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7E813" w14:textId="77777777" w:rsidR="00551BEF" w:rsidRPr="00715D39" w:rsidRDefault="00551BEF" w:rsidP="00551BEF">
      <w:pPr>
        <w:jc w:val="center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TextRank算法</w:t>
      </w:r>
    </w:p>
    <w:p w14:paraId="74FF16C3" w14:textId="163E0F91" w:rsidR="00551BEF" w:rsidRPr="00715D39" w:rsidRDefault="00551BEF" w:rsidP="00551BEF">
      <w:pPr>
        <w:ind w:firstLine="420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TextRank算法是用来提取关键词和关键句，以及自动摘要的算法，因为TextRank算法是基于PageRank算法的，因此下面我们先介绍PageRank算法。</w:t>
      </w:r>
      <w:r w:rsidR="00C62AF7">
        <w:rPr>
          <w:rFonts w:ascii="SimSun" w:eastAsia="SimSun" w:hAnsi="SimSun" w:hint="eastAsia"/>
          <w:sz w:val="28"/>
          <w:szCs w:val="28"/>
        </w:rPr>
        <w:t>(TD-IDF算法也可以用于提取关键字)</w:t>
      </w:r>
      <w:bookmarkStart w:id="0" w:name="_GoBack"/>
      <w:bookmarkEnd w:id="0"/>
    </w:p>
    <w:p w14:paraId="79192C66" w14:textId="77777777" w:rsidR="00551BEF" w:rsidRPr="00715D39" w:rsidRDefault="00551BEF" w:rsidP="00551BEF">
      <w:pPr>
        <w:ind w:firstLine="420"/>
        <w:rPr>
          <w:rFonts w:ascii="SimSun" w:eastAsia="SimSun" w:hAnsi="SimSun" w:hint="eastAsia"/>
          <w:sz w:val="28"/>
          <w:szCs w:val="28"/>
        </w:rPr>
      </w:pPr>
    </w:p>
    <w:p w14:paraId="55C9451B" w14:textId="77777777" w:rsidR="00551BEF" w:rsidRPr="00715D39" w:rsidRDefault="00551BEF" w:rsidP="00715D39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PageRank算法</w:t>
      </w:r>
    </w:p>
    <w:p w14:paraId="256D06FC" w14:textId="77777777" w:rsidR="00715D39" w:rsidRPr="00715D39" w:rsidRDefault="00715D39" w:rsidP="00715D39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1.1原理</w:t>
      </w:r>
    </w:p>
    <w:p w14:paraId="62B1B3C8" w14:textId="77777777" w:rsidR="00551BEF" w:rsidRPr="00715D39" w:rsidRDefault="00551BEF" w:rsidP="00715D39">
      <w:pPr>
        <w:ind w:firstLine="420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PageRank算法也叫做网页排名，根据网页之间的相互超链接来计算网页之间的排名，它体现了网页的相关性和重要性。</w:t>
      </w:r>
    </w:p>
    <w:p w14:paraId="564AEF60" w14:textId="77777777" w:rsidR="00551BEF" w:rsidRPr="00715D39" w:rsidRDefault="00551BEF" w:rsidP="00715D39">
      <w:pPr>
        <w:ind w:firstLine="420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假设一个由四个网页组成的群体:A,B,C,D，那么对于一个页面A,它的PR(PageRank)值为：</w:t>
      </w:r>
    </w:p>
    <w:p w14:paraId="13CE090C" w14:textId="77777777" w:rsidR="00715D39" w:rsidRPr="00715D39" w:rsidRDefault="00551BEF" w:rsidP="00715D39">
      <w:pPr>
        <w:ind w:left="840" w:firstLine="300"/>
        <w:rPr>
          <w:rFonts w:ascii="SimSun" w:eastAsia="SimSun" w:hAnsi="SimSu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PR</m:t>
          </m:r>
          <m:d>
            <m:dPr>
              <m:ctrlPr>
                <w:rPr>
                  <w:rFonts w:ascii="Cambria Math" w:eastAsia="SimSu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SimSu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/>
                  <w:sz w:val="28"/>
                  <w:szCs w:val="28"/>
                </w:rPr>
                <m:t>1-d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+d*(</m:t>
          </m:r>
          <m:f>
            <m:f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imSun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imSun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SimSun" w:hAnsi="Cambria Math"/>
              <w:sz w:val="28"/>
              <w:szCs w:val="28"/>
            </w:rPr>
            <m:t>+</m:t>
          </m:r>
          <m:r>
            <w:rPr>
              <w:rFonts w:ascii="Cambria Math" w:eastAsia="SimSun" w:hAnsi="Cambria Math"/>
              <w:sz w:val="28"/>
              <w:szCs w:val="28"/>
            </w:rPr>
            <m:t>…+</m:t>
          </m:r>
          <m:f>
            <m:f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imSun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imSun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)</m:t>
          </m:r>
        </m:oMath>
      </m:oMathPara>
    </w:p>
    <w:p w14:paraId="623DDCA9" w14:textId="77777777" w:rsidR="00715D39" w:rsidRDefault="00715D39" w:rsidP="00715D39">
      <w:pPr>
        <w:ind w:firstLine="420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其中：</w:t>
      </w:r>
    </w:p>
    <w:p w14:paraId="7A472E49" w14:textId="77777777" w:rsidR="00715D39" w:rsidRPr="00715D39" w:rsidRDefault="00715D39" w:rsidP="00715D39">
      <w:pPr>
        <w:ind w:left="420" w:firstLine="420"/>
        <w:rPr>
          <w:rFonts w:ascii="SimSun" w:eastAsia="SimSun" w:hAnsi="SimSun" w:hint="eastAsia"/>
          <w:sz w:val="28"/>
          <w:szCs w:val="28"/>
        </w:rPr>
      </w:pPr>
      <w:r w:rsidRPr="00715D39">
        <w:rPr>
          <w:rFonts w:ascii="SimSun" w:eastAsia="SimSun" w:hAnsi="SimSun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PR</m:t>
        </m:r>
        <m:d>
          <m:dPr>
            <m:ctrlPr>
              <w:rPr>
                <w:rFonts w:ascii="Cambria Math" w:eastAsia="SimSun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8"/>
              </w:rPr>
              <m:t>A</m:t>
            </m:r>
          </m:e>
        </m:d>
      </m:oMath>
      <w:r w:rsidRPr="00715D39">
        <w:rPr>
          <w:rFonts w:ascii="SimSun" w:eastAsia="SimSun" w:hAnsi="SimSun" w:hint="eastAsia"/>
          <w:sz w:val="28"/>
          <w:szCs w:val="28"/>
        </w:rPr>
        <w:t>为页面A的PR值。</w:t>
      </w:r>
    </w:p>
    <w:p w14:paraId="17C7A022" w14:textId="77777777" w:rsidR="00715D39" w:rsidRPr="00715D39" w:rsidRDefault="00715D39" w:rsidP="00551BEF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 w:rsidRPr="00715D39">
        <w:rPr>
          <w:rFonts w:ascii="SimSun" w:eastAsia="SimSun" w:hAnsi="SimSun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PR</m:t>
        </m:r>
        <m:d>
          <m:dPr>
            <m:ctrlPr>
              <w:rPr>
                <w:rFonts w:ascii="Cambria Math" w:eastAsia="SimSun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theme="minorBidi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15D39">
        <w:rPr>
          <w:rFonts w:ascii="SimSun" w:eastAsia="SimSun" w:hAnsi="SimSun" w:hint="eastAsia"/>
          <w:sz w:val="28"/>
          <w:szCs w:val="28"/>
        </w:rPr>
        <w:t>是页面</w:t>
      </w:r>
      <m:oMath>
        <m:sSub>
          <m:sSubPr>
            <m:ctrlPr>
              <w:rPr>
                <w:rFonts w:ascii="Cambria Math" w:eastAsia="SimSun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</m:oMath>
      <w:r w:rsidRPr="00715D39">
        <w:rPr>
          <w:rFonts w:ascii="SimSun" w:eastAsia="SimSun" w:hAnsi="SimSun" w:hint="eastAsia"/>
          <w:sz w:val="28"/>
          <w:szCs w:val="28"/>
        </w:rPr>
        <w:t>的PR值，在这里，页面</w:t>
      </w:r>
      <m:oMath>
        <m:sSub>
          <m:sSubPr>
            <m:ctrlPr>
              <w:rPr>
                <w:rFonts w:ascii="Cambria Math" w:eastAsia="SimSun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</m:oMath>
      <w:r w:rsidRPr="00715D39">
        <w:rPr>
          <w:rFonts w:ascii="SimSun" w:eastAsia="SimSun" w:hAnsi="SimSun" w:hint="eastAsia"/>
          <w:sz w:val="28"/>
          <w:szCs w:val="28"/>
        </w:rPr>
        <w:t>是指向A的所有页面中的某个页面。</w:t>
      </w:r>
    </w:p>
    <w:p w14:paraId="6056E455" w14:textId="77777777" w:rsidR="00715D39" w:rsidRDefault="00715D39" w:rsidP="00551BEF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 w:rsidRPr="00715D39">
        <w:rPr>
          <w:rFonts w:ascii="SimSun" w:eastAsia="SimSun" w:hAnsi="SimSun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="SimSun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theme="minorBidi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SimSun" w:eastAsia="SimSun" w:hAnsi="SimSun" w:hint="eastAsia"/>
          <w:sz w:val="28"/>
          <w:szCs w:val="28"/>
        </w:rPr>
        <w:t>是页面</w:t>
      </w:r>
      <m:oMath>
        <m:sSub>
          <m:sSubPr>
            <m:ctrlPr>
              <w:rPr>
                <w:rFonts w:ascii="Cambria Math" w:eastAsia="SimSun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</m:oMath>
      <w:r>
        <w:rPr>
          <w:rFonts w:ascii="SimSun" w:eastAsia="SimSun" w:hAnsi="SimSun" w:hint="eastAsia"/>
          <w:sz w:val="28"/>
          <w:szCs w:val="28"/>
        </w:rPr>
        <w:t>的出度，也就是页面</w:t>
      </w:r>
      <m:oMath>
        <m:sSub>
          <m:sSubPr>
            <m:ctrlPr>
              <w:rPr>
                <w:rFonts w:ascii="Cambria Math" w:eastAsia="SimSun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</m:oMath>
      <w:r>
        <w:rPr>
          <w:rFonts w:ascii="SimSun" w:eastAsia="SimSun" w:hAnsi="SimSun" w:hint="eastAsia"/>
          <w:sz w:val="28"/>
          <w:szCs w:val="28"/>
        </w:rPr>
        <w:t>指向其他页面的边的个数。</w:t>
      </w:r>
    </w:p>
    <w:p w14:paraId="008282A0" w14:textId="77777777" w:rsidR="00715D39" w:rsidRDefault="00715D39" w:rsidP="00551BEF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  <w:t>--d为阻尼系数，其意义是，在任何时刻，用户到达某页面后继续向后浏览的概率。</w:t>
      </w:r>
      <w:r>
        <w:rPr>
          <w:rFonts w:ascii="SimSun" w:eastAsia="SimSun" w:hAnsi="SimSun"/>
          <w:sz w:val="28"/>
          <w:szCs w:val="28"/>
        </w:rPr>
        <w:t>d</w:t>
      </w:r>
      <w:r>
        <w:rPr>
          <w:rFonts w:ascii="SimSun" w:eastAsia="SimSun" w:hAnsi="SimSun" w:hint="eastAsia"/>
          <w:sz w:val="28"/>
          <w:szCs w:val="28"/>
        </w:rPr>
        <w:t>通常为0.85。它是根据上网者使用浏览器书签的平均频率得到的。</w:t>
      </w:r>
    </w:p>
    <w:p w14:paraId="29D9DD43" w14:textId="77777777" w:rsidR="00715D39" w:rsidRDefault="00715D39" w:rsidP="00551BEF">
      <w:pPr>
        <w:rPr>
          <w:rFonts w:ascii="SimSun" w:eastAsia="SimSun" w:hAnsi="SimSun" w:hint="eastAsia"/>
          <w:sz w:val="28"/>
          <w:szCs w:val="28"/>
        </w:rPr>
      </w:pPr>
    </w:p>
    <w:p w14:paraId="260A2278" w14:textId="77777777" w:rsidR="00715D39" w:rsidRPr="00715D39" w:rsidRDefault="00715D39" w:rsidP="00551BEF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此外，还有另一个版本的公式：</w:t>
      </w:r>
    </w:p>
    <w:p w14:paraId="6DD90D60" w14:textId="77777777" w:rsidR="00715D39" w:rsidRPr="00715D39" w:rsidRDefault="00715D39" w:rsidP="00715D39">
      <w:pPr>
        <w:ind w:left="840" w:firstLine="300"/>
        <w:rPr>
          <w:rFonts w:ascii="SimSun" w:eastAsia="SimSun" w:hAnsi="SimSun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PR</m:t>
          </m:r>
          <m:d>
            <m:dPr>
              <m:ctrlPr>
                <w:rPr>
                  <w:rFonts w:ascii="Cambria Math" w:eastAsia="SimSu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imSun" w:hAnsi="Cambria Math" w:cstheme="minorBidi"/>
                  <w:kern w:val="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SimSun" w:hAnsi="Cambria Math"/>
                  <w:sz w:val="28"/>
                  <w:szCs w:val="28"/>
                </w:rPr>
                <m:t>1-d</m:t>
              </m:r>
            </m:num>
            <m:den>
              <m:r>
                <w:rPr>
                  <w:rFonts w:ascii="Cambria Math" w:eastAsia="SimSun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SimSun" w:hAnsi="Cambria Math"/>
              <w:sz w:val="28"/>
              <w:szCs w:val="28"/>
            </w:rPr>
            <m:t>+d*(</m:t>
          </m:r>
          <m:f>
            <m:f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imSun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imSun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SimSun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imSun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imSun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)</m:t>
          </m:r>
        </m:oMath>
      </m:oMathPara>
    </w:p>
    <w:p w14:paraId="3AE311C6" w14:textId="77777777" w:rsidR="00715D39" w:rsidRDefault="00715D39" w:rsidP="00715D39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其中N为页面的总数。</w:t>
      </w:r>
    </w:p>
    <w:p w14:paraId="342DBEC2" w14:textId="77777777" w:rsidR="00715D39" w:rsidRDefault="00715D39" w:rsidP="00312ECD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br/>
      </w:r>
      <w:r>
        <w:rPr>
          <w:rFonts w:ascii="SimSun" w:eastAsia="SimSun" w:hAnsi="SimSun" w:hint="eastAsia"/>
          <w:sz w:val="28"/>
          <w:szCs w:val="28"/>
        </w:rPr>
        <w:t>1.2具体实例</w:t>
      </w:r>
    </w:p>
    <w:p w14:paraId="59FBEC8B" w14:textId="77777777" w:rsidR="00312ECD" w:rsidRDefault="00312ECD" w:rsidP="00312ECD">
      <w:pPr>
        <w:jc w:val="center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noProof/>
          <w:sz w:val="28"/>
          <w:szCs w:val="28"/>
        </w:rPr>
        <w:lastRenderedPageBreak/>
        <w:drawing>
          <wp:inline distT="0" distB="0" distL="0" distR="0" wp14:anchorId="12FF1EE2" wp14:editId="60508E95">
            <wp:extent cx="2335880" cy="1370202"/>
            <wp:effectExtent l="0" t="0" r="1270" b="1905"/>
            <wp:docPr id="5" name="图片 5" descr="/Users/hesu/Library/Containers/com.tencent.WeWorkMac/Data/Library/Application Support/WXWork/Temp/ScreenCapture/企业微信截图_525f2091-1ff9-4975-94a7-861a13a74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esu/Library/Containers/com.tencent.WeWorkMac/Data/Library/Application Support/WXWork/Temp/ScreenCapture/企业微信截图_525f2091-1ff9-4975-94a7-861a13a744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74" cy="139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890F" w14:textId="77777777" w:rsidR="00312ECD" w:rsidRDefault="00312ECD" w:rsidP="00312ECD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  <w:t>图一：三个页面A,B,C</w:t>
      </w:r>
    </w:p>
    <w:p w14:paraId="32CCC1E4" w14:textId="77777777" w:rsidR="00312ECD" w:rsidRDefault="00312ECD" w:rsidP="00312ECD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初始时，为了方便计算，我们假设每个页面的PR值均为1，d轻为0.5，那么计算过程如下：</w:t>
      </w:r>
    </w:p>
    <w:p w14:paraId="74371F91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sz w:val="28"/>
          <w:szCs w:val="28"/>
        </w:rPr>
      </w:pPr>
      <w:r w:rsidRPr="00312ECD">
        <w:rPr>
          <w:rFonts w:ascii="SimSun" w:eastAsia="SimSun" w:hAnsi="SimSun" w:hint="eastAsia"/>
          <w:sz w:val="28"/>
          <w:szCs w:val="28"/>
        </w:rPr>
        <w:t>PR(A)</w:t>
      </w:r>
      <w:r>
        <w:rPr>
          <w:rFonts w:ascii="SimSun" w:eastAsia="SimSun" w:hAnsi="SimSun" w:hint="eastAsia"/>
          <w:sz w:val="28"/>
          <w:szCs w:val="28"/>
        </w:rPr>
        <w:t xml:space="preserve"> = 0.5 + 0.5*PR(C) = 0.5+0.5*1 = 1</w:t>
      </w:r>
    </w:p>
    <w:p w14:paraId="01C2F26B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PR(B) = 0.5 + 0.5*(PR(A)/2) = 0.5 + 0.5*(0.5/2) = 0.75</w:t>
      </w:r>
    </w:p>
    <w:p w14:paraId="2EDAA659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PR(C) = 0.5 + 0.5(PR(A)/2 + PR(B)) = 1.125</w:t>
      </w:r>
    </w:p>
    <w:p w14:paraId="152C7602" w14:textId="77777777" w:rsidR="00312ECD" w:rsidRDefault="00312ECD" w:rsidP="00312ECD">
      <w:pPr>
        <w:ind w:left="42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在经过12轮迭代后，各个页面的PR值如下：</w:t>
      </w:r>
    </w:p>
    <w:p w14:paraId="65B7F4C1" w14:textId="77777777" w:rsidR="00312ECD" w:rsidRDefault="00312ECD" w:rsidP="00312ECD">
      <w:pPr>
        <w:ind w:left="420"/>
        <w:jc w:val="center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noProof/>
          <w:sz w:val="28"/>
          <w:szCs w:val="28"/>
        </w:rPr>
        <w:drawing>
          <wp:inline distT="0" distB="0" distL="0" distR="0" wp14:anchorId="0D7AC11B" wp14:editId="394EDFBB">
            <wp:extent cx="3214513" cy="2631854"/>
            <wp:effectExtent l="0" t="0" r="11430" b="10160"/>
            <wp:docPr id="6" name="图片 6" descr="/Users/hesu/Library/Containers/com.tencent.WeWorkMac/Data/Library/Application Support/WXWork/Temp/ScreenCapture/企业微信截图_33e81e30-97a9-4d04-bb05-400794db4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su/Library/Containers/com.tencent.WeWorkMac/Data/Library/Application Support/WXWork/Temp/ScreenCapture/企业微信截图_33e81e30-97a9-4d04-bb05-400794db40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03" cy="26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7BA2" w14:textId="77777777" w:rsidR="00312ECD" w:rsidRDefault="00312ECD" w:rsidP="00312ECD">
      <w:pPr>
        <w:ind w:left="420"/>
        <w:jc w:val="center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图2：PR值迭代过程</w:t>
      </w:r>
    </w:p>
    <w:p w14:paraId="67D4E8CA" w14:textId="77777777" w:rsidR="00312ECD" w:rsidRDefault="00312ECD" w:rsidP="00312ECD">
      <w:pPr>
        <w:ind w:left="42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一般要设置收敛条件，比如上次迭代结果与本次迭代结果小于某个误差，那么我们结束程序运行。</w:t>
      </w:r>
    </w:p>
    <w:p w14:paraId="6DF37FA5" w14:textId="77777777" w:rsidR="00C54EA1" w:rsidRDefault="00C54EA1" w:rsidP="00312ECD">
      <w:pPr>
        <w:ind w:left="420"/>
        <w:rPr>
          <w:rFonts w:ascii="SimSun" w:eastAsia="SimSun" w:hAnsi="SimSun" w:hint="eastAsia"/>
          <w:sz w:val="28"/>
          <w:szCs w:val="28"/>
        </w:rPr>
      </w:pPr>
    </w:p>
    <w:p w14:paraId="3174DD38" w14:textId="77777777" w:rsidR="00C54EA1" w:rsidRPr="00C54EA1" w:rsidRDefault="00C54EA1" w:rsidP="00C54EA1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28"/>
          <w:szCs w:val="28"/>
        </w:rPr>
      </w:pPr>
      <w:r w:rsidRPr="00C54EA1">
        <w:rPr>
          <w:rFonts w:ascii="SimSun" w:eastAsia="SimSun" w:hAnsi="SimSun" w:hint="eastAsia"/>
          <w:sz w:val="28"/>
          <w:szCs w:val="28"/>
        </w:rPr>
        <w:t>TextRank算法</w:t>
      </w:r>
    </w:p>
    <w:p w14:paraId="6B5785FB" w14:textId="77777777" w:rsidR="00C54EA1" w:rsidRDefault="00C54EA1" w:rsidP="00C54EA1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2.1算法原理</w:t>
      </w:r>
    </w:p>
    <w:p w14:paraId="17BBE9D1" w14:textId="77777777" w:rsidR="00C54EA1" w:rsidRDefault="00C54EA1" w:rsidP="00C54EA1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TextRank算法的基本思想来源于谷歌的PageRank算法，是一种用于文本的基于图的排序算法。通过将文本分割成若干组成单元(单词、句子)并建立图模型，利用投票机制对文本中的重要成分进行排序，仅仅利用单篇文档本身的信息就可以实现关键词的提取。</w:t>
      </w:r>
    </w:p>
    <w:p w14:paraId="1F05C5AE" w14:textId="77777777" w:rsidR="00C54EA1" w:rsidRDefault="00C54EA1" w:rsidP="00B930D4">
      <w:pPr>
        <w:ind w:firstLine="42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PageRank算法根据网页之间的连接关系构造网络，而TextRank算法根据词之间的共现关系构造网络；Pa</w:t>
      </w:r>
      <w:r>
        <w:rPr>
          <w:rFonts w:ascii="SimSun" w:eastAsia="SimSun" w:hAnsi="SimSun"/>
          <w:sz w:val="28"/>
          <w:szCs w:val="28"/>
        </w:rPr>
        <w:t>geRank</w:t>
      </w:r>
      <w:r>
        <w:rPr>
          <w:rFonts w:ascii="SimSun" w:eastAsia="SimSun" w:hAnsi="SimSun" w:hint="eastAsia"/>
          <w:sz w:val="28"/>
          <w:szCs w:val="28"/>
        </w:rPr>
        <w:t>算法构造的网络中的边是有向无权边，而TextRank算法构造的网络中的边是无向有权边，TextRank算法的核心公式如下：</w:t>
      </w:r>
    </w:p>
    <w:p w14:paraId="3B7D5404" w14:textId="77777777" w:rsidR="00C54EA1" w:rsidRDefault="00C54EA1" w:rsidP="00B930D4">
      <w:pPr>
        <w:jc w:val="center"/>
        <w:rPr>
          <w:rFonts w:ascii="SimSun" w:eastAsia="SimSun" w:hAnsi="SimSun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WS</m:t>
          </m:r>
          <m:d>
            <m:dPr>
              <m:ctrlPr>
                <w:rPr>
                  <w:rFonts w:ascii="Cambria Math" w:eastAsia="SimSun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SimSu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1-d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SimSun" w:hAnsi="Cambria Math"/>
                  <w:sz w:val="28"/>
                  <w:szCs w:val="28"/>
                </w:rPr>
                <m:t>∈In(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SimSun" w:hAnsi="Cambria Math"/>
                  <w:sz w:val="28"/>
                  <w:szCs w:val="28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eastAsia="SimSun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SimSun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SimSun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∈In(</m:t>
                      </m:r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SimSun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SimSun" w:hAnsi="Cambria Math"/>
                              <w:sz w:val="28"/>
                              <w:szCs w:val="28"/>
                            </w:rPr>
                            <m:t>ji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SimSun" w:hAnsi="Cambria Math"/>
                  <w:sz w:val="28"/>
                  <w:szCs w:val="28"/>
                </w:rPr>
                <m:t>WS</m:t>
              </m:r>
              <m:d>
                <m:dPr>
                  <m:ctrlPr>
                    <w:rPr>
                      <w:rFonts w:ascii="Cambria Math" w:eastAsia="SimSun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20CF2F2" w14:textId="77777777" w:rsidR="00C54EA1" w:rsidRDefault="00B930D4" w:rsidP="00B930D4">
      <w:pPr>
        <w:ind w:firstLine="42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ji</m:t>
            </m:r>
          </m:sub>
        </m:sSub>
      </m:oMath>
      <w:r>
        <w:rPr>
          <w:rFonts w:ascii="SimSun" w:eastAsia="SimSun" w:hAnsi="SimSun" w:hint="eastAsia"/>
          <w:sz w:val="28"/>
          <w:szCs w:val="28"/>
        </w:rPr>
        <w:t>是表示两个节点之间的边的链接具有的不同重要程度(权重)，这也是此公式与PageRank公式的区别所在。</w:t>
      </w:r>
    </w:p>
    <w:p w14:paraId="55D1116B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</w:p>
    <w:p w14:paraId="5096181A" w14:textId="77777777" w:rsidR="00B930D4" w:rsidRDefault="0022089C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2</w:t>
      </w:r>
      <w:r w:rsidR="00B930D4">
        <w:rPr>
          <w:rFonts w:ascii="SimSun" w:eastAsia="SimSun" w:hAnsi="SimSun" w:hint="eastAsia"/>
          <w:sz w:val="28"/>
          <w:szCs w:val="28"/>
        </w:rPr>
        <w:t>.2实现过程</w:t>
      </w:r>
    </w:p>
    <w:p w14:paraId="29277C4E" w14:textId="77777777" w:rsidR="00B930D4" w:rsidRDefault="00B930D4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提取关键词和关键词组的步骤如下：</w:t>
      </w:r>
    </w:p>
    <w:p w14:paraId="6AD89486" w14:textId="77777777" w:rsidR="00B930D4" w:rsidRDefault="00B930D4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--1）将给定的文本按照整句进行分割，即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T=[</m:t>
        </m:r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SimSun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]</m:t>
        </m:r>
      </m:oMath>
    </w:p>
    <w:p w14:paraId="11C6D0DE" w14:textId="77777777" w:rsidR="00B930D4" w:rsidRDefault="00B930D4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--2）对于每个句子</w:t>
      </w:r>
      <m:oMath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SimSun" w:hAnsi="Cambria Math"/>
            <w:sz w:val="28"/>
            <w:szCs w:val="28"/>
          </w:rPr>
          <m:t>∈T</m:t>
        </m:r>
      </m:oMath>
      <w:r>
        <w:rPr>
          <w:rFonts w:ascii="SimSun" w:eastAsia="SimSun" w:hAnsi="SimSun" w:hint="eastAsia"/>
          <w:sz w:val="28"/>
          <w:szCs w:val="28"/>
        </w:rPr>
        <w:t>,对其进行分词和词性标注，然后剔除停用词，只保留指定词性的词，比如形容词、动词、名词等</w:t>
      </w:r>
      <w:r w:rsidR="0022089C">
        <w:rPr>
          <w:rFonts w:ascii="SimSun" w:eastAsia="SimSun" w:hAnsi="SimSun" w:hint="eastAsia"/>
          <w:sz w:val="28"/>
          <w:szCs w:val="28"/>
        </w:rPr>
        <w:t>，即</w:t>
      </w:r>
      <m:oMath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SimSun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i,1</m:t>
            </m:r>
          </m:sub>
        </m:sSub>
        <m:r>
          <w:rPr>
            <w:rFonts w:ascii="Cambria Math" w:eastAsia="SimSun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i,</m:t>
            </m:r>
            <m:r>
              <w:rPr>
                <w:rFonts w:ascii="Cambria Math" w:eastAsia="SimSu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SimSun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i,</m:t>
            </m:r>
            <m:r>
              <w:rPr>
                <w:rFonts w:ascii="Cambria Math" w:eastAsia="SimSun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SimSun" w:hAnsi="Cambria Math"/>
            <w:sz w:val="28"/>
            <w:szCs w:val="28"/>
          </w:rPr>
          <m:t>]</m:t>
        </m:r>
      </m:oMath>
      <w:r w:rsidR="0022089C">
        <w:rPr>
          <w:rFonts w:ascii="SimSun" w:eastAsia="SimSun" w:hAnsi="SimSun" w:hint="eastAsia"/>
          <w:sz w:val="28"/>
          <w:szCs w:val="28"/>
        </w:rPr>
        <w:t>,其中</w:t>
      </w:r>
      <m:oMath>
        <m:sSub>
          <m:sSubPr>
            <m:ctrlPr>
              <w:rPr>
                <w:rFonts w:ascii="Cambria Math" w:eastAsia="SimSu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i,</m:t>
            </m:r>
            <m:r>
              <w:rPr>
                <w:rFonts w:ascii="Cambria Math" w:eastAsia="SimSun" w:hAnsi="Cambria Math"/>
                <w:sz w:val="28"/>
                <w:szCs w:val="28"/>
              </w:rPr>
              <m:t>j</m:t>
            </m:r>
          </m:sub>
        </m:sSub>
      </m:oMath>
      <w:r w:rsidR="0022089C">
        <w:rPr>
          <w:rFonts w:ascii="SimSun" w:eastAsia="SimSun" w:hAnsi="SimSun" w:hint="eastAsia"/>
          <w:sz w:val="28"/>
          <w:szCs w:val="28"/>
        </w:rPr>
        <w:t>为句子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i</m:t>
        </m:r>
      </m:oMath>
      <w:r w:rsidR="0022089C">
        <w:rPr>
          <w:rFonts w:ascii="SimSun" w:eastAsia="SimSun" w:hAnsi="SimSun" w:hint="eastAsia"/>
          <w:sz w:val="28"/>
          <w:szCs w:val="28"/>
        </w:rPr>
        <w:t>中保留下的词。</w:t>
      </w:r>
    </w:p>
    <w:p w14:paraId="1347959D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--3）构建词图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G=(V,E)</m:t>
        </m:r>
      </m:oMath>
      <w:r>
        <w:rPr>
          <w:rFonts w:ascii="SimSun" w:eastAsia="SimSun" w:hAnsi="SimSun" w:hint="eastAsia"/>
          <w:sz w:val="28"/>
          <w:szCs w:val="28"/>
        </w:rPr>
        <w:t>,其中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V</m:t>
        </m:r>
      </m:oMath>
      <w:r>
        <w:rPr>
          <w:rFonts w:ascii="SimSun" w:eastAsia="SimSun" w:hAnsi="SimSun" w:hint="eastAsia"/>
          <w:sz w:val="28"/>
          <w:szCs w:val="28"/>
        </w:rPr>
        <w:t>为节点集合，由以上步骤生成的词组成，然后采用共现关系构造任意两个节点之间的边：两个节点之间存在边当且仅当他们对应的词在长度为K的窗口中出现，K表示窗口大小，即最多出现K个单词，一般K取2.</w:t>
      </w:r>
    </w:p>
    <w:p w14:paraId="3C436E05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--4）根据上面的公式，迭代计算各节点的权重，直至收敛；</w:t>
      </w:r>
    </w:p>
    <w:p w14:paraId="01E08253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--5）对节点的权重进行倒序排序，从中得到最重要的t个单词，</w:t>
      </w:r>
      <w:r>
        <w:rPr>
          <w:rFonts w:ascii="SimSun" w:eastAsia="SimSun" w:hAnsi="SimSun" w:hint="eastAsia"/>
          <w:sz w:val="28"/>
          <w:szCs w:val="28"/>
        </w:rPr>
        <w:t>作为top-t关键词</w:t>
      </w:r>
      <w:r>
        <w:rPr>
          <w:rFonts w:ascii="SimSun" w:eastAsia="SimSun" w:hAnsi="SimSun" w:hint="eastAsia"/>
          <w:sz w:val="28"/>
          <w:szCs w:val="28"/>
        </w:rPr>
        <w:t>；</w:t>
      </w:r>
    </w:p>
    <w:p w14:paraId="1CF448BA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--6）对于得到的top-t关键词，在原始文本进行标记，若他们之间形成了相邻词组，则作为关键词组提取出来；</w:t>
      </w:r>
    </w:p>
    <w:p w14:paraId="6296BF3E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</w:p>
    <w:p w14:paraId="4C339CCB" w14:textId="77777777" w:rsidR="0022089C" w:rsidRDefault="0022089C" w:rsidP="00B930D4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从给定的文本中提取关键句时，将文本中的每个句子看做是一个节点，如果两个句子有相似性，则认为这两个句子对应的节点之间存在一条无向有权边，衡量句子之间相似性的公式如下：</w:t>
      </w:r>
    </w:p>
    <w:p w14:paraId="7312E778" w14:textId="77777777" w:rsidR="0022089C" w:rsidRPr="00802C12" w:rsidRDefault="00802C12" w:rsidP="00802C12">
      <w:pPr>
        <w:jc w:val="center"/>
        <w:rPr>
          <w:rFonts w:ascii="SimSun" w:eastAsia="SimSun" w:hAnsi="SimSun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</w:rPr>
          <m:t>Similarity</m:t>
        </m:r>
        <m:d>
          <m:dPr>
            <m:ctrlPr>
              <w:rPr>
                <w:rFonts w:ascii="Cambria Math" w:eastAsia="SimSun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SimSu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SimSun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SimSun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eastAsia="SimSun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</w:rPr>
              <m:t>|</m:t>
            </m:r>
          </m:num>
          <m:den>
            <m:func>
              <m:funcPr>
                <m:ctrlPr>
                  <w:rPr>
                    <w:rFonts w:ascii="Cambria Math" w:eastAsia="SimSun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SimSu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="SimSun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8"/>
              </w:rPr>
              <m:t>log⁡</m:t>
            </m:r>
            <m:r>
              <w:rPr>
                <w:rFonts w:ascii="Cambria Math" w:eastAsia="SimSun" w:hAnsi="Cambria Math"/>
                <w:sz w:val="28"/>
                <w:szCs w:val="28"/>
              </w:rPr>
              <m:t>(|</m:t>
            </m:r>
            <m:sSub>
              <m:sSubPr>
                <m:ctrlPr>
                  <w:rPr>
                    <w:rFonts w:ascii="Cambria Math" w:eastAsia="SimSun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</w:rPr>
              <m:t>|)</m:t>
            </m:r>
          </m:den>
        </m:f>
      </m:oMath>
      <w:r>
        <w:rPr>
          <w:rFonts w:ascii="SimSun" w:eastAsia="SimSun" w:hAnsi="SimSun" w:hint="eastAsia"/>
          <w:sz w:val="28"/>
          <w:szCs w:val="28"/>
        </w:rPr>
        <w:tab/>
      </w:r>
    </w:p>
    <w:p w14:paraId="3746CAA0" w14:textId="77777777" w:rsidR="00C54EA1" w:rsidRDefault="00802C12" w:rsidP="00C54EA1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i</m:t>
            </m:r>
          </m:sub>
        </m:sSub>
      </m:oMath>
      <w:r>
        <w:rPr>
          <w:rFonts w:ascii="SimSun" w:eastAsia="SimSun" w:hAnsi="SimSun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j</m:t>
            </m:r>
          </m:sub>
        </m:sSub>
      </m:oMath>
      <w:r>
        <w:rPr>
          <w:rFonts w:ascii="SimSun" w:eastAsia="SimSun" w:hAnsi="SimSun" w:hint="eastAsia"/>
          <w:sz w:val="28"/>
          <w:szCs w:val="28"/>
        </w:rPr>
        <w:t>是两个句子，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</w:rPr>
              <m:t>k</m:t>
            </m:r>
          </m:sub>
        </m:sSub>
      </m:oMath>
      <w:r>
        <w:rPr>
          <w:rFonts w:ascii="SimSun" w:eastAsia="SimSun" w:hAnsi="SimSun" w:hint="eastAsia"/>
          <w:sz w:val="28"/>
          <w:szCs w:val="28"/>
        </w:rPr>
        <w:t>是句子中的词。</w:t>
      </w:r>
    </w:p>
    <w:p w14:paraId="31D8227C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分子部分表示的含义是同时出现在两个句子中的同一个词的数量，分母是对句子中的词的个数求对数然后求和，这样设计可以遏制较长的句子在相似度计算上的优势。</w:t>
      </w:r>
    </w:p>
    <w:p w14:paraId="4BAFB807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  <w:t>根据以上相似度计算公式循环计算任意两个节点之间的相似度，设置阈值去掉两个节点之间相似度较低的边链接，构建出节点链接图，然后迭代计算每个节点的TextRank值，排序后选出TextRank值最高的几个几点对应的句子作为关键句。</w:t>
      </w:r>
    </w:p>
    <w:p w14:paraId="2F33BB3D" w14:textId="77777777" w:rsidR="00802C12" w:rsidRP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6EA2CCB4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76940269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272D5B13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120BB528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66317D6C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13A5736D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4D49D23F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241396D3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1E8DF1A0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467B39DA" w14:textId="77777777" w:rsid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p w14:paraId="006738EA" w14:textId="77777777" w:rsidR="00802C12" w:rsidRPr="00802C12" w:rsidRDefault="00802C12" w:rsidP="00C54EA1">
      <w:pPr>
        <w:rPr>
          <w:rFonts w:ascii="SimSun" w:eastAsia="SimSun" w:hAnsi="SimSun" w:hint="eastAsia"/>
          <w:sz w:val="28"/>
          <w:szCs w:val="28"/>
        </w:rPr>
      </w:pPr>
    </w:p>
    <w:sectPr w:rsidR="00802C12" w:rsidRPr="00802C12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1367"/>
    <w:multiLevelType w:val="hybridMultilevel"/>
    <w:tmpl w:val="010EEB4E"/>
    <w:lvl w:ilvl="0" w:tplc="89B09AB8">
      <w:start w:val="1"/>
      <w:numFmt w:val="bullet"/>
      <w:lvlText w:val="-"/>
      <w:lvlJc w:val="left"/>
      <w:pPr>
        <w:ind w:left="78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34167888"/>
    <w:multiLevelType w:val="hybridMultilevel"/>
    <w:tmpl w:val="A94C384E"/>
    <w:lvl w:ilvl="0" w:tplc="81B0E22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83128A"/>
    <w:multiLevelType w:val="hybridMultilevel"/>
    <w:tmpl w:val="B2108DF8"/>
    <w:lvl w:ilvl="0" w:tplc="0E949618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EF"/>
    <w:rsid w:val="0022089C"/>
    <w:rsid w:val="00312ECD"/>
    <w:rsid w:val="005309B8"/>
    <w:rsid w:val="00551BEF"/>
    <w:rsid w:val="005921F1"/>
    <w:rsid w:val="00715D39"/>
    <w:rsid w:val="00802C12"/>
    <w:rsid w:val="00B930D4"/>
    <w:rsid w:val="00C54EA1"/>
    <w:rsid w:val="00C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D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5D3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51BE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1B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1BE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551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2019-05-09T06:54:00Z</dcterms:created>
  <dcterms:modified xsi:type="dcterms:W3CDTF">2019-05-09T08:07:00Z</dcterms:modified>
</cp:coreProperties>
</file>