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7"/>
      </w:tblGrid>
      <w:tr w:rsidR="000C1400" w:rsidRPr="00B2471F" w:rsidTr="000D0C10">
        <w:trPr>
          <w:jc w:val="center"/>
        </w:trPr>
        <w:tc>
          <w:tcPr>
            <w:tcW w:w="10197" w:type="dxa"/>
            <w:tcBorders>
              <w:bottom w:val="doub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400" w:rsidRPr="00B2471F" w:rsidRDefault="000C1400" w:rsidP="000D0C10">
            <w:pPr>
              <w:pStyle w:val="a3"/>
              <w:tabs>
                <w:tab w:val="clear" w:pos="4677"/>
                <w:tab w:val="clear" w:pos="9355"/>
                <w:tab w:val="center" w:pos="6379"/>
              </w:tabs>
              <w:ind w:left="6379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Toc415484844"/>
            <w:bookmarkStart w:id="1" w:name="_Toc415484927"/>
            <w:bookmarkStart w:id="2" w:name="_Toc415485013"/>
            <w:bookmarkStart w:id="3" w:name="_Toc415485882"/>
            <w:bookmarkStart w:id="4" w:name="_Toc415500817"/>
            <w:bookmarkStart w:id="5" w:name="_Toc415501130"/>
            <w:bookmarkStart w:id="6" w:name="_Toc415501184"/>
            <w:bookmarkStart w:id="7" w:name="_Toc415501323"/>
            <w:bookmarkStart w:id="8" w:name="_Toc415672079"/>
            <w:bookmarkStart w:id="9" w:name="_Toc415833492"/>
            <w:bookmarkStart w:id="10" w:name="_Toc415833867"/>
            <w:bookmarkStart w:id="11" w:name="_Toc415833940"/>
            <w:bookmarkStart w:id="12" w:name="_Toc416003247"/>
            <w:bookmarkStart w:id="13" w:name="_Toc416003383"/>
            <w:bookmarkStart w:id="14" w:name="_Toc416016864"/>
            <w:bookmarkStart w:id="15" w:name="_Toc416078988"/>
            <w:bookmarkStart w:id="16" w:name="_Toc416079032"/>
            <w:bookmarkStart w:id="17" w:name="_Hlk12007395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857491F" wp14:editId="479D2A50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69215</wp:posOffset>
                  </wp:positionV>
                  <wp:extent cx="2543175" cy="762000"/>
                  <wp:effectExtent l="1905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36D293C" wp14:editId="3DD3CB66">
                  <wp:simplePos x="0" y="0"/>
                  <wp:positionH relativeFrom="column">
                    <wp:posOffset>3442970</wp:posOffset>
                  </wp:positionH>
                  <wp:positionV relativeFrom="paragraph">
                    <wp:posOffset>-6985</wp:posOffset>
                  </wp:positionV>
                  <wp:extent cx="581025" cy="838200"/>
                  <wp:effectExtent l="19050" t="0" r="0" b="0"/>
                  <wp:wrapNone/>
                  <wp:docPr id="9" name="Рисунок 9" descr="logo_km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km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КОЛЛЕДЖ                МНОГОУРОВНЕВОГО                    ПРОФЕССИОНАЛЬНОГО</w:t>
            </w:r>
          </w:p>
          <w:p w:rsidR="000C1400" w:rsidRPr="00B2471F" w:rsidRDefault="000C1400" w:rsidP="000D0C10">
            <w:pPr>
              <w:ind w:left="6379"/>
              <w:rPr>
                <w:rFonts w:ascii="Times New Roman" w:hAnsi="Times New Roman"/>
                <w:sz w:val="28"/>
                <w:szCs w:val="28"/>
              </w:rPr>
            </w:pP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ОБРАЗОВАНИЯ</w:t>
            </w:r>
            <w:r w:rsidRPr="00B2471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C1400" w:rsidRPr="00B2471F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Toc415484928"/>
            <w:bookmarkStart w:id="19" w:name="_Toc415485014"/>
            <w:bookmarkStart w:id="20" w:name="_Toc415485883"/>
            <w:bookmarkStart w:id="21" w:name="_Toc415500818"/>
            <w:bookmarkStart w:id="22" w:name="_Toc415501131"/>
            <w:bookmarkStart w:id="23" w:name="_Toc415501185"/>
            <w:bookmarkStart w:id="24" w:name="_Toc415501324"/>
            <w:bookmarkStart w:id="25" w:name="_Toc415672080"/>
            <w:bookmarkStart w:id="26" w:name="_Toc415833493"/>
            <w:bookmarkStart w:id="27" w:name="_Toc415833868"/>
            <w:bookmarkStart w:id="28" w:name="_Toc415833941"/>
            <w:bookmarkStart w:id="29" w:name="_Toc416003248"/>
            <w:bookmarkStart w:id="30" w:name="_Toc416003384"/>
            <w:bookmarkStart w:id="31" w:name="_Toc416016865"/>
            <w:bookmarkStart w:id="32" w:name="_Toc416078989"/>
            <w:bookmarkStart w:id="33" w:name="_Toc416079033"/>
            <w:bookmarkStart w:id="34" w:name="_Toc415484845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Start w:id="35" w:name="_Toc415484846"/>
            <w:bookmarkStart w:id="36" w:name="_Toc415484929"/>
            <w:bookmarkStart w:id="37" w:name="_Toc415485015"/>
            <w:bookmarkStart w:id="38" w:name="_Toc415485884"/>
            <w:bookmarkStart w:id="39" w:name="_Toc415500819"/>
            <w:bookmarkStart w:id="40" w:name="_Toc415501132"/>
            <w:bookmarkStart w:id="41" w:name="_Toc415501186"/>
            <w:bookmarkStart w:id="42" w:name="_Toc415501325"/>
            <w:bookmarkStart w:id="43" w:name="_Toc415672081"/>
            <w:bookmarkStart w:id="44" w:name="_Toc415833494"/>
            <w:bookmarkStart w:id="45" w:name="_Toc415833869"/>
            <w:bookmarkStart w:id="46" w:name="_Toc415833942"/>
            <w:bookmarkStart w:id="47" w:name="_Toc416003249"/>
            <w:bookmarkStart w:id="48" w:name="_Toc416003385"/>
            <w:bookmarkStart w:id="49" w:name="_Toc416016866"/>
            <w:bookmarkStart w:id="50" w:name="_Toc416078990"/>
            <w:bookmarkStart w:id="51" w:name="_Toc416079034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br/>
              <w:t>среднего профессионального образования</w:t>
            </w:r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2" w:name="_Toc415484930"/>
            <w:bookmarkStart w:id="53" w:name="_Toc415485016"/>
            <w:bookmarkStart w:id="54" w:name="_Toc415485885"/>
            <w:bookmarkStart w:id="55" w:name="_Toc415500820"/>
            <w:bookmarkStart w:id="56" w:name="_Toc415501133"/>
            <w:bookmarkStart w:id="57" w:name="_Toc415501187"/>
            <w:bookmarkStart w:id="58" w:name="_Toc415501326"/>
            <w:bookmarkStart w:id="59" w:name="_Toc415672082"/>
            <w:bookmarkStart w:id="60" w:name="_Toc415833495"/>
            <w:bookmarkStart w:id="61" w:name="_Toc415833870"/>
            <w:bookmarkStart w:id="62" w:name="_Toc415833943"/>
            <w:bookmarkStart w:id="63" w:name="_Toc416003250"/>
            <w:bookmarkStart w:id="64" w:name="_Toc416003386"/>
            <w:bookmarkStart w:id="65" w:name="_Toc416016867"/>
            <w:bookmarkStart w:id="66" w:name="_Toc416078991"/>
            <w:bookmarkStart w:id="67" w:name="_Toc416079035"/>
            <w:bookmarkStart w:id="68" w:name="_Toc415484847"/>
            <w:r w:rsidRPr="00BD34AC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eastAsia="ru-RU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4AC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КОЛЛЕДЖ МНОГОУРОВНЕВОГО ПРОФЕССИОНАЛЬНОГО ОБРАЗОВАНИЯ</w:t>
            </w:r>
          </w:p>
          <w:p w:rsidR="000C1400" w:rsidRPr="00B2471F" w:rsidRDefault="000C1400" w:rsidP="000D0C10">
            <w:pPr>
              <w:pStyle w:val="Standard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00"/>
                <w:lang w:eastAsia="ru-RU"/>
              </w:rPr>
            </w:pPr>
          </w:p>
        </w:tc>
      </w:tr>
    </w:tbl>
    <w:p w:rsidR="000C1400" w:rsidRPr="00B2471F" w:rsidRDefault="000C1400" w:rsidP="000C14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К У Р С О В О Й   П Р О Е К Т</w:t>
      </w: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A714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 и разраб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отка приложения</w:t>
      </w:r>
      <w:r w:rsidRPr="00515C7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proofErr w:type="spellStart"/>
      <w:r w:rsidR="0069710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QleanUp</w:t>
      </w:r>
      <w:proofErr w:type="spellEnd"/>
      <w:r w:rsidRPr="00A714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Специальность: 09.02.07 «Информационные системы и программирование»</w:t>
      </w: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  <w:ind w:left="0"/>
      </w:pPr>
    </w:p>
    <w:p w:rsidR="000C1400" w:rsidRDefault="000C1400" w:rsidP="000C1400">
      <w:pPr>
        <w:pStyle w:val="42"/>
        <w:spacing w:after="0"/>
        <w:ind w:left="0"/>
      </w:pPr>
    </w:p>
    <w:p w:rsidR="000C1400" w:rsidRDefault="000C1400" w:rsidP="000C1400">
      <w:pPr>
        <w:pStyle w:val="42"/>
        <w:spacing w:after="0"/>
      </w:pPr>
    </w:p>
    <w:p w:rsidR="000C1400" w:rsidRPr="000C1400" w:rsidRDefault="000C1400" w:rsidP="000C1400">
      <w:pPr>
        <w:pStyle w:val="42"/>
        <w:spacing w:after="0"/>
        <w:ind w:left="3540" w:firstLine="708"/>
      </w:pPr>
      <w:r w:rsidRPr="00CD1736">
        <w:t xml:space="preserve">Выполнил: </w:t>
      </w:r>
      <w:r>
        <w:t>Глушков Е</w:t>
      </w:r>
      <w:r w:rsidRPr="000C1400">
        <w:t xml:space="preserve">. </w:t>
      </w:r>
      <w:r>
        <w:t>С</w:t>
      </w:r>
    </w:p>
    <w:p w:rsidR="000C1400" w:rsidRPr="00CD1736" w:rsidRDefault="000C1400" w:rsidP="000C1400">
      <w:pPr>
        <w:pStyle w:val="42"/>
        <w:spacing w:after="1280"/>
        <w:ind w:left="4248"/>
      </w:pPr>
      <w:r w:rsidRPr="00CD1736">
        <w:t xml:space="preserve">Принял: преподаватель </w:t>
      </w:r>
      <w:bookmarkStart w:id="69" w:name="_Hlk120047316"/>
      <w:r w:rsidRPr="00CD1736">
        <w:rPr>
          <w:lang w:eastAsia="ru-RU"/>
        </w:rPr>
        <w:t>Гусятинер Л. Б</w:t>
      </w:r>
      <w:bookmarkEnd w:id="69"/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Default="000C1400" w:rsidP="000C1400">
      <w:pPr>
        <w:pStyle w:val="42"/>
        <w:spacing w:after="0"/>
        <w:ind w:left="0"/>
        <w:jc w:val="center"/>
      </w:pPr>
      <w:r>
        <w:t>Москва 2022 год</w:t>
      </w:r>
    </w:p>
    <w:p w:rsidR="00764902" w:rsidRPr="00CD1736" w:rsidRDefault="00764902" w:rsidP="000C1400">
      <w:pPr>
        <w:pStyle w:val="42"/>
        <w:spacing w:after="0"/>
        <w:ind w:left="0"/>
        <w:jc w:val="center"/>
      </w:pPr>
    </w:p>
    <w:bookmarkEnd w:id="17"/>
    <w:p w:rsidR="00FD7AC6" w:rsidRPr="000C1400" w:rsidRDefault="00FD7AC6" w:rsidP="000C1400">
      <w:pPr>
        <w:ind w:left="709" w:firstLine="0"/>
      </w:pPr>
    </w:p>
    <w:p w:rsidR="00613A01" w:rsidRPr="000C1400" w:rsidRDefault="00613A01" w:rsidP="000C1400">
      <w:pPr>
        <w:ind w:left="709" w:firstLine="0"/>
      </w:pPr>
    </w:p>
    <w:p w:rsidR="00613A01" w:rsidRPr="000C1400" w:rsidRDefault="00613A01" w:rsidP="009D2A48">
      <w:pPr>
        <w:ind w:left="709" w:firstLine="0"/>
        <w:jc w:val="center"/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385997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4FE" w:rsidRPr="0069710E" w:rsidRDefault="0069710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val="en-US"/>
            </w:rPr>
            <w:t xml:space="preserve">                                                        </w:t>
          </w:r>
          <w:r w:rsidR="00FF14FE" w:rsidRPr="0069710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9710E" w:rsidRPr="0069710E" w:rsidRDefault="00FF14FE" w:rsidP="0069710E">
          <w:pPr>
            <w:pStyle w:val="12"/>
            <w:tabs>
              <w:tab w:val="left" w:pos="2754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710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710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710E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:rsidR="0069710E" w:rsidRPr="0069710E" w:rsidRDefault="00000000" w:rsidP="00966293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3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_Toc120077263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4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Аналитический раздел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_Toc120077264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5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Предпроектное обследование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_Toc120077265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6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_Toc120077266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31"/>
            <w:tabs>
              <w:tab w:val="left" w:pos="187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7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Домовёнок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_Toc120077267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31"/>
            <w:tabs>
              <w:tab w:val="left" w:pos="187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8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Братья Чистовы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_Toc120077268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9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_Toc120077269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0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Диаграмма прецедентов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_Toc120077270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1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Выбор инструментов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_Toc120077271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2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3.3.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Проектирование сценария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_Toc120077272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3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3.4.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Диаграмма классов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_Toc120077273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4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3.5.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Листинги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_Toc120077274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5" w:history="1"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 1. Переходи между формами в приложении.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_Toc120077275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6" w:history="1"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 2. Оформление заказа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_Toc120077276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7" w:history="1">
            <w:r w:rsidR="0069710E" w:rsidRPr="0069710E">
              <w:rPr>
                <w:rStyle w:val="a9"/>
                <w:rFonts w:ascii="Times New Roman" w:eastAsia="Times New Roman" w:hAnsi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_Toc120077277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 w:rsidP="009662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8" w:history="1">
            <w:r w:rsidR="0069710E" w:rsidRPr="0069710E">
              <w:rPr>
                <w:rStyle w:val="a9"/>
                <w:rFonts w:ascii="Times New Roman" w:eastAsia="Times New Roman" w:hAnsi="Times New Roman"/>
                <w:b/>
                <w:noProof/>
                <w:sz w:val="28"/>
                <w:szCs w:val="28"/>
                <w:lang w:eastAsia="ru-RU"/>
              </w:rPr>
              <w:t>Список литературы и интернет-источников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_Toc120077278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4FE" w:rsidRDefault="00FF14FE">
          <w:r w:rsidRPr="0069710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24A3F" w:rsidRPr="008F494B" w:rsidRDefault="00424A3F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24A3F" w:rsidRPr="008F494B" w:rsidRDefault="00424A3F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br w:type="page"/>
      </w:r>
    </w:p>
    <w:p w:rsidR="00424A3F" w:rsidRPr="008F494B" w:rsidRDefault="00424A3F" w:rsidP="0069710E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9673C9" w:rsidRPr="008F494B" w:rsidRDefault="009673C9" w:rsidP="0069710E">
      <w:pPr>
        <w:pStyle w:val="1"/>
        <w:jc w:val="both"/>
        <w:rPr>
          <w:sz w:val="28"/>
          <w:szCs w:val="28"/>
        </w:rPr>
      </w:pPr>
      <w:bookmarkStart w:id="70" w:name="_Toc40204"/>
      <w:bookmarkStart w:id="71" w:name="_Toc120077263"/>
      <w:r w:rsidRPr="008F494B">
        <w:rPr>
          <w:sz w:val="28"/>
          <w:szCs w:val="28"/>
        </w:rPr>
        <w:t>Введение</w:t>
      </w:r>
      <w:bookmarkEnd w:id="70"/>
      <w:bookmarkEnd w:id="71"/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Целью данного курсового проекта является написание приложения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» для упрощения поиска работы для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</w:t>
      </w:r>
      <w:r w:rsidRPr="008F494B">
        <w:rPr>
          <w:rFonts w:ascii="Times New Roman" w:hAnsi="Times New Roman"/>
          <w:sz w:val="28"/>
          <w:szCs w:val="28"/>
        </w:rPr>
        <w:t>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, а так же для упрощения поиска клининговых услуг для самих пользователей. Эта тема является актуальной на данный момент, потому что в наше время </w:t>
      </w:r>
      <w:r w:rsidR="00CD7FD7" w:rsidRPr="008F494B">
        <w:rPr>
          <w:rFonts w:ascii="Times New Roman" w:hAnsi="Times New Roman"/>
          <w:sz w:val="28"/>
          <w:szCs w:val="28"/>
        </w:rPr>
        <w:t>из-за работы или других видов деятельности совсем не остаётся времени на уборку</w:t>
      </w:r>
      <w:r w:rsidRPr="008F494B">
        <w:rPr>
          <w:rFonts w:ascii="Times New Roman" w:hAnsi="Times New Roman"/>
          <w:sz w:val="28"/>
          <w:szCs w:val="28"/>
        </w:rPr>
        <w:t xml:space="preserve">. Данный курсовой проект позволит облегчить работу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, а так же поиск этих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 пользователями</w:t>
      </w:r>
      <w:r w:rsidRPr="008F494B">
        <w:rPr>
          <w:rFonts w:ascii="Times New Roman" w:hAnsi="Times New Roman"/>
          <w:sz w:val="28"/>
          <w:szCs w:val="28"/>
        </w:rPr>
        <w:t xml:space="preserve">. Так же в данном проекте будет простой для понимания интерфейс и небольшой порог вхождения.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 В первой части будет рассмотрена предметная область данной темы, а также несколько продуктов по данной теме.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третьей части будет рассмотрено руководство для пользователей. </w:t>
      </w:r>
    </w:p>
    <w:p w:rsidR="00F45822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В заключительной части будет приведен To-</w:t>
      </w:r>
      <w:proofErr w:type="spellStart"/>
      <w:r w:rsidRPr="008F494B">
        <w:rPr>
          <w:rFonts w:ascii="Times New Roman" w:hAnsi="Times New Roman"/>
          <w:sz w:val="28"/>
          <w:szCs w:val="28"/>
        </w:rPr>
        <w:t>do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 лист с планами по доработки программы, а также сделаны общие выводы о получившемся проекте. </w:t>
      </w:r>
    </w:p>
    <w:p w:rsidR="00F45822" w:rsidRDefault="00F45822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D7FD7" w:rsidRPr="008F494B" w:rsidRDefault="00AE2AA6" w:rsidP="008F494B">
      <w:pPr>
        <w:pStyle w:val="1"/>
        <w:spacing w:after="0" w:line="360" w:lineRule="auto"/>
        <w:ind w:right="0" w:firstLine="709"/>
        <w:jc w:val="both"/>
        <w:rPr>
          <w:sz w:val="28"/>
          <w:szCs w:val="28"/>
        </w:rPr>
      </w:pPr>
      <w:bookmarkStart w:id="72" w:name="_Toc120077264"/>
      <w:r w:rsidRPr="008F494B">
        <w:rPr>
          <w:sz w:val="28"/>
          <w:szCs w:val="28"/>
        </w:rPr>
        <w:t>Аналитический раздел</w:t>
      </w:r>
      <w:bookmarkEnd w:id="72"/>
    </w:p>
    <w:p w:rsidR="00CD7FD7" w:rsidRPr="008F494B" w:rsidRDefault="00AE2AA6" w:rsidP="008F494B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73" w:name="_Toc120077265"/>
      <w:r w:rsidRPr="008F494B">
        <w:rPr>
          <w:szCs w:val="28"/>
        </w:rPr>
        <w:t>Предпроектное обследование</w:t>
      </w:r>
      <w:bookmarkEnd w:id="73"/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Клининг сервис – это </w:t>
      </w:r>
      <w:r w:rsidRPr="008F494B">
        <w:rPr>
          <w:rFonts w:ascii="Times New Roman" w:hAnsi="Times New Roman"/>
          <w:b/>
          <w:bCs/>
          <w:sz w:val="28"/>
          <w:szCs w:val="28"/>
        </w:rPr>
        <w:t>организация, представляющая услугу профессиональной очистки помещений</w:t>
      </w:r>
      <w:r w:rsidRPr="008F494B">
        <w:rPr>
          <w:rFonts w:ascii="Times New Roman" w:hAnsi="Times New Roman"/>
          <w:sz w:val="28"/>
          <w:szCs w:val="28"/>
        </w:rPr>
        <w:t>. Суть услуги – приведение в порядок помещений, создание чистоты. Это похоже на работу уборщика, но с некоторыми уточнениями.</w:t>
      </w:r>
    </w:p>
    <w:p w:rsid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отличие от простой уборки, клининг — это сервис, оказывающий комплексную услугу по чистке. Она сочетает уборку, уход за обстановкой, предупреждение поломок и избавление от паразитов, когда они есть. Независимо от того, </w:t>
      </w:r>
      <w:r w:rsidR="007A17CC" w:rsidRPr="008F494B">
        <w:rPr>
          <w:rFonts w:ascii="Times New Roman" w:hAnsi="Times New Roman"/>
          <w:sz w:val="28"/>
          <w:szCs w:val="28"/>
        </w:rPr>
        <w:t>для чего нужен пользователю клининг сервис, для уборки офиса, жилого помещения</w:t>
      </w:r>
      <w:r w:rsidR="00E661BE" w:rsidRPr="008F494B">
        <w:rPr>
          <w:rFonts w:ascii="Times New Roman" w:hAnsi="Times New Roman"/>
          <w:sz w:val="28"/>
          <w:szCs w:val="28"/>
        </w:rPr>
        <w:t xml:space="preserve"> или же склада</w:t>
      </w:r>
      <w:r w:rsidRPr="008F494B">
        <w:rPr>
          <w:rFonts w:ascii="Times New Roman" w:hAnsi="Times New Roman"/>
          <w:sz w:val="28"/>
          <w:szCs w:val="28"/>
        </w:rPr>
        <w:t xml:space="preserve">, в большинстве </w:t>
      </w:r>
      <w:r w:rsidR="007A17CC" w:rsidRPr="008F494B">
        <w:rPr>
          <w:rFonts w:ascii="Times New Roman" w:hAnsi="Times New Roman"/>
          <w:sz w:val="28"/>
          <w:szCs w:val="28"/>
        </w:rPr>
        <w:t xml:space="preserve">случаев пользователи находят 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7A17CC" w:rsidRPr="008F494B">
        <w:rPr>
          <w:rFonts w:ascii="Times New Roman" w:hAnsi="Times New Roman"/>
          <w:sz w:val="28"/>
          <w:szCs w:val="28"/>
        </w:rPr>
        <w:t xml:space="preserve"> по физическому объявлению или же на сайтах для поиска “</w:t>
      </w:r>
      <w:r w:rsidR="007A17CC" w:rsidRPr="008F494B">
        <w:rPr>
          <w:rFonts w:ascii="Times New Roman" w:hAnsi="Times New Roman"/>
          <w:sz w:val="28"/>
          <w:szCs w:val="28"/>
          <w:lang w:val="en-US"/>
        </w:rPr>
        <w:t>Head</w:t>
      </w:r>
      <w:r w:rsidR="007A17CC" w:rsidRPr="008F494B">
        <w:rPr>
          <w:rFonts w:ascii="Times New Roman" w:hAnsi="Times New Roman"/>
          <w:sz w:val="28"/>
          <w:szCs w:val="28"/>
        </w:rPr>
        <w:t xml:space="preserve"> </w:t>
      </w:r>
      <w:r w:rsidR="007A17CC" w:rsidRPr="008F494B">
        <w:rPr>
          <w:rFonts w:ascii="Times New Roman" w:hAnsi="Times New Roman"/>
          <w:sz w:val="28"/>
          <w:szCs w:val="28"/>
          <w:lang w:val="en-US"/>
        </w:rPr>
        <w:t>Hunter</w:t>
      </w:r>
      <w:r w:rsidR="007A17CC" w:rsidRPr="008F494B">
        <w:rPr>
          <w:rFonts w:ascii="Times New Roman" w:hAnsi="Times New Roman"/>
          <w:sz w:val="28"/>
          <w:szCs w:val="28"/>
        </w:rPr>
        <w:t>(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ов</w:t>
      </w:r>
      <w:proofErr w:type="spellEnd"/>
      <w:r w:rsidR="007A17CC" w:rsidRPr="008F494B">
        <w:rPr>
          <w:rFonts w:ascii="Times New Roman" w:hAnsi="Times New Roman"/>
          <w:sz w:val="28"/>
          <w:szCs w:val="28"/>
        </w:rPr>
        <w:t xml:space="preserve">)”, что является не совсем удобным путем для поиска 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7A17C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“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8F494B">
        <w:rPr>
          <w:rFonts w:ascii="Times New Roman" w:hAnsi="Times New Roman"/>
          <w:sz w:val="28"/>
          <w:szCs w:val="28"/>
        </w:rPr>
        <w:t>” же</w:t>
      </w:r>
      <w:r w:rsidR="00CD7FD7" w:rsidRPr="008F4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позв</w:t>
      </w:r>
      <w:r w:rsidR="000C5D05">
        <w:rPr>
          <w:rFonts w:ascii="Times New Roman" w:hAnsi="Times New Roman"/>
          <w:sz w:val="28"/>
          <w:szCs w:val="28"/>
        </w:rPr>
        <w:t>а</w:t>
      </w:r>
      <w:r w:rsidR="00CD7FD7" w:rsidRPr="008F494B">
        <w:rPr>
          <w:rFonts w:ascii="Times New Roman" w:hAnsi="Times New Roman"/>
          <w:sz w:val="28"/>
          <w:szCs w:val="28"/>
        </w:rPr>
        <w:t>л</w:t>
      </w:r>
      <w:r w:rsidR="000C5D05">
        <w:rPr>
          <w:rFonts w:ascii="Times New Roman" w:hAnsi="Times New Roman"/>
          <w:sz w:val="28"/>
          <w:szCs w:val="28"/>
        </w:rPr>
        <w:t>яет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 грамотно распланировать совершение всех </w:t>
      </w:r>
      <w:r w:rsidRPr="008F494B">
        <w:rPr>
          <w:rFonts w:ascii="Times New Roman" w:hAnsi="Times New Roman"/>
          <w:sz w:val="28"/>
          <w:szCs w:val="28"/>
        </w:rPr>
        <w:t>клининговых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 в </w:t>
      </w:r>
      <w:r w:rsidRPr="008F494B">
        <w:rPr>
          <w:rFonts w:ascii="Times New Roman" w:hAnsi="Times New Roman"/>
          <w:sz w:val="28"/>
          <w:szCs w:val="28"/>
        </w:rPr>
        <w:t>помещении</w:t>
      </w:r>
      <w:r w:rsidR="00CD7FD7" w:rsidRPr="008F494B">
        <w:rPr>
          <w:rFonts w:ascii="Times New Roman" w:hAnsi="Times New Roman"/>
          <w:sz w:val="28"/>
          <w:szCs w:val="28"/>
        </w:rPr>
        <w:t xml:space="preserve"> и обеспечивает удобное хранение информации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клинерах</w:t>
      </w:r>
      <w:proofErr w:type="spellEnd"/>
      <w:r w:rsidRPr="008F494B">
        <w:rPr>
          <w:rFonts w:ascii="Times New Roman" w:hAnsi="Times New Roman"/>
          <w:sz w:val="28"/>
          <w:szCs w:val="28"/>
        </w:rPr>
        <w:t>.</w:t>
      </w:r>
      <w:r w:rsidR="00CD7FD7" w:rsidRPr="008F494B">
        <w:rPr>
          <w:rFonts w:ascii="Times New Roman" w:hAnsi="Times New Roman"/>
          <w:sz w:val="28"/>
          <w:szCs w:val="28"/>
        </w:rPr>
        <w:t xml:space="preserve"> Это</w:t>
      </w:r>
      <w:r w:rsidRPr="008F494B">
        <w:rPr>
          <w:rFonts w:ascii="Times New Roman" w:hAnsi="Times New Roman"/>
          <w:sz w:val="28"/>
          <w:szCs w:val="28"/>
        </w:rPr>
        <w:t xml:space="preserve"> позволяет</w:t>
      </w:r>
      <w:r w:rsidR="00CD7FD7" w:rsidRPr="008F494B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 xml:space="preserve">экономить время как для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 так и д</w:t>
      </w:r>
      <w:r w:rsidR="00E3139B" w:rsidRPr="008F494B">
        <w:rPr>
          <w:rFonts w:ascii="Times New Roman" w:hAnsi="Times New Roman"/>
          <w:sz w:val="28"/>
          <w:szCs w:val="28"/>
        </w:rPr>
        <w:t>ля пользователей клининг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Современный </w:t>
      </w:r>
      <w:r w:rsidR="00E3139B" w:rsidRPr="008F494B">
        <w:rPr>
          <w:rFonts w:ascii="Times New Roman" w:hAnsi="Times New Roman"/>
          <w:sz w:val="28"/>
          <w:szCs w:val="28"/>
        </w:rPr>
        <w:t>Клининговый сервис</w:t>
      </w:r>
      <w:r w:rsidRPr="008F494B">
        <w:rPr>
          <w:rFonts w:ascii="Times New Roman" w:hAnsi="Times New Roman"/>
          <w:sz w:val="28"/>
          <w:szCs w:val="28"/>
        </w:rPr>
        <w:t xml:space="preserve"> представляет собой комплекс</w:t>
      </w:r>
      <w:r w:rsidR="00E3139B" w:rsidRPr="008F494B">
        <w:rPr>
          <w:rFonts w:ascii="Times New Roman" w:hAnsi="Times New Roman"/>
          <w:sz w:val="28"/>
          <w:szCs w:val="28"/>
        </w:rPr>
        <w:t xml:space="preserve"> различных сфер услуг по уборке</w:t>
      </w:r>
      <w:r w:rsidRPr="008F494B">
        <w:rPr>
          <w:rFonts w:ascii="Times New Roman" w:hAnsi="Times New Roman"/>
          <w:sz w:val="28"/>
          <w:szCs w:val="28"/>
        </w:rPr>
        <w:t>, в управлении которым</w:t>
      </w:r>
      <w:r w:rsidR="00E3139B" w:rsidRPr="008F494B">
        <w:rPr>
          <w:rFonts w:ascii="Times New Roman" w:hAnsi="Times New Roman"/>
          <w:sz w:val="28"/>
          <w:szCs w:val="28"/>
        </w:rPr>
        <w:t>и</w:t>
      </w:r>
      <w:r w:rsidRPr="008F494B">
        <w:rPr>
          <w:rFonts w:ascii="Times New Roman" w:hAnsi="Times New Roman"/>
          <w:sz w:val="28"/>
          <w:szCs w:val="28"/>
        </w:rPr>
        <w:t xml:space="preserve"> особо важна </w:t>
      </w:r>
      <w:r w:rsidR="00E3139B" w:rsidRPr="008F494B">
        <w:rPr>
          <w:rFonts w:ascii="Times New Roman" w:hAnsi="Times New Roman"/>
          <w:sz w:val="28"/>
          <w:szCs w:val="28"/>
        </w:rPr>
        <w:t xml:space="preserve">информация о </w:t>
      </w:r>
      <w:proofErr w:type="spellStart"/>
      <w:r w:rsidR="00E3139B"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="00E3139B" w:rsidRPr="008F494B">
        <w:rPr>
          <w:rFonts w:ascii="Times New Roman" w:hAnsi="Times New Roman"/>
          <w:sz w:val="28"/>
          <w:szCs w:val="28"/>
        </w:rPr>
        <w:t xml:space="preserve">, услуг которые </w:t>
      </w:r>
      <w:proofErr w:type="spellStart"/>
      <w:r w:rsidR="00E3139B" w:rsidRPr="008F494B">
        <w:rPr>
          <w:rFonts w:ascii="Times New Roman" w:hAnsi="Times New Roman"/>
          <w:sz w:val="28"/>
          <w:szCs w:val="28"/>
        </w:rPr>
        <w:t>клинер</w:t>
      </w:r>
      <w:proofErr w:type="spellEnd"/>
      <w:r w:rsidR="00E3139B" w:rsidRPr="008F494B">
        <w:rPr>
          <w:rFonts w:ascii="Times New Roman" w:hAnsi="Times New Roman"/>
          <w:sz w:val="28"/>
          <w:szCs w:val="28"/>
        </w:rPr>
        <w:t xml:space="preserve"> должен выполнить, объеме работы, а так же</w:t>
      </w:r>
      <w:r w:rsidRPr="008F494B">
        <w:rPr>
          <w:rFonts w:ascii="Times New Roman" w:hAnsi="Times New Roman"/>
          <w:sz w:val="28"/>
          <w:szCs w:val="28"/>
        </w:rPr>
        <w:t xml:space="preserve"> удобство, ведь</w:t>
      </w:r>
      <w:r w:rsidR="00E3139B" w:rsidRPr="008F494B">
        <w:rPr>
          <w:rFonts w:ascii="Times New Roman" w:hAnsi="Times New Roman"/>
          <w:sz w:val="28"/>
          <w:szCs w:val="28"/>
        </w:rPr>
        <w:t xml:space="preserve"> у пользователей разные потребности в уборке</w:t>
      </w:r>
      <w:r w:rsidRPr="008F494B">
        <w:rPr>
          <w:rFonts w:ascii="Times New Roman" w:hAnsi="Times New Roman"/>
          <w:sz w:val="28"/>
          <w:szCs w:val="28"/>
        </w:rPr>
        <w:t xml:space="preserve">, постоянно происходят новые </w:t>
      </w:r>
      <w:r w:rsidR="00E3139B" w:rsidRPr="008F494B">
        <w:rPr>
          <w:rFonts w:ascii="Times New Roman" w:hAnsi="Times New Roman"/>
          <w:sz w:val="28"/>
          <w:szCs w:val="28"/>
        </w:rPr>
        <w:t>заказы на уборку</w:t>
      </w:r>
      <w:r w:rsidRPr="008F494B">
        <w:rPr>
          <w:rFonts w:ascii="Times New Roman" w:hAnsi="Times New Roman"/>
          <w:sz w:val="28"/>
          <w:szCs w:val="28"/>
        </w:rPr>
        <w:t xml:space="preserve">, отмены предыдущих </w:t>
      </w:r>
      <w:r w:rsidR="00E3139B" w:rsidRPr="008F494B">
        <w:rPr>
          <w:rFonts w:ascii="Times New Roman" w:hAnsi="Times New Roman"/>
          <w:sz w:val="28"/>
          <w:szCs w:val="28"/>
        </w:rPr>
        <w:t>заказов</w:t>
      </w:r>
      <w:r w:rsidRPr="008F494B">
        <w:rPr>
          <w:rFonts w:ascii="Times New Roman" w:hAnsi="Times New Roman"/>
          <w:sz w:val="28"/>
          <w:szCs w:val="28"/>
        </w:rPr>
        <w:t>,</w:t>
      </w:r>
      <w:r w:rsidR="00E661BE" w:rsidRPr="008F494B">
        <w:rPr>
          <w:rFonts w:ascii="Times New Roman" w:hAnsi="Times New Roman"/>
          <w:sz w:val="28"/>
          <w:szCs w:val="28"/>
        </w:rPr>
        <w:t xml:space="preserve"> замена старых </w:t>
      </w:r>
      <w:proofErr w:type="spellStart"/>
      <w:r w:rsidR="00E661BE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E661BE" w:rsidRPr="008F494B">
        <w:rPr>
          <w:rFonts w:ascii="Times New Roman" w:hAnsi="Times New Roman"/>
          <w:sz w:val="28"/>
          <w:szCs w:val="28"/>
        </w:rPr>
        <w:t xml:space="preserve"> на новых</w:t>
      </w:r>
      <w:r w:rsidRPr="008F494B">
        <w:rPr>
          <w:rFonts w:ascii="Times New Roman" w:hAnsi="Times New Roman"/>
          <w:sz w:val="28"/>
          <w:szCs w:val="28"/>
        </w:rPr>
        <w:t>. И если не обеспечить максимальную эффективность учета этих процессов, то</w:t>
      </w:r>
      <w:r w:rsidR="00E661BE" w:rsidRPr="008F494B">
        <w:rPr>
          <w:rFonts w:ascii="Times New Roman" w:hAnsi="Times New Roman"/>
          <w:sz w:val="28"/>
          <w:szCs w:val="28"/>
        </w:rPr>
        <w:t xml:space="preserve"> пользователи клининг сервисов не будут </w:t>
      </w:r>
      <w:proofErr w:type="spellStart"/>
      <w:r w:rsidR="00E661BE" w:rsidRPr="008F494B">
        <w:rPr>
          <w:rFonts w:ascii="Times New Roman" w:hAnsi="Times New Roman"/>
          <w:sz w:val="28"/>
          <w:szCs w:val="28"/>
        </w:rPr>
        <w:t>уд</w:t>
      </w:r>
      <w:r w:rsidR="000C5D05">
        <w:rPr>
          <w:rFonts w:ascii="Times New Roman" w:hAnsi="Times New Roman"/>
          <w:sz w:val="28"/>
          <w:szCs w:val="28"/>
        </w:rPr>
        <w:t>о</w:t>
      </w:r>
      <w:r w:rsidR="00E661BE" w:rsidRPr="008F494B">
        <w:rPr>
          <w:rFonts w:ascii="Times New Roman" w:hAnsi="Times New Roman"/>
          <w:sz w:val="28"/>
          <w:szCs w:val="28"/>
        </w:rPr>
        <w:t>в</w:t>
      </w:r>
      <w:r w:rsidR="000C5D05">
        <w:rPr>
          <w:rFonts w:ascii="Times New Roman" w:hAnsi="Times New Roman"/>
          <w:sz w:val="28"/>
          <w:szCs w:val="28"/>
        </w:rPr>
        <w:t>о</w:t>
      </w:r>
      <w:r w:rsidR="00E661BE" w:rsidRPr="008F494B">
        <w:rPr>
          <w:rFonts w:ascii="Times New Roman" w:hAnsi="Times New Roman"/>
          <w:sz w:val="28"/>
          <w:szCs w:val="28"/>
        </w:rPr>
        <w:t>летврены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E661BE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Основные виды клининговых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: </w:t>
      </w: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1.</w:t>
      </w:r>
      <w:r w:rsidRPr="008F494B">
        <w:rPr>
          <w:rFonts w:ascii="Times New Roman" w:hAnsi="Times New Roman"/>
          <w:sz w:val="28"/>
          <w:szCs w:val="28"/>
        </w:rPr>
        <w:tab/>
      </w:r>
      <w:r w:rsidR="00E661BE" w:rsidRPr="008F494B">
        <w:rPr>
          <w:rFonts w:ascii="Times New Roman" w:hAnsi="Times New Roman"/>
          <w:b/>
          <w:bCs/>
          <w:sz w:val="28"/>
          <w:szCs w:val="28"/>
        </w:rPr>
        <w:t>Уборка помещений</w:t>
      </w:r>
      <w:r w:rsidRPr="008F494B">
        <w:rPr>
          <w:rFonts w:ascii="Times New Roman" w:hAnsi="Times New Roman"/>
          <w:b/>
          <w:bCs/>
          <w:sz w:val="28"/>
          <w:szCs w:val="28"/>
        </w:rPr>
        <w:t>.</w:t>
      </w:r>
      <w:r w:rsidRPr="008F494B">
        <w:rPr>
          <w:rFonts w:ascii="Times New Roman" w:hAnsi="Times New Roman"/>
          <w:sz w:val="28"/>
          <w:szCs w:val="28"/>
        </w:rPr>
        <w:t xml:space="preserve">  </w:t>
      </w:r>
    </w:p>
    <w:p w:rsidR="00B218C7" w:rsidRPr="008F494B" w:rsidRDefault="00E661BE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lastRenderedPageBreak/>
        <w:t>Это комплекс действий, необходимый для обеспечения чистоты в промышленных, коммерческих и бытовых поме</w:t>
      </w:r>
      <w:r w:rsidR="00B218C7" w:rsidRPr="008F494B">
        <w:rPr>
          <w:rFonts w:ascii="Times New Roman" w:hAnsi="Times New Roman"/>
          <w:sz w:val="28"/>
          <w:szCs w:val="28"/>
        </w:rPr>
        <w:t>щениях</w:t>
      </w:r>
      <w:r w:rsidRPr="008F494B">
        <w:rPr>
          <w:rFonts w:ascii="Times New Roman" w:hAnsi="Times New Roman"/>
          <w:sz w:val="28"/>
          <w:szCs w:val="28"/>
        </w:rPr>
        <w:t>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</w:t>
      </w:r>
      <w:r w:rsidR="00B218C7" w:rsidRPr="008F494B">
        <w:rPr>
          <w:rFonts w:ascii="Times New Roman" w:hAnsi="Times New Roman"/>
          <w:sz w:val="28"/>
          <w:szCs w:val="28"/>
        </w:rPr>
        <w:t>.  Включает в себя проветривание комнат, раскладывание вещей по местам, мытье посуды, вынос мусора, удаление пыли.</w:t>
      </w:r>
    </w:p>
    <w:p w:rsidR="00B218C7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18C7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2.</w:t>
      </w:r>
      <w:r w:rsidRPr="008F494B">
        <w:rPr>
          <w:rFonts w:ascii="Times New Roman" w:hAnsi="Times New Roman"/>
          <w:sz w:val="28"/>
          <w:szCs w:val="28"/>
        </w:rPr>
        <w:tab/>
      </w:r>
      <w:r w:rsidRPr="008F494B">
        <w:rPr>
          <w:rFonts w:ascii="Times New Roman" w:hAnsi="Times New Roman"/>
          <w:b/>
          <w:bCs/>
          <w:sz w:val="28"/>
          <w:szCs w:val="28"/>
        </w:rPr>
        <w:t xml:space="preserve">Уборка прилегающий территорий.  </w:t>
      </w:r>
    </w:p>
    <w:p w:rsidR="00466EC1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Уборка прилегающей территории – это комплекс высококачественных услуг, в которые входят мероприятия по уборке площадей, прилегающим к офисным зданиям, торговым центрам, промышленным предприятиям и пр. Для осуществления данного комплекса используется современная механизированная техника, в работу вовлечены настоящие мастера своего дела.</w:t>
      </w:r>
      <w:r w:rsidR="00466EC1" w:rsidRPr="008F494B">
        <w:rPr>
          <w:rFonts w:ascii="Times New Roman" w:hAnsi="Times New Roman"/>
          <w:sz w:val="28"/>
          <w:szCs w:val="28"/>
        </w:rPr>
        <w:t xml:space="preserve"> Включает в себя Уборку и дезинфекцию мест общего пользования, поддержание в чистоте мест сбора твердых и жидких бытовых отходов. Расчистка дорог и пешеходных дорог от различных осадков и мусора.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3.</w:t>
      </w:r>
      <w:r w:rsidRPr="008F494B">
        <w:rPr>
          <w:rFonts w:ascii="Times New Roman" w:hAnsi="Times New Roman"/>
          <w:sz w:val="28"/>
          <w:szCs w:val="28"/>
        </w:rPr>
        <w:tab/>
      </w:r>
      <w:r w:rsidRPr="008F494B">
        <w:rPr>
          <w:rFonts w:ascii="Times New Roman" w:hAnsi="Times New Roman"/>
          <w:b/>
          <w:bCs/>
          <w:sz w:val="28"/>
          <w:szCs w:val="28"/>
        </w:rPr>
        <w:t>Мойка окон и фасадов.</w:t>
      </w:r>
      <w:r w:rsidRPr="008F494B">
        <w:rPr>
          <w:rFonts w:ascii="Times New Roman" w:hAnsi="Times New Roman"/>
          <w:sz w:val="28"/>
          <w:szCs w:val="28"/>
        </w:rPr>
        <w:t xml:space="preserve">  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Мойка окон — процесс удаления загрязнений с внешней стороны окон зданий и сооружений, реже — автомобилей, кораблей и других механизмов и конструкций, имеющих окна. Человек, занимающийся этим, должен иметь минимальные необходимые навыки данного действия, уметь пользоваться чистящими средствами, стремянками. Мойка окон очень важна как для внешнего вида здания, так и для комфорта находящихся внутри людей. Включает в себя мойку стекол с внутренней и уличной стороны (в теплое время года). Тщательную очистку рам, подоконников, наличников. Очищение москитных сеток, их креплений. 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4. </w:t>
      </w:r>
      <w:r w:rsidRPr="008F494B">
        <w:rPr>
          <w:rFonts w:ascii="Times New Roman" w:hAnsi="Times New Roman"/>
          <w:b/>
          <w:bCs/>
          <w:sz w:val="28"/>
          <w:szCs w:val="28"/>
        </w:rPr>
        <w:t>Химчистка мебели и напольных покрытий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Химчистка (химическая чистка), профессиональная сухая чистка — химический процесс очистки изделий из текстильных материалов с использованием органических растворителей. Основное назначение химической </w:t>
      </w:r>
      <w:r w:rsidRPr="008F494B">
        <w:rPr>
          <w:rFonts w:ascii="Times New Roman" w:hAnsi="Times New Roman"/>
          <w:sz w:val="28"/>
          <w:szCs w:val="28"/>
        </w:rPr>
        <w:lastRenderedPageBreak/>
        <w:t xml:space="preserve">чистки — удаление грязи и пятен, которые не поддаются очистке при обычной стирке. Включает в себя обработку </w:t>
      </w:r>
      <w:r w:rsidR="002B0D28" w:rsidRPr="008F494B">
        <w:rPr>
          <w:rFonts w:ascii="Times New Roman" w:hAnsi="Times New Roman"/>
          <w:sz w:val="28"/>
          <w:szCs w:val="28"/>
        </w:rPr>
        <w:t>материалов не поддающейся обычной чистке специальными химикатами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5. </w:t>
      </w:r>
      <w:r w:rsidRPr="008F494B">
        <w:rPr>
          <w:rFonts w:ascii="Times New Roman" w:hAnsi="Times New Roman"/>
          <w:sz w:val="28"/>
          <w:szCs w:val="28"/>
        </w:rPr>
        <w:tab/>
        <w:t xml:space="preserve"> </w:t>
      </w:r>
      <w:r w:rsidRPr="008F494B">
        <w:rPr>
          <w:rFonts w:ascii="Times New Roman" w:hAnsi="Times New Roman"/>
          <w:b/>
          <w:bCs/>
          <w:sz w:val="28"/>
          <w:szCs w:val="28"/>
        </w:rPr>
        <w:t>Дезинфекция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Дезинфекция – это комплекс мероприятий, направленных на уничтожение микроорганизмов, способных вызвать инфекционные заболевания. Дезинфекция проводится с профилактической целью и при возникновении очагов инфекционных заболеваний. Для проведения дезинфекции применяются дезинфекционные средства, допущенные к применению в установленном порядке. Дезинфекция включает биологические, физические и химические виды обработок помещения, чтобы добиться не только уничтожения вредных микроорганизмов, но и предотвратить их будущее появление. Виды дезинфицирующих работ.</w:t>
      </w:r>
    </w:p>
    <w:p w:rsidR="00466EC1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  Существуют такие виды дезинфекций: профилактическая текущая; заключительная; Самым распространенным видом дезинфекции является профилактическая.</w:t>
      </w:r>
    </w:p>
    <w:p w:rsidR="002B0D28" w:rsidRPr="008F494B" w:rsidRDefault="002B0D28" w:rsidP="0069710E">
      <w:pPr>
        <w:pStyle w:val="2"/>
        <w:jc w:val="both"/>
      </w:pPr>
      <w:bookmarkStart w:id="74" w:name="_Toc120077266"/>
      <w:bookmarkStart w:id="75" w:name="_Toc40207"/>
      <w:r w:rsidRPr="008F494B">
        <w:t>Описание существующих разработок</w:t>
      </w:r>
      <w:bookmarkEnd w:id="74"/>
      <w:r w:rsidRPr="008F494B">
        <w:t xml:space="preserve"> </w:t>
      </w:r>
      <w:bookmarkEnd w:id="75"/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это разделе рассмотрены некоторые уже имеющиеся программы клининг услуг, а также цели таких программ и требования.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таких программ для клининг услуг чаще всего простой и понятный для обычных пользователей. 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Цели использования системы управления 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</w:t>
      </w:r>
      <w:r w:rsidR="00F9464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говых услуг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 </w:t>
      </w:r>
    </w:p>
    <w:p w:rsidR="002B0D28" w:rsidRPr="008F494B" w:rsidRDefault="002B0D28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Автоматизация работы персонала. </w:t>
      </w:r>
    </w:p>
    <w:p w:rsidR="002B0D28" w:rsidRPr="008F494B" w:rsidRDefault="002B0D28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Синхронизация с системами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заказов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661BDE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Облегчение поиска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пользователями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Основные требования:  </w:t>
      </w:r>
    </w:p>
    <w:p w:rsidR="002B0D28" w:rsidRPr="008F494B" w:rsidRDefault="00F9464C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Доступ выбор</w:t>
      </w:r>
      <w:r w:rsidR="00F12F8B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пользователю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F9464C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Доступ пользо</w:t>
      </w:r>
      <w:r w:rsid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телей к выбору конкретных услуг которые им нужны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2B0D28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Оплата </w:t>
      </w:r>
      <w:r w:rsidR="00F9464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 начала уборки или после её окончания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12F8B" w:rsidRPr="008F494B" w:rsidRDefault="00F12F8B" w:rsidP="0069710E">
      <w:pPr>
        <w:pStyle w:val="3"/>
        <w:jc w:val="both"/>
      </w:pPr>
      <w:bookmarkStart w:id="76" w:name="_Toc120077267"/>
      <w:bookmarkStart w:id="77" w:name="_Toc40208"/>
      <w:r w:rsidRPr="008F494B">
        <w:t>Домовёнок</w:t>
      </w:r>
      <w:bookmarkEnd w:id="76"/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Одна из самых популярных систем управления отелям, в интернете есть множество положительных отзывов о системе. </w:t>
      </w:r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Достоинства, которые подтверждают отзывы: 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Точный выбор площади уборки помещения.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Различный выбор услуг.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Соответствует самым требовательным запросам. 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Гарантирует</w:t>
      </w:r>
      <w:r w:rsidR="002C5C56" w:rsidRPr="008F494B">
        <w:rPr>
          <w:rFonts w:ascii="Times New Roman" w:hAnsi="Times New Roman"/>
          <w:sz w:val="28"/>
          <w:szCs w:val="28"/>
        </w:rPr>
        <w:t xml:space="preserve"> оперативное выполнение </w:t>
      </w:r>
      <w:r w:rsidRPr="008F494B">
        <w:rPr>
          <w:rFonts w:ascii="Times New Roman" w:hAnsi="Times New Roman"/>
          <w:sz w:val="28"/>
          <w:szCs w:val="28"/>
        </w:rPr>
        <w:t xml:space="preserve">клининг услуг. </w:t>
      </w:r>
    </w:p>
    <w:p w:rsidR="00F12F8B" w:rsidRPr="008F494B" w:rsidRDefault="00966293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323215</wp:posOffset>
                </wp:positionV>
                <wp:extent cx="2112010" cy="4534535"/>
                <wp:effectExtent l="0" t="0" r="254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010" cy="453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280C" id="Прямоугольник 1" o:spid="_x0000_s1026" style="position:absolute;margin-left:94.1pt;margin-top:25.45pt;width:166.3pt;height:35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" fillcolor="#4f81bd [3204]" strokecolor="#243f60 [1604]" strokeweight="2pt">
                <v:path arrowok="t"/>
              </v:rect>
            </w:pict>
          </mc:Fallback>
        </mc:AlternateContent>
      </w:r>
      <w:r w:rsidRPr="008F494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335280</wp:posOffset>
            </wp:positionV>
            <wp:extent cx="2076450" cy="449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2F8B" w:rsidRPr="008F494B">
        <w:rPr>
          <w:rFonts w:ascii="Times New Roman" w:hAnsi="Times New Roman"/>
          <w:sz w:val="28"/>
          <w:szCs w:val="28"/>
        </w:rPr>
        <w:t xml:space="preserve">Имеет богатый функционал. </w:t>
      </w:r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12F8B" w:rsidRPr="008F494B" w:rsidRDefault="00966293" w:rsidP="00966293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966293">
        <w:rPr>
          <w:rFonts w:ascii="Times New Roman" w:hAnsi="Times New Roman"/>
          <w:sz w:val="28"/>
          <w:szCs w:val="28"/>
        </w:rPr>
        <w:t xml:space="preserve">  </w:t>
      </w:r>
      <w:r w:rsidR="00F12F8B"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E9645F" w:rsidRPr="008F494B">
        <w:rPr>
          <w:rFonts w:ascii="Times New Roman" w:hAnsi="Times New Roman"/>
          <w:sz w:val="28"/>
          <w:szCs w:val="28"/>
        </w:rPr>
        <w:t>1</w:t>
      </w:r>
      <w:r w:rsidR="00F12F8B" w:rsidRPr="008F494B">
        <w:rPr>
          <w:rFonts w:ascii="Times New Roman" w:hAnsi="Times New Roman"/>
          <w:sz w:val="28"/>
          <w:szCs w:val="28"/>
        </w:rPr>
        <w:t xml:space="preserve">. Интерфейс </w:t>
      </w:r>
      <w:r w:rsidR="00E9645F" w:rsidRPr="008F494B">
        <w:rPr>
          <w:rFonts w:ascii="Times New Roman" w:hAnsi="Times New Roman"/>
          <w:sz w:val="28"/>
          <w:szCs w:val="28"/>
        </w:rPr>
        <w:t>Домовёнок</w:t>
      </w:r>
    </w:p>
    <w:p w:rsidR="00A9167A" w:rsidRPr="008F494B" w:rsidRDefault="00F12F8B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</w:rPr>
        <w:lastRenderedPageBreak/>
        <w:t>Данн</w:t>
      </w:r>
      <w:r w:rsidR="00A9167A" w:rsidRPr="008F494B">
        <w:rPr>
          <w:rFonts w:ascii="Times New Roman" w:hAnsi="Times New Roman"/>
          <w:sz w:val="28"/>
          <w:szCs w:val="28"/>
        </w:rPr>
        <w:t>ое</w:t>
      </w:r>
      <w:r w:rsidRPr="008F494B">
        <w:rPr>
          <w:rFonts w:ascii="Times New Roman" w:hAnsi="Times New Roman"/>
          <w:sz w:val="28"/>
          <w:szCs w:val="28"/>
        </w:rPr>
        <w:t xml:space="preserve"> </w:t>
      </w:r>
      <w:r w:rsidR="00A9167A" w:rsidRPr="008F494B">
        <w:rPr>
          <w:rFonts w:ascii="Times New Roman" w:hAnsi="Times New Roman"/>
          <w:sz w:val="28"/>
          <w:szCs w:val="28"/>
        </w:rPr>
        <w:t>приложение</w:t>
      </w:r>
      <w:r w:rsidRPr="008F494B">
        <w:rPr>
          <w:rFonts w:ascii="Times New Roman" w:hAnsi="Times New Roman"/>
          <w:sz w:val="28"/>
          <w:szCs w:val="28"/>
        </w:rPr>
        <w:t xml:space="preserve"> состоит из</w:t>
      </w:r>
      <w:r w:rsidR="00A9167A" w:rsidRPr="008F494B">
        <w:rPr>
          <w:rFonts w:ascii="Times New Roman" w:hAnsi="Times New Roman"/>
          <w:sz w:val="28"/>
          <w:szCs w:val="28"/>
        </w:rPr>
        <w:t xml:space="preserve"> простых</w:t>
      </w:r>
      <w:r w:rsidRPr="008F494B">
        <w:rPr>
          <w:rFonts w:ascii="Times New Roman" w:hAnsi="Times New Roman"/>
          <w:sz w:val="28"/>
          <w:szCs w:val="28"/>
        </w:rPr>
        <w:t xml:space="preserve"> модулей, которые</w:t>
      </w:r>
      <w:r w:rsidR="00A9167A" w:rsidRPr="008F494B">
        <w:rPr>
          <w:rFonts w:ascii="Times New Roman" w:hAnsi="Times New Roman"/>
          <w:sz w:val="28"/>
          <w:szCs w:val="28"/>
        </w:rPr>
        <w:t xml:space="preserve"> интуитивно понятны пользователю</w:t>
      </w:r>
      <w:r w:rsidRPr="008F494B">
        <w:rPr>
          <w:rFonts w:ascii="Times New Roman" w:hAnsi="Times New Roman"/>
          <w:sz w:val="28"/>
          <w:szCs w:val="28"/>
        </w:rPr>
        <w:t xml:space="preserve">. От этого зависит и стоимость разработки. Она включает в себя: </w:t>
      </w:r>
    </w:p>
    <w:p w:rsidR="00756BBD" w:rsidRPr="008F494B" w:rsidRDefault="00A9167A" w:rsidP="008F494B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Бронирование. </w:t>
      </w:r>
    </w:p>
    <w:p w:rsidR="00A9167A" w:rsidRPr="008F494B" w:rsidRDefault="00A9167A" w:rsidP="008F494B">
      <w:pPr>
        <w:pStyle w:val="a5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9167A" w:rsidRPr="008F494B" w:rsidRDefault="00A9167A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управления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заказами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включает в себя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 услуг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аннуляцию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ожидание услуг.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9167A" w:rsidRPr="008F494B" w:rsidRDefault="00756BBD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2.  Акции</w:t>
      </w:r>
      <w:r w:rsidR="00A9167A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756BBD" w:rsidRPr="008F494B" w:rsidRDefault="00756BBD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Выгодны предложения для пользователей</w:t>
      </w:r>
      <w:r w:rsidR="00A9167A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756BBD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3. 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Личный профиль содержащий данные каждого пользователя или же </w:t>
      </w:r>
      <w:proofErr w:type="spellStart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клинера</w:t>
      </w:r>
      <w:proofErr w:type="spellEnd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адрес, номер телефона, предыдущие заказы, служба поддержк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бонусы и т.д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  <w:lang w:eastAsia="ru-RU"/>
        </w:rPr>
        <w:t xml:space="preserve">         4. Платежи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  <w:lang w:eastAsia="ru-RU"/>
        </w:rPr>
        <w:t>Отчет об потраченный средств на услуги клининга, а также вкладка содержащая возможность пополнения счета</w:t>
      </w:r>
      <w:bookmarkStart w:id="78" w:name="_Toc40209"/>
    </w:p>
    <w:p w:rsidR="00A06D93" w:rsidRPr="008F494B" w:rsidRDefault="00A06D93" w:rsidP="0069710E">
      <w:pPr>
        <w:pStyle w:val="3"/>
        <w:jc w:val="left"/>
      </w:pPr>
      <w:bookmarkStart w:id="79" w:name="_Toc120077268"/>
      <w:bookmarkEnd w:id="78"/>
      <w:r w:rsidRPr="008F494B">
        <w:t xml:space="preserve">Братья </w:t>
      </w:r>
      <w:r w:rsidR="00612709" w:rsidRPr="008F494B">
        <w:t>Ч</w:t>
      </w:r>
      <w:r w:rsidRPr="008F494B">
        <w:t>истовы</w:t>
      </w:r>
      <w:bookmarkEnd w:id="79"/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Приложение клининговых услуг Братья </w:t>
      </w:r>
      <w:r w:rsidR="00612709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истовы тоже является одной из самых скач</w:t>
      </w:r>
      <w:r w:rsid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ваемых приложения для найма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Особенности:  </w:t>
      </w:r>
    </w:p>
    <w:p w:rsidR="00A06D93" w:rsidRPr="008F494B" w:rsidRDefault="00A06D93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Имеет расширенный выбор услуг.  </w:t>
      </w:r>
    </w:p>
    <w:p w:rsidR="00A06D93" w:rsidRPr="008F494B" w:rsidRDefault="00A06D93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Даёт возможность выбирать тип уборк</w:t>
      </w:r>
      <w:r w:rsidR="002C5C56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A06D93" w:rsidRPr="008F494B" w:rsidRDefault="00E9645F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Позволяет вести пользователям микро-менеджмент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="00A06D93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A06D93" w:rsidRPr="008F494B" w:rsidRDefault="0031171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4144" behindDoc="0" locked="0" layoutInCell="1" allowOverlap="1" wp14:anchorId="736CC216">
            <wp:simplePos x="0" y="0"/>
            <wp:positionH relativeFrom="page">
              <wp:posOffset>2770284</wp:posOffset>
            </wp:positionH>
            <wp:positionV relativeFrom="paragraph">
              <wp:posOffset>341188</wp:posOffset>
            </wp:positionV>
            <wp:extent cx="2009775" cy="3695700"/>
            <wp:effectExtent l="0" t="0" r="9525" b="0"/>
            <wp:wrapTopAndBottom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D93" w:rsidRPr="008F494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Главный экран Братья </w:t>
      </w:r>
      <w:r w:rsidR="00612709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истовы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Судя по отзывам,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данное приложение подходит для уборки с множеством деталей</w:t>
      </w:r>
      <w:r w:rsidR="000C14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E9645F" w:rsidRPr="008F494B" w:rsidRDefault="00311718" w:rsidP="0069710E">
      <w:pPr>
        <w:pStyle w:val="1"/>
        <w:spacing w:after="0" w:line="360" w:lineRule="auto"/>
        <w:ind w:right="0" w:firstLine="709"/>
        <w:rPr>
          <w:sz w:val="28"/>
          <w:szCs w:val="28"/>
        </w:rPr>
      </w:pPr>
      <w:bookmarkStart w:id="80" w:name="_Toc40210"/>
      <w:r>
        <w:rPr>
          <w:sz w:val="28"/>
          <w:szCs w:val="28"/>
        </w:rPr>
        <w:br w:type="column"/>
      </w:r>
      <w:bookmarkStart w:id="81" w:name="_Toc120077269"/>
      <w:r w:rsidR="00E9645F" w:rsidRPr="008F494B">
        <w:rPr>
          <w:sz w:val="28"/>
          <w:szCs w:val="28"/>
        </w:rPr>
        <w:lastRenderedPageBreak/>
        <w:t>Проектная часть</w:t>
      </w:r>
      <w:bookmarkEnd w:id="80"/>
      <w:bookmarkEnd w:id="81"/>
    </w:p>
    <w:p w:rsidR="00E9645F" w:rsidRPr="008F494B" w:rsidRDefault="00E9645F" w:rsidP="008F494B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82" w:name="_Toc40211"/>
      <w:bookmarkStart w:id="83" w:name="_Toc120077270"/>
      <w:r w:rsidRPr="008F494B">
        <w:rPr>
          <w:szCs w:val="28"/>
        </w:rPr>
        <w:t>Диаграмма прецедентов</w:t>
      </w:r>
      <w:bookmarkEnd w:id="82"/>
      <w:bookmarkEnd w:id="83"/>
    </w:p>
    <w:p w:rsidR="00E9645F" w:rsidRPr="008F494B" w:rsidRDefault="00E9645F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этом разделе представлен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две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прецедентов. На 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первой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диаграмме показаны все функциональные и поведенческие отношения. На 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второй диаграмме показаны все возможные действия при Оформлении заказа пользователем.</w:t>
      </w:r>
    </w:p>
    <w:p w:rsidR="00FC296C" w:rsidRPr="008F494B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EC64F21">
            <wp:simplePos x="0" y="0"/>
            <wp:positionH relativeFrom="page">
              <wp:posOffset>2186305</wp:posOffset>
            </wp:positionH>
            <wp:positionV relativeFrom="paragraph">
              <wp:posOffset>558165</wp:posOffset>
            </wp:positionV>
            <wp:extent cx="3180080" cy="4349115"/>
            <wp:effectExtent l="0" t="0" r="0" b="0"/>
            <wp:wrapTopAndBottom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96C" w:rsidRPr="008F494B" w:rsidRDefault="00FC296C" w:rsidP="0031171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3</w:t>
      </w:r>
      <w:r w:rsidRPr="008F494B">
        <w:rPr>
          <w:rFonts w:ascii="Times New Roman" w:hAnsi="Times New Roman"/>
          <w:sz w:val="28"/>
          <w:szCs w:val="28"/>
        </w:rPr>
        <w:t>. Диаграмма прецедентов работы приложения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007FF0C1">
            <wp:simplePos x="0" y="0"/>
            <wp:positionH relativeFrom="column">
              <wp:posOffset>946592</wp:posOffset>
            </wp:positionH>
            <wp:positionV relativeFrom="paragraph">
              <wp:posOffset>-386</wp:posOffset>
            </wp:positionV>
            <wp:extent cx="3294380" cy="3874135"/>
            <wp:effectExtent l="0" t="0" r="1270" b="0"/>
            <wp:wrapTopAndBottom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4</w:t>
      </w:r>
      <w:r w:rsidRPr="008F494B">
        <w:rPr>
          <w:rFonts w:ascii="Times New Roman" w:hAnsi="Times New Roman"/>
          <w:sz w:val="28"/>
          <w:szCs w:val="28"/>
        </w:rPr>
        <w:t xml:space="preserve">. Диаграмма прецедентов оформлении заказа через приложение </w:t>
      </w:r>
      <w:r w:rsidRPr="008F494B">
        <w:rPr>
          <w:rFonts w:ascii="Times New Roman" w:hAnsi="Times New Roman"/>
          <w:sz w:val="28"/>
          <w:szCs w:val="28"/>
        </w:rPr>
        <w:br w:type="page"/>
      </w:r>
    </w:p>
    <w:p w:rsidR="00FC296C" w:rsidRPr="008F494B" w:rsidRDefault="00FC296C" w:rsidP="00FF14FE">
      <w:pPr>
        <w:pStyle w:val="2"/>
        <w:jc w:val="left"/>
      </w:pPr>
      <w:bookmarkStart w:id="84" w:name="_Toc40212"/>
      <w:bookmarkStart w:id="85" w:name="_Toc120077271"/>
      <w:r w:rsidRPr="008F494B">
        <w:lastRenderedPageBreak/>
        <w:t>Выбор инструментов</w:t>
      </w:r>
      <w:bookmarkEnd w:id="84"/>
      <w:bookmarkEnd w:id="85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При выборе инструментов было проведено сравнение по критериям, представленных в таблице 1. </w:t>
      </w:r>
    </w:p>
    <w:p w:rsidR="00311718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Степень важности критерия выбиралась из: низкая, ниже средней, средняя, ниже высокой, высокая. </w:t>
      </w:r>
    </w:p>
    <w:p w:rsidR="00311718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Таблица 1. Критерии выбора инструмента. </w:t>
      </w:r>
    </w:p>
    <w:tbl>
      <w:tblPr>
        <w:tblStyle w:val="TableGrid"/>
        <w:tblW w:w="9639" w:type="dxa"/>
        <w:tblInd w:w="-5" w:type="dxa"/>
        <w:tblLayout w:type="fixed"/>
        <w:tblCellMar>
          <w:top w:w="51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984"/>
        <w:gridCol w:w="1418"/>
        <w:gridCol w:w="1843"/>
        <w:gridCol w:w="1842"/>
      </w:tblGrid>
      <w:tr w:rsidR="001F0BB6" w:rsidRPr="008F494B" w:rsidTr="001F0BB6">
        <w:trPr>
          <w:trHeight w:val="177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Критерий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Участие в</w:t>
            </w:r>
            <w:r w:rsidRPr="000A7634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0A7634">
              <w:rPr>
                <w:rFonts w:ascii="Times New Roman" w:hAnsi="Times New Roman"/>
                <w:sz w:val="26"/>
                <w:szCs w:val="26"/>
              </w:rPr>
              <w:t>корпоративном проекте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Простота</w:t>
            </w:r>
            <w:r w:rsidRPr="000A7634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0A7634">
              <w:rPr>
                <w:rFonts w:ascii="Times New Roman" w:hAnsi="Times New Roman"/>
                <w:sz w:val="26"/>
                <w:szCs w:val="26"/>
              </w:rPr>
              <w:t>сопровождения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Наличие библиотек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Наличие</w:t>
            </w:r>
          </w:p>
          <w:p w:rsidR="00FC296C" w:rsidRPr="008F494B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документаци</w:t>
            </w:r>
            <w:r w:rsidR="001F0BB6">
              <w:rPr>
                <w:rFonts w:ascii="Times New Roman" w:hAnsi="Times New Roman"/>
                <w:sz w:val="26"/>
                <w:szCs w:val="26"/>
              </w:rPr>
              <w:t>и</w:t>
            </w:r>
            <w:r w:rsidRPr="000A7634">
              <w:rPr>
                <w:rFonts w:ascii="Times New Roman" w:hAnsi="Times New Roman"/>
                <w:sz w:val="26"/>
                <w:szCs w:val="26"/>
              </w:rPr>
              <w:t xml:space="preserve"> на русском языке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Скорость разработки</w:t>
            </w:r>
          </w:p>
        </w:tc>
      </w:tr>
      <w:tr w:rsidR="001F0BB6" w:rsidRPr="008F494B" w:rsidTr="001F0BB6">
        <w:trPr>
          <w:trHeight w:val="8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Важность критерия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Высокая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Средняя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Высокая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Ниже средней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0A7634" w:rsidRDefault="00FC296C" w:rsidP="000A7634">
            <w:pPr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0A7634">
              <w:rPr>
                <w:rFonts w:ascii="Times New Roman" w:hAnsi="Times New Roman"/>
                <w:sz w:val="26"/>
                <w:szCs w:val="26"/>
              </w:rPr>
              <w:t>Ниже высокой</w:t>
            </w:r>
          </w:p>
        </w:tc>
      </w:tr>
    </w:tbl>
    <w:p w:rsidR="00FC296C" w:rsidRDefault="001F0BB6" w:rsidP="001F0BB6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1F0BB6">
        <w:rPr>
          <w:rFonts w:ascii="Times New Roman" w:hAnsi="Times New Roman"/>
          <w:sz w:val="28"/>
          <w:szCs w:val="28"/>
        </w:rPr>
        <w:t xml:space="preserve">          </w:t>
      </w:r>
      <w:r w:rsidR="00FC296C" w:rsidRPr="008F494B">
        <w:rPr>
          <w:rFonts w:ascii="Times New Roman" w:hAnsi="Times New Roman"/>
          <w:sz w:val="28"/>
          <w:szCs w:val="28"/>
        </w:rPr>
        <w:t xml:space="preserve">Исходя из этих критериев, я сравнил 3 языка программирования от 0 до 10 баллов за критерий. </w:t>
      </w:r>
    </w:p>
    <w:p w:rsidR="00311718" w:rsidRPr="008F494B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Таблица 2. Оценка языков программирования. </w:t>
      </w:r>
    </w:p>
    <w:tbl>
      <w:tblPr>
        <w:tblStyle w:val="TableGrid"/>
        <w:tblW w:w="7193" w:type="dxa"/>
        <w:tblInd w:w="5" w:type="dxa"/>
        <w:tblCellMar>
          <w:top w:w="7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3610"/>
        <w:gridCol w:w="748"/>
        <w:gridCol w:w="992"/>
        <w:gridCol w:w="1843"/>
      </w:tblGrid>
      <w:tr w:rsidR="00311718" w:rsidRPr="008F494B" w:rsidTr="00311718">
        <w:trPr>
          <w:trHeight w:val="73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Критерий</w:t>
            </w:r>
            <w:r w:rsidRPr="008F494B">
              <w:rPr>
                <w:rFonts w:ascii="Times New Roman" w:eastAsia="Cambria Math" w:hAnsi="Times New Roman"/>
                <w:sz w:val="28"/>
                <w:szCs w:val="28"/>
                <w:lang w:val="en-US"/>
              </w:rPr>
              <w:t>/</w:t>
            </w: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Язык</w:t>
            </w:r>
            <w:r w:rsidR="00311718">
              <w:rPr>
                <w:rFonts w:ascii="Times New Roman" w:eastAsia="Cambria Math" w:hAnsi="Times New Roman"/>
                <w:sz w:val="28"/>
                <w:szCs w:val="28"/>
              </w:rPr>
              <w:t xml:space="preserve"> </w:t>
            </w: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программирования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C++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Python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Object </w:t>
            </w:r>
            <w:proofErr w:type="spellStart"/>
            <w:r w:rsidRPr="008F494B">
              <w:rPr>
                <w:rFonts w:ascii="Times New Roman" w:hAnsi="Times New Roman"/>
                <w:sz w:val="28"/>
                <w:szCs w:val="28"/>
              </w:rPr>
              <w:t>Pascal</w:t>
            </w:r>
            <w:proofErr w:type="spellEnd"/>
            <w:r w:rsidRPr="008F494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11718" w:rsidRPr="008F494B" w:rsidTr="00311718">
        <w:trPr>
          <w:trHeight w:val="4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Участие</w:t>
            </w:r>
            <w:r w:rsidRPr="008F494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в корпоративном проекте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311718" w:rsidRPr="008F494B" w:rsidTr="00311718">
        <w:trPr>
          <w:trHeight w:val="42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Простота сопровождения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311718" w:rsidRPr="008F494B" w:rsidTr="00311718">
        <w:trPr>
          <w:trHeight w:val="42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Наличие библиотек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311718" w:rsidRPr="008F494B" w:rsidTr="00311718">
        <w:trPr>
          <w:trHeight w:val="427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Наличие документации на русском языке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</w:tr>
      <w:tr w:rsidR="00311718" w:rsidRPr="008F494B" w:rsidTr="00311718">
        <w:trPr>
          <w:trHeight w:val="3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Скорость разработки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311718" w:rsidRPr="008F494B" w:rsidTr="00311718">
        <w:trPr>
          <w:trHeight w:val="25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Итого баллов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</w:tbl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По результатам сравнения был выбран язык программирования Python. </w:t>
      </w:r>
    </w:p>
    <w:p w:rsidR="00FC296C" w:rsidRPr="008F494B" w:rsidRDefault="00FC296C" w:rsidP="0069710E">
      <w:pPr>
        <w:pStyle w:val="2"/>
        <w:jc w:val="both"/>
      </w:pPr>
      <w:bookmarkStart w:id="86" w:name="_Toc40213"/>
      <w:bookmarkStart w:id="87" w:name="_Toc120077272"/>
      <w:r w:rsidRPr="008F494B">
        <w:lastRenderedPageBreak/>
        <w:t>Проектирование сценария</w:t>
      </w:r>
      <w:bookmarkEnd w:id="86"/>
      <w:bookmarkEnd w:id="87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данном разделе приведен сценарий использования приложения пользователем.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E6BB1F2">
            <wp:simplePos x="0" y="0"/>
            <wp:positionH relativeFrom="page">
              <wp:align>center</wp:align>
            </wp:positionH>
            <wp:positionV relativeFrom="paragraph">
              <wp:posOffset>524</wp:posOffset>
            </wp:positionV>
            <wp:extent cx="4015105" cy="4062730"/>
            <wp:effectExtent l="0" t="0" r="4445" b="0"/>
            <wp:wrapTopAndBottom/>
            <wp:docPr id="1476" name="Picture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Picture 1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5</w:t>
      </w:r>
      <w:r w:rsidRPr="008F494B">
        <w:rPr>
          <w:rFonts w:ascii="Times New Roman" w:hAnsi="Times New Roman"/>
          <w:sz w:val="28"/>
          <w:szCs w:val="28"/>
        </w:rPr>
        <w:t xml:space="preserve">. Сценарий использования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Пользователь после запуска программы может выполнить 3 действия: Оформить заказ услуг, выйти из программы, просмотреть часто задаваемые вопросы, просмотреть акции, просмотреть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При выборе выхода программа заканчивает свою работу. </w:t>
      </w:r>
    </w:p>
    <w:p w:rsidR="00FC296C" w:rsidRPr="008F494B" w:rsidRDefault="00FC296C" w:rsidP="0069710E">
      <w:pPr>
        <w:pStyle w:val="2"/>
        <w:jc w:val="both"/>
      </w:pPr>
      <w:bookmarkStart w:id="88" w:name="_Toc120077273"/>
      <w:bookmarkStart w:id="89" w:name="_Toc40214"/>
      <w:r w:rsidRPr="008F494B">
        <w:t>Диаграмма классов</w:t>
      </w:r>
      <w:bookmarkEnd w:id="88"/>
      <w:r w:rsidRPr="008F494B">
        <w:t xml:space="preserve"> </w:t>
      </w:r>
      <w:bookmarkEnd w:id="89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данном разделе представлены все классы, использующиеся в проекте, а также их отношения между собой.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3CFA4C" wp14:editId="695B0FD2">
            <wp:extent cx="5491714" cy="3594100"/>
            <wp:effectExtent l="0" t="0" r="0" b="6350"/>
            <wp:docPr id="1509" name="Picture 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Picture 15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14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6</w:t>
      </w:r>
      <w:r w:rsidRPr="008F494B">
        <w:rPr>
          <w:rFonts w:ascii="Times New Roman" w:hAnsi="Times New Roman"/>
          <w:sz w:val="28"/>
          <w:szCs w:val="28"/>
        </w:rPr>
        <w:t xml:space="preserve">. Диаграмма классов для проекта </w:t>
      </w:r>
    </w:p>
    <w:p w:rsidR="00FC296C" w:rsidRPr="004A7265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</w:t>
      </w:r>
      <w:r w:rsidRPr="004A7265">
        <w:rPr>
          <w:rFonts w:ascii="Times New Roman" w:hAnsi="Times New Roman"/>
          <w:sz w:val="28"/>
          <w:szCs w:val="28"/>
        </w:rPr>
        <w:t xml:space="preserve">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4A7265">
        <w:rPr>
          <w:rFonts w:ascii="Times New Roman" w:hAnsi="Times New Roman"/>
          <w:sz w:val="28"/>
          <w:szCs w:val="28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публичные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поля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FSC</w:t>
      </w:r>
      <w:r w:rsidRPr="004A7265">
        <w:rPr>
          <w:rFonts w:ascii="Times New Roman" w:hAnsi="Times New Roman"/>
          <w:sz w:val="28"/>
          <w:szCs w:val="28"/>
        </w:rPr>
        <w:t xml:space="preserve"> (</w:t>
      </w:r>
      <w:r w:rsidRPr="008F494B">
        <w:rPr>
          <w:rFonts w:ascii="Times New Roman" w:hAnsi="Times New Roman"/>
          <w:sz w:val="28"/>
          <w:szCs w:val="28"/>
        </w:rPr>
        <w:t>ФИО</w:t>
      </w:r>
      <w:r w:rsidRPr="004A7265">
        <w:rPr>
          <w:rFonts w:ascii="Times New Roman" w:hAnsi="Times New Roman"/>
          <w:sz w:val="28"/>
          <w:szCs w:val="28"/>
        </w:rPr>
        <w:t xml:space="preserve">), </w:t>
      </w:r>
      <w:r w:rsidRPr="008F494B">
        <w:rPr>
          <w:rFonts w:ascii="Times New Roman" w:hAnsi="Times New Roman"/>
          <w:sz w:val="28"/>
          <w:szCs w:val="28"/>
          <w:lang w:val="en-US"/>
        </w:rPr>
        <w:t>Place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of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residence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4A7265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EdittingInformation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r w:rsidRPr="008F494B">
        <w:rPr>
          <w:rFonts w:ascii="Times New Roman" w:hAnsi="Times New Roman"/>
          <w:sz w:val="28"/>
          <w:szCs w:val="28"/>
        </w:rPr>
        <w:t>Edit</w:t>
      </w:r>
      <w:r w:rsidRPr="008F494B"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(), который позволяет редактировать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>.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r w:rsidRPr="008F494B">
        <w:rPr>
          <w:rFonts w:ascii="Times New Roman" w:hAnsi="Times New Roman"/>
          <w:sz w:val="28"/>
          <w:szCs w:val="28"/>
        </w:rPr>
        <w:t>Rem</w:t>
      </w:r>
      <w:r w:rsidRPr="008F494B">
        <w:rPr>
          <w:rFonts w:ascii="Times New Roman" w:hAnsi="Times New Roman"/>
          <w:sz w:val="28"/>
          <w:szCs w:val="28"/>
          <w:lang w:val="en-US"/>
        </w:rPr>
        <w:t>oveCleaner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 (), который позволяет удалять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AddInformation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r w:rsidRPr="008F494B">
        <w:rPr>
          <w:rFonts w:ascii="Times New Roman" w:hAnsi="Times New Roman"/>
          <w:sz w:val="28"/>
          <w:szCs w:val="28"/>
        </w:rPr>
        <w:t>Add</w:t>
      </w:r>
      <w:r w:rsidRPr="008F494B"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(), который позволяет добавлять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DBControl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proofErr w:type="spellStart"/>
      <w:r w:rsidRPr="008F494B">
        <w:rPr>
          <w:rFonts w:ascii="Times New Roman" w:hAnsi="Times New Roman"/>
          <w:sz w:val="28"/>
          <w:szCs w:val="28"/>
        </w:rPr>
        <w:t>EditingInformation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», «</w:t>
      </w:r>
      <w:proofErr w:type="spellStart"/>
      <w:r w:rsidRPr="008F494B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и «</w:t>
      </w:r>
      <w:proofErr w:type="spellStart"/>
      <w:r w:rsidRPr="008F494B">
        <w:rPr>
          <w:rFonts w:ascii="Times New Roman" w:hAnsi="Times New Roman"/>
          <w:sz w:val="28"/>
          <w:szCs w:val="28"/>
        </w:rPr>
        <w:t>AddInformation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» и содержит публичный метод </w:t>
      </w:r>
      <w:proofErr w:type="spellStart"/>
      <w:r w:rsidRPr="008F494B">
        <w:rPr>
          <w:rFonts w:ascii="Times New Roman" w:hAnsi="Times New Roman"/>
          <w:sz w:val="28"/>
          <w:szCs w:val="28"/>
        </w:rPr>
        <w:t>WhatToDo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(), который контролирует работу всех остальных методов </w:t>
      </w:r>
      <w:proofErr w:type="spellStart"/>
      <w:r w:rsidRPr="008F494B">
        <w:rPr>
          <w:rFonts w:ascii="Times New Roman" w:hAnsi="Times New Roman"/>
          <w:sz w:val="28"/>
          <w:szCs w:val="28"/>
        </w:rPr>
        <w:t>классовпредков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</w:rPr>
        <w:t>Класс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публичные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Addres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</w:rPr>
        <w:lastRenderedPageBreak/>
        <w:t>Класс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«Order» </w:t>
      </w:r>
      <w:r w:rsidRPr="008F494B">
        <w:rPr>
          <w:rFonts w:ascii="Times New Roman" w:hAnsi="Times New Roman"/>
          <w:sz w:val="28"/>
          <w:szCs w:val="28"/>
        </w:rPr>
        <w:t>является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наследником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класса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публичный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метод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ServiceChoice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CleanerChoice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DateChoice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TimeChoice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8F494B">
        <w:rPr>
          <w:rFonts w:ascii="Times New Roman" w:hAnsi="Times New Roman"/>
          <w:sz w:val="28"/>
          <w:szCs w:val="28"/>
        </w:rPr>
        <w:t>для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ввода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гостем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своих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персональных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данных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296C" w:rsidRPr="008F494B" w:rsidRDefault="00FC296C" w:rsidP="008F494B">
      <w:pPr>
        <w:pStyle w:val="4"/>
        <w:tabs>
          <w:tab w:val="center" w:pos="1055"/>
          <w:tab w:val="center" w:pos="2864"/>
          <w:tab w:val="center" w:pos="4832"/>
          <w:tab w:val="center" w:pos="6964"/>
          <w:tab w:val="center" w:pos="8967"/>
        </w:tabs>
        <w:spacing w:before="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F494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Класс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«</w:t>
      </w:r>
      <w:proofErr w:type="spellStart"/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UserOrder</w:t>
      </w:r>
      <w:proofErr w:type="spellEnd"/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»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является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наследником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класса </w:t>
      </w:r>
    </w:p>
    <w:p w:rsidR="00FC296C" w:rsidRPr="008F494B" w:rsidRDefault="00FC296C" w:rsidP="008F494B">
      <w:pPr>
        <w:tabs>
          <w:tab w:val="center" w:pos="3926"/>
          <w:tab w:val="center" w:pos="5234"/>
          <w:tab w:val="center" w:pos="7128"/>
          <w:tab w:val="center" w:pos="890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«</w:t>
      </w:r>
      <w:r w:rsidRPr="008F494B">
        <w:rPr>
          <w:rFonts w:ascii="Times New Roman" w:hAnsi="Times New Roman"/>
          <w:sz w:val="28"/>
          <w:szCs w:val="28"/>
          <w:lang w:val="en-US"/>
        </w:rPr>
        <w:t>Order</w:t>
      </w:r>
      <w:r w:rsidRPr="008F494B">
        <w:rPr>
          <w:rFonts w:ascii="Times New Roman" w:hAnsi="Times New Roman"/>
          <w:sz w:val="28"/>
          <w:szCs w:val="28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ab/>
        <w:t xml:space="preserve">и </w:t>
      </w:r>
      <w:r w:rsidRPr="008F494B">
        <w:rPr>
          <w:rFonts w:ascii="Times New Roman" w:hAnsi="Times New Roman"/>
          <w:sz w:val="28"/>
          <w:szCs w:val="28"/>
        </w:rPr>
        <w:tab/>
        <w:t xml:space="preserve">содержит </w:t>
      </w:r>
      <w:r w:rsidRPr="008F494B">
        <w:rPr>
          <w:rFonts w:ascii="Times New Roman" w:hAnsi="Times New Roman"/>
          <w:sz w:val="28"/>
          <w:szCs w:val="28"/>
        </w:rPr>
        <w:tab/>
        <w:t xml:space="preserve">публичные </w:t>
      </w:r>
      <w:r w:rsidRPr="008F494B">
        <w:rPr>
          <w:rFonts w:ascii="Times New Roman" w:hAnsi="Times New Roman"/>
          <w:sz w:val="28"/>
          <w:szCs w:val="28"/>
        </w:rPr>
        <w:tab/>
        <w:t xml:space="preserve">методы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NewOrder</w:t>
      </w:r>
      <w:proofErr w:type="spellEnd"/>
      <w:r w:rsidRPr="008F494B">
        <w:rPr>
          <w:rFonts w:ascii="Times New Roman" w:hAnsi="Times New Roman"/>
          <w:sz w:val="28"/>
          <w:szCs w:val="28"/>
        </w:rPr>
        <w:t>() для оформления нового заказа.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C296C" w:rsidRPr="008F494B" w:rsidRDefault="00FC296C" w:rsidP="0069710E">
      <w:pPr>
        <w:pStyle w:val="2"/>
        <w:jc w:val="both"/>
      </w:pPr>
      <w:bookmarkStart w:id="90" w:name="_Toc120077274"/>
      <w:r w:rsidRPr="008F494B">
        <w:t>Листинги</w:t>
      </w:r>
      <w:bookmarkEnd w:id="90"/>
    </w:p>
    <w:p w:rsidR="00160132" w:rsidRPr="008F494B" w:rsidRDefault="00160132" w:rsidP="008F494B">
      <w:pPr>
        <w:pStyle w:val="1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  <w:r w:rsidRPr="008F494B">
        <w:rPr>
          <w:sz w:val="28"/>
          <w:szCs w:val="28"/>
        </w:rPr>
        <w:t xml:space="preserve">             </w:t>
      </w:r>
      <w:bookmarkStart w:id="91" w:name="_Toc120077275"/>
      <w:r w:rsidRPr="008F494B">
        <w:rPr>
          <w:sz w:val="28"/>
          <w:szCs w:val="28"/>
        </w:rPr>
        <w:t xml:space="preserve">Листинг 1. </w:t>
      </w:r>
      <w:r w:rsidR="00EE3E25" w:rsidRPr="008F494B">
        <w:rPr>
          <w:sz w:val="28"/>
          <w:szCs w:val="28"/>
        </w:rPr>
        <w:t>Переходи между формами в пр</w:t>
      </w:r>
      <w:r w:rsidR="003C2D89" w:rsidRPr="008F494B">
        <w:rPr>
          <w:sz w:val="28"/>
          <w:szCs w:val="28"/>
        </w:rPr>
        <w:t>и</w:t>
      </w:r>
      <w:r w:rsidR="00EE3E25" w:rsidRPr="008F494B">
        <w:rPr>
          <w:sz w:val="28"/>
          <w:szCs w:val="28"/>
        </w:rPr>
        <w:t>ложении</w:t>
      </w:r>
      <w:r w:rsidRPr="008F494B">
        <w:rPr>
          <w:sz w:val="28"/>
          <w:szCs w:val="28"/>
        </w:rPr>
        <w:t>.</w:t>
      </w:r>
      <w:bookmarkEnd w:id="91"/>
      <w:r w:rsidRPr="008F494B">
        <w:rPr>
          <w:sz w:val="28"/>
          <w:szCs w:val="28"/>
        </w:rPr>
        <w:t xml:space="preserve"> </w:t>
      </w:r>
    </w:p>
    <w:p w:rsidR="00160132" w:rsidRPr="008F494B" w:rsidRDefault="00160132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C2D89" w:rsidRPr="001F0BB6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1F0BB6">
        <w:rPr>
          <w:rFonts w:ascii="Times New Roman" w:hAnsi="Times New Roman"/>
          <w:sz w:val="28"/>
          <w:szCs w:val="28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>public</w:t>
      </w:r>
      <w:r w:rsidRPr="001F0BB6">
        <w:rPr>
          <w:rFonts w:ascii="Courier New" w:hAnsi="Courier New" w:cs="Courier New"/>
          <w:sz w:val="24"/>
          <w:szCs w:val="24"/>
        </w:rPr>
        <w:t xml:space="preserve"> </w:t>
      </w:r>
      <w:r w:rsidRPr="00F45822">
        <w:rPr>
          <w:rFonts w:ascii="Courier New" w:hAnsi="Courier New" w:cs="Courier New"/>
          <w:sz w:val="24"/>
          <w:szCs w:val="24"/>
          <w:lang w:val="en-US"/>
        </w:rPr>
        <w:t>partial</w:t>
      </w:r>
      <w:r w:rsidRPr="001F0BB6">
        <w:rPr>
          <w:rFonts w:ascii="Courier New" w:hAnsi="Courier New" w:cs="Courier New"/>
          <w:sz w:val="24"/>
          <w:szCs w:val="24"/>
        </w:rPr>
        <w:t xml:space="preserve"> </w:t>
      </w:r>
      <w:r w:rsidRPr="00F45822">
        <w:rPr>
          <w:rFonts w:ascii="Courier New" w:hAnsi="Courier New" w:cs="Courier New"/>
          <w:sz w:val="24"/>
          <w:szCs w:val="24"/>
          <w:lang w:val="en-US"/>
        </w:rPr>
        <w:t>class</w:t>
      </w:r>
      <w:r w:rsidRPr="001F0BB6">
        <w:rPr>
          <w:rFonts w:ascii="Courier New" w:hAnsi="Courier New" w:cs="Courier New"/>
          <w:sz w:val="24"/>
          <w:szCs w:val="24"/>
        </w:rPr>
        <w:t xml:space="preserve"> </w:t>
      </w:r>
      <w:r w:rsidRPr="00F45822">
        <w:rPr>
          <w:rFonts w:ascii="Courier New" w:hAnsi="Courier New" w:cs="Courier New"/>
          <w:sz w:val="24"/>
          <w:szCs w:val="24"/>
          <w:lang w:val="en-US"/>
        </w:rPr>
        <w:t>Form</w:t>
      </w:r>
      <w:r w:rsidRPr="001F0BB6">
        <w:rPr>
          <w:rFonts w:ascii="Courier New" w:hAnsi="Courier New" w:cs="Courier New"/>
          <w:sz w:val="24"/>
          <w:szCs w:val="24"/>
        </w:rPr>
        <w:t xml:space="preserve">1 : </w:t>
      </w:r>
      <w:r w:rsidRPr="00F45822">
        <w:rPr>
          <w:rFonts w:ascii="Courier New" w:hAnsi="Courier New" w:cs="Courier New"/>
          <w:sz w:val="24"/>
          <w:szCs w:val="24"/>
          <w:lang w:val="en-US"/>
        </w:rPr>
        <w:t>Form</w:t>
      </w:r>
      <w:r w:rsidR="001F0BB6" w:rsidRPr="001F0BB6">
        <w:rPr>
          <w:rFonts w:ascii="Courier New" w:hAnsi="Courier New" w:cs="Courier New"/>
          <w:sz w:val="24"/>
          <w:szCs w:val="24"/>
        </w:rPr>
        <w:t xml:space="preserve"> //доступный всем, разделённый на несколько файлов, класс с именем Form1 - наследник класса Form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1F0BB6">
        <w:rPr>
          <w:rFonts w:ascii="Courier New" w:hAnsi="Courier New" w:cs="Courier New"/>
          <w:sz w:val="24"/>
          <w:szCs w:val="24"/>
        </w:rPr>
        <w:t xml:space="preserve">      </w:t>
      </w:r>
      <w:r w:rsidRPr="00E77648">
        <w:rPr>
          <w:rFonts w:ascii="Courier New" w:hAnsi="Courier New" w:cs="Courier New"/>
          <w:sz w:val="24"/>
          <w:szCs w:val="24"/>
        </w:rPr>
        <w:t>{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>public</w:t>
      </w:r>
      <w:r w:rsidRPr="00E77648">
        <w:rPr>
          <w:rFonts w:ascii="Courier New" w:hAnsi="Courier New" w:cs="Courier New"/>
          <w:sz w:val="24"/>
          <w:szCs w:val="24"/>
        </w:rPr>
        <w:t xml:space="preserve"> </w:t>
      </w:r>
      <w:r w:rsidRPr="00F45822">
        <w:rPr>
          <w:rFonts w:ascii="Courier New" w:hAnsi="Courier New" w:cs="Courier New"/>
          <w:sz w:val="24"/>
          <w:szCs w:val="24"/>
          <w:lang w:val="en-US"/>
        </w:rPr>
        <w:t>Form</w:t>
      </w:r>
      <w:r w:rsidRPr="00E77648">
        <w:rPr>
          <w:rFonts w:ascii="Courier New" w:hAnsi="Courier New" w:cs="Courier New"/>
          <w:sz w:val="24"/>
          <w:szCs w:val="24"/>
        </w:rPr>
        <w:t>1()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//</w:t>
      </w:r>
      <w:r w:rsidR="00E77648">
        <w:rPr>
          <w:rFonts w:ascii="Courier New" w:hAnsi="Courier New" w:cs="Courier New"/>
          <w:sz w:val="24"/>
          <w:szCs w:val="24"/>
        </w:rPr>
        <w:t>Создание публичной формы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{</w:t>
      </w:r>
    </w:p>
    <w:p w:rsidR="00FC296C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F45822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private void pictureBox4_Click(object sender,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e)</w:t>
      </w:r>
      <w:r w:rsid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E7764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E77648" w:rsidRPr="00E77648">
        <w:rPr>
          <w:rFonts w:ascii="Courier New" w:hAnsi="Courier New" w:cs="Courier New"/>
          <w:sz w:val="24"/>
          <w:szCs w:val="24"/>
        </w:rPr>
        <w:t>метод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</w:rPr>
        <w:t>доступен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</w:rPr>
        <w:t>только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</w:rPr>
        <w:t>из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</w:rPr>
        <w:t>текущего</w:t>
      </w:r>
      <w:r w:rsidR="00E77648" w:rsidRPr="00E7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7648" w:rsidRPr="00E77648">
        <w:rPr>
          <w:rFonts w:ascii="Courier New" w:hAnsi="Courier New" w:cs="Courier New"/>
          <w:sz w:val="24"/>
          <w:szCs w:val="24"/>
        </w:rPr>
        <w:t>класса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Form newForm5 = new Form5();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newForm5.Show();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0C5D0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>this</w:t>
      </w:r>
      <w:r w:rsidRPr="00E77648">
        <w:rPr>
          <w:rFonts w:ascii="Courier New" w:hAnsi="Courier New" w:cs="Courier New"/>
          <w:sz w:val="24"/>
          <w:szCs w:val="24"/>
        </w:rPr>
        <w:t>.</w:t>
      </w:r>
      <w:r w:rsidRPr="00F45822">
        <w:rPr>
          <w:rFonts w:ascii="Courier New" w:hAnsi="Courier New" w:cs="Courier New"/>
          <w:sz w:val="24"/>
          <w:szCs w:val="24"/>
          <w:lang w:val="en-US"/>
        </w:rPr>
        <w:t>Hide</w:t>
      </w:r>
      <w:r w:rsidRPr="00E77648">
        <w:rPr>
          <w:rFonts w:ascii="Courier New" w:hAnsi="Courier New" w:cs="Courier New"/>
          <w:sz w:val="24"/>
          <w:szCs w:val="24"/>
        </w:rPr>
        <w:t>();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//</w:t>
      </w:r>
      <w:r w:rsidR="00E77648">
        <w:rPr>
          <w:rFonts w:ascii="Courier New" w:hAnsi="Courier New" w:cs="Courier New"/>
          <w:sz w:val="24"/>
          <w:szCs w:val="24"/>
        </w:rPr>
        <w:t>прячет этот элемент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}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private void pictureBox2_Click(object sender,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EventArgse</w:t>
      </w:r>
      <w:proofErr w:type="spellEnd"/>
      <w:r w:rsidRPr="00F4582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C2D89" w:rsidRPr="000C5D05" w:rsidRDefault="003C2D89" w:rsidP="008F494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D05">
        <w:rPr>
          <w:rFonts w:ascii="Courier New" w:hAnsi="Courier New" w:cs="Courier New"/>
          <w:sz w:val="24"/>
          <w:szCs w:val="24"/>
        </w:rPr>
        <w:t>{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>Form</w:t>
      </w:r>
      <w:r w:rsidRPr="00E7764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newForm</w:t>
      </w:r>
      <w:proofErr w:type="spellEnd"/>
      <w:r w:rsidRPr="00E77648">
        <w:rPr>
          <w:rFonts w:ascii="Courier New" w:hAnsi="Courier New" w:cs="Courier New"/>
          <w:sz w:val="24"/>
          <w:szCs w:val="24"/>
        </w:rPr>
        <w:t xml:space="preserve">2 = </w:t>
      </w:r>
      <w:r w:rsidRPr="00F45822">
        <w:rPr>
          <w:rFonts w:ascii="Courier New" w:hAnsi="Courier New" w:cs="Courier New"/>
          <w:sz w:val="24"/>
          <w:szCs w:val="24"/>
          <w:lang w:val="en-US"/>
        </w:rPr>
        <w:t>new</w:t>
      </w:r>
      <w:r w:rsidRPr="00E77648">
        <w:rPr>
          <w:rFonts w:ascii="Courier New" w:hAnsi="Courier New" w:cs="Courier New"/>
          <w:sz w:val="24"/>
          <w:szCs w:val="24"/>
        </w:rPr>
        <w:t xml:space="preserve"> </w:t>
      </w:r>
      <w:r w:rsidRPr="00F45822">
        <w:rPr>
          <w:rFonts w:ascii="Courier New" w:hAnsi="Courier New" w:cs="Courier New"/>
          <w:sz w:val="24"/>
          <w:szCs w:val="24"/>
          <w:lang w:val="en-US"/>
        </w:rPr>
        <w:t>Form</w:t>
      </w:r>
      <w:r w:rsidRPr="00E77648">
        <w:rPr>
          <w:rFonts w:ascii="Courier New" w:hAnsi="Courier New" w:cs="Courier New"/>
          <w:sz w:val="24"/>
          <w:szCs w:val="24"/>
        </w:rPr>
        <w:t>2();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//</w:t>
      </w:r>
      <w:r w:rsidR="00E77648">
        <w:rPr>
          <w:rFonts w:ascii="Courier New" w:hAnsi="Courier New" w:cs="Courier New"/>
          <w:sz w:val="24"/>
          <w:szCs w:val="24"/>
        </w:rPr>
        <w:t>создание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</w:t>
      </w:r>
      <w:r w:rsidR="00E77648">
        <w:rPr>
          <w:rFonts w:ascii="Courier New" w:hAnsi="Courier New" w:cs="Courier New"/>
          <w:sz w:val="24"/>
          <w:szCs w:val="24"/>
        </w:rPr>
        <w:t>новой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</w:t>
      </w:r>
      <w:r w:rsidR="00E77648">
        <w:rPr>
          <w:rFonts w:ascii="Courier New" w:hAnsi="Courier New" w:cs="Courier New"/>
          <w:sz w:val="24"/>
          <w:szCs w:val="24"/>
        </w:rPr>
        <w:t>формы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newForm</w:t>
      </w:r>
      <w:proofErr w:type="spellEnd"/>
      <w:r w:rsidRPr="00E77648">
        <w:rPr>
          <w:rFonts w:ascii="Courier New" w:hAnsi="Courier New" w:cs="Courier New"/>
          <w:sz w:val="24"/>
          <w:szCs w:val="24"/>
        </w:rPr>
        <w:t>2.</w:t>
      </w:r>
      <w:r w:rsidRPr="00F45822">
        <w:rPr>
          <w:rFonts w:ascii="Courier New" w:hAnsi="Courier New" w:cs="Courier New"/>
          <w:sz w:val="24"/>
          <w:szCs w:val="24"/>
          <w:lang w:val="en-US"/>
        </w:rPr>
        <w:t>Show</w:t>
      </w:r>
      <w:r w:rsidRPr="00E77648">
        <w:rPr>
          <w:rFonts w:ascii="Courier New" w:hAnsi="Courier New" w:cs="Courier New"/>
          <w:sz w:val="24"/>
          <w:szCs w:val="24"/>
        </w:rPr>
        <w:t>();</w:t>
      </w:r>
      <w:r w:rsidR="00E77648" w:rsidRPr="00E77648">
        <w:rPr>
          <w:rFonts w:ascii="Courier New" w:hAnsi="Courier New" w:cs="Courier New"/>
          <w:sz w:val="24"/>
          <w:szCs w:val="24"/>
        </w:rPr>
        <w:t xml:space="preserve"> //</w:t>
      </w:r>
      <w:r w:rsidR="00E77648">
        <w:rPr>
          <w:rFonts w:ascii="Courier New" w:hAnsi="Courier New" w:cs="Courier New"/>
          <w:sz w:val="24"/>
          <w:szCs w:val="24"/>
        </w:rPr>
        <w:t>открытие новой формы</w:t>
      </w:r>
    </w:p>
    <w:p w:rsidR="003C2D89" w:rsidRPr="000C5D05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>this</w:t>
      </w:r>
      <w:r w:rsidRPr="00966293">
        <w:rPr>
          <w:rFonts w:ascii="Courier New" w:hAnsi="Courier New" w:cs="Courier New"/>
          <w:sz w:val="24"/>
          <w:szCs w:val="24"/>
        </w:rPr>
        <w:t>.</w:t>
      </w:r>
      <w:r w:rsidRPr="00F45822">
        <w:rPr>
          <w:rFonts w:ascii="Courier New" w:hAnsi="Courier New" w:cs="Courier New"/>
          <w:sz w:val="24"/>
          <w:szCs w:val="24"/>
          <w:lang w:val="en-US"/>
        </w:rPr>
        <w:t>Hide</w:t>
      </w:r>
      <w:r w:rsidRPr="00966293">
        <w:rPr>
          <w:rFonts w:ascii="Courier New" w:hAnsi="Courier New" w:cs="Courier New"/>
          <w:sz w:val="24"/>
          <w:szCs w:val="24"/>
        </w:rPr>
        <w:t xml:space="preserve"> ();</w:t>
      </w:r>
      <w:r w:rsidR="00E77648">
        <w:rPr>
          <w:rFonts w:ascii="Courier New" w:hAnsi="Courier New" w:cs="Courier New"/>
          <w:sz w:val="24"/>
          <w:szCs w:val="24"/>
        </w:rPr>
        <w:t xml:space="preserve"> </w:t>
      </w:r>
      <w:r w:rsidR="00E77648" w:rsidRPr="00966293">
        <w:rPr>
          <w:rFonts w:ascii="Courier New" w:hAnsi="Courier New" w:cs="Courier New"/>
          <w:sz w:val="24"/>
          <w:szCs w:val="24"/>
        </w:rPr>
        <w:t>//</w:t>
      </w:r>
      <w:r w:rsidR="00966293">
        <w:rPr>
          <w:rFonts w:ascii="Courier New" w:hAnsi="Courier New" w:cs="Courier New"/>
          <w:sz w:val="24"/>
          <w:szCs w:val="24"/>
        </w:rPr>
        <w:t>скрытие этого элемента</w:t>
      </w:r>
    </w:p>
    <w:p w:rsidR="003C2D89" w:rsidRPr="00966293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966293">
        <w:rPr>
          <w:rFonts w:ascii="Courier New" w:hAnsi="Courier New" w:cs="Courier New"/>
          <w:sz w:val="24"/>
          <w:szCs w:val="24"/>
        </w:rPr>
        <w:t xml:space="preserve">      }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293">
        <w:rPr>
          <w:rFonts w:ascii="Courier New" w:hAnsi="Courier New" w:cs="Courier New"/>
          <w:sz w:val="24"/>
          <w:szCs w:val="24"/>
        </w:rPr>
        <w:t xml:space="preserve">      </w:t>
      </w: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private void pictureBox5_Click(object sender, </w:t>
      </w:r>
      <w:proofErr w:type="spellStart"/>
      <w:r w:rsidRPr="00F458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C2D89" w:rsidRPr="00F45822" w:rsidRDefault="003C2D89" w:rsidP="008F494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Form newForm4 = new Form4();</w:t>
      </w:r>
    </w:p>
    <w:p w:rsidR="003C2D89" w:rsidRPr="00F45822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822">
        <w:rPr>
          <w:rFonts w:ascii="Courier New" w:hAnsi="Courier New" w:cs="Courier New"/>
          <w:sz w:val="24"/>
          <w:szCs w:val="24"/>
          <w:lang w:val="en-US"/>
        </w:rPr>
        <w:t xml:space="preserve">      newForm4.Show();</w:t>
      </w:r>
    </w:p>
    <w:p w:rsidR="003C2D89" w:rsidRPr="00E77648" w:rsidRDefault="003C2D89" w:rsidP="008F494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spellStart"/>
      <w:r w:rsidRPr="00E77648">
        <w:rPr>
          <w:rFonts w:ascii="Courier New" w:hAnsi="Courier New" w:cs="Courier New"/>
          <w:sz w:val="24"/>
          <w:szCs w:val="24"/>
          <w:lang w:val="en-US"/>
        </w:rPr>
        <w:t>this.Hide</w:t>
      </w:r>
      <w:proofErr w:type="spellEnd"/>
      <w:r w:rsidRPr="00E7764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private void pictureBox3_Click(object sender, </w:t>
      </w:r>
      <w:proofErr w:type="spellStart"/>
      <w:r w:rsidRPr="00E77648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Form newForm3 = new Form3();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newForm3.Show();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77648">
        <w:rPr>
          <w:rFonts w:ascii="Courier New" w:hAnsi="Courier New" w:cs="Courier New"/>
          <w:sz w:val="24"/>
          <w:szCs w:val="24"/>
          <w:lang w:val="en-US"/>
        </w:rPr>
        <w:t>this.Hide</w:t>
      </w:r>
      <w:proofErr w:type="spellEnd"/>
      <w:r w:rsidRPr="00E7764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private void pictureBox6_Click(object sender, </w:t>
      </w:r>
      <w:proofErr w:type="spellStart"/>
      <w:r w:rsidRPr="00E77648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Form newForm2 = new Form2();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newForm2.Show();</w:t>
      </w:r>
    </w:p>
    <w:p w:rsidR="003C2D89" w:rsidRPr="00E77648" w:rsidRDefault="003C2D89" w:rsidP="008F494B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  <w:lang w:val="en-US"/>
        </w:rPr>
        <w:t xml:space="preserve">      this</w:t>
      </w:r>
      <w:r w:rsidRPr="00E77648">
        <w:rPr>
          <w:rFonts w:ascii="Courier New" w:hAnsi="Courier New" w:cs="Courier New"/>
          <w:sz w:val="24"/>
          <w:szCs w:val="24"/>
        </w:rPr>
        <w:t>.</w:t>
      </w:r>
      <w:r w:rsidRPr="00E77648">
        <w:rPr>
          <w:rFonts w:ascii="Courier New" w:hAnsi="Courier New" w:cs="Courier New"/>
          <w:sz w:val="24"/>
          <w:szCs w:val="24"/>
          <w:lang w:val="en-US"/>
        </w:rPr>
        <w:t>Hide</w:t>
      </w:r>
      <w:r w:rsidRPr="00E77648">
        <w:rPr>
          <w:rFonts w:ascii="Courier New" w:hAnsi="Courier New" w:cs="Courier New"/>
          <w:sz w:val="24"/>
          <w:szCs w:val="24"/>
        </w:rPr>
        <w:t>();</w:t>
      </w:r>
    </w:p>
    <w:p w:rsidR="003C2D89" w:rsidRPr="00E77648" w:rsidRDefault="0069710E" w:rsidP="0069710E">
      <w:pPr>
        <w:spacing w:line="36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 w:rsidRPr="00E77648">
        <w:rPr>
          <w:rFonts w:ascii="Courier New" w:hAnsi="Courier New" w:cs="Courier New"/>
          <w:sz w:val="24"/>
          <w:szCs w:val="24"/>
        </w:rPr>
        <w:t xml:space="preserve">      </w:t>
      </w:r>
      <w:r w:rsidR="003C2D89" w:rsidRPr="00E77648">
        <w:rPr>
          <w:rFonts w:ascii="Courier New" w:hAnsi="Courier New" w:cs="Courier New"/>
          <w:sz w:val="24"/>
          <w:szCs w:val="24"/>
        </w:rPr>
        <w:t>}</w:t>
      </w:r>
    </w:p>
    <w:p w:rsidR="003C2D89" w:rsidRPr="004A7265" w:rsidRDefault="003C2D89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C2D89" w:rsidRPr="004A7265" w:rsidRDefault="00EA2579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92" w:name="_Toc120077276"/>
      <w:r w:rsidRPr="0069710E">
        <w:rPr>
          <w:rStyle w:val="10"/>
          <w:rFonts w:eastAsia="Calibri"/>
          <w:sz w:val="28"/>
          <w:szCs w:val="28"/>
        </w:rPr>
        <w:t xml:space="preserve">Листинг </w:t>
      </w:r>
      <w:r w:rsidR="003C2D89" w:rsidRPr="0069710E">
        <w:rPr>
          <w:rStyle w:val="10"/>
          <w:rFonts w:eastAsia="Calibri"/>
          <w:sz w:val="28"/>
          <w:szCs w:val="28"/>
        </w:rPr>
        <w:t>2. Оформление заказа</w:t>
      </w:r>
      <w:bookmarkEnd w:id="92"/>
      <w:r w:rsidR="003C2D89" w:rsidRPr="004A7265">
        <w:rPr>
          <w:rFonts w:ascii="Times New Roman" w:hAnsi="Times New Roman"/>
          <w:b/>
          <w:bCs/>
          <w:sz w:val="28"/>
          <w:szCs w:val="28"/>
        </w:rPr>
        <w:t>.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public partial class Form2 : Form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sum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;</w:t>
      </w:r>
      <w:r w:rsidR="00E77648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//Объявление численной переменной “</w:t>
      </w:r>
      <w:r w:rsidR="00E77648"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sum</w:t>
      </w:r>
      <w:r w:rsidR="00E77648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”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a;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b;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c;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0;</w:t>
      </w:r>
      <w:r w:rsidR="00E77648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//присва</w:t>
      </w:r>
      <w:r w:rsidR="00843146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и</w:t>
      </w:r>
      <w:r w:rsidR="00E77648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вание элемента к нулю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public Form2()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();</w:t>
      </w:r>
      <w:r w:rsidR="00843146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//метод, автоматически записываемый     конструктором форм при создании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label2_Click(object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raschet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 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button1_Click(object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0C5D05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0C5D05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>sum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+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;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//присваивание </w:t>
      </w:r>
      <w:proofErr w:type="spellStart"/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перемнной</w:t>
      </w:r>
      <w:proofErr w:type="spellEnd"/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формой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label2.Text =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sum.ToString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radioButton1_CheckedChanged(object sender,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if(radioButton1.Checked)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//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функция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с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условием</w:t>
      </w:r>
    </w:p>
    <w:p w:rsidR="003C2D89" w:rsidRPr="000C5D05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0C5D05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500;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//присваивание</w:t>
      </w:r>
      <w:r w:rsidR="00764902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числа</w:t>
      </w:r>
      <w:r w:rsidR="00966293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</w:t>
      </w:r>
      <w:r w:rsidR="00764902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к переменой 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radioButton2_CheckedChanged(object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(radioButton2.Checked)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1000;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radioButton3_CheckedChanged(object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(radioButton3.Checked)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1500;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radioButton4_CheckedChanged(object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(radioButton4.Checked)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2000;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private void radioButton5_CheckedChanged(object sender,            </w:t>
      </w:r>
    </w:p>
    <w:p w:rsidR="003C2D89" w:rsidRPr="00764902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        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(radioButton5.Checked)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2500;</w:t>
      </w:r>
      <w:r w:rsidR="00843146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radioButton6_CheckedChanged(object sender,  </w:t>
      </w:r>
    </w:p>
    <w:p w:rsidR="003C2D89" w:rsidRPr="00764902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(radioButton6.Checked)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450;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radioButton7_CheckedChanged(object sender, </w:t>
      </w:r>
    </w:p>
    <w:p w:rsidR="003C2D89" w:rsidRPr="00764902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(radioButton7.Checked)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900;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radioButton8_CheckedChanged(object sender, </w:t>
      </w:r>
    </w:p>
    <w:p w:rsidR="003C2D89" w:rsidRPr="00764902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(radioButton8.Checked)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1350;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private void radioButton9_CheckedChanged(object sender, </w:t>
      </w:r>
    </w:p>
    <w:p w:rsidR="003C2D89" w:rsidRPr="00764902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if (radioButton9.Checked)</w:t>
      </w:r>
    </w:p>
    <w:p w:rsidR="003C2D89" w:rsidRPr="00764902" w:rsidRDefault="000C1400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3C2D89"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b = 1800;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private void radioButton10_CheckedChanged(object sender, </w:t>
      </w:r>
    </w:p>
    <w:p w:rsidR="003C2D89" w:rsidRPr="00764902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(radioButton10.Checked)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2250;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radioButton11_CheckedChanged(object sender,  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(radioButton11.Checked)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200;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radioButton12_CheckedChanged(object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(radioButton12.Checked)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400;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radioButton13_CheckedChanged(object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(radioButton13.Checked)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600;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radioButton14_CheckedChanged(object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(radioButton14.Checked)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800;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radioButton15_CheckedChanged(object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(radioButton15.Checked)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1000;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checkBox1_CheckedChanged(object sender, 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0C5D05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0C5D05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checkBox</w:t>
      </w:r>
      <w:proofErr w:type="spellEnd"/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1.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== 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true</w:t>
      </w: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)</w:t>
      </w:r>
      <w:r w:rsidR="00764902"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// функция с условием верно или ложно высказывание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{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 = 250;</w:t>
      </w:r>
    </w:p>
    <w:p w:rsidR="003C2D89" w:rsidRPr="00764902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764902" w:rsidRDefault="003C2D89" w:rsidP="008F494B">
      <w:pPr>
        <w:spacing w:line="360" w:lineRule="auto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7649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A9167A" w:rsidRPr="008F494B" w:rsidRDefault="00A9167A" w:rsidP="008F494B">
      <w:pPr>
        <w:spacing w:after="25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bookmarkEnd w:id="77"/>
    <w:p w:rsidR="00756BBD" w:rsidRPr="008F494B" w:rsidRDefault="00756BBD" w:rsidP="008F494B">
      <w:pPr>
        <w:spacing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</w:t>
      </w:r>
    </w:p>
    <w:p w:rsidR="006310B2" w:rsidRDefault="006310B2" w:rsidP="008F494B">
      <w:pPr>
        <w:spacing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6310B2" w:rsidRDefault="006310B2" w:rsidP="006310B2">
      <w:pPr>
        <w:pStyle w:val="2"/>
        <w:jc w:val="both"/>
      </w:pPr>
      <w:r w:rsidRPr="006310B2">
        <w:br w:type="page"/>
      </w:r>
      <w:r>
        <w:lastRenderedPageBreak/>
        <w:t xml:space="preserve">Тестирование и отладка приложения </w:t>
      </w:r>
    </w:p>
    <w:p w:rsidR="006310B2" w:rsidRDefault="006310B2" w:rsidP="006310B2">
      <w:pPr>
        <w:ind w:firstLine="0"/>
      </w:pPr>
    </w:p>
    <w:p w:rsidR="006310B2" w:rsidRPr="006310B2" w:rsidRDefault="006310B2" w:rsidP="006310B2">
      <w:pPr>
        <w:widowControl w:val="0"/>
        <w:shd w:val="clear" w:color="auto" w:fill="FFFFFF"/>
        <w:spacing w:line="360" w:lineRule="auto"/>
        <w:ind w:firstLine="567"/>
        <w:rPr>
          <w:rFonts w:ascii="Times New Roman" w:eastAsia="Times New Roman" w:hAnsi="Times New Roman"/>
          <w:b/>
          <w:bCs/>
          <w:color w:val="262633"/>
          <w:sz w:val="28"/>
          <w:szCs w:val="28"/>
          <w:lang w:eastAsia="ru-RU"/>
        </w:rPr>
      </w:pPr>
      <w:bookmarkStart w:id="93" w:name="_Hlk120134327"/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Готовый программный продукт проверяется вручную, либо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автоматизированными программами созданных специально для проверки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разных типов созданных программ.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Ручная проверка приложения “</w:t>
      </w:r>
      <w:proofErr w:type="spellStart"/>
      <w:r>
        <w:rPr>
          <w:rFonts w:ascii="Times New Roman" w:eastAsia="Times New Roman" w:hAnsi="Times New Roman"/>
          <w:color w:val="262633"/>
          <w:sz w:val="28"/>
          <w:szCs w:val="28"/>
          <w:lang w:val="en-US" w:eastAsia="ru-RU"/>
        </w:rPr>
        <w:t>QleanUp</w:t>
      </w:r>
      <w:proofErr w:type="spellEnd"/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” на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работоспособность осуществляется при помощи множества использований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всех функций. Для ручной проверки приложения будут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рассматриваться функции 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оформления заказа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проверка на итоговую стоимость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, поскольку они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 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считаются основными в программе.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Если при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 проверке итоговой суммы ответ не совпадает с правильным 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– это является багом.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Для решения подобной проблемы требуется 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открыть код формы с формулой</w:t>
      </w:r>
    </w:p>
    <w:p w:rsid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проверить его на правильность синтаксиса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.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          Если формула записана правильно</w:t>
      </w:r>
      <w:r w:rsidR="00090E11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 xml:space="preserve"> то итоговая сумма будет выводиться успешно и баг пропадет</w:t>
      </w: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>.</w:t>
      </w:r>
    </w:p>
    <w:p w:rsidR="006310B2" w:rsidRPr="006310B2" w:rsidRDefault="006310B2" w:rsidP="006310B2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 w:rsidRPr="006310B2"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ab/>
      </w:r>
    </w:p>
    <w:p w:rsidR="006310B2" w:rsidRPr="006310B2" w:rsidRDefault="006310B2" w:rsidP="006310B2">
      <w:pPr>
        <w:suppressAutoHyphens/>
        <w:autoSpaceDN w:val="0"/>
        <w:ind w:firstLine="0"/>
        <w:jc w:val="both"/>
        <w:textAlignment w:val="baseline"/>
        <w:rPr>
          <w:rFonts w:ascii="Corbel" w:hAnsi="Corbel"/>
          <w:noProof/>
          <w:kern w:val="3"/>
          <w:sz w:val="24"/>
          <w:szCs w:val="24"/>
          <w:lang w:eastAsia="ru-RU"/>
        </w:rPr>
      </w:pPr>
    </w:p>
    <w:bookmarkEnd w:id="93"/>
    <w:p w:rsidR="006310B2" w:rsidRPr="002B60CB" w:rsidRDefault="006310B2" w:rsidP="006310B2">
      <w:pPr>
        <w:shd w:val="clear" w:color="auto" w:fill="FFFFFF"/>
        <w:spacing w:line="360" w:lineRule="auto"/>
        <w:rPr>
          <w:rFonts w:ascii="Times New Roman" w:eastAsia="Times New Roman" w:hAnsi="Times New Roman"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62633"/>
          <w:sz w:val="28"/>
          <w:szCs w:val="28"/>
          <w:lang w:eastAsia="ru-RU"/>
        </w:rPr>
        <w:tab/>
      </w:r>
    </w:p>
    <w:p w:rsidR="006310B2" w:rsidRPr="00047105" w:rsidRDefault="006310B2" w:rsidP="006310B2">
      <w:pPr>
        <w:pStyle w:val="Standard"/>
        <w:spacing w:after="0" w:line="240" w:lineRule="auto"/>
        <w:jc w:val="both"/>
        <w:rPr>
          <w:rFonts w:ascii="Corbel" w:hAnsi="Corbel" w:cs="Times New Roman"/>
          <w:noProof/>
          <w:sz w:val="24"/>
          <w:szCs w:val="24"/>
          <w:lang w:eastAsia="ru-RU"/>
        </w:rPr>
      </w:pPr>
    </w:p>
    <w:p w:rsidR="006310B2" w:rsidRPr="006310B2" w:rsidRDefault="006310B2" w:rsidP="006310B2">
      <w:pPr>
        <w:rPr>
          <w:lang w:eastAsia="ru-RU"/>
        </w:rPr>
      </w:pPr>
    </w:p>
    <w:p w:rsidR="00756BBD" w:rsidRPr="006310B2" w:rsidRDefault="00756BBD" w:rsidP="008F494B">
      <w:pPr>
        <w:spacing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90E11" w:rsidRDefault="00090E11">
      <w:pPr>
        <w:ind w:firstLine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bookmarkStart w:id="94" w:name="_Toc120077277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br w:type="page"/>
      </w:r>
    </w:p>
    <w:p w:rsidR="003C2D89" w:rsidRPr="000C5D05" w:rsidRDefault="003C2D89" w:rsidP="008F494B">
      <w:pPr>
        <w:keepNext/>
        <w:keepLines/>
        <w:spacing w:after="3" w:line="360" w:lineRule="auto"/>
        <w:ind w:right="119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  <w:bookmarkEnd w:id="94"/>
      <w:r w:rsidRPr="000C5D05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</w:p>
    <w:p w:rsidR="003C2D89" w:rsidRPr="000C5D05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результате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выполнения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курсового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написано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приложение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QleanUp</w:t>
      </w:r>
      <w:proofErr w:type="spellEnd"/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упрощения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ведения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бизнеса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сфере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клининг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0C5D05">
        <w:rPr>
          <w:rFonts w:ascii="Times New Roman" w:hAnsi="Times New Roman"/>
          <w:sz w:val="28"/>
          <w:szCs w:val="28"/>
        </w:rPr>
        <w:t xml:space="preserve">– </w:t>
      </w:r>
      <w:r w:rsidRPr="008F494B">
        <w:rPr>
          <w:rFonts w:ascii="Times New Roman" w:hAnsi="Times New Roman"/>
          <w:sz w:val="28"/>
          <w:szCs w:val="28"/>
        </w:rPr>
        <w:t>услуг</w:t>
      </w:r>
      <w:r w:rsidRPr="000C5D0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0C5D0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упр</w:t>
      </w:r>
      <w:r w:rsidR="000C5D05">
        <w:rPr>
          <w:rFonts w:ascii="Times New Roman" w:hAnsi="Times New Roman"/>
          <w:sz w:val="28"/>
          <w:szCs w:val="28"/>
        </w:rPr>
        <w:t>ощ</w:t>
      </w:r>
      <w:r w:rsidRPr="008F494B">
        <w:rPr>
          <w:rFonts w:ascii="Times New Roman" w:hAnsi="Times New Roman"/>
          <w:sz w:val="28"/>
          <w:szCs w:val="28"/>
        </w:rPr>
        <w:t>ения</w:t>
      </w:r>
      <w:r w:rsidRPr="000C5D0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поиска</w:t>
      </w:r>
      <w:r w:rsidRPr="000C5D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0C5D0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пользователями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именно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отслеживания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заказов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услуг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клининга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выбора</w:t>
      </w:r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C2D89" w:rsidRPr="008F494B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БД с помощью</w:t>
      </w:r>
      <w:r w:rsidRPr="004A72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библ</w:t>
      </w:r>
      <w:r w:rsidR="000C5D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отеки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C2D89" w:rsidRPr="008F494B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планируется продолжать работу над данным проектом с целью расширения возможностей и удобства приложения для пользователей. Планы по доработкам представлены ниже. </w:t>
      </w:r>
    </w:p>
    <w:p w:rsidR="003C2D89" w:rsidRPr="008F494B" w:rsidRDefault="003C2D89" w:rsidP="008F494B">
      <w:pPr>
        <w:spacing w:after="194" w:line="360" w:lineRule="auto"/>
        <w:ind w:right="478" w:hanging="1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To-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лист: </w:t>
      </w:r>
    </w:p>
    <w:p w:rsidR="003C2D89" w:rsidRPr="008F494B" w:rsidRDefault="003C2D89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Дополнение опций клининг услуг. </w:t>
      </w:r>
    </w:p>
    <w:p w:rsidR="003C2D89" w:rsidRPr="008F494B" w:rsidRDefault="003C2D89" w:rsidP="008F494B">
      <w:pPr>
        <w:numPr>
          <w:ilvl w:val="0"/>
          <w:numId w:val="17"/>
        </w:numPr>
        <w:spacing w:after="193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Расширение и доработка базы данных</w:t>
      </w:r>
    </w:p>
    <w:p w:rsidR="003C2D89" w:rsidRPr="008F494B" w:rsidRDefault="003C2D89" w:rsidP="008F494B">
      <w:pPr>
        <w:numPr>
          <w:ilvl w:val="0"/>
          <w:numId w:val="17"/>
        </w:numPr>
        <w:spacing w:after="18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Доработка интерфейса с целью упрощения работы с программой. </w:t>
      </w:r>
    </w:p>
    <w:p w:rsidR="003C2D89" w:rsidRPr="008F494B" w:rsidRDefault="003C2D89" w:rsidP="008F494B">
      <w:pPr>
        <w:numPr>
          <w:ilvl w:val="0"/>
          <w:numId w:val="17"/>
        </w:numPr>
        <w:spacing w:after="191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Перенос всех данный в БД. </w:t>
      </w:r>
    </w:p>
    <w:p w:rsidR="003C2D89" w:rsidRDefault="003C2D89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Улучшение дизайна интерфейса.</w:t>
      </w:r>
    </w:p>
    <w:p w:rsidR="004A7265" w:rsidRDefault="004A7265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модуля для исполнителя</w:t>
      </w:r>
    </w:p>
    <w:p w:rsidR="00F45822" w:rsidRDefault="004A7265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модуля для администратора</w:t>
      </w:r>
    </w:p>
    <w:p w:rsidR="00F45822" w:rsidRDefault="00F45822">
      <w:pPr>
        <w:ind w:firstLine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:rsidR="003C2D89" w:rsidRPr="00764902" w:rsidRDefault="003C2D89" w:rsidP="00764902">
      <w:pPr>
        <w:spacing w:after="5" w:line="360" w:lineRule="auto"/>
        <w:ind w:right="478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95" w:name="_Toc40224"/>
      <w:bookmarkStart w:id="96" w:name="_Toc120077278"/>
      <w:r w:rsidRPr="008F494B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Список литературы и интернет-источников</w:t>
      </w:r>
      <w:bookmarkEnd w:id="95"/>
      <w:bookmarkEnd w:id="96"/>
    </w:p>
    <w:p w:rsidR="00764902" w:rsidRPr="00764902" w:rsidRDefault="003C2D89" w:rsidP="00EA2579">
      <w:pPr>
        <w:numPr>
          <w:ilvl w:val="0"/>
          <w:numId w:val="19"/>
        </w:numPr>
        <w:spacing w:after="5" w:line="360" w:lineRule="auto"/>
        <w:ind w:right="478"/>
        <w:jc w:val="both"/>
        <w:rPr>
          <w:rStyle w:val="a9"/>
          <w:rFonts w:ascii="Times New Roman" w:eastAsia="Times New Roman" w:hAnsi="Times New Roman"/>
          <w:color w:val="000000"/>
          <w:sz w:val="28"/>
          <w:szCs w:val="28"/>
          <w:u w:val="none"/>
          <w:lang w:eastAsia="ru-RU"/>
        </w:rPr>
      </w:pPr>
      <w:bookmarkStart w:id="97" w:name="_Hlk120076094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Гагарина, Л. Г. Технология разработки программного обеспечения: учеб. пособие / Л.Г. Гагарина, Е.В. Кокорева, Б.Д. Сидорова-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Виснадул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под ред. Л.Г. Гагариной. — Москва: ИД «ФОРУМ»: ИНФРА-М, 2019.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— 400 с. — (Высшее образование: Бакалавриат). - ISBN 978-5-16-104071-3.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-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Текст: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электронный.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- URL:   </w:t>
      </w:r>
      <w:hyperlink r:id="rId16"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val="en-US" w:eastAsia="ru-RU"/>
          </w:rPr>
          <w:t>https://znanium.com/catalog/product/1011120</w:t>
        </w:r>
      </w:hyperlink>
    </w:p>
    <w:p w:rsidR="00764902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:rsidR="00764902" w:rsidRPr="006F2B31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:rsidR="00764902" w:rsidRPr="006F2B31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:rsidR="00764902" w:rsidRPr="006F2B31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:rsidR="00764902" w:rsidRPr="006F2B31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:rsidR="00764902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:rsidR="003C2D89" w:rsidRPr="00764902" w:rsidRDefault="00764902" w:rsidP="0076490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  <w:hyperlink r:id="rId17">
        <w:r w:rsidR="003C2D89" w:rsidRPr="00764902">
          <w:rPr>
            <w:color w:val="365F91" w:themeColor="accent1" w:themeShade="BF"/>
            <w:sz w:val="28"/>
            <w:szCs w:val="28"/>
          </w:rPr>
          <w:t xml:space="preserve"> </w:t>
        </w:r>
      </w:hyperlink>
    </w:p>
    <w:p w:rsidR="003C2D89" w:rsidRPr="008F494B" w:rsidRDefault="003C2D89" w:rsidP="00EA2579">
      <w:pPr>
        <w:numPr>
          <w:ilvl w:val="0"/>
          <w:numId w:val="19"/>
        </w:numPr>
        <w:spacing w:after="136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>Разработа</w:t>
      </w:r>
      <w:proofErr w:type="spellEnd"/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 xml:space="preserve"> приложения с помощью </w:t>
      </w:r>
      <w:r w:rsidRPr="008F494B">
        <w:rPr>
          <w:rFonts w:ascii="Times New Roman" w:hAnsi="Times New Roman"/>
          <w:sz w:val="28"/>
          <w:szCs w:val="28"/>
          <w:lang w:val="en-US"/>
        </w:rPr>
        <w:t>Visual</w:t>
      </w:r>
      <w:r w:rsidRPr="008F494B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studio</w:t>
      </w:r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>, базы данных и языка C#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Pr="00EA2579">
        <w:rPr>
          <w:rFonts w:ascii="Times New Roman" w:eastAsia="Times New Roman" w:hAnsi="Times New Roman"/>
          <w:color w:val="365F91" w:themeColor="accent1" w:themeShade="BF"/>
          <w:sz w:val="28"/>
          <w:szCs w:val="28"/>
          <w:u w:val="single" w:color="0563C1"/>
          <w:lang w:eastAsia="ru-RU"/>
        </w:rPr>
        <w:t>https://it-black.ru/rabota-s-bazoj-dannyh-v-ci_sharp/</w:t>
      </w:r>
      <w:hyperlink r:id="rId18">
        <w:r w:rsidRPr="008F494B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 xml:space="preserve"> </w:t>
        </w:r>
      </w:hyperlink>
    </w:p>
    <w:p w:rsidR="003C2D89" w:rsidRPr="00EA2579" w:rsidRDefault="003C2D89" w:rsidP="00EA2579">
      <w:pPr>
        <w:numPr>
          <w:ilvl w:val="0"/>
          <w:numId w:val="19"/>
        </w:numPr>
        <w:spacing w:after="48" w:line="360" w:lineRule="auto"/>
        <w:ind w:right="478"/>
        <w:jc w:val="both"/>
        <w:rPr>
          <w:rFonts w:ascii="Times New Roman" w:eastAsia="Times New Roman" w:hAnsi="Times New Roman"/>
          <w:color w:val="95B3D7" w:themeColor="accent1" w:themeTint="99"/>
          <w:sz w:val="28"/>
          <w:szCs w:val="28"/>
          <w:lang w:val="en-US"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Создание базы SQL Server программным способом с помощью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ADO.NET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Visual C# .NET:</w:t>
      </w:r>
      <w:hyperlink r:id="rId19"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val="en-US" w:eastAsia="ru-RU"/>
          </w:rPr>
          <w:t>https://learn.microsoft.com/ru-ru/troubleshoot/developer/visualstudio/csharp/language-compilers/create-sql-server-database-programmatically</w:t>
        </w:r>
      </w:hyperlink>
    </w:p>
    <w:p w:rsidR="003C2D89" w:rsidRPr="00EA2579" w:rsidRDefault="003C2D89" w:rsidP="00EA2579">
      <w:pPr>
        <w:numPr>
          <w:ilvl w:val="0"/>
          <w:numId w:val="19"/>
        </w:numPr>
        <w:spacing w:after="132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Сайт клининг услуг Братья Чистовы: </w:t>
      </w:r>
      <w:hyperlink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eastAsia="ru-RU"/>
          </w:rPr>
          <w:t>https://</w:t>
        </w:r>
      </w:hyperlink>
      <w:r w:rsidRPr="00EA2579">
        <w:rPr>
          <w:rFonts w:ascii="Times New Roman" w:eastAsia="Times New Roman" w:hAnsi="Times New Roman"/>
          <w:color w:val="365F91" w:themeColor="accent1" w:themeShade="BF"/>
          <w:sz w:val="28"/>
          <w:szCs w:val="28"/>
          <w:u w:val="single" w:color="0563C1"/>
          <w:lang w:eastAsia="ru-RU"/>
        </w:rPr>
        <w:t>cleanbros.ru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</w:p>
    <w:p w:rsidR="00B218C7" w:rsidRPr="008F494B" w:rsidRDefault="00B218C7" w:rsidP="008F494B">
      <w:pPr>
        <w:spacing w:line="360" w:lineRule="auto"/>
        <w:ind w:right="478"/>
        <w:jc w:val="both"/>
        <w:rPr>
          <w:rFonts w:ascii="Times New Roman" w:hAnsi="Times New Roman"/>
          <w:sz w:val="28"/>
          <w:szCs w:val="28"/>
        </w:rPr>
      </w:pPr>
    </w:p>
    <w:bookmarkEnd w:id="97"/>
    <w:p w:rsidR="00764902" w:rsidRPr="00764902" w:rsidRDefault="00764902" w:rsidP="00764902">
      <w:pPr>
        <w:ind w:firstLine="0"/>
        <w:rPr>
          <w:lang w:eastAsia="ru-RU"/>
        </w:rPr>
      </w:pPr>
    </w:p>
    <w:sectPr w:rsidR="00764902" w:rsidRPr="00764902" w:rsidSect="008F494B">
      <w:headerReference w:type="default" r:id="rId20"/>
      <w:footerReference w:type="default" r:id="rId21"/>
      <w:footerReference w:type="firs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13C" w:rsidRDefault="0099513C" w:rsidP="00AE2AA6">
      <w:r>
        <w:separator/>
      </w:r>
    </w:p>
  </w:endnote>
  <w:endnote w:type="continuationSeparator" w:id="0">
    <w:p w:rsidR="0099513C" w:rsidRDefault="0099513C" w:rsidP="00AE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-1570191751"/>
      <w:docPartObj>
        <w:docPartGallery w:val="Page Numbers (Bottom of Page)"/>
        <w:docPartUnique/>
      </w:docPartObj>
    </w:sdtPr>
    <w:sdtContent>
      <w:p w:rsidR="009D2A48" w:rsidRPr="009D2A48" w:rsidRDefault="00966293" w:rsidP="00966293">
        <w:pPr>
          <w:pStyle w:val="a7"/>
          <w:rPr>
            <w:rFonts w:ascii="Times New Roman" w:hAnsi="Times New Roman"/>
          </w:rPr>
        </w:pPr>
        <w:r>
          <w:rPr>
            <w:rFonts w:asciiTheme="minorHAnsi" w:hAnsiTheme="minorHAnsi" w:cstheme="minorHAnsi"/>
            <w:lang w:val="en-US"/>
          </w:rPr>
          <w:t xml:space="preserve">                                                                             </w:t>
        </w:r>
        <w:r w:rsidR="009D2A48" w:rsidRPr="009D2A48">
          <w:rPr>
            <w:rFonts w:asciiTheme="minorHAnsi" w:hAnsiTheme="minorHAnsi" w:cstheme="minorHAnsi"/>
          </w:rPr>
          <w:fldChar w:fldCharType="begin"/>
        </w:r>
        <w:r w:rsidR="009D2A48" w:rsidRPr="009D2A48">
          <w:rPr>
            <w:rFonts w:asciiTheme="minorHAnsi" w:hAnsiTheme="minorHAnsi" w:cstheme="minorHAnsi"/>
          </w:rPr>
          <w:instrText>PAGE   \* MERGEFORMAT</w:instrText>
        </w:r>
        <w:r w:rsidR="009D2A48" w:rsidRPr="009D2A48">
          <w:rPr>
            <w:rFonts w:asciiTheme="minorHAnsi" w:hAnsiTheme="minorHAnsi" w:cstheme="minorHAnsi"/>
          </w:rPr>
          <w:fldChar w:fldCharType="separate"/>
        </w:r>
        <w:r w:rsidR="009D2A48" w:rsidRPr="009D2A48">
          <w:rPr>
            <w:rFonts w:asciiTheme="minorHAnsi" w:hAnsiTheme="minorHAnsi" w:cstheme="minorHAnsi"/>
          </w:rPr>
          <w:t>2</w:t>
        </w:r>
        <w:r w:rsidR="009D2A48" w:rsidRPr="009D2A48">
          <w:rPr>
            <w:rFonts w:asciiTheme="minorHAnsi" w:hAnsiTheme="minorHAnsi" w:cstheme="minorHAnsi"/>
          </w:rPr>
          <w:fldChar w:fldCharType="end"/>
        </w:r>
      </w:p>
    </w:sdtContent>
  </w:sdt>
  <w:p w:rsidR="00843146" w:rsidRPr="009D2A48" w:rsidRDefault="00843146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A48" w:rsidRPr="009D2A48" w:rsidRDefault="009D2A48" w:rsidP="00966293">
    <w:pPr>
      <w:pStyle w:val="a7"/>
      <w:ind w:firstLine="0"/>
      <w:rPr>
        <w:rFonts w:asciiTheme="minorHAnsi" w:hAnsiTheme="minorHAnsi" w:cstheme="minorHAnsi"/>
      </w:rPr>
    </w:pPr>
  </w:p>
  <w:p w:rsidR="00843146" w:rsidRPr="009D2A48" w:rsidRDefault="00843146">
    <w:pPr>
      <w:pStyle w:val="a7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13C" w:rsidRDefault="0099513C" w:rsidP="00AE2AA6">
      <w:r>
        <w:separator/>
      </w:r>
    </w:p>
  </w:footnote>
  <w:footnote w:type="continuationSeparator" w:id="0">
    <w:p w:rsidR="0099513C" w:rsidRDefault="0099513C" w:rsidP="00AE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AA6" w:rsidRDefault="00AE2AA6" w:rsidP="00AE2AA6">
    <w:pPr>
      <w:pStyle w:val="a3"/>
      <w:tabs>
        <w:tab w:val="left" w:pos="5420"/>
      </w:tabs>
    </w:pPr>
    <w:r>
      <w:tab/>
    </w:r>
    <w:r>
      <w:tab/>
    </w:r>
  </w:p>
  <w:p w:rsidR="00AE2AA6" w:rsidRDefault="00AE2A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1C34846"/>
    <w:multiLevelType w:val="multilevel"/>
    <w:tmpl w:val="DBBEB22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3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5FD"/>
    <w:multiLevelType w:val="hybridMultilevel"/>
    <w:tmpl w:val="B5C2570C"/>
    <w:lvl w:ilvl="0" w:tplc="0419000F">
      <w:start w:val="1"/>
      <w:numFmt w:val="decimal"/>
      <w:lvlText w:val="%1."/>
      <w:lvlJc w:val="left"/>
      <w:pPr>
        <w:ind w:left="2761" w:hanging="360"/>
      </w:p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4" w15:restartNumberingAfterBreak="0">
    <w:nsid w:val="1A613B11"/>
    <w:multiLevelType w:val="hybridMultilevel"/>
    <w:tmpl w:val="68309134"/>
    <w:lvl w:ilvl="0" w:tplc="14125E6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F43E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3A4D0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8E404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0A29A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20A7D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5CB73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04D35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BE57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273631"/>
    <w:multiLevelType w:val="hybridMultilevel"/>
    <w:tmpl w:val="590C7962"/>
    <w:lvl w:ilvl="0" w:tplc="161233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6AA75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633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6B2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48F9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C4F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A539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651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CA5A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997D90"/>
    <w:multiLevelType w:val="hybridMultilevel"/>
    <w:tmpl w:val="B9823672"/>
    <w:lvl w:ilvl="0" w:tplc="41246D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602752"/>
    <w:multiLevelType w:val="hybridMultilevel"/>
    <w:tmpl w:val="62D8842E"/>
    <w:lvl w:ilvl="0" w:tplc="562C6FE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AEEC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417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83C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9B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D893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B05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40A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B7EC0"/>
    <w:multiLevelType w:val="hybridMultilevel"/>
    <w:tmpl w:val="B776A212"/>
    <w:lvl w:ilvl="0" w:tplc="2D3E05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A9E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D007E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E34B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304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A88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8D0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8A0B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D0E3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FE46E7"/>
    <w:multiLevelType w:val="hybridMultilevel"/>
    <w:tmpl w:val="88303B46"/>
    <w:lvl w:ilvl="0" w:tplc="390614E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AB83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4D0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0566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CA8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EC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E932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209D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0E8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2" w15:restartNumberingAfterBreak="0">
    <w:nsid w:val="4D0D2297"/>
    <w:multiLevelType w:val="hybridMultilevel"/>
    <w:tmpl w:val="5D8AEB1A"/>
    <w:lvl w:ilvl="0" w:tplc="EE7245C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0CDA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41F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A996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A0CF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2E18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694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8CFB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FA34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5F48C5"/>
    <w:multiLevelType w:val="hybridMultilevel"/>
    <w:tmpl w:val="FE909D72"/>
    <w:lvl w:ilvl="0" w:tplc="A036E0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863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4C2C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4A7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C4B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82F7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CE9C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1DD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CE91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2D339E"/>
    <w:multiLevelType w:val="hybridMultilevel"/>
    <w:tmpl w:val="CB6689CE"/>
    <w:lvl w:ilvl="0" w:tplc="44B41ED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2032E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480B1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CDA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ADFF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A071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4027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E2B8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E27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6C450E"/>
    <w:multiLevelType w:val="hybridMultilevel"/>
    <w:tmpl w:val="F614ECA8"/>
    <w:lvl w:ilvl="0" w:tplc="864CA8E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68733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AC41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0CF2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408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0A94E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90C65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62A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43B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371193"/>
    <w:multiLevelType w:val="hybridMultilevel"/>
    <w:tmpl w:val="06E8440C"/>
    <w:lvl w:ilvl="0" w:tplc="143C94F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94EA0"/>
    <w:multiLevelType w:val="hybridMultilevel"/>
    <w:tmpl w:val="110669F8"/>
    <w:lvl w:ilvl="0" w:tplc="F0CC45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AE23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30EF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96959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74E9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08AE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120A0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46A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12F2E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66831"/>
    <w:multiLevelType w:val="hybridMultilevel"/>
    <w:tmpl w:val="89284014"/>
    <w:lvl w:ilvl="0" w:tplc="FE5E2862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7BB75B9F"/>
    <w:multiLevelType w:val="hybridMultilevel"/>
    <w:tmpl w:val="46A808C0"/>
    <w:lvl w:ilvl="0" w:tplc="291A190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A877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28C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AC74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944FF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05A9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C18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F20F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C1B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354933">
    <w:abstractNumId w:val="11"/>
  </w:num>
  <w:num w:numId="2" w16cid:durableId="1670593273">
    <w:abstractNumId w:val="0"/>
  </w:num>
  <w:num w:numId="3" w16cid:durableId="601686153">
    <w:abstractNumId w:val="2"/>
  </w:num>
  <w:num w:numId="4" w16cid:durableId="713579821">
    <w:abstractNumId w:val="7"/>
  </w:num>
  <w:num w:numId="5" w16cid:durableId="803237290">
    <w:abstractNumId w:val="1"/>
  </w:num>
  <w:num w:numId="6" w16cid:durableId="1954558749">
    <w:abstractNumId w:val="20"/>
  </w:num>
  <w:num w:numId="7" w16cid:durableId="244582687">
    <w:abstractNumId w:val="9"/>
  </w:num>
  <w:num w:numId="8" w16cid:durableId="698891848">
    <w:abstractNumId w:val="13"/>
  </w:num>
  <w:num w:numId="9" w16cid:durableId="1095050871">
    <w:abstractNumId w:val="14"/>
  </w:num>
  <w:num w:numId="10" w16cid:durableId="1230848460">
    <w:abstractNumId w:val="10"/>
  </w:num>
  <w:num w:numId="11" w16cid:durableId="1968121150">
    <w:abstractNumId w:val="12"/>
  </w:num>
  <w:num w:numId="12" w16cid:durableId="917329468">
    <w:abstractNumId w:val="19"/>
  </w:num>
  <w:num w:numId="13" w16cid:durableId="293370602">
    <w:abstractNumId w:val="5"/>
  </w:num>
  <w:num w:numId="14" w16cid:durableId="1054741187">
    <w:abstractNumId w:val="15"/>
  </w:num>
  <w:num w:numId="15" w16cid:durableId="339309740">
    <w:abstractNumId w:val="17"/>
  </w:num>
  <w:num w:numId="16" w16cid:durableId="1096439137">
    <w:abstractNumId w:val="6"/>
  </w:num>
  <w:num w:numId="17" w16cid:durableId="509369789">
    <w:abstractNumId w:val="4"/>
  </w:num>
  <w:num w:numId="18" w16cid:durableId="1840080182">
    <w:abstractNumId w:val="8"/>
  </w:num>
  <w:num w:numId="19" w16cid:durableId="785664620">
    <w:abstractNumId w:val="16"/>
  </w:num>
  <w:num w:numId="20" w16cid:durableId="1436171955">
    <w:abstractNumId w:val="3"/>
  </w:num>
  <w:num w:numId="21" w16cid:durableId="15317935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013AD7"/>
    <w:rsid w:val="00060782"/>
    <w:rsid w:val="00073988"/>
    <w:rsid w:val="00090E11"/>
    <w:rsid w:val="00090E72"/>
    <w:rsid w:val="000A7634"/>
    <w:rsid w:val="000C1400"/>
    <w:rsid w:val="000C5D05"/>
    <w:rsid w:val="000E1E72"/>
    <w:rsid w:val="00160132"/>
    <w:rsid w:val="00163673"/>
    <w:rsid w:val="00170C17"/>
    <w:rsid w:val="00173ABB"/>
    <w:rsid w:val="001E5F04"/>
    <w:rsid w:val="001F0BB6"/>
    <w:rsid w:val="001F31E9"/>
    <w:rsid w:val="001F3B7E"/>
    <w:rsid w:val="001F54CA"/>
    <w:rsid w:val="00252B94"/>
    <w:rsid w:val="002535C1"/>
    <w:rsid w:val="00274F8D"/>
    <w:rsid w:val="002914B4"/>
    <w:rsid w:val="00294789"/>
    <w:rsid w:val="002A16F2"/>
    <w:rsid w:val="002B0D28"/>
    <w:rsid w:val="002C5C56"/>
    <w:rsid w:val="002E330A"/>
    <w:rsid w:val="002F278C"/>
    <w:rsid w:val="00311718"/>
    <w:rsid w:val="00325024"/>
    <w:rsid w:val="003526A6"/>
    <w:rsid w:val="003A154C"/>
    <w:rsid w:val="003A1F1C"/>
    <w:rsid w:val="003C2D89"/>
    <w:rsid w:val="003F665E"/>
    <w:rsid w:val="00424A3F"/>
    <w:rsid w:val="00466EC1"/>
    <w:rsid w:val="004A7265"/>
    <w:rsid w:val="004C10FF"/>
    <w:rsid w:val="004F4317"/>
    <w:rsid w:val="0050112E"/>
    <w:rsid w:val="0050405A"/>
    <w:rsid w:val="00517D80"/>
    <w:rsid w:val="00524B12"/>
    <w:rsid w:val="00545BDA"/>
    <w:rsid w:val="00553B3F"/>
    <w:rsid w:val="00561D1D"/>
    <w:rsid w:val="00570177"/>
    <w:rsid w:val="00571D74"/>
    <w:rsid w:val="00596D7C"/>
    <w:rsid w:val="005B3A26"/>
    <w:rsid w:val="005C00AD"/>
    <w:rsid w:val="005E0480"/>
    <w:rsid w:val="00612709"/>
    <w:rsid w:val="00613A01"/>
    <w:rsid w:val="006310B2"/>
    <w:rsid w:val="00661BDE"/>
    <w:rsid w:val="00661F16"/>
    <w:rsid w:val="0066539C"/>
    <w:rsid w:val="00687642"/>
    <w:rsid w:val="00691DF6"/>
    <w:rsid w:val="0069710E"/>
    <w:rsid w:val="006E09B7"/>
    <w:rsid w:val="006F0D05"/>
    <w:rsid w:val="00715F55"/>
    <w:rsid w:val="00723817"/>
    <w:rsid w:val="00735285"/>
    <w:rsid w:val="00744922"/>
    <w:rsid w:val="0074614A"/>
    <w:rsid w:val="00756BBD"/>
    <w:rsid w:val="00764902"/>
    <w:rsid w:val="0076685B"/>
    <w:rsid w:val="007A17CC"/>
    <w:rsid w:val="007A7B4B"/>
    <w:rsid w:val="007E04DE"/>
    <w:rsid w:val="008167F0"/>
    <w:rsid w:val="00840481"/>
    <w:rsid w:val="00843146"/>
    <w:rsid w:val="0085183F"/>
    <w:rsid w:val="00866CA5"/>
    <w:rsid w:val="0089679A"/>
    <w:rsid w:val="008F494B"/>
    <w:rsid w:val="0092636F"/>
    <w:rsid w:val="0092789B"/>
    <w:rsid w:val="00946974"/>
    <w:rsid w:val="00966293"/>
    <w:rsid w:val="009673C9"/>
    <w:rsid w:val="0097410B"/>
    <w:rsid w:val="00994290"/>
    <w:rsid w:val="0099513C"/>
    <w:rsid w:val="009A29ED"/>
    <w:rsid w:val="009D0C9E"/>
    <w:rsid w:val="009D2A48"/>
    <w:rsid w:val="009E08AC"/>
    <w:rsid w:val="00A04513"/>
    <w:rsid w:val="00A06D93"/>
    <w:rsid w:val="00A13E80"/>
    <w:rsid w:val="00A35DE2"/>
    <w:rsid w:val="00A47F9E"/>
    <w:rsid w:val="00A9167A"/>
    <w:rsid w:val="00AC3407"/>
    <w:rsid w:val="00AD39C7"/>
    <w:rsid w:val="00AE2AA6"/>
    <w:rsid w:val="00B07D84"/>
    <w:rsid w:val="00B16573"/>
    <w:rsid w:val="00B218C7"/>
    <w:rsid w:val="00B23422"/>
    <w:rsid w:val="00B25800"/>
    <w:rsid w:val="00B26640"/>
    <w:rsid w:val="00B57471"/>
    <w:rsid w:val="00B95CA1"/>
    <w:rsid w:val="00BB4939"/>
    <w:rsid w:val="00BC764F"/>
    <w:rsid w:val="00BD01E2"/>
    <w:rsid w:val="00BE0A60"/>
    <w:rsid w:val="00BF41BD"/>
    <w:rsid w:val="00C00C4F"/>
    <w:rsid w:val="00C326B9"/>
    <w:rsid w:val="00C76253"/>
    <w:rsid w:val="00CA3D4C"/>
    <w:rsid w:val="00CB095C"/>
    <w:rsid w:val="00CD7FD7"/>
    <w:rsid w:val="00D038BC"/>
    <w:rsid w:val="00D161A5"/>
    <w:rsid w:val="00D40679"/>
    <w:rsid w:val="00D80410"/>
    <w:rsid w:val="00D9253D"/>
    <w:rsid w:val="00DB384C"/>
    <w:rsid w:val="00E3139B"/>
    <w:rsid w:val="00E33C75"/>
    <w:rsid w:val="00E474B1"/>
    <w:rsid w:val="00E661BE"/>
    <w:rsid w:val="00E77648"/>
    <w:rsid w:val="00E960AF"/>
    <w:rsid w:val="00E9645F"/>
    <w:rsid w:val="00E96EFA"/>
    <w:rsid w:val="00EA0042"/>
    <w:rsid w:val="00EA1184"/>
    <w:rsid w:val="00EA2579"/>
    <w:rsid w:val="00EA40D5"/>
    <w:rsid w:val="00EA62E6"/>
    <w:rsid w:val="00ED39AA"/>
    <w:rsid w:val="00EE3E25"/>
    <w:rsid w:val="00F12F8B"/>
    <w:rsid w:val="00F22B9A"/>
    <w:rsid w:val="00F3525E"/>
    <w:rsid w:val="00F45822"/>
    <w:rsid w:val="00F67524"/>
    <w:rsid w:val="00F9464C"/>
    <w:rsid w:val="00F964AC"/>
    <w:rsid w:val="00FC296C"/>
    <w:rsid w:val="00FD7AC6"/>
    <w:rsid w:val="00FF11DF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ED9D0"/>
  <w15:docId w15:val="{DA674619-174D-47AF-9AC1-97E9ABE6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94B"/>
    <w:pPr>
      <w:ind w:firstLine="709"/>
    </w:pPr>
    <w:rPr>
      <w:rFonts w:ascii="Calibri" w:eastAsia="Calibri" w:hAnsi="Calibri" w:cs="Times New Roman"/>
    </w:rPr>
  </w:style>
  <w:style w:type="paragraph" w:styleId="1">
    <w:name w:val="heading 1"/>
    <w:next w:val="a"/>
    <w:link w:val="10"/>
    <w:uiPriority w:val="9"/>
    <w:qFormat/>
    <w:rsid w:val="009673C9"/>
    <w:pPr>
      <w:keepNext/>
      <w:keepLines/>
      <w:numPr>
        <w:numId w:val="5"/>
      </w:numPr>
      <w:spacing w:after="3" w:line="259" w:lineRule="auto"/>
      <w:ind w:right="47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673C9"/>
    <w:pPr>
      <w:keepNext/>
      <w:keepLines/>
      <w:numPr>
        <w:ilvl w:val="1"/>
        <w:numId w:val="5"/>
      </w:numPr>
      <w:spacing w:after="189" w:line="259" w:lineRule="auto"/>
      <w:ind w:right="123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673C9"/>
    <w:pPr>
      <w:keepNext/>
      <w:keepLines/>
      <w:numPr>
        <w:ilvl w:val="2"/>
        <w:numId w:val="5"/>
      </w:numPr>
      <w:spacing w:after="189" w:line="259" w:lineRule="auto"/>
      <w:ind w:right="123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"/>
    <w:rsid w:val="00424A3F"/>
    <w:pPr>
      <w:suppressAutoHyphens/>
      <w:autoSpaceDN w:val="0"/>
      <w:spacing w:line="360" w:lineRule="auto"/>
      <w:textAlignment w:val="baseline"/>
      <w:outlineLvl w:val="1"/>
    </w:pPr>
    <w:rPr>
      <w:rFonts w:ascii="Times New Roman" w:eastAsia="Times New Roman" w:hAnsi="Times New Roman"/>
      <w:b/>
      <w:bCs/>
      <w:kern w:val="3"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73C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AE2A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2AA6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C29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">
    <w:name w:val="TableGrid"/>
    <w:rsid w:val="00FC296C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3C2D89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kern w:val="3"/>
    </w:rPr>
  </w:style>
  <w:style w:type="character" w:styleId="a9">
    <w:name w:val="Hyperlink"/>
    <w:basedOn w:val="a0"/>
    <w:uiPriority w:val="99"/>
    <w:unhideWhenUsed/>
    <w:rsid w:val="003C2D8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2D89"/>
    <w:rPr>
      <w:color w:val="605E5C"/>
      <w:shd w:val="clear" w:color="auto" w:fill="E1DFDD"/>
    </w:rPr>
  </w:style>
  <w:style w:type="character" w:customStyle="1" w:styleId="41">
    <w:name w:val="Основной текст (4)_"/>
    <w:basedOn w:val="a0"/>
    <w:link w:val="42"/>
    <w:rsid w:val="008F494B"/>
    <w:rPr>
      <w:rFonts w:ascii="Times New Roman" w:eastAsia="Times New Roman" w:hAnsi="Times New Roman" w:cs="Times New Roman"/>
      <w:sz w:val="28"/>
      <w:szCs w:val="28"/>
    </w:rPr>
  </w:style>
  <w:style w:type="paragraph" w:customStyle="1" w:styleId="42">
    <w:name w:val="Основной текст (4)"/>
    <w:basedOn w:val="a"/>
    <w:link w:val="41"/>
    <w:rsid w:val="008F494B"/>
    <w:pPr>
      <w:widowControl w:val="0"/>
      <w:spacing w:after="640"/>
      <w:ind w:left="4860" w:firstLine="0"/>
    </w:pPr>
    <w:rPr>
      <w:rFonts w:ascii="Times New Roman" w:eastAsia="Times New Roman" w:hAnsi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F14FE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F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14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1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2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3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49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7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8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0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1253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6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11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hyperlink" Target="https://fb.ru/article/413610/sistema-upravleniya-otelem-obzor-luchshih-programm-vozmojnosti-opisanie-otzyivyi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znanium.com/catalog/product/10111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product/10111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earn.microsoft.com/ru-ru/troubleshoot/developer/visualstudio/csharp/language-compilers/create-sql-server-database-programmatical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0F81-6E1F-4BED-A5ED-08EA76C0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24</Pages>
  <Words>7060</Words>
  <Characters>40246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Глушков Евгений Сергеевич</cp:lastModifiedBy>
  <cp:revision>5</cp:revision>
  <dcterms:created xsi:type="dcterms:W3CDTF">2022-11-23T08:44:00Z</dcterms:created>
  <dcterms:modified xsi:type="dcterms:W3CDTF">2022-11-24T06:19:00Z</dcterms:modified>
</cp:coreProperties>
</file>