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Music Library Frontend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User Stories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Unweighted Project Points: /60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Total Weighted Project Points: /50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points): As a developer, I want to make good, consistent commits. 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points): As a developer, I want to use the Create-React-App command to create my React project. 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 points) As a developer, I want to use AXIOS to consume the Django REST API on the frontend. 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 points) As a developer, I want to display the data (song title, album, artist, genre, and release date) from the API within a table on the frontend.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points): As a developer, I want to create a minimum of three React components and use them within my React application. (EX: CreateSong, SearchBar, MusicTable)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 As a developer, I want to have an aesthetically pleasing user interface to ensure a great user experience. 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 points) As a music enthusiast, I want to be able to filter the table of music by album, artist, genre, release date, and title. 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 points) As a music enthusiast, I want to be able to add a song to my database by using Axios to make a POST request to the Django REST API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Bonus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(10 points) As a music enthusiast, I want to be able to update the song data in my table using a modal popup window that initiates a PUT request to the Django REST API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 points) As a music enthusiast, I want to be able to delete a song from my table, initiating a DELETE request to my Django REST API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