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07D" w:rsidRDefault="0035407D">
      <w:r>
        <w:t>Nguyễn huy tú 2051052147</w:t>
      </w:r>
      <w:bookmarkStart w:id="0" w:name="_GoBack"/>
      <w:bookmarkEnd w:id="0"/>
    </w:p>
    <w:p w:rsidR="00AF0BD3" w:rsidRDefault="004A522E">
      <w:r>
        <w:t>Câu 1:</w:t>
      </w:r>
    </w:p>
    <w:p w:rsidR="004A522E" w:rsidRDefault="004A522E">
      <w:r>
        <w:t>Mối quan hệ giữa CTDL và kỹ thuật lập trình là vì môn ktlt code c++ với các cơ sở dữ liệu mà ta phải học ở môn CTDL để hiểu rõ hơn về thuật toán</w:t>
      </w:r>
      <w:r w:rsidR="0035407D">
        <w:t>, và các tính năng chung khách quan của mọi NN lập trình</w:t>
      </w:r>
    </w:p>
    <w:p w:rsidR="0035407D" w:rsidRDefault="0035407D">
      <w:r>
        <w:t>Cau2:</w:t>
      </w:r>
    </w:p>
    <w:p w:rsidR="0035407D" w:rsidRDefault="0035407D">
      <w:r>
        <w:t>Môn CTDL VÀ GT có vai trò tối quan trọng cho tất cả các môn chuyên ngành về sau vì nó là nền tảng cơ bản nhất mà bất cứ lập trình viên nào cũng phải hiểu và nắm rõ</w:t>
      </w:r>
    </w:p>
    <w:p w:rsidR="0035407D" w:rsidRDefault="0035407D">
      <w:r>
        <w:t>Câu 3:</w:t>
      </w:r>
    </w:p>
    <w:p w:rsidR="0035407D" w:rsidRDefault="0035407D">
      <w:r>
        <w:t>Vì độ phức tạp của Cơ sỏ dữ liệu và vô vàn giải thuật nên nó được tách thành môn học riêng biệt</w:t>
      </w:r>
    </w:p>
    <w:sectPr w:rsidR="0035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22E"/>
    <w:rsid w:val="0035407D"/>
    <w:rsid w:val="004A522E"/>
    <w:rsid w:val="00922544"/>
    <w:rsid w:val="00B9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2021-07-08T11:53:00Z</dcterms:created>
  <dcterms:modified xsi:type="dcterms:W3CDTF">2021-07-08T12:07:00Z</dcterms:modified>
</cp:coreProperties>
</file>