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2"/>
        </w:num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应用登录接口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接口含义：</w:t>
      </w:r>
      <w:r>
        <w:rPr>
          <w:rFonts w:hint="eastAsia" w:ascii="Courier New" w:hAnsi="Courier New" w:cs="Courier New"/>
          <w:lang w:eastAsia="zh-CN"/>
        </w:rPr>
        <w:t>应用没有登录</w:t>
      </w:r>
      <w:r>
        <w:rPr>
          <w:rFonts w:hint="eastAsia" w:ascii="Courier New" w:hAnsi="Courier New" w:cs="Courier New"/>
          <w:lang w:val="en-US" w:eastAsia="zh-CN"/>
        </w:rPr>
        <w:t>302跳转到SSO登录的验证接口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接口协议：</w:t>
      </w:r>
      <w:r>
        <w:rPr>
          <w:rFonts w:hint="eastAsia" w:ascii="Courier New" w:hAnsi="Courier New" w:cs="Courier New"/>
          <w:b/>
          <w:bCs/>
          <w:szCs w:val="21"/>
          <w:lang w:val="en-US" w:eastAsia="zh-CN"/>
        </w:rPr>
        <w:t>http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  <w:u w:val="words"/>
        </w:rPr>
      </w:pPr>
      <w:r>
        <w:rPr>
          <w:rFonts w:ascii="Courier New" w:hAnsi="Courier New" w:cs="Courier New"/>
          <w:b/>
          <w:bCs/>
          <w:szCs w:val="21"/>
        </w:rPr>
        <w:t>接口地址：</w:t>
      </w:r>
      <w:r>
        <w:rPr>
          <w:rFonts w:ascii="Courier New" w:hAnsi="Courier New" w:eastAsia="新宋体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app</w:t>
      </w:r>
      <w:r>
        <w:rPr>
          <w:rFonts w:ascii="Courier New" w:hAnsi="Courier New" w:eastAsia="新宋体" w:cs="Courier New"/>
          <w:szCs w:val="21"/>
        </w:rPr>
        <w:t>/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login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</w:rPr>
      </w:pPr>
      <w:r>
        <w:rPr>
          <w:rFonts w:ascii="Courier New" w:hAnsi="Courier New" w:cs="Courier New"/>
          <w:b/>
          <w:bCs/>
          <w:szCs w:val="21"/>
        </w:rPr>
        <w:t>数据库包：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 xml:space="preserve">接口方法原形: </w:t>
      </w:r>
      <w:r>
        <w:rPr>
          <w:rFonts w:ascii="Courier New" w:hAnsi="Courier New" w:cs="Courier New"/>
          <w:color w:val="0000FF"/>
          <w:szCs w:val="21"/>
        </w:rPr>
        <w:t>public</w:t>
      </w:r>
      <w:r>
        <w:rPr>
          <w:rFonts w:ascii="Courier New" w:hAnsi="Courier New" w:cs="Courier New"/>
          <w:szCs w:val="21"/>
        </w:rPr>
        <w:t xml:space="preserve"> </w:t>
      </w:r>
      <w:r>
        <w:rPr>
          <w:rStyle w:val="9"/>
        </w:rPr>
        <w:t>void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login</w:t>
      </w:r>
      <w:r>
        <w:rPr>
          <w:rFonts w:ascii="Courier New" w:hAnsi="Courier New" w:cs="Courier New"/>
          <w:szCs w:val="21"/>
        </w:rPr>
        <w:t>()</w:t>
      </w:r>
    </w:p>
    <w:p>
      <w:pPr>
        <w:ind w:firstLine="420"/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请求报文说明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40"/>
        <w:gridCol w:w="1603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04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必填</w:t>
            </w:r>
          </w:p>
        </w:tc>
        <w:tc>
          <w:tcPr>
            <w:tcW w:w="1603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3928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trike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appKey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应用的key(唯一的)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redirectUrl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sso登录成功后重定向的地址</w:t>
            </w:r>
          </w:p>
        </w:tc>
      </w:tr>
    </w:tbl>
    <w:p>
      <w:pPr>
        <w:rPr>
          <w:rFonts w:ascii="Courier New" w:hAnsi="Courier New" w:cs="Courier New"/>
          <w:b/>
          <w:szCs w:val="21"/>
        </w:rPr>
      </w:pPr>
    </w:p>
    <w:p>
      <w:pPr>
        <w:rPr>
          <w:rFonts w:hint="eastAsia" w:ascii="Courier New" w:hAnsi="Courier New" w:cs="Courier New"/>
          <w:b/>
          <w:szCs w:val="21"/>
          <w:lang w:eastAsia="zh-CN"/>
        </w:rPr>
      </w:pPr>
      <w:r>
        <w:rPr>
          <w:rFonts w:ascii="Courier New" w:hAnsi="Courier New" w:cs="Courier New"/>
          <w:b/>
          <w:szCs w:val="21"/>
        </w:rPr>
        <w:t>应答</w:t>
      </w:r>
      <w:r>
        <w:rPr>
          <w:rFonts w:hint="eastAsia" w:ascii="Courier New" w:hAnsi="Courier New" w:cs="Courier New"/>
          <w:b/>
          <w:szCs w:val="21"/>
          <w:lang w:eastAsia="zh-CN"/>
        </w:rPr>
        <w:t>说明</w:t>
      </w:r>
    </w:p>
    <w:p>
      <w:pPr>
        <w:rPr>
          <w:rFonts w:hint="eastAsia" w:ascii="Courier New" w:hAnsi="Courier New" w:cs="Courier New"/>
          <w:b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szCs w:val="21"/>
          <w:lang w:eastAsia="zh-CN"/>
        </w:rPr>
        <w:t>如果验证通过</w:t>
      </w:r>
      <w:r>
        <w:rPr>
          <w:rFonts w:hint="eastAsia" w:ascii="Courier New" w:hAnsi="Courier New" w:cs="Courier New"/>
          <w:b/>
          <w:szCs w:val="21"/>
          <w:lang w:val="en-US" w:eastAsia="zh-CN"/>
        </w:rPr>
        <w:t>302跳转到sso登录页，如果验证失败跳转sso统一验证失败的页面。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urier New" w:hAnsi="Courier New" w:cs="Courier New"/>
          <w:b/>
          <w:szCs w:val="21"/>
          <w:shd w:val="clear" w:color="auto" w:fill="auto"/>
          <w:lang w:val="en-US" w:eastAsia="zh-CN"/>
        </w:rPr>
        <w:t>例子：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  <w:t>http://sso:8080/app/login</w:t>
      </w:r>
      <w:r>
        <w:rPr>
          <w:rFonts w:hint="eastAsia" w:ascii="Consolas" w:hAnsi="Consolas" w:cs="Consolas"/>
          <w:b/>
          <w:color w:val="FF0000"/>
          <w:sz w:val="21"/>
          <w:szCs w:val="21"/>
          <w:shd w:val="clear" w:fill="FFFFFF"/>
          <w:lang w:val="en-US" w:eastAsia="zh-CN"/>
        </w:rPr>
        <w:t>?redirectUrl=</w:t>
      </w:r>
      <w:r>
        <w:rPr>
          <w:rFonts w:hint="eastAsia" w:ascii="Consolas" w:hAnsi="Consolas" w:eastAsia="Consolas" w:cs="Consolas"/>
          <w:b/>
          <w:color w:val="FF0000"/>
          <w:sz w:val="21"/>
          <w:szCs w:val="21"/>
          <w:shd w:val="clear" w:fill="FFFFFF"/>
          <w:lang w:val="en-US" w:eastAsia="zh-CN"/>
        </w:rPr>
        <w:t>http://a:8081/success&amp;</w:t>
      </w:r>
      <w:r>
        <w:rPr>
          <w:rFonts w:hint="eastAsia" w:ascii="Consolas" w:hAnsi="Consolas" w:cs="Consolas"/>
          <w:b/>
          <w:color w:val="FF0000"/>
          <w:sz w:val="21"/>
          <w:szCs w:val="21"/>
          <w:shd w:val="clear" w:fill="FFFFFF"/>
          <w:lang w:val="en-US" w:eastAsia="zh-CN"/>
        </w:rPr>
        <w:t>appKey=1234</w:t>
      </w:r>
    </w:p>
    <w:p>
      <w:pPr>
        <w:rPr>
          <w:rFonts w:hint="eastAsia" w:ascii="Courier New" w:hAnsi="Courier New" w:cs="Courier New"/>
          <w:b/>
          <w:szCs w:val="21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b/>
          <w:szCs w:val="21"/>
          <w:shd w:val="clear" w:color="auto" w:fill="auto"/>
          <w:lang w:val="en-US" w:eastAsia="zh-CN"/>
        </w:rPr>
        <w:t>登录成功后回传地址：</w:t>
      </w:r>
    </w:p>
    <w:p>
      <w:pPr>
        <w:rPr>
          <w:rFonts w:hint="eastAsia" w:ascii="Courier New" w:hAnsi="Courier New" w:cs="Courier New"/>
          <w:b/>
          <w:color w:val="FF0000"/>
          <w:szCs w:val="21"/>
          <w:shd w:val="clear" w:color="FFFFFF" w:fill="D9D9D9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21"/>
          <w:shd w:val="clear" w:color="auto" w:fill="auto"/>
          <w:lang w:val="en-US" w:eastAsia="zh-CN"/>
        </w:rPr>
        <w:t>http://a:8081/success?sign=Bq%2FuyxQwlJd2%2FQwPb8bAb1twFmHN5t1iMD1HTm%2FXca0VEGj5DIETd7LjTizd6Fhq&amp;_t=1477880466611</w:t>
      </w:r>
    </w:p>
    <w:p>
      <w:pPr>
        <w:rPr>
          <w:rFonts w:hint="eastAsia" w:ascii="Courier New" w:hAnsi="Courier New" w:cs="Courier New"/>
          <w:b/>
          <w:szCs w:val="21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b/>
          <w:szCs w:val="21"/>
          <w:shd w:val="clear" w:color="auto" w:fill="auto"/>
          <w:lang w:val="en-US" w:eastAsia="zh-CN"/>
        </w:rPr>
        <w:t>其中sign参数值为加密后token经过了URLencoder，sdk需要拦截这个带sign的url并且取出sign值调用token接口进行反向校验，校验成功还需要将用户信息和token保存到session以便做应用权限校验。</w:t>
      </w:r>
    </w:p>
    <w:p>
      <w:pPr>
        <w:pStyle w:val="2"/>
        <w:numPr>
          <w:ilvl w:val="1"/>
          <w:numId w:val="2"/>
        </w:num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应用</w:t>
      </w:r>
      <w:r>
        <w:rPr>
          <w:rFonts w:hint="eastAsia" w:ascii="Courier New" w:hAnsi="Courier New" w:cs="Courier New"/>
          <w:lang w:val="en-US" w:eastAsia="zh-CN"/>
        </w:rPr>
        <w:t>token反向校验</w:t>
      </w:r>
      <w:r>
        <w:rPr>
          <w:rFonts w:hint="eastAsia" w:ascii="Courier New" w:hAnsi="Courier New" w:cs="Courier New"/>
        </w:rPr>
        <w:t>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接口含义：</w:t>
      </w:r>
      <w:r>
        <w:rPr>
          <w:rFonts w:hint="eastAsia" w:ascii="Courier New" w:hAnsi="Courier New" w:cs="Courier New"/>
          <w:lang w:eastAsia="zh-CN"/>
        </w:rPr>
        <w:t>应用</w:t>
      </w:r>
      <w:r>
        <w:rPr>
          <w:rFonts w:hint="eastAsia" w:ascii="Courier New" w:hAnsi="Courier New" w:cs="Courier New"/>
          <w:lang w:val="en-US" w:eastAsia="zh-CN"/>
        </w:rPr>
        <w:t>token反向校验</w:t>
      </w:r>
      <w:r>
        <w:rPr>
          <w:rFonts w:hint="eastAsia" w:ascii="Courier New" w:hAnsi="Courier New" w:cs="Courier New"/>
        </w:rPr>
        <w:t>接口</w:t>
      </w:r>
    </w:p>
    <w:p>
      <w:pPr>
        <w:rPr>
          <w:rFonts w:ascii="Courier New" w:hAnsi="Courier New" w:cs="Courier New"/>
          <w:szCs w:val="21"/>
          <w:lang w:val="en-US"/>
        </w:rPr>
      </w:pPr>
      <w:r>
        <w:rPr>
          <w:rFonts w:ascii="Courier New" w:hAnsi="Courier New" w:cs="Courier New"/>
          <w:b/>
          <w:bCs/>
          <w:szCs w:val="21"/>
        </w:rPr>
        <w:t>接口协议：</w:t>
      </w:r>
      <w:r>
        <w:rPr>
          <w:rFonts w:hint="eastAsia" w:ascii="Courier New" w:hAnsi="Courier New" w:cs="Courier New"/>
          <w:szCs w:val="21"/>
          <w:lang w:val="en-US" w:eastAsia="zh-CN"/>
        </w:rPr>
        <w:t>http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  <w:u w:val="words"/>
        </w:rPr>
      </w:pPr>
      <w:r>
        <w:rPr>
          <w:rFonts w:ascii="Courier New" w:hAnsi="Courier New" w:cs="Courier New"/>
          <w:b/>
          <w:bCs/>
          <w:szCs w:val="21"/>
        </w:rPr>
        <w:t>接口地址：</w:t>
      </w:r>
      <w:r>
        <w:rPr>
          <w:rFonts w:ascii="Courier New" w:hAnsi="Courier New" w:eastAsia="新宋体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app</w:t>
      </w:r>
      <w:r>
        <w:rPr>
          <w:rFonts w:ascii="Courier New" w:hAnsi="Courier New" w:eastAsia="新宋体" w:cs="Courier New"/>
          <w:szCs w:val="21"/>
        </w:rPr>
        <w:t>/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token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</w:rPr>
      </w:pPr>
      <w:r>
        <w:rPr>
          <w:rFonts w:ascii="Courier New" w:hAnsi="Courier New" w:cs="Courier New"/>
          <w:b/>
          <w:bCs/>
          <w:szCs w:val="21"/>
        </w:rPr>
        <w:t>数据库包：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 xml:space="preserve">接口方法原形: </w:t>
      </w:r>
      <w:r>
        <w:rPr>
          <w:rFonts w:ascii="Courier New" w:hAnsi="Courier New" w:cs="Courier New"/>
          <w:color w:val="0000FF"/>
          <w:szCs w:val="21"/>
        </w:rPr>
        <w:t>public</w:t>
      </w:r>
      <w:r>
        <w:rPr>
          <w:rFonts w:ascii="Courier New" w:hAnsi="Courier New" w:cs="Courier New"/>
          <w:szCs w:val="21"/>
        </w:rPr>
        <w:t xml:space="preserve"> </w:t>
      </w:r>
      <w:r>
        <w:rPr>
          <w:rStyle w:val="9"/>
        </w:rPr>
        <w:t>void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verifyToken</w:t>
      </w:r>
      <w:r>
        <w:rPr>
          <w:rFonts w:ascii="Courier New" w:hAnsi="Courier New" w:cs="Courier New"/>
          <w:szCs w:val="21"/>
        </w:rPr>
        <w:t>()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请求报文包体</w:t>
      </w:r>
      <w:r>
        <w:rPr>
          <w:rFonts w:ascii="Courier New" w:hAnsi="Courier New" w:cs="Courier New"/>
          <w:szCs w:val="21"/>
        </w:rPr>
        <w:t xml:space="preserve"> </w:t>
      </w:r>
    </w:p>
    <w:p>
      <w:pPr>
        <w:pStyle w:val="8"/>
        <w:ind w:firstLine="0" w:firstLineChars="0"/>
        <w:rPr>
          <w:rFonts w:hint="eastAsia"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</w:t>
      </w:r>
      <w:r>
        <w:rPr>
          <w:rFonts w:ascii="Courier New" w:hAnsi="Courier New" w:cs="Courier New"/>
          <w:szCs w:val="21"/>
        </w:rPr>
        <w:t>"header":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hint="eastAsia" w:ascii="宋体" w:hAnsi="Times New Roman" w:cs="宋体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Cs w:val="18"/>
        </w:rPr>
      </w:pPr>
      <w:r>
        <w:rPr>
          <w:rFonts w:ascii="Courier New" w:hAnsi="Courier New" w:cs="Courier New"/>
          <w:kern w:val="0"/>
          <w:szCs w:val="18"/>
        </w:rPr>
        <w:t xml:space="preserve">    </w:t>
      </w:r>
      <w:r>
        <w:rPr>
          <w:rFonts w:ascii="Courier New" w:hAnsi="Courier New" w:cs="Courier New"/>
          <w:kern w:val="0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appKey</w:t>
      </w:r>
      <w:r>
        <w:rPr>
          <w:rFonts w:ascii="Courier New" w:hAnsi="Courier New" w:cs="Courier New"/>
          <w:kern w:val="0"/>
          <w:szCs w:val="18"/>
        </w:rPr>
        <w:t>": 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uibkwewngngdmlsdllfkfkndslk</w:t>
      </w:r>
      <w:r>
        <w:rPr>
          <w:rFonts w:ascii="Courier New" w:hAnsi="Courier New" w:cs="Courier New"/>
          <w:kern w:val="0"/>
          <w:szCs w:val="18"/>
        </w:rPr>
        <w:t>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hint="eastAsia" w:ascii="Courier New" w:hAnsi="Courier New" w:cs="Courier New"/>
          <w:kern w:val="0"/>
          <w:szCs w:val="18"/>
        </w:rPr>
        <w:tab/>
      </w:r>
      <w:r>
        <w:rPr>
          <w:rFonts w:hint="eastAsia" w:ascii="Courier New" w:hAnsi="Courier New" w:cs="Courier New"/>
          <w:kern w:val="0"/>
          <w:szCs w:val="18"/>
        </w:rPr>
        <w:tab/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</w:t>
      </w:r>
      <w:r>
        <w:rPr>
          <w:rFonts w:ascii="Courier New" w:hAnsi="Courier New" w:cs="Courier New"/>
          <w:kern w:val="0"/>
          <w:szCs w:val="18"/>
        </w:rPr>
        <w:t>}</w:t>
      </w:r>
    </w:p>
    <w:p>
      <w:pPr>
        <w:ind w:firstLine="420"/>
        <w:rPr>
          <w:rFonts w:hint="eastAsia"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"body":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hint="eastAsia" w:ascii="宋体" w:hAnsi="Times New Roman" w:cs="宋体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/>
          <w:kern w:val="0"/>
          <w:szCs w:val="18"/>
        </w:rPr>
        <w:t xml:space="preserve">    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kern w:val="0"/>
          <w:szCs w:val="18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token</w:t>
      </w:r>
      <w:r>
        <w:rPr>
          <w:rFonts w:ascii="Courier New" w:hAnsi="Courier New" w:cs="Courier New"/>
          <w:kern w:val="0"/>
          <w:szCs w:val="18"/>
        </w:rPr>
        <w:t xml:space="preserve">": 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kern w:val="0"/>
          <w:szCs w:val="18"/>
        </w:rPr>
        <w:t>"</w:t>
      </w:r>
      <w:r>
        <w:rPr>
          <w:rFonts w:hint="eastAsia" w:ascii="Courier New" w:hAnsi="Courier New" w:cs="Courier New"/>
          <w:kern w:val="0"/>
          <w:szCs w:val="18"/>
        </w:rPr>
        <w:t>Bq/uyxQwlJd2/QwPb8bAb1twFmHN5t1iMD1HTm/Xca0VEGj5DIETd7LjTizd6</w:t>
      </w:r>
      <w:r>
        <w:rPr>
          <w:rFonts w:ascii="Courier New" w:hAnsi="Courier New" w:cs="Courier New"/>
          <w:kern w:val="0"/>
          <w:szCs w:val="18"/>
        </w:rPr>
        <w:t>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/>
          <w:kern w:val="0"/>
          <w:szCs w:val="18"/>
        </w:rPr>
        <w:t xml:space="preserve">    </w:t>
      </w:r>
      <w:r>
        <w:rPr>
          <w:rFonts w:ascii="Courier New" w:hAnsi="Courier New" w:cs="Courier New"/>
          <w:kern w:val="0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ab/>
      </w:r>
    </w:p>
    <w:p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kern w:val="0"/>
          <w:szCs w:val="18"/>
        </w:rPr>
        <w:t>}</w:t>
      </w:r>
    </w:p>
    <w:p>
      <w:pPr>
        <w:ind w:firstLine="420"/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请求报文说明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40"/>
        <w:gridCol w:w="1603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04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必填</w:t>
            </w:r>
          </w:p>
        </w:tc>
        <w:tc>
          <w:tcPr>
            <w:tcW w:w="1603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3928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token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加了密的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trike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appKey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应用的key(唯一的)</w:t>
            </w:r>
          </w:p>
        </w:tc>
      </w:tr>
    </w:tbl>
    <w:p>
      <w:pPr>
        <w:rPr>
          <w:rFonts w:ascii="Courier New" w:hAnsi="Courier New" w:cs="Courier New"/>
          <w:b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szCs w:val="21"/>
        </w:rPr>
        <w:t>应答报文包体</w:t>
      </w:r>
      <w:r>
        <w:rPr>
          <w:rFonts w:ascii="Courier New" w:hAnsi="Courier New" w:cs="Courier New"/>
          <w:szCs w:val="21"/>
        </w:rPr>
        <w:t xml:space="preserve"> 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"body":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</w:t>
      </w:r>
      <w:r>
        <w:rPr>
          <w:rFonts w:ascii="Courier New" w:hAnsi="Courier New" w:cs="Courier New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code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szCs w:val="21"/>
          <w:lang w:val="en-US" w:eastAsia="zh-CN"/>
        </w:rPr>
        <w:t>:0,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msg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szCs w:val="21"/>
          <w:lang w:val="en-US" w:eastAsia="zh-CN"/>
        </w:rPr>
        <w:t>:"成功",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data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szCs w:val="21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     {  "userI</w:t>
      </w:r>
      <w:bookmarkStart w:id="0" w:name="_GoBack"/>
      <w:bookmarkEnd w:id="0"/>
      <w:r>
        <w:rPr>
          <w:rFonts w:hint="eastAsia" w:ascii="Courier New" w:hAnsi="Courier New" w:cs="Courier New"/>
          <w:szCs w:val="21"/>
          <w:lang w:val="en-US" w:eastAsia="zh-CN"/>
        </w:rPr>
        <w:t>d":"xiaoming",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        "expireTime":1477967389010,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        "createTime":1477880989010,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szCs w:val="21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        "userName":"xiaoming"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    </w:t>
      </w:r>
      <w:r>
        <w:rPr>
          <w:rFonts w:ascii="Courier New" w:hAnsi="Courier New" w:cs="Courier New"/>
          <w:kern w:val="0"/>
          <w:szCs w:val="18"/>
        </w:rPr>
        <w:t>}</w:t>
      </w: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应答报文说明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482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code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msg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shd w:val="clear" w:color="FFFFFF" w:fill="D9D9D9"/>
                <w:lang w:val="en-US" w:eastAsia="zh-CN"/>
              </w:rPr>
              <w:t>data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shd w:val="clear" w:color="FFFFFF" w:fill="D9D9D9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shd w:val="clear" w:color="FFFFFF" w:fill="D9D9D9"/>
                <w:lang w:eastAsia="zh-CN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uid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用户ID目前和用户名一样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expireTime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Token过期时间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createTime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Token创建时间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用户名</w:t>
            </w:r>
          </w:p>
        </w:tc>
      </w:tr>
    </w:tbl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注意：</w:t>
      </w:r>
      <w:r>
        <w:rPr>
          <w:rFonts w:hint="eastAsia"/>
          <w:color w:val="FF0000"/>
          <w:lang w:val="en-US" w:eastAsia="zh-CN"/>
        </w:rPr>
        <w:t>code非0及反向校验失败，需要302跳转到sso登录页和</w:t>
      </w:r>
      <w:r>
        <w:rPr>
          <w:rFonts w:hint="eastAsia" w:ascii="Courier New" w:hAnsi="Courier New" w:eastAsia="新宋体" w:cs="Courier New"/>
          <w:color w:val="FF0000"/>
          <w:szCs w:val="21"/>
          <w:lang w:val="en-US" w:eastAsia="zh-CN"/>
        </w:rPr>
        <w:t>app</w:t>
      </w:r>
      <w:r>
        <w:rPr>
          <w:rFonts w:ascii="Courier New" w:hAnsi="Courier New" w:eastAsia="新宋体" w:cs="Courier New"/>
          <w:color w:val="FF0000"/>
          <w:szCs w:val="21"/>
        </w:rPr>
        <w:t>/</w:t>
      </w:r>
      <w:r>
        <w:rPr>
          <w:rFonts w:hint="eastAsia" w:ascii="Courier New" w:hAnsi="Courier New" w:eastAsia="新宋体" w:cs="Courier New"/>
          <w:color w:val="FF0000"/>
          <w:szCs w:val="21"/>
          <w:lang w:val="en-US" w:eastAsia="zh-CN"/>
        </w:rPr>
        <w:t>login一样</w:t>
      </w:r>
    </w:p>
    <w:p>
      <w:pPr>
        <w:pStyle w:val="2"/>
        <w:numPr>
          <w:ilvl w:val="1"/>
          <w:numId w:val="2"/>
        </w:num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应用退出的接口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接口含义：</w:t>
      </w:r>
      <w:r>
        <w:rPr>
          <w:rFonts w:hint="eastAsia" w:ascii="Courier New" w:hAnsi="Courier New" w:cs="Courier New"/>
          <w:lang w:eastAsia="zh-CN"/>
        </w:rPr>
        <w:t>应用退出</w:t>
      </w:r>
      <w:r>
        <w:rPr>
          <w:rFonts w:hint="eastAsia" w:ascii="Courier New" w:hAnsi="Courier New" w:cs="Courier New"/>
          <w:lang w:val="en-US" w:eastAsia="zh-CN"/>
        </w:rPr>
        <w:t>302</w:t>
      </w:r>
      <w:r>
        <w:rPr>
          <w:rFonts w:hint="eastAsia" w:ascii="Courier New" w:hAnsi="Courier New" w:cs="Courier New"/>
          <w:lang w:eastAsia="zh-CN"/>
        </w:rPr>
        <w:t>调用</w:t>
      </w:r>
      <w:r>
        <w:rPr>
          <w:rFonts w:hint="eastAsia" w:ascii="Courier New" w:hAnsi="Courier New" w:cs="Courier New"/>
          <w:lang w:val="en-US" w:eastAsia="zh-CN"/>
        </w:rPr>
        <w:t>sso的退出接口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接口协议：</w:t>
      </w:r>
      <w:r>
        <w:rPr>
          <w:rFonts w:hint="eastAsia" w:ascii="Courier New" w:hAnsi="Courier New" w:cs="Courier New"/>
          <w:szCs w:val="21"/>
          <w:lang w:val="en-US" w:eastAsia="zh-CN"/>
        </w:rPr>
        <w:t>http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  <w:u w:val="words"/>
        </w:rPr>
      </w:pPr>
      <w:r>
        <w:rPr>
          <w:rFonts w:ascii="Courier New" w:hAnsi="Courier New" w:cs="Courier New"/>
          <w:b/>
          <w:bCs/>
          <w:szCs w:val="21"/>
        </w:rPr>
        <w:t>接口地址：</w:t>
      </w:r>
      <w:r>
        <w:rPr>
          <w:rFonts w:ascii="Courier New" w:hAnsi="Courier New" w:eastAsia="新宋体" w:cs="Courier New"/>
          <w:szCs w:val="21"/>
        </w:rPr>
        <w:t xml:space="preserve"> /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app/logout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</w:rPr>
      </w:pPr>
      <w:r>
        <w:rPr>
          <w:rFonts w:ascii="Courier New" w:hAnsi="Courier New" w:cs="Courier New"/>
          <w:b/>
          <w:bCs/>
          <w:szCs w:val="21"/>
        </w:rPr>
        <w:t>数据库包：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 xml:space="preserve">接口方法原形: </w:t>
      </w:r>
      <w:r>
        <w:rPr>
          <w:rFonts w:ascii="Courier New" w:hAnsi="Courier New" w:cs="Courier New"/>
          <w:color w:val="0000FF"/>
          <w:szCs w:val="21"/>
        </w:rPr>
        <w:t>public</w:t>
      </w:r>
      <w:r>
        <w:rPr>
          <w:rFonts w:ascii="Courier New" w:hAnsi="Courier New" w:cs="Courier New"/>
          <w:szCs w:val="21"/>
        </w:rPr>
        <w:t xml:space="preserve"> </w:t>
      </w:r>
      <w:r>
        <w:rPr>
          <w:rStyle w:val="9"/>
        </w:rPr>
        <w:t>void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logout</w:t>
      </w:r>
      <w:r>
        <w:rPr>
          <w:rFonts w:ascii="Courier New" w:hAnsi="Courier New" w:cs="Courier New"/>
          <w:szCs w:val="21"/>
        </w:rPr>
        <w:t>()</w:t>
      </w:r>
    </w:p>
    <w:p>
      <w:pPr>
        <w:ind w:firstLine="420"/>
        <w:rPr>
          <w:rFonts w:ascii="Courier New" w:hAnsi="Courier New" w:cs="Courier New"/>
          <w:szCs w:val="21"/>
        </w:rPr>
      </w:pPr>
    </w:p>
    <w:p>
      <w:pPr>
        <w:ind w:firstLine="420"/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请求报文说明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40"/>
        <w:gridCol w:w="1603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04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必填</w:t>
            </w:r>
          </w:p>
        </w:tc>
        <w:tc>
          <w:tcPr>
            <w:tcW w:w="1603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3928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redirectUrl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重定向地址，一般为应用登录成功首页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trike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appKey</w:t>
            </w:r>
          </w:p>
        </w:tc>
        <w:tc>
          <w:tcPr>
            <w:tcW w:w="10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Y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trike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 w:val="0"/>
                <w:szCs w:val="21"/>
                <w:lang w:val="en-US" w:eastAsia="zh-CN"/>
              </w:rPr>
              <w:t>应用的key(唯一的)</w:t>
            </w:r>
          </w:p>
        </w:tc>
      </w:tr>
    </w:tbl>
    <w:p>
      <w:pPr>
        <w:rPr>
          <w:rFonts w:hint="eastAsia" w:ascii="Courier New" w:hAnsi="Courier New" w:cs="Courier New"/>
          <w:b/>
          <w:color w:val="FF0000"/>
          <w:szCs w:val="21"/>
          <w:lang w:eastAsia="zh-CN"/>
        </w:rPr>
      </w:pPr>
    </w:p>
    <w:p>
      <w:pPr>
        <w:rPr>
          <w:rFonts w:hint="eastAsia" w:ascii="Courier New" w:hAnsi="Courier New" w:cs="Courier New"/>
          <w:b/>
          <w:szCs w:val="21"/>
          <w:lang w:eastAsia="zh-CN"/>
        </w:rPr>
      </w:pPr>
      <w:r>
        <w:rPr>
          <w:rFonts w:ascii="Courier New" w:hAnsi="Courier New" w:cs="Courier New"/>
          <w:b/>
          <w:szCs w:val="21"/>
        </w:rPr>
        <w:t>应答</w:t>
      </w:r>
      <w:r>
        <w:rPr>
          <w:rFonts w:hint="eastAsia" w:ascii="Courier New" w:hAnsi="Courier New" w:cs="Courier New"/>
          <w:b/>
          <w:szCs w:val="21"/>
          <w:lang w:eastAsia="zh-CN"/>
        </w:rPr>
        <w:t>说明</w:t>
      </w:r>
    </w:p>
    <w:p>
      <w:pPr>
        <w:rPr>
          <w:rFonts w:hint="eastAsia" w:ascii="Courier New" w:hAnsi="Courier New" w:cs="Courier New"/>
          <w:b/>
          <w:szCs w:val="21"/>
          <w:lang w:eastAsia="zh-CN"/>
        </w:rPr>
      </w:pPr>
      <w:r>
        <w:rPr>
          <w:rFonts w:hint="eastAsia" w:ascii="Courier New" w:hAnsi="Courier New" w:cs="Courier New"/>
          <w:b/>
          <w:szCs w:val="21"/>
          <w:lang w:val="en-US" w:eastAsia="zh-CN"/>
        </w:rPr>
        <w:t>退出成功跳转到sso的登录页，退出失败跳转到sso统一的失败页面。</w:t>
      </w:r>
    </w:p>
    <w:p>
      <w:pPr>
        <w:rPr>
          <w:rFonts w:ascii="Courier New" w:hAnsi="Courier New" w:cs="Courier New"/>
          <w:b/>
          <w:szCs w:val="21"/>
        </w:rPr>
      </w:pPr>
    </w:p>
    <w:p>
      <w:pPr>
        <w:rPr>
          <w:rFonts w:hint="eastAsia" w:ascii="Courier New" w:hAnsi="Courier New" w:cs="Courier New"/>
          <w:b/>
          <w:color w:val="FF0000"/>
          <w:szCs w:val="21"/>
          <w:lang w:eastAsia="zh-CN"/>
        </w:rPr>
      </w:pPr>
      <w:r>
        <w:rPr>
          <w:rFonts w:hint="eastAsia" w:ascii="Courier New" w:hAnsi="Courier New" w:cs="Courier New"/>
          <w:b/>
          <w:color w:val="FF0000"/>
          <w:szCs w:val="21"/>
          <w:lang w:eastAsia="zh-CN"/>
        </w:rPr>
        <w:t>例子：</w:t>
      </w:r>
    </w:p>
    <w:p>
      <w:pPr>
        <w:rPr>
          <w:rFonts w:hint="eastAsia" w:ascii="Courier New" w:hAnsi="Courier New" w:cs="Courier New"/>
          <w:b/>
          <w:color w:val="FF0000"/>
          <w:szCs w:val="21"/>
          <w:lang w:eastAsia="zh-CN"/>
        </w:rPr>
      </w:pPr>
      <w:r>
        <w:rPr>
          <w:rFonts w:hint="eastAsia" w:ascii="Courier New" w:hAnsi="Courier New" w:cs="Courier New"/>
          <w:b/>
          <w:color w:val="FF0000"/>
          <w:szCs w:val="21"/>
          <w:lang w:eastAsia="zh-CN"/>
        </w:rPr>
        <w:t>http://sso:8080/app/logout?redirectUrl</w:t>
      </w:r>
      <w:r>
        <w:rPr>
          <w:rFonts w:hint="eastAsia" w:ascii="Consolas" w:hAnsi="Consolas" w:cs="Consolas"/>
          <w:b/>
          <w:color w:val="FF000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Consolas" w:hAnsi="Consolas" w:eastAsia="Consolas" w:cs="Consolas"/>
          <w:b/>
          <w:color w:val="FF0000"/>
          <w:sz w:val="21"/>
          <w:szCs w:val="21"/>
          <w:shd w:val="clear" w:fill="FFFFFF"/>
          <w:lang w:val="en-US" w:eastAsia="zh-CN"/>
        </w:rPr>
        <w:t>http://a:8081/success&amp;</w:t>
      </w:r>
      <w:r>
        <w:rPr>
          <w:rFonts w:hint="eastAsia" w:ascii="Consolas" w:hAnsi="Consolas" w:cs="Consolas"/>
          <w:b/>
          <w:color w:val="FF0000"/>
          <w:sz w:val="21"/>
          <w:szCs w:val="21"/>
          <w:shd w:val="clear" w:fill="FFFFFF"/>
          <w:lang w:val="en-US" w:eastAsia="zh-CN"/>
        </w:rPr>
        <w:t>appKey=1234</w:t>
      </w:r>
    </w:p>
    <w:p/>
    <w:p>
      <w:pPr>
        <w:pStyle w:val="2"/>
        <w:numPr>
          <w:ilvl w:val="1"/>
          <w:numId w:val="2"/>
        </w:numPr>
        <w:rPr>
          <w:rFonts w:hint="eastAsia" w:ascii="Courier New" w:hAnsi="Courier New" w:cs="Courier New"/>
          <w:color w:val="FF0000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应用自身提供删除session接口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接口含义：</w:t>
      </w:r>
      <w:r>
        <w:rPr>
          <w:rFonts w:hint="eastAsia" w:ascii="Courier New" w:hAnsi="Courier New" w:cs="Courier New"/>
          <w:lang w:val="en-US" w:eastAsia="zh-CN"/>
        </w:rPr>
        <w:t>sso系统调用应用的删除session接口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接口协议：</w:t>
      </w:r>
      <w:r>
        <w:rPr>
          <w:rFonts w:hint="eastAsia" w:ascii="Courier New" w:hAnsi="Courier New" w:cs="Courier New"/>
          <w:szCs w:val="21"/>
          <w:lang w:val="en-US" w:eastAsia="zh-CN"/>
        </w:rPr>
        <w:t>http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  <w:u w:val="words"/>
        </w:rPr>
      </w:pPr>
      <w:r>
        <w:rPr>
          <w:rFonts w:ascii="Courier New" w:hAnsi="Courier New" w:cs="Courier New"/>
          <w:b/>
          <w:bCs/>
          <w:szCs w:val="21"/>
        </w:rPr>
        <w:t>接口地址：</w:t>
      </w:r>
      <w:r>
        <w:rPr>
          <w:rFonts w:ascii="Courier New" w:hAnsi="Courier New" w:eastAsia="新宋体" w:cs="Courier New"/>
          <w:szCs w:val="21"/>
        </w:rPr>
        <w:t xml:space="preserve"> /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exit</w:t>
      </w:r>
    </w:p>
    <w:p>
      <w:pPr>
        <w:pStyle w:val="8"/>
        <w:ind w:firstLine="0" w:firstLineChars="0"/>
        <w:rPr>
          <w:rFonts w:ascii="Courier New" w:hAnsi="Courier New" w:cs="Courier New"/>
          <w:color w:val="000080"/>
          <w:szCs w:val="21"/>
        </w:rPr>
      </w:pPr>
      <w:r>
        <w:rPr>
          <w:rFonts w:ascii="Courier New" w:hAnsi="Courier New" w:cs="Courier New"/>
          <w:b/>
          <w:bCs/>
          <w:szCs w:val="21"/>
        </w:rPr>
        <w:t>数据库包：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 xml:space="preserve">接口方法原形: </w:t>
      </w:r>
      <w:r>
        <w:rPr>
          <w:rFonts w:ascii="Courier New" w:hAnsi="Courier New" w:cs="Courier New"/>
          <w:color w:val="0000FF"/>
          <w:szCs w:val="21"/>
        </w:rPr>
        <w:t>public</w:t>
      </w:r>
      <w:r>
        <w:rPr>
          <w:rFonts w:ascii="Courier New" w:hAnsi="Courier New" w:cs="Courier New"/>
          <w:szCs w:val="21"/>
        </w:rPr>
        <w:t xml:space="preserve"> </w:t>
      </w:r>
      <w:r>
        <w:rPr>
          <w:rStyle w:val="9"/>
        </w:rPr>
        <w:t>void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hint="eastAsia" w:ascii="Courier New" w:hAnsi="Courier New" w:eastAsia="新宋体" w:cs="Courier New"/>
          <w:szCs w:val="21"/>
          <w:lang w:val="en-US" w:eastAsia="zh-CN"/>
        </w:rPr>
        <w:t>exit</w:t>
      </w:r>
      <w:r>
        <w:rPr>
          <w:rFonts w:ascii="Courier New" w:hAnsi="Courier New" w:cs="Courier New"/>
          <w:szCs w:val="21"/>
        </w:rPr>
        <w:t>()</w:t>
      </w:r>
    </w:p>
    <w:p>
      <w:pPr>
        <w:pStyle w:val="8"/>
        <w:ind w:firstLine="0"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szCs w:val="21"/>
        </w:rPr>
        <w:t>请求报文包体</w:t>
      </w:r>
    </w:p>
    <w:p>
      <w:pPr>
        <w:ind w:firstLine="420"/>
        <w:rPr>
          <w:rFonts w:hint="eastAsia"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"body":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hint="eastAsia" w:ascii="宋体" w:hAnsi="Times New Roman" w:cs="宋体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/>
          <w:kern w:val="0"/>
          <w:szCs w:val="18"/>
        </w:rPr>
        <w:t xml:space="preserve">    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kern w:val="0"/>
          <w:szCs w:val="18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token</w:t>
      </w:r>
      <w:r>
        <w:rPr>
          <w:rFonts w:ascii="Courier New" w:hAnsi="Courier New" w:cs="Courier New"/>
          <w:kern w:val="0"/>
          <w:szCs w:val="18"/>
        </w:rPr>
        <w:t xml:space="preserve">": 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</w:t>
      </w:r>
      <w:r>
        <w:rPr>
          <w:rFonts w:ascii="Courier New" w:hAnsi="Courier New" w:cs="Courier New"/>
          <w:kern w:val="0"/>
          <w:szCs w:val="18"/>
        </w:rPr>
        <w:t>"</w:t>
      </w:r>
      <w:r>
        <w:rPr>
          <w:rFonts w:hint="eastAsia" w:ascii="Courier New" w:hAnsi="Courier New" w:cs="Courier New"/>
          <w:kern w:val="0"/>
          <w:szCs w:val="18"/>
        </w:rPr>
        <w:t>Bq/uyxQwlJd2/QwPb8bAb1twFmHN5t1iMD1HTm/Xca0VEGj5DIETd7LjTizd6</w:t>
      </w:r>
      <w:r>
        <w:rPr>
          <w:rFonts w:ascii="Courier New" w:hAnsi="Courier New" w:cs="Courier New"/>
          <w:kern w:val="0"/>
          <w:szCs w:val="18"/>
        </w:rPr>
        <w:t>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/>
          <w:kern w:val="0"/>
          <w:szCs w:val="18"/>
        </w:rPr>
        <w:t xml:space="preserve">    </w:t>
      </w:r>
      <w:r>
        <w:rPr>
          <w:rFonts w:ascii="Courier New" w:hAnsi="Courier New" w:cs="Courier New"/>
          <w:kern w:val="0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ab/>
      </w:r>
    </w:p>
    <w:p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kern w:val="0"/>
          <w:szCs w:val="18"/>
        </w:rPr>
        <w:t>}</w:t>
      </w:r>
    </w:p>
    <w:p>
      <w:pPr>
        <w:ind w:firstLine="420"/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请求报文说明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40"/>
        <w:gridCol w:w="1603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04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必填</w:t>
            </w:r>
          </w:p>
        </w:tc>
        <w:tc>
          <w:tcPr>
            <w:tcW w:w="1603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3928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token</w:t>
            </w:r>
          </w:p>
        </w:tc>
        <w:tc>
          <w:tcPr>
            <w:tcW w:w="1040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Y</w:t>
            </w:r>
          </w:p>
        </w:tc>
        <w:tc>
          <w:tcPr>
            <w:tcW w:w="1603" w:type="dxa"/>
            <w:textDirection w:val="lrTb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3928" w:type="dxa"/>
            <w:textDirection w:val="lrTb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加了密的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token</w:t>
            </w:r>
          </w:p>
        </w:tc>
      </w:tr>
    </w:tbl>
    <w:p>
      <w:pPr>
        <w:rPr>
          <w:rFonts w:hint="eastAsia" w:ascii="Courier New" w:hAnsi="Courier New" w:cs="Courier New"/>
          <w:b/>
          <w:color w:val="FF0000"/>
          <w:szCs w:val="21"/>
          <w:lang w:eastAsia="zh-CN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szCs w:val="21"/>
        </w:rPr>
        <w:t>应答报文包体</w:t>
      </w:r>
      <w:r>
        <w:rPr>
          <w:rFonts w:ascii="Courier New" w:hAnsi="Courier New" w:cs="Courier New"/>
          <w:szCs w:val="21"/>
        </w:rPr>
        <w:t xml:space="preserve"> 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"body":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 </w:t>
      </w:r>
      <w:r>
        <w:rPr>
          <w:rFonts w:ascii="Courier New" w:hAnsi="Courier New" w:cs="Courier New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szCs w:val="21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code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szCs w:val="21"/>
          <w:lang w:val="en-US" w:eastAsia="zh-CN"/>
        </w:rPr>
        <w:t>:0,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msg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szCs w:val="21"/>
          <w:lang w:val="en-US" w:eastAsia="zh-CN"/>
        </w:rPr>
        <w:t>:"成功",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Cs w:val="18"/>
          <w:lang w:val="en-US" w:eastAsia="zh-CN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</w:t>
      </w:r>
      <w:r>
        <w:rPr>
          <w:rFonts w:ascii="Courier New" w:hAnsi="Courier New" w:cs="Courier New"/>
          <w:szCs w:val="21"/>
        </w:rPr>
        <w:t>"</w:t>
      </w:r>
      <w:r>
        <w:rPr>
          <w:rFonts w:hint="eastAsia" w:ascii="Courier New" w:hAnsi="Courier New" w:cs="Courier New"/>
          <w:kern w:val="0"/>
          <w:szCs w:val="18"/>
          <w:lang w:val="en-US" w:eastAsia="zh-CN"/>
        </w:rPr>
        <w:t>data:</w:t>
      </w:r>
      <w:r>
        <w:rPr>
          <w:rFonts w:hint="eastAsia" w:ascii="Courier New" w:hAnsi="Courier New" w:cs="Courier New"/>
          <w:szCs w:val="21"/>
          <w:lang w:val="en-US" w:eastAsia="zh-CN"/>
        </w:rPr>
        <w:t>""</w:t>
      </w:r>
    </w:p>
    <w:p>
      <w:pPr>
        <w:rPr>
          <w:rFonts w:ascii="Courier New" w:hAnsi="Courier New" w:cs="Courier New"/>
          <w:kern w:val="0"/>
          <w:szCs w:val="18"/>
        </w:rPr>
      </w:pPr>
      <w:r>
        <w:rPr>
          <w:rFonts w:hint="eastAsia" w:ascii="Courier New" w:hAnsi="Courier New" w:cs="Courier New"/>
          <w:kern w:val="0"/>
          <w:szCs w:val="18"/>
          <w:lang w:val="en-US" w:eastAsia="zh-CN"/>
        </w:rPr>
        <w:t xml:space="preserve">         </w:t>
      </w:r>
      <w:r>
        <w:rPr>
          <w:rFonts w:ascii="Courier New" w:hAnsi="Courier New" w:cs="Courier New"/>
          <w:kern w:val="0"/>
          <w:szCs w:val="18"/>
        </w:rPr>
        <w:t>}</w:t>
      </w:r>
    </w:p>
    <w:p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应答报文说明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类型</w:t>
            </w:r>
          </w:p>
        </w:tc>
        <w:tc>
          <w:tcPr>
            <w:tcW w:w="4820" w:type="dxa"/>
            <w:shd w:val="clear" w:color="auto" w:fill="FABF8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ourier New" w:hAnsi="Courier New" w:cs="Courier New"/>
                <w:b/>
                <w:szCs w:val="21"/>
              </w:rPr>
            </w:pPr>
            <w:r>
              <w:rPr>
                <w:rFonts w:hint="eastAsia" w:ascii="Courier New" w:hAnsi="Courier New" w:cs="Courier New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code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lang w:val="en-US" w:eastAsia="zh-CN"/>
              </w:rPr>
              <w:t>msg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kern w:val="0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Cs w:val="18"/>
                <w:shd w:val="clear" w:color="auto" w:fill="auto"/>
                <w:lang w:val="en-US" w:eastAsia="zh-CN"/>
              </w:rPr>
              <w:t>data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ourier New" w:hAnsi="Courier New" w:cs="Courier New"/>
                <w:szCs w:val="21"/>
                <w:shd w:val="clear" w:color="auto" w:fill="auto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shd w:val="clear" w:color="auto" w:fill="auto"/>
                <w:lang w:eastAsia="zh-CN"/>
              </w:rPr>
              <w:t>额外信息</w:t>
            </w:r>
          </w:p>
        </w:tc>
      </w:tr>
    </w:tbl>
    <w:p/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注意：此接口需要在sso应用配置的时候将接口配置进去，并且在sso系统能直接访问该接口。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"/>
      <w:lvlJc w:val="left"/>
      <w:pPr>
        <w:tabs>
          <w:tab w:val="left" w:pos="0"/>
        </w:tabs>
        <w:ind w:left="284" w:hanging="284"/>
      </w:pPr>
      <w:rPr>
        <w:rFonts w:hint="default" w:ascii="宋体" w:hAnsi="宋体" w:eastAsia="宋体" w:cs="Times New Roman"/>
        <w:sz w:val="44"/>
        <w:szCs w:val="44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67" w:hanging="567"/>
      </w:pPr>
      <w:rPr>
        <w:rFonts w:ascii="宋体" w:hAnsi="宋体" w:eastAsia="宋体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851" w:hanging="851"/>
      </w:pPr>
      <w:rPr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3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4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602"/>
        </w:tabs>
        <w:ind w:left="5102" w:hanging="1700"/>
      </w:pPr>
      <w:rPr>
        <w:rFonts w:hint="eastAsia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tabs>
          <w:tab w:val="left" w:pos="0"/>
        </w:tabs>
        <w:ind w:left="284" w:hanging="284"/>
      </w:pPr>
      <w:rPr>
        <w:rFonts w:hint="default" w:ascii="宋体" w:hAnsi="宋体" w:eastAsia="宋体" w:cs="Times New Roman"/>
        <w:sz w:val="44"/>
        <w:szCs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0"/>
        </w:tabs>
        <w:ind w:left="567" w:hanging="567"/>
      </w:pPr>
      <w:rPr>
        <w:rFonts w:ascii="宋体" w:hAnsi="宋体" w:eastAsia="宋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3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4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6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9633F"/>
    <w:rsid w:val="334434BE"/>
    <w:rsid w:val="3AE014BD"/>
    <w:rsid w:val="3C4F2CDF"/>
    <w:rsid w:val="3FEB7963"/>
    <w:rsid w:val="5C270768"/>
    <w:rsid w:val="6D917D2D"/>
    <w:rsid w:val="77AC6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0"/>
    <w:pPr>
      <w:numPr>
        <w:ilvl w:val="1"/>
        <w:numId w:val="1"/>
      </w:numPr>
      <w:tabs>
        <w:tab w:val="left" w:pos="851"/>
      </w:tabs>
      <w:spacing w:before="260" w:after="260" w:line="415" w:lineRule="auto"/>
      <w:outlineLvl w:val="1"/>
    </w:pPr>
    <w:rPr>
      <w:rFonts w:eastAsia="宋体"/>
      <w:bCs w:val="0"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tabs>
        <w:tab w:val="left" w:pos="0"/>
      </w:tabs>
      <w:spacing w:before="280" w:after="290" w:line="374" w:lineRule="auto"/>
      <w:ind w:left="1134" w:hanging="1134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章标题2"/>
    <w:basedOn w:val="4"/>
    <w:qFormat/>
    <w:uiPriority w:val="0"/>
    <w:pPr>
      <w:tabs>
        <w:tab w:val="left" w:pos="851"/>
      </w:tabs>
      <w:ind w:left="851" w:hanging="851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Theme="minorHAnsi" w:cstheme="minorBidi"/>
    </w:rPr>
  </w:style>
  <w:style w:type="character" w:customStyle="1" w:styleId="9">
    <w:name w:val="蓝色瘦 Char"/>
    <w:link w:val="10"/>
    <w:qFormat/>
    <w:uiPriority w:val="0"/>
    <w:rPr>
      <w:rFonts w:ascii="Courier New" w:hAnsi="Courier New" w:cs="Courier New"/>
      <w:color w:val="0000FF"/>
      <w:szCs w:val="21"/>
    </w:rPr>
  </w:style>
  <w:style w:type="paragraph" w:customStyle="1" w:styleId="10">
    <w:name w:val="蓝色瘦"/>
    <w:basedOn w:val="8"/>
    <w:link w:val="9"/>
    <w:qFormat/>
    <w:uiPriority w:val="0"/>
    <w:pPr>
      <w:ind w:firstLine="422"/>
    </w:pPr>
    <w:rPr>
      <w:rFonts w:ascii="Courier New" w:hAnsi="Courier New" w:cs="Courier New"/>
      <w:color w:val="0000FF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yintongjiang</dc:creator>
  <cp:lastModifiedBy>yintongjiang</cp:lastModifiedBy>
  <dcterms:modified xsi:type="dcterms:W3CDTF">2016-10-31T05:12:17Z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