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CD1D7" w14:textId="77777777" w:rsidR="00E94491" w:rsidRPr="00E94491" w:rsidRDefault="00E94491" w:rsidP="00E94491">
      <w:pPr>
        <w:rPr>
          <w:rFonts w:ascii="Times New Roman" w:hAnsi="Times New Roman" w:cs="Times New Roman"/>
          <w:sz w:val="32"/>
          <w:szCs w:val="32"/>
        </w:rPr>
      </w:pPr>
      <w:r w:rsidRPr="00E94491">
        <w:rPr>
          <w:rFonts w:ascii="Times New Roman" w:hAnsi="Times New Roman" w:cs="Times New Roman"/>
          <w:b/>
          <w:bCs/>
          <w:sz w:val="32"/>
          <w:szCs w:val="32"/>
        </w:rPr>
        <w:t>Proposal: Advancing AI Security Through Self-Contained Adversarial Training and Benchmarking</w:t>
      </w:r>
    </w:p>
    <w:p w14:paraId="26EB332C"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Introduction</w:t>
      </w:r>
    </w:p>
    <w:p w14:paraId="2816E173"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As I think more about AI systems, I wondered: Can we get two AI agents to debate each other, one enforcing ethical boundaries and the other attempting to bypass them? I wanted to explore this dynamic. So, I built two versions of an AI adversarial debate system.</w:t>
      </w:r>
    </w:p>
    <w:p w14:paraId="10D3B0AD"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While many security studies focus on external adversarial threats, my research introduces self-contained adversarial AI training, where AI systems autonomously stress-test themselves. This method could redefine AI safety by creating a continuous, self-improving feedback loop.</w:t>
      </w:r>
    </w:p>
    <w:p w14:paraId="242DA3A8"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The Idea:</w:t>
      </w:r>
    </w:p>
    <w:p w14:paraId="05EC3076"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This research explores the interaction between two AI agents—one that enforces strict ethical and security guidelines (Guardrail AI) and another that persistently attempts to bypass those restrictions (Jailbreaker AI). However, the novelty lies in:</w:t>
      </w:r>
    </w:p>
    <w:p w14:paraId="510BDCD5" w14:textId="77777777" w:rsidR="00E94491" w:rsidRPr="00E94491" w:rsidRDefault="00E94491" w:rsidP="00E94491">
      <w:pPr>
        <w:numPr>
          <w:ilvl w:val="0"/>
          <w:numId w:val="1"/>
        </w:numPr>
        <w:rPr>
          <w:rFonts w:ascii="Times New Roman" w:hAnsi="Times New Roman" w:cs="Times New Roman"/>
        </w:rPr>
      </w:pPr>
      <w:r w:rsidRPr="00E94491">
        <w:rPr>
          <w:rFonts w:ascii="Times New Roman" w:hAnsi="Times New Roman" w:cs="Times New Roman"/>
        </w:rPr>
        <w:t>AI Self-Training: Unlike static security policies, the Guardrail AI adapts in real-time, improving its defense mechanisms based on repeated adversarial attempts.</w:t>
      </w:r>
    </w:p>
    <w:p w14:paraId="4F23B989" w14:textId="77777777" w:rsidR="00E94491" w:rsidRPr="00E94491" w:rsidRDefault="00E94491" w:rsidP="00E94491">
      <w:pPr>
        <w:numPr>
          <w:ilvl w:val="0"/>
          <w:numId w:val="1"/>
        </w:numPr>
        <w:rPr>
          <w:rFonts w:ascii="Times New Roman" w:hAnsi="Times New Roman" w:cs="Times New Roman"/>
        </w:rPr>
      </w:pPr>
      <w:r w:rsidRPr="00E94491">
        <w:rPr>
          <w:rFonts w:ascii="Times New Roman" w:hAnsi="Times New Roman" w:cs="Times New Roman"/>
        </w:rPr>
        <w:t>Iterative Jailbreaking: The Jailbreaker AI evolves dynamically, learning from past failures and modifying its tactics in increasingly sophisticated ways.</w:t>
      </w:r>
    </w:p>
    <w:p w14:paraId="289194AA" w14:textId="77777777" w:rsidR="00E94491" w:rsidRPr="00E94491" w:rsidRDefault="00E94491" w:rsidP="00E94491">
      <w:pPr>
        <w:numPr>
          <w:ilvl w:val="0"/>
          <w:numId w:val="1"/>
        </w:numPr>
        <w:rPr>
          <w:rFonts w:ascii="Times New Roman" w:hAnsi="Times New Roman" w:cs="Times New Roman"/>
        </w:rPr>
      </w:pPr>
      <w:r w:rsidRPr="00E94491">
        <w:rPr>
          <w:rFonts w:ascii="Times New Roman" w:hAnsi="Times New Roman" w:cs="Times New Roman"/>
        </w:rPr>
        <w:t>LLM Performance Benchmarking: By studying their adversarial interactions across different LLMs, we can quantify resilience, adaptability, and ethical enforcement under stress conditions.</w:t>
      </w:r>
    </w:p>
    <w:p w14:paraId="7400F3B4"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Version 1: The Dynamic AI Debate</w:t>
      </w:r>
    </w:p>
    <w:p w14:paraId="63923833"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The first version of my experiment was designed with the following approach:</w:t>
      </w:r>
    </w:p>
    <w:p w14:paraId="7B82E772" w14:textId="77777777" w:rsidR="00E94491" w:rsidRPr="00E94491" w:rsidRDefault="00E94491" w:rsidP="00E94491">
      <w:pPr>
        <w:numPr>
          <w:ilvl w:val="0"/>
          <w:numId w:val="2"/>
        </w:numPr>
        <w:rPr>
          <w:rFonts w:ascii="Times New Roman" w:hAnsi="Times New Roman" w:cs="Times New Roman"/>
        </w:rPr>
      </w:pPr>
      <w:r w:rsidRPr="00E94491">
        <w:rPr>
          <w:rFonts w:ascii="Times New Roman" w:hAnsi="Times New Roman" w:cs="Times New Roman"/>
        </w:rPr>
        <w:t>The Guardrail AI: This agent was responsible for maintaining strict ethical boundaries, but it also offered alternative solutions that could sometimes be misinterpreted as bypassing security.</w:t>
      </w:r>
    </w:p>
    <w:p w14:paraId="67F60855" w14:textId="77777777" w:rsidR="00E94491" w:rsidRPr="00E94491" w:rsidRDefault="00E94491" w:rsidP="00E94491">
      <w:pPr>
        <w:numPr>
          <w:ilvl w:val="0"/>
          <w:numId w:val="2"/>
        </w:numPr>
        <w:rPr>
          <w:rFonts w:ascii="Times New Roman" w:hAnsi="Times New Roman" w:cs="Times New Roman"/>
        </w:rPr>
      </w:pPr>
      <w:r w:rsidRPr="00E94491">
        <w:rPr>
          <w:rFonts w:ascii="Times New Roman" w:hAnsi="Times New Roman" w:cs="Times New Roman"/>
        </w:rPr>
        <w:t>The Jailbreaker AI: This agent would attempt to bypass restrictions, but it also shifted tactics and tried different approaches, such as discussing legal vulnerability testing.</w:t>
      </w:r>
    </w:p>
    <w:p w14:paraId="64AA91BF"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The result? The Guardrail AI engaged in discussions about ethical hacking and security strengthening, while the Jailbreaker AI attempted to persuade it to reveal restricted information under the guise of academic curiosity. While interesting, this version had a flaw—the Guardrail AI was sometimes too lenient in offering alternatives, creating loopholes in the system.</w:t>
      </w:r>
    </w:p>
    <w:p w14:paraId="7EA649AA"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Version 2: A More Rigid Guardrail AI</w:t>
      </w:r>
    </w:p>
    <w:p w14:paraId="4C64F392"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To address this, I refined the system:</w:t>
      </w:r>
    </w:p>
    <w:p w14:paraId="57E108C5" w14:textId="77777777" w:rsidR="00E94491" w:rsidRPr="00E94491" w:rsidRDefault="00E94491" w:rsidP="00E94491">
      <w:pPr>
        <w:numPr>
          <w:ilvl w:val="0"/>
          <w:numId w:val="3"/>
        </w:numPr>
        <w:rPr>
          <w:rFonts w:ascii="Times New Roman" w:hAnsi="Times New Roman" w:cs="Times New Roman"/>
        </w:rPr>
      </w:pPr>
      <w:r w:rsidRPr="00E94491">
        <w:rPr>
          <w:rFonts w:ascii="Times New Roman" w:hAnsi="Times New Roman" w:cs="Times New Roman"/>
        </w:rPr>
        <w:t>The Guardrail AI: Now, it no longer provided alternative solutions that could be seen as bypassing security. It strictly adhered to its ethical principles, shutting down any attempt at manipulation.</w:t>
      </w:r>
    </w:p>
    <w:p w14:paraId="6F1A5A82" w14:textId="77777777" w:rsidR="00E94491" w:rsidRPr="00E94491" w:rsidRDefault="00E94491" w:rsidP="00E94491">
      <w:pPr>
        <w:numPr>
          <w:ilvl w:val="0"/>
          <w:numId w:val="3"/>
        </w:numPr>
        <w:rPr>
          <w:rFonts w:ascii="Times New Roman" w:hAnsi="Times New Roman" w:cs="Times New Roman"/>
        </w:rPr>
      </w:pPr>
      <w:r w:rsidRPr="00E94491">
        <w:rPr>
          <w:rFonts w:ascii="Times New Roman" w:hAnsi="Times New Roman" w:cs="Times New Roman"/>
        </w:rPr>
        <w:t>The Jailbreaker AI: This version remained persistent, but it could not outright repeat the Guardrail AI’s refusals. Instead, it was forced to continuously shift tactics, trying to argue from different angles.</w:t>
      </w:r>
    </w:p>
    <w:p w14:paraId="610F3179"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lastRenderedPageBreak/>
        <w:t>The outcome? This version was much more robust. The Guardrail AI successfully blocked the Jailbreaker AI at every turn, ensuring ethical standards were never compromised. Meanwhile, the Jailbreaker AI evolved its strategies but could not find a loophole to exploit.</w:t>
      </w:r>
    </w:p>
    <w:p w14:paraId="1EE9DFBA"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Version 3: Continuous AI Adversarial Training &amp; Automated Benchmarking</w:t>
      </w:r>
    </w:p>
    <w:p w14:paraId="0D38A436"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Expanding upon previous versions, I designed a third iteration where AI agents engage in an automated, self-reinforcing adversarial cycle, where:</w:t>
      </w:r>
    </w:p>
    <w:p w14:paraId="51006397" w14:textId="77777777" w:rsidR="00E94491" w:rsidRPr="00E94491" w:rsidRDefault="00E94491" w:rsidP="00E94491">
      <w:pPr>
        <w:numPr>
          <w:ilvl w:val="0"/>
          <w:numId w:val="4"/>
        </w:numPr>
        <w:rPr>
          <w:rFonts w:ascii="Times New Roman" w:hAnsi="Times New Roman" w:cs="Times New Roman"/>
        </w:rPr>
      </w:pPr>
      <w:r w:rsidRPr="00E94491">
        <w:rPr>
          <w:rFonts w:ascii="Times New Roman" w:hAnsi="Times New Roman" w:cs="Times New Roman"/>
        </w:rPr>
        <w:t>The Guardrail AI enhances its responses based on past breach attempts, becoming increasingly difficult to break over multiple iterations.</w:t>
      </w:r>
    </w:p>
    <w:p w14:paraId="16F965A2" w14:textId="77777777" w:rsidR="00E94491" w:rsidRPr="00E94491" w:rsidRDefault="00E94491" w:rsidP="00E94491">
      <w:pPr>
        <w:numPr>
          <w:ilvl w:val="0"/>
          <w:numId w:val="4"/>
        </w:numPr>
        <w:rPr>
          <w:rFonts w:ascii="Times New Roman" w:hAnsi="Times New Roman" w:cs="Times New Roman"/>
        </w:rPr>
      </w:pPr>
      <w:r w:rsidRPr="00E94491">
        <w:rPr>
          <w:rFonts w:ascii="Times New Roman" w:hAnsi="Times New Roman" w:cs="Times New Roman"/>
        </w:rPr>
        <w:t>The Jailbreaker AI leverages reinforcement learning to discover new strategies over time, continuously adapting to the Guardrail AI's evolving defenses.</w:t>
      </w:r>
    </w:p>
    <w:p w14:paraId="78BCC027" w14:textId="77777777" w:rsidR="00E94491" w:rsidRPr="00E94491" w:rsidRDefault="00E94491" w:rsidP="00E94491">
      <w:pPr>
        <w:numPr>
          <w:ilvl w:val="0"/>
          <w:numId w:val="4"/>
        </w:numPr>
        <w:rPr>
          <w:rFonts w:ascii="Times New Roman" w:hAnsi="Times New Roman" w:cs="Times New Roman"/>
        </w:rPr>
      </w:pPr>
      <w:r w:rsidRPr="00E94491">
        <w:rPr>
          <w:rFonts w:ascii="Times New Roman" w:hAnsi="Times New Roman" w:cs="Times New Roman"/>
        </w:rPr>
        <w:t>This adversarial dynamic is applied across multiple LLMs, allowing us to quantitatively measure performance under increasingly challenging security scenarios.</w:t>
      </w:r>
    </w:p>
    <w:p w14:paraId="7C24A33B"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Benchmarking Large Language Models (LLMs)</w:t>
      </w:r>
    </w:p>
    <w:p w14:paraId="2497136F" w14:textId="5A64C220" w:rsidR="00E94491" w:rsidRPr="00E94491" w:rsidRDefault="00E94491" w:rsidP="00E94491">
      <w:pPr>
        <w:rPr>
          <w:rFonts w:ascii="Times New Roman" w:hAnsi="Times New Roman" w:cs="Times New Roman"/>
        </w:rPr>
      </w:pPr>
      <w:r w:rsidRPr="00E94491">
        <w:rPr>
          <w:rFonts w:ascii="Times New Roman" w:hAnsi="Times New Roman" w:cs="Times New Roman"/>
        </w:rPr>
        <w:t xml:space="preserve">Taking this concept forward, I extended the research to benchmark multiple LLMs and analyze their security robustness. By implementing all three versions of the AI adversarial debate, I </w:t>
      </w:r>
      <w:r w:rsidRPr="00E94491">
        <w:rPr>
          <w:rFonts w:ascii="Times New Roman" w:hAnsi="Times New Roman" w:cs="Times New Roman"/>
        </w:rPr>
        <w:t>plan to evaluate</w:t>
      </w:r>
      <w:r w:rsidRPr="00E94491">
        <w:rPr>
          <w:rFonts w:ascii="Times New Roman" w:hAnsi="Times New Roman" w:cs="Times New Roman"/>
        </w:rPr>
        <w:t xml:space="preserve"> the following models:</w:t>
      </w:r>
    </w:p>
    <w:p w14:paraId="52D14CAF" w14:textId="77777777" w:rsidR="00E94491" w:rsidRPr="00E94491" w:rsidRDefault="00E94491" w:rsidP="00E94491">
      <w:pPr>
        <w:numPr>
          <w:ilvl w:val="0"/>
          <w:numId w:val="5"/>
        </w:numPr>
        <w:rPr>
          <w:rFonts w:ascii="Times New Roman" w:hAnsi="Times New Roman" w:cs="Times New Roman"/>
        </w:rPr>
      </w:pPr>
      <w:r w:rsidRPr="00E94491">
        <w:rPr>
          <w:rFonts w:ascii="Times New Roman" w:hAnsi="Times New Roman" w:cs="Times New Roman"/>
        </w:rPr>
        <w:t>OpenAI's GPT-4</w:t>
      </w:r>
    </w:p>
    <w:p w14:paraId="4277BABA" w14:textId="77777777" w:rsidR="00E94491" w:rsidRPr="00E94491" w:rsidRDefault="00E94491" w:rsidP="00E94491">
      <w:pPr>
        <w:numPr>
          <w:ilvl w:val="0"/>
          <w:numId w:val="5"/>
        </w:numPr>
        <w:rPr>
          <w:rFonts w:ascii="Times New Roman" w:hAnsi="Times New Roman" w:cs="Times New Roman"/>
        </w:rPr>
      </w:pPr>
      <w:r w:rsidRPr="00E94491">
        <w:rPr>
          <w:rFonts w:ascii="Times New Roman" w:hAnsi="Times New Roman" w:cs="Times New Roman"/>
        </w:rPr>
        <w:t>Google's Gemma 2 9B</w:t>
      </w:r>
    </w:p>
    <w:p w14:paraId="064353A8" w14:textId="77777777" w:rsidR="00E94491" w:rsidRPr="00E94491" w:rsidRDefault="00E94491" w:rsidP="00E94491">
      <w:pPr>
        <w:numPr>
          <w:ilvl w:val="0"/>
          <w:numId w:val="5"/>
        </w:numPr>
        <w:rPr>
          <w:rFonts w:ascii="Times New Roman" w:hAnsi="Times New Roman" w:cs="Times New Roman"/>
        </w:rPr>
      </w:pPr>
      <w:proofErr w:type="spellStart"/>
      <w:r w:rsidRPr="00E94491">
        <w:rPr>
          <w:rFonts w:ascii="Times New Roman" w:hAnsi="Times New Roman" w:cs="Times New Roman"/>
        </w:rPr>
        <w:t>DeepSeek</w:t>
      </w:r>
      <w:proofErr w:type="spellEnd"/>
      <w:r w:rsidRPr="00E94491">
        <w:rPr>
          <w:rFonts w:ascii="Times New Roman" w:hAnsi="Times New Roman" w:cs="Times New Roman"/>
        </w:rPr>
        <w:t xml:space="preserve"> V3</w:t>
      </w:r>
    </w:p>
    <w:p w14:paraId="5FECFE97" w14:textId="77777777" w:rsidR="00E94491" w:rsidRPr="00E94491" w:rsidRDefault="00E94491" w:rsidP="00E94491">
      <w:pPr>
        <w:numPr>
          <w:ilvl w:val="0"/>
          <w:numId w:val="5"/>
        </w:numPr>
        <w:rPr>
          <w:rFonts w:ascii="Times New Roman" w:hAnsi="Times New Roman" w:cs="Times New Roman"/>
        </w:rPr>
      </w:pPr>
      <w:r w:rsidRPr="00E94491">
        <w:rPr>
          <w:rFonts w:ascii="Times New Roman" w:hAnsi="Times New Roman" w:cs="Times New Roman"/>
        </w:rPr>
        <w:t>Mistral 7B</w:t>
      </w:r>
    </w:p>
    <w:p w14:paraId="21EFC74A" w14:textId="77777777" w:rsidR="00E94491" w:rsidRPr="00E94491" w:rsidRDefault="00E94491" w:rsidP="00E94491">
      <w:pPr>
        <w:numPr>
          <w:ilvl w:val="0"/>
          <w:numId w:val="5"/>
        </w:numPr>
        <w:rPr>
          <w:rFonts w:ascii="Times New Roman" w:hAnsi="Times New Roman" w:cs="Times New Roman"/>
        </w:rPr>
      </w:pPr>
      <w:r w:rsidRPr="00E94491">
        <w:rPr>
          <w:rFonts w:ascii="Times New Roman" w:hAnsi="Times New Roman" w:cs="Times New Roman"/>
        </w:rPr>
        <w:t>Llama 3 70B</w:t>
      </w:r>
    </w:p>
    <w:p w14:paraId="06BD32F6" w14:textId="77777777" w:rsidR="00E94491" w:rsidRPr="00E94491" w:rsidRDefault="00E94491" w:rsidP="00E94491">
      <w:pPr>
        <w:numPr>
          <w:ilvl w:val="0"/>
          <w:numId w:val="5"/>
        </w:numPr>
        <w:rPr>
          <w:rFonts w:ascii="Times New Roman" w:hAnsi="Times New Roman" w:cs="Times New Roman"/>
        </w:rPr>
      </w:pPr>
      <w:proofErr w:type="spellStart"/>
      <w:r w:rsidRPr="00E94491">
        <w:rPr>
          <w:rFonts w:ascii="Times New Roman" w:hAnsi="Times New Roman" w:cs="Times New Roman"/>
        </w:rPr>
        <w:t>xAI's</w:t>
      </w:r>
      <w:proofErr w:type="spellEnd"/>
      <w:r w:rsidRPr="00E94491">
        <w:rPr>
          <w:rFonts w:ascii="Times New Roman" w:hAnsi="Times New Roman" w:cs="Times New Roman"/>
        </w:rPr>
        <w:t xml:space="preserve"> Grok-3 (Elon Musk's latest AI model)</w:t>
      </w:r>
    </w:p>
    <w:p w14:paraId="2358A903"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Each model was tested for:</w:t>
      </w:r>
    </w:p>
    <w:p w14:paraId="1B58A0EC" w14:textId="77777777" w:rsidR="00E94491" w:rsidRPr="00E94491" w:rsidRDefault="00E94491" w:rsidP="00E94491">
      <w:pPr>
        <w:numPr>
          <w:ilvl w:val="0"/>
          <w:numId w:val="6"/>
        </w:numPr>
        <w:tabs>
          <w:tab w:val="num" w:pos="720"/>
        </w:tabs>
        <w:rPr>
          <w:rFonts w:ascii="Times New Roman" w:hAnsi="Times New Roman" w:cs="Times New Roman"/>
        </w:rPr>
      </w:pPr>
      <w:r w:rsidRPr="00E94491">
        <w:rPr>
          <w:rFonts w:ascii="Times New Roman" w:hAnsi="Times New Roman" w:cs="Times New Roman"/>
        </w:rPr>
        <w:t>Resilience to Jailbreaker AI’s Persuasive Techniques</w:t>
      </w:r>
    </w:p>
    <w:p w14:paraId="3222467E" w14:textId="77777777" w:rsidR="00E94491" w:rsidRPr="00E94491" w:rsidRDefault="00E94491" w:rsidP="00E94491">
      <w:pPr>
        <w:numPr>
          <w:ilvl w:val="0"/>
          <w:numId w:val="6"/>
        </w:numPr>
        <w:tabs>
          <w:tab w:val="num" w:pos="720"/>
        </w:tabs>
        <w:rPr>
          <w:rFonts w:ascii="Times New Roman" w:hAnsi="Times New Roman" w:cs="Times New Roman"/>
        </w:rPr>
      </w:pPr>
      <w:r w:rsidRPr="00E94491">
        <w:rPr>
          <w:rFonts w:ascii="Times New Roman" w:hAnsi="Times New Roman" w:cs="Times New Roman"/>
        </w:rPr>
        <w:t>Strictness of Guardrail AI in Preventing Bypasses</w:t>
      </w:r>
    </w:p>
    <w:p w14:paraId="67F7118F" w14:textId="77777777" w:rsidR="00E94491" w:rsidRPr="00E94491" w:rsidRDefault="00E94491" w:rsidP="00E94491">
      <w:pPr>
        <w:numPr>
          <w:ilvl w:val="0"/>
          <w:numId w:val="6"/>
        </w:numPr>
        <w:tabs>
          <w:tab w:val="num" w:pos="720"/>
        </w:tabs>
        <w:rPr>
          <w:rFonts w:ascii="Times New Roman" w:hAnsi="Times New Roman" w:cs="Times New Roman"/>
        </w:rPr>
      </w:pPr>
      <w:r w:rsidRPr="00E94491">
        <w:rPr>
          <w:rFonts w:ascii="Times New Roman" w:hAnsi="Times New Roman" w:cs="Times New Roman"/>
        </w:rPr>
        <w:t>Effectiveness in Maintaining Ethical Boundaries</w:t>
      </w:r>
    </w:p>
    <w:p w14:paraId="0C698739" w14:textId="77777777" w:rsidR="00E94491" w:rsidRPr="00E94491" w:rsidRDefault="00E94491" w:rsidP="00E94491">
      <w:pPr>
        <w:numPr>
          <w:ilvl w:val="0"/>
          <w:numId w:val="6"/>
        </w:numPr>
        <w:tabs>
          <w:tab w:val="num" w:pos="720"/>
        </w:tabs>
        <w:rPr>
          <w:rFonts w:ascii="Times New Roman" w:hAnsi="Times New Roman" w:cs="Times New Roman"/>
        </w:rPr>
      </w:pPr>
      <w:r w:rsidRPr="00E94491">
        <w:rPr>
          <w:rFonts w:ascii="Times New Roman" w:hAnsi="Times New Roman" w:cs="Times New Roman"/>
        </w:rPr>
        <w:t>Improvement Over Time Under Adversarial Training</w:t>
      </w:r>
    </w:p>
    <w:p w14:paraId="47755B3E" w14:textId="77777777" w:rsidR="00E94491" w:rsidRDefault="00E94491" w:rsidP="00E94491">
      <w:pPr>
        <w:rPr>
          <w:rFonts w:ascii="Times New Roman" w:hAnsi="Times New Roman" w:cs="Times New Roman"/>
        </w:rPr>
      </w:pPr>
      <w:r w:rsidRPr="00E94491">
        <w:rPr>
          <w:rFonts w:ascii="Times New Roman" w:hAnsi="Times New Roman" w:cs="Times New Roman"/>
        </w:rPr>
        <w:t>The benchmarking helped identify vulnerabilities in AI safety mechanisms, contributing valuable insights for future AI security research.</w:t>
      </w:r>
    </w:p>
    <w:p w14:paraId="691DB845" w14:textId="77777777" w:rsidR="00E94491" w:rsidRDefault="00E94491" w:rsidP="00E94491">
      <w:pPr>
        <w:rPr>
          <w:rFonts w:ascii="Times New Roman" w:hAnsi="Times New Roman" w:cs="Times New Roman"/>
        </w:rPr>
      </w:pPr>
    </w:p>
    <w:p w14:paraId="284D96E6" w14:textId="77777777" w:rsidR="00E94491" w:rsidRDefault="00E94491" w:rsidP="00E94491">
      <w:pPr>
        <w:rPr>
          <w:rFonts w:ascii="Times New Roman" w:hAnsi="Times New Roman" w:cs="Times New Roman"/>
        </w:rPr>
      </w:pPr>
    </w:p>
    <w:p w14:paraId="5560455E" w14:textId="77777777" w:rsidR="00E94491" w:rsidRDefault="00E94491" w:rsidP="00E94491">
      <w:pPr>
        <w:rPr>
          <w:rFonts w:ascii="Times New Roman" w:hAnsi="Times New Roman" w:cs="Times New Roman"/>
        </w:rPr>
      </w:pPr>
    </w:p>
    <w:p w14:paraId="09788189" w14:textId="77777777" w:rsidR="00E94491" w:rsidRPr="00E94491" w:rsidRDefault="00E94491" w:rsidP="00E94491">
      <w:pPr>
        <w:rPr>
          <w:rFonts w:ascii="Times New Roman" w:hAnsi="Times New Roman" w:cs="Times New Roman"/>
        </w:rPr>
      </w:pPr>
    </w:p>
    <w:p w14:paraId="7C3A2293" w14:textId="069026D0" w:rsidR="00E94491" w:rsidRPr="00E94491" w:rsidRDefault="00E94491" w:rsidP="00E94491">
      <w:pPr>
        <w:rPr>
          <w:rFonts w:ascii="Times New Roman" w:hAnsi="Times New Roman" w:cs="Times New Roman"/>
        </w:rPr>
      </w:pPr>
      <w:r w:rsidRPr="00E94491">
        <w:rPr>
          <w:rFonts w:ascii="Times New Roman" w:hAnsi="Times New Roman" w:cs="Times New Roman"/>
        </w:rPr>
        <w:lastRenderedPageBreak/>
        <w:t>What I Learned</w:t>
      </w:r>
      <w:r>
        <w:rPr>
          <w:rFonts w:ascii="Times New Roman" w:hAnsi="Times New Roman" w:cs="Times New Roman"/>
        </w:rPr>
        <w:t>:</w:t>
      </w:r>
    </w:p>
    <w:p w14:paraId="0A5D7F38" w14:textId="77777777" w:rsidR="00E94491" w:rsidRDefault="00E94491" w:rsidP="00E94491">
      <w:pPr>
        <w:rPr>
          <w:rFonts w:ascii="Times New Roman" w:hAnsi="Times New Roman" w:cs="Times New Roman"/>
        </w:rPr>
      </w:pPr>
      <w:r w:rsidRPr="00E94491">
        <w:rPr>
          <w:rFonts w:ascii="Times New Roman" w:hAnsi="Times New Roman" w:cs="Times New Roman"/>
        </w:rPr>
        <w:t xml:space="preserve">This experiment highlighted the challenges of designing AI systems that balance security and flexibility. </w:t>
      </w:r>
    </w:p>
    <w:p w14:paraId="5D4D656D" w14:textId="6F0E158C" w:rsidR="00E94491" w:rsidRPr="00E94491" w:rsidRDefault="00E94491" w:rsidP="00E94491">
      <w:pPr>
        <w:rPr>
          <w:rFonts w:ascii="Times New Roman" w:hAnsi="Times New Roman" w:cs="Times New Roman"/>
        </w:rPr>
      </w:pPr>
      <w:r w:rsidRPr="00E94491">
        <w:rPr>
          <w:rFonts w:ascii="Times New Roman" w:hAnsi="Times New Roman" w:cs="Times New Roman"/>
        </w:rPr>
        <w:t>The first version showed how AI can inadvertently offer risky advice, while the second version demonstrated the power of a well-enforced ethical framework. The third version took this further, showing how AI models can autonomously train against adversarial inputs, an idea that could be transformative for AI security training.</w:t>
      </w:r>
    </w:p>
    <w:p w14:paraId="7D38E262" w14:textId="77777777" w:rsidR="00E94491" w:rsidRPr="00E94491" w:rsidRDefault="00E94491" w:rsidP="00E94491">
      <w:pPr>
        <w:rPr>
          <w:rFonts w:ascii="Times New Roman" w:hAnsi="Times New Roman" w:cs="Times New Roman"/>
        </w:rPr>
      </w:pPr>
      <w:r w:rsidRPr="00E94491">
        <w:rPr>
          <w:rFonts w:ascii="Times New Roman" w:hAnsi="Times New Roman" w:cs="Times New Roman"/>
        </w:rPr>
        <w:t>As AI models continue to evolve, the need for robust security measures will become even more critical. This research contributes towards that goal by providing a structured methodology for evaluating AI security, ethical constraints, and self-improving adversarial learning techniques.</w:t>
      </w:r>
    </w:p>
    <w:p w14:paraId="6E277670" w14:textId="77777777" w:rsidR="00872655" w:rsidRPr="00E94491" w:rsidRDefault="00872655">
      <w:pPr>
        <w:rPr>
          <w:rFonts w:ascii="Times New Roman" w:hAnsi="Times New Roman" w:cs="Times New Roman"/>
        </w:rPr>
      </w:pPr>
    </w:p>
    <w:sectPr w:rsidR="00872655" w:rsidRPr="00E94491" w:rsidSect="00E944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27B49"/>
    <w:multiLevelType w:val="multilevel"/>
    <w:tmpl w:val="06E0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61E9A"/>
    <w:multiLevelType w:val="multilevel"/>
    <w:tmpl w:val="4462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17E45"/>
    <w:multiLevelType w:val="multilevel"/>
    <w:tmpl w:val="6A6291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7561C"/>
    <w:multiLevelType w:val="multilevel"/>
    <w:tmpl w:val="4AE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14785"/>
    <w:multiLevelType w:val="multilevel"/>
    <w:tmpl w:val="0A5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A178C"/>
    <w:multiLevelType w:val="multilevel"/>
    <w:tmpl w:val="FE72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896925">
    <w:abstractNumId w:val="5"/>
  </w:num>
  <w:num w:numId="2" w16cid:durableId="510410603">
    <w:abstractNumId w:val="3"/>
  </w:num>
  <w:num w:numId="3" w16cid:durableId="915483037">
    <w:abstractNumId w:val="1"/>
  </w:num>
  <w:num w:numId="4" w16cid:durableId="266157518">
    <w:abstractNumId w:val="0"/>
  </w:num>
  <w:num w:numId="5" w16cid:durableId="1183856347">
    <w:abstractNumId w:val="4"/>
  </w:num>
  <w:num w:numId="6" w16cid:durableId="1683241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91"/>
    <w:rsid w:val="00425823"/>
    <w:rsid w:val="00872655"/>
    <w:rsid w:val="00CA3503"/>
    <w:rsid w:val="00DD25A2"/>
    <w:rsid w:val="00E9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1FF5E"/>
  <w15:chartTrackingRefBased/>
  <w15:docId w15:val="{F8E98C55-C4F2-6940-B4CE-59CE6D69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491"/>
    <w:rPr>
      <w:rFonts w:eastAsiaTheme="majorEastAsia" w:cstheme="majorBidi"/>
      <w:color w:val="272727" w:themeColor="text1" w:themeTint="D8"/>
    </w:rPr>
  </w:style>
  <w:style w:type="paragraph" w:styleId="Title">
    <w:name w:val="Title"/>
    <w:basedOn w:val="Normal"/>
    <w:next w:val="Normal"/>
    <w:link w:val="TitleChar"/>
    <w:uiPriority w:val="10"/>
    <w:qFormat/>
    <w:rsid w:val="00E94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491"/>
    <w:pPr>
      <w:spacing w:before="160"/>
      <w:jc w:val="center"/>
    </w:pPr>
    <w:rPr>
      <w:i/>
      <w:iCs/>
      <w:color w:val="404040" w:themeColor="text1" w:themeTint="BF"/>
    </w:rPr>
  </w:style>
  <w:style w:type="character" w:customStyle="1" w:styleId="QuoteChar">
    <w:name w:val="Quote Char"/>
    <w:basedOn w:val="DefaultParagraphFont"/>
    <w:link w:val="Quote"/>
    <w:uiPriority w:val="29"/>
    <w:rsid w:val="00E94491"/>
    <w:rPr>
      <w:i/>
      <w:iCs/>
      <w:color w:val="404040" w:themeColor="text1" w:themeTint="BF"/>
    </w:rPr>
  </w:style>
  <w:style w:type="paragraph" w:styleId="ListParagraph">
    <w:name w:val="List Paragraph"/>
    <w:basedOn w:val="Normal"/>
    <w:uiPriority w:val="34"/>
    <w:qFormat/>
    <w:rsid w:val="00E94491"/>
    <w:pPr>
      <w:ind w:left="720"/>
      <w:contextualSpacing/>
    </w:pPr>
  </w:style>
  <w:style w:type="character" w:styleId="IntenseEmphasis">
    <w:name w:val="Intense Emphasis"/>
    <w:basedOn w:val="DefaultParagraphFont"/>
    <w:uiPriority w:val="21"/>
    <w:qFormat/>
    <w:rsid w:val="00E94491"/>
    <w:rPr>
      <w:i/>
      <w:iCs/>
      <w:color w:val="0F4761" w:themeColor="accent1" w:themeShade="BF"/>
    </w:rPr>
  </w:style>
  <w:style w:type="paragraph" w:styleId="IntenseQuote">
    <w:name w:val="Intense Quote"/>
    <w:basedOn w:val="Normal"/>
    <w:next w:val="Normal"/>
    <w:link w:val="IntenseQuoteChar"/>
    <w:uiPriority w:val="30"/>
    <w:qFormat/>
    <w:rsid w:val="00E94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491"/>
    <w:rPr>
      <w:i/>
      <w:iCs/>
      <w:color w:val="0F4761" w:themeColor="accent1" w:themeShade="BF"/>
    </w:rPr>
  </w:style>
  <w:style w:type="character" w:styleId="IntenseReference">
    <w:name w:val="Intense Reference"/>
    <w:basedOn w:val="DefaultParagraphFont"/>
    <w:uiPriority w:val="32"/>
    <w:qFormat/>
    <w:rsid w:val="00E94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500075">
      <w:bodyDiv w:val="1"/>
      <w:marLeft w:val="0"/>
      <w:marRight w:val="0"/>
      <w:marTop w:val="0"/>
      <w:marBottom w:val="0"/>
      <w:divBdr>
        <w:top w:val="none" w:sz="0" w:space="0" w:color="auto"/>
        <w:left w:val="none" w:sz="0" w:space="0" w:color="auto"/>
        <w:bottom w:val="none" w:sz="0" w:space="0" w:color="auto"/>
        <w:right w:val="none" w:sz="0" w:space="0" w:color="auto"/>
      </w:divBdr>
    </w:div>
    <w:div w:id="12036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SUNEETA MODEKURTY</dc:creator>
  <cp:keywords/>
  <dc:description/>
  <cp:lastModifiedBy>SUNEETA MODEKURTY</cp:lastModifiedBy>
  <cp:revision>1</cp:revision>
  <dcterms:created xsi:type="dcterms:W3CDTF">2025-02-19T04:38:00Z</dcterms:created>
  <dcterms:modified xsi:type="dcterms:W3CDTF">2025-02-19T04:41:00Z</dcterms:modified>
</cp:coreProperties>
</file>