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74C4" w14:textId="77777777" w:rsidR="007D6F7B" w:rsidRDefault="007D6F7B" w:rsidP="007D6F7B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tbl>
      <w:tblPr>
        <w:tblW w:w="9600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34"/>
        <w:gridCol w:w="4434"/>
        <w:gridCol w:w="2632"/>
      </w:tblGrid>
      <w:tr w:rsidR="007D6F7B" w:rsidRPr="00DC4EA9" w14:paraId="5841AF06" w14:textId="77777777" w:rsidTr="00C83ED2">
        <w:trPr>
          <w:cantSplit/>
          <w:trHeight w:val="180"/>
          <w:jc w:val="center"/>
        </w:trPr>
        <w:tc>
          <w:tcPr>
            <w:tcW w:w="2534" w:type="dxa"/>
          </w:tcPr>
          <w:p w14:paraId="72664942" w14:textId="77777777" w:rsidR="007D6F7B" w:rsidRPr="00DC4EA9" w:rsidRDefault="007D6F7B" w:rsidP="00C83ED2">
            <w:pPr>
              <w:jc w:val="center"/>
              <w:rPr>
                <w:rFonts w:ascii="Times New Roman" w:hAnsi="Times New Roman"/>
                <w:caps/>
              </w:rPr>
            </w:pPr>
          </w:p>
        </w:tc>
        <w:tc>
          <w:tcPr>
            <w:tcW w:w="4434" w:type="dxa"/>
          </w:tcPr>
          <w:p w14:paraId="591562CF" w14:textId="77777777" w:rsidR="007D6F7B" w:rsidRPr="00DC4EA9" w:rsidRDefault="007D6F7B" w:rsidP="00C83ED2">
            <w:pPr>
              <w:ind w:left="-2554" w:right="-2652"/>
              <w:jc w:val="center"/>
              <w:rPr>
                <w:rFonts w:ascii="Times New Roman" w:hAnsi="Times New Roman"/>
                <w:caps/>
              </w:rPr>
            </w:pPr>
            <w:r>
              <w:rPr>
                <w:rFonts w:ascii="Times New Roman" w:hAnsi="Times New Roman"/>
                <w:caps/>
                <w:noProof/>
                <w:lang w:eastAsia="ru-RU"/>
              </w:rPr>
              <w:drawing>
                <wp:inline distT="0" distB="0" distL="0" distR="0" wp14:anchorId="47B0C126" wp14:editId="62EEA199">
                  <wp:extent cx="720000" cy="72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ерб_чб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247C8687" w14:textId="77777777" w:rsidR="007D6F7B" w:rsidRPr="00DC4EA9" w:rsidRDefault="007D6F7B" w:rsidP="00C83ED2">
            <w:pPr>
              <w:jc w:val="center"/>
              <w:rPr>
                <w:rFonts w:ascii="Times New Roman" w:hAnsi="Times New Roman"/>
                <w:caps/>
              </w:rPr>
            </w:pPr>
          </w:p>
        </w:tc>
      </w:tr>
      <w:tr w:rsidR="007D6F7B" w:rsidRPr="00DC4EA9" w14:paraId="5811CD4B" w14:textId="77777777" w:rsidTr="00C83ED2">
        <w:trPr>
          <w:cantSplit/>
          <w:trHeight w:val="180"/>
          <w:jc w:val="center"/>
        </w:trPr>
        <w:tc>
          <w:tcPr>
            <w:tcW w:w="9600" w:type="dxa"/>
            <w:gridSpan w:val="3"/>
          </w:tcPr>
          <w:p w14:paraId="6AE46C0B" w14:textId="77777777" w:rsidR="007D6F7B" w:rsidRPr="00DC4EA9" w:rsidRDefault="007D6F7B" w:rsidP="00C83ED2">
            <w:pPr>
              <w:jc w:val="center"/>
              <w:rPr>
                <w:rFonts w:ascii="Times New Roman" w:hAnsi="Times New Roman"/>
                <w:caps/>
              </w:rPr>
            </w:pPr>
            <w:r w:rsidRPr="00DC4EA9">
              <w:rPr>
                <w:rFonts w:ascii="Times New Roman" w:hAnsi="Times New Roman"/>
                <w:caps/>
              </w:rPr>
              <w:t>МИНОБРНАУКИ РОССИИ</w:t>
            </w:r>
          </w:p>
        </w:tc>
      </w:tr>
      <w:tr w:rsidR="007D6F7B" w:rsidRPr="00DC4EA9" w14:paraId="523D2422" w14:textId="77777777" w:rsidTr="00C83ED2">
        <w:trPr>
          <w:cantSplit/>
          <w:trHeight w:val="18"/>
          <w:jc w:val="center"/>
        </w:trPr>
        <w:tc>
          <w:tcPr>
            <w:tcW w:w="9600" w:type="dxa"/>
            <w:gridSpan w:val="3"/>
          </w:tcPr>
          <w:p w14:paraId="3DFD9448" w14:textId="77777777" w:rsidR="007D6F7B" w:rsidRPr="00193012" w:rsidRDefault="007D6F7B" w:rsidP="00193012">
            <w:pPr>
              <w:pStyle w:val="-"/>
              <w:jc w:val="center"/>
              <w:rPr>
                <w:b/>
                <w:sz w:val="24"/>
                <w:szCs w:val="24"/>
              </w:rPr>
            </w:pPr>
            <w:bookmarkStart w:id="0" w:name="_Toc198158065"/>
            <w:r w:rsidRPr="00193012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bookmarkEnd w:id="0"/>
          </w:p>
          <w:p w14:paraId="442E666C" w14:textId="5577BB3C" w:rsidR="007D6F7B" w:rsidRPr="00193012" w:rsidRDefault="007D6F7B" w:rsidP="00193012">
            <w:pPr>
              <w:pStyle w:val="-"/>
              <w:jc w:val="center"/>
              <w:rPr>
                <w:sz w:val="24"/>
                <w:szCs w:val="24"/>
              </w:rPr>
            </w:pPr>
            <w:r w:rsidRPr="00193012">
              <w:rPr>
                <w:sz w:val="24"/>
                <w:szCs w:val="24"/>
              </w:rPr>
              <w:t>высшего образования</w:t>
            </w:r>
          </w:p>
          <w:p w14:paraId="431C1606" w14:textId="77777777" w:rsidR="007D6F7B" w:rsidRPr="00DC4EA9" w:rsidRDefault="007D6F7B" w:rsidP="00C83ED2">
            <w:pPr>
              <w:jc w:val="center"/>
              <w:rPr>
                <w:rFonts w:ascii="Times New Roman" w:hAnsi="Times New Roman"/>
                <w:b/>
              </w:rPr>
            </w:pPr>
            <w:r w:rsidRPr="00DC4EA9">
              <w:rPr>
                <w:rFonts w:ascii="Times New Roman" w:hAnsi="Times New Roman"/>
                <w:b/>
              </w:rPr>
              <w:t>«МИРЭА - Российский технологический университет»</w:t>
            </w:r>
          </w:p>
          <w:p w14:paraId="2785C763" w14:textId="77777777" w:rsidR="007D6F7B" w:rsidRPr="00193012" w:rsidRDefault="007D6F7B" w:rsidP="00193012">
            <w:pPr>
              <w:pStyle w:val="-"/>
              <w:jc w:val="center"/>
              <w:rPr>
                <w:b/>
                <w:bCs/>
                <w:sz w:val="26"/>
                <w:szCs w:val="26"/>
              </w:rPr>
            </w:pPr>
            <w:bookmarkStart w:id="1" w:name="_Toc198158066"/>
            <w:r w:rsidRPr="00193012">
              <w:rPr>
                <w:b/>
                <w:bCs/>
                <w:sz w:val="26"/>
                <w:szCs w:val="26"/>
              </w:rPr>
              <w:t>РТУ МИРЭА</w:t>
            </w:r>
            <w:bookmarkEnd w:id="1"/>
          </w:p>
          <w:p w14:paraId="523EE752" w14:textId="77777777" w:rsidR="007D6F7B" w:rsidRPr="00DC4EA9" w:rsidRDefault="007D6F7B" w:rsidP="00C83ED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77BA5FC4" wp14:editId="43F8E5B4">
                      <wp:extent cx="5829300" cy="342900"/>
                      <wp:effectExtent l="0" t="0" r="0" b="0"/>
                      <wp:docPr id="9" name="Полотно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7"/>
                              <wps:cNvCnPr/>
                              <wps:spPr bwMode="auto">
                                <a:xfrm flipV="1">
                                  <a:off x="113900" y="170600"/>
                                  <a:ext cx="56014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5E3793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1139,1706" to="57153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D6F7B" w:rsidRPr="00DC4EA9" w14:paraId="2BA19CE8" w14:textId="77777777" w:rsidTr="00C83ED2">
        <w:trPr>
          <w:cantSplit/>
          <w:trHeight w:val="18"/>
          <w:jc w:val="center"/>
        </w:trPr>
        <w:tc>
          <w:tcPr>
            <w:tcW w:w="9600" w:type="dxa"/>
            <w:gridSpan w:val="3"/>
          </w:tcPr>
          <w:p w14:paraId="0EA0030C" w14:textId="77777777" w:rsidR="007D6F7B" w:rsidRPr="00193012" w:rsidRDefault="00A22143" w:rsidP="00193012">
            <w:pPr>
              <w:pStyle w:val="-"/>
              <w:jc w:val="center"/>
              <w:rPr>
                <w:b/>
                <w:bCs/>
                <w:i/>
                <w:sz w:val="24"/>
                <w:szCs w:val="24"/>
              </w:rPr>
            </w:pPr>
            <w:hyperlink r:id="rId9" w:tgtFrame="_blank" w:history="1">
              <w:bookmarkStart w:id="2" w:name="_Toc198158067"/>
              <w:r w:rsidR="007D6F7B" w:rsidRPr="00193012">
                <w:rPr>
                  <w:b/>
                  <w:bCs/>
                  <w:sz w:val="24"/>
                  <w:szCs w:val="24"/>
                  <w:shd w:val="clear" w:color="auto" w:fill="FFFFFF"/>
                </w:rPr>
                <w:t>Институт перспективных технологий и индустриального программирования</w:t>
              </w:r>
              <w:bookmarkEnd w:id="2"/>
            </w:hyperlink>
          </w:p>
        </w:tc>
      </w:tr>
      <w:tr w:rsidR="007D6F7B" w:rsidRPr="00DC4EA9" w14:paraId="00017A0C" w14:textId="77777777" w:rsidTr="00C83ED2">
        <w:trPr>
          <w:cantSplit/>
          <w:trHeight w:val="18"/>
          <w:jc w:val="center"/>
        </w:trPr>
        <w:tc>
          <w:tcPr>
            <w:tcW w:w="9600" w:type="dxa"/>
            <w:gridSpan w:val="3"/>
          </w:tcPr>
          <w:p w14:paraId="720D36F0" w14:textId="77777777" w:rsidR="007D6F7B" w:rsidRPr="00193012" w:rsidRDefault="007D6F7B" w:rsidP="00193012">
            <w:pPr>
              <w:pStyle w:val="-"/>
              <w:jc w:val="center"/>
              <w:rPr>
                <w:b/>
                <w:bCs/>
                <w:i/>
                <w:sz w:val="24"/>
                <w:szCs w:val="24"/>
              </w:rPr>
            </w:pPr>
            <w:bookmarkStart w:id="3" w:name="_Toc198158068"/>
            <w:r w:rsidRPr="00193012">
              <w:rPr>
                <w:b/>
                <w:bCs/>
                <w:sz w:val="24"/>
                <w:szCs w:val="24"/>
              </w:rPr>
              <w:t>Кафедра наноэлектроники</w:t>
            </w:r>
            <w:bookmarkEnd w:id="3"/>
          </w:p>
        </w:tc>
      </w:tr>
    </w:tbl>
    <w:p w14:paraId="1893D823" w14:textId="77777777" w:rsidR="007D6F7B" w:rsidRPr="00DC4EA9" w:rsidRDefault="007D6F7B" w:rsidP="007D6F7B">
      <w:pPr>
        <w:shd w:val="clear" w:color="auto" w:fill="FFFFFF"/>
        <w:rPr>
          <w:rFonts w:ascii="Times New Roman" w:hAnsi="Times New Roman"/>
          <w:b/>
        </w:rPr>
      </w:pPr>
    </w:p>
    <w:tbl>
      <w:tblPr>
        <w:tblW w:w="5009" w:type="pct"/>
        <w:tblLook w:val="00A0" w:firstRow="1" w:lastRow="0" w:firstColumn="1" w:lastColumn="0" w:noHBand="0" w:noVBand="0"/>
      </w:tblPr>
      <w:tblGrid>
        <w:gridCol w:w="4686"/>
        <w:gridCol w:w="4686"/>
      </w:tblGrid>
      <w:tr w:rsidR="007D6F7B" w:rsidRPr="00DC4EA9" w14:paraId="38AC61F6" w14:textId="77777777" w:rsidTr="00C83ED2">
        <w:tc>
          <w:tcPr>
            <w:tcW w:w="5000" w:type="pct"/>
            <w:gridSpan w:val="2"/>
          </w:tcPr>
          <w:p w14:paraId="7AD7823D" w14:textId="77777777" w:rsidR="007D6F7B" w:rsidRPr="00DC4EA9" w:rsidRDefault="007D6F7B" w:rsidP="00C83ED2">
            <w:pPr>
              <w:shd w:val="clear" w:color="auto" w:fill="FFFFFF"/>
              <w:jc w:val="center"/>
              <w:rPr>
                <w:rFonts w:ascii="Times New Roman" w:hAnsi="Times New Roman"/>
                <w:b/>
              </w:rPr>
            </w:pPr>
            <w:r w:rsidRPr="00DC4EA9">
              <w:rPr>
                <w:rFonts w:ascii="Times New Roman" w:hAnsi="Times New Roman"/>
                <w:b/>
              </w:rPr>
              <w:t xml:space="preserve">ОТЧЕТ </w:t>
            </w:r>
          </w:p>
        </w:tc>
      </w:tr>
      <w:tr w:rsidR="007D6F7B" w:rsidRPr="00DC4EA9" w14:paraId="7C6F0783" w14:textId="77777777" w:rsidTr="00C83ED2">
        <w:tc>
          <w:tcPr>
            <w:tcW w:w="5000" w:type="pct"/>
            <w:gridSpan w:val="2"/>
          </w:tcPr>
          <w:p w14:paraId="4836E153" w14:textId="39707B7B" w:rsidR="007D6F7B" w:rsidRPr="00DC4EA9" w:rsidRDefault="007D6F7B" w:rsidP="00C83ED2">
            <w:pPr>
              <w:shd w:val="clear" w:color="auto" w:fill="FFFFFF"/>
              <w:jc w:val="center"/>
              <w:rPr>
                <w:rFonts w:ascii="Times New Roman" w:hAnsi="Times New Roman"/>
                <w:b/>
              </w:rPr>
            </w:pPr>
            <w:r w:rsidRPr="00DC4EA9">
              <w:rPr>
                <w:rFonts w:ascii="Times New Roman" w:hAnsi="Times New Roman"/>
                <w:b/>
                <w:spacing w:val="-5"/>
              </w:rPr>
              <w:t>ПО</w:t>
            </w:r>
            <w:r>
              <w:rPr>
                <w:rFonts w:ascii="Times New Roman" w:hAnsi="Times New Roman"/>
                <w:b/>
                <w:spacing w:val="-5"/>
              </w:rPr>
              <w:t xml:space="preserve"> ПРЕДДИПЛОМНОЙ</w:t>
            </w:r>
            <w:r w:rsidRPr="00DC4EA9">
              <w:rPr>
                <w:rFonts w:ascii="Times New Roman" w:hAnsi="Times New Roman"/>
                <w:b/>
                <w:spacing w:val="-5"/>
              </w:rPr>
              <w:t xml:space="preserve"> </w:t>
            </w:r>
            <w:r w:rsidRPr="00262479">
              <w:rPr>
                <w:rFonts w:ascii="Times New Roman" w:hAnsi="Times New Roman"/>
                <w:b/>
                <w:spacing w:val="-5"/>
              </w:rPr>
              <w:t>ПРАКТИК</w:t>
            </w:r>
            <w:r>
              <w:rPr>
                <w:rFonts w:ascii="Times New Roman" w:hAnsi="Times New Roman"/>
                <w:b/>
                <w:spacing w:val="-5"/>
              </w:rPr>
              <w:t>Е</w:t>
            </w:r>
          </w:p>
        </w:tc>
      </w:tr>
      <w:tr w:rsidR="007D6F7B" w:rsidRPr="00DC4EA9" w14:paraId="3299759D" w14:textId="77777777" w:rsidTr="00C83ED2">
        <w:tc>
          <w:tcPr>
            <w:tcW w:w="5000" w:type="pct"/>
            <w:gridSpan w:val="2"/>
          </w:tcPr>
          <w:p w14:paraId="4A802F0A" w14:textId="77777777" w:rsidR="007D6F7B" w:rsidRPr="00DC4EA9" w:rsidRDefault="007D6F7B" w:rsidP="00C83ED2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7D6F7B" w:rsidRPr="00DC4EA9" w14:paraId="33B182E8" w14:textId="77777777" w:rsidTr="00C83ED2">
        <w:tc>
          <w:tcPr>
            <w:tcW w:w="5000" w:type="pct"/>
            <w:gridSpan w:val="2"/>
          </w:tcPr>
          <w:p w14:paraId="2E35838A" w14:textId="3EA56E96" w:rsidR="007D6F7B" w:rsidRPr="00DC4EA9" w:rsidRDefault="007D6F7B" w:rsidP="00C83ED2">
            <w:pPr>
              <w:shd w:val="clear" w:color="auto" w:fill="FFFFFF"/>
              <w:jc w:val="center"/>
              <w:rPr>
                <w:rFonts w:ascii="Times New Roman" w:hAnsi="Times New Roman"/>
                <w:b/>
              </w:rPr>
            </w:pPr>
            <w:r w:rsidRPr="00DC4EA9">
              <w:rPr>
                <w:rFonts w:ascii="Times New Roman" w:hAnsi="Times New Roman"/>
                <w:b/>
              </w:rPr>
              <w:t>Тема: «</w:t>
            </w:r>
            <w:r w:rsidR="00C10DEF" w:rsidRPr="00C10DEF">
              <w:rPr>
                <w:rFonts w:ascii="Times New Roman" w:hAnsi="Times New Roman"/>
                <w:b/>
              </w:rPr>
              <w:t>Модуль сбора и обработки данных от КМОП биосенсоров</w:t>
            </w:r>
            <w:r w:rsidRPr="00DC4EA9">
              <w:rPr>
                <w:rFonts w:ascii="Times New Roman" w:hAnsi="Times New Roman"/>
                <w:b/>
              </w:rPr>
              <w:t>»</w:t>
            </w:r>
          </w:p>
          <w:p w14:paraId="76812F7F" w14:textId="0EFA166C" w:rsidR="007D6F7B" w:rsidRPr="00DC4EA9" w:rsidRDefault="007D6F7B" w:rsidP="007D6F7B">
            <w:pPr>
              <w:shd w:val="clear" w:color="auto" w:fill="FFFFFF"/>
              <w:jc w:val="center"/>
              <w:rPr>
                <w:rFonts w:ascii="Times New Roman" w:hAnsi="Times New Roman"/>
                <w:i/>
              </w:rPr>
            </w:pPr>
            <w:r w:rsidRPr="00DC4EA9">
              <w:rPr>
                <w:rFonts w:ascii="Times New Roman" w:hAnsi="Times New Roman"/>
                <w:i/>
              </w:rPr>
              <w:t xml:space="preserve">      </w:t>
            </w:r>
          </w:p>
          <w:p w14:paraId="55081F9C" w14:textId="77777777" w:rsidR="007D6F7B" w:rsidRPr="00DC4EA9" w:rsidRDefault="007D6F7B" w:rsidP="00C83ED2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7D6F7B" w:rsidRPr="00DC4EA9" w14:paraId="721184D8" w14:textId="77777777" w:rsidTr="00C83ED2">
        <w:tc>
          <w:tcPr>
            <w:tcW w:w="2500" w:type="pct"/>
          </w:tcPr>
          <w:p w14:paraId="2507C529" w14:textId="44E0F265" w:rsidR="007D6F7B" w:rsidRPr="00DC4EA9" w:rsidRDefault="007D6F7B" w:rsidP="007D6F7B">
            <w:pPr>
              <w:rPr>
                <w:rFonts w:ascii="Times New Roman" w:hAnsi="Times New Roman"/>
              </w:rPr>
            </w:pPr>
            <w:r w:rsidRPr="00DC4EA9">
              <w:rPr>
                <w:rFonts w:ascii="Times New Roman" w:hAnsi="Times New Roman"/>
              </w:rPr>
              <w:t xml:space="preserve">Студент группы </w:t>
            </w:r>
            <w:r w:rsidR="00C50633">
              <w:rPr>
                <w:rFonts w:ascii="Times New Roman" w:hAnsi="Times New Roman"/>
              </w:rPr>
              <w:t>ЭНБО-01-21</w:t>
            </w:r>
          </w:p>
          <w:p w14:paraId="362388B1" w14:textId="77777777" w:rsidR="007D6F7B" w:rsidRPr="00DC4EA9" w:rsidRDefault="007D6F7B" w:rsidP="00C83ED2">
            <w:pPr>
              <w:shd w:val="clear" w:color="auto" w:fill="FFFFFF"/>
              <w:rPr>
                <w:rFonts w:ascii="Times New Roman" w:hAnsi="Times New Roman"/>
                <w:b/>
              </w:rPr>
            </w:pPr>
          </w:p>
        </w:tc>
        <w:tc>
          <w:tcPr>
            <w:tcW w:w="2500" w:type="pct"/>
          </w:tcPr>
          <w:p w14:paraId="28A23680" w14:textId="458EF334" w:rsidR="007D6F7B" w:rsidRPr="00DC4EA9" w:rsidRDefault="00C50633" w:rsidP="00C50633">
            <w:pPr>
              <w:shd w:val="clear" w:color="auto" w:fill="FFFFFF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Матевосов И.В.</w:t>
            </w:r>
          </w:p>
        </w:tc>
      </w:tr>
      <w:tr w:rsidR="007D6F7B" w:rsidRPr="00DC4EA9" w14:paraId="034B4913" w14:textId="77777777" w:rsidTr="00C83ED2">
        <w:tc>
          <w:tcPr>
            <w:tcW w:w="2500" w:type="pct"/>
          </w:tcPr>
          <w:p w14:paraId="2E747D22" w14:textId="77777777" w:rsidR="007D6F7B" w:rsidRPr="00DC4EA9" w:rsidRDefault="007D6F7B" w:rsidP="00C83ED2">
            <w:pPr>
              <w:rPr>
                <w:rFonts w:ascii="Times New Roman" w:hAnsi="Times New Roman"/>
              </w:rPr>
            </w:pPr>
            <w:r w:rsidRPr="00DC4EA9">
              <w:rPr>
                <w:rFonts w:ascii="Times New Roman" w:hAnsi="Times New Roman"/>
              </w:rPr>
              <w:t>Руководитель практики</w:t>
            </w:r>
          </w:p>
          <w:p w14:paraId="45F14889" w14:textId="7AD8E0E3" w:rsidR="007D6F7B" w:rsidRPr="00DC4EA9" w:rsidRDefault="00B7660E" w:rsidP="00C83ED2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доцент</w:t>
            </w:r>
            <w:r w:rsidR="007D6F7B" w:rsidRPr="00DC4EA9">
              <w:rPr>
                <w:rFonts w:ascii="Times New Roman" w:hAnsi="Times New Roman"/>
                <w:i/>
              </w:rPr>
              <w:t>,</w:t>
            </w:r>
            <w:r>
              <w:rPr>
                <w:rFonts w:ascii="Times New Roman" w:hAnsi="Times New Roman"/>
                <w:i/>
              </w:rPr>
              <w:t xml:space="preserve"> к.т.н.</w:t>
            </w:r>
          </w:p>
        </w:tc>
        <w:tc>
          <w:tcPr>
            <w:tcW w:w="2500" w:type="pct"/>
          </w:tcPr>
          <w:p w14:paraId="547878AD" w14:textId="77777777" w:rsidR="007D6F7B" w:rsidRPr="00DC4EA9" w:rsidRDefault="007D6F7B" w:rsidP="00C83ED2">
            <w:pPr>
              <w:shd w:val="clear" w:color="auto" w:fill="FFFFFF"/>
              <w:ind w:left="2010"/>
              <w:rPr>
                <w:rFonts w:ascii="Times New Roman" w:hAnsi="Times New Roman"/>
              </w:rPr>
            </w:pPr>
          </w:p>
          <w:p w14:paraId="2CBA5493" w14:textId="5A2AD457" w:rsidR="007D6F7B" w:rsidRPr="00DC4EA9" w:rsidRDefault="00C50633" w:rsidP="00C50633">
            <w:pPr>
              <w:shd w:val="clear" w:color="auto" w:fill="FFFFFF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Певцов Е.Ф.</w:t>
            </w:r>
          </w:p>
        </w:tc>
      </w:tr>
    </w:tbl>
    <w:p w14:paraId="5D9C49AA" w14:textId="77777777" w:rsidR="007D6F7B" w:rsidRPr="00DC4EA9" w:rsidRDefault="007D6F7B" w:rsidP="007D6F7B">
      <w:pPr>
        <w:shd w:val="clear" w:color="auto" w:fill="FFFFFF"/>
        <w:rPr>
          <w:rFonts w:ascii="Times New Roman" w:hAnsi="Times New Roman"/>
          <w:b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52"/>
        <w:gridCol w:w="3119"/>
        <w:gridCol w:w="3057"/>
      </w:tblGrid>
      <w:tr w:rsidR="007D6F7B" w:rsidRPr="00DC4EA9" w14:paraId="2439E8B0" w14:textId="77777777" w:rsidTr="00C83ED2">
        <w:tc>
          <w:tcPr>
            <w:tcW w:w="3652" w:type="dxa"/>
            <w:vAlign w:val="center"/>
          </w:tcPr>
          <w:p w14:paraId="4FC2F093" w14:textId="77777777" w:rsidR="007D6F7B" w:rsidRPr="00DC4EA9" w:rsidRDefault="007D6F7B" w:rsidP="00C83ED2">
            <w:pPr>
              <w:jc w:val="center"/>
              <w:rPr>
                <w:rFonts w:ascii="Times New Roman" w:hAnsi="Times New Roman"/>
              </w:rPr>
            </w:pPr>
            <w:r w:rsidRPr="00DC4EA9">
              <w:rPr>
                <w:rFonts w:ascii="Times New Roman" w:hAnsi="Times New Roman"/>
              </w:rPr>
              <w:t>«Отчет представлен к рассмотрению»</w:t>
            </w:r>
          </w:p>
        </w:tc>
        <w:tc>
          <w:tcPr>
            <w:tcW w:w="3119" w:type="dxa"/>
            <w:vAlign w:val="center"/>
          </w:tcPr>
          <w:p w14:paraId="04940DE0" w14:textId="77777777" w:rsidR="007D6F7B" w:rsidRPr="00D10C07" w:rsidRDefault="007D6F7B" w:rsidP="00C83ED2">
            <w:pPr>
              <w:jc w:val="center"/>
              <w:rPr>
                <w:rFonts w:ascii="Times New Roman" w:hAnsi="Times New Roman"/>
              </w:rPr>
            </w:pPr>
            <w:r w:rsidRPr="00D10C07">
              <w:rPr>
                <w:rFonts w:ascii="Times New Roman" w:hAnsi="Times New Roman"/>
              </w:rPr>
              <w:t>«__» ______202__ г.</w:t>
            </w:r>
          </w:p>
        </w:tc>
        <w:tc>
          <w:tcPr>
            <w:tcW w:w="3057" w:type="dxa"/>
          </w:tcPr>
          <w:p w14:paraId="3EE4EF04" w14:textId="77777777" w:rsidR="007D6F7B" w:rsidRPr="00DC4EA9" w:rsidRDefault="007D6F7B" w:rsidP="00C83ED2">
            <w:pPr>
              <w:rPr>
                <w:rFonts w:ascii="Times New Roman" w:hAnsi="Times New Roman"/>
                <w:i/>
              </w:rPr>
            </w:pPr>
          </w:p>
          <w:p w14:paraId="6FB23F79" w14:textId="3EF63B7A" w:rsidR="007D6F7B" w:rsidRPr="00487C82" w:rsidRDefault="007D6F7B" w:rsidP="00C83ED2">
            <w:pPr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</w:p>
        </w:tc>
      </w:tr>
      <w:tr w:rsidR="007D6F7B" w:rsidRPr="00DC4EA9" w14:paraId="49F2A428" w14:textId="77777777" w:rsidTr="00C83ED2">
        <w:tc>
          <w:tcPr>
            <w:tcW w:w="3652" w:type="dxa"/>
          </w:tcPr>
          <w:p w14:paraId="5CA078C9" w14:textId="77777777" w:rsidR="007D6F7B" w:rsidRPr="00DC4EA9" w:rsidRDefault="007D6F7B" w:rsidP="00C83ED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1346907D" w14:textId="77777777" w:rsidR="007D6F7B" w:rsidRPr="00D10C07" w:rsidRDefault="007D6F7B" w:rsidP="00C83ED2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3057" w:type="dxa"/>
          </w:tcPr>
          <w:p w14:paraId="1521BA3E" w14:textId="77777777" w:rsidR="007D6F7B" w:rsidRPr="00DC4EA9" w:rsidRDefault="007D6F7B" w:rsidP="00C83ED2">
            <w:pPr>
              <w:jc w:val="center"/>
              <w:rPr>
                <w:rFonts w:ascii="Times New Roman" w:hAnsi="Times New Roman"/>
              </w:rPr>
            </w:pPr>
          </w:p>
        </w:tc>
      </w:tr>
      <w:tr w:rsidR="007D6F7B" w:rsidRPr="00DC4EA9" w14:paraId="24EF61F2" w14:textId="77777777" w:rsidTr="00C83ED2">
        <w:tc>
          <w:tcPr>
            <w:tcW w:w="3652" w:type="dxa"/>
            <w:vAlign w:val="center"/>
          </w:tcPr>
          <w:p w14:paraId="7C905EE1" w14:textId="77777777" w:rsidR="007D6F7B" w:rsidRPr="00DC4EA9" w:rsidRDefault="007D6F7B" w:rsidP="00C83ED2">
            <w:pPr>
              <w:jc w:val="center"/>
              <w:rPr>
                <w:rFonts w:ascii="Times New Roman" w:hAnsi="Times New Roman"/>
              </w:rPr>
            </w:pPr>
            <w:r w:rsidRPr="00DC4EA9">
              <w:rPr>
                <w:rFonts w:ascii="Times New Roman" w:hAnsi="Times New Roman"/>
              </w:rPr>
              <w:t xml:space="preserve">«Отчет утвержден. </w:t>
            </w:r>
          </w:p>
          <w:p w14:paraId="4994E176" w14:textId="77777777" w:rsidR="007D6F7B" w:rsidRPr="00DC4EA9" w:rsidRDefault="007D6F7B" w:rsidP="00C83ED2">
            <w:pPr>
              <w:jc w:val="center"/>
              <w:rPr>
                <w:rFonts w:ascii="Times New Roman" w:hAnsi="Times New Roman"/>
              </w:rPr>
            </w:pPr>
            <w:r w:rsidRPr="00DC4EA9">
              <w:rPr>
                <w:rFonts w:ascii="Times New Roman" w:hAnsi="Times New Roman"/>
              </w:rPr>
              <w:t>Допущен к защите.»</w:t>
            </w:r>
          </w:p>
        </w:tc>
        <w:tc>
          <w:tcPr>
            <w:tcW w:w="3119" w:type="dxa"/>
            <w:vAlign w:val="center"/>
          </w:tcPr>
          <w:p w14:paraId="6F9A524B" w14:textId="77777777" w:rsidR="007D6F7B" w:rsidRPr="00D10C07" w:rsidRDefault="007D6F7B" w:rsidP="00C83ED2">
            <w:pPr>
              <w:jc w:val="center"/>
              <w:rPr>
                <w:rFonts w:ascii="Times New Roman" w:hAnsi="Times New Roman"/>
              </w:rPr>
            </w:pPr>
            <w:r w:rsidRPr="00D10C07">
              <w:rPr>
                <w:rFonts w:ascii="Times New Roman" w:hAnsi="Times New Roman"/>
              </w:rPr>
              <w:t>«___» __________202__ г.</w:t>
            </w:r>
          </w:p>
        </w:tc>
        <w:tc>
          <w:tcPr>
            <w:tcW w:w="3057" w:type="dxa"/>
          </w:tcPr>
          <w:p w14:paraId="0E53ECB4" w14:textId="77777777" w:rsidR="007D6F7B" w:rsidRPr="00DC4EA9" w:rsidRDefault="007D6F7B" w:rsidP="00C83ED2">
            <w:pPr>
              <w:rPr>
                <w:rFonts w:ascii="Times New Roman" w:hAnsi="Times New Roman"/>
                <w:i/>
              </w:rPr>
            </w:pPr>
          </w:p>
          <w:p w14:paraId="44AC66C5" w14:textId="0754A060" w:rsidR="007D6F7B" w:rsidRPr="00487C82" w:rsidRDefault="007D6F7B" w:rsidP="00C83ED2">
            <w:pPr>
              <w:jc w:val="center"/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</w:pPr>
            <w:r w:rsidRPr="00487C82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</w:p>
        </w:tc>
      </w:tr>
    </w:tbl>
    <w:p w14:paraId="5A19F242" w14:textId="77777777" w:rsidR="007D6F7B" w:rsidRPr="00DC4EA9" w:rsidRDefault="007D6F7B" w:rsidP="007D6F7B">
      <w:pPr>
        <w:shd w:val="clear" w:color="auto" w:fill="FFFFFF"/>
        <w:jc w:val="center"/>
        <w:rPr>
          <w:rFonts w:ascii="Times New Roman" w:hAnsi="Times New Roman"/>
          <w:b/>
        </w:rPr>
      </w:pPr>
    </w:p>
    <w:p w14:paraId="6377BD09" w14:textId="157E5403" w:rsidR="007D6F7B" w:rsidRPr="00C10DEF" w:rsidRDefault="007D6F7B" w:rsidP="00C10DEF">
      <w:pPr>
        <w:shd w:val="clear" w:color="auto" w:fill="FFFFFF"/>
        <w:jc w:val="center"/>
        <w:rPr>
          <w:rFonts w:eastAsia="SimSun"/>
          <w:kern w:val="1"/>
          <w:sz w:val="28"/>
          <w:szCs w:val="28"/>
        </w:rPr>
      </w:pPr>
      <w:r>
        <w:rPr>
          <w:rFonts w:ascii="Times New Roman" w:hAnsi="Times New Roman"/>
        </w:rPr>
        <w:t xml:space="preserve">Москва, 2025     </w:t>
      </w:r>
    </w:p>
    <w:bookmarkStart w:id="4" w:name="_Hlk195365065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809320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79494E" w14:textId="00409EAD" w:rsidR="00193012" w:rsidRPr="00CF714C" w:rsidRDefault="00193012" w:rsidP="00B32B36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CF714C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6314F9" w14:textId="54C7E93F" w:rsidR="00CF714C" w:rsidRPr="00CF714C" w:rsidRDefault="001930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CF714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714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714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232470" w:history="1">
            <w:r w:rsidR="00CF714C" w:rsidRPr="00CF7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F714C"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714C"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714C"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_Toc198232470 \h </w:instrText>
            </w:r>
            <w:r w:rsidR="00CF714C"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714C"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714C"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F714C"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85DF7" w14:textId="6B22B6BC" w:rsidR="00CF714C" w:rsidRPr="00CF714C" w:rsidRDefault="00CF71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232471" w:history="1">
            <w:r w:rsidRPr="00CF7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_Toc198232471 \h </w:instrTex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98779" w14:textId="267A034D" w:rsidR="00CF714C" w:rsidRPr="00CF714C" w:rsidRDefault="00CF71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232472" w:history="1">
            <w:r w:rsidRPr="00CF7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 и сред разработки</w: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_Toc198232472 \h </w:instrTex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F1663" w14:textId="7EA6F0C0" w:rsidR="00CF714C" w:rsidRPr="00CF714C" w:rsidRDefault="00CF71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232473" w:history="1">
            <w:r w:rsidRPr="00CF7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Этапы разработки системы</w: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_Toc198232473 \h </w:instrTex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A76E2" w14:textId="6346216F" w:rsidR="00CF714C" w:rsidRPr="00CF714C" w:rsidRDefault="00CF71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232474" w:history="1">
            <w:r w:rsidRPr="00CF7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Верификация и моделирование</w: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_Toc198232474 \h </w:instrTex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F884E" w14:textId="554FD732" w:rsidR="00CF714C" w:rsidRPr="00CF714C" w:rsidRDefault="00CF71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232475" w:history="1">
            <w:r w:rsidRPr="00CF7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_Toc198232475 \h </w:instrTex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CE7C3" w14:textId="272DBB03" w:rsidR="00CF714C" w:rsidRPr="00CF714C" w:rsidRDefault="00CF71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232476" w:history="1">
            <w:r w:rsidRPr="00CF7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_Toc198232476 \h </w:instrTex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F7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E0836" w14:textId="1133EC00" w:rsidR="00193012" w:rsidRPr="00CF714C" w:rsidRDefault="00193012">
          <w:pPr>
            <w:rPr>
              <w:rFonts w:ascii="Times New Roman" w:hAnsi="Times New Roman" w:cs="Times New Roman"/>
              <w:sz w:val="28"/>
              <w:szCs w:val="28"/>
            </w:rPr>
          </w:pPr>
          <w:r w:rsidRPr="00CF71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992DD63" w14:textId="77777777" w:rsidR="00193012" w:rsidRPr="00CF714C" w:rsidRDefault="0019301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F714C">
        <w:rPr>
          <w:rFonts w:ascii="Times New Roman" w:hAnsi="Times New Roman" w:cs="Times New Roman"/>
          <w:sz w:val="28"/>
          <w:szCs w:val="28"/>
        </w:rPr>
        <w:br w:type="page"/>
      </w:r>
    </w:p>
    <w:p w14:paraId="653FDB7C" w14:textId="3AF65092" w:rsidR="00D060BF" w:rsidRPr="00193012" w:rsidRDefault="00D060BF" w:rsidP="00193012">
      <w:pPr>
        <w:pStyle w:val="1"/>
      </w:pPr>
      <w:r w:rsidRPr="00193012">
        <w:lastRenderedPageBreak/>
        <w:t xml:space="preserve"> </w:t>
      </w:r>
      <w:bookmarkStart w:id="5" w:name="_Toc198232470"/>
      <w:r w:rsidRPr="00193012">
        <w:t>Введение</w:t>
      </w:r>
      <w:bookmarkEnd w:id="5"/>
      <w:r w:rsidR="00663787">
        <w:tab/>
      </w:r>
    </w:p>
    <w:p w14:paraId="4F0CA527" w14:textId="167DC842" w:rsidR="0091569B" w:rsidRDefault="0091569B" w:rsidP="0091569B">
      <w:pPr>
        <w:pStyle w:val="-"/>
      </w:pPr>
      <w:r>
        <w:t xml:space="preserve">Целью прохождения преддипломной практики являлась разработка цифровой системы сбора и обработки данных с КМОП-биосенсоров, реализованной на языке описания аппаратуры </w:t>
      </w:r>
      <w:proofErr w:type="spellStart"/>
      <w:r>
        <w:t>Verilog</w:t>
      </w:r>
      <w:proofErr w:type="spellEnd"/>
      <w:r>
        <w:t>. Основной задачей было создание и верификация модуля, способного принимать данные от аналогово-цифрового преобразователя (АЦП) через интерфейс SPI, выполнять математическую обработку сигнала в режиме реального времени, производить логарифмическое преобразование, а также формировать результат для последующей передачи или анализа.</w:t>
      </w:r>
    </w:p>
    <w:p w14:paraId="37618827" w14:textId="72784FEF" w:rsidR="0091569B" w:rsidRDefault="0091569B" w:rsidP="0091569B">
      <w:pPr>
        <w:pStyle w:val="-"/>
      </w:pPr>
      <w:r>
        <w:t>В ходе практики особое внимание было уделено вопросу преобразования сигнала биосенсора в логарифмическую шкалу. Такая форма представления данных позволяет наиболее эффективно отслеживать динамику изменения порогового напряжения на выходе чувствительного элемента, связанного с концентрацией исследуемого вещества.</w:t>
      </w:r>
    </w:p>
    <w:p w14:paraId="29BE8D3D" w14:textId="0C9F7A5D" w:rsidR="0091569B" w:rsidRDefault="0091569B" w:rsidP="0091569B">
      <w:pPr>
        <w:pStyle w:val="-"/>
      </w:pPr>
      <w:r>
        <w:t xml:space="preserve">Проект охватывает полный цикл цифровой обработки сигнала: от моделирования SPI-протокола и буферизации с помощью FIFO, до визуализации результатов с применением Python и библиотеки </w:t>
      </w:r>
      <w:proofErr w:type="spellStart"/>
      <w:r>
        <w:t>matplotlib</w:t>
      </w:r>
      <w:proofErr w:type="spellEnd"/>
      <w:r>
        <w:t>. Дополнительно в ходе работы были освоены средства симуляции (</w:t>
      </w:r>
      <w:proofErr w:type="spellStart"/>
      <w:r>
        <w:t>Icarus</w:t>
      </w:r>
      <w:proofErr w:type="spellEnd"/>
      <w:r>
        <w:t xml:space="preserve"> </w:t>
      </w:r>
      <w:proofErr w:type="spellStart"/>
      <w:r>
        <w:t>Verilog</w:t>
      </w:r>
      <w:proofErr w:type="spellEnd"/>
      <w:r>
        <w:t>), анализа временных диаграмм (</w:t>
      </w:r>
      <w:proofErr w:type="spellStart"/>
      <w:r>
        <w:t>GTKWave</w:t>
      </w:r>
      <w:proofErr w:type="spellEnd"/>
      <w:r>
        <w:t xml:space="preserve">), работы с системой контроля версий </w:t>
      </w:r>
      <w:proofErr w:type="spellStart"/>
      <w:r>
        <w:t>Git</w:t>
      </w:r>
      <w:proofErr w:type="spellEnd"/>
      <w:r>
        <w:t xml:space="preserve"> и оформлением проекта в виде репозитория </w:t>
      </w:r>
      <w:proofErr w:type="spellStart"/>
      <w:r>
        <w:t>GitHub</w:t>
      </w:r>
      <w:proofErr w:type="spellEnd"/>
      <w:r>
        <w:t>.</w:t>
      </w:r>
    </w:p>
    <w:p w14:paraId="3C24649E" w14:textId="0E3D34D4" w:rsidR="00D060BF" w:rsidRDefault="0091569B" w:rsidP="0091569B">
      <w:pPr>
        <w:pStyle w:val="-"/>
      </w:pPr>
      <w:r>
        <w:t>Практика стала неотъемлемой частью подготовки к выполнению выпускной квалификационной работы и позволила на практике применить полученные знания в области цифровой схемотехники, микросистемной электроники и обработки данных.</w:t>
      </w:r>
    </w:p>
    <w:p w14:paraId="5B34CCA0" w14:textId="6D969725" w:rsidR="00D060BF" w:rsidRPr="00193012" w:rsidRDefault="00D060BF" w:rsidP="00193012">
      <w:pPr>
        <w:pStyle w:val="1"/>
      </w:pPr>
      <w:bookmarkStart w:id="6" w:name="_Toc198232471"/>
      <w:r w:rsidRPr="00193012">
        <w:t>Постановка задачи</w:t>
      </w:r>
      <w:bookmarkEnd w:id="6"/>
    </w:p>
    <w:p w14:paraId="0FC7F833" w14:textId="54A15922" w:rsidR="000356F0" w:rsidRDefault="000356F0" w:rsidP="000356F0">
      <w:pPr>
        <w:pStyle w:val="-"/>
      </w:pPr>
      <w:r>
        <w:t xml:space="preserve">В современных микросистемах, ориентированных на биомедицинские измерения, особое внимание уделяется разработке компактных и энергоэффективных узлов сбора и обработки данных. Одним из таких примеров являются КМОП-биосенсоры, которые преобразуют воздействие внешней среды (например, изменение ионной концентрации) в электрический </w:t>
      </w:r>
      <w:r>
        <w:lastRenderedPageBreak/>
        <w:t>сигнал, чаще всего представленный в виде малых токов или напряжений. Эти сигналы требуют последующей цифровой обработки, включающей преобразование, фильтрацию и анализ отклонений.</w:t>
      </w:r>
    </w:p>
    <w:p w14:paraId="03CBB15A" w14:textId="4CE56011" w:rsidR="000356F0" w:rsidRDefault="000356F0" w:rsidP="000356F0">
      <w:pPr>
        <w:pStyle w:val="-"/>
      </w:pPr>
      <w:r>
        <w:t>В рамках преддипломной практики ставилась задача разработать модуль сбора и обработки данных с КМОП-биосенсоров, пригодный для реализации на программируемой логике (ПЛИС), и выполняющий следующие функции:</w:t>
      </w:r>
    </w:p>
    <w:p w14:paraId="385F7288" w14:textId="1148F30D" w:rsidR="000356F0" w:rsidRDefault="000356F0" w:rsidP="000356F0">
      <w:pPr>
        <w:pStyle w:val="-"/>
        <w:numPr>
          <w:ilvl w:val="0"/>
          <w:numId w:val="24"/>
        </w:numPr>
      </w:pPr>
      <w:r>
        <w:t>Приём данных от АЦП по SPI-интерфейсу.</w:t>
      </w:r>
    </w:p>
    <w:p w14:paraId="565F7335" w14:textId="1F6CFF50" w:rsidR="000356F0" w:rsidRDefault="000356F0" w:rsidP="000356F0">
      <w:pPr>
        <w:pStyle w:val="-"/>
        <w:numPr>
          <w:ilvl w:val="0"/>
          <w:numId w:val="24"/>
        </w:numPr>
      </w:pPr>
      <w:r>
        <w:t>Математическая обработка в реальном времени.</w:t>
      </w:r>
    </w:p>
    <w:p w14:paraId="36A0EAE0" w14:textId="75E79FAD" w:rsidR="000356F0" w:rsidRDefault="000356F0" w:rsidP="000356F0">
      <w:pPr>
        <w:pStyle w:val="-"/>
        <w:numPr>
          <w:ilvl w:val="0"/>
          <w:numId w:val="24"/>
        </w:numPr>
      </w:pPr>
      <w:r>
        <w:t>Оценка сдвига логарифмической функции.</w:t>
      </w:r>
    </w:p>
    <w:p w14:paraId="7191AC0F" w14:textId="77777777" w:rsidR="00D74746" w:rsidRDefault="00D74746" w:rsidP="00D74746">
      <w:pPr>
        <w:pStyle w:val="-"/>
        <w:numPr>
          <w:ilvl w:val="0"/>
          <w:numId w:val="24"/>
        </w:numPr>
      </w:pPr>
      <w:r>
        <w:t>Буферизация данных с использованием FIFO.</w:t>
      </w:r>
    </w:p>
    <w:p w14:paraId="3C5D7EE6" w14:textId="77777777" w:rsidR="00D74746" w:rsidRDefault="00D74746" w:rsidP="00D74746">
      <w:pPr>
        <w:pStyle w:val="-"/>
        <w:numPr>
          <w:ilvl w:val="0"/>
          <w:numId w:val="24"/>
        </w:numPr>
      </w:pPr>
      <w:r>
        <w:t>Визуализация результатов.</w:t>
      </w:r>
    </w:p>
    <w:p w14:paraId="5EFA84D3" w14:textId="5FC859A9" w:rsidR="000356F0" w:rsidRDefault="000356F0" w:rsidP="000356F0">
      <w:pPr>
        <w:pStyle w:val="-"/>
      </w:pPr>
      <w:r>
        <w:t xml:space="preserve">АЦП подключается к внешнему аналоговому выходу биосенсора и передаёт оцифрованные значения через последовательный интерфейс. Изначально работа велась с 12-битным потоком, затем формат был расширен до 16 бит для увеличения точности. Сигнал, принятый по SPI, преобразуется в напряжение в милливольтах, затем подаётся на блок аппроксимации логарифмической функции. В частности, реализовано приближённое вычисление натурального логарифма </w:t>
      </w:r>
      <m:oMath>
        <m:r>
          <w:rPr>
            <w:rFonts w:ascii="Cambria Math" w:hAnsi="Cambria Math"/>
          </w:rPr>
          <m:t>ln(V)</m:t>
        </m:r>
      </m:oMath>
      <w:r>
        <w:t xml:space="preserve"> на базе кусочно-линейной интерполяции. Это позволяет отслеживать экспоненциальные изменения, характерные для физики МОП-структур. Важной целью обработки является оценка сдвига значений </w:t>
      </w:r>
      <w:proofErr w:type="spellStart"/>
      <w:r>
        <w:t>ln</w:t>
      </w:r>
      <w:proofErr w:type="spellEnd"/>
      <w:r>
        <w:t>(V) между соседними измерениями:</w:t>
      </w:r>
    </w:p>
    <w:p w14:paraId="1ED229A9" w14:textId="656A0E8D" w:rsidR="004239A7" w:rsidRPr="004239A7" w:rsidRDefault="004239A7" w:rsidP="000356F0">
      <w:pPr>
        <w:pStyle w:val="-"/>
      </w:pPr>
      <m:oMathPara>
        <m:oMath>
          <m:r>
            <w:rPr>
              <w:rFonts w:ascii="Cambria Math" w:hAnsi="Cambria Math"/>
            </w:rPr>
            <m:t xml:space="preserve"> Δx = ln(Vₙ) – ln(Vₙ₋₁).</m:t>
          </m:r>
        </m:oMath>
      </m:oMathPara>
    </w:p>
    <w:p w14:paraId="446C8FD9" w14:textId="77777777" w:rsidR="00D74746" w:rsidRDefault="00D74746" w:rsidP="00D74746">
      <w:pPr>
        <w:pStyle w:val="-"/>
      </w:pPr>
      <w:r>
        <w:t>Такой сдвиг может отражать изменение порогового напряжения транзистора, связанное с воздействием биологического агента.</w:t>
      </w:r>
    </w:p>
    <w:p w14:paraId="270D36F2" w14:textId="77777777" w:rsidR="00D74746" w:rsidRDefault="00D74746" w:rsidP="00D74746">
      <w:pPr>
        <w:pStyle w:val="-"/>
        <w:ind w:firstLine="708"/>
      </w:pPr>
      <w:r>
        <w:t xml:space="preserve">Результаты обработки хранятся в буфере FIFO, откуда могут быть считаны либо для передачи в ПК, либо для дальнейшего использования в системе. FIFO реализован в 16-битном формате и управляется сигналами </w:t>
      </w:r>
      <w:proofErr w:type="spellStart"/>
      <w:r>
        <w:t>wr_en</w:t>
      </w:r>
      <w:proofErr w:type="spellEnd"/>
      <w:r>
        <w:t xml:space="preserve"> и </w:t>
      </w:r>
      <w:proofErr w:type="spellStart"/>
      <w:r>
        <w:t>rd_en</w:t>
      </w:r>
      <w:proofErr w:type="spellEnd"/>
      <w:r>
        <w:t>.</w:t>
      </w:r>
    </w:p>
    <w:p w14:paraId="49C5B122" w14:textId="2B9C1870" w:rsidR="004239A7" w:rsidRDefault="00D74746" w:rsidP="00D74746">
      <w:pPr>
        <w:pStyle w:val="-"/>
        <w:ind w:firstLine="708"/>
      </w:pPr>
      <w:r>
        <w:t xml:space="preserve">С помощью внешнего скрипта на Python, эмулирующего UART-приём данных, реализовано построение графика логарифмического сдвига </w:t>
      </w:r>
      <w:proofErr w:type="spellStart"/>
      <w:r>
        <w:t>Δx</w:t>
      </w:r>
      <w:proofErr w:type="spellEnd"/>
      <w:r>
        <w:t xml:space="preserve">. Это </w:t>
      </w:r>
      <w:r>
        <w:lastRenderedPageBreak/>
        <w:t>позволяет продемонстрировать поведение модели в виде кривой, имитирующей реальный отклик биосенсора. Система охватывает полный цифровой путь от аналогового сигнала до визуального представления данных, и может быть масштабирована под конкретные задачи анализа встраиваемых сенсорных устройств.</w:t>
      </w:r>
    </w:p>
    <w:p w14:paraId="41D4A02B" w14:textId="10AE5D28" w:rsidR="00193012" w:rsidRDefault="00D060BF" w:rsidP="005548E4">
      <w:pPr>
        <w:pStyle w:val="1"/>
        <w:ind w:firstLine="708"/>
      </w:pPr>
      <w:bookmarkStart w:id="7" w:name="_Toc198232472"/>
      <w:r w:rsidRPr="00193012">
        <w:t>Выбор инструментов и сред разработки</w:t>
      </w:r>
      <w:bookmarkEnd w:id="7"/>
      <w:r w:rsidRPr="00193012">
        <w:t xml:space="preserve"> </w:t>
      </w:r>
    </w:p>
    <w:p w14:paraId="0FD050E5" w14:textId="77777777" w:rsidR="005548E4" w:rsidRPr="00B32B36" w:rsidRDefault="005548E4" w:rsidP="005548E4">
      <w:pPr>
        <w:pStyle w:val="-"/>
      </w:pPr>
      <w:r>
        <w:t xml:space="preserve">В процессе выполнения практики было принято решение использовать инструменты, ориентированные на разработку и моделирование цифровых систем на языке описания аппаратуры </w:t>
      </w:r>
      <w:proofErr w:type="spellStart"/>
      <w:r>
        <w:t>Verilog</w:t>
      </w:r>
      <w:proofErr w:type="spellEnd"/>
      <w:r>
        <w:t>, а также на обработку и визуализацию данных, полученных в результате моделирования.</w:t>
      </w:r>
    </w:p>
    <w:p w14:paraId="16F6DD6F" w14:textId="0715B524" w:rsidR="005548E4" w:rsidRDefault="005548E4" w:rsidP="005548E4">
      <w:pPr>
        <w:pStyle w:val="-"/>
        <w:ind w:firstLine="708"/>
      </w:pPr>
      <w:r>
        <w:t>В качестве основного языка проектирования цифровой логики</w:t>
      </w:r>
      <w:r w:rsidR="00E31144">
        <w:t xml:space="preserve"> был выбран</w:t>
      </w:r>
      <w:r>
        <w:t xml:space="preserve"> </w:t>
      </w:r>
      <w:proofErr w:type="spellStart"/>
      <w:r>
        <w:t>Verilog</w:t>
      </w:r>
      <w:proofErr w:type="spellEnd"/>
      <w:r>
        <w:t xml:space="preserve"> HDL (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Language). Язык позволяет описывать параллельную структуру аппаратных модулей, синтезируемых на программируемых логических интегральных схемах (ПЛИС). </w:t>
      </w:r>
      <w:proofErr w:type="spellStart"/>
      <w:r>
        <w:t>Verilog</w:t>
      </w:r>
      <w:proofErr w:type="spellEnd"/>
      <w:r>
        <w:t xml:space="preserve"> активно применяется в промышленной и исследовательской практике, поддерживается большинством САПР, и предоставляет необходимые средства для описания интерфейсов, автоматов состояний, регистров, буферов и арифметических блоков.</w:t>
      </w:r>
    </w:p>
    <w:p w14:paraId="78EE7443" w14:textId="6CCA9F69" w:rsidR="005548E4" w:rsidRDefault="005548E4" w:rsidP="00E31144">
      <w:pPr>
        <w:pStyle w:val="-"/>
        <w:ind w:firstLine="708"/>
      </w:pPr>
      <w:r>
        <w:t xml:space="preserve">В качестве симулятора был использован </w:t>
      </w:r>
      <w:proofErr w:type="spellStart"/>
      <w:r>
        <w:t>Icarus</w:t>
      </w:r>
      <w:proofErr w:type="spellEnd"/>
      <w:r>
        <w:t xml:space="preserve"> </w:t>
      </w:r>
      <w:proofErr w:type="spellStart"/>
      <w:r>
        <w:t>Verilog</w:t>
      </w:r>
      <w:proofErr w:type="spellEnd"/>
      <w:r>
        <w:t xml:space="preserve"> — свободно распространяемая система для компиляции </w:t>
      </w:r>
      <w:proofErr w:type="spellStart"/>
      <w:r>
        <w:t>Verilog</w:t>
      </w:r>
      <w:proofErr w:type="spellEnd"/>
      <w:r>
        <w:t xml:space="preserve">-кода и запуска временного моделирования. Она позволяет запускать </w:t>
      </w:r>
      <w:proofErr w:type="spellStart"/>
      <w:r>
        <w:t>тестбенчи</w:t>
      </w:r>
      <w:proofErr w:type="spellEnd"/>
      <w:r>
        <w:t>, выполнять отладку логики и генерировать файлы временных диаграмм.</w:t>
      </w:r>
    </w:p>
    <w:p w14:paraId="345274DC" w14:textId="2126C6D1" w:rsidR="00DB7821" w:rsidRDefault="00DB7821" w:rsidP="00DB7821">
      <w:pPr>
        <w:pStyle w:val="-0"/>
      </w:pPr>
      <w:r>
        <w:rPr>
          <w:noProof/>
        </w:rPr>
        <w:drawing>
          <wp:inline distT="0" distB="0" distL="0" distR="0" wp14:anchorId="760345C6" wp14:editId="735BBB21">
            <wp:extent cx="3051672" cy="952715"/>
            <wp:effectExtent l="0" t="0" r="0" b="0"/>
            <wp:docPr id="10" name="Рисунок 1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25" cy="95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2FE3" w14:textId="455DE203" w:rsidR="005548E4" w:rsidRDefault="00DB7821" w:rsidP="00DB7821">
      <w:pPr>
        <w:pStyle w:val="-0"/>
      </w:pPr>
      <w:r>
        <w:t xml:space="preserve">Рисунок 1 – Логотип программного обеспечения </w:t>
      </w:r>
      <w:r>
        <w:rPr>
          <w:lang w:val="en-US"/>
        </w:rPr>
        <w:t>Icarus</w:t>
      </w:r>
      <w:r w:rsidRPr="00DB7821">
        <w:t xml:space="preserve"> </w:t>
      </w:r>
      <w:r>
        <w:rPr>
          <w:lang w:val="en-US"/>
        </w:rPr>
        <w:t>Verilog</w:t>
      </w:r>
      <w:r>
        <w:t>.</w:t>
      </w:r>
    </w:p>
    <w:p w14:paraId="3DB46189" w14:textId="4C0E9372" w:rsidR="00DB7821" w:rsidRPr="00B32B36" w:rsidRDefault="00DB7821" w:rsidP="00DB7821">
      <w:pPr>
        <w:pStyle w:val="-0"/>
      </w:pPr>
    </w:p>
    <w:p w14:paraId="663B4B9C" w14:textId="558E7646" w:rsidR="00DB7821" w:rsidRPr="00DB7821" w:rsidRDefault="00DB7821" w:rsidP="00DB7821">
      <w:pPr>
        <w:pStyle w:val="-0"/>
        <w:rPr>
          <w:lang w:val="en-US"/>
        </w:rPr>
      </w:pPr>
      <w:r w:rsidRPr="00DB7821">
        <w:rPr>
          <w:noProof/>
          <w:lang w:val="en-US"/>
        </w:rPr>
        <w:drawing>
          <wp:inline distT="0" distB="0" distL="0" distR="0" wp14:anchorId="555C4288" wp14:editId="10E388EF">
            <wp:extent cx="5673687" cy="6695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378" cy="67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19EA" w14:textId="253D07AE" w:rsidR="005548E4" w:rsidRPr="00DB7821" w:rsidRDefault="00DB7821" w:rsidP="00DB7821">
      <w:pPr>
        <w:pStyle w:val="-0"/>
      </w:pPr>
      <w:r>
        <w:t>Рисунок</w:t>
      </w:r>
      <w:r w:rsidRPr="00DB7821">
        <w:t xml:space="preserve"> 2 – </w:t>
      </w:r>
      <w:r>
        <w:t xml:space="preserve">Пример запуска симуляции с помощью команды </w:t>
      </w:r>
      <w:proofErr w:type="spellStart"/>
      <w:r>
        <w:rPr>
          <w:lang w:val="en-US"/>
        </w:rPr>
        <w:t>iverilog</w:t>
      </w:r>
      <w:proofErr w:type="spellEnd"/>
      <w:r>
        <w:t>.</w:t>
      </w:r>
    </w:p>
    <w:p w14:paraId="41097854" w14:textId="7EE7A7BC" w:rsidR="00DB7821" w:rsidRPr="00DB7821" w:rsidRDefault="00DB7821" w:rsidP="00DB7821">
      <w:pPr>
        <w:pStyle w:val="-"/>
      </w:pPr>
      <w:r>
        <w:lastRenderedPageBreak/>
        <w:t>На</w:t>
      </w:r>
      <w:r w:rsidRPr="00DB7821">
        <w:t xml:space="preserve"> </w:t>
      </w:r>
      <w:r>
        <w:t>рис</w:t>
      </w:r>
      <w:r w:rsidRPr="00DB7821">
        <w:t>.</w:t>
      </w:r>
      <w:r>
        <w:t xml:space="preserve"> 2 показаны команды, исполняемые в ходе симуляции работы модулей, написанных на </w:t>
      </w:r>
      <w:r>
        <w:rPr>
          <w:lang w:val="en-US"/>
        </w:rPr>
        <w:t>Verilog</w:t>
      </w:r>
      <w:r>
        <w:t xml:space="preserve">. </w:t>
      </w:r>
      <w:r w:rsidRPr="00DB7821">
        <w:t>-</w:t>
      </w:r>
      <w:r>
        <w:rPr>
          <w:lang w:val="en-US"/>
        </w:rPr>
        <w:t>o</w:t>
      </w:r>
      <w:r w:rsidRPr="00DB7821">
        <w:t xml:space="preserve"> </w:t>
      </w:r>
      <w:r>
        <w:rPr>
          <w:lang w:val="en-US"/>
        </w:rPr>
        <w:t>testbench</w:t>
      </w:r>
      <w:r w:rsidRPr="00DB7821">
        <w:t>.</w:t>
      </w:r>
      <w:r>
        <w:rPr>
          <w:lang w:val="en-US"/>
        </w:rPr>
        <w:t>out</w:t>
      </w:r>
      <w:r w:rsidRPr="00DB7821">
        <w:t xml:space="preserve"> </w:t>
      </w:r>
      <w:r>
        <w:t xml:space="preserve">– вывод результатов и название файла вывода, дальше аргументы – названия файлов, которые содержат модули, использующиеся в коде. Команда </w:t>
      </w:r>
      <w:proofErr w:type="spellStart"/>
      <w:r>
        <w:rPr>
          <w:lang w:val="en-US"/>
        </w:rPr>
        <w:t>vvp</w:t>
      </w:r>
      <w:proofErr w:type="spellEnd"/>
      <w:r w:rsidRPr="00DB7821">
        <w:t xml:space="preserve"> </w:t>
      </w:r>
      <w:r>
        <w:t>выдаёт результат в виде сигналов, которые затем можно визуально отобразить.</w:t>
      </w:r>
    </w:p>
    <w:p w14:paraId="77AE1171" w14:textId="464417AF" w:rsidR="005548E4" w:rsidRPr="00B32B36" w:rsidRDefault="005548E4" w:rsidP="00E31144">
      <w:pPr>
        <w:pStyle w:val="-"/>
      </w:pPr>
      <w:r>
        <w:t xml:space="preserve">Для анализа поведения сигналов во времени использовалась программа </w:t>
      </w:r>
      <w:proofErr w:type="spellStart"/>
      <w:r>
        <w:t>GTKWave</w:t>
      </w:r>
      <w:proofErr w:type="spellEnd"/>
      <w:r>
        <w:t>, читающая файлы формата .</w:t>
      </w:r>
      <w:proofErr w:type="spellStart"/>
      <w:r>
        <w:t>vcd</w:t>
      </w:r>
      <w:proofErr w:type="spellEnd"/>
      <w:r>
        <w:t xml:space="preserve">, сгенерированные симулятором. В </w:t>
      </w:r>
      <w:proofErr w:type="spellStart"/>
      <w:r>
        <w:t>GTKWave</w:t>
      </w:r>
      <w:proofErr w:type="spellEnd"/>
      <w:r>
        <w:t xml:space="preserve"> удобно отслеживать фронты тактовых импульсов, сигналы чтения и записи, переходы между состояниями в регистрах и буферах.</w:t>
      </w:r>
      <w:r w:rsidR="00E31144">
        <w:t xml:space="preserve"> </w:t>
      </w:r>
      <w:proofErr w:type="spellStart"/>
      <w:r>
        <w:t>GTKWave</w:t>
      </w:r>
      <w:proofErr w:type="spellEnd"/>
      <w:r>
        <w:t xml:space="preserve"> предоставила ключевые подтверждения корректной работы SPI-интерфейса, FIFO и блока обработки данных.</w:t>
      </w:r>
    </w:p>
    <w:p w14:paraId="3D4D7D79" w14:textId="5A2B4B48" w:rsidR="002503E3" w:rsidRDefault="002503E3" w:rsidP="002503E3">
      <w:pPr>
        <w:pStyle w:val="-0"/>
        <w:rPr>
          <w:lang w:val="en-US"/>
        </w:rPr>
      </w:pPr>
      <w:r w:rsidRPr="002503E3">
        <w:rPr>
          <w:noProof/>
          <w:lang w:val="en-US"/>
        </w:rPr>
        <w:drawing>
          <wp:inline distT="0" distB="0" distL="0" distR="0" wp14:anchorId="2415EBEB" wp14:editId="68608716">
            <wp:extent cx="5940425" cy="30378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DF66" w14:textId="63EF60F9" w:rsidR="002503E3" w:rsidRPr="002503E3" w:rsidRDefault="002503E3" w:rsidP="002503E3">
      <w:pPr>
        <w:pStyle w:val="-0"/>
      </w:pPr>
      <w:r>
        <w:t xml:space="preserve">Рисунок 3 – Рабочий интерфейс программы </w:t>
      </w:r>
      <w:proofErr w:type="spellStart"/>
      <w:r>
        <w:rPr>
          <w:lang w:val="en-US"/>
        </w:rPr>
        <w:t>GTKWave</w:t>
      </w:r>
      <w:proofErr w:type="spellEnd"/>
      <w:r>
        <w:t xml:space="preserve">, на временной диаграмме результаты выполнения </w:t>
      </w:r>
      <w:r>
        <w:rPr>
          <w:lang w:val="en-US"/>
        </w:rPr>
        <w:t>testbench</w:t>
      </w:r>
      <w:r w:rsidRPr="002503E3">
        <w:t>.</w:t>
      </w:r>
      <w:r>
        <w:rPr>
          <w:lang w:val="en-US"/>
        </w:rPr>
        <w:t>out</w:t>
      </w:r>
      <w:r>
        <w:t>.</w:t>
      </w:r>
    </w:p>
    <w:p w14:paraId="68C311DB" w14:textId="0C38D2E6" w:rsidR="005548E4" w:rsidRDefault="005548E4" w:rsidP="00302C65">
      <w:pPr>
        <w:pStyle w:val="-"/>
        <w:ind w:firstLine="708"/>
      </w:pPr>
      <w:r w:rsidRPr="00302C65">
        <w:t xml:space="preserve">Разработка кода велась в редакторе VS Code, настроенном с поддержкой синтаксиса </w:t>
      </w:r>
      <w:proofErr w:type="spellStart"/>
      <w:r w:rsidRPr="00302C65">
        <w:t>Verilog</w:t>
      </w:r>
      <w:proofErr w:type="spellEnd"/>
      <w:r w:rsidRPr="00302C65">
        <w:t xml:space="preserve"> и автозапуска симуляций. Использование расширений (например, </w:t>
      </w:r>
      <w:proofErr w:type="spellStart"/>
      <w:r w:rsidRPr="00302C65">
        <w:t>Verilog</w:t>
      </w:r>
      <w:proofErr w:type="spellEnd"/>
      <w:r w:rsidRPr="00302C65">
        <w:t>-HDL/</w:t>
      </w:r>
      <w:proofErr w:type="spellStart"/>
      <w:r w:rsidRPr="00302C65">
        <w:t>SystemVerilog</w:t>
      </w:r>
      <w:proofErr w:type="spellEnd"/>
      <w:r w:rsidRPr="00302C65">
        <w:t>) упростило отладку и повысило читаемость кода.</w:t>
      </w:r>
    </w:p>
    <w:p w14:paraId="7AFF6F55" w14:textId="0224EBF3" w:rsidR="002C3CCC" w:rsidRDefault="002C3CCC" w:rsidP="002C3CCC">
      <w:pPr>
        <w:pStyle w:val="-0"/>
      </w:pPr>
      <w:r w:rsidRPr="002C3CCC">
        <w:rPr>
          <w:noProof/>
        </w:rPr>
        <w:lastRenderedPageBreak/>
        <w:drawing>
          <wp:inline distT="0" distB="0" distL="0" distR="0" wp14:anchorId="7F4EFC56" wp14:editId="0A0BCF86">
            <wp:extent cx="5940425" cy="39598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7974" w14:textId="644400BB" w:rsidR="002C3CCC" w:rsidRPr="002C3CCC" w:rsidRDefault="002C3CCC" w:rsidP="002C3CCC">
      <w:pPr>
        <w:pStyle w:val="-0"/>
      </w:pPr>
      <w:r>
        <w:t xml:space="preserve">Рисунок 4 – Интерфейс редактора кода </w:t>
      </w:r>
      <w:r>
        <w:rPr>
          <w:lang w:val="en-US"/>
        </w:rPr>
        <w:t>Visual</w:t>
      </w:r>
      <w:r w:rsidRPr="002C3CCC">
        <w:t xml:space="preserve"> </w:t>
      </w:r>
      <w:r>
        <w:rPr>
          <w:lang w:val="en-US"/>
        </w:rPr>
        <w:t>Studio</w:t>
      </w:r>
      <w:r w:rsidRPr="002C3CCC">
        <w:t xml:space="preserve"> </w:t>
      </w:r>
      <w:r>
        <w:rPr>
          <w:lang w:val="en-US"/>
        </w:rPr>
        <w:t>Code</w:t>
      </w:r>
      <w:r>
        <w:t>.</w:t>
      </w:r>
    </w:p>
    <w:p w14:paraId="2941BAC4" w14:textId="06D5DDBD" w:rsidR="005548E4" w:rsidRDefault="005548E4" w:rsidP="00302C65">
      <w:pPr>
        <w:pStyle w:val="-"/>
        <w:ind w:firstLine="708"/>
      </w:pPr>
      <w:r w:rsidRPr="00302C65">
        <w:t xml:space="preserve">Для обеспечения сохранности проекта и контроля версий использовалась система управления версиями </w:t>
      </w:r>
      <w:proofErr w:type="spellStart"/>
      <w:r w:rsidRPr="00302C65">
        <w:t>Git</w:t>
      </w:r>
      <w:proofErr w:type="spellEnd"/>
      <w:r w:rsidRPr="00302C65">
        <w:t xml:space="preserve">. Все ключевые файлы проекта (модули, </w:t>
      </w:r>
      <w:proofErr w:type="spellStart"/>
      <w:r w:rsidRPr="00302C65">
        <w:t>тестбенчи</w:t>
      </w:r>
      <w:proofErr w:type="spellEnd"/>
      <w:r w:rsidRPr="00302C65">
        <w:t xml:space="preserve">, результаты) хранились в репозитории </w:t>
      </w:r>
      <w:proofErr w:type="spellStart"/>
      <w:r w:rsidRPr="00302C65">
        <w:t>GitHub</w:t>
      </w:r>
      <w:proofErr w:type="spellEnd"/>
      <w:r w:rsidRPr="00302C65">
        <w:t>.</w:t>
      </w:r>
      <w:r w:rsidR="00746E73">
        <w:t xml:space="preserve"> Актуальная ссылка на репозиторий: </w:t>
      </w:r>
      <w:r w:rsidR="00746E73" w:rsidRPr="00746E73">
        <w:t>https://github.com/SuNGviN/Diploma</w:t>
      </w:r>
      <w:r w:rsidR="00746E73">
        <w:t>.</w:t>
      </w:r>
      <w:r w:rsidRPr="00302C65">
        <w:t xml:space="preserve"> Это обеспечило удобный способ отката к предыдущим версиям, а также продемонстрировало владение инструментами командной разработки.</w:t>
      </w:r>
    </w:p>
    <w:p w14:paraId="13DC3856" w14:textId="3DF1DFC4" w:rsidR="00746E73" w:rsidRDefault="00746E73" w:rsidP="00746E73">
      <w:pPr>
        <w:pStyle w:val="-0"/>
      </w:pPr>
      <w:r w:rsidRPr="00746E73">
        <w:rPr>
          <w:noProof/>
        </w:rPr>
        <w:lastRenderedPageBreak/>
        <w:drawing>
          <wp:inline distT="0" distB="0" distL="0" distR="0" wp14:anchorId="6BBCDBBD" wp14:editId="24E3459A">
            <wp:extent cx="5940425" cy="40836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2C3C" w14:textId="2897C847" w:rsidR="00746E73" w:rsidRDefault="00746E73" w:rsidP="00746E73">
      <w:pPr>
        <w:pStyle w:val="-0"/>
      </w:pPr>
      <w:r>
        <w:t xml:space="preserve">Рисунок 5 – Интерфейс приложения </w:t>
      </w:r>
      <w:r>
        <w:rPr>
          <w:lang w:val="en-US"/>
        </w:rPr>
        <w:t>GitHub</w:t>
      </w:r>
      <w:r>
        <w:t>, версии для рабочего стола.</w:t>
      </w:r>
    </w:p>
    <w:p w14:paraId="61EB1991" w14:textId="79A1C275" w:rsidR="00746E73" w:rsidRDefault="00746E73" w:rsidP="00746E73">
      <w:pPr>
        <w:pStyle w:val="-0"/>
      </w:pPr>
    </w:p>
    <w:p w14:paraId="4DADF66B" w14:textId="48325084" w:rsidR="00B40410" w:rsidRDefault="00B40410" w:rsidP="00B40410">
      <w:pPr>
        <w:pStyle w:val="-0"/>
      </w:pPr>
      <w:r w:rsidRPr="00B40410">
        <w:rPr>
          <w:noProof/>
        </w:rPr>
        <w:drawing>
          <wp:inline distT="0" distB="0" distL="0" distR="0" wp14:anchorId="3014D159" wp14:editId="50FE55E7">
            <wp:extent cx="5940425" cy="2973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AA60" w14:textId="7C834E6C" w:rsidR="00B40410" w:rsidRPr="00B40410" w:rsidRDefault="00B40410" w:rsidP="00B40410">
      <w:pPr>
        <w:pStyle w:val="-0"/>
      </w:pPr>
      <w:r>
        <w:t xml:space="preserve">Рисунок 6 –Интерфейс веб-версии </w:t>
      </w:r>
      <w:r>
        <w:rPr>
          <w:lang w:val="en-US"/>
        </w:rPr>
        <w:t>GitHub</w:t>
      </w:r>
      <w:r>
        <w:t xml:space="preserve"> с репозиторием дипломной работы.</w:t>
      </w:r>
    </w:p>
    <w:p w14:paraId="263D69A3" w14:textId="0E0E8AEE" w:rsidR="005548E4" w:rsidRPr="00302C65" w:rsidRDefault="005548E4" w:rsidP="00302C65">
      <w:pPr>
        <w:pStyle w:val="-"/>
        <w:ind w:firstLine="708"/>
      </w:pPr>
      <w:r w:rsidRPr="00302C65">
        <w:t xml:space="preserve">На этапе визуализации полученных цифровых результатов применялись Python 3.11 и библиотека </w:t>
      </w:r>
      <w:proofErr w:type="spellStart"/>
      <w:r w:rsidRPr="00302C65">
        <w:t>matplotlib</w:t>
      </w:r>
      <w:proofErr w:type="spellEnd"/>
      <w:r w:rsidRPr="00302C65">
        <w:t xml:space="preserve">. Данные, полученные из </w:t>
      </w:r>
      <w:proofErr w:type="spellStart"/>
      <w:r w:rsidRPr="00302C65">
        <w:t>Verilog</w:t>
      </w:r>
      <w:proofErr w:type="spellEnd"/>
      <w:r w:rsidRPr="00302C65">
        <w:t xml:space="preserve"> </w:t>
      </w:r>
      <w:r w:rsidRPr="00302C65">
        <w:lastRenderedPageBreak/>
        <w:t xml:space="preserve">(моделируемая UART-передача), сохранялись в текстовый файл и далее использовались для построения графиков логарифмического сдвига </w:t>
      </w:r>
      <w:proofErr w:type="spellStart"/>
      <w:r w:rsidRPr="00302C65">
        <w:t>Δx</w:t>
      </w:r>
      <w:proofErr w:type="spellEnd"/>
      <w:r w:rsidRPr="00302C65">
        <w:t>.</w:t>
      </w:r>
    </w:p>
    <w:p w14:paraId="3F44C1AE" w14:textId="04F279E5" w:rsidR="00C543DF" w:rsidRDefault="00D060BF" w:rsidP="00723AA8">
      <w:pPr>
        <w:pStyle w:val="1"/>
      </w:pPr>
      <w:bookmarkStart w:id="8" w:name="_Toc198232473"/>
      <w:r w:rsidRPr="00193012">
        <w:t>Этапы разработки системы</w:t>
      </w:r>
      <w:bookmarkEnd w:id="8"/>
    </w:p>
    <w:p w14:paraId="0C2D2BB3" w14:textId="052EDA2A" w:rsidR="00C543DF" w:rsidRDefault="00C543DF" w:rsidP="00723AA8">
      <w:pPr>
        <w:pStyle w:val="-"/>
      </w:pPr>
      <w:r>
        <w:t>На первом этапе был создан модуль, реализующий приём данных с внешнего АЦП по интерфейсу SPI (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Interface). Этот протокол широко используется для синхронного обмена данными между микросхемами.</w:t>
      </w:r>
      <w:r w:rsidR="00723AA8">
        <w:t xml:space="preserve"> </w:t>
      </w:r>
      <w:r>
        <w:t>Изначально модуль работал с 12-битными словами, затем был модифицирован под 16-битный формат, более характерный для высокоточных АЦП.</w:t>
      </w:r>
    </w:p>
    <w:p w14:paraId="5652F7FB" w14:textId="74AE2957" w:rsidR="00C543DF" w:rsidRDefault="00C543DF" w:rsidP="00723AA8">
      <w:pPr>
        <w:pStyle w:val="-"/>
      </w:pPr>
      <w:r>
        <w:t>Ключевые компоненты SPI-модуля:</w:t>
      </w:r>
    </w:p>
    <w:p w14:paraId="5874E597" w14:textId="157C6433" w:rsidR="00BA5018" w:rsidRDefault="00F36AB5" w:rsidP="00BA5018">
      <w:pPr>
        <w:pStyle w:val="-0"/>
      </w:pPr>
      <w:r w:rsidRPr="00F36AB5">
        <w:rPr>
          <w:noProof/>
        </w:rPr>
        <w:drawing>
          <wp:inline distT="0" distB="0" distL="0" distR="0" wp14:anchorId="601CB179" wp14:editId="1D6E8C74">
            <wp:extent cx="5940425" cy="25971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BC82" w14:textId="03CC11DA" w:rsidR="00BA5018" w:rsidRPr="00F36AB5" w:rsidRDefault="00BA5018" w:rsidP="00BA5018">
      <w:pPr>
        <w:pStyle w:val="-0"/>
      </w:pPr>
      <w:r>
        <w:t xml:space="preserve">Рисунок 7 – Входные и выходные сигналы модуля </w:t>
      </w:r>
      <w:proofErr w:type="spellStart"/>
      <w:r>
        <w:rPr>
          <w:lang w:val="en-US"/>
        </w:rPr>
        <w:t>spi</w:t>
      </w:r>
      <w:proofErr w:type="spellEnd"/>
      <w:r w:rsidRPr="00BA5018">
        <w:t>_</w:t>
      </w:r>
      <w:r>
        <w:rPr>
          <w:lang w:val="en-US"/>
        </w:rPr>
        <w:t>master</w:t>
      </w:r>
      <w:r w:rsidR="00F36AB5">
        <w:t>.</w:t>
      </w:r>
    </w:p>
    <w:p w14:paraId="49443098" w14:textId="6C260CD0" w:rsidR="00C543DF" w:rsidRDefault="00C543DF" w:rsidP="00723AA8">
      <w:pPr>
        <w:pStyle w:val="-"/>
      </w:pPr>
      <w:r>
        <w:t>Сигнал</w:t>
      </w:r>
      <w:r w:rsidR="00F36AB5">
        <w:t xml:space="preserve">ами являются </w:t>
      </w:r>
      <w:proofErr w:type="spellStart"/>
      <w:r w:rsidRPr="00723AA8">
        <w:rPr>
          <w:lang w:val="en-US"/>
        </w:rPr>
        <w:t>sclk</w:t>
      </w:r>
      <w:proofErr w:type="spellEnd"/>
      <w:r w:rsidRPr="00F36AB5">
        <w:t xml:space="preserve">, </w:t>
      </w:r>
      <w:r w:rsidRPr="00723AA8">
        <w:rPr>
          <w:lang w:val="en-US"/>
        </w:rPr>
        <w:t>cs</w:t>
      </w:r>
      <w:r w:rsidRPr="00F36AB5">
        <w:t>_</w:t>
      </w:r>
      <w:r w:rsidRPr="00723AA8">
        <w:rPr>
          <w:lang w:val="en-US"/>
        </w:rPr>
        <w:t>n</w:t>
      </w:r>
      <w:r w:rsidRPr="00F36AB5">
        <w:t xml:space="preserve">, </w:t>
      </w:r>
      <w:proofErr w:type="spellStart"/>
      <w:r w:rsidRPr="00723AA8">
        <w:rPr>
          <w:lang w:val="en-US"/>
        </w:rPr>
        <w:t>mosi</w:t>
      </w:r>
      <w:proofErr w:type="spellEnd"/>
      <w:r w:rsidRPr="00F36AB5">
        <w:t xml:space="preserve">, </w:t>
      </w:r>
      <w:r w:rsidRPr="00723AA8">
        <w:rPr>
          <w:lang w:val="en-US"/>
        </w:rPr>
        <w:t>miso</w:t>
      </w:r>
      <w:r w:rsidR="00F36AB5">
        <w:t xml:space="preserve">. В модуле также присутствует счётчик битов и буфер приёма входных битов из </w:t>
      </w:r>
      <w:r w:rsidR="00F36AB5">
        <w:rPr>
          <w:lang w:val="en-US"/>
        </w:rPr>
        <w:t>miso</w:t>
      </w:r>
      <w:r w:rsidR="00F36AB5">
        <w:t>.</w:t>
      </w:r>
    </w:p>
    <w:p w14:paraId="0AC68213" w14:textId="47E2B8CD" w:rsidR="00F36AB5" w:rsidRDefault="00F36AB5" w:rsidP="00F36AB5">
      <w:pPr>
        <w:pStyle w:val="-0"/>
      </w:pPr>
      <w:r w:rsidRPr="00F36AB5">
        <w:rPr>
          <w:noProof/>
        </w:rPr>
        <w:lastRenderedPageBreak/>
        <w:drawing>
          <wp:inline distT="0" distB="0" distL="0" distR="0" wp14:anchorId="0A0CC016" wp14:editId="6C670975">
            <wp:extent cx="5369668" cy="3383666"/>
            <wp:effectExtent l="0" t="0" r="254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681" cy="33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6E82" w14:textId="71E37EFE" w:rsidR="00F36AB5" w:rsidRPr="00F36AB5" w:rsidRDefault="00F36AB5" w:rsidP="00F36AB5">
      <w:pPr>
        <w:pStyle w:val="-0"/>
      </w:pPr>
      <w:r>
        <w:t xml:space="preserve">Рисунок 8 – Временная диаграмма работы модуля </w:t>
      </w:r>
      <w:proofErr w:type="spellStart"/>
      <w:r>
        <w:rPr>
          <w:lang w:val="en-US"/>
        </w:rPr>
        <w:t>spi</w:t>
      </w:r>
      <w:proofErr w:type="spellEnd"/>
      <w:r w:rsidRPr="00F36AB5">
        <w:t>_</w:t>
      </w:r>
      <w:r>
        <w:rPr>
          <w:lang w:val="en-US"/>
        </w:rPr>
        <w:t>master</w:t>
      </w:r>
      <w:r>
        <w:t>.</w:t>
      </w:r>
    </w:p>
    <w:p w14:paraId="28634573" w14:textId="77777777" w:rsidR="00C543DF" w:rsidRDefault="00C543DF" w:rsidP="00C543DF">
      <w:pPr>
        <w:pStyle w:val="-"/>
      </w:pPr>
      <w:r>
        <w:t xml:space="preserve">Модуль был протестирован с помощью </w:t>
      </w:r>
      <w:proofErr w:type="spellStart"/>
      <w:r>
        <w:t>Verilog-тестбенча</w:t>
      </w:r>
      <w:proofErr w:type="spellEnd"/>
      <w:r>
        <w:t xml:space="preserve">, имитирующего передачу данных. Диаграммы </w:t>
      </w:r>
      <w:proofErr w:type="spellStart"/>
      <w:r>
        <w:t>GTKWave</w:t>
      </w:r>
      <w:proofErr w:type="spellEnd"/>
      <w:r>
        <w:t xml:space="preserve"> подтвердили корректность работы счётчика, захвата битов и формирования готового результата.</w:t>
      </w:r>
    </w:p>
    <w:p w14:paraId="1895ECA7" w14:textId="3F8BD820" w:rsidR="00C543DF" w:rsidRDefault="00C543DF" w:rsidP="00723AA8">
      <w:pPr>
        <w:pStyle w:val="-"/>
        <w:ind w:firstLine="708"/>
      </w:pPr>
      <w:r>
        <w:t>Следующим этапом стал модуль FIFO (First In, First Out), предназначенный для временного хранения результатов обработки. Буфер обеспечивает раздельное управление чтением и записью, позволяет сгладить разницу в скорости поступления и обработки данных.</w:t>
      </w:r>
    </w:p>
    <w:p w14:paraId="72EF1538" w14:textId="51A16410" w:rsidR="00F36AB5" w:rsidRDefault="00F36AB5" w:rsidP="00F36AB5">
      <w:pPr>
        <w:pStyle w:val="-0"/>
      </w:pPr>
      <w:r w:rsidRPr="00F36AB5">
        <w:rPr>
          <w:noProof/>
        </w:rPr>
        <w:drawing>
          <wp:inline distT="0" distB="0" distL="0" distR="0" wp14:anchorId="3C716AA8" wp14:editId="1B35A457">
            <wp:extent cx="4951379" cy="2742430"/>
            <wp:effectExtent l="0" t="0" r="190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4467" cy="27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87D0" w14:textId="2D0FE275" w:rsidR="00F36AB5" w:rsidRPr="00F36AB5" w:rsidRDefault="00F36AB5" w:rsidP="00F36AB5">
      <w:pPr>
        <w:pStyle w:val="-0"/>
      </w:pPr>
      <w:r>
        <w:t xml:space="preserve">Рисунок 9 – Внутренние параметры модуля </w:t>
      </w:r>
      <w:proofErr w:type="spellStart"/>
      <w:r>
        <w:rPr>
          <w:lang w:val="en-US"/>
        </w:rPr>
        <w:t>fifo</w:t>
      </w:r>
      <w:proofErr w:type="spellEnd"/>
      <w:r>
        <w:t>.</w:t>
      </w:r>
    </w:p>
    <w:p w14:paraId="231E7210" w14:textId="7704C36C" w:rsidR="00C543DF" w:rsidRPr="00F36AB5" w:rsidRDefault="00C543DF" w:rsidP="00723AA8">
      <w:pPr>
        <w:pStyle w:val="-"/>
      </w:pPr>
      <w:r>
        <w:lastRenderedPageBreak/>
        <w:t>Особенности реализации</w:t>
      </w:r>
      <w:r w:rsidR="00723AA8">
        <w:t xml:space="preserve"> модуля</w:t>
      </w:r>
      <w:r w:rsidR="00F36AB5">
        <w:t xml:space="preserve">: ширина данных 16 бит, управляющими сигналами являются </w:t>
      </w:r>
      <w:proofErr w:type="spellStart"/>
      <w:r w:rsidR="00F36AB5">
        <w:t>wr_en</w:t>
      </w:r>
      <w:proofErr w:type="spellEnd"/>
      <w:r w:rsidR="00F36AB5">
        <w:t xml:space="preserve">, </w:t>
      </w:r>
      <w:proofErr w:type="spellStart"/>
      <w:r w:rsidR="00F36AB5">
        <w:t>rd_en</w:t>
      </w:r>
      <w:proofErr w:type="spellEnd"/>
      <w:r w:rsidR="00F36AB5">
        <w:t xml:space="preserve">, </w:t>
      </w:r>
      <w:proofErr w:type="spellStart"/>
      <w:r w:rsidR="00F36AB5">
        <w:t>full</w:t>
      </w:r>
      <w:proofErr w:type="spellEnd"/>
      <w:r w:rsidR="00F36AB5">
        <w:t xml:space="preserve">, </w:t>
      </w:r>
      <w:proofErr w:type="spellStart"/>
      <w:r w:rsidR="00F36AB5">
        <w:t>empty</w:t>
      </w:r>
      <w:proofErr w:type="spellEnd"/>
      <w:r w:rsidR="00F36AB5">
        <w:t xml:space="preserve">, чтение данных происходит только, когда </w:t>
      </w:r>
      <w:r w:rsidR="00F36AB5">
        <w:rPr>
          <w:lang w:val="en-US"/>
        </w:rPr>
        <w:t>empty</w:t>
      </w:r>
      <w:r w:rsidR="00F36AB5" w:rsidRPr="00F36AB5">
        <w:t xml:space="preserve"> = 0</w:t>
      </w:r>
      <w:r w:rsidR="00F36AB5">
        <w:t>.</w:t>
      </w:r>
    </w:p>
    <w:p w14:paraId="0102E606" w14:textId="40B4174F" w:rsidR="00C543DF" w:rsidRDefault="00C543DF" w:rsidP="00723AA8">
      <w:pPr>
        <w:pStyle w:val="-"/>
      </w:pPr>
      <w:r>
        <w:t xml:space="preserve">Модуль также прошёл тестирование с записью и считыванием нескольких значений. </w:t>
      </w:r>
      <w:proofErr w:type="spellStart"/>
      <w:r>
        <w:t>GTKWave</w:t>
      </w:r>
      <w:proofErr w:type="spellEnd"/>
      <w:r>
        <w:t xml:space="preserve"> отразил работу указателей записи/чтения и заполнение буфера.</w:t>
      </w:r>
    </w:p>
    <w:p w14:paraId="57EEF9EE" w14:textId="1A997385" w:rsidR="006F08F1" w:rsidRDefault="006F08F1" w:rsidP="006F08F1">
      <w:pPr>
        <w:pStyle w:val="-0"/>
      </w:pPr>
      <w:r w:rsidRPr="006F08F1">
        <w:rPr>
          <w:noProof/>
        </w:rPr>
        <w:drawing>
          <wp:inline distT="0" distB="0" distL="0" distR="0" wp14:anchorId="4AC0763E" wp14:editId="141F94BB">
            <wp:extent cx="5940425" cy="37064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87E4" w14:textId="080DF037" w:rsidR="006F08F1" w:rsidRPr="006F08F1" w:rsidRDefault="006F08F1" w:rsidP="006F08F1">
      <w:pPr>
        <w:pStyle w:val="-0"/>
      </w:pPr>
      <w:r>
        <w:t xml:space="preserve">Рисунок 10 – Чтение поступающих данных и запись буфер </w:t>
      </w:r>
      <w:proofErr w:type="spellStart"/>
      <w:r>
        <w:rPr>
          <w:lang w:val="en-US"/>
        </w:rPr>
        <w:t>fifo</w:t>
      </w:r>
      <w:proofErr w:type="spellEnd"/>
      <w:r>
        <w:t>.</w:t>
      </w:r>
    </w:p>
    <w:p w14:paraId="27A5DF21" w14:textId="26669133" w:rsidR="00C543DF" w:rsidRDefault="00C543DF" w:rsidP="00723AA8">
      <w:pPr>
        <w:pStyle w:val="-"/>
      </w:pPr>
      <w:r>
        <w:t xml:space="preserve">Центральной частью системы стал модуль, выполняющий перевод кода АЦП в физическое значение напряжения и последующую аппроксимацию логарифма этого значения. Работа велась в формате фиксированной </w:t>
      </w:r>
      <w:r w:rsidR="00723AA8">
        <w:t>запятой</w:t>
      </w:r>
      <w:r>
        <w:t xml:space="preserve"> (8.8</w:t>
      </w:r>
      <w:r w:rsidR="00723AA8">
        <w:t xml:space="preserve"> – 8 бит отводится под целую часть числа, 8 – под часть после запятой</w:t>
      </w:r>
      <w:r>
        <w:t>), что позволило избежать необходимости в аппаратной арифметике с плавающей точкой.</w:t>
      </w:r>
    </w:p>
    <w:p w14:paraId="088E1BC4" w14:textId="47DD21A0" w:rsidR="00C543DF" w:rsidRDefault="00C543DF" w:rsidP="00723AA8">
      <w:pPr>
        <w:pStyle w:val="-"/>
      </w:pPr>
      <w:r>
        <w:t>Обработка включает:</w:t>
      </w:r>
    </w:p>
    <w:p w14:paraId="0A3E229A" w14:textId="49887B9D" w:rsidR="00C543DF" w:rsidRDefault="00C543DF" w:rsidP="00893451">
      <w:pPr>
        <w:pStyle w:val="-"/>
        <w:numPr>
          <w:ilvl w:val="0"/>
          <w:numId w:val="25"/>
        </w:numPr>
      </w:pPr>
      <w:r>
        <w:t>Перевод кода в милливольты:</w:t>
      </w:r>
    </w:p>
    <w:p w14:paraId="0CC21AAE" w14:textId="1C04B9D6" w:rsidR="00C543DF" w:rsidRPr="00893451" w:rsidRDefault="00893451" w:rsidP="00C543DF">
      <w:pPr>
        <w:pStyle w:val="-"/>
      </w:pPr>
      <m:oMathPara>
        <m:oMath>
          <m:r>
            <w:rPr>
              <w:rFonts w:ascii="Cambria Math" w:hAnsi="Cambria Math"/>
            </w:rPr>
            <m:t>millivolts = (adc_data * 1000) &gt;&gt; 16</m:t>
          </m:r>
        </m:oMath>
      </m:oMathPara>
    </w:p>
    <w:p w14:paraId="7C59FEA3" w14:textId="43D7ABEA" w:rsidR="00893451" w:rsidRDefault="00893451" w:rsidP="00893451">
      <w:pPr>
        <w:pStyle w:val="-0"/>
      </w:pPr>
      <w:r w:rsidRPr="00893451">
        <w:rPr>
          <w:noProof/>
        </w:rPr>
        <w:lastRenderedPageBreak/>
        <w:drawing>
          <wp:inline distT="0" distB="0" distL="0" distR="0" wp14:anchorId="4842EBCD" wp14:editId="64DD21F3">
            <wp:extent cx="4600147" cy="651753"/>
            <wp:effectExtent l="0" t="0" r="508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4823"/>
                    <a:stretch/>
                  </pic:blipFill>
                  <pic:spPr bwMode="auto">
                    <a:xfrm>
                      <a:off x="0" y="0"/>
                      <a:ext cx="4600147" cy="65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B04C0" w14:textId="001A753D" w:rsidR="00893451" w:rsidRPr="00893451" w:rsidRDefault="00893451" w:rsidP="00893451">
      <w:pPr>
        <w:pStyle w:val="-0"/>
      </w:pPr>
      <w:r>
        <w:t xml:space="preserve">Рисунок 11 – Перевод бинарного кода из </w:t>
      </w:r>
      <w:proofErr w:type="spellStart"/>
      <w:r>
        <w:rPr>
          <w:lang w:val="en-US"/>
        </w:rPr>
        <w:t>adc</w:t>
      </w:r>
      <w:proofErr w:type="spellEnd"/>
      <w:r w:rsidRPr="00893451">
        <w:t>_</w:t>
      </w:r>
      <w:r>
        <w:rPr>
          <w:lang w:val="en-US"/>
        </w:rPr>
        <w:t>data</w:t>
      </w:r>
      <w:r w:rsidRPr="00893451">
        <w:t xml:space="preserve"> </w:t>
      </w:r>
      <w:r>
        <w:t xml:space="preserve">в милливольты. </w:t>
      </w:r>
      <w:r>
        <w:rPr>
          <w:lang w:val="en-US"/>
        </w:rPr>
        <w:t>SCALE = 1000, SHIFT = 16</w:t>
      </w:r>
      <w:r>
        <w:t>.</w:t>
      </w:r>
    </w:p>
    <w:p w14:paraId="33441076" w14:textId="501E445B" w:rsidR="00C543DF" w:rsidRDefault="00C543DF" w:rsidP="00B51D06">
      <w:pPr>
        <w:pStyle w:val="-"/>
        <w:numPr>
          <w:ilvl w:val="0"/>
          <w:numId w:val="25"/>
        </w:numPr>
      </w:pPr>
      <w:r>
        <w:t xml:space="preserve">Аппроксимацию </w:t>
      </w:r>
      <w:proofErr w:type="spellStart"/>
      <w:r>
        <w:t>ln</w:t>
      </w:r>
      <w:proofErr w:type="spellEnd"/>
      <w:r>
        <w:t>(V) через кусочно-линейные зависимости</w:t>
      </w:r>
      <w:r w:rsidR="00723AA8">
        <w:t xml:space="preserve"> </w:t>
      </w:r>
      <w:r>
        <w:t>(вычисление с коэффициентами a, b в разных интервалах значений)</w:t>
      </w:r>
    </w:p>
    <w:p w14:paraId="6D1A7026" w14:textId="3431274F" w:rsidR="00C543DF" w:rsidRDefault="00C543DF" w:rsidP="00723AA8">
      <w:pPr>
        <w:pStyle w:val="-"/>
      </w:pPr>
      <w:r>
        <w:t>Вычисление сдвига:</w:t>
      </w:r>
    </w:p>
    <w:p w14:paraId="1D31D354" w14:textId="1111E046" w:rsidR="00C543DF" w:rsidRDefault="00893451" w:rsidP="00C543DF">
      <w:pPr>
        <w:pStyle w:val="-"/>
      </w:pPr>
      <m:oMathPara>
        <m:oMath>
          <m:r>
            <w:rPr>
              <w:rFonts w:ascii="Cambria Math" w:hAnsi="Cambria Math"/>
            </w:rPr>
            <m:t>Δx = ln(Vₙ) - ln(Vₙ₋₁)</m:t>
          </m:r>
        </m:oMath>
      </m:oMathPara>
    </w:p>
    <w:p w14:paraId="170E4592" w14:textId="77777777" w:rsidR="00C543DF" w:rsidRDefault="00C543DF" w:rsidP="00C543DF">
      <w:pPr>
        <w:pStyle w:val="-"/>
      </w:pPr>
      <w:r>
        <w:t xml:space="preserve">Также была реализована логика автоматического хранения предыдущего значения </w:t>
      </w:r>
      <w:proofErr w:type="spellStart"/>
      <w:r>
        <w:t>x_prev</w:t>
      </w:r>
      <w:proofErr w:type="spellEnd"/>
      <w:r>
        <w:t>, что позволило рассчитывать сдвиг между измерениями в реальном времени.</w:t>
      </w:r>
    </w:p>
    <w:p w14:paraId="06CF24F4" w14:textId="1FE6173B" w:rsidR="00C543DF" w:rsidRDefault="00C543DF" w:rsidP="00723AA8">
      <w:pPr>
        <w:pStyle w:val="-"/>
        <w:ind w:firstLine="708"/>
      </w:pPr>
      <w:r>
        <w:t xml:space="preserve">Для объединения всех компонентов был создан модуль </w:t>
      </w:r>
      <w:proofErr w:type="spellStart"/>
      <w:r>
        <w:t>top_</w:t>
      </w:r>
      <w:proofErr w:type="gramStart"/>
      <w:r>
        <w:t>module.v</w:t>
      </w:r>
      <w:proofErr w:type="spellEnd"/>
      <w:proofErr w:type="gramEnd"/>
      <w:r>
        <w:t>, включающий:</w:t>
      </w:r>
    </w:p>
    <w:p w14:paraId="6C38403C" w14:textId="5915FC3D" w:rsidR="00C543DF" w:rsidRDefault="00C543DF" w:rsidP="00B51D06">
      <w:pPr>
        <w:pStyle w:val="-"/>
        <w:numPr>
          <w:ilvl w:val="0"/>
          <w:numId w:val="25"/>
        </w:numPr>
      </w:pPr>
      <w:r>
        <w:t>SPI-приёмник</w:t>
      </w:r>
    </w:p>
    <w:p w14:paraId="73200F3A" w14:textId="3B7A86C7" w:rsidR="00C543DF" w:rsidRDefault="00C543DF" w:rsidP="00B51D06">
      <w:pPr>
        <w:pStyle w:val="-"/>
        <w:numPr>
          <w:ilvl w:val="0"/>
          <w:numId w:val="25"/>
        </w:numPr>
      </w:pPr>
      <w:r>
        <w:t>Модуль обработки</w:t>
      </w:r>
    </w:p>
    <w:p w14:paraId="694F90D4" w14:textId="6691593B" w:rsidR="00C543DF" w:rsidRDefault="00C543DF" w:rsidP="00B51D06">
      <w:pPr>
        <w:pStyle w:val="-"/>
        <w:numPr>
          <w:ilvl w:val="0"/>
          <w:numId w:val="25"/>
        </w:numPr>
      </w:pPr>
      <w:r>
        <w:t>FIFO-буфер</w:t>
      </w:r>
    </w:p>
    <w:p w14:paraId="7A3F8F74" w14:textId="71191D93" w:rsidR="00C543DF" w:rsidRDefault="00C543DF" w:rsidP="00723AA8">
      <w:pPr>
        <w:pStyle w:val="-"/>
      </w:pPr>
      <w:r>
        <w:t>Сигналы были согласованы между модулями:</w:t>
      </w:r>
    </w:p>
    <w:p w14:paraId="12D62F60" w14:textId="6B9074E1" w:rsidR="00C543DF" w:rsidRPr="00C543DF" w:rsidRDefault="00C543DF" w:rsidP="00723AA8">
      <w:pPr>
        <w:pStyle w:val="-"/>
        <w:rPr>
          <w:lang w:val="en-US"/>
        </w:rPr>
      </w:pPr>
      <w:proofErr w:type="spellStart"/>
      <w:r w:rsidRPr="00C543DF">
        <w:rPr>
          <w:lang w:val="en-US"/>
        </w:rPr>
        <w:t>adc_data</w:t>
      </w:r>
      <w:proofErr w:type="spellEnd"/>
      <w:r w:rsidRPr="00C543DF">
        <w:rPr>
          <w:lang w:val="en-US"/>
        </w:rPr>
        <w:t xml:space="preserve"> → </w:t>
      </w:r>
      <w:r>
        <w:t>обработка</w:t>
      </w:r>
    </w:p>
    <w:p w14:paraId="74FC3466" w14:textId="1FE0CBE9" w:rsidR="00C543DF" w:rsidRPr="00C543DF" w:rsidRDefault="00C543DF" w:rsidP="00723AA8">
      <w:pPr>
        <w:pStyle w:val="-"/>
        <w:rPr>
          <w:lang w:val="en-US"/>
        </w:rPr>
      </w:pPr>
      <w:proofErr w:type="spellStart"/>
      <w:r w:rsidRPr="00C543DF">
        <w:rPr>
          <w:lang w:val="en-US"/>
        </w:rPr>
        <w:t>result_data</w:t>
      </w:r>
      <w:proofErr w:type="spellEnd"/>
      <w:r w:rsidRPr="00C543DF">
        <w:rPr>
          <w:lang w:val="en-US"/>
        </w:rPr>
        <w:t xml:space="preserve"> → FIFO</w:t>
      </w:r>
    </w:p>
    <w:p w14:paraId="7EBBD8CF" w14:textId="77561F66" w:rsidR="00C543DF" w:rsidRDefault="00C543DF" w:rsidP="00723AA8">
      <w:pPr>
        <w:pStyle w:val="-"/>
      </w:pPr>
      <w:proofErr w:type="spellStart"/>
      <w:r>
        <w:t>fifo_output</w:t>
      </w:r>
      <w:proofErr w:type="spellEnd"/>
      <w:r>
        <w:t xml:space="preserve"> → UART / ПК</w:t>
      </w:r>
    </w:p>
    <w:p w14:paraId="0BCC3EBB" w14:textId="77777777" w:rsidR="002A2C71" w:rsidRDefault="002A2C71" w:rsidP="002A2C71">
      <w:pPr>
        <w:pStyle w:val="-"/>
      </w:pPr>
      <w:r>
        <w:t>Также был добавлен механизм автоматического чтения FIFO, имитирующий последовательную передачу данных наружу.</w:t>
      </w:r>
    </w:p>
    <w:p w14:paraId="3DFF722F" w14:textId="77777777" w:rsidR="002A2C71" w:rsidRDefault="002A2C71" w:rsidP="00723AA8">
      <w:pPr>
        <w:pStyle w:val="-"/>
      </w:pPr>
    </w:p>
    <w:p w14:paraId="4F7E900E" w14:textId="6A94A234" w:rsidR="00B51D06" w:rsidRDefault="00B51D06" w:rsidP="00B51D06">
      <w:pPr>
        <w:pStyle w:val="-0"/>
      </w:pPr>
      <w:r w:rsidRPr="00B51D06">
        <w:rPr>
          <w:noProof/>
        </w:rPr>
        <w:lastRenderedPageBreak/>
        <w:drawing>
          <wp:inline distT="0" distB="0" distL="0" distR="0" wp14:anchorId="70517714" wp14:editId="104A989A">
            <wp:extent cx="3171217" cy="4358391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3843" cy="43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883F" w14:textId="39C750BC" w:rsidR="00B51D06" w:rsidRPr="00B51D06" w:rsidRDefault="00B51D06" w:rsidP="00B51D06">
      <w:pPr>
        <w:pStyle w:val="-0"/>
      </w:pPr>
      <w:r>
        <w:t xml:space="preserve">Рисунок 12 – </w:t>
      </w:r>
      <w:proofErr w:type="spellStart"/>
      <w:r>
        <w:t>Инстанцирование</w:t>
      </w:r>
      <w:proofErr w:type="spellEnd"/>
      <w:r>
        <w:t xml:space="preserve"> модулей </w:t>
      </w:r>
      <w:proofErr w:type="spellStart"/>
      <w:r>
        <w:rPr>
          <w:lang w:val="en-US"/>
        </w:rPr>
        <w:t>fifo</w:t>
      </w:r>
      <w:proofErr w:type="spellEnd"/>
      <w:r w:rsidRPr="00B51D06">
        <w:t xml:space="preserve"> </w:t>
      </w:r>
      <w:r>
        <w:t xml:space="preserve">и </w:t>
      </w:r>
      <w:r>
        <w:rPr>
          <w:lang w:val="en-US"/>
        </w:rPr>
        <w:t>data</w:t>
      </w:r>
      <w:r w:rsidRPr="00B51D06">
        <w:t>_</w:t>
      </w:r>
      <w:r>
        <w:rPr>
          <w:lang w:val="en-US"/>
        </w:rPr>
        <w:t>processing</w:t>
      </w:r>
      <w:r>
        <w:t xml:space="preserve"> внутри </w:t>
      </w:r>
      <w:r>
        <w:rPr>
          <w:lang w:val="en-US"/>
        </w:rPr>
        <w:t>top</w:t>
      </w:r>
      <w:r w:rsidRPr="00B51D06">
        <w:t>_</w:t>
      </w:r>
      <w:r>
        <w:rPr>
          <w:lang w:val="en-US"/>
        </w:rPr>
        <w:t>module</w:t>
      </w:r>
      <w:r>
        <w:t xml:space="preserve">, вывод данных, если буфер </w:t>
      </w:r>
      <w:proofErr w:type="spellStart"/>
      <w:r>
        <w:rPr>
          <w:lang w:val="en-US"/>
        </w:rPr>
        <w:t>fifo</w:t>
      </w:r>
      <w:proofErr w:type="spellEnd"/>
      <w:r>
        <w:t xml:space="preserve"> не пуст.</w:t>
      </w:r>
    </w:p>
    <w:p w14:paraId="716ACEB0" w14:textId="0057126C" w:rsidR="00C543DF" w:rsidRDefault="00C543DF" w:rsidP="007106A8">
      <w:pPr>
        <w:pStyle w:val="-"/>
        <w:ind w:firstLine="708"/>
      </w:pPr>
      <w:r>
        <w:t xml:space="preserve">На заключительном этапе был создан </w:t>
      </w:r>
      <w:proofErr w:type="spellStart"/>
      <w:r>
        <w:t>симуляционный</w:t>
      </w:r>
      <w:proofErr w:type="spellEnd"/>
      <w:r>
        <w:t xml:space="preserve"> интерфейс вывода</w:t>
      </w:r>
      <w:r w:rsidR="007106A8">
        <w:t xml:space="preserve">, данные </w:t>
      </w:r>
      <w:r>
        <w:t>из FIFO автоматически записывались в файл uart_output.txt</w:t>
      </w:r>
      <w:r w:rsidR="007106A8">
        <w:t>, где к</w:t>
      </w:r>
      <w:r>
        <w:t xml:space="preserve">аждое значение представляло собой логарифмический сдвиг </w:t>
      </w:r>
      <w:proofErr w:type="spellStart"/>
      <w:r>
        <w:t>Δx</w:t>
      </w:r>
      <w:proofErr w:type="spellEnd"/>
      <w:r w:rsidR="007106A8">
        <w:t xml:space="preserve">. </w:t>
      </w:r>
      <w:r>
        <w:t>Далее использовался Python-скрипт для чтения файла и построения графика.</w:t>
      </w:r>
    </w:p>
    <w:p w14:paraId="59FC5634" w14:textId="581DC9BE" w:rsidR="007106A8" w:rsidRDefault="007106A8" w:rsidP="007106A8">
      <w:pPr>
        <w:pStyle w:val="-0"/>
      </w:pPr>
      <w:r>
        <w:rPr>
          <w:noProof/>
        </w:rPr>
        <w:drawing>
          <wp:inline distT="0" distB="0" distL="0" distR="0" wp14:anchorId="112F2DCA" wp14:editId="733E1E9F">
            <wp:extent cx="3706238" cy="1853316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23" cy="185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67D3" w14:textId="1074DA5D" w:rsidR="007106A8" w:rsidRDefault="007106A8" w:rsidP="007106A8">
      <w:pPr>
        <w:pStyle w:val="-0"/>
      </w:pPr>
      <w:r>
        <w:t>Рисунок 13 – Результат сбора и обработки информации.</w:t>
      </w:r>
    </w:p>
    <w:p w14:paraId="62F93B47" w14:textId="35662886" w:rsidR="00D060BF" w:rsidRDefault="007106A8" w:rsidP="00C543DF">
      <w:pPr>
        <w:pStyle w:val="-"/>
      </w:pPr>
      <w:r>
        <w:t xml:space="preserve">На итоговом графике </w:t>
      </w:r>
      <w:r w:rsidRPr="007106A8">
        <w:t>видна</w:t>
      </w:r>
      <w:r>
        <w:t xml:space="preserve"> ф</w:t>
      </w:r>
      <w:r w:rsidR="00C543DF" w:rsidRPr="007106A8">
        <w:t>онов</w:t>
      </w:r>
      <w:r>
        <w:t>ая</w:t>
      </w:r>
      <w:r w:rsidR="00C543DF">
        <w:t xml:space="preserve"> стабильность сигнала</w:t>
      </w:r>
      <w:r>
        <w:t>, р</w:t>
      </w:r>
      <w:r w:rsidR="00C543DF">
        <w:t>езкий рост при увеличении напряжения</w:t>
      </w:r>
      <w:r w:rsidR="005B100E">
        <w:t xml:space="preserve"> на участке измерений №4–14,</w:t>
      </w:r>
      <w:r>
        <w:t xml:space="preserve"> п</w:t>
      </w:r>
      <w:r w:rsidR="00C543DF">
        <w:t>лато (насыщение) и последующий спад</w:t>
      </w:r>
      <w:r w:rsidR="002F488B">
        <w:t xml:space="preserve"> сигнала.</w:t>
      </w:r>
    </w:p>
    <w:p w14:paraId="0E63F58D" w14:textId="578BBF15" w:rsidR="00D060BF" w:rsidRPr="00193012" w:rsidRDefault="00D060BF" w:rsidP="00193012">
      <w:pPr>
        <w:pStyle w:val="1"/>
      </w:pPr>
      <w:bookmarkStart w:id="9" w:name="_Toc198232474"/>
      <w:r w:rsidRPr="00193012">
        <w:lastRenderedPageBreak/>
        <w:t>Верификация и моделирование</w:t>
      </w:r>
      <w:bookmarkEnd w:id="9"/>
    </w:p>
    <w:p w14:paraId="1071A07F" w14:textId="2F569BF8" w:rsidR="00B056B9" w:rsidRDefault="00377631" w:rsidP="00B056B9">
      <w:pPr>
        <w:pStyle w:val="-"/>
      </w:pPr>
      <w:r>
        <w:t>На каждом этапе</w:t>
      </w:r>
      <w:r w:rsidR="00B056B9">
        <w:t xml:space="preserve"> разработки всех основных модулей системы была проведена поэтапная верификация каждого блока с использованием инструментов симуляции и анализа временных диаграмм. Основная цель верификации — убедиться в корректной работе цифровой логики, соответствии поведения ожиданиям и адекватности получаемых результатов.</w:t>
      </w:r>
    </w:p>
    <w:p w14:paraId="690CFEBC" w14:textId="28AA39D5" w:rsidR="00B056B9" w:rsidRDefault="00B056B9" w:rsidP="00B056B9">
      <w:pPr>
        <w:pStyle w:val="-"/>
        <w:ind w:firstLine="708"/>
      </w:pPr>
      <w:r>
        <w:t xml:space="preserve">Сначала верификация производилась на уровне SPI-модуля. С помощью </w:t>
      </w:r>
      <w:proofErr w:type="spellStart"/>
      <w:r>
        <w:t>Verilog-тестбенча</w:t>
      </w:r>
      <w:proofErr w:type="spellEnd"/>
      <w:r>
        <w:t xml:space="preserve"> в линию </w:t>
      </w:r>
      <w:proofErr w:type="spellStart"/>
      <w:r>
        <w:t>miso</w:t>
      </w:r>
      <w:proofErr w:type="spellEnd"/>
      <w:r>
        <w:t xml:space="preserve"> подавалась имитированная 16-битная последовательность, например 1010101010101010. Наблюдая в </w:t>
      </w:r>
      <w:proofErr w:type="spellStart"/>
      <w:r>
        <w:t>GTKWave</w:t>
      </w:r>
      <w:proofErr w:type="spellEnd"/>
      <w:r>
        <w:t xml:space="preserve"> сигналы </w:t>
      </w:r>
      <w:proofErr w:type="spellStart"/>
      <w:r>
        <w:t>cs_n</w:t>
      </w:r>
      <w:proofErr w:type="spellEnd"/>
      <w:r>
        <w:t xml:space="preserve">, </w:t>
      </w:r>
      <w:proofErr w:type="spellStart"/>
      <w:r>
        <w:t>sclk</w:t>
      </w:r>
      <w:proofErr w:type="spellEnd"/>
      <w:r>
        <w:t xml:space="preserve"> и состояние счётчика, удалось убедиться, что каждый бит корректно принимается и сдвигается в буфере.</w:t>
      </w:r>
    </w:p>
    <w:p w14:paraId="257977D2" w14:textId="4425B2F3" w:rsidR="00377631" w:rsidRDefault="00377631" w:rsidP="00377631">
      <w:pPr>
        <w:pStyle w:val="-0"/>
      </w:pPr>
      <w:r w:rsidRPr="00377631">
        <w:rPr>
          <w:noProof/>
        </w:rPr>
        <w:drawing>
          <wp:inline distT="0" distB="0" distL="0" distR="0" wp14:anchorId="3BB78F52" wp14:editId="0C02027A">
            <wp:extent cx="3610479" cy="4248743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E9B1" w14:textId="5FF49FE8" w:rsidR="00377631" w:rsidRDefault="00377631" w:rsidP="00377631">
      <w:pPr>
        <w:pStyle w:val="-0"/>
      </w:pPr>
      <w:r>
        <w:t xml:space="preserve">Рисунок 14 – </w:t>
      </w:r>
      <w:proofErr w:type="spellStart"/>
      <w:r>
        <w:t>Тестбенч</w:t>
      </w:r>
      <w:proofErr w:type="spellEnd"/>
      <w:r>
        <w:t xml:space="preserve"> для верификации </w:t>
      </w:r>
      <w:r>
        <w:rPr>
          <w:lang w:val="en-US"/>
        </w:rPr>
        <w:t>SPI</w:t>
      </w:r>
      <w:r>
        <w:t xml:space="preserve"> модуля.</w:t>
      </w:r>
    </w:p>
    <w:p w14:paraId="46A78409" w14:textId="71F1C881" w:rsidR="00377631" w:rsidRDefault="00377631" w:rsidP="00377631">
      <w:pPr>
        <w:pStyle w:val="-0"/>
      </w:pPr>
      <w:r w:rsidRPr="00377631">
        <w:rPr>
          <w:noProof/>
        </w:rPr>
        <w:lastRenderedPageBreak/>
        <w:drawing>
          <wp:inline distT="0" distB="0" distL="0" distR="0" wp14:anchorId="2FC0D565" wp14:editId="50E16523">
            <wp:extent cx="5940425" cy="30714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E011" w14:textId="3495C07A" w:rsidR="00377631" w:rsidRPr="00377631" w:rsidRDefault="00377631" w:rsidP="00377631">
      <w:pPr>
        <w:pStyle w:val="-0"/>
      </w:pPr>
      <w:r>
        <w:t xml:space="preserve">Рисунок 15 – Процесс чтения данных по </w:t>
      </w:r>
      <w:r>
        <w:rPr>
          <w:lang w:val="en-US"/>
        </w:rPr>
        <w:t>miso</w:t>
      </w:r>
      <w:r>
        <w:t>.</w:t>
      </w:r>
    </w:p>
    <w:p w14:paraId="26FDD0B6" w14:textId="3C3BD21D" w:rsidR="00B056B9" w:rsidRDefault="00B056B9" w:rsidP="00B056B9">
      <w:pPr>
        <w:pStyle w:val="-"/>
      </w:pPr>
      <w:r>
        <w:t xml:space="preserve">В момент окончания приёма формировался сигнал </w:t>
      </w:r>
      <w:proofErr w:type="spellStart"/>
      <w:r>
        <w:t>adc_data</w:t>
      </w:r>
      <w:proofErr w:type="spellEnd"/>
      <w:r>
        <w:t>, фиксирующий полное 16-битное значение</w:t>
      </w:r>
      <w:r w:rsidR="00377631">
        <w:t xml:space="preserve"> (см. рис. 16)</w:t>
      </w:r>
      <w:r>
        <w:t xml:space="preserve">. Сигнал </w:t>
      </w:r>
      <w:proofErr w:type="spellStart"/>
      <w:r>
        <w:t>cs_n</w:t>
      </w:r>
      <w:proofErr w:type="spellEnd"/>
      <w:r>
        <w:t xml:space="preserve"> автоматически переходил в высокий уровень, завершая транзакцию</w:t>
      </w:r>
      <w:r w:rsidR="00377631">
        <w:t xml:space="preserve"> (см. рис. 17)</w:t>
      </w:r>
      <w:r>
        <w:t>.</w:t>
      </w:r>
    </w:p>
    <w:p w14:paraId="2A410D68" w14:textId="203F9892" w:rsidR="00377631" w:rsidRDefault="00377631" w:rsidP="00377631">
      <w:pPr>
        <w:pStyle w:val="-0"/>
      </w:pPr>
      <w:r w:rsidRPr="00377631">
        <w:rPr>
          <w:noProof/>
        </w:rPr>
        <w:drawing>
          <wp:inline distT="0" distB="0" distL="0" distR="0" wp14:anchorId="53A8137E" wp14:editId="4F412ED2">
            <wp:extent cx="4171950" cy="138132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6654"/>
                    <a:stretch/>
                  </pic:blipFill>
                  <pic:spPr bwMode="auto">
                    <a:xfrm>
                      <a:off x="0" y="0"/>
                      <a:ext cx="4172532" cy="138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CD9A1" w14:textId="082D81E7" w:rsidR="00377631" w:rsidRPr="00377631" w:rsidRDefault="00377631" w:rsidP="00377631">
      <w:pPr>
        <w:pStyle w:val="-0"/>
      </w:pPr>
      <w:r>
        <w:t xml:space="preserve">Рисунок 16 – Ожидание 200 </w:t>
      </w:r>
      <w:proofErr w:type="spellStart"/>
      <w:r>
        <w:t>нс</w:t>
      </w:r>
      <w:proofErr w:type="spellEnd"/>
      <w:r>
        <w:t xml:space="preserve">, и вывод данных с помощью </w:t>
      </w:r>
      <w:r>
        <w:rPr>
          <w:lang w:val="en-US"/>
        </w:rPr>
        <w:t>$display</w:t>
      </w:r>
      <w:r>
        <w:t>.</w:t>
      </w:r>
    </w:p>
    <w:p w14:paraId="216EF90C" w14:textId="33C38B79" w:rsidR="00377631" w:rsidRDefault="00377631" w:rsidP="00377631">
      <w:pPr>
        <w:pStyle w:val="-0"/>
      </w:pPr>
      <w:r w:rsidRPr="00377631">
        <w:rPr>
          <w:noProof/>
        </w:rPr>
        <w:drawing>
          <wp:inline distT="0" distB="0" distL="0" distR="0" wp14:anchorId="7E53E126" wp14:editId="72F17287">
            <wp:extent cx="4591691" cy="123842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601E" w14:textId="6F7D8667" w:rsidR="00377631" w:rsidRPr="00377631" w:rsidRDefault="00377631" w:rsidP="00377631">
      <w:pPr>
        <w:pStyle w:val="-0"/>
      </w:pPr>
      <w:r>
        <w:t xml:space="preserve">Рисунок 17 – Завершение процесса передачи данных в </w:t>
      </w:r>
      <w:proofErr w:type="spellStart"/>
      <w:r>
        <w:rPr>
          <w:lang w:val="en-US"/>
        </w:rPr>
        <w:t>spi</w:t>
      </w:r>
      <w:proofErr w:type="spellEnd"/>
      <w:r w:rsidRPr="00377631">
        <w:t>_</w:t>
      </w:r>
      <w:r>
        <w:rPr>
          <w:lang w:val="en-US"/>
        </w:rPr>
        <w:t>module</w:t>
      </w:r>
      <w:r>
        <w:t>.</w:t>
      </w:r>
    </w:p>
    <w:p w14:paraId="682513D3" w14:textId="2430B747" w:rsidR="00B056B9" w:rsidRDefault="00B056B9" w:rsidP="00CB5F0C">
      <w:pPr>
        <w:pStyle w:val="-"/>
      </w:pPr>
      <w:r>
        <w:t>Следующим этапом стало моделирование FIFO</w:t>
      </w:r>
      <w:r w:rsidR="00CB5F0C">
        <w:t>, обеспечивающего буферизацию между асинхронными потоками записи и чтения</w:t>
      </w:r>
      <w:r>
        <w:t xml:space="preserve">. В отдельном </w:t>
      </w:r>
      <w:proofErr w:type="spellStart"/>
      <w:r>
        <w:t>тестбенче</w:t>
      </w:r>
      <w:proofErr w:type="spellEnd"/>
      <w:r>
        <w:t xml:space="preserve"> выполнялась запись и считывание четырёх различных значений. С помощью </w:t>
      </w:r>
      <w:proofErr w:type="spellStart"/>
      <w:r>
        <w:t>GTKWave</w:t>
      </w:r>
      <w:proofErr w:type="spellEnd"/>
      <w:r>
        <w:t xml:space="preserve"> были проверены</w:t>
      </w:r>
      <w:r w:rsidR="00CB5F0C">
        <w:t xml:space="preserve"> н</w:t>
      </w:r>
      <w:r>
        <w:t xml:space="preserve">арастание сигнала </w:t>
      </w:r>
      <w:proofErr w:type="spellStart"/>
      <w:r>
        <w:t>full</w:t>
      </w:r>
      <w:proofErr w:type="spellEnd"/>
      <w:r>
        <w:t xml:space="preserve"> при заполнении </w:t>
      </w:r>
      <w:r>
        <w:lastRenderedPageBreak/>
        <w:t>буфера</w:t>
      </w:r>
      <w:r w:rsidR="00CB5F0C">
        <w:t>, п</w:t>
      </w:r>
      <w:r>
        <w:t xml:space="preserve">оявление </w:t>
      </w:r>
      <w:proofErr w:type="spellStart"/>
      <w:r>
        <w:t>empty</w:t>
      </w:r>
      <w:proofErr w:type="spellEnd"/>
      <w:r>
        <w:t xml:space="preserve"> = 0 при записи</w:t>
      </w:r>
      <w:r w:rsidR="00CB5F0C">
        <w:t>, п</w:t>
      </w:r>
      <w:r>
        <w:t>равильная последовательность выдачи данных при чтении</w:t>
      </w:r>
    </w:p>
    <w:p w14:paraId="5AD8EC3B" w14:textId="5114E814" w:rsidR="00B056B9" w:rsidRDefault="00B056B9" w:rsidP="005E7C3C">
      <w:pPr>
        <w:pStyle w:val="-"/>
        <w:ind w:firstLine="708"/>
      </w:pPr>
      <w:r>
        <w:t>Особое внимание уделялось проверке расчётов внутри модуля обработки. В качестве теста использовались значения АЦП: 0x4000, 0x8000, 0xC000, 0xFFFF, соответствующие напряжениям примерно от 0.4 В до 1.6 В.</w:t>
      </w:r>
    </w:p>
    <w:p w14:paraId="2A182DB2" w14:textId="5804231B" w:rsidR="00315B8A" w:rsidRDefault="00315B8A" w:rsidP="00315B8A">
      <w:pPr>
        <w:pStyle w:val="-0"/>
      </w:pPr>
      <w:r w:rsidRPr="00315B8A">
        <w:rPr>
          <w:noProof/>
        </w:rPr>
        <w:drawing>
          <wp:inline distT="0" distB="0" distL="0" distR="0" wp14:anchorId="60E48E41" wp14:editId="4BA019A1">
            <wp:extent cx="5940425" cy="84328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B90C" w14:textId="10AA573A" w:rsidR="00315B8A" w:rsidRPr="00B32B36" w:rsidRDefault="00315B8A" w:rsidP="00315B8A">
      <w:pPr>
        <w:pStyle w:val="-0"/>
      </w:pPr>
      <w:r>
        <w:t xml:space="preserve">Рисунок 18 – Команды, необходимые для исполнения верификации </w:t>
      </w:r>
      <w:r>
        <w:rPr>
          <w:lang w:val="en-US"/>
        </w:rPr>
        <w:t>top</w:t>
      </w:r>
      <w:r w:rsidRPr="00315B8A">
        <w:t>_</w:t>
      </w:r>
      <w:r>
        <w:rPr>
          <w:lang w:val="en-US"/>
        </w:rPr>
        <w:t>module</w:t>
      </w:r>
      <w:r>
        <w:t>.</w:t>
      </w:r>
    </w:p>
    <w:p w14:paraId="388E1033" w14:textId="2E4E7D9A" w:rsidR="00B016F4" w:rsidRDefault="001D3B3D" w:rsidP="009E7FFB">
      <w:pPr>
        <w:pStyle w:val="-0"/>
      </w:pPr>
      <w:r w:rsidRPr="001D3B3D">
        <w:rPr>
          <w:noProof/>
        </w:rPr>
        <w:drawing>
          <wp:inline distT="0" distB="0" distL="0" distR="0" wp14:anchorId="14353764" wp14:editId="522A882F">
            <wp:extent cx="5940425" cy="16846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991D" w14:textId="4B025128" w:rsidR="009E7FFB" w:rsidRPr="009E7FFB" w:rsidRDefault="001D3B3D" w:rsidP="009E7FFB">
      <w:pPr>
        <w:pStyle w:val="-0"/>
      </w:pPr>
      <w:r>
        <w:t>Р</w:t>
      </w:r>
      <w:r w:rsidR="009E7FFB">
        <w:t xml:space="preserve">исунок 19 – Временная диаграмма из </w:t>
      </w:r>
      <w:proofErr w:type="spellStart"/>
      <w:r w:rsidR="009E7FFB">
        <w:rPr>
          <w:lang w:val="en-US"/>
        </w:rPr>
        <w:t>GTKWave</w:t>
      </w:r>
      <w:proofErr w:type="spellEnd"/>
      <w:r w:rsidR="009E7FFB" w:rsidRPr="009E7FFB">
        <w:t xml:space="preserve"> </w:t>
      </w:r>
      <w:r w:rsidR="009E7FFB">
        <w:t xml:space="preserve">модуля </w:t>
      </w:r>
      <w:r w:rsidR="009E7FFB">
        <w:rPr>
          <w:lang w:val="en-US"/>
        </w:rPr>
        <w:t>top</w:t>
      </w:r>
      <w:r w:rsidR="009E7FFB" w:rsidRPr="009E7FFB">
        <w:t>_</w:t>
      </w:r>
      <w:r w:rsidR="009E7FFB">
        <w:rPr>
          <w:lang w:val="en-US"/>
        </w:rPr>
        <w:t>module</w:t>
      </w:r>
      <w:r w:rsidR="009E7FFB">
        <w:t>.</w:t>
      </w:r>
    </w:p>
    <w:p w14:paraId="3C38A0A8" w14:textId="3C08CC30" w:rsidR="00B056B9" w:rsidRDefault="00B056B9" w:rsidP="005E7C3C">
      <w:pPr>
        <w:pStyle w:val="-"/>
      </w:pPr>
      <w:r>
        <w:t xml:space="preserve">В </w:t>
      </w:r>
      <w:proofErr w:type="spellStart"/>
      <w:r>
        <w:t>GTKWave</w:t>
      </w:r>
      <w:proofErr w:type="spellEnd"/>
      <w:r>
        <w:t xml:space="preserve"> отслеживались сигналы:</w:t>
      </w:r>
    </w:p>
    <w:p w14:paraId="14C29BD0" w14:textId="2A592129" w:rsidR="00B056B9" w:rsidRDefault="00B056B9" w:rsidP="005E7C3C">
      <w:pPr>
        <w:pStyle w:val="-"/>
      </w:pPr>
      <w:proofErr w:type="spellStart"/>
      <w:r>
        <w:t>millivolts</w:t>
      </w:r>
      <w:proofErr w:type="spellEnd"/>
      <w:r>
        <w:t xml:space="preserve"> — правильность масштабирования</w:t>
      </w:r>
    </w:p>
    <w:p w14:paraId="1EF93D47" w14:textId="3859F331" w:rsidR="00B056B9" w:rsidRDefault="00B056B9" w:rsidP="005E7C3C">
      <w:pPr>
        <w:pStyle w:val="-"/>
      </w:pPr>
      <w:proofErr w:type="spellStart"/>
      <w:r>
        <w:t>x_ln</w:t>
      </w:r>
      <w:proofErr w:type="spellEnd"/>
      <w:r>
        <w:t xml:space="preserve"> — значение логарифма</w:t>
      </w:r>
    </w:p>
    <w:p w14:paraId="40A5C3B2" w14:textId="6DD37BB6" w:rsidR="00B056B9" w:rsidRDefault="00B056B9" w:rsidP="005E7C3C">
      <w:pPr>
        <w:pStyle w:val="-"/>
      </w:pPr>
      <w:proofErr w:type="spellStart"/>
      <w:r>
        <w:t>result_data</w:t>
      </w:r>
      <w:proofErr w:type="spellEnd"/>
      <w:r>
        <w:t xml:space="preserve"> — сдвиг </w:t>
      </w:r>
      <w:proofErr w:type="spellStart"/>
      <w:r>
        <w:t>Δx</w:t>
      </w:r>
      <w:proofErr w:type="spellEnd"/>
    </w:p>
    <w:p w14:paraId="2C6F9263" w14:textId="10924F3C" w:rsidR="00B056B9" w:rsidRDefault="00B056B9" w:rsidP="005E7C3C">
      <w:pPr>
        <w:pStyle w:val="-"/>
      </w:pPr>
      <w:proofErr w:type="spellStart"/>
      <w:r>
        <w:t>wr_en</w:t>
      </w:r>
      <w:proofErr w:type="spellEnd"/>
      <w:r>
        <w:t xml:space="preserve"> — момент готовности нового результата</w:t>
      </w:r>
    </w:p>
    <w:p w14:paraId="769C2DE9" w14:textId="00FEFBF7" w:rsidR="00B056B9" w:rsidRDefault="00B056B9" w:rsidP="00315B8A">
      <w:pPr>
        <w:pStyle w:val="-"/>
      </w:pPr>
      <w:r>
        <w:t xml:space="preserve">Поскольку в рамках практики не </w:t>
      </w:r>
      <w:r w:rsidR="005E7C3C">
        <w:t>осуществлялась</w:t>
      </w:r>
      <w:r>
        <w:t xml:space="preserve"> работа с реальной ПЛИС, было принято решение смоделировать передачу результата через UART. Для этого</w:t>
      </w:r>
      <w:r w:rsidR="00315B8A">
        <w:t xml:space="preserve"> </w:t>
      </w:r>
      <w:r>
        <w:t xml:space="preserve">при каждом </w:t>
      </w:r>
      <w:proofErr w:type="spellStart"/>
      <w:r>
        <w:t>fifo_out_valid</w:t>
      </w:r>
      <w:proofErr w:type="spellEnd"/>
      <w:r>
        <w:t xml:space="preserve"> = 1 значение </w:t>
      </w:r>
      <w:proofErr w:type="spellStart"/>
      <w:r>
        <w:t>fifo_output</w:t>
      </w:r>
      <w:proofErr w:type="spellEnd"/>
      <w:r>
        <w:t xml:space="preserve"> записывалось в файл uart_output.txt</w:t>
      </w:r>
      <w:r w:rsidR="00315B8A">
        <w:t xml:space="preserve">, </w:t>
      </w:r>
      <w:r>
        <w:t xml:space="preserve">запись осуществлялась средствами </w:t>
      </w:r>
      <w:proofErr w:type="spellStart"/>
      <w:r>
        <w:t>Verilog</w:t>
      </w:r>
      <w:proofErr w:type="spellEnd"/>
      <w:r>
        <w:t xml:space="preserve"> ($</w:t>
      </w:r>
      <w:proofErr w:type="spellStart"/>
      <w:r>
        <w:t>fdisplay</w:t>
      </w:r>
      <w:proofErr w:type="spellEnd"/>
      <w:r>
        <w:t>)</w:t>
      </w:r>
      <w:r w:rsidR="00315B8A">
        <w:t xml:space="preserve">, </w:t>
      </w:r>
      <w:r>
        <w:t xml:space="preserve">каждая строка файла соответствовала одному измерению </w:t>
      </w:r>
      <w:proofErr w:type="spellStart"/>
      <w:r>
        <w:t>Δx</w:t>
      </w:r>
      <w:proofErr w:type="spellEnd"/>
    </w:p>
    <w:p w14:paraId="5B6F6B0C" w14:textId="4DCDE694" w:rsidR="00B056B9" w:rsidRDefault="00B056B9" w:rsidP="005E7C3C">
      <w:pPr>
        <w:pStyle w:val="-"/>
      </w:pPr>
      <w:r>
        <w:t xml:space="preserve">Для построения графика был разработан скрипт на Python с использованием библиотеки </w:t>
      </w:r>
      <w:proofErr w:type="spellStart"/>
      <w:r>
        <w:t>matplotlib</w:t>
      </w:r>
      <w:proofErr w:type="spellEnd"/>
      <w:r>
        <w:t xml:space="preserve">. На основе содержимого uart_output.txt </w:t>
      </w:r>
      <w:r>
        <w:lastRenderedPageBreak/>
        <w:t xml:space="preserve">создавался график зависимости логарифмического сдвига </w:t>
      </w:r>
      <w:proofErr w:type="spellStart"/>
      <w:r>
        <w:t>Δx</w:t>
      </w:r>
      <w:proofErr w:type="spellEnd"/>
      <w:r>
        <w:t xml:space="preserve"> от номера измерения.</w:t>
      </w:r>
    </w:p>
    <w:p w14:paraId="32701874" w14:textId="6B0F9799" w:rsidR="00D060BF" w:rsidRPr="00193012" w:rsidRDefault="00D060BF" w:rsidP="00193012">
      <w:pPr>
        <w:pStyle w:val="1"/>
      </w:pPr>
      <w:bookmarkStart w:id="10" w:name="_Toc198232475"/>
      <w:r w:rsidRPr="00193012">
        <w:t>Анализ результатов</w:t>
      </w:r>
      <w:bookmarkEnd w:id="10"/>
    </w:p>
    <w:p w14:paraId="5FDA28CA" w14:textId="7B035EB7" w:rsidR="000B1D5A" w:rsidRDefault="000B1D5A" w:rsidP="00D96615">
      <w:pPr>
        <w:pStyle w:val="-"/>
      </w:pPr>
      <w:r>
        <w:t xml:space="preserve">Для тестирования обработки и визуализации была использована последовательность из 20 входных значений </w:t>
      </w:r>
      <w:proofErr w:type="spellStart"/>
      <w:r>
        <w:t>adc_data</w:t>
      </w:r>
      <w:proofErr w:type="spellEnd"/>
      <w:r w:rsidR="00D96615">
        <w:t>. П</w:t>
      </w:r>
      <w:r>
        <w:t>оведение</w:t>
      </w:r>
      <w:r w:rsidR="00D96615">
        <w:t xml:space="preserve"> графика</w:t>
      </w:r>
      <w:r>
        <w:t xml:space="preserve"> отражает типичный отклик биосенсора при воздействии внешнего агента (например, ионов, молекул или температуры)</w:t>
      </w:r>
      <w:r w:rsidR="00D96615">
        <w:t>.</w:t>
      </w:r>
    </w:p>
    <w:p w14:paraId="4B5597DA" w14:textId="653F24B1" w:rsidR="00D96615" w:rsidRDefault="00D96615" w:rsidP="00D96615">
      <w:pPr>
        <w:pStyle w:val="-0"/>
      </w:pPr>
      <w:r>
        <w:rPr>
          <w:noProof/>
        </w:rPr>
        <w:drawing>
          <wp:inline distT="0" distB="0" distL="0" distR="0" wp14:anchorId="3DDB75BB" wp14:editId="7C084B56">
            <wp:extent cx="4511884" cy="2256182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56" cy="226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7D48" w14:textId="514CC7FB" w:rsidR="00D96615" w:rsidRPr="00D96615" w:rsidRDefault="00D96615" w:rsidP="00D96615">
      <w:pPr>
        <w:pStyle w:val="-0"/>
      </w:pPr>
      <w:r>
        <w:t xml:space="preserve">Рисунок 20 – Зависимость значений сдвига </w:t>
      </w:r>
      <m:oMath>
        <m:r>
          <w:rPr>
            <w:rFonts w:ascii="Cambria Math" w:hAnsi="Cambria Math"/>
          </w:rPr>
          <m:t>Δx</m:t>
        </m:r>
      </m:oMath>
      <w:r>
        <w:t xml:space="preserve"> от № измерений.</w:t>
      </w:r>
    </w:p>
    <w:p w14:paraId="75F2976C" w14:textId="77777777" w:rsidR="000B1D5A" w:rsidRDefault="000B1D5A" w:rsidP="000B1D5A">
      <w:pPr>
        <w:pStyle w:val="-"/>
        <w:ind w:firstLine="708"/>
      </w:pPr>
      <w:r>
        <w:t>Построенный график показывает изменение логарифма входного напряжения по сравнению с предыдущим измерением:</w:t>
      </w:r>
    </w:p>
    <w:p w14:paraId="051142D9" w14:textId="3408F491" w:rsidR="000B1D5A" w:rsidRDefault="00D96615" w:rsidP="000B1D5A">
      <w:pPr>
        <w:pStyle w:val="-"/>
      </w:pPr>
      <m:oMathPara>
        <m:oMath>
          <m:r>
            <w:rPr>
              <w:rFonts w:ascii="Cambria Math" w:hAnsi="Cambria Math"/>
            </w:rPr>
            <m:t>Δx = ln(Vₙ) – ln(Vₙ₋₁)</m:t>
          </m:r>
        </m:oMath>
      </m:oMathPara>
    </w:p>
    <w:p w14:paraId="34ADB022" w14:textId="4FF3E258" w:rsidR="000B1D5A" w:rsidRDefault="00CB64E5" w:rsidP="00CB64E5">
      <w:pPr>
        <w:pStyle w:val="-"/>
      </w:pPr>
      <w:r>
        <w:t>Когда</w:t>
      </w:r>
      <w:r w:rsidR="000B1D5A">
        <w:t xml:space="preserve"> значения </w:t>
      </w:r>
      <w:proofErr w:type="spellStart"/>
      <w:r w:rsidR="000B1D5A">
        <w:t>Δx</w:t>
      </w:r>
      <w:proofErr w:type="spellEnd"/>
      <w:r w:rsidR="000B1D5A">
        <w:t xml:space="preserve"> близки к нулю, сигнал стабилен, входное напряжение не изменяется</w:t>
      </w:r>
      <w:r>
        <w:t>, затем наблюдается</w:t>
      </w:r>
      <w:r w:rsidR="000B1D5A">
        <w:t xml:space="preserve"> быстрый рост </w:t>
      </w:r>
      <w:proofErr w:type="spellStart"/>
      <w:r w:rsidR="000B1D5A">
        <w:t>Δx</w:t>
      </w:r>
      <w:proofErr w:type="spellEnd"/>
      <w:r w:rsidR="000B1D5A">
        <w:t>, соответствующий экспоненциальному подъёму напряжения</w:t>
      </w:r>
      <w:r>
        <w:t>. После насыщения</w:t>
      </w:r>
      <w:r w:rsidR="000B1D5A">
        <w:t xml:space="preserve"> логарифм выравнивается, изменения </w:t>
      </w:r>
      <w:proofErr w:type="spellStart"/>
      <w:r w:rsidR="000B1D5A">
        <w:t>Δx</w:t>
      </w:r>
      <w:proofErr w:type="spellEnd"/>
      <w:r w:rsidR="000B1D5A">
        <w:t xml:space="preserve"> становятся минимальными</w:t>
      </w:r>
      <w:r>
        <w:t>.</w:t>
      </w:r>
    </w:p>
    <w:p w14:paraId="064AD1DC" w14:textId="77777777" w:rsidR="000B1D5A" w:rsidRDefault="000B1D5A" w:rsidP="000B1D5A">
      <w:pPr>
        <w:pStyle w:val="-"/>
      </w:pPr>
      <w:r>
        <w:t>Такой график легко интерпретируется, является устойчивым к шумам и может служить показателем изменения физико-химических параметров среды.</w:t>
      </w:r>
    </w:p>
    <w:p w14:paraId="5F37262E" w14:textId="1E2CAC18" w:rsidR="000B1D5A" w:rsidRDefault="000B1D5A" w:rsidP="000B1D5A">
      <w:pPr>
        <w:pStyle w:val="-"/>
        <w:ind w:firstLine="708"/>
      </w:pPr>
      <w:r>
        <w:t>Достоинства выбранного подхода</w:t>
      </w:r>
      <w:r w:rsidR="00CB64E5">
        <w:t>:</w:t>
      </w:r>
    </w:p>
    <w:p w14:paraId="36242922" w14:textId="7548FC39" w:rsidR="000B1D5A" w:rsidRPr="00CB64E5" w:rsidRDefault="00CB64E5" w:rsidP="00CB64E5">
      <w:pPr>
        <w:pStyle w:val="-"/>
        <w:numPr>
          <w:ilvl w:val="0"/>
          <w:numId w:val="26"/>
        </w:numPr>
      </w:pPr>
      <w:r>
        <w:t>Л</w:t>
      </w:r>
      <w:r w:rsidR="000B1D5A">
        <w:t>огарифмическое преобразование усиливает малые изменения на низких уровнях сигнала</w:t>
      </w:r>
      <w:r>
        <w:t>.</w:t>
      </w:r>
    </w:p>
    <w:p w14:paraId="64009D8F" w14:textId="01D114FD" w:rsidR="000B1D5A" w:rsidRDefault="00CB64E5" w:rsidP="00CB64E5">
      <w:pPr>
        <w:pStyle w:val="-"/>
        <w:numPr>
          <w:ilvl w:val="0"/>
          <w:numId w:val="26"/>
        </w:numPr>
      </w:pPr>
      <w:r>
        <w:lastRenderedPageBreak/>
        <w:t xml:space="preserve">Переход </w:t>
      </w:r>
      <w:r w:rsidR="000B1D5A">
        <w:t>от абсолютных значений к дифференциальному анализу (</w:t>
      </w:r>
      <w:proofErr w:type="spellStart"/>
      <w:r w:rsidR="000B1D5A">
        <w:t>Δx</w:t>
      </w:r>
      <w:proofErr w:type="spellEnd"/>
      <w:r w:rsidR="000B1D5A">
        <w:t>) позволяет отсекать постоянную составляющую</w:t>
      </w:r>
    </w:p>
    <w:p w14:paraId="2D4FF039" w14:textId="3EEE8C6A" w:rsidR="000B1D5A" w:rsidRDefault="00CB64E5" w:rsidP="00CB64E5">
      <w:pPr>
        <w:pStyle w:val="-"/>
        <w:numPr>
          <w:ilvl w:val="0"/>
          <w:numId w:val="26"/>
        </w:numPr>
      </w:pPr>
      <w:r>
        <w:t>М</w:t>
      </w:r>
      <w:r w:rsidR="000B1D5A">
        <w:t>одуль может быть использован с любым типом биосенсоров, выдающих аналоговый отклик</w:t>
      </w:r>
    </w:p>
    <w:p w14:paraId="18B53E12" w14:textId="77B46BB9" w:rsidR="000B1D5A" w:rsidRDefault="000B1D5A" w:rsidP="000B1D5A">
      <w:pPr>
        <w:pStyle w:val="-"/>
      </w:pPr>
      <w:r>
        <w:t xml:space="preserve">Формат хранения результатов в FIFO и организация передачи по UART (или через лог-файл) делает систему легко встраиваемой в реальное микропроцессорное или ПЛИС-решение. </w:t>
      </w:r>
      <w:r w:rsidR="00B671F6">
        <w:t>Возможные пути масштабирования</w:t>
      </w:r>
      <w:r>
        <w:t>:</w:t>
      </w:r>
    </w:p>
    <w:p w14:paraId="2F504D77" w14:textId="4F3B7324" w:rsidR="000B1D5A" w:rsidRDefault="000B1D5A" w:rsidP="00CB64E5">
      <w:pPr>
        <w:pStyle w:val="-"/>
        <w:numPr>
          <w:ilvl w:val="0"/>
          <w:numId w:val="27"/>
        </w:numPr>
      </w:pPr>
      <w:r>
        <w:t>Подключение нескольких каналов</w:t>
      </w:r>
    </w:p>
    <w:p w14:paraId="60CA7D9D" w14:textId="36BD1BB9" w:rsidR="000B1D5A" w:rsidRDefault="000B1D5A" w:rsidP="00CB64E5">
      <w:pPr>
        <w:pStyle w:val="-"/>
        <w:numPr>
          <w:ilvl w:val="0"/>
          <w:numId w:val="27"/>
        </w:numPr>
      </w:pPr>
      <w:r>
        <w:t>Применение фильтрации</w:t>
      </w:r>
    </w:p>
    <w:p w14:paraId="54ABFAF5" w14:textId="0FDD546A" w:rsidR="00D060BF" w:rsidRDefault="000B1D5A" w:rsidP="00CB64E5">
      <w:pPr>
        <w:pStyle w:val="-"/>
        <w:numPr>
          <w:ilvl w:val="0"/>
          <w:numId w:val="27"/>
        </w:numPr>
      </w:pPr>
      <w:r>
        <w:t>Построение диаграмм в реальном времени</w:t>
      </w:r>
    </w:p>
    <w:p w14:paraId="722C5A6A" w14:textId="77777777" w:rsidR="007D6DFD" w:rsidRPr="00CB64E5" w:rsidRDefault="007D6DFD" w:rsidP="00CB64E5">
      <w:pPr>
        <w:pStyle w:val="ad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br w:type="page"/>
      </w:r>
    </w:p>
    <w:p w14:paraId="64C758E0" w14:textId="49A24B37" w:rsidR="00D060BF" w:rsidRPr="00193012" w:rsidRDefault="00D060BF" w:rsidP="00193012">
      <w:pPr>
        <w:pStyle w:val="1"/>
      </w:pPr>
      <w:bookmarkStart w:id="11" w:name="_Toc198232476"/>
      <w:r w:rsidRPr="00193012">
        <w:lastRenderedPageBreak/>
        <w:t>Заключение</w:t>
      </w:r>
      <w:bookmarkEnd w:id="11"/>
      <w:r w:rsidRPr="00193012">
        <w:t xml:space="preserve"> </w:t>
      </w:r>
    </w:p>
    <w:p w14:paraId="7FAB78F2" w14:textId="542C5034" w:rsidR="007D6DFD" w:rsidRDefault="007D6DFD" w:rsidP="007D6DFD">
      <w:pPr>
        <w:pStyle w:val="-"/>
      </w:pPr>
      <w:r>
        <w:t xml:space="preserve">В ходе преддипломной практики была выполнена полноценная разработка цифровой подсистемы сбора и обработки данных с КМОП-биосенсоров, реализованной на языке описания аппаратуры </w:t>
      </w:r>
      <w:proofErr w:type="spellStart"/>
      <w:r>
        <w:t>Verilog</w:t>
      </w:r>
      <w:proofErr w:type="spellEnd"/>
      <w:r>
        <w:t>. Система охватывает все ключевые этапы обработки сигнала — от приёма оцифрованных данных по SPI-интерфейсу до расчёта логарифмического сдвига и формирования результирующего потока информации.</w:t>
      </w:r>
    </w:p>
    <w:p w14:paraId="28A743E4" w14:textId="430DBCBF" w:rsidR="007D6DFD" w:rsidRDefault="007D6DFD" w:rsidP="007D6DFD">
      <w:pPr>
        <w:pStyle w:val="-"/>
      </w:pPr>
      <w:r>
        <w:t>В процессе работы были успешно достигнуты следующие результаты:</w:t>
      </w:r>
    </w:p>
    <w:p w14:paraId="55F1B697" w14:textId="010ECDC6" w:rsidR="007D6DFD" w:rsidRDefault="007D6DFD" w:rsidP="003539B7">
      <w:pPr>
        <w:pStyle w:val="-"/>
        <w:numPr>
          <w:ilvl w:val="0"/>
          <w:numId w:val="28"/>
        </w:numPr>
      </w:pPr>
      <w:r>
        <w:t>Освоены принципы работы интерфейса SPI и реализован приём 16-битных данных от внешнего источника (АЦП);</w:t>
      </w:r>
    </w:p>
    <w:p w14:paraId="772F4996" w14:textId="2FF8C500" w:rsidR="007D6DFD" w:rsidRDefault="007D6DFD" w:rsidP="003539B7">
      <w:pPr>
        <w:pStyle w:val="-"/>
        <w:numPr>
          <w:ilvl w:val="0"/>
          <w:numId w:val="28"/>
        </w:numPr>
      </w:pPr>
      <w:r>
        <w:t>Создан модуль буферизации (FIFO), обеспечивающий временное хранение результатов;</w:t>
      </w:r>
    </w:p>
    <w:p w14:paraId="2E23AD4F" w14:textId="75AA60F2" w:rsidR="007D6DFD" w:rsidRDefault="007D6DFD" w:rsidP="003539B7">
      <w:pPr>
        <w:pStyle w:val="-"/>
        <w:numPr>
          <w:ilvl w:val="0"/>
          <w:numId w:val="28"/>
        </w:numPr>
      </w:pPr>
      <w:r>
        <w:t>Разработан математический модуль обработки, включающий преобразование данных в милливольты, аппроксимацию натурального логарифма и расчёт его сдвига между последовательными измерениями;</w:t>
      </w:r>
    </w:p>
    <w:p w14:paraId="4145C12F" w14:textId="2456285A" w:rsidR="007D6DFD" w:rsidRDefault="007D6DFD" w:rsidP="003539B7">
      <w:pPr>
        <w:pStyle w:val="-"/>
        <w:numPr>
          <w:ilvl w:val="0"/>
          <w:numId w:val="28"/>
        </w:numPr>
      </w:pPr>
      <w:r>
        <w:t xml:space="preserve">Интегрирован </w:t>
      </w:r>
      <w:proofErr w:type="spellStart"/>
      <w:r>
        <w:t>верхнеуровневый</w:t>
      </w:r>
      <w:proofErr w:type="spellEnd"/>
      <w:r>
        <w:t xml:space="preserve"> модуль </w:t>
      </w:r>
      <w:proofErr w:type="spellStart"/>
      <w:r>
        <w:t>top_module</w:t>
      </w:r>
      <w:proofErr w:type="spellEnd"/>
      <w:r>
        <w:t>, объединяющий все элементы системы в единую архитектуру;</w:t>
      </w:r>
    </w:p>
    <w:p w14:paraId="236680FA" w14:textId="1856CD4E" w:rsidR="007D6DFD" w:rsidRDefault="007D6DFD" w:rsidP="003539B7">
      <w:pPr>
        <w:pStyle w:val="-"/>
        <w:numPr>
          <w:ilvl w:val="0"/>
          <w:numId w:val="28"/>
        </w:numPr>
      </w:pPr>
      <w:r>
        <w:t xml:space="preserve">Проведено тестирование с помощью симулятора </w:t>
      </w:r>
      <w:proofErr w:type="spellStart"/>
      <w:r>
        <w:t>Icarus</w:t>
      </w:r>
      <w:proofErr w:type="spellEnd"/>
      <w:r>
        <w:t xml:space="preserve"> </w:t>
      </w:r>
      <w:proofErr w:type="spellStart"/>
      <w:r>
        <w:t>Verilog</w:t>
      </w:r>
      <w:proofErr w:type="spellEnd"/>
      <w:r>
        <w:t xml:space="preserve"> и анализ временных диаграмм в </w:t>
      </w:r>
      <w:proofErr w:type="spellStart"/>
      <w:r>
        <w:t>GTKWave</w:t>
      </w:r>
      <w:proofErr w:type="spellEnd"/>
      <w:r>
        <w:t>;</w:t>
      </w:r>
    </w:p>
    <w:p w14:paraId="66E3F324" w14:textId="550EDD2F" w:rsidR="007D6DFD" w:rsidRDefault="007D6DFD" w:rsidP="003539B7">
      <w:pPr>
        <w:pStyle w:val="-"/>
        <w:numPr>
          <w:ilvl w:val="0"/>
          <w:numId w:val="28"/>
        </w:numPr>
      </w:pPr>
      <w:r>
        <w:t>Организован вывод результатов обработки в файл, эмулирующий передачу по UART;</w:t>
      </w:r>
    </w:p>
    <w:p w14:paraId="098FF594" w14:textId="36484897" w:rsidR="007D6DFD" w:rsidRDefault="007D6DFD" w:rsidP="003539B7">
      <w:pPr>
        <w:pStyle w:val="-"/>
        <w:numPr>
          <w:ilvl w:val="0"/>
          <w:numId w:val="28"/>
        </w:numPr>
      </w:pPr>
      <w:r>
        <w:t xml:space="preserve">Выполнена визуализация логарифмического сдвига </w:t>
      </w:r>
      <w:proofErr w:type="spellStart"/>
      <w:r>
        <w:t>Δx</w:t>
      </w:r>
      <w:proofErr w:type="spellEnd"/>
      <w:r>
        <w:t xml:space="preserve"> с использованием Python и библиотеки </w:t>
      </w:r>
      <w:proofErr w:type="spellStart"/>
      <w:r>
        <w:t>matplotlib</w:t>
      </w:r>
      <w:proofErr w:type="spellEnd"/>
      <w:r>
        <w:t>;</w:t>
      </w:r>
    </w:p>
    <w:p w14:paraId="374FCA5F" w14:textId="0E158DA5" w:rsidR="007D6DFD" w:rsidRDefault="007D6DFD" w:rsidP="007D6DFD">
      <w:pPr>
        <w:pStyle w:val="-"/>
      </w:pPr>
      <w:r>
        <w:t>Полученные графики подтверждают корректность работы системы и возможность анализа динамики отклика биосенсора.</w:t>
      </w:r>
    </w:p>
    <w:p w14:paraId="038CF6ED" w14:textId="2E792DD5" w:rsidR="007D6DFD" w:rsidRDefault="007D6DFD" w:rsidP="007D6DFD">
      <w:pPr>
        <w:pStyle w:val="-"/>
      </w:pPr>
      <w:r>
        <w:t xml:space="preserve">В процессе практики были также освоены современные средства командной и индивидуальной инженерной работы: система контроля версий </w:t>
      </w:r>
      <w:proofErr w:type="spellStart"/>
      <w:r>
        <w:t>Git</w:t>
      </w:r>
      <w:proofErr w:type="spellEnd"/>
      <w:r>
        <w:t xml:space="preserve">, работа с </w:t>
      </w:r>
      <w:proofErr w:type="spellStart"/>
      <w:r>
        <w:t>GitHub</w:t>
      </w:r>
      <w:proofErr w:type="spellEnd"/>
      <w:r>
        <w:t>, среда Visual Studio Code, а также приёмы структурирования проекта и подготовки отчётной документации.</w:t>
      </w:r>
    </w:p>
    <w:p w14:paraId="6E4379F0" w14:textId="51E98B88" w:rsidR="00D060BF" w:rsidRDefault="007D6DFD" w:rsidP="007D6DFD">
      <w:pPr>
        <w:pStyle w:val="-"/>
      </w:pPr>
      <w:r>
        <w:lastRenderedPageBreak/>
        <w:t>Полученные навыки и программно-аппаратные наработки послужили основой для выполнения выпускной квалификационной работы и продемонстрировали готовность к решению инженерных задач в области цифровой обработки сигналов и микросистемной электроники.</w:t>
      </w:r>
    </w:p>
    <w:bookmarkEnd w:id="4"/>
    <w:p w14:paraId="22D96645" w14:textId="002D4F7E" w:rsidR="00307920" w:rsidRPr="00304CCC" w:rsidRDefault="00307920" w:rsidP="00D716CE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sectPr w:rsidR="00307920" w:rsidRPr="00304CCC" w:rsidSect="00324886">
      <w:footerReference w:type="default" r:id="rId3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D2CD6" w14:textId="77777777" w:rsidR="00A22143" w:rsidRDefault="00A22143" w:rsidP="00722070">
      <w:pPr>
        <w:spacing w:after="0" w:line="240" w:lineRule="auto"/>
      </w:pPr>
      <w:r>
        <w:separator/>
      </w:r>
    </w:p>
  </w:endnote>
  <w:endnote w:type="continuationSeparator" w:id="0">
    <w:p w14:paraId="7CFA8F13" w14:textId="77777777" w:rsidR="00A22143" w:rsidRDefault="00A22143" w:rsidP="0072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54469058"/>
      <w:docPartObj>
        <w:docPartGallery w:val="Page Numbers (Bottom of Page)"/>
        <w:docPartUnique/>
      </w:docPartObj>
    </w:sdtPr>
    <w:sdtEndPr/>
    <w:sdtContent>
      <w:p w14:paraId="2DB0938D" w14:textId="6994BFD6" w:rsidR="00EB72CA" w:rsidRPr="00EB72CA" w:rsidRDefault="00EB72CA">
        <w:pPr>
          <w:pStyle w:val="a9"/>
          <w:jc w:val="center"/>
          <w:rPr>
            <w:rFonts w:ascii="Times New Roman" w:hAnsi="Times New Roman" w:cs="Times New Roman"/>
          </w:rPr>
        </w:pPr>
        <w:r w:rsidRPr="00EB72CA">
          <w:rPr>
            <w:rFonts w:ascii="Times New Roman" w:hAnsi="Times New Roman" w:cs="Times New Roman"/>
          </w:rPr>
          <w:fldChar w:fldCharType="begin"/>
        </w:r>
        <w:r w:rsidRPr="00EB72CA">
          <w:rPr>
            <w:rFonts w:ascii="Times New Roman" w:hAnsi="Times New Roman" w:cs="Times New Roman"/>
          </w:rPr>
          <w:instrText>PAGE   \* MERGEFORMAT</w:instrText>
        </w:r>
        <w:r w:rsidRPr="00EB72CA">
          <w:rPr>
            <w:rFonts w:ascii="Times New Roman" w:hAnsi="Times New Roman" w:cs="Times New Roman"/>
          </w:rPr>
          <w:fldChar w:fldCharType="separate"/>
        </w:r>
        <w:r w:rsidRPr="00EB72CA">
          <w:rPr>
            <w:rFonts w:ascii="Times New Roman" w:hAnsi="Times New Roman" w:cs="Times New Roman"/>
          </w:rPr>
          <w:t>2</w:t>
        </w:r>
        <w:r w:rsidRPr="00EB72CA">
          <w:rPr>
            <w:rFonts w:ascii="Times New Roman" w:hAnsi="Times New Roman" w:cs="Times New Roman"/>
          </w:rPr>
          <w:fldChar w:fldCharType="end"/>
        </w:r>
      </w:p>
    </w:sdtContent>
  </w:sdt>
  <w:p w14:paraId="378C90AD" w14:textId="1A60AADF" w:rsidR="00722070" w:rsidRPr="00EB72CA" w:rsidRDefault="00722070">
    <w:pPr>
      <w:pStyle w:val="a9"/>
      <w:rPr>
        <w:rFonts w:ascii="Times New Roman" w:hAnsi="Times New Roman" w:cs="Times New Roman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F6A20" w14:textId="77777777" w:rsidR="00A22143" w:rsidRDefault="00A22143" w:rsidP="00722070">
      <w:pPr>
        <w:spacing w:after="0" w:line="240" w:lineRule="auto"/>
      </w:pPr>
      <w:r>
        <w:separator/>
      </w:r>
    </w:p>
  </w:footnote>
  <w:footnote w:type="continuationSeparator" w:id="0">
    <w:p w14:paraId="35EE3557" w14:textId="77777777" w:rsidR="00A22143" w:rsidRDefault="00A22143" w:rsidP="00722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A89"/>
    <w:multiLevelType w:val="multilevel"/>
    <w:tmpl w:val="97EA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2120C"/>
    <w:multiLevelType w:val="multilevel"/>
    <w:tmpl w:val="24EE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E1F82"/>
    <w:multiLevelType w:val="multilevel"/>
    <w:tmpl w:val="DA1C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63F77"/>
    <w:multiLevelType w:val="multilevel"/>
    <w:tmpl w:val="659C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051FC"/>
    <w:multiLevelType w:val="multilevel"/>
    <w:tmpl w:val="DB8C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E66CF"/>
    <w:multiLevelType w:val="multilevel"/>
    <w:tmpl w:val="9AC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3092D"/>
    <w:multiLevelType w:val="multilevel"/>
    <w:tmpl w:val="95FE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B72A0"/>
    <w:multiLevelType w:val="multilevel"/>
    <w:tmpl w:val="832E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3548F"/>
    <w:multiLevelType w:val="multilevel"/>
    <w:tmpl w:val="7FF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D37BB"/>
    <w:multiLevelType w:val="hybridMultilevel"/>
    <w:tmpl w:val="5F780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E319BC"/>
    <w:multiLevelType w:val="hybridMultilevel"/>
    <w:tmpl w:val="C8285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952D40"/>
    <w:multiLevelType w:val="multilevel"/>
    <w:tmpl w:val="58C0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E2BF0"/>
    <w:multiLevelType w:val="hybridMultilevel"/>
    <w:tmpl w:val="83BA0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9C44D0"/>
    <w:multiLevelType w:val="multilevel"/>
    <w:tmpl w:val="406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E2384"/>
    <w:multiLevelType w:val="hybridMultilevel"/>
    <w:tmpl w:val="ED00D838"/>
    <w:lvl w:ilvl="0" w:tplc="E4DED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91733E"/>
    <w:multiLevelType w:val="multilevel"/>
    <w:tmpl w:val="C61E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E318D"/>
    <w:multiLevelType w:val="multilevel"/>
    <w:tmpl w:val="5C80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A24C05"/>
    <w:multiLevelType w:val="hybridMultilevel"/>
    <w:tmpl w:val="ED00D838"/>
    <w:lvl w:ilvl="0" w:tplc="E4DED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B1424D"/>
    <w:multiLevelType w:val="hybridMultilevel"/>
    <w:tmpl w:val="FE883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04482C"/>
    <w:multiLevelType w:val="hybridMultilevel"/>
    <w:tmpl w:val="3B9AD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8C32DD"/>
    <w:multiLevelType w:val="hybridMultilevel"/>
    <w:tmpl w:val="1436A0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866761"/>
    <w:multiLevelType w:val="multilevel"/>
    <w:tmpl w:val="994A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F6A9F"/>
    <w:multiLevelType w:val="multilevel"/>
    <w:tmpl w:val="362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FC427B"/>
    <w:multiLevelType w:val="multilevel"/>
    <w:tmpl w:val="45A6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A6716C"/>
    <w:multiLevelType w:val="hybridMultilevel"/>
    <w:tmpl w:val="3DF07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F7302"/>
    <w:multiLevelType w:val="hybridMultilevel"/>
    <w:tmpl w:val="D0389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1F21F2"/>
    <w:multiLevelType w:val="multilevel"/>
    <w:tmpl w:val="D992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7E2621"/>
    <w:multiLevelType w:val="hybridMultilevel"/>
    <w:tmpl w:val="E95E42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1"/>
  </w:num>
  <w:num w:numId="5">
    <w:abstractNumId w:val="11"/>
  </w:num>
  <w:num w:numId="6">
    <w:abstractNumId w:val="26"/>
  </w:num>
  <w:num w:numId="7">
    <w:abstractNumId w:val="13"/>
  </w:num>
  <w:num w:numId="8">
    <w:abstractNumId w:val="23"/>
  </w:num>
  <w:num w:numId="9">
    <w:abstractNumId w:val="8"/>
  </w:num>
  <w:num w:numId="10">
    <w:abstractNumId w:val="21"/>
  </w:num>
  <w:num w:numId="11">
    <w:abstractNumId w:val="3"/>
  </w:num>
  <w:num w:numId="12">
    <w:abstractNumId w:val="5"/>
  </w:num>
  <w:num w:numId="13">
    <w:abstractNumId w:val="17"/>
  </w:num>
  <w:num w:numId="14">
    <w:abstractNumId w:val="22"/>
  </w:num>
  <w:num w:numId="15">
    <w:abstractNumId w:val="4"/>
  </w:num>
  <w:num w:numId="16">
    <w:abstractNumId w:val="9"/>
  </w:num>
  <w:num w:numId="17">
    <w:abstractNumId w:val="14"/>
  </w:num>
  <w:num w:numId="18">
    <w:abstractNumId w:val="6"/>
  </w:num>
  <w:num w:numId="19">
    <w:abstractNumId w:val="27"/>
  </w:num>
  <w:num w:numId="20">
    <w:abstractNumId w:val="15"/>
  </w:num>
  <w:num w:numId="21">
    <w:abstractNumId w:val="7"/>
  </w:num>
  <w:num w:numId="22">
    <w:abstractNumId w:val="18"/>
  </w:num>
  <w:num w:numId="23">
    <w:abstractNumId w:val="10"/>
  </w:num>
  <w:num w:numId="24">
    <w:abstractNumId w:val="12"/>
  </w:num>
  <w:num w:numId="25">
    <w:abstractNumId w:val="19"/>
  </w:num>
  <w:num w:numId="26">
    <w:abstractNumId w:val="20"/>
  </w:num>
  <w:num w:numId="27">
    <w:abstractNumId w:val="2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CA"/>
    <w:rsid w:val="000211F5"/>
    <w:rsid w:val="000355FF"/>
    <w:rsid w:val="000356F0"/>
    <w:rsid w:val="000404FE"/>
    <w:rsid w:val="00042B57"/>
    <w:rsid w:val="0005587D"/>
    <w:rsid w:val="00090D7B"/>
    <w:rsid w:val="000B08A1"/>
    <w:rsid w:val="000B1D5A"/>
    <w:rsid w:val="000B5AC8"/>
    <w:rsid w:val="000C0AFB"/>
    <w:rsid w:val="000E6120"/>
    <w:rsid w:val="000F2D83"/>
    <w:rsid w:val="00100609"/>
    <w:rsid w:val="00110423"/>
    <w:rsid w:val="0012628B"/>
    <w:rsid w:val="001544C6"/>
    <w:rsid w:val="00161FED"/>
    <w:rsid w:val="0016437C"/>
    <w:rsid w:val="001643D1"/>
    <w:rsid w:val="00193012"/>
    <w:rsid w:val="001A1495"/>
    <w:rsid w:val="001A1C86"/>
    <w:rsid w:val="001A3FD2"/>
    <w:rsid w:val="001B1EF5"/>
    <w:rsid w:val="001D3B3D"/>
    <w:rsid w:val="001F0833"/>
    <w:rsid w:val="001F2529"/>
    <w:rsid w:val="001F404A"/>
    <w:rsid w:val="001F540E"/>
    <w:rsid w:val="00205CCE"/>
    <w:rsid w:val="002112F6"/>
    <w:rsid w:val="002503E3"/>
    <w:rsid w:val="00272291"/>
    <w:rsid w:val="00280413"/>
    <w:rsid w:val="00286BE2"/>
    <w:rsid w:val="002906CE"/>
    <w:rsid w:val="002A03EE"/>
    <w:rsid w:val="002A2C71"/>
    <w:rsid w:val="002A63F0"/>
    <w:rsid w:val="002B5F96"/>
    <w:rsid w:val="002C3CCC"/>
    <w:rsid w:val="002E7B6C"/>
    <w:rsid w:val="002F488B"/>
    <w:rsid w:val="002F4ADB"/>
    <w:rsid w:val="00302C65"/>
    <w:rsid w:val="00304CCC"/>
    <w:rsid w:val="00307920"/>
    <w:rsid w:val="0031382D"/>
    <w:rsid w:val="00315B8A"/>
    <w:rsid w:val="00324886"/>
    <w:rsid w:val="00326090"/>
    <w:rsid w:val="00337794"/>
    <w:rsid w:val="00350092"/>
    <w:rsid w:val="003527B3"/>
    <w:rsid w:val="003539B7"/>
    <w:rsid w:val="003575E8"/>
    <w:rsid w:val="003606F5"/>
    <w:rsid w:val="00377631"/>
    <w:rsid w:val="0039420F"/>
    <w:rsid w:val="003A008A"/>
    <w:rsid w:val="003A124A"/>
    <w:rsid w:val="003C3FCC"/>
    <w:rsid w:val="003C4748"/>
    <w:rsid w:val="003D6B53"/>
    <w:rsid w:val="003E3CAB"/>
    <w:rsid w:val="00405BE5"/>
    <w:rsid w:val="00417110"/>
    <w:rsid w:val="00417A72"/>
    <w:rsid w:val="004239A7"/>
    <w:rsid w:val="004241FF"/>
    <w:rsid w:val="00441156"/>
    <w:rsid w:val="00442EDC"/>
    <w:rsid w:val="00445953"/>
    <w:rsid w:val="00445BA0"/>
    <w:rsid w:val="00463DB8"/>
    <w:rsid w:val="0048792D"/>
    <w:rsid w:val="004C2EA2"/>
    <w:rsid w:val="004D0387"/>
    <w:rsid w:val="004D61B2"/>
    <w:rsid w:val="005111B5"/>
    <w:rsid w:val="00511FC6"/>
    <w:rsid w:val="00525A39"/>
    <w:rsid w:val="00533BDA"/>
    <w:rsid w:val="00534C83"/>
    <w:rsid w:val="00544F03"/>
    <w:rsid w:val="005548E4"/>
    <w:rsid w:val="00560EC5"/>
    <w:rsid w:val="005614A6"/>
    <w:rsid w:val="0056752D"/>
    <w:rsid w:val="00577A88"/>
    <w:rsid w:val="00585BA5"/>
    <w:rsid w:val="00595DB3"/>
    <w:rsid w:val="005972D1"/>
    <w:rsid w:val="00597605"/>
    <w:rsid w:val="005A1AE8"/>
    <w:rsid w:val="005A73F5"/>
    <w:rsid w:val="005B0B25"/>
    <w:rsid w:val="005B100E"/>
    <w:rsid w:val="005E0F74"/>
    <w:rsid w:val="005E7C3C"/>
    <w:rsid w:val="005F32EC"/>
    <w:rsid w:val="005F4CC4"/>
    <w:rsid w:val="005F5FE2"/>
    <w:rsid w:val="006002A8"/>
    <w:rsid w:val="006177F8"/>
    <w:rsid w:val="00631598"/>
    <w:rsid w:val="0063440A"/>
    <w:rsid w:val="00637C8F"/>
    <w:rsid w:val="006553AF"/>
    <w:rsid w:val="00655C58"/>
    <w:rsid w:val="00663787"/>
    <w:rsid w:val="00667188"/>
    <w:rsid w:val="006675D0"/>
    <w:rsid w:val="00682A41"/>
    <w:rsid w:val="006B185C"/>
    <w:rsid w:val="006B43F0"/>
    <w:rsid w:val="006C5C06"/>
    <w:rsid w:val="006D0856"/>
    <w:rsid w:val="006D39D8"/>
    <w:rsid w:val="006D62C4"/>
    <w:rsid w:val="006E2342"/>
    <w:rsid w:val="006E7600"/>
    <w:rsid w:val="006F08F1"/>
    <w:rsid w:val="007106A8"/>
    <w:rsid w:val="007107F7"/>
    <w:rsid w:val="00710881"/>
    <w:rsid w:val="007170BA"/>
    <w:rsid w:val="00722070"/>
    <w:rsid w:val="00723AA8"/>
    <w:rsid w:val="00735842"/>
    <w:rsid w:val="00743FA7"/>
    <w:rsid w:val="00746E73"/>
    <w:rsid w:val="0075532B"/>
    <w:rsid w:val="00763F98"/>
    <w:rsid w:val="00772ACD"/>
    <w:rsid w:val="007768C4"/>
    <w:rsid w:val="007815CA"/>
    <w:rsid w:val="00787E59"/>
    <w:rsid w:val="007C1343"/>
    <w:rsid w:val="007C1B8B"/>
    <w:rsid w:val="007D6DFD"/>
    <w:rsid w:val="007D6F7B"/>
    <w:rsid w:val="007E38F3"/>
    <w:rsid w:val="007F1204"/>
    <w:rsid w:val="00824FC8"/>
    <w:rsid w:val="00831CC2"/>
    <w:rsid w:val="00834288"/>
    <w:rsid w:val="00835BF2"/>
    <w:rsid w:val="0085796E"/>
    <w:rsid w:val="00866486"/>
    <w:rsid w:val="00872B6A"/>
    <w:rsid w:val="00875CDF"/>
    <w:rsid w:val="00893451"/>
    <w:rsid w:val="00896FC0"/>
    <w:rsid w:val="008A2F27"/>
    <w:rsid w:val="008A56AD"/>
    <w:rsid w:val="008C1BF1"/>
    <w:rsid w:val="008C5C9A"/>
    <w:rsid w:val="008C5DD2"/>
    <w:rsid w:val="008D5685"/>
    <w:rsid w:val="008D6877"/>
    <w:rsid w:val="008F55E7"/>
    <w:rsid w:val="00904DC1"/>
    <w:rsid w:val="00905F42"/>
    <w:rsid w:val="00912300"/>
    <w:rsid w:val="009126ED"/>
    <w:rsid w:val="0091569B"/>
    <w:rsid w:val="00924F8E"/>
    <w:rsid w:val="00925227"/>
    <w:rsid w:val="00957AAE"/>
    <w:rsid w:val="00981BD7"/>
    <w:rsid w:val="009973B4"/>
    <w:rsid w:val="009B0D4D"/>
    <w:rsid w:val="009C6A39"/>
    <w:rsid w:val="009E1C56"/>
    <w:rsid w:val="009E7FFB"/>
    <w:rsid w:val="00A0796D"/>
    <w:rsid w:val="00A22143"/>
    <w:rsid w:val="00A43237"/>
    <w:rsid w:val="00A502E6"/>
    <w:rsid w:val="00A55C52"/>
    <w:rsid w:val="00A61FE9"/>
    <w:rsid w:val="00A87271"/>
    <w:rsid w:val="00A97076"/>
    <w:rsid w:val="00AB5C59"/>
    <w:rsid w:val="00AE3BFA"/>
    <w:rsid w:val="00AF1BDF"/>
    <w:rsid w:val="00B016F4"/>
    <w:rsid w:val="00B0533F"/>
    <w:rsid w:val="00B056B9"/>
    <w:rsid w:val="00B139D9"/>
    <w:rsid w:val="00B14424"/>
    <w:rsid w:val="00B32B36"/>
    <w:rsid w:val="00B40410"/>
    <w:rsid w:val="00B40993"/>
    <w:rsid w:val="00B43082"/>
    <w:rsid w:val="00B51D06"/>
    <w:rsid w:val="00B6584E"/>
    <w:rsid w:val="00B671F6"/>
    <w:rsid w:val="00B70BCF"/>
    <w:rsid w:val="00B7660E"/>
    <w:rsid w:val="00B949F2"/>
    <w:rsid w:val="00B96CB5"/>
    <w:rsid w:val="00BA0C72"/>
    <w:rsid w:val="00BA5018"/>
    <w:rsid w:val="00BA57E6"/>
    <w:rsid w:val="00BA58AF"/>
    <w:rsid w:val="00BA5B1B"/>
    <w:rsid w:val="00BC28A2"/>
    <w:rsid w:val="00BD45FD"/>
    <w:rsid w:val="00BE4952"/>
    <w:rsid w:val="00BE67D6"/>
    <w:rsid w:val="00BF25BA"/>
    <w:rsid w:val="00BF2B88"/>
    <w:rsid w:val="00BF5994"/>
    <w:rsid w:val="00C00C34"/>
    <w:rsid w:val="00C10DEF"/>
    <w:rsid w:val="00C11D7C"/>
    <w:rsid w:val="00C46123"/>
    <w:rsid w:val="00C47AB7"/>
    <w:rsid w:val="00C50633"/>
    <w:rsid w:val="00C543DF"/>
    <w:rsid w:val="00C54F5F"/>
    <w:rsid w:val="00C56ED0"/>
    <w:rsid w:val="00C63B8C"/>
    <w:rsid w:val="00C907A4"/>
    <w:rsid w:val="00CB5F0C"/>
    <w:rsid w:val="00CB64E5"/>
    <w:rsid w:val="00CC0A63"/>
    <w:rsid w:val="00CC4767"/>
    <w:rsid w:val="00CD4681"/>
    <w:rsid w:val="00CE1A77"/>
    <w:rsid w:val="00CE6B0A"/>
    <w:rsid w:val="00CF03AD"/>
    <w:rsid w:val="00CF714C"/>
    <w:rsid w:val="00D003D1"/>
    <w:rsid w:val="00D060BF"/>
    <w:rsid w:val="00D201ED"/>
    <w:rsid w:val="00D20390"/>
    <w:rsid w:val="00D3151D"/>
    <w:rsid w:val="00D33B1F"/>
    <w:rsid w:val="00D535B4"/>
    <w:rsid w:val="00D54F7D"/>
    <w:rsid w:val="00D60AFD"/>
    <w:rsid w:val="00D716CE"/>
    <w:rsid w:val="00D73A2B"/>
    <w:rsid w:val="00D74746"/>
    <w:rsid w:val="00D83B35"/>
    <w:rsid w:val="00D86973"/>
    <w:rsid w:val="00D95567"/>
    <w:rsid w:val="00D96615"/>
    <w:rsid w:val="00DA279E"/>
    <w:rsid w:val="00DA3F50"/>
    <w:rsid w:val="00DA4EC8"/>
    <w:rsid w:val="00DB2242"/>
    <w:rsid w:val="00DB478C"/>
    <w:rsid w:val="00DB7821"/>
    <w:rsid w:val="00DC17B1"/>
    <w:rsid w:val="00DC60C3"/>
    <w:rsid w:val="00DD53A3"/>
    <w:rsid w:val="00DD7567"/>
    <w:rsid w:val="00E15EE6"/>
    <w:rsid w:val="00E20486"/>
    <w:rsid w:val="00E26712"/>
    <w:rsid w:val="00E269DF"/>
    <w:rsid w:val="00E31144"/>
    <w:rsid w:val="00E32755"/>
    <w:rsid w:val="00E40112"/>
    <w:rsid w:val="00E41128"/>
    <w:rsid w:val="00E57589"/>
    <w:rsid w:val="00E80E55"/>
    <w:rsid w:val="00EB72CA"/>
    <w:rsid w:val="00EC1B0F"/>
    <w:rsid w:val="00EC49D8"/>
    <w:rsid w:val="00EC57EA"/>
    <w:rsid w:val="00EE3CFA"/>
    <w:rsid w:val="00EF47D4"/>
    <w:rsid w:val="00EF752E"/>
    <w:rsid w:val="00F10649"/>
    <w:rsid w:val="00F15B82"/>
    <w:rsid w:val="00F255AA"/>
    <w:rsid w:val="00F36AB5"/>
    <w:rsid w:val="00F526F8"/>
    <w:rsid w:val="00F61507"/>
    <w:rsid w:val="00F728BC"/>
    <w:rsid w:val="00F810A1"/>
    <w:rsid w:val="00FA2AFE"/>
    <w:rsid w:val="00FC323F"/>
    <w:rsid w:val="00FD6C17"/>
    <w:rsid w:val="00F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4BB77"/>
  <w15:chartTrackingRefBased/>
  <w15:docId w15:val="{5650FF8A-99D1-41D0-ADA8-E3DF32E0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-"/>
    <w:next w:val="a"/>
    <w:link w:val="10"/>
    <w:uiPriority w:val="9"/>
    <w:qFormat/>
    <w:rsid w:val="00831CC2"/>
    <w:pPr>
      <w:outlineLvl w:val="0"/>
    </w:pPr>
    <w:rPr>
      <w:b/>
      <w:bCs/>
    </w:rPr>
  </w:style>
  <w:style w:type="paragraph" w:styleId="2">
    <w:name w:val="heading 2"/>
    <w:basedOn w:val="-"/>
    <w:next w:val="a"/>
    <w:link w:val="20"/>
    <w:uiPriority w:val="9"/>
    <w:unhideWhenUsed/>
    <w:qFormat/>
    <w:rsid w:val="00957AAE"/>
    <w:pPr>
      <w:outlineLvl w:val="1"/>
    </w:pPr>
  </w:style>
  <w:style w:type="paragraph" w:styleId="3">
    <w:name w:val="heading 3"/>
    <w:basedOn w:val="a"/>
    <w:link w:val="30"/>
    <w:uiPriority w:val="9"/>
    <w:qFormat/>
    <w:rsid w:val="00B40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4099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40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40993"/>
    <w:rPr>
      <w:b/>
      <w:bCs/>
    </w:rPr>
  </w:style>
  <w:style w:type="paragraph" w:customStyle="1" w:styleId="-0">
    <w:name w:val="- По центру"/>
    <w:basedOn w:val="a"/>
    <w:link w:val="-1"/>
    <w:qFormat/>
    <w:rsid w:val="00FF751D"/>
    <w:pPr>
      <w:spacing w:after="0" w:line="300" w:lineRule="auto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-">
    <w:name w:val="- Обычный с отступом"/>
    <w:basedOn w:val="a"/>
    <w:link w:val="-2"/>
    <w:qFormat/>
    <w:rsid w:val="00FF751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-1">
    <w:name w:val="- По центру Знак"/>
    <w:basedOn w:val="a0"/>
    <w:link w:val="-0"/>
    <w:rsid w:val="00FF751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-3">
    <w:name w:val="- Без отступа"/>
    <w:basedOn w:val="-"/>
    <w:link w:val="-4"/>
    <w:qFormat/>
    <w:rsid w:val="001A1C86"/>
    <w:pPr>
      <w:ind w:firstLine="0"/>
    </w:pPr>
  </w:style>
  <w:style w:type="character" w:customStyle="1" w:styleId="-2">
    <w:name w:val="- Обычный с отступом Знак"/>
    <w:basedOn w:val="a0"/>
    <w:link w:val="-"/>
    <w:rsid w:val="00FF751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Default">
    <w:name w:val="Default"/>
    <w:rsid w:val="000B5AC8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kern w:val="0"/>
      <w:sz w:val="24"/>
      <w:szCs w:val="24"/>
    </w:rPr>
  </w:style>
  <w:style w:type="character" w:customStyle="1" w:styleId="-4">
    <w:name w:val="- Без отступа Знак"/>
    <w:basedOn w:val="-2"/>
    <w:link w:val="-3"/>
    <w:rsid w:val="001A1C8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DB224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224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22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2070"/>
  </w:style>
  <w:style w:type="paragraph" w:styleId="a9">
    <w:name w:val="footer"/>
    <w:basedOn w:val="a"/>
    <w:link w:val="aa"/>
    <w:uiPriority w:val="99"/>
    <w:unhideWhenUsed/>
    <w:rsid w:val="00722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2070"/>
  </w:style>
  <w:style w:type="character" w:customStyle="1" w:styleId="10">
    <w:name w:val="Заголовок 1 Знак"/>
    <w:basedOn w:val="a0"/>
    <w:link w:val="1"/>
    <w:uiPriority w:val="9"/>
    <w:rsid w:val="00831CC2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FF751D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751D"/>
    <w:pPr>
      <w:spacing w:after="100"/>
    </w:pPr>
  </w:style>
  <w:style w:type="character" w:customStyle="1" w:styleId="relative">
    <w:name w:val="relative"/>
    <w:basedOn w:val="a0"/>
    <w:rsid w:val="00F526F8"/>
  </w:style>
  <w:style w:type="character" w:customStyle="1" w:styleId="ms-1">
    <w:name w:val="ms-1"/>
    <w:basedOn w:val="a0"/>
    <w:rsid w:val="00F526F8"/>
  </w:style>
  <w:style w:type="character" w:customStyle="1" w:styleId="max-w-full">
    <w:name w:val="max-w-full"/>
    <w:basedOn w:val="a0"/>
    <w:rsid w:val="00F526F8"/>
  </w:style>
  <w:style w:type="paragraph" w:styleId="31">
    <w:name w:val="toc 3"/>
    <w:basedOn w:val="a"/>
    <w:next w:val="a"/>
    <w:autoRedefine/>
    <w:uiPriority w:val="39"/>
    <w:unhideWhenUsed/>
    <w:rsid w:val="00F526F8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957AA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57AAE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BD45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ibliography"/>
    <w:basedOn w:val="a"/>
    <w:next w:val="a"/>
    <w:uiPriority w:val="37"/>
    <w:unhideWhenUsed/>
    <w:rsid w:val="00100609"/>
  </w:style>
  <w:style w:type="paragraph" w:styleId="ad">
    <w:name w:val="List Paragraph"/>
    <w:basedOn w:val="a"/>
    <w:uiPriority w:val="34"/>
    <w:qFormat/>
    <w:rsid w:val="00EF752E"/>
    <w:pPr>
      <w:ind w:left="720"/>
      <w:contextualSpacing/>
    </w:pPr>
  </w:style>
  <w:style w:type="character" w:styleId="ae">
    <w:name w:val="Emphasis"/>
    <w:basedOn w:val="a0"/>
    <w:uiPriority w:val="20"/>
    <w:qFormat/>
    <w:rsid w:val="00441156"/>
    <w:rPr>
      <w:i/>
      <w:iCs/>
    </w:rPr>
  </w:style>
  <w:style w:type="character" w:styleId="HTML">
    <w:name w:val="HTML Code"/>
    <w:basedOn w:val="a0"/>
    <w:uiPriority w:val="99"/>
    <w:semiHidden/>
    <w:unhideWhenUsed/>
    <w:rsid w:val="008C5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8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irea.ru/docs/250117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Анд40</b:Tag>
    <b:SourceType>Book</b:SourceType>
    <b:Guid>{622B52E9-D080-42AB-91AD-21CEFD1B277B}</b:Guid>
    <b:Author>
      <b:Author>
        <b:NameList>
          <b:Person>
            <b:Last>Андрианова М.С.</b:Last>
            <b:First>Панова</b:First>
            <b:Middle>О.С., Титов А.А., Комарова Н.В., Кузнецов А.Е.</b:Middle>
          </b:Person>
        </b:NameList>
      </b:Author>
    </b:Author>
    <b:Title>Электрохимические биосенсоры для определения SARS-CoV2</b:Title>
    <b:Year>Вестн. Моск. ун-та. Сер. 2. Химия. 2023. Т. 64. № 5. С. 407–440</b:Year>
    <b:RefOrder>3</b:RefOrder>
  </b:Source>
  <b:Source>
    <b:Tag>Ист</b:Tag>
    <b:SourceType>Book</b:SourceType>
    <b:Guid>{22EC3B1E-0D7D-4E3B-92E3-3E50E0D92898}</b:Guid>
    <b:Author>
      <b:Author>
        <b:NameList>
          <b:Person>
            <b:Last>1</b:Last>
            <b:First>Источник</b:First>
          </b:Person>
        </b:NameList>
      </b:Author>
    </b:Author>
    <b:RefOrder>2</b:RefOrder>
  </b:Source>
  <b:Source>
    <b:Tag>Ист1</b:Tag>
    <b:SourceType>Book</b:SourceType>
    <b:Guid>{5A6FF48E-2E4A-435B-B90C-F4A548E13525}</b:Guid>
    <b:Author>
      <b:Author>
        <b:NameList>
          <b:Person>
            <b:Last>2</b:Last>
            <b:First>Источник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6F198DC-6AE5-498D-96C2-39EB174EC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3266</TotalTime>
  <Pages>20</Pages>
  <Words>2592</Words>
  <Characters>14778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Матевосов</dc:creator>
  <cp:keywords/>
  <dc:description/>
  <cp:lastModifiedBy>Игорь Матевосов</cp:lastModifiedBy>
  <cp:revision>151</cp:revision>
  <dcterms:created xsi:type="dcterms:W3CDTF">2025-02-20T00:13:00Z</dcterms:created>
  <dcterms:modified xsi:type="dcterms:W3CDTF">2025-05-15T17:14:00Z</dcterms:modified>
</cp:coreProperties>
</file>