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100" w:after="160"/>
      </w:pPr>
      <w:r>
        <w:rPr>
          <w:rFonts w:ascii="Aptos Display" w:hAnsi="Aptos Display"/>
          <w:b/>
          <w:color w:val="153342"/>
          <w:sz w:val="68"/>
        </w:rPr>
        <w:t>ETHER SAILS</w:t>
      </w:r>
    </w:p>
    <w:p>
      <w:pPr>
        <w:spacing w:after="480"/>
      </w:pPr>
      <w:r>
        <w:rPr>
          <w:rFonts w:ascii="Aptos Display" w:hAnsi="Aptos Display"/>
          <w:color w:val="216F70"/>
          <w:sz w:val="42"/>
        </w:rPr>
        <w:t>Документ игрового дизайна</w:t>
      </w:r>
    </w:p>
    <w:p>
      <w:pPr>
        <w:spacing w:after="360"/>
      </w:pPr>
      <w:r>
        <w:rPr>
          <w:b/>
          <w:color w:val="C59A52"/>
          <w:sz w:val="18"/>
        </w:rPr>
        <w:t>2D BROWSER GAME  •  GDD 1.0  •  22 ОКТЯБРЯ 2026</w:t>
      </w:r>
    </w:p>
    <w:p>
      <w:pPr>
        <w:spacing w:after="60"/>
      </w:pPr>
      <w:r>
        <w:rPr>
          <w:b/>
          <w:color w:val="283B45"/>
          <w:sz w:val="20"/>
        </w:rPr>
        <w:t>Продукт:</w:t>
      </w:r>
      <w:r>
        <w:rPr>
          <w:b w:val="0"/>
          <w:color w:val="283B45"/>
          <w:sz w:val="20"/>
        </w:rPr>
        <w:t xml:space="preserve"> Ether Sails — 2D-версия </w:t>
      </w:r>
    </w:p>
    <w:p>
      <w:pPr>
        <w:spacing w:after="60"/>
      </w:pPr>
      <w:r>
        <w:rPr>
          <w:b/>
          <w:color w:val="283B45"/>
          <w:sz w:val="20"/>
        </w:rPr>
        <w:t>Документ:</w:t>
      </w:r>
      <w:r>
        <w:rPr>
          <w:b w:val="0"/>
          <w:color w:val="283B45"/>
          <w:sz w:val="20"/>
        </w:rPr>
        <w:t xml:space="preserve"> GDD 1.0 </w:t>
      </w:r>
    </w:p>
    <w:p>
      <w:pPr>
        <w:spacing w:after="60"/>
      </w:pPr>
      <w:r>
        <w:rPr>
          <w:b/>
          <w:color w:val="283B45"/>
          <w:sz w:val="20"/>
        </w:rPr>
        <w:t>Дата:</w:t>
      </w:r>
      <w:r>
        <w:rPr>
          <w:b w:val="0"/>
          <w:color w:val="283B45"/>
          <w:sz w:val="20"/>
        </w:rPr>
        <w:t xml:space="preserve"> 22 октября 2026 г. </w:t>
      </w:r>
    </w:p>
    <w:p>
      <w:pPr>
        <w:spacing w:after="60"/>
      </w:pPr>
      <w:r>
        <w:rPr>
          <w:b/>
          <w:color w:val="283B45"/>
          <w:sz w:val="20"/>
        </w:rPr>
        <w:t>Статус:</w:t>
      </w:r>
      <w:r>
        <w:rPr>
          <w:b w:val="0"/>
          <w:color w:val="283B45"/>
          <w:sz w:val="20"/>
        </w:rPr>
        <w:t xml:space="preserve"> описывает текущий играбельный прототип; концепции будущего расширения явно помечены отдельно. </w:t>
      </w:r>
    </w:p>
    <w:p>
      <w:pPr>
        <w:spacing w:after="60"/>
      </w:pPr>
      <w:r>
        <w:rPr>
          <w:b/>
          <w:color w:val="283B45"/>
          <w:sz w:val="20"/>
        </w:rPr>
        <w:t>Язык игры:</w:t>
      </w:r>
      <w:r>
        <w:rPr>
          <w:b w:val="0"/>
          <w:color w:val="283B45"/>
          <w:sz w:val="20"/>
        </w:rPr>
        <w:t xml:space="preserve"> английский. </w:t>
      </w:r>
      <w:r>
        <w:rPr>
          <w:b/>
          <w:color w:val="283B45"/>
          <w:sz w:val="20"/>
        </w:rPr>
        <w:t>Язык документа:</w:t>
      </w:r>
      <w:r>
        <w:rPr>
          <w:b w:val="0"/>
          <w:color w:val="283B45"/>
          <w:sz w:val="20"/>
        </w:rPr>
        <w:t xml:space="preserve"> русский.</w:t>
      </w:r>
    </w:p>
    <w:p>
      <w:pPr>
        <w:spacing w:before="280" w:after="240"/>
        <w:ind w:left="255" w:right="255"/>
      </w:pPr>
      <w:r>
        <w:rPr>
          <w:b w:val="0"/>
          <w:color w:val="153342"/>
          <w:sz w:val="22"/>
        </w:rPr>
        <w:t>Краткое описание: игрок управляет небольшим космическим кораблём, останавливается у планет, собирает ресурсы, продаёт груз в гаванях и постепенно автоматизирует торговлю с помощью рабочих кораблей.</w:t>
      </w:r>
    </w:p>
    <w:p>
      <w:r>
        <w:br w:type="page"/>
      </w:r>
    </w:p>
    <w:p>
      <w:pPr>
        <w:pStyle w:val="Heading1"/>
        <w:spacing w:before="0"/>
      </w:pPr>
      <w:r>
        <w:t>Содержание</w:t>
      </w:r>
    </w:p>
    <w:p>
      <w:pPr>
        <w:pStyle w:val="ListBullet"/>
        <w:spacing w:after="60"/>
      </w:pPr>
      <w:r>
        <w:rPr>
          <w:b w:val="0"/>
          <w:color w:val="283B45"/>
          <w:sz w:val="19"/>
        </w:rPr>
        <w:t>1. Паспорт проекта</w:t>
      </w:r>
    </w:p>
    <w:p>
      <w:pPr>
        <w:pStyle w:val="ListBullet"/>
        <w:spacing w:after="60"/>
      </w:pPr>
      <w:r>
        <w:rPr>
          <w:b w:val="0"/>
          <w:color w:val="283B45"/>
          <w:sz w:val="19"/>
        </w:rPr>
        <w:t>2. Концепция и видение</w:t>
      </w:r>
    </w:p>
    <w:p>
      <w:pPr>
        <w:pStyle w:val="ListBullet"/>
        <w:spacing w:after="60"/>
      </w:pPr>
      <w:r>
        <w:rPr>
          <w:b w:val="0"/>
          <w:color w:val="283B45"/>
          <w:sz w:val="19"/>
        </w:rPr>
        <w:t>3. Основной игровой цикл</w:t>
      </w:r>
    </w:p>
    <w:p>
      <w:pPr>
        <w:pStyle w:val="ListBullet"/>
        <w:spacing w:after="60"/>
      </w:pPr>
      <w:r>
        <w:rPr>
          <w:b w:val="0"/>
          <w:color w:val="283B45"/>
          <w:sz w:val="19"/>
        </w:rPr>
        <w:t>4. Мир и карта</w:t>
      </w:r>
    </w:p>
    <w:p>
      <w:pPr>
        <w:pStyle w:val="ListBullet"/>
        <w:spacing w:after="60"/>
      </w:pPr>
      <w:r>
        <w:rPr>
          <w:b w:val="0"/>
          <w:color w:val="283B45"/>
          <w:sz w:val="19"/>
        </w:rPr>
        <w:t>5. Ресурсы и экономика</w:t>
      </w:r>
    </w:p>
    <w:p>
      <w:pPr>
        <w:pStyle w:val="ListBullet"/>
        <w:spacing w:after="60"/>
      </w:pPr>
      <w:r>
        <w:rPr>
          <w:b w:val="0"/>
          <w:color w:val="283B45"/>
          <w:sz w:val="19"/>
        </w:rPr>
        <w:t>6. Улучшения и цены</w:t>
      </w:r>
    </w:p>
    <w:p>
      <w:pPr>
        <w:pStyle w:val="ListBullet"/>
        <w:spacing w:after="60"/>
      </w:pPr>
      <w:r>
        <w:rPr>
          <w:b w:val="0"/>
          <w:color w:val="283B45"/>
          <w:sz w:val="19"/>
        </w:rPr>
        <w:t>7. Открытие планет и строительство</w:t>
      </w:r>
    </w:p>
    <w:p>
      <w:pPr>
        <w:pStyle w:val="ListBullet"/>
        <w:spacing w:after="60"/>
      </w:pPr>
      <w:r>
        <w:rPr>
          <w:b w:val="0"/>
          <w:color w:val="283B45"/>
          <w:sz w:val="19"/>
        </w:rPr>
        <w:t>8. Рабочие и автоматизация</w:t>
      </w:r>
    </w:p>
    <w:p>
      <w:pPr>
        <w:pStyle w:val="ListBullet"/>
        <w:spacing w:after="60"/>
      </w:pPr>
      <w:r>
        <w:rPr>
          <w:b w:val="0"/>
          <w:color w:val="283B45"/>
          <w:sz w:val="19"/>
        </w:rPr>
        <w:t>9. Журнал и прогрессия</w:t>
      </w:r>
    </w:p>
    <w:p>
      <w:pPr>
        <w:pStyle w:val="ListBullet"/>
        <w:spacing w:after="60"/>
      </w:pPr>
      <w:r>
        <w:rPr>
          <w:b w:val="0"/>
          <w:color w:val="283B45"/>
          <w:sz w:val="19"/>
        </w:rPr>
        <w:t>10. Управление и интерфейс</w:t>
      </w:r>
    </w:p>
    <w:p>
      <w:pPr>
        <w:pStyle w:val="ListBullet"/>
        <w:spacing w:after="60"/>
      </w:pPr>
      <w:r>
        <w:rPr>
          <w:b w:val="0"/>
          <w:color w:val="283B45"/>
          <w:sz w:val="19"/>
        </w:rPr>
        <w:t>11. Визуальное и аудионаправление</w:t>
      </w:r>
    </w:p>
    <w:p>
      <w:pPr>
        <w:pStyle w:val="ListBullet"/>
        <w:spacing w:after="60"/>
      </w:pPr>
      <w:r>
        <w:rPr>
          <w:b w:val="0"/>
          <w:color w:val="283B45"/>
          <w:sz w:val="19"/>
        </w:rPr>
        <w:t>12. Техническая реализация и сохранение</w:t>
      </w:r>
    </w:p>
    <w:p>
      <w:pPr>
        <w:pStyle w:val="ListBullet"/>
        <w:spacing w:after="60"/>
      </w:pPr>
      <w:r>
        <w:rPr>
          <w:b w:val="0"/>
          <w:color w:val="283B45"/>
          <w:sz w:val="19"/>
        </w:rPr>
        <w:t>13. Баланс и контрольный прогон</w:t>
      </w:r>
    </w:p>
    <w:p>
      <w:pPr>
        <w:pStyle w:val="ListBullet"/>
        <w:spacing w:after="60"/>
      </w:pPr>
      <w:r>
        <w:rPr>
          <w:b w:val="0"/>
          <w:color w:val="283B45"/>
          <w:sz w:val="19"/>
        </w:rPr>
        <w:t>14. Ограничения и функции вне текущего прототипа</w:t>
      </w:r>
    </w:p>
    <w:p>
      <w:pPr>
        <w:pStyle w:val="ListBullet"/>
        <w:spacing w:after="60"/>
      </w:pPr>
      <w:r>
        <w:rPr>
          <w:b w:val="0"/>
          <w:color w:val="283B45"/>
          <w:sz w:val="19"/>
        </w:rPr>
        <w:t>15. Критерии приёмки текущей версии</w:t>
      </w:r>
    </w:p>
    <w:p>
      <w:r>
        <w:br w:type="page"/>
      </w:r>
    </w:p>
    <w:p>
      <w:pPr>
        <w:pStyle w:val="Heading2"/>
      </w:pPr>
      <w:r>
        <w:t>1. Паспорт проекта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/>
        </w:trPr>
        <w:tc>
          <w:tcPr>
            <w:tcW w:type="dxa" w:w="2448"/>
            <w:shd w:fill="1533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Параметр</w:t>
            </w:r>
          </w:p>
        </w:tc>
        <w:tc>
          <w:tcPr>
            <w:tcW w:type="dxa" w:w="7416"/>
            <w:shd w:fill="1533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Описание</w:t>
            </w:r>
          </w:p>
        </w:tc>
      </w:tr>
      <w:tr>
        <w:tc>
          <w:tcPr>
            <w:tcW w:type="dxa" w:w="2448"/>
            <w:shd w:fill="EEF5F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Жанр</w:t>
            </w:r>
          </w:p>
        </w:tc>
        <w:tc>
          <w:tcPr>
            <w:tcW w:type="dxa" w:w="7416"/>
            <w:shd w:fill="EEF5F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Казуальная космическая торговля, сбор ресурсов, лёгкая экономическая стратегия и автоматизация</w:t>
            </w:r>
          </w:p>
        </w:tc>
      </w:tr>
      <w:tr>
        <w:tc>
          <w:tcPr>
            <w:tcW w:type="dxa" w:w="2448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Камера</w:t>
            </w:r>
          </w:p>
        </w:tc>
        <w:tc>
          <w:tcPr>
            <w:tcW w:type="dxa" w:w="7416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2D, вид сверху, перемещение по единой карте</w:t>
            </w:r>
          </w:p>
        </w:tc>
      </w:tr>
      <w:tr>
        <w:tc>
          <w:tcPr>
            <w:tcW w:type="dxa" w:w="2448"/>
            <w:shd w:fill="EEF5F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Платформа</w:t>
            </w:r>
          </w:p>
        </w:tc>
        <w:tc>
          <w:tcPr>
            <w:tcW w:type="dxa" w:w="7416"/>
            <w:shd w:fill="EEF5F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Современный браузер на компьютере и мобильном устройстве</w:t>
            </w:r>
          </w:p>
        </w:tc>
      </w:tr>
      <w:tr>
        <w:tc>
          <w:tcPr>
            <w:tcW w:type="dxa" w:w="2448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Формат</w:t>
            </w:r>
          </w:p>
        </w:tc>
        <w:tc>
          <w:tcPr>
            <w:tcW w:type="dxa" w:w="7416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Одностраничная HTML-игра; интерфейс на английском</w:t>
            </w:r>
          </w:p>
        </w:tc>
      </w:tr>
      <w:tr>
        <w:tc>
          <w:tcPr>
            <w:tcW w:type="dxa" w:w="2448"/>
            <w:shd w:fill="EEF5F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Игровая сессия</w:t>
            </w:r>
          </w:p>
        </w:tc>
        <w:tc>
          <w:tcPr>
            <w:tcW w:type="dxa" w:w="7416"/>
            <w:shd w:fill="EEF5F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Основная цепочка из 15 целей занимает около 12–13 минут в автоматических симуляциях; реальное время зависит от игрока</w:t>
            </w:r>
          </w:p>
        </w:tc>
      </w:tr>
      <w:tr>
        <w:tc>
          <w:tcPr>
            <w:tcW w:type="dxa" w:w="2448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Модель угроз</w:t>
            </w:r>
          </w:p>
        </w:tc>
        <w:tc>
          <w:tcPr>
            <w:tcW w:type="dxa" w:w="7416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Нет поражения, топлива, истощения ресурсов и потери груза</w:t>
            </w:r>
          </w:p>
        </w:tc>
      </w:tr>
      <w:tr>
        <w:tc>
          <w:tcPr>
            <w:tcW w:type="dxa" w:w="2448"/>
            <w:shd w:fill="EEF5F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Монетизация</w:t>
            </w:r>
          </w:p>
        </w:tc>
        <w:tc>
          <w:tcPr>
            <w:tcW w:type="dxa" w:w="7416"/>
            <w:shd w:fill="EEF5F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В прототипе отсутствуют реклама, внутриигровые покупки и платёжные системы</w:t>
            </w:r>
          </w:p>
        </w:tc>
      </w:tr>
      <w:tr>
        <w:tc>
          <w:tcPr>
            <w:tcW w:type="dxa" w:w="2448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Сохранение</w:t>
            </w:r>
          </w:p>
        </w:tc>
        <w:tc>
          <w:tcPr>
            <w:tcW w:type="dxa" w:w="7416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Автоматическое локальное сохранение в браузере</w:t>
            </w:r>
          </w:p>
        </w:tc>
      </w:tr>
    </w:tbl>
    <w:p>
      <w:pPr>
        <w:spacing w:after="20"/>
      </w:pPr>
    </w:p>
    <w:p>
      <w:pPr>
        <w:pStyle w:val="Heading3"/>
      </w:pPr>
      <w:r>
        <w:t>Границы документа</w:t>
      </w:r>
    </w:p>
    <w:p>
      <w:pPr>
        <w:widowControl/>
      </w:pPr>
      <w:r>
        <w:rPr>
          <w:b w:val="0"/>
          <w:color w:val="283B45"/>
          <w:sz w:val="19"/>
        </w:rPr>
        <w:t xml:space="preserve">Документ относится к </w:t>
      </w:r>
      <w:r>
        <w:rPr>
          <w:b/>
          <w:color w:val="283B45"/>
          <w:sz w:val="19"/>
        </w:rPr>
        <w:t>текущей 2D-игре</w:t>
      </w:r>
      <w:r>
        <w:rPr>
          <w:b w:val="0"/>
          <w:color w:val="283B45"/>
          <w:sz w:val="19"/>
        </w:rPr>
        <w:t xml:space="preserve"> Ether Sails. Он не описывает отдельный 3D-прототип. Балансовые числа ниже соответствуют текущему </w:t>
      </w:r>
      <w:r>
        <w:rPr>
          <w:rFonts w:ascii="Consolas" w:hAnsi="Consolas"/>
          <w:b w:val="0"/>
          <w:color w:val="283B45"/>
          <w:sz w:val="19"/>
        </w:rPr>
        <w:t>index.html</w:t>
      </w:r>
      <w:r>
        <w:rPr>
          <w:b w:val="0"/>
          <w:color w:val="283B45"/>
          <w:sz w:val="19"/>
        </w:rPr>
        <w:t>: базовые цены улучшений восстановлены, скорости добычи сохранены на текущих значениях, а цены платных открытий продолжают рассчитываться по формуле.</w:t>
      </w:r>
    </w:p>
    <w:p>
      <w:pPr>
        <w:pStyle w:val="Heading2"/>
      </w:pPr>
      <w:r>
        <w:t>2. Концепция и видение</w:t>
      </w:r>
    </w:p>
    <w:p>
      <w:pPr>
        <w:pStyle w:val="Heading3"/>
      </w:pPr>
      <w:r>
        <w:t>Высокая концепция</w:t>
      </w:r>
    </w:p>
    <w:p>
      <w:pPr>
        <w:widowControl/>
      </w:pPr>
      <w:r>
        <w:rPr>
          <w:b w:val="0"/>
          <w:color w:val="283B45"/>
          <w:sz w:val="19"/>
        </w:rPr>
        <w:t>Неспешная игра о капитане, который превращает маленький корабль в торговый флот. Игрок лично прокладывает маршрут и собирает груз, а затем решает, что улучшить и какие планеты поручить рабочим. Журнал корабля задаёт направление, но не запрещает собственный порядок покупок.</w:t>
      </w:r>
    </w:p>
    <w:p>
      <w:pPr>
        <w:pStyle w:val="Heading3"/>
      </w:pPr>
      <w:r>
        <w:t>Фантазия игрока</w:t>
      </w:r>
    </w:p>
    <w:p>
      <w:pPr>
        <w:widowControl/>
      </w:pPr>
      <w:r>
        <w:rPr>
          <w:b w:val="0"/>
          <w:color w:val="283B45"/>
          <w:sz w:val="19"/>
        </w:rPr>
        <w:t>«Я исследую новые миры, возвращаюсь с ценным грузом и постепенно строю флот, который торгует вместе со мной».</w:t>
      </w:r>
    </w:p>
    <w:p>
      <w:pPr>
        <w:pStyle w:val="Heading3"/>
      </w:pPr>
      <w:r>
        <w:t>Опорные принципы</w:t>
      </w:r>
    </w:p>
    <w:p>
      <w:pPr>
        <w:pStyle w:val="ListNumber"/>
        <w:spacing w:after="60"/>
      </w:pPr>
      <w:r>
        <w:rPr>
          <w:b/>
          <w:color w:val="283B45"/>
          <w:sz w:val="19"/>
        </w:rPr>
        <w:t>Безопасное экспериментирование.</w:t>
      </w:r>
      <w:r>
        <w:rPr>
          <w:b w:val="0"/>
          <w:color w:val="283B45"/>
          <w:sz w:val="19"/>
        </w:rPr>
        <w:t xml:space="preserve"> Нет проигрыша, штрафа за ошибку или уничтожения груза.</w:t>
      </w:r>
    </w:p>
    <w:p>
      <w:pPr>
        <w:pStyle w:val="ListNumber"/>
        <w:spacing w:after="60"/>
      </w:pPr>
      <w:r>
        <w:rPr>
          <w:b/>
          <w:color w:val="283B45"/>
          <w:sz w:val="19"/>
        </w:rPr>
        <w:t>Сначала понятное действие, потом оптимизация.</w:t>
      </w:r>
      <w:r>
        <w:rPr>
          <w:b w:val="0"/>
          <w:color w:val="283B45"/>
          <w:sz w:val="19"/>
        </w:rPr>
        <w:t xml:space="preserve"> Курс, остановка, сбор, продажа — базовый цикл легко увидеть и освоить.</w:t>
      </w:r>
    </w:p>
    <w:p>
      <w:pPr>
        <w:pStyle w:val="ListNumber"/>
        <w:spacing w:after="60"/>
      </w:pPr>
      <w:r>
        <w:rPr>
          <w:b/>
          <w:color w:val="283B45"/>
          <w:sz w:val="19"/>
        </w:rPr>
        <w:t>Игрок управляет темпом.</w:t>
      </w:r>
      <w:r>
        <w:rPr>
          <w:b w:val="0"/>
          <w:color w:val="283B45"/>
          <w:sz w:val="19"/>
        </w:rPr>
        <w:t xml:space="preserve"> Улучшения и рабочие доступны свободно; квесты направляют, а не блокируют магазин.</w:t>
      </w:r>
    </w:p>
    <w:p>
      <w:pPr>
        <w:pStyle w:val="ListNumber"/>
        <w:spacing w:after="60"/>
      </w:pPr>
      <w:r>
        <w:rPr>
          <w:b/>
          <w:color w:val="283B45"/>
          <w:sz w:val="19"/>
        </w:rPr>
        <w:t>Личное управление сочетается с автоматизацией.</w:t>
      </w:r>
      <w:r>
        <w:rPr>
          <w:b w:val="0"/>
          <w:color w:val="283B45"/>
          <w:sz w:val="19"/>
        </w:rPr>
        <w:t xml:space="preserve"> Игрок сам пилотирует корабль; рабочие выполняют циклические рейсы.</w:t>
      </w:r>
    </w:p>
    <w:p>
      <w:pPr>
        <w:pStyle w:val="ListNumber"/>
        <w:spacing w:after="60"/>
      </w:pPr>
      <w:r>
        <w:rPr>
          <w:b/>
          <w:color w:val="283B45"/>
          <w:sz w:val="19"/>
        </w:rPr>
        <w:t>Прогресс ощущается через пространство и возможности.</w:t>
      </w:r>
      <w:r>
        <w:rPr>
          <w:b w:val="0"/>
          <w:color w:val="283B45"/>
          <w:sz w:val="19"/>
        </w:rPr>
        <w:t xml:space="preserve"> Новые карты открывают ресурсные миры, а Horizon Harbor сокращает дальние торговые маршруты.</w:t>
      </w:r>
    </w:p>
    <w:p>
      <w:pPr>
        <w:pStyle w:val="Heading3"/>
      </w:pPr>
      <w:r>
        <w:t>Целевая аудитория — рабочая гипотеза</w:t>
      </w:r>
    </w:p>
    <w:p>
      <w:pPr>
        <w:widowControl/>
      </w:pPr>
      <w:r>
        <w:rPr>
          <w:b w:val="0"/>
          <w:color w:val="283B45"/>
          <w:sz w:val="19"/>
        </w:rPr>
        <w:t>Казуальные игроки, которым нравятся короткие сессии, сбор и продажа ресурсов, развитие корабля и постепенная автоматизация. Игра рассчитана на людей, предпочитающих низкое давление и понятные решения. Возрастная сегментация и результаты внешнего плейтеста пока не определены.</w:t>
      </w:r>
    </w:p>
    <w:p>
      <w:pPr>
        <w:pStyle w:val="Heading3"/>
      </w:pPr>
      <w:r>
        <w:t>Эмоциональный тон</w:t>
      </w:r>
    </w:p>
    <w:p>
      <w:pPr>
        <w:widowControl/>
      </w:pPr>
      <w:r>
        <w:rPr>
          <w:b w:val="0"/>
          <w:color w:val="283B45"/>
          <w:sz w:val="19"/>
        </w:rPr>
        <w:t>Спокойное исследование, ощущение мягкого движения по космосу и роста небольшой торговой компании. Морская лексика — «курс», «паруса», «гавань», «капитан» — поддерживает образ корабля, но отдельной симуляции ветра или течений в текущем прототипе нет.</w:t>
      </w:r>
    </w:p>
    <w:p>
      <w:pPr>
        <w:pStyle w:val="Heading2"/>
      </w:pPr>
      <w:r>
        <w:t>3. Основной игровой цикл</w:t>
      </w:r>
    </w:p>
    <w:p>
      <w:pPr>
        <w:pStyle w:val="ListNumber"/>
        <w:spacing w:after="60"/>
      </w:pPr>
      <w:r>
        <w:rPr>
          <w:b/>
          <w:color w:val="283B45"/>
          <w:sz w:val="19"/>
        </w:rPr>
        <w:t>Задать курс</w:t>
      </w:r>
      <w:r>
        <w:rPr>
          <w:b w:val="0"/>
          <w:color w:val="283B45"/>
          <w:sz w:val="19"/>
        </w:rPr>
        <w:t xml:space="preserve"> кликом/касанием по карте или вручную управлять кораблём.</w:t>
      </w:r>
    </w:p>
    <w:p>
      <w:pPr>
        <w:pStyle w:val="ListNumber"/>
        <w:spacing w:after="60"/>
      </w:pPr>
      <w:r>
        <w:rPr>
          <w:b/>
          <w:color w:val="283B45"/>
          <w:sz w:val="19"/>
        </w:rPr>
        <w:t>Остановиться над открытой планетой.</w:t>
      </w:r>
      <w:r>
        <w:rPr>
          <w:b w:val="0"/>
          <w:color w:val="283B45"/>
          <w:sz w:val="19"/>
        </w:rPr>
        <w:t xml:space="preserve"> Движущийся корабль ресурсы не собирает.</w:t>
      </w:r>
    </w:p>
    <w:p>
      <w:pPr>
        <w:pStyle w:val="ListNumber"/>
        <w:spacing w:after="60"/>
      </w:pPr>
      <w:r>
        <w:rPr>
          <w:b/>
          <w:color w:val="283B45"/>
          <w:sz w:val="19"/>
        </w:rPr>
        <w:t>Набрать груз</w:t>
      </w:r>
      <w:r>
        <w:rPr>
          <w:b w:val="0"/>
          <w:color w:val="283B45"/>
          <w:sz w:val="19"/>
        </w:rPr>
        <w:t xml:space="preserve"> до вместимости трюма.</w:t>
      </w:r>
    </w:p>
    <w:p>
      <w:pPr>
        <w:pStyle w:val="ListNumber"/>
        <w:spacing w:after="60"/>
      </w:pPr>
      <w:r>
        <w:rPr>
          <w:b/>
          <w:color w:val="283B45"/>
          <w:sz w:val="19"/>
        </w:rPr>
        <w:t>Вернуться в открытую гавань.</w:t>
      </w:r>
      <w:r>
        <w:rPr>
          <w:b w:val="0"/>
          <w:color w:val="283B45"/>
          <w:sz w:val="19"/>
        </w:rPr>
        <w:t xml:space="preserve"> Продажа происходит автоматически, пока корабль находится в радиусе порта.</w:t>
      </w:r>
    </w:p>
    <w:p>
      <w:pPr>
        <w:pStyle w:val="ListNumber"/>
        <w:spacing w:after="60"/>
      </w:pPr>
      <w:r>
        <w:rPr>
          <w:b/>
          <w:color w:val="283B45"/>
          <w:sz w:val="19"/>
        </w:rPr>
        <w:t>Получить монеты</w:t>
      </w:r>
      <w:r>
        <w:rPr>
          <w:b w:val="0"/>
          <w:color w:val="283B45"/>
          <w:sz w:val="19"/>
        </w:rPr>
        <w:t xml:space="preserve"> по фиксированной цене ресурса.</w:t>
      </w:r>
    </w:p>
    <w:p>
      <w:pPr>
        <w:pStyle w:val="ListNumber"/>
        <w:spacing w:after="60"/>
      </w:pPr>
      <w:r>
        <w:rPr>
          <w:b/>
          <w:color w:val="283B45"/>
          <w:sz w:val="19"/>
        </w:rPr>
        <w:t>Решить, куда вложиться:</w:t>
      </w:r>
      <w:r>
        <w:rPr>
          <w:b w:val="0"/>
          <w:color w:val="283B45"/>
          <w:sz w:val="19"/>
        </w:rPr>
        <w:t xml:space="preserve"> вместимость, скорость, добыча, разгрузка, новый рабочий или открытие следующего мира.</w:t>
      </w:r>
    </w:p>
    <w:p>
      <w:pPr>
        <w:pStyle w:val="ListNumber"/>
        <w:spacing w:after="60"/>
      </w:pPr>
      <w:r>
        <w:rPr>
          <w:b/>
          <w:color w:val="283B45"/>
          <w:sz w:val="19"/>
        </w:rPr>
        <w:t>Повторить цикл</w:t>
      </w:r>
      <w:r>
        <w:rPr>
          <w:b w:val="0"/>
          <w:color w:val="283B45"/>
          <w:sz w:val="19"/>
        </w:rPr>
        <w:t>, постепенно расширяя личные маршруты и флот.</w:t>
      </w:r>
    </w:p>
    <w:p>
      <w:pPr>
        <w:widowControl/>
      </w:pPr>
      <w:r>
        <w:rPr>
          <w:b w:val="0"/>
          <w:color w:val="283B45"/>
          <w:sz w:val="19"/>
        </w:rPr>
        <w:t>Рабочие используют аналогичный цикл автономно: летят на выбранную открытую планету, останавливаются и собирают, затем доставляют груз в ближайшую открытую гавань.</w:t>
      </w:r>
    </w:p>
    <w:p>
      <w:pPr>
        <w:pStyle w:val="Heading2"/>
      </w:pPr>
      <w:r>
        <w:t>4. Мир и карта</w:t>
      </w:r>
    </w:p>
    <w:p>
      <w:pPr>
        <w:pStyle w:val="Heading3"/>
      </w:pPr>
      <w:r>
        <w:t>Структура</w:t>
      </w:r>
    </w:p>
    <w:p>
      <w:pPr>
        <w:widowControl/>
      </w:pPr>
      <w:r>
        <w:rPr>
          <w:b w:val="0"/>
          <w:color w:val="283B45"/>
          <w:sz w:val="19"/>
        </w:rPr>
        <w:t xml:space="preserve">Мир — единая карта размером </w:t>
      </w:r>
      <w:r>
        <w:rPr>
          <w:b/>
          <w:color w:val="283B45"/>
          <w:sz w:val="19"/>
        </w:rPr>
        <w:t>2400 × 1400 игровых единиц</w:t>
      </w:r>
      <w:r>
        <w:rPr>
          <w:b w:val="0"/>
          <w:color w:val="283B45"/>
          <w:sz w:val="19"/>
        </w:rPr>
        <w:t xml:space="preserve">, отображаемая через адаптивный canvas. В интерфейсе она разделена на сектора </w:t>
      </w:r>
      <w:r>
        <w:rPr>
          <w:b/>
          <w:color w:val="283B45"/>
          <w:sz w:val="19"/>
        </w:rPr>
        <w:t>Aurora Archipelago</w:t>
      </w:r>
      <w:r>
        <w:rPr>
          <w:b w:val="0"/>
          <w:color w:val="283B45"/>
          <w:sz w:val="19"/>
        </w:rPr>
        <w:t xml:space="preserve"> и </w:t>
      </w:r>
      <w:r>
        <w:rPr>
          <w:b/>
          <w:color w:val="283B45"/>
          <w:sz w:val="19"/>
        </w:rPr>
        <w:t>Violet Nebula</w:t>
      </w:r>
      <w:r>
        <w:rPr>
          <w:b w:val="0"/>
          <w:color w:val="283B45"/>
          <w:sz w:val="19"/>
        </w:rPr>
        <w:t>. Игрок начинает рядом с Aurora Harbor; дальняя часть карты постепенно открывается.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/>
        </w:trPr>
        <w:tc>
          <w:tcPr>
            <w:tcW w:type="dxa" w:w="3288"/>
            <w:shd w:fill="1533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Объект</w:t>
            </w:r>
          </w:p>
        </w:tc>
        <w:tc>
          <w:tcPr>
            <w:tcW w:type="dxa" w:w="3288"/>
            <w:shd w:fill="1533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3288"/>
            <w:shd w:fill="1533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Роль</w:t>
            </w:r>
          </w:p>
        </w:tc>
      </w:tr>
      <w:tr>
        <w:tc>
          <w:tcPr>
            <w:tcW w:type="dxa" w:w="3288"/>
            <w:shd w:fill="EEF5F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Aurora Harbor</w:t>
            </w:r>
          </w:p>
        </w:tc>
        <w:tc>
          <w:tcPr>
            <w:tcW w:type="dxa" w:w="3288"/>
            <w:shd w:fill="EEF5F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Стартовая гавань</w:t>
            </w:r>
          </w:p>
        </w:tc>
        <w:tc>
          <w:tcPr>
            <w:tcW w:type="dxa" w:w="3288"/>
            <w:shd w:fill="EEF5F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Бесплатная начальная точка продажи</w:t>
            </w:r>
          </w:p>
        </w:tc>
      </w:tr>
      <w:tr>
        <w:tc>
          <w:tcPr>
            <w:tcW w:type="dxa" w:w="3288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Amber Coast</w:t>
            </w:r>
          </w:p>
        </w:tc>
        <w:tc>
          <w:tcPr>
            <w:tcW w:type="dxa" w:w="3288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Ресурсная планета</w:t>
            </w:r>
          </w:p>
        </w:tc>
        <w:tc>
          <w:tcPr>
            <w:tcW w:type="dxa" w:w="3288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Первый мир; янтарь, базовый обучающий цикл</w:t>
            </w:r>
          </w:p>
        </w:tc>
      </w:tr>
      <w:tr>
        <w:tc>
          <w:tcPr>
            <w:tcW w:type="dxa" w:w="3288"/>
            <w:shd w:fill="EEF5F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Azure</w:t>
            </w:r>
          </w:p>
        </w:tc>
        <w:tc>
          <w:tcPr>
            <w:tcW w:type="dxa" w:w="3288"/>
            <w:shd w:fill="EEF5F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Ресурсная планета</w:t>
            </w:r>
          </w:p>
        </w:tc>
        <w:tc>
          <w:tcPr>
            <w:tcW w:type="dxa" w:w="3288"/>
            <w:shd w:fill="EEF5F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Кристаллы; открывается картой Azure Chart</w:t>
            </w:r>
          </w:p>
        </w:tc>
      </w:tr>
      <w:tr>
        <w:tc>
          <w:tcPr>
            <w:tcW w:type="dxa" w:w="3288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Violet Reach</w:t>
            </w:r>
          </w:p>
        </w:tc>
        <w:tc>
          <w:tcPr>
            <w:tcW w:type="dxa" w:w="3288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Ресурсная планета</w:t>
            </w:r>
          </w:p>
        </w:tc>
        <w:tc>
          <w:tcPr>
            <w:tcW w:type="dxa" w:w="3288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Эфир; доступ через Nebula Passage</w:t>
            </w:r>
          </w:p>
        </w:tc>
      </w:tr>
      <w:tr>
        <w:tc>
          <w:tcPr>
            <w:tcW w:type="dxa" w:w="3288"/>
            <w:shd w:fill="EEF5F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Sunstone Crown</w:t>
            </w:r>
          </w:p>
        </w:tc>
        <w:tc>
          <w:tcPr>
            <w:tcW w:type="dxa" w:w="3288"/>
            <w:shd w:fill="EEF5F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Ресурсная планета</w:t>
            </w:r>
          </w:p>
        </w:tc>
        <w:tc>
          <w:tcPr>
            <w:tcW w:type="dxa" w:w="3288"/>
            <w:shd w:fill="EEF5F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Солнечный камень; доступ через Sunstone Chart</w:t>
            </w:r>
          </w:p>
        </w:tc>
      </w:tr>
      <w:tr>
        <w:tc>
          <w:tcPr>
            <w:tcW w:type="dxa" w:w="3288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Horizon Harbor</w:t>
            </w:r>
          </w:p>
        </w:tc>
        <w:tc>
          <w:tcPr>
            <w:tcW w:type="dxa" w:w="3288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Дополнительная гавань</w:t>
            </w:r>
          </w:p>
        </w:tc>
        <w:tc>
          <w:tcPr>
            <w:tcW w:type="dxa" w:w="3288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Поздняя точка продажи; необязательна для завершения журнала</w:t>
            </w:r>
          </w:p>
        </w:tc>
      </w:tr>
    </w:tbl>
    <w:p>
      <w:pPr>
        <w:spacing w:after="20"/>
      </w:pPr>
    </w:p>
    <w:p>
      <w:pPr>
        <w:widowControl/>
      </w:pPr>
      <w:r>
        <w:rPr>
          <w:b w:val="0"/>
          <w:color w:val="283B45"/>
          <w:sz w:val="19"/>
        </w:rPr>
        <w:t>Закрытые ресурсные планеты показаны тёмными силуэтами с вопросительным знаком. Название сохраняется видимым; обычная иллюстрация появляется после открытия и завершения строительства, если оно предусмотрено.</w:t>
      </w:r>
    </w:p>
    <w:p>
      <w:pPr>
        <w:pStyle w:val="Heading3"/>
      </w:pPr>
      <w:r>
        <w:t>Перемещение</w:t>
      </w:r>
    </w:p>
    <w:p>
      <w:pPr>
        <w:widowControl/>
      </w:pPr>
      <w:r>
        <w:rPr>
          <w:b w:val="0"/>
          <w:color w:val="283B45"/>
          <w:sz w:val="19"/>
        </w:rPr>
        <w:t xml:space="preserve">Корабль движется к выбранной точке со скоростью </w:t>
      </w:r>
      <w:r>
        <w:rPr>
          <w:b/>
          <w:color w:val="283B45"/>
          <w:sz w:val="19"/>
        </w:rPr>
        <w:t>155 единиц/с</w:t>
      </w:r>
      <w:r>
        <w:rPr>
          <w:b w:val="0"/>
          <w:color w:val="283B45"/>
          <w:sz w:val="19"/>
        </w:rPr>
        <w:t xml:space="preserve"> до покупки Solar Sails. Клик по планете или близкой к ней области задаёт курс к её центру; клик по свободному пространству задаёт точку маршрута. Мини-карта также принимает команды курса. WASD и стрелки дают ручное управление.</w:t>
      </w:r>
    </w:p>
    <w:p>
      <w:pPr>
        <w:widowControl/>
      </w:pPr>
      <w:r>
        <w:rPr>
          <w:b w:val="0"/>
          <w:color w:val="283B45"/>
          <w:sz w:val="19"/>
        </w:rPr>
        <w:t>Границы перемещения ограничивают доступную область до открытия прохода. После открытия Nebula Passage доступна дальняя часть карты. Камера следует за кораблём; экран адаптируется к размеру окна.</w:t>
      </w:r>
    </w:p>
    <w:p>
      <w:pPr>
        <w:pStyle w:val="Heading3"/>
      </w:pPr>
      <w:r>
        <w:t>Ограничения мира</w:t>
      </w:r>
    </w:p>
    <w:p>
      <w:pPr>
        <w:pStyle w:val="ListBullet"/>
        <w:spacing w:after="40"/>
      </w:pPr>
      <w:r>
        <w:rPr>
          <w:b w:val="0"/>
          <w:color w:val="283B45"/>
          <w:sz w:val="19"/>
        </w:rPr>
        <w:t>Планеты и порты не расходуют ресурсы и не исчезают.</w:t>
      </w:r>
    </w:p>
    <w:p>
      <w:pPr>
        <w:pStyle w:val="ListBullet"/>
        <w:spacing w:after="40"/>
      </w:pPr>
      <w:r>
        <w:rPr>
          <w:b w:val="0"/>
          <w:color w:val="283B45"/>
          <w:sz w:val="19"/>
        </w:rPr>
        <w:t>Нет топлива, столкновений, боя, урона и проигрыша.</w:t>
      </w:r>
    </w:p>
    <w:p>
      <w:pPr>
        <w:pStyle w:val="ListBullet"/>
        <w:spacing w:after="40"/>
      </w:pPr>
      <w:r>
        <w:rPr>
          <w:b w:val="0"/>
          <w:color w:val="283B45"/>
          <w:sz w:val="19"/>
        </w:rPr>
        <w:t xml:space="preserve">Сбор возможен только в радиусе </w:t>
      </w:r>
      <w:r>
        <w:rPr>
          <w:b/>
          <w:color w:val="283B45"/>
          <w:sz w:val="19"/>
        </w:rPr>
        <w:t>открытой</w:t>
      </w:r>
      <w:r>
        <w:rPr>
          <w:b w:val="0"/>
          <w:color w:val="283B45"/>
          <w:sz w:val="19"/>
        </w:rPr>
        <w:t xml:space="preserve"> планеты и только при остановке.</w:t>
      </w:r>
    </w:p>
    <w:p>
      <w:pPr>
        <w:pStyle w:val="ListBullet"/>
        <w:spacing w:after="40"/>
      </w:pPr>
      <w:r>
        <w:rPr>
          <w:b w:val="0"/>
          <w:color w:val="283B45"/>
          <w:sz w:val="19"/>
        </w:rPr>
        <w:t xml:space="preserve">Продажа возможна только в радиусе </w:t>
      </w:r>
      <w:r>
        <w:rPr>
          <w:b/>
          <w:color w:val="283B45"/>
          <w:sz w:val="19"/>
        </w:rPr>
        <w:t>открытой</w:t>
      </w:r>
      <w:r>
        <w:rPr>
          <w:b w:val="0"/>
          <w:color w:val="283B45"/>
          <w:sz w:val="19"/>
        </w:rPr>
        <w:t xml:space="preserve"> гавани.</w:t>
      </w:r>
    </w:p>
    <w:p>
      <w:pPr>
        <w:pStyle w:val="Heading2"/>
      </w:pPr>
      <w:r>
        <w:t>5. Ресурсы и экономика</w:t>
      </w:r>
    </w:p>
    <w:p>
      <w:pPr>
        <w:pStyle w:val="Heading3"/>
      </w:pPr>
      <w:r>
        <w:t>Ресурсы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/>
        </w:trPr>
        <w:tc>
          <w:tcPr>
            <w:tcW w:type="dxa" w:w="2376"/>
            <w:shd w:fill="1533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Мир</w:t>
            </w:r>
          </w:p>
        </w:tc>
        <w:tc>
          <w:tcPr>
            <w:tcW w:type="dxa" w:w="2232"/>
            <w:shd w:fill="1533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Ресурс</w:t>
            </w:r>
          </w:p>
        </w:tc>
        <w:tc>
          <w:tcPr>
            <w:tcW w:type="dxa" w:w="2232"/>
            <w:shd w:fill="1533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Цена продажи за 1 ед.</w:t>
            </w:r>
          </w:p>
        </w:tc>
        <w:tc>
          <w:tcPr>
            <w:tcW w:type="dxa" w:w="3024"/>
            <w:shd w:fill="1533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Базовая добыча игрока</w:t>
            </w:r>
          </w:p>
        </w:tc>
      </w:tr>
      <w:tr>
        <w:tc>
          <w:tcPr>
            <w:tcW w:type="dxa" w:w="2376"/>
            <w:shd w:fill="EEF5F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Amber Coast</w:t>
            </w:r>
          </w:p>
        </w:tc>
        <w:tc>
          <w:tcPr>
            <w:tcW w:type="dxa" w:w="2232"/>
            <w:shd w:fill="EEF5F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Янтарь</w:t>
            </w:r>
          </w:p>
        </w:tc>
        <w:tc>
          <w:tcPr>
            <w:tcW w:type="dxa" w:w="2232"/>
            <w:shd w:fill="EEF5F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1 монета</w:t>
            </w:r>
          </w:p>
        </w:tc>
        <w:tc>
          <w:tcPr>
            <w:tcW w:type="dxa" w:w="3024"/>
            <w:shd w:fill="EEF5F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1 ед./с</w:t>
            </w:r>
          </w:p>
        </w:tc>
      </w:tr>
      <w:tr>
        <w:tc>
          <w:tcPr>
            <w:tcW w:type="dxa" w:w="2376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Azure</w:t>
            </w:r>
          </w:p>
        </w:tc>
        <w:tc>
          <w:tcPr>
            <w:tcW w:type="dxa" w:w="2232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Кристаллы</w:t>
            </w:r>
          </w:p>
        </w:tc>
        <w:tc>
          <w:tcPr>
            <w:tcW w:type="dxa" w:w="2232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3 монеты</w:t>
            </w:r>
          </w:p>
        </w:tc>
        <w:tc>
          <w:tcPr>
            <w:tcW w:type="dxa" w:w="3024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0,8 ед./с</w:t>
            </w:r>
          </w:p>
        </w:tc>
      </w:tr>
      <w:tr>
        <w:tc>
          <w:tcPr>
            <w:tcW w:type="dxa" w:w="2376"/>
            <w:shd w:fill="EEF5F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Violet Reach</w:t>
            </w:r>
          </w:p>
        </w:tc>
        <w:tc>
          <w:tcPr>
            <w:tcW w:type="dxa" w:w="2232"/>
            <w:shd w:fill="EEF5F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Эфир</w:t>
            </w:r>
          </w:p>
        </w:tc>
        <w:tc>
          <w:tcPr>
            <w:tcW w:type="dxa" w:w="2232"/>
            <w:shd w:fill="EEF5F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10 монет</w:t>
            </w:r>
          </w:p>
        </w:tc>
        <w:tc>
          <w:tcPr>
            <w:tcW w:type="dxa" w:w="3024"/>
            <w:shd w:fill="EEF5F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0,6 ед./с</w:t>
            </w:r>
          </w:p>
        </w:tc>
      </w:tr>
      <w:tr>
        <w:tc>
          <w:tcPr>
            <w:tcW w:type="dxa" w:w="2376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Sunstone Crown</w:t>
            </w:r>
          </w:p>
        </w:tc>
        <w:tc>
          <w:tcPr>
            <w:tcW w:type="dxa" w:w="2232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Солнечный камень</w:t>
            </w:r>
          </w:p>
        </w:tc>
        <w:tc>
          <w:tcPr>
            <w:tcW w:type="dxa" w:w="2232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25 монет</w:t>
            </w:r>
          </w:p>
        </w:tc>
        <w:tc>
          <w:tcPr>
            <w:tcW w:type="dxa" w:w="3024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0,4 ед./с</w:t>
            </w:r>
          </w:p>
        </w:tc>
      </w:tr>
    </w:tbl>
    <w:p>
      <w:pPr>
        <w:spacing w:after="20"/>
      </w:pPr>
    </w:p>
    <w:p>
      <w:pPr>
        <w:widowControl/>
      </w:pPr>
      <w:r>
        <w:rPr>
          <w:b w:val="0"/>
          <w:color w:val="283B45"/>
          <w:sz w:val="19"/>
        </w:rPr>
        <w:t>Цены продажи одинаковы для игрока и рабочих во всех открытых гаванях. Улучшения увеличивают скорость или вместимость, но не меняют цену за единицу ресурса.</w:t>
      </w:r>
    </w:p>
    <w:p>
      <w:pPr>
        <w:pStyle w:val="Heading3"/>
      </w:pPr>
      <w:r>
        <w:t>Трюм</w:t>
      </w:r>
    </w:p>
    <w:p>
      <w:pPr>
        <w:widowControl/>
      </w:pPr>
      <w:r>
        <w:rPr>
          <w:b w:val="0"/>
          <w:color w:val="283B45"/>
          <w:sz w:val="19"/>
        </w:rPr>
        <w:t xml:space="preserve">Начальная вместимость игрока — </w:t>
      </w:r>
      <w:r>
        <w:rPr>
          <w:b/>
          <w:color w:val="283B45"/>
          <w:sz w:val="19"/>
        </w:rPr>
        <w:t>8 единиц</w:t>
      </w:r>
      <w:r>
        <w:rPr>
          <w:b w:val="0"/>
          <w:color w:val="283B45"/>
          <w:sz w:val="19"/>
        </w:rPr>
        <w:t>. Каждый уровень Cargo Hold умножает текущую вместимость на 1,5 с округлением вниз:</w:t>
      </w:r>
    </w:p>
    <w:p>
      <w:pPr>
        <w:widowControl/>
      </w:pPr>
      <w:r>
        <w:rPr>
          <w:rFonts w:ascii="Consolas" w:hAnsi="Consolas"/>
          <w:b w:val="0"/>
          <w:color w:val="283B45"/>
          <w:sz w:val="19"/>
        </w:rPr>
        <w:t>capacity(next) = floor(capacity(current) × 1.5)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87"/>
        <w:gridCol w:w="987"/>
        <w:gridCol w:w="987"/>
        <w:gridCol w:w="987"/>
        <w:gridCol w:w="987"/>
        <w:gridCol w:w="987"/>
        <w:gridCol w:w="987"/>
        <w:gridCol w:w="987"/>
        <w:gridCol w:w="987"/>
        <w:gridCol w:w="987"/>
      </w:tblGrid>
      <w:tr>
        <w:trPr>
          <w:tblHeader/>
        </w:trPr>
        <w:tc>
          <w:tcPr>
            <w:tcW w:type="dxa" w:w="1872"/>
            <w:shd w:fill="1533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Уровень трюма</w:t>
            </w:r>
          </w:p>
        </w:tc>
        <w:tc>
          <w:tcPr>
            <w:tcW w:type="dxa" w:w="887"/>
            <w:shd w:fill="1533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0</w:t>
            </w:r>
          </w:p>
        </w:tc>
        <w:tc>
          <w:tcPr>
            <w:tcW w:type="dxa" w:w="887"/>
            <w:shd w:fill="1533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1</w:t>
            </w:r>
          </w:p>
        </w:tc>
        <w:tc>
          <w:tcPr>
            <w:tcW w:type="dxa" w:w="887"/>
            <w:shd w:fill="1533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2</w:t>
            </w:r>
          </w:p>
        </w:tc>
        <w:tc>
          <w:tcPr>
            <w:tcW w:type="dxa" w:w="887"/>
            <w:shd w:fill="1533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3</w:t>
            </w:r>
          </w:p>
        </w:tc>
        <w:tc>
          <w:tcPr>
            <w:tcW w:type="dxa" w:w="887"/>
            <w:shd w:fill="1533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4</w:t>
            </w:r>
          </w:p>
        </w:tc>
        <w:tc>
          <w:tcPr>
            <w:tcW w:type="dxa" w:w="887"/>
            <w:shd w:fill="1533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5</w:t>
            </w:r>
          </w:p>
        </w:tc>
        <w:tc>
          <w:tcPr>
            <w:tcW w:type="dxa" w:w="887"/>
            <w:shd w:fill="1533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6</w:t>
            </w:r>
          </w:p>
        </w:tc>
        <w:tc>
          <w:tcPr>
            <w:tcW w:type="dxa" w:w="887"/>
            <w:shd w:fill="1533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7</w:t>
            </w:r>
          </w:p>
        </w:tc>
        <w:tc>
          <w:tcPr>
            <w:tcW w:type="dxa" w:w="896"/>
            <w:shd w:fill="1533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8</w:t>
            </w:r>
          </w:p>
        </w:tc>
      </w:tr>
      <w:tr>
        <w:tc>
          <w:tcPr>
            <w:tcW w:type="dxa" w:w="1872"/>
            <w:shd w:fill="EEF5F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Игрок</w:t>
            </w:r>
          </w:p>
        </w:tc>
        <w:tc>
          <w:tcPr>
            <w:tcW w:type="dxa" w:w="887"/>
            <w:shd w:fill="EEF5F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8</w:t>
            </w:r>
          </w:p>
        </w:tc>
        <w:tc>
          <w:tcPr>
            <w:tcW w:type="dxa" w:w="887"/>
            <w:shd w:fill="EEF5F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12</w:t>
            </w:r>
          </w:p>
        </w:tc>
        <w:tc>
          <w:tcPr>
            <w:tcW w:type="dxa" w:w="887"/>
            <w:shd w:fill="EEF5F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18</w:t>
            </w:r>
          </w:p>
        </w:tc>
        <w:tc>
          <w:tcPr>
            <w:tcW w:type="dxa" w:w="887"/>
            <w:shd w:fill="EEF5F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27</w:t>
            </w:r>
          </w:p>
        </w:tc>
        <w:tc>
          <w:tcPr>
            <w:tcW w:type="dxa" w:w="887"/>
            <w:shd w:fill="EEF5F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40</w:t>
            </w:r>
          </w:p>
        </w:tc>
        <w:tc>
          <w:tcPr>
            <w:tcW w:type="dxa" w:w="887"/>
            <w:shd w:fill="EEF5F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60</w:t>
            </w:r>
          </w:p>
        </w:tc>
        <w:tc>
          <w:tcPr>
            <w:tcW w:type="dxa" w:w="887"/>
            <w:shd w:fill="EEF5F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90</w:t>
            </w:r>
          </w:p>
        </w:tc>
        <w:tc>
          <w:tcPr>
            <w:tcW w:type="dxa" w:w="887"/>
            <w:shd w:fill="EEF5F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135</w:t>
            </w:r>
          </w:p>
        </w:tc>
        <w:tc>
          <w:tcPr>
            <w:tcW w:type="dxa" w:w="896"/>
            <w:shd w:fill="EEF5F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202</w:t>
            </w:r>
          </w:p>
        </w:tc>
      </w:tr>
      <w:tr>
        <w:tc>
          <w:tcPr>
            <w:tcW w:type="dxa" w:w="1872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Один рабочий</w:t>
            </w:r>
          </w:p>
        </w:tc>
        <w:tc>
          <w:tcPr>
            <w:tcW w:type="dxa" w:w="887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4</w:t>
            </w:r>
          </w:p>
        </w:tc>
        <w:tc>
          <w:tcPr>
            <w:tcW w:type="dxa" w:w="887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6</w:t>
            </w:r>
          </w:p>
        </w:tc>
        <w:tc>
          <w:tcPr>
            <w:tcW w:type="dxa" w:w="887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9</w:t>
            </w:r>
          </w:p>
        </w:tc>
        <w:tc>
          <w:tcPr>
            <w:tcW w:type="dxa" w:w="887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13</w:t>
            </w:r>
          </w:p>
        </w:tc>
        <w:tc>
          <w:tcPr>
            <w:tcW w:type="dxa" w:w="887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20</w:t>
            </w:r>
          </w:p>
        </w:tc>
        <w:tc>
          <w:tcPr>
            <w:tcW w:type="dxa" w:w="887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30</w:t>
            </w:r>
          </w:p>
        </w:tc>
        <w:tc>
          <w:tcPr>
            <w:tcW w:type="dxa" w:w="887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45</w:t>
            </w:r>
          </w:p>
        </w:tc>
        <w:tc>
          <w:tcPr>
            <w:tcW w:type="dxa" w:w="887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67</w:t>
            </w:r>
          </w:p>
        </w:tc>
        <w:tc>
          <w:tcPr>
            <w:tcW w:type="dxa" w:w="896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101</w:t>
            </w:r>
          </w:p>
        </w:tc>
      </w:tr>
    </w:tbl>
    <w:p>
      <w:pPr>
        <w:spacing w:after="20"/>
      </w:pPr>
    </w:p>
    <w:p>
      <w:pPr>
        <w:widowControl/>
      </w:pPr>
      <w:r>
        <w:rPr>
          <w:b w:val="0"/>
          <w:color w:val="283B45"/>
          <w:sz w:val="19"/>
        </w:rPr>
        <w:t xml:space="preserve">Вместимость рабочего всегда равна </w:t>
      </w:r>
      <w:r>
        <w:rPr>
          <w:rFonts w:ascii="Consolas" w:hAnsi="Consolas"/>
          <w:b w:val="0"/>
          <w:color w:val="283B45"/>
          <w:sz w:val="19"/>
        </w:rPr>
        <w:t>floor(вместимость игрока / 2)</w:t>
      </w:r>
      <w:r>
        <w:rPr>
          <w:b w:val="0"/>
          <w:color w:val="283B45"/>
          <w:sz w:val="19"/>
        </w:rPr>
        <w:t>. Изменение трюма сразу действует на всех рабочих. Имеющийся груз не теряется.</w:t>
      </w:r>
    </w:p>
    <w:p>
      <w:pPr>
        <w:pStyle w:val="Heading3"/>
      </w:pPr>
      <w:r>
        <w:t>Сбор и продажа</w:t>
      </w:r>
    </w:p>
    <w:p>
      <w:pPr>
        <w:pStyle w:val="ListBullet"/>
        <w:spacing w:after="40"/>
      </w:pPr>
      <w:r>
        <w:rPr>
          <w:b w:val="0"/>
          <w:color w:val="283B45"/>
          <w:sz w:val="19"/>
        </w:rPr>
        <w:t>При неподвижной стоянке игрок набирает долю ресурса по базовой скорости планеты; каждая полная единица переносится в трюм.</w:t>
      </w:r>
    </w:p>
    <w:p>
      <w:pPr>
        <w:pStyle w:val="ListBullet"/>
        <w:spacing w:after="40"/>
      </w:pPr>
      <w:r>
        <w:rPr>
          <w:b w:val="0"/>
          <w:color w:val="283B45"/>
          <w:sz w:val="19"/>
        </w:rPr>
        <w:t>Во время движения накопленная дробная часть сбора сбрасывается.</w:t>
      </w:r>
    </w:p>
    <w:p>
      <w:pPr>
        <w:pStyle w:val="ListBullet"/>
        <w:spacing w:after="40"/>
      </w:pPr>
      <w:r>
        <w:rPr>
          <w:b w:val="0"/>
          <w:color w:val="283B45"/>
          <w:sz w:val="19"/>
        </w:rPr>
        <w:t>При заполненном трюме дальнейший сбор прекращается.</w:t>
      </w:r>
    </w:p>
    <w:p>
      <w:pPr>
        <w:pStyle w:val="ListBullet"/>
        <w:spacing w:after="40"/>
      </w:pPr>
      <w:r>
        <w:rPr>
          <w:b w:val="0"/>
          <w:color w:val="283B45"/>
          <w:sz w:val="19"/>
        </w:rPr>
        <w:t xml:space="preserve">В открытом порту груз продаётся автоматически по одной единице со скоростью </w:t>
      </w:r>
      <w:r>
        <w:rPr>
          <w:b/>
          <w:color w:val="283B45"/>
          <w:sz w:val="19"/>
        </w:rPr>
        <w:t>12 ед./с</w:t>
      </w:r>
      <w:r>
        <w:rPr>
          <w:b w:val="0"/>
          <w:color w:val="283B45"/>
          <w:sz w:val="19"/>
        </w:rPr>
        <w:t xml:space="preserve"> до полной разгрузки.</w:t>
      </w:r>
    </w:p>
    <w:p>
      <w:pPr>
        <w:pStyle w:val="ListBullet"/>
        <w:spacing w:after="40"/>
      </w:pPr>
      <w:r>
        <w:rPr>
          <w:b w:val="0"/>
          <w:color w:val="283B45"/>
          <w:sz w:val="19"/>
        </w:rPr>
        <w:t>Dock Cranes увеличивают скорость разгрузки для всего флота.</w:t>
      </w:r>
    </w:p>
    <w:p>
      <w:pPr>
        <w:pStyle w:val="Heading2"/>
      </w:pPr>
      <w:r>
        <w:t>6. Улучшения и цены</w:t>
      </w:r>
    </w:p>
    <w:p>
      <w:pPr>
        <w:widowControl/>
      </w:pPr>
      <w:r>
        <w:rPr>
          <w:b w:val="0"/>
          <w:color w:val="283B45"/>
          <w:sz w:val="19"/>
        </w:rPr>
        <w:t>Повторяемые покупки не имеют фиксированной последовательности заранее записанных цен. Стоимость следующей покупки вычисляется так:</w:t>
      </w:r>
    </w:p>
    <w:p>
      <w:pPr>
        <w:widowControl/>
      </w:pPr>
      <w:r>
        <w:rPr>
          <w:rFonts w:ascii="Consolas" w:hAnsi="Consolas"/>
          <w:b w:val="0"/>
          <w:color w:val="283B45"/>
          <w:sz w:val="19"/>
        </w:rPr>
        <w:t>cost = ceil(base × factor^L)</w:t>
      </w:r>
    </w:p>
    <w:p>
      <w:pPr>
        <w:widowControl/>
      </w:pPr>
      <w:r>
        <w:rPr>
          <w:b w:val="0"/>
          <w:color w:val="283B45"/>
          <w:sz w:val="19"/>
        </w:rPr>
        <w:t xml:space="preserve">где </w:t>
      </w:r>
      <w:r>
        <w:rPr>
          <w:rFonts w:ascii="Consolas" w:hAnsi="Consolas"/>
          <w:b w:val="0"/>
          <w:color w:val="283B45"/>
          <w:sz w:val="19"/>
        </w:rPr>
        <w:t>L</w:t>
      </w:r>
      <w:r>
        <w:rPr>
          <w:b w:val="0"/>
          <w:color w:val="283B45"/>
          <w:sz w:val="19"/>
        </w:rPr>
        <w:t xml:space="preserve"> — число уже купленных уровней; для найма рабочего </w:t>
      </w:r>
      <w:r>
        <w:rPr>
          <w:rFonts w:ascii="Consolas" w:hAnsi="Consolas"/>
          <w:b w:val="0"/>
          <w:color w:val="283B45"/>
          <w:sz w:val="19"/>
        </w:rPr>
        <w:t>L</w:t>
      </w:r>
      <w:r>
        <w:rPr>
          <w:b w:val="0"/>
          <w:color w:val="283B45"/>
          <w:sz w:val="19"/>
        </w:rPr>
        <w:t xml:space="preserve"> — текущее число рабочих.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/>
        </w:trPr>
        <w:tc>
          <w:tcPr>
            <w:tcW w:type="dxa" w:w="2232"/>
            <w:shd w:fill="1533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Улучшение</w:t>
            </w:r>
          </w:p>
        </w:tc>
        <w:tc>
          <w:tcPr>
            <w:tcW w:type="dxa" w:w="1080"/>
            <w:shd w:fill="1533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Базовая цена</w:t>
            </w:r>
          </w:p>
        </w:tc>
        <w:tc>
          <w:tcPr>
            <w:tcW w:type="dxa" w:w="1224"/>
            <w:shd w:fill="1533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Множитель стоимости</w:t>
            </w:r>
          </w:p>
        </w:tc>
        <w:tc>
          <w:tcPr>
            <w:tcW w:type="dxa" w:w="1080"/>
            <w:shd w:fill="1533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Лимит</w:t>
            </w:r>
          </w:p>
        </w:tc>
        <w:tc>
          <w:tcPr>
            <w:tcW w:type="dxa" w:w="4248"/>
            <w:shd w:fill="1533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Эффект</w:t>
            </w:r>
          </w:p>
        </w:tc>
      </w:tr>
      <w:tr>
        <w:tc>
          <w:tcPr>
            <w:tcW w:type="dxa" w:w="2232"/>
            <w:shd w:fill="EEF5F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Cargo Hold</w:t>
            </w:r>
          </w:p>
        </w:tc>
        <w:tc>
          <w:tcPr>
            <w:tcW w:type="dxa" w:w="1080"/>
            <w:shd w:fill="EEF5F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12</w:t>
            </w:r>
          </w:p>
        </w:tc>
        <w:tc>
          <w:tcPr>
            <w:tcW w:type="dxa" w:w="1224"/>
            <w:shd w:fill="EEF5F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×1,8</w:t>
            </w:r>
          </w:p>
        </w:tc>
        <w:tc>
          <w:tcPr>
            <w:tcW w:type="dxa" w:w="1080"/>
            <w:shd w:fill="EEF5F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8 уровней</w:t>
            </w:r>
          </w:p>
        </w:tc>
        <w:tc>
          <w:tcPr>
            <w:tcW w:type="dxa" w:w="4248"/>
            <w:shd w:fill="EEF5F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Вместимость игрока ×1,5 с округлением вниз; вместимость рабочих пересчитывается</w:t>
            </w:r>
          </w:p>
        </w:tc>
      </w:tr>
      <w:tr>
        <w:tc>
          <w:tcPr>
            <w:tcW w:type="dxa" w:w="2232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Beam Harvester</w:t>
            </w:r>
          </w:p>
        </w:tc>
        <w:tc>
          <w:tcPr>
            <w:tcW w:type="dxa" w:w="1080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16</w:t>
            </w:r>
          </w:p>
        </w:tc>
        <w:tc>
          <w:tcPr>
            <w:tcW w:type="dxa" w:w="1224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×1,85</w:t>
            </w:r>
          </w:p>
        </w:tc>
        <w:tc>
          <w:tcPr>
            <w:tcW w:type="dxa" w:w="1080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8 уровней</w:t>
            </w:r>
          </w:p>
        </w:tc>
        <w:tc>
          <w:tcPr>
            <w:tcW w:type="dxa" w:w="4248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Добыча игрока ×1,25 за уровень</w:t>
            </w:r>
          </w:p>
        </w:tc>
      </w:tr>
      <w:tr>
        <w:tc>
          <w:tcPr>
            <w:tcW w:type="dxa" w:w="2232"/>
            <w:shd w:fill="EEF5F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Solar Sails</w:t>
            </w:r>
          </w:p>
        </w:tc>
        <w:tc>
          <w:tcPr>
            <w:tcW w:type="dxa" w:w="1080"/>
            <w:shd w:fill="EEF5F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14</w:t>
            </w:r>
          </w:p>
        </w:tc>
        <w:tc>
          <w:tcPr>
            <w:tcW w:type="dxa" w:w="1224"/>
            <w:shd w:fill="EEF5F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×1,8</w:t>
            </w:r>
          </w:p>
        </w:tc>
        <w:tc>
          <w:tcPr>
            <w:tcW w:type="dxa" w:w="1080"/>
            <w:shd w:fill="EEF5F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8 уровней</w:t>
            </w:r>
          </w:p>
        </w:tc>
        <w:tc>
          <w:tcPr>
            <w:tcW w:type="dxa" w:w="4248"/>
            <w:shd w:fill="EEF5F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Скорость игрока ×1,15 за уровень; база 155 ед./с</w:t>
            </w:r>
          </w:p>
        </w:tc>
      </w:tr>
      <w:tr>
        <w:tc>
          <w:tcPr>
            <w:tcW w:type="dxa" w:w="2232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Dock Cranes</w:t>
            </w:r>
          </w:p>
        </w:tc>
        <w:tc>
          <w:tcPr>
            <w:tcW w:type="dxa" w:w="1080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10</w:t>
            </w:r>
          </w:p>
        </w:tc>
        <w:tc>
          <w:tcPr>
            <w:tcW w:type="dxa" w:w="1224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×1,8</w:t>
            </w:r>
          </w:p>
        </w:tc>
        <w:tc>
          <w:tcPr>
            <w:tcW w:type="dxa" w:w="1080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6 уровней</w:t>
            </w:r>
          </w:p>
        </w:tc>
        <w:tc>
          <w:tcPr>
            <w:tcW w:type="dxa" w:w="4248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Скорость разгрузки игрока и рабочих ×1,35; база 12 ед./с</w:t>
            </w:r>
          </w:p>
        </w:tc>
      </w:tr>
      <w:tr>
        <w:tc>
          <w:tcPr>
            <w:tcW w:type="dxa" w:w="2232"/>
            <w:shd w:fill="EEF5F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Hire a Worker</w:t>
            </w:r>
          </w:p>
        </w:tc>
        <w:tc>
          <w:tcPr>
            <w:tcW w:type="dxa" w:w="1080"/>
            <w:shd w:fill="EEF5F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24</w:t>
            </w:r>
          </w:p>
        </w:tc>
        <w:tc>
          <w:tcPr>
            <w:tcW w:type="dxa" w:w="1224"/>
            <w:shd w:fill="EEF5F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×1,65</w:t>
            </w:r>
          </w:p>
        </w:tc>
        <w:tc>
          <w:tcPr>
            <w:tcW w:type="dxa" w:w="1080"/>
            <w:shd w:fill="EEF5F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12 рабочих</w:t>
            </w:r>
          </w:p>
        </w:tc>
        <w:tc>
          <w:tcPr>
            <w:tcW w:type="dxa" w:w="4248"/>
            <w:shd w:fill="EEF5F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Добавляет автономный корабль</w:t>
            </w:r>
          </w:p>
        </w:tc>
      </w:tr>
      <w:tr>
        <w:tc>
          <w:tcPr>
            <w:tcW w:type="dxa" w:w="2232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Worker Sails</w:t>
            </w:r>
          </w:p>
        </w:tc>
        <w:tc>
          <w:tcPr>
            <w:tcW w:type="dxa" w:w="1080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20</w:t>
            </w:r>
          </w:p>
        </w:tc>
        <w:tc>
          <w:tcPr>
            <w:tcW w:type="dxa" w:w="1224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×1,85</w:t>
            </w:r>
          </w:p>
        </w:tc>
        <w:tc>
          <w:tcPr>
            <w:tcW w:type="dxa" w:w="1080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8 уровней</w:t>
            </w:r>
          </w:p>
        </w:tc>
        <w:tc>
          <w:tcPr>
            <w:tcW w:type="dxa" w:w="4248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Скорость всех рабочих ×1,2; база 140 ед./с</w:t>
            </w:r>
          </w:p>
        </w:tc>
      </w:tr>
      <w:tr>
        <w:tc>
          <w:tcPr>
            <w:tcW w:type="dxa" w:w="2232"/>
            <w:shd w:fill="EEF5F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Worker Harvesters</w:t>
            </w:r>
          </w:p>
        </w:tc>
        <w:tc>
          <w:tcPr>
            <w:tcW w:type="dxa" w:w="1080"/>
            <w:shd w:fill="EEF5F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24</w:t>
            </w:r>
          </w:p>
        </w:tc>
        <w:tc>
          <w:tcPr>
            <w:tcW w:type="dxa" w:w="1224"/>
            <w:shd w:fill="EEF5F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×1,85</w:t>
            </w:r>
          </w:p>
        </w:tc>
        <w:tc>
          <w:tcPr>
            <w:tcW w:type="dxa" w:w="1080"/>
            <w:shd w:fill="EEF5F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8 уровней</w:t>
            </w:r>
          </w:p>
        </w:tc>
        <w:tc>
          <w:tcPr>
            <w:tcW w:type="dxa" w:w="4248"/>
            <w:shd w:fill="EEF5F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Добыча всех рабочих ×1,3 за уровень</w:t>
            </w:r>
          </w:p>
        </w:tc>
      </w:tr>
    </w:tbl>
    <w:p>
      <w:pPr>
        <w:spacing w:after="20"/>
      </w:pPr>
    </w:p>
    <w:p>
      <w:pPr>
        <w:widowControl/>
      </w:pPr>
      <w:r>
        <w:rPr>
          <w:b w:val="0"/>
          <w:color w:val="283B45"/>
          <w:sz w:val="19"/>
        </w:rPr>
        <w:t xml:space="preserve">Базовая скорость добычи рабочего составляет </w:t>
      </w:r>
      <w:r>
        <w:rPr>
          <w:b/>
          <w:color w:val="283B45"/>
          <w:sz w:val="19"/>
        </w:rPr>
        <w:t>80%</w:t>
      </w:r>
      <w:r>
        <w:rPr>
          <w:b w:val="0"/>
          <w:color w:val="283B45"/>
          <w:sz w:val="19"/>
        </w:rPr>
        <w:t xml:space="preserve"> от базовой скорости выбранной планеты, до множителей Worker Harvesters. Базовые скорости добычи планет и цены ресурсов приведены в таблице выше.</w:t>
      </w:r>
    </w:p>
    <w:p>
      <w:pPr>
        <w:pStyle w:val="Heading2"/>
      </w:pPr>
      <w:r>
        <w:t>7. Открытие планет и строительство</w:t>
      </w:r>
    </w:p>
    <w:p>
      <w:pPr>
        <w:widowControl/>
      </w:pPr>
      <w:r>
        <w:rPr>
          <w:b w:val="0"/>
          <w:color w:val="283B45"/>
          <w:sz w:val="19"/>
        </w:rPr>
        <w:t>Цена каждой платной карты рассчитывается по единой геометрической формуле:</w:t>
      </w:r>
    </w:p>
    <w:p>
      <w:pPr>
        <w:widowControl/>
      </w:pPr>
      <w:r>
        <w:rPr>
          <w:rFonts w:ascii="Consolas" w:hAnsi="Consolas"/>
          <w:b w:val="0"/>
          <w:color w:val="283B45"/>
          <w:sz w:val="19"/>
        </w:rPr>
        <w:t>price(n) = ceil(80 × 5^n)</w:t>
      </w:r>
    </w:p>
    <w:p>
      <w:pPr>
        <w:widowControl/>
      </w:pPr>
      <w:r>
        <w:rPr>
          <w:rFonts w:ascii="Consolas" w:hAnsi="Consolas"/>
          <w:b w:val="0"/>
          <w:color w:val="283B45"/>
          <w:sz w:val="19"/>
        </w:rPr>
        <w:t>n</w:t>
      </w:r>
      <w:r>
        <w:rPr>
          <w:b w:val="0"/>
          <w:color w:val="283B45"/>
          <w:sz w:val="19"/>
        </w:rPr>
        <w:t xml:space="preserve"> — индекс платного ресурсного мира или следующего шага торговой базы. Amber Coast доступна бесплатно.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/>
        </w:trPr>
        <w:tc>
          <w:tcPr>
            <w:tcW w:type="dxa" w:w="2232"/>
            <w:shd w:fill="1533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Покупка</w:t>
            </w:r>
          </w:p>
        </w:tc>
        <w:tc>
          <w:tcPr>
            <w:tcW w:type="dxa" w:w="1037"/>
            <w:shd w:fill="1533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 xml:space="preserve">Индекс </w:t>
            </w:r>
            <w:r>
              <w:rPr>
                <w:rFonts w:ascii="Consolas" w:hAnsi="Consolas"/>
                <w:b/>
                <w:color w:val="FFFFFF"/>
                <w:sz w:val="16"/>
              </w:rPr>
              <w:t>n</w:t>
            </w:r>
          </w:p>
        </w:tc>
        <w:tc>
          <w:tcPr>
            <w:tcW w:type="dxa" w:w="1123"/>
            <w:shd w:fill="1533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Цена</w:t>
            </w:r>
          </w:p>
        </w:tc>
        <w:tc>
          <w:tcPr>
            <w:tcW w:type="dxa" w:w="1440"/>
            <w:shd w:fill="1533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Строительство</w:t>
            </w:r>
          </w:p>
        </w:tc>
        <w:tc>
          <w:tcPr>
            <w:tcW w:type="dxa" w:w="4032"/>
            <w:shd w:fill="1533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Требование</w:t>
            </w:r>
          </w:p>
        </w:tc>
      </w:tr>
      <w:tr>
        <w:tc>
          <w:tcPr>
            <w:tcW w:type="dxa" w:w="2232"/>
            <w:shd w:fill="EEF5F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Azure Chart</w:t>
            </w:r>
          </w:p>
        </w:tc>
        <w:tc>
          <w:tcPr>
            <w:tcW w:type="dxa" w:w="1037"/>
            <w:shd w:fill="EEF5F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0</w:t>
            </w:r>
          </w:p>
        </w:tc>
        <w:tc>
          <w:tcPr>
            <w:tcW w:type="dxa" w:w="1123"/>
            <w:shd w:fill="EEF5F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80</w:t>
            </w:r>
          </w:p>
        </w:tc>
        <w:tc>
          <w:tcPr>
            <w:tcW w:type="dxa" w:w="1440"/>
            <w:shd w:fill="EEF5F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Нет</w:t>
            </w:r>
          </w:p>
        </w:tc>
        <w:tc>
          <w:tcPr>
            <w:tcW w:type="dxa" w:w="4032"/>
            <w:shd w:fill="EEF5F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Нет</w:t>
            </w:r>
          </w:p>
        </w:tc>
      </w:tr>
      <w:tr>
        <w:tc>
          <w:tcPr>
            <w:tcW w:type="dxa" w:w="2232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Nebula Passage</w:t>
            </w:r>
          </w:p>
        </w:tc>
        <w:tc>
          <w:tcPr>
            <w:tcW w:type="dxa" w:w="1037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1</w:t>
            </w:r>
          </w:p>
        </w:tc>
        <w:tc>
          <w:tcPr>
            <w:tcW w:type="dxa" w:w="1123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400</w:t>
            </w:r>
          </w:p>
        </w:tc>
        <w:tc>
          <w:tcPr>
            <w:tcW w:type="dxa" w:w="1440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8 секунд</w:t>
            </w:r>
          </w:p>
        </w:tc>
        <w:tc>
          <w:tcPr>
            <w:tcW w:type="dxa" w:w="4032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Azure Chart</w:t>
            </w:r>
          </w:p>
        </w:tc>
      </w:tr>
      <w:tr>
        <w:tc>
          <w:tcPr>
            <w:tcW w:type="dxa" w:w="2232"/>
            <w:shd w:fill="EEF5F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Sunstone Chart</w:t>
            </w:r>
          </w:p>
        </w:tc>
        <w:tc>
          <w:tcPr>
            <w:tcW w:type="dxa" w:w="1037"/>
            <w:shd w:fill="EEF5F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2</w:t>
            </w:r>
          </w:p>
        </w:tc>
        <w:tc>
          <w:tcPr>
            <w:tcW w:type="dxa" w:w="1123"/>
            <w:shd w:fill="EEF5F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2000</w:t>
            </w:r>
          </w:p>
        </w:tc>
        <w:tc>
          <w:tcPr>
            <w:tcW w:type="dxa" w:w="1440"/>
            <w:shd w:fill="EEF5F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8 секунд</w:t>
            </w:r>
          </w:p>
        </w:tc>
        <w:tc>
          <w:tcPr>
            <w:tcW w:type="dxa" w:w="4032"/>
            <w:shd w:fill="EEF5F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Nebula Passage</w:t>
            </w:r>
          </w:p>
        </w:tc>
      </w:tr>
      <w:tr>
        <w:tc>
          <w:tcPr>
            <w:tcW w:type="dxa" w:w="2232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Horizon Harbor</w:t>
            </w:r>
          </w:p>
        </w:tc>
        <w:tc>
          <w:tcPr>
            <w:tcW w:type="dxa" w:w="1037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3</w:t>
            </w:r>
          </w:p>
        </w:tc>
        <w:tc>
          <w:tcPr>
            <w:tcW w:type="dxa" w:w="1123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10000</w:t>
            </w:r>
          </w:p>
        </w:tc>
        <w:tc>
          <w:tcPr>
            <w:tcW w:type="dxa" w:w="1440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10 секунд</w:t>
            </w:r>
          </w:p>
        </w:tc>
        <w:tc>
          <w:tcPr>
            <w:tcW w:type="dxa" w:w="4032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Sunstone Crown полностью открыта</w:t>
            </w:r>
          </w:p>
        </w:tc>
      </w:tr>
    </w:tbl>
    <w:p>
      <w:pPr>
        <w:spacing w:after="20"/>
      </w:pPr>
    </w:p>
    <w:p>
      <w:pPr>
        <w:widowControl/>
      </w:pPr>
      <w:r>
        <w:rPr>
          <w:b w:val="0"/>
          <w:color w:val="283B45"/>
          <w:sz w:val="19"/>
        </w:rPr>
        <w:t>Одновременно может строиться одна область/гавань. Во время строительства продолжаются полёт, сбор, торговля, доход рабочих и таймеры обычной игры. Это ограничение касается только следующего строительства: обычные улучшения и найм не блокируются.</w:t>
      </w:r>
    </w:p>
    <w:p>
      <w:pPr>
        <w:pStyle w:val="Heading2"/>
      </w:pPr>
      <w:r>
        <w:t>8. Рабочие и автоматизация</w:t>
      </w:r>
    </w:p>
    <w:p>
      <w:pPr>
        <w:pStyle w:val="Heading3"/>
      </w:pPr>
      <w:r>
        <w:t>Флот</w:t>
      </w:r>
    </w:p>
    <w:p>
      <w:pPr>
        <w:widowControl/>
      </w:pPr>
      <w:r>
        <w:rPr>
          <w:b w:val="0"/>
          <w:color w:val="283B45"/>
          <w:sz w:val="19"/>
        </w:rPr>
        <w:t xml:space="preserve">Игрок может нанять до </w:t>
      </w:r>
      <w:r>
        <w:rPr>
          <w:b/>
          <w:color w:val="283B45"/>
          <w:sz w:val="19"/>
        </w:rPr>
        <w:t>12 рабочих</w:t>
      </w:r>
      <w:r>
        <w:rPr>
          <w:b w:val="0"/>
          <w:color w:val="283B45"/>
          <w:sz w:val="19"/>
        </w:rPr>
        <w:t>. Каждый рабочий хранит собственный маршрут, груз, текущую планету, фазу рейса и накопленную выручку. Рабочие не занимают трюм игрока.</w:t>
      </w:r>
    </w:p>
    <w:p>
      <w:pPr>
        <w:pStyle w:val="Heading3"/>
      </w:pPr>
      <w:r>
        <w:t>Цикл рабочего</w:t>
      </w:r>
    </w:p>
    <w:p>
      <w:pPr>
        <w:pStyle w:val="ListNumber"/>
        <w:spacing w:after="60"/>
      </w:pPr>
      <w:r>
        <w:rPr>
          <w:b w:val="0"/>
          <w:color w:val="283B45"/>
          <w:sz w:val="19"/>
        </w:rPr>
        <w:t xml:space="preserve">Вкладка </w:t>
      </w:r>
      <w:r>
        <w:rPr>
          <w:b/>
          <w:color w:val="283B45"/>
          <w:sz w:val="19"/>
        </w:rPr>
        <w:t>Crew</w:t>
      </w:r>
      <w:r>
        <w:rPr>
          <w:b w:val="0"/>
          <w:color w:val="283B45"/>
          <w:sz w:val="19"/>
        </w:rPr>
        <w:t xml:space="preserve"> задаёт режим </w:t>
      </w:r>
      <w:r>
        <w:rPr>
          <w:b/>
          <w:color w:val="283B45"/>
          <w:sz w:val="19"/>
        </w:rPr>
        <w:t>Auto</w:t>
      </w:r>
      <w:r>
        <w:rPr>
          <w:b w:val="0"/>
          <w:color w:val="283B45"/>
          <w:sz w:val="19"/>
        </w:rPr>
        <w:t xml:space="preserve"> либо конкретную открытую планету.</w:t>
      </w:r>
    </w:p>
    <w:p>
      <w:pPr>
        <w:pStyle w:val="ListNumber"/>
        <w:spacing w:after="60"/>
      </w:pPr>
      <w:r>
        <w:rPr>
          <w:b w:val="0"/>
          <w:color w:val="283B45"/>
          <w:sz w:val="19"/>
        </w:rPr>
        <w:t>Рабочий летит на планету и останавливается.</w:t>
      </w:r>
    </w:p>
    <w:p>
      <w:pPr>
        <w:pStyle w:val="ListNumber"/>
        <w:spacing w:after="60"/>
      </w:pPr>
      <w:r>
        <w:rPr>
          <w:b w:val="0"/>
          <w:color w:val="283B45"/>
          <w:sz w:val="19"/>
        </w:rPr>
        <w:t xml:space="preserve">Собирает до </w:t>
      </w:r>
      <w:r>
        <w:rPr>
          <w:rFonts w:ascii="Consolas" w:hAnsi="Consolas"/>
          <w:b w:val="0"/>
          <w:color w:val="283B45"/>
          <w:sz w:val="19"/>
        </w:rPr>
        <w:t>floor(capacity игрока / 2)</w:t>
      </w:r>
      <w:r>
        <w:rPr>
          <w:b w:val="0"/>
          <w:color w:val="283B45"/>
          <w:sz w:val="19"/>
        </w:rPr>
        <w:t xml:space="preserve"> единиц.</w:t>
      </w:r>
    </w:p>
    <w:p>
      <w:pPr>
        <w:pStyle w:val="ListNumber"/>
        <w:spacing w:after="60"/>
      </w:pPr>
      <w:r>
        <w:rPr>
          <w:b w:val="0"/>
          <w:color w:val="283B45"/>
          <w:sz w:val="19"/>
        </w:rPr>
        <w:t>Направляется в ближайшую открытую гавань и продаёт груз.</w:t>
      </w:r>
    </w:p>
    <w:p>
      <w:pPr>
        <w:pStyle w:val="ListNumber"/>
        <w:spacing w:after="60"/>
      </w:pPr>
      <w:r>
        <w:rPr>
          <w:b w:val="0"/>
          <w:color w:val="283B45"/>
          <w:sz w:val="19"/>
        </w:rPr>
        <w:t>После сдачи выбирает следующую цель.</w:t>
      </w:r>
    </w:p>
    <w:p>
      <w:pPr>
        <w:pStyle w:val="Heading3"/>
      </w:pPr>
      <w:r>
        <w:t>Режим Auto и переназначение</w:t>
      </w:r>
    </w:p>
    <w:p>
      <w:pPr>
        <w:widowControl/>
      </w:pPr>
      <w:r>
        <w:rPr>
          <w:b w:val="0"/>
          <w:color w:val="283B45"/>
          <w:sz w:val="19"/>
        </w:rPr>
        <w:t>Auto случайно и равновероятно выбирает одну из открытых ресурсных планет после завершения доставки. Выбор не взвешивается по прибыли; закрытые миры исключены. Каждый рабочий выбирает независимо. Новая планета доступна Auto со следующего рейса после открытия.</w:t>
      </w:r>
    </w:p>
    <w:p>
      <w:pPr>
        <w:widowControl/>
      </w:pPr>
      <w:r>
        <w:rPr>
          <w:b w:val="0"/>
          <w:color w:val="283B45"/>
          <w:sz w:val="19"/>
        </w:rPr>
        <w:t>Если маршрут нагруженного рабочего изменён, он завершает доставку текущего груза по прежней цене, затем начинает новое назначение. Груз не пропадает и не переоценивается. Назначение конкретной планеты сохраняется между рейсами, пока игрок его не изменит.</w:t>
      </w:r>
    </w:p>
    <w:p>
      <w:pPr>
        <w:pStyle w:val="Heading3"/>
      </w:pPr>
      <w:r>
        <w:t>Экономический учёт рабочих</w:t>
      </w:r>
    </w:p>
    <w:p>
      <w:pPr>
        <w:widowControl/>
      </w:pPr>
      <w:r>
        <w:rPr>
          <w:b w:val="0"/>
          <w:color w:val="283B45"/>
          <w:sz w:val="19"/>
        </w:rPr>
        <w:t xml:space="preserve">Доход рабочих включается в общий заработок и цели флота. Он </w:t>
      </w:r>
      <w:r>
        <w:rPr>
          <w:b/>
          <w:color w:val="283B45"/>
          <w:sz w:val="19"/>
        </w:rPr>
        <w:t>не</w:t>
      </w:r>
      <w:r>
        <w:rPr>
          <w:b w:val="0"/>
          <w:color w:val="283B45"/>
          <w:sz w:val="19"/>
        </w:rPr>
        <w:t xml:space="preserve"> засчитывается в личные цели сбора/продажи. Рабочие собирают и разгружают реальные партии; доход приходит по мере фактической доставки, а не пассивным мгновенным начислением.</w:t>
      </w:r>
    </w:p>
    <w:p>
      <w:pPr>
        <w:pStyle w:val="Heading2"/>
      </w:pPr>
      <w:r>
        <w:t>9. Журнал и прогрессия</w:t>
      </w:r>
    </w:p>
    <w:p>
      <w:pPr>
        <w:widowControl/>
      </w:pPr>
      <w:r>
        <w:rPr>
          <w:b w:val="0"/>
          <w:color w:val="283B45"/>
          <w:sz w:val="19"/>
        </w:rPr>
        <w:t>Ship’s Log содержит 15 вех. Он помогает понять следующий смысловой шаг, но не закрывает магазин: игрок может покупать любое доступное улучшение заранее. Уже выполненные действия и купленные уровни учитываются; несколько целей могут завершиться подряд. Потраченные монеты не вычитаются из накопленного показателя общего заработка.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/>
        </w:trPr>
        <w:tc>
          <w:tcPr>
            <w:tcW w:type="dxa" w:w="547"/>
            <w:shd w:fill="1533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№</w:t>
            </w:r>
          </w:p>
        </w:tc>
        <w:tc>
          <w:tcPr>
            <w:tcW w:type="dxa" w:w="2304"/>
            <w:shd w:fill="1533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Веха</w:t>
            </w:r>
          </w:p>
        </w:tc>
        <w:tc>
          <w:tcPr>
            <w:tcW w:type="dxa" w:w="5832"/>
            <w:shd w:fill="1533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Цель</w:t>
            </w:r>
          </w:p>
        </w:tc>
        <w:tc>
          <w:tcPr>
            <w:tcW w:type="dxa" w:w="1181"/>
            <w:shd w:fill="1533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Награда</w:t>
            </w:r>
          </w:p>
        </w:tc>
      </w:tr>
      <w:tr>
        <w:tc>
          <w:tcPr>
            <w:tcW w:type="dxa" w:w="547"/>
            <w:shd w:fill="EEF5F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1</w:t>
            </w:r>
          </w:p>
        </w:tc>
        <w:tc>
          <w:tcPr>
            <w:tcW w:type="dxa" w:w="2304"/>
            <w:shd w:fill="EEF5F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Catch the Starwind</w:t>
            </w:r>
          </w:p>
        </w:tc>
        <w:tc>
          <w:tcPr>
            <w:tcW w:type="dxa" w:w="5832"/>
            <w:shd w:fill="EEF5F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Посетить Amber Coast</w:t>
            </w:r>
          </w:p>
        </w:tc>
        <w:tc>
          <w:tcPr>
            <w:tcW w:type="dxa" w:w="1181"/>
            <w:shd w:fill="EEF5F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0</w:t>
            </w:r>
          </w:p>
        </w:tc>
      </w:tr>
      <w:tr>
        <w:tc>
          <w:tcPr>
            <w:tcW w:type="dxa" w:w="547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2</w:t>
            </w:r>
          </w:p>
        </w:tc>
        <w:tc>
          <w:tcPr>
            <w:tcW w:type="dxa" w:w="2304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Stop and Gather</w:t>
            </w:r>
          </w:p>
        </w:tc>
        <w:tc>
          <w:tcPr>
            <w:tcW w:type="dxa" w:w="5832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Собрать 8 янтаря лично</w:t>
            </w:r>
          </w:p>
        </w:tc>
        <w:tc>
          <w:tcPr>
            <w:tcW w:type="dxa" w:w="1181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4</w:t>
            </w:r>
          </w:p>
        </w:tc>
      </w:tr>
      <w:tr>
        <w:tc>
          <w:tcPr>
            <w:tcW w:type="dxa" w:w="547"/>
            <w:shd w:fill="EEF5F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3</w:t>
            </w:r>
          </w:p>
        </w:tc>
        <w:tc>
          <w:tcPr>
            <w:tcW w:type="dxa" w:w="2304"/>
            <w:shd w:fill="EEF5F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Your First Trade</w:t>
            </w:r>
          </w:p>
        </w:tc>
        <w:tc>
          <w:tcPr>
            <w:tcW w:type="dxa" w:w="5832"/>
            <w:shd w:fill="EEF5F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Продать 8 янтаря лично</w:t>
            </w:r>
          </w:p>
        </w:tc>
        <w:tc>
          <w:tcPr>
            <w:tcW w:type="dxa" w:w="1181"/>
            <w:shd w:fill="EEF5F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0</w:t>
            </w:r>
          </w:p>
        </w:tc>
      </w:tr>
      <w:tr>
        <w:tc>
          <w:tcPr>
            <w:tcW w:type="dxa" w:w="547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4</w:t>
            </w:r>
          </w:p>
        </w:tc>
        <w:tc>
          <w:tcPr>
            <w:tcW w:type="dxa" w:w="2304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A Bigger Hold</w:t>
            </w:r>
          </w:p>
        </w:tc>
        <w:tc>
          <w:tcPr>
            <w:tcW w:type="dxa" w:w="5832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Улучшить Cargo Hold до уровня 1</w:t>
            </w:r>
          </w:p>
        </w:tc>
        <w:tc>
          <w:tcPr>
            <w:tcW w:type="dxa" w:w="1181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12</w:t>
            </w:r>
          </w:p>
        </w:tc>
      </w:tr>
      <w:tr>
        <w:tc>
          <w:tcPr>
            <w:tcW w:type="dxa" w:w="547"/>
            <w:shd w:fill="EEF5F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5</w:t>
            </w:r>
          </w:p>
        </w:tc>
        <w:tc>
          <w:tcPr>
            <w:tcW w:type="dxa" w:w="2304"/>
            <w:shd w:fill="EEF5F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A Crystal Horizon</w:t>
            </w:r>
          </w:p>
        </w:tc>
        <w:tc>
          <w:tcPr>
            <w:tcW w:type="dxa" w:w="5832"/>
            <w:shd w:fill="EEF5F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Посетить Azure</w:t>
            </w:r>
          </w:p>
        </w:tc>
        <w:tc>
          <w:tcPr>
            <w:tcW w:type="dxa" w:w="1181"/>
            <w:shd w:fill="EEF5F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0</w:t>
            </w:r>
          </w:p>
        </w:tc>
      </w:tr>
      <w:tr>
        <w:tc>
          <w:tcPr>
            <w:tcW w:type="dxa" w:w="547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6</w:t>
            </w:r>
          </w:p>
        </w:tc>
        <w:tc>
          <w:tcPr>
            <w:tcW w:type="dxa" w:w="2304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Crystal Trade</w:t>
            </w:r>
          </w:p>
        </w:tc>
        <w:tc>
          <w:tcPr>
            <w:tcW w:type="dxa" w:w="5832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Продать 16 кристаллов лично суммарно</w:t>
            </w:r>
          </w:p>
        </w:tc>
        <w:tc>
          <w:tcPr>
            <w:tcW w:type="dxa" w:w="1181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20</w:t>
            </w:r>
          </w:p>
        </w:tc>
      </w:tr>
      <w:tr>
        <w:tc>
          <w:tcPr>
            <w:tcW w:type="dxa" w:w="547"/>
            <w:shd w:fill="EEF5F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7</w:t>
            </w:r>
          </w:p>
        </w:tc>
        <w:tc>
          <w:tcPr>
            <w:tcW w:type="dxa" w:w="2304"/>
            <w:shd w:fill="EEF5F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Many Hands</w:t>
            </w:r>
          </w:p>
        </w:tc>
        <w:tc>
          <w:tcPr>
            <w:tcW w:type="dxa" w:w="5832"/>
            <w:shd w:fill="EEF5F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Получить 30 монет дохода рабочих</w:t>
            </w:r>
          </w:p>
        </w:tc>
        <w:tc>
          <w:tcPr>
            <w:tcW w:type="dxa" w:w="1181"/>
            <w:shd w:fill="EEF5F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20</w:t>
            </w:r>
          </w:p>
        </w:tc>
      </w:tr>
      <w:tr>
        <w:tc>
          <w:tcPr>
            <w:tcW w:type="dxa" w:w="547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8</w:t>
            </w:r>
          </w:p>
        </w:tc>
        <w:tc>
          <w:tcPr>
            <w:tcW w:type="dxa" w:w="2304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A Growing Business</w:t>
            </w:r>
          </w:p>
        </w:tc>
        <w:tc>
          <w:tcPr>
            <w:tcW w:type="dxa" w:w="5832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Заработать 400 торговых монет суммарно</w:t>
            </w:r>
          </w:p>
        </w:tc>
        <w:tc>
          <w:tcPr>
            <w:tcW w:type="dxa" w:w="1181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30</w:t>
            </w:r>
          </w:p>
        </w:tc>
      </w:tr>
      <w:tr>
        <w:tc>
          <w:tcPr>
            <w:tcW w:type="dxa" w:w="547"/>
            <w:shd w:fill="EEF5F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9</w:t>
            </w:r>
          </w:p>
        </w:tc>
        <w:tc>
          <w:tcPr>
            <w:tcW w:type="dxa" w:w="2304"/>
            <w:shd w:fill="EEF5F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Beyond the Passage</w:t>
            </w:r>
          </w:p>
        </w:tc>
        <w:tc>
          <w:tcPr>
            <w:tcW w:type="dxa" w:w="5832"/>
            <w:shd w:fill="EEF5F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Посетить Violet Reach</w:t>
            </w:r>
          </w:p>
        </w:tc>
        <w:tc>
          <w:tcPr>
            <w:tcW w:type="dxa" w:w="1181"/>
            <w:shd w:fill="EEF5F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0</w:t>
            </w:r>
          </w:p>
        </w:tc>
      </w:tr>
      <w:tr>
        <w:tc>
          <w:tcPr>
            <w:tcW w:type="dxa" w:w="547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10</w:t>
            </w:r>
          </w:p>
        </w:tc>
        <w:tc>
          <w:tcPr>
            <w:tcW w:type="dxa" w:w="2304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Aether Deliveries</w:t>
            </w:r>
          </w:p>
        </w:tc>
        <w:tc>
          <w:tcPr>
            <w:tcW w:type="dxa" w:w="5832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Продать 24 эфира лично суммарно</w:t>
            </w:r>
          </w:p>
        </w:tc>
        <w:tc>
          <w:tcPr>
            <w:tcW w:type="dxa" w:w="1181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40</w:t>
            </w:r>
          </w:p>
        </w:tc>
      </w:tr>
      <w:tr>
        <w:tc>
          <w:tcPr>
            <w:tcW w:type="dxa" w:w="547"/>
            <w:shd w:fill="EEF5F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11</w:t>
            </w:r>
          </w:p>
        </w:tc>
        <w:tc>
          <w:tcPr>
            <w:tcW w:type="dxa" w:w="2304"/>
            <w:shd w:fill="EEF5F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An Independent Fleet</w:t>
            </w:r>
          </w:p>
        </w:tc>
        <w:tc>
          <w:tcPr>
            <w:tcW w:type="dxa" w:w="5832"/>
            <w:shd w:fill="EEF5F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Заработать 2200 торговых монет суммарно</w:t>
            </w:r>
          </w:p>
        </w:tc>
        <w:tc>
          <w:tcPr>
            <w:tcW w:type="dxa" w:w="1181"/>
            <w:shd w:fill="EEF5F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60</w:t>
            </w:r>
          </w:p>
        </w:tc>
      </w:tr>
      <w:tr>
        <w:tc>
          <w:tcPr>
            <w:tcW w:type="dxa" w:w="547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12</w:t>
            </w:r>
          </w:p>
        </w:tc>
        <w:tc>
          <w:tcPr>
            <w:tcW w:type="dxa" w:w="2304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The Fourth World</w:t>
            </w:r>
          </w:p>
        </w:tc>
        <w:tc>
          <w:tcPr>
            <w:tcW w:type="dxa" w:w="5832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Посетить Sunstone Crown</w:t>
            </w:r>
          </w:p>
        </w:tc>
        <w:tc>
          <w:tcPr>
            <w:tcW w:type="dxa" w:w="1181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0</w:t>
            </w:r>
          </w:p>
        </w:tc>
      </w:tr>
      <w:tr>
        <w:tc>
          <w:tcPr>
            <w:tcW w:type="dxa" w:w="547"/>
            <w:shd w:fill="EEF5F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13</w:t>
            </w:r>
          </w:p>
        </w:tc>
        <w:tc>
          <w:tcPr>
            <w:tcW w:type="dxa" w:w="2304"/>
            <w:shd w:fill="EEF5F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Golden Cargo</w:t>
            </w:r>
          </w:p>
        </w:tc>
        <w:tc>
          <w:tcPr>
            <w:tcW w:type="dxa" w:w="5832"/>
            <w:shd w:fill="EEF5F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Продать 16 солнечных камней лично суммарно</w:t>
            </w:r>
          </w:p>
        </w:tc>
        <w:tc>
          <w:tcPr>
            <w:tcW w:type="dxa" w:w="1181"/>
            <w:shd w:fill="EEF5F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80</w:t>
            </w:r>
          </w:p>
        </w:tc>
      </w:tr>
      <w:tr>
        <w:tc>
          <w:tcPr>
            <w:tcW w:type="dxa" w:w="547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14</w:t>
            </w:r>
          </w:p>
        </w:tc>
        <w:tc>
          <w:tcPr>
            <w:tcW w:type="dxa" w:w="2304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The Crew Delivers</w:t>
            </w:r>
          </w:p>
        </w:tc>
        <w:tc>
          <w:tcPr>
            <w:tcW w:type="dxa" w:w="5832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Получить 1500 монет дохода рабочих суммарно</w:t>
            </w:r>
          </w:p>
        </w:tc>
        <w:tc>
          <w:tcPr>
            <w:tcW w:type="dxa" w:w="1181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100</w:t>
            </w:r>
          </w:p>
        </w:tc>
      </w:tr>
      <w:tr>
        <w:tc>
          <w:tcPr>
            <w:tcW w:type="dxa" w:w="547"/>
            <w:shd w:fill="EEF5F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15</w:t>
            </w:r>
          </w:p>
        </w:tc>
        <w:tc>
          <w:tcPr>
            <w:tcW w:type="dxa" w:w="2304"/>
            <w:shd w:fill="EEF5F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Your Trading Empire</w:t>
            </w:r>
          </w:p>
        </w:tc>
        <w:tc>
          <w:tcPr>
            <w:tcW w:type="dxa" w:w="5832"/>
            <w:shd w:fill="EEF5F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Заработать 8000 торговых монет суммарно</w:t>
            </w:r>
          </w:p>
        </w:tc>
        <w:tc>
          <w:tcPr>
            <w:tcW w:type="dxa" w:w="1181"/>
            <w:shd w:fill="EEF5F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200</w:t>
            </w:r>
          </w:p>
        </w:tc>
      </w:tr>
    </w:tbl>
    <w:p>
      <w:pPr>
        <w:spacing w:after="20"/>
      </w:pPr>
    </w:p>
    <w:p>
      <w:pPr>
        <w:widowControl/>
      </w:pPr>
      <w:r>
        <w:rPr>
          <w:b w:val="0"/>
          <w:color w:val="283B45"/>
          <w:sz w:val="19"/>
        </w:rPr>
        <w:t xml:space="preserve">Сумма наград — </w:t>
      </w:r>
      <w:r>
        <w:rPr>
          <w:b/>
          <w:color w:val="283B45"/>
          <w:sz w:val="19"/>
        </w:rPr>
        <w:t>566 монет</w:t>
      </w:r>
      <w:r>
        <w:rPr>
          <w:b w:val="0"/>
          <w:color w:val="283B45"/>
          <w:sz w:val="19"/>
        </w:rPr>
        <w:t>. Для посещения новых планет нужно открыть соответствующие маршруты, но покупку можно совершить в любой момент. Horizon Harbor не требуется для завершения всех 15 целей. После финальной вехи журнал завершается, однако магазин и свободная торговля продолжаются.</w:t>
      </w:r>
    </w:p>
    <w:p>
      <w:pPr>
        <w:pStyle w:val="Heading2"/>
      </w:pPr>
      <w:r>
        <w:t>10. Управление и интерфейс</w:t>
      </w:r>
    </w:p>
    <w:p>
      <w:pPr>
        <w:pStyle w:val="Heading3"/>
      </w:pPr>
      <w:r>
        <w:t>Управление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/>
        </w:trPr>
        <w:tc>
          <w:tcPr>
            <w:tcW w:type="dxa" w:w="3240"/>
            <w:shd w:fill="1533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Ввод</w:t>
            </w:r>
          </w:p>
        </w:tc>
        <w:tc>
          <w:tcPr>
            <w:tcW w:type="dxa" w:w="6624"/>
            <w:shd w:fill="1533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Действие</w:t>
            </w:r>
          </w:p>
        </w:tc>
      </w:tr>
      <w:tr>
        <w:tc>
          <w:tcPr>
            <w:tcW w:type="dxa" w:w="3240"/>
            <w:shd w:fill="EEF5F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ЛКМ / ПКМ / касание по карте</w:t>
            </w:r>
          </w:p>
        </w:tc>
        <w:tc>
          <w:tcPr>
            <w:tcW w:type="dxa" w:w="6624"/>
            <w:shd w:fill="EEF5F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Задать курс; клик по планете направляет корабль к ней</w:t>
            </w:r>
          </w:p>
        </w:tc>
      </w:tr>
      <w:tr>
        <w:tc>
          <w:tcPr>
            <w:tcW w:type="dxa" w:w="3240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Клик/касание по мини-карте</w:t>
            </w:r>
          </w:p>
        </w:tc>
        <w:tc>
          <w:tcPr>
            <w:tcW w:type="dxa" w:w="6624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Задать курс по карте</w:t>
            </w:r>
          </w:p>
        </w:tc>
      </w:tr>
      <w:tr>
        <w:tc>
          <w:tcPr>
            <w:tcW w:type="dxa" w:w="3240"/>
            <w:shd w:fill="EEF5F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WASD / стрелки</w:t>
            </w:r>
          </w:p>
        </w:tc>
        <w:tc>
          <w:tcPr>
            <w:tcW w:type="dxa" w:w="6624"/>
            <w:shd w:fill="EEF5F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Ручное управление кораблём</w:t>
            </w:r>
          </w:p>
        </w:tc>
      </w:tr>
      <w:tr>
        <w:tc>
          <w:tcPr>
            <w:tcW w:type="dxa" w:w="3240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83B45"/>
                <w:sz w:val="16"/>
              </w:rPr>
              <w:t>U</w:t>
            </w:r>
          </w:p>
        </w:tc>
        <w:tc>
          <w:tcPr>
            <w:tcW w:type="dxa" w:w="6624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Открыть/закрыть Workshop</w:t>
            </w:r>
          </w:p>
        </w:tc>
      </w:tr>
      <w:tr>
        <w:tc>
          <w:tcPr>
            <w:tcW w:type="dxa" w:w="3240"/>
            <w:shd w:fill="EEF5F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83B45"/>
                <w:sz w:val="16"/>
              </w:rPr>
              <w:t>Space</w:t>
            </w:r>
          </w:p>
        </w:tc>
        <w:tc>
          <w:tcPr>
            <w:tcW w:type="dxa" w:w="6624"/>
            <w:shd w:fill="EEF5F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Пауза / продолжение</w:t>
            </w:r>
          </w:p>
        </w:tc>
      </w:tr>
      <w:tr>
        <w:tc>
          <w:tcPr>
            <w:tcW w:type="dxa" w:w="3240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83B45"/>
                <w:sz w:val="16"/>
              </w:rPr>
              <w:t>Esc</w:t>
            </w:r>
          </w:p>
        </w:tc>
        <w:tc>
          <w:tcPr>
            <w:tcW w:type="dxa" w:w="6624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Открыть меню помощи или закрыть текущую панель</w:t>
            </w:r>
          </w:p>
        </w:tc>
      </w:tr>
      <w:tr>
        <w:tc>
          <w:tcPr>
            <w:tcW w:type="dxa" w:w="3240"/>
            <w:shd w:fill="EEF5F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☰</w:t>
            </w:r>
          </w:p>
        </w:tc>
        <w:tc>
          <w:tcPr>
            <w:tcW w:type="dxa" w:w="6624"/>
            <w:shd w:fill="EEF5F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Меню игры</w:t>
            </w:r>
          </w:p>
        </w:tc>
      </w:tr>
      <w:tr>
        <w:tc>
          <w:tcPr>
            <w:tcW w:type="dxa" w:w="3240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⛶</w:t>
            </w:r>
          </w:p>
        </w:tc>
        <w:tc>
          <w:tcPr>
            <w:tcW w:type="dxa" w:w="6624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Полноэкранный режим</w:t>
            </w:r>
          </w:p>
        </w:tc>
      </w:tr>
    </w:tbl>
    <w:p>
      <w:pPr>
        <w:spacing w:after="20"/>
      </w:pPr>
    </w:p>
    <w:p>
      <w:pPr>
        <w:pStyle w:val="Heading3"/>
      </w:pPr>
      <w:r>
        <w:t>HUD</w:t>
      </w:r>
    </w:p>
    <w:p>
      <w:pPr>
        <w:pStyle w:val="ListBullet"/>
        <w:spacing w:after="40"/>
      </w:pPr>
      <w:r>
        <w:rPr>
          <w:b/>
          <w:color w:val="283B45"/>
          <w:sz w:val="19"/>
        </w:rPr>
        <w:t>Баланс:</w:t>
      </w:r>
      <w:r>
        <w:rPr>
          <w:b w:val="0"/>
          <w:color w:val="283B45"/>
          <w:sz w:val="19"/>
        </w:rPr>
        <w:t xml:space="preserve"> текущие торговые монеты.</w:t>
      </w:r>
    </w:p>
    <w:p>
      <w:pPr>
        <w:pStyle w:val="ListBullet"/>
        <w:spacing w:after="40"/>
      </w:pPr>
      <w:r>
        <w:rPr>
          <w:b/>
          <w:color w:val="283B45"/>
          <w:sz w:val="19"/>
        </w:rPr>
        <w:t>Ship’s Log:</w:t>
      </w:r>
      <w:r>
        <w:rPr>
          <w:b w:val="0"/>
          <w:color w:val="283B45"/>
          <w:sz w:val="19"/>
        </w:rPr>
        <w:t xml:space="preserve"> название цели, краткая подсказка, прогресс и награда.</w:t>
      </w:r>
    </w:p>
    <w:p>
      <w:pPr>
        <w:pStyle w:val="ListBullet"/>
        <w:spacing w:after="40"/>
      </w:pPr>
      <w:r>
        <w:rPr>
          <w:b/>
          <w:color w:val="283B45"/>
          <w:sz w:val="19"/>
        </w:rPr>
        <w:t>Cargo:</w:t>
      </w:r>
      <w:r>
        <w:rPr>
          <w:b w:val="0"/>
          <w:color w:val="283B45"/>
          <w:sz w:val="19"/>
        </w:rPr>
        <w:t xml:space="preserve"> текущая загрузка/вместимость, четыре счётчика ресурсов и стоимость груза.</w:t>
      </w:r>
    </w:p>
    <w:p>
      <w:pPr>
        <w:pStyle w:val="ListBullet"/>
        <w:spacing w:after="40"/>
      </w:pPr>
      <w:r>
        <w:rPr>
          <w:b/>
          <w:color w:val="283B45"/>
          <w:sz w:val="19"/>
        </w:rPr>
        <w:t>Activity:</w:t>
      </w:r>
      <w:r>
        <w:rPr>
          <w:b w:val="0"/>
          <w:color w:val="283B45"/>
          <w:sz w:val="19"/>
        </w:rPr>
        <w:t xml:space="preserve"> статус корабля — курс, сбор, продажа и т. п.</w:t>
      </w:r>
    </w:p>
    <w:p>
      <w:pPr>
        <w:pStyle w:val="ListBullet"/>
        <w:spacing w:after="40"/>
      </w:pPr>
      <w:r>
        <w:rPr>
          <w:b/>
          <w:color w:val="283B45"/>
          <w:sz w:val="19"/>
        </w:rPr>
        <w:t>Star Atlas:</w:t>
      </w:r>
      <w:r>
        <w:rPr>
          <w:b w:val="0"/>
          <w:color w:val="283B45"/>
          <w:sz w:val="19"/>
        </w:rPr>
        <w:t xml:space="preserve"> мини-карта и игровое время.</w:t>
      </w:r>
    </w:p>
    <w:p>
      <w:pPr>
        <w:pStyle w:val="ListBullet"/>
        <w:spacing w:after="40"/>
      </w:pPr>
      <w:r>
        <w:rPr>
          <w:b/>
          <w:color w:val="283B45"/>
          <w:sz w:val="19"/>
        </w:rPr>
        <w:t>Ship Workshop:</w:t>
      </w:r>
      <w:r>
        <w:rPr>
          <w:b w:val="0"/>
          <w:color w:val="283B45"/>
          <w:sz w:val="19"/>
        </w:rPr>
        <w:t xml:space="preserve"> постоянный доступ к улучшениям.</w:t>
      </w:r>
    </w:p>
    <w:p>
      <w:pPr>
        <w:pStyle w:val="ListBullet"/>
        <w:spacing w:after="40"/>
      </w:pPr>
      <w:r>
        <w:rPr>
          <w:b/>
          <w:color w:val="283B45"/>
          <w:sz w:val="19"/>
        </w:rPr>
        <w:t>Build Status:</w:t>
      </w:r>
      <w:r>
        <w:rPr>
          <w:b w:val="0"/>
          <w:color w:val="283B45"/>
          <w:sz w:val="19"/>
        </w:rPr>
        <w:t xml:space="preserve"> оставшееся время открытия области.</w:t>
      </w:r>
    </w:p>
    <w:p>
      <w:pPr>
        <w:pStyle w:val="Heading3"/>
      </w:pPr>
      <w:r>
        <w:t>Workshop</w:t>
      </w:r>
    </w:p>
    <w:p>
      <w:pPr>
        <w:widowControl/>
      </w:pPr>
      <w:r>
        <w:rPr>
          <w:b w:val="0"/>
          <w:color w:val="283B45"/>
          <w:sz w:val="19"/>
        </w:rPr>
        <w:t>Три вкладки:</w:t>
      </w:r>
    </w:p>
    <w:p>
      <w:pPr>
        <w:pStyle w:val="ListBullet"/>
        <w:spacing w:after="40"/>
      </w:pPr>
      <w:r>
        <w:rPr>
          <w:b/>
          <w:color w:val="283B45"/>
          <w:sz w:val="19"/>
        </w:rPr>
        <w:t>Ship:</w:t>
      </w:r>
      <w:r>
        <w:rPr>
          <w:b w:val="0"/>
          <w:color w:val="283B45"/>
          <w:sz w:val="19"/>
        </w:rPr>
        <w:t xml:space="preserve"> Cargo Hold, Beam Harvester, Solar Sails, Dock Cranes.</w:t>
      </w:r>
    </w:p>
    <w:p>
      <w:pPr>
        <w:pStyle w:val="ListBullet"/>
        <w:spacing w:after="40"/>
      </w:pPr>
      <w:r>
        <w:rPr>
          <w:b/>
          <w:color w:val="283B45"/>
          <w:sz w:val="19"/>
        </w:rPr>
        <w:t>Crew:</w:t>
      </w:r>
      <w:r>
        <w:rPr>
          <w:b w:val="0"/>
          <w:color w:val="283B45"/>
          <w:sz w:val="19"/>
        </w:rPr>
        <w:t xml:space="preserve"> найм, Worker Sails, Worker Harvesters и выбор маршрута каждому рабочему.</w:t>
      </w:r>
    </w:p>
    <w:p>
      <w:pPr>
        <w:pStyle w:val="ListBullet"/>
        <w:spacing w:after="40"/>
      </w:pPr>
      <w:r>
        <w:rPr>
          <w:b/>
          <w:color w:val="283B45"/>
          <w:sz w:val="19"/>
        </w:rPr>
        <w:t>Routes:</w:t>
      </w:r>
      <w:r>
        <w:rPr>
          <w:b w:val="0"/>
          <w:color w:val="283B45"/>
          <w:sz w:val="19"/>
        </w:rPr>
        <w:t xml:space="preserve"> карты планет и Horizon Harbor.</w:t>
      </w:r>
    </w:p>
    <w:p>
      <w:pPr>
        <w:widowControl/>
      </w:pPr>
      <w:r>
        <w:rPr>
          <w:b w:val="0"/>
          <w:color w:val="283B45"/>
          <w:sz w:val="19"/>
        </w:rPr>
        <w:t>Магазин остаётся открытым после покупки. Пока открыто меню, продолжаются мировой таймер и симуляция; ручное управление кораблём через меню не передаётся. Явная пауза останавливает игровой ход. При скрытии вкладки время также прекращается. Нажатие вне панели закрывает модальное окно.</w:t>
      </w:r>
    </w:p>
    <w:p>
      <w:pPr>
        <w:pStyle w:val="Heading3"/>
      </w:pPr>
      <w:r>
        <w:t>Сброс и завершение</w:t>
      </w:r>
    </w:p>
    <w:p>
      <w:pPr>
        <w:widowControl/>
      </w:pPr>
      <w:r>
        <w:rPr>
          <w:b w:val="0"/>
          <w:color w:val="283B45"/>
          <w:sz w:val="19"/>
        </w:rPr>
        <w:t>Reset Game требует подтверждения и очищает локальный прогресс. Экран завершения показывает длительность рейса и позволяет продолжить свободную игру.</w:t>
      </w:r>
    </w:p>
    <w:p>
      <w:pPr>
        <w:pStyle w:val="Heading2"/>
      </w:pPr>
      <w:r>
        <w:t>11. Визуальное и аудионаправление</w:t>
      </w:r>
    </w:p>
    <w:p>
      <w:pPr>
        <w:pStyle w:val="Heading3"/>
      </w:pPr>
      <w:r>
        <w:t>Визуальный стиль</w:t>
      </w:r>
    </w:p>
    <w:p>
      <w:pPr>
        <w:widowControl/>
      </w:pPr>
      <w:r>
        <w:rPr>
          <w:b w:val="0"/>
          <w:color w:val="283B45"/>
          <w:sz w:val="19"/>
        </w:rPr>
        <w:t>Стилизованная иллюстрированная космическая сказка: насыщенные планеты с мягкой живописной текстурой, светящимися контурами и отчётливыми цветовыми акцентами; тёмный звёздный фон; компактная «морская» навигационная панель. Золото маркирует монеты и важные действия, бирюзовый — сбор/состояние, тёмно-синий — фон интерфейса.</w:t>
      </w:r>
    </w:p>
    <w:p>
      <w:pPr>
        <w:widowControl/>
      </w:pPr>
      <w:r>
        <w:rPr>
          <w:b w:val="0"/>
          <w:color w:val="283B45"/>
          <w:sz w:val="19"/>
        </w:rPr>
        <w:t>Игровые изображения подключаются отдельными относительными файлами WebP: space, ship, port, amber, azure, aether и nova. Рисованные художественные ассеты не генерируются кодом. Canvas отвечает за карту, корабль, эффекты и подписи; интерфейсные панели — HTML/CSS.</w:t>
      </w:r>
    </w:p>
    <w:p>
      <w:pPr>
        <w:pStyle w:val="Heading3"/>
      </w:pPr>
      <w:r>
        <w:t>Звук</w:t>
      </w:r>
    </w:p>
    <w:p>
      <w:pPr>
        <w:widowControl/>
      </w:pPr>
      <w:r>
        <w:rPr>
          <w:b w:val="0"/>
          <w:color w:val="283B45"/>
          <w:sz w:val="19"/>
        </w:rPr>
        <w:t>В прототипе есть переключаемые короткие синтезированные сигналы для сбора, продажи, покупки и завершения цели. Музыки, озвучки и отдельной звуковой среды космоса нет.</w:t>
      </w:r>
    </w:p>
    <w:p>
      <w:pPr>
        <w:pStyle w:val="Heading2"/>
      </w:pPr>
      <w:r>
        <w:t>12. Техническая реализация и сохранение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/>
        </w:trPr>
        <w:tc>
          <w:tcPr>
            <w:tcW w:type="dxa" w:w="2448"/>
            <w:shd w:fill="1533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Область</w:t>
            </w:r>
          </w:p>
        </w:tc>
        <w:tc>
          <w:tcPr>
            <w:tcW w:type="dxa" w:w="7416"/>
            <w:shd w:fill="1533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Реализация</w:t>
            </w:r>
          </w:p>
        </w:tc>
      </w:tr>
      <w:tr>
        <w:tc>
          <w:tcPr>
            <w:tcW w:type="dxa" w:w="2448"/>
            <w:shd w:fill="EEF5F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Игровая сборка</w:t>
            </w:r>
          </w:p>
        </w:tc>
        <w:tc>
          <w:tcPr>
            <w:tcW w:type="dxa" w:w="7416"/>
            <w:shd w:fill="EEF5F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 xml:space="preserve">Один </w:t>
            </w:r>
            <w:r>
              <w:rPr>
                <w:rFonts w:ascii="Consolas" w:hAnsi="Consolas"/>
                <w:b w:val="0"/>
                <w:color w:val="283B45"/>
                <w:sz w:val="16"/>
              </w:rPr>
              <w:t>index.html</w:t>
            </w:r>
            <w:r>
              <w:rPr>
                <w:b w:val="0"/>
                <w:color w:val="283B45"/>
                <w:sz w:val="16"/>
              </w:rPr>
              <w:t xml:space="preserve"> с встроенными CSS и JavaScript</w:t>
            </w:r>
          </w:p>
        </w:tc>
      </w:tr>
      <w:tr>
        <w:tc>
          <w:tcPr>
            <w:tcW w:type="dxa" w:w="2448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Рендеринг</w:t>
            </w:r>
          </w:p>
        </w:tc>
        <w:tc>
          <w:tcPr>
            <w:tcW w:type="dxa" w:w="7416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Canvas 2D и HTML/CSS для HUD и меню</w:t>
            </w:r>
          </w:p>
        </w:tc>
      </w:tr>
      <w:tr>
        <w:tc>
          <w:tcPr>
            <w:tcW w:type="dxa" w:w="2448"/>
            <w:shd w:fill="EEF5F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Ресурсы</w:t>
            </w:r>
          </w:p>
        </w:tc>
        <w:tc>
          <w:tcPr>
            <w:tcW w:type="dxa" w:w="7416"/>
            <w:shd w:fill="EEF5F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 xml:space="preserve">Семь локальных WebP-изображений; относительные пути </w:t>
            </w:r>
            <w:r>
              <w:rPr>
                <w:rFonts w:ascii="Consolas" w:hAnsi="Consolas"/>
                <w:b w:val="0"/>
                <w:color w:val="283B45"/>
                <w:sz w:val="16"/>
              </w:rPr>
              <w:t>assets/webp/</w:t>
            </w:r>
          </w:p>
        </w:tc>
      </w:tr>
      <w:tr>
        <w:tc>
          <w:tcPr>
            <w:tcW w:type="dxa" w:w="2448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Сеть</w:t>
            </w:r>
          </w:p>
        </w:tc>
        <w:tc>
          <w:tcPr>
            <w:tcW w:type="dxa" w:w="7416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Для игровой логики и ассетов интернет не требуется</w:t>
            </w:r>
          </w:p>
        </w:tc>
      </w:tr>
      <w:tr>
        <w:tc>
          <w:tcPr>
            <w:tcW w:type="dxa" w:w="2448"/>
            <w:shd w:fill="EEF5F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Платформенное состояние</w:t>
            </w:r>
          </w:p>
        </w:tc>
        <w:tc>
          <w:tcPr>
            <w:tcW w:type="dxa" w:w="7416"/>
            <w:shd w:fill="EEF5F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83B45"/>
                <w:sz w:val="16"/>
              </w:rPr>
              <w:t>localStorage</w:t>
            </w:r>
            <w:r>
              <w:rPr>
                <w:b w:val="0"/>
                <w:color w:val="283B45"/>
                <w:sz w:val="16"/>
              </w:rPr>
              <w:t xml:space="preserve"> браузера</w:t>
            </w:r>
          </w:p>
        </w:tc>
      </w:tr>
      <w:tr>
        <w:tc>
          <w:tcPr>
            <w:tcW w:type="dxa" w:w="2448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Ключ сохранения</w:t>
            </w:r>
          </w:p>
        </w:tc>
        <w:tc>
          <w:tcPr>
            <w:tcW w:type="dxa" w:w="7416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83B45"/>
                <w:sz w:val="16"/>
              </w:rPr>
              <w:t>ether-sails</w:t>
            </w:r>
            <w:r>
              <w:rPr>
                <w:b w:val="0"/>
                <w:color w:val="283B45"/>
                <w:sz w:val="16"/>
              </w:rPr>
              <w:t xml:space="preserve"> — постоянный ключ</w:t>
            </w:r>
          </w:p>
        </w:tc>
      </w:tr>
      <w:tr>
        <w:tc>
          <w:tcPr>
            <w:tcW w:type="dxa" w:w="2448"/>
            <w:shd w:fill="EEF5F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Версия игры/сохранения</w:t>
            </w:r>
          </w:p>
        </w:tc>
        <w:tc>
          <w:tcPr>
            <w:tcW w:type="dxa" w:w="7416"/>
            <w:shd w:fill="EEF5F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1; совместимый прогресс v3 может быть мигрирован, если ключ v1 ещё пуст</w:t>
            </w:r>
          </w:p>
        </w:tc>
      </w:tr>
      <w:tr>
        <w:tc>
          <w:tcPr>
            <w:tcW w:type="dxa" w:w="2448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Офлайн-прогресс</w:t>
            </w:r>
          </w:p>
        </w:tc>
        <w:tc>
          <w:tcPr>
            <w:tcW w:type="dxa" w:w="7416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Не реализован</w:t>
            </w:r>
          </w:p>
        </w:tc>
      </w:tr>
    </w:tbl>
    <w:p>
      <w:pPr>
        <w:spacing w:after="20"/>
      </w:pPr>
    </w:p>
    <w:p>
      <w:pPr>
        <w:widowControl/>
      </w:pPr>
      <w:r>
        <w:rPr>
          <w:b w:val="0"/>
          <w:color w:val="283B45"/>
          <w:sz w:val="19"/>
        </w:rPr>
        <w:t xml:space="preserve">Существующее сохранение </w:t>
      </w:r>
      <w:r>
        <w:rPr>
          <w:rFonts w:ascii="Consolas" w:hAnsi="Consolas"/>
          <w:b w:val="0"/>
          <w:color w:val="283B45"/>
          <w:sz w:val="19"/>
        </w:rPr>
        <w:t>ether-sails</w:t>
      </w:r>
      <w:r>
        <w:rPr>
          <w:b w:val="0"/>
          <w:color w:val="283B45"/>
          <w:sz w:val="19"/>
        </w:rPr>
        <w:t xml:space="preserve"> имеет приоритет над старым. Сброс удаляет основной и старые слоты. Новая сборка не меняет ключ, чтобы не потерять прогресс.</w:t>
      </w:r>
    </w:p>
    <w:p>
      <w:pPr>
        <w:pStyle w:val="Heading2"/>
      </w:pPr>
      <w:r>
        <w:t>13. Баланс и контрольный прогон</w:t>
      </w:r>
    </w:p>
    <w:p>
      <w:pPr>
        <w:widowControl/>
      </w:pPr>
      <w:r>
        <w:rPr>
          <w:b w:val="0"/>
          <w:color w:val="283B45"/>
          <w:sz w:val="19"/>
        </w:rPr>
        <w:t>В автоматической симуляции с текущей экономикой и случайными маршрутами рабочих завершение 15 целей заняло: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/>
        </w:trPr>
        <w:tc>
          <w:tcPr>
            <w:tcW w:type="dxa" w:w="3240"/>
            <w:shd w:fill="1533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Задержка реакции автопилота на цель</w:t>
            </w:r>
          </w:p>
        </w:tc>
        <w:tc>
          <w:tcPr>
            <w:tcW w:type="dxa" w:w="6624"/>
            <w:shd w:fill="1533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Время до финала</w:t>
            </w:r>
          </w:p>
        </w:tc>
      </w:tr>
      <w:tr>
        <w:tc>
          <w:tcPr>
            <w:tcW w:type="dxa" w:w="3240"/>
            <w:shd w:fill="EEF5F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0 секунд</w:t>
            </w:r>
          </w:p>
        </w:tc>
        <w:tc>
          <w:tcPr>
            <w:tcW w:type="dxa" w:w="6624"/>
            <w:shd w:fill="EEF5F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12:14,80</w:t>
            </w:r>
          </w:p>
        </w:tc>
      </w:tr>
      <w:tr>
        <w:tc>
          <w:tcPr>
            <w:tcW w:type="dxa" w:w="3240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3 секунды</w:t>
            </w:r>
          </w:p>
        </w:tc>
        <w:tc>
          <w:tcPr>
            <w:tcW w:type="dxa" w:w="6624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12:23,00</w:t>
            </w:r>
          </w:p>
        </w:tc>
      </w:tr>
      <w:tr>
        <w:tc>
          <w:tcPr>
            <w:tcW w:type="dxa" w:w="3240"/>
            <w:shd w:fill="EEF5F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6 секунд</w:t>
            </w:r>
          </w:p>
        </w:tc>
        <w:tc>
          <w:tcPr>
            <w:tcW w:type="dxa" w:w="6624"/>
            <w:shd w:fill="EEF5F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color w:val="283B45"/>
                <w:sz w:val="16"/>
              </w:rPr>
              <w:t>12:33,95</w:t>
            </w:r>
          </w:p>
        </w:tc>
      </w:tr>
    </w:tbl>
    <w:p>
      <w:pPr>
        <w:spacing w:after="20"/>
      </w:pPr>
    </w:p>
    <w:p>
      <w:pPr>
        <w:widowControl/>
      </w:pPr>
      <w:r>
        <w:rPr>
          <w:b w:val="0"/>
          <w:color w:val="283B45"/>
          <w:sz w:val="19"/>
        </w:rPr>
        <w:t xml:space="preserve">Это три автоматических прогона, а не человеческий плейтест; из-за случайных маршрутов рабочих результаты могут отличаться. В прогоне с задержкой 3 секунды: </w:t>
      </w:r>
      <w:r>
        <w:rPr>
          <w:b/>
          <w:color w:val="283B45"/>
          <w:sz w:val="19"/>
        </w:rPr>
        <w:t>8023 торгового дохода + 566 наград − 2793 покупок = 5796 монет на финале</w:t>
      </w:r>
      <w:r>
        <w:rPr>
          <w:b w:val="0"/>
          <w:color w:val="283B45"/>
          <w:sz w:val="19"/>
        </w:rPr>
        <w:t>. Было открыто четыре ресурсных мира, наняты три рабочих; Horizon Harbor не покупалась.</w:t>
      </w:r>
    </w:p>
    <w:p>
      <w:pPr>
        <w:widowControl/>
      </w:pPr>
      <w:r>
        <w:rPr>
          <w:b w:val="0"/>
          <w:color w:val="283B45"/>
          <w:sz w:val="19"/>
        </w:rPr>
        <w:t>Фактическое время зависит от решений игрока, времени чтения меню, ранних покупок и случайного выбора Auto-маршрута. Числа следует считать ориентиром для балансировки, а не гарантией прохождения за заданное время.</w:t>
      </w:r>
    </w:p>
    <w:p>
      <w:pPr>
        <w:pStyle w:val="Heading2"/>
      </w:pPr>
      <w:r>
        <w:t>14. Ограничения и функции вне текущего прототипа</w:t>
      </w:r>
    </w:p>
    <w:p>
      <w:pPr>
        <w:pStyle w:val="Heading3"/>
      </w:pPr>
      <w:r>
        <w:t>Не реализовано</w:t>
      </w:r>
    </w:p>
    <w:p>
      <w:pPr>
        <w:pStyle w:val="ListBullet"/>
        <w:spacing w:after="40"/>
      </w:pPr>
      <w:r>
        <w:rPr>
          <w:b w:val="0"/>
          <w:color w:val="283B45"/>
          <w:sz w:val="19"/>
        </w:rPr>
        <w:t>бой, противники, здоровье, поражение и потеря груза;</w:t>
      </w:r>
    </w:p>
    <w:p>
      <w:pPr>
        <w:pStyle w:val="ListBullet"/>
        <w:spacing w:after="40"/>
      </w:pPr>
      <w:r>
        <w:rPr>
          <w:b w:val="0"/>
          <w:color w:val="283B45"/>
          <w:sz w:val="19"/>
        </w:rPr>
        <w:t>топливо, истощение планет и производство ресурсов;</w:t>
      </w:r>
    </w:p>
    <w:p>
      <w:pPr>
        <w:pStyle w:val="ListBullet"/>
        <w:spacing w:after="40"/>
      </w:pPr>
      <w:r>
        <w:rPr>
          <w:b w:val="0"/>
          <w:color w:val="283B45"/>
          <w:sz w:val="19"/>
        </w:rPr>
        <w:t>онлайн-функции, мультиплеер, облачные сохранения;</w:t>
      </w:r>
    </w:p>
    <w:p>
      <w:pPr>
        <w:pStyle w:val="ListBullet"/>
        <w:spacing w:after="40"/>
      </w:pPr>
      <w:r>
        <w:rPr>
          <w:b w:val="0"/>
          <w:color w:val="283B45"/>
          <w:sz w:val="19"/>
        </w:rPr>
        <w:t>реклама, платежи и внутриигровые покупки;</w:t>
      </w:r>
    </w:p>
    <w:p>
      <w:pPr>
        <w:pStyle w:val="ListBullet"/>
        <w:spacing w:after="40"/>
      </w:pPr>
      <w:r>
        <w:rPr>
          <w:b w:val="0"/>
          <w:color w:val="283B45"/>
          <w:sz w:val="19"/>
        </w:rPr>
        <w:t>офлайн-доход;</w:t>
      </w:r>
    </w:p>
    <w:p>
      <w:pPr>
        <w:pStyle w:val="ListBullet"/>
        <w:spacing w:after="40"/>
      </w:pPr>
      <w:r>
        <w:rPr>
          <w:b w:val="0"/>
          <w:color w:val="283B45"/>
          <w:sz w:val="19"/>
        </w:rPr>
        <w:t>музыка, голосовая озвучка и сюжетные кат-сцены;</w:t>
      </w:r>
    </w:p>
    <w:p>
      <w:pPr>
        <w:pStyle w:val="ListBullet"/>
        <w:spacing w:after="40"/>
      </w:pPr>
      <w:r>
        <w:rPr>
          <w:b w:val="0"/>
          <w:color w:val="283B45"/>
          <w:sz w:val="19"/>
        </w:rPr>
        <w:t>торговые контракты, фабрика и производственные цепочки.</w:t>
      </w:r>
    </w:p>
    <w:p>
      <w:pPr>
        <w:pStyle w:val="Heading3"/>
      </w:pPr>
      <w:r>
        <w:t>Идея будущего расширения — не часть текущего билда</w:t>
      </w:r>
    </w:p>
    <w:p>
      <w:pPr>
        <w:widowControl/>
      </w:pPr>
      <w:r>
        <w:rPr>
          <w:b w:val="0"/>
          <w:color w:val="283B45"/>
          <w:sz w:val="19"/>
        </w:rPr>
        <w:t>В рабочих заметках описан концепт «Солнечный пролив»: направленные течения, фабрика, смешанные рецепты и логистические назначения для флота. Это предложение для будущей версии, а не действующая механика Ether Sails v1.</w:t>
      </w:r>
    </w:p>
    <w:p>
      <w:pPr>
        <w:pStyle w:val="Heading2"/>
      </w:pPr>
      <w:r>
        <w:t>15. Критерии приёмки текущей версии</w:t>
      </w:r>
    </w:p>
    <w:p>
      <w:pPr>
        <w:pStyle w:val="ListBullet"/>
        <w:spacing w:after="40"/>
      </w:pPr>
      <w:r>
        <w:rPr>
          <w:b w:val="0"/>
          <w:color w:val="283B45"/>
          <w:sz w:val="19"/>
        </w:rPr>
        <w:t>Игрок может пройти цикл «курс → остановка → сбор → продажа» без внешней инструкции.</w:t>
      </w:r>
    </w:p>
    <w:p>
      <w:pPr>
        <w:pStyle w:val="ListBullet"/>
        <w:spacing w:after="40"/>
      </w:pPr>
      <w:r>
        <w:rPr>
          <w:b w:val="0"/>
          <w:color w:val="283B45"/>
          <w:sz w:val="19"/>
        </w:rPr>
        <w:t>Движущийся корабль не собирает; открытая гавань продаёт груз автоматически.</w:t>
      </w:r>
    </w:p>
    <w:p>
      <w:pPr>
        <w:pStyle w:val="ListBullet"/>
        <w:spacing w:after="40"/>
      </w:pPr>
      <w:r>
        <w:rPr>
          <w:b w:val="0"/>
          <w:color w:val="283B45"/>
          <w:sz w:val="19"/>
        </w:rPr>
        <w:t>Базовые цены улучшений и динамический расчёт следующего уровня совпадают с таблицами GDD.</w:t>
      </w:r>
    </w:p>
    <w:p>
      <w:pPr>
        <w:pStyle w:val="ListBullet"/>
        <w:spacing w:after="40"/>
      </w:pPr>
      <w:r>
        <w:rPr>
          <w:b w:val="0"/>
          <w:color w:val="283B45"/>
          <w:sz w:val="19"/>
        </w:rPr>
        <w:t xml:space="preserve">Цены открытий совпадают с </w:t>
      </w:r>
      <w:r>
        <w:rPr>
          <w:rFonts w:ascii="Consolas" w:hAnsi="Consolas"/>
          <w:b w:val="0"/>
          <w:color w:val="283B45"/>
          <w:sz w:val="19"/>
        </w:rPr>
        <w:t>ceil(80 × 5^n)</w:t>
      </w:r>
      <w:r>
        <w:rPr>
          <w:b w:val="0"/>
          <w:color w:val="283B45"/>
          <w:sz w:val="19"/>
        </w:rPr>
        <w:t>, включая Horizon Harbor.</w:t>
      </w:r>
    </w:p>
    <w:p>
      <w:pPr>
        <w:pStyle w:val="ListBullet"/>
        <w:spacing w:after="40"/>
      </w:pPr>
      <w:r>
        <w:rPr>
          <w:b w:val="0"/>
          <w:color w:val="283B45"/>
          <w:sz w:val="19"/>
        </w:rPr>
        <w:t>Купить доступное улучшение можно независимо от номера цели; мастерская не закрывается после покупки.</w:t>
      </w:r>
    </w:p>
    <w:p>
      <w:pPr>
        <w:pStyle w:val="ListBullet"/>
        <w:spacing w:after="40"/>
      </w:pPr>
      <w:r>
        <w:rPr>
          <w:b w:val="0"/>
          <w:color w:val="283B45"/>
          <w:sz w:val="19"/>
        </w:rPr>
        <w:t>Рабочие используют только доступные планеты и гавани; их груз и личные показатели учитываются раздельно.</w:t>
      </w:r>
    </w:p>
    <w:p>
      <w:pPr>
        <w:pStyle w:val="ListBullet"/>
        <w:spacing w:after="40"/>
      </w:pPr>
      <w:r>
        <w:rPr>
          <w:b w:val="0"/>
          <w:color w:val="283B45"/>
          <w:sz w:val="19"/>
        </w:rPr>
        <w:t xml:space="preserve">Сохранение использует ключ </w:t>
      </w:r>
      <w:r>
        <w:rPr>
          <w:rFonts w:ascii="Consolas" w:hAnsi="Consolas"/>
          <w:b w:val="0"/>
          <w:color w:val="283B45"/>
          <w:sz w:val="19"/>
        </w:rPr>
        <w:t>ether-sails</w:t>
      </w:r>
      <w:r>
        <w:rPr>
          <w:b w:val="0"/>
          <w:color w:val="283B45"/>
          <w:sz w:val="19"/>
        </w:rPr>
        <w:t>, остаётся совместимым с прогрессом v3 и не меняется при сборке.</w:t>
      </w:r>
    </w:p>
    <w:p>
      <w:pPr>
        <w:pStyle w:val="ListBullet"/>
        <w:spacing w:after="40"/>
      </w:pPr>
      <w:r>
        <w:rPr>
          <w:b w:val="0"/>
          <w:color w:val="283B45"/>
          <w:sz w:val="19"/>
        </w:rPr>
        <w:t>После 15-й цели игрок может продолжить торговлю и развитие.</w:t>
      </w:r>
    </w:p>
    <w:p>
      <w:pPr>
        <w:pStyle w:val="ListBullet"/>
        <w:spacing w:after="40"/>
      </w:pPr>
      <w:r>
        <w:rPr>
          <w:b w:val="0"/>
          <w:color w:val="283B45"/>
          <w:sz w:val="19"/>
        </w:rPr>
        <w:t>Игра работает в браузере на настольном и мобильном экране без внешнего API/CDN.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020" w:bottom="1020" w:left="1020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7780"/>
        <w:sz w:val="16"/>
      </w:rPr>
      <w:t xml:space="preserve">GDD 1.0  •  22.10.2026                                      </w:t>
    </w:r>
    <w:r>
      <w:rPr>
        <w:color w:val="647780"/>
        <w:sz w:val="16"/>
      </w:rPr>
      <w:t xml:space="preserve">Стр.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b/>
        <w:color w:val="216F70"/>
        <w:sz w:val="16"/>
      </w:rPr>
      <w:t>ETHER SAILS     /     GAME DESIGN DOCUMENT     /     2D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83B4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16F7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53342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C59A52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Ether Sails — Game Design Document</dc:title>
  <dc:subject>Документ игрового дизайна текущей 2D-версии Ether Sails</dc:subject>
  <dc:creator>python-docx</dc:creator>
  <cp:keywords>Ether Sails, GDD, 2D, game design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