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22B" w:rsidRPr="005F2ADC" w:rsidRDefault="00E2722B" w:rsidP="00E2722B">
      <w:pPr>
        <w:ind w:firstLineChars="100" w:firstLine="400"/>
        <w:jc w:val="center"/>
        <w:rPr>
          <w:rFonts w:eastAsia="標楷體"/>
          <w:b/>
          <w:sz w:val="40"/>
          <w:szCs w:val="40"/>
        </w:rPr>
      </w:pPr>
      <w:r w:rsidRPr="005F2ADC">
        <w:rPr>
          <w:rFonts w:eastAsia="標楷體" w:hint="eastAsia"/>
          <w:b/>
          <w:sz w:val="40"/>
          <w:szCs w:val="40"/>
        </w:rPr>
        <w:t>迷上原住民文化的日本人</w:t>
      </w:r>
    </w:p>
    <w:p w:rsidR="00E2722B" w:rsidRPr="005F2ADC" w:rsidRDefault="00E2722B" w:rsidP="00E2722B">
      <w:pPr>
        <w:jc w:val="center"/>
        <w:rPr>
          <w:rFonts w:eastAsia="標楷體"/>
          <w:b/>
          <w:sz w:val="40"/>
          <w:szCs w:val="40"/>
        </w:rPr>
      </w:pPr>
      <w:r w:rsidRPr="009266FB">
        <w:rPr>
          <w:rFonts w:ascii="標楷體" w:eastAsia="標楷體" w:hAnsi="標楷體" w:hint="eastAsia"/>
          <w:b/>
          <w:sz w:val="40"/>
          <w:szCs w:val="40"/>
        </w:rPr>
        <w:t>──</w:t>
      </w:r>
      <w:r w:rsidRPr="005F2ADC">
        <w:rPr>
          <w:rFonts w:eastAsia="標楷體" w:hint="eastAsia"/>
          <w:b/>
          <w:sz w:val="40"/>
          <w:szCs w:val="40"/>
        </w:rPr>
        <w:t>我看《關於拉馬達仙仙與拉荷阿雷》</w:t>
      </w:r>
    </w:p>
    <w:p w:rsidR="00E2722B" w:rsidRPr="00251572" w:rsidRDefault="00E2722B" w:rsidP="00E2722B">
      <w:pPr>
        <w:jc w:val="center"/>
        <w:rPr>
          <w:rFonts w:ascii="標楷體" w:eastAsia="標楷體" w:hAnsi="標楷體"/>
          <w:b/>
          <w:sz w:val="28"/>
          <w:szCs w:val="28"/>
        </w:rPr>
      </w:pPr>
    </w:p>
    <w:p w:rsidR="00E2722B" w:rsidRPr="00387243" w:rsidRDefault="00E2722B" w:rsidP="00E2722B">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四技電子一甲　　</w:t>
      </w:r>
      <w:r w:rsidRPr="005F2ADC">
        <w:rPr>
          <w:rFonts w:ascii="標楷體" w:eastAsia="標楷體" w:hAnsi="標楷體" w:hint="eastAsia"/>
          <w:sz w:val="28"/>
          <w:szCs w:val="28"/>
        </w:rPr>
        <w:t>吳志隆</w:t>
      </w:r>
      <w:r>
        <w:rPr>
          <w:rFonts w:ascii="標楷體" w:eastAsia="標楷體" w:hAnsi="標楷體" w:hint="eastAsia"/>
          <w:sz w:val="28"/>
          <w:szCs w:val="28"/>
        </w:rPr>
        <w:t xml:space="preserve">　</w:t>
      </w:r>
      <w:r w:rsidRPr="005F2ADC">
        <w:rPr>
          <w:rFonts w:ascii="標楷體" w:eastAsia="標楷體" w:hAnsi="標楷體" w:hint="eastAsia"/>
          <w:sz w:val="28"/>
          <w:szCs w:val="28"/>
        </w:rPr>
        <w:t>40403139</w:t>
      </w:r>
    </w:p>
    <w:p w:rsidR="00E2722B" w:rsidRPr="00387243" w:rsidRDefault="00E2722B" w:rsidP="00E2722B">
      <w:pPr>
        <w:jc w:val="right"/>
        <w:rPr>
          <w:rFonts w:ascii="標楷體" w:eastAsia="標楷體" w:hAnsi="標楷體" w:hint="eastAsia"/>
          <w:sz w:val="28"/>
          <w:szCs w:val="28"/>
        </w:rPr>
      </w:pPr>
    </w:p>
    <w:p w:rsidR="00E2722B" w:rsidRPr="00F8743D" w:rsidRDefault="00E2722B" w:rsidP="00E2722B">
      <w:pPr>
        <w:spacing w:line="498" w:lineRule="exact"/>
        <w:jc w:val="both"/>
        <w:rPr>
          <w:rFonts w:eastAsia="標楷體"/>
          <w:sz w:val="28"/>
        </w:rPr>
      </w:pPr>
      <w:r w:rsidRPr="00F8743D">
        <w:rPr>
          <w:rFonts w:eastAsia="標楷體" w:hint="eastAsia"/>
          <w:sz w:val="28"/>
        </w:rPr>
        <w:t>書名</w:t>
      </w:r>
      <w:r>
        <w:rPr>
          <w:rFonts w:eastAsia="標楷體"/>
          <w:sz w:val="28"/>
        </w:rPr>
        <w:t>：</w:t>
      </w:r>
      <w:r w:rsidRPr="00020A52">
        <w:rPr>
          <w:rFonts w:ascii="標楷體" w:eastAsia="標楷體" w:hAnsi="標楷體" w:hint="eastAsia"/>
          <w:sz w:val="28"/>
          <w:szCs w:val="28"/>
        </w:rPr>
        <w:t>《</w:t>
      </w:r>
      <w:r w:rsidRPr="00F8743D">
        <w:rPr>
          <w:rFonts w:eastAsia="標楷體" w:hint="eastAsia"/>
          <w:sz w:val="28"/>
        </w:rPr>
        <w:t>關於拉馬達仙仙與拉荷阿雷</w:t>
      </w:r>
      <w:r w:rsidRPr="00020A52">
        <w:rPr>
          <w:rFonts w:ascii="標楷體" w:eastAsia="標楷體" w:hAnsi="標楷體" w:hint="eastAsia"/>
          <w:sz w:val="28"/>
          <w:szCs w:val="28"/>
        </w:rPr>
        <w:t>》</w:t>
      </w:r>
    </w:p>
    <w:p w:rsidR="00E2722B" w:rsidRPr="00F8743D" w:rsidRDefault="00E2722B" w:rsidP="00E2722B">
      <w:pPr>
        <w:spacing w:line="498" w:lineRule="exact"/>
        <w:jc w:val="both"/>
        <w:rPr>
          <w:rFonts w:eastAsia="標楷體"/>
          <w:sz w:val="28"/>
        </w:rPr>
      </w:pPr>
      <w:r w:rsidRPr="00F8743D">
        <w:rPr>
          <w:rFonts w:eastAsia="標楷體" w:hint="eastAsia"/>
          <w:sz w:val="28"/>
        </w:rPr>
        <w:t>作者</w:t>
      </w:r>
      <w:r>
        <w:rPr>
          <w:rFonts w:eastAsia="標楷體"/>
          <w:sz w:val="28"/>
        </w:rPr>
        <w:t>：</w:t>
      </w:r>
      <w:r w:rsidRPr="00F8743D">
        <w:rPr>
          <w:rFonts w:eastAsia="標楷體" w:hint="eastAsia"/>
          <w:sz w:val="28"/>
        </w:rPr>
        <w:t>王家祥</w:t>
      </w:r>
    </w:p>
    <w:p w:rsidR="00E2722B" w:rsidRPr="00F8743D" w:rsidRDefault="00E2722B" w:rsidP="00E2722B">
      <w:pPr>
        <w:spacing w:line="498" w:lineRule="exact"/>
        <w:jc w:val="both"/>
        <w:rPr>
          <w:rFonts w:eastAsia="標楷體"/>
          <w:sz w:val="28"/>
        </w:rPr>
      </w:pPr>
      <w:r w:rsidRPr="00F8743D">
        <w:rPr>
          <w:rFonts w:eastAsia="標楷體" w:hint="eastAsia"/>
          <w:sz w:val="28"/>
        </w:rPr>
        <w:t>出版社</w:t>
      </w:r>
      <w:r>
        <w:rPr>
          <w:rFonts w:eastAsia="標楷體"/>
          <w:sz w:val="28"/>
        </w:rPr>
        <w:t>：</w:t>
      </w:r>
      <w:r w:rsidRPr="00F8743D">
        <w:rPr>
          <w:rFonts w:eastAsia="標楷體" w:hint="eastAsia"/>
          <w:sz w:val="28"/>
        </w:rPr>
        <w:t>玉山社</w:t>
      </w:r>
    </w:p>
    <w:p w:rsidR="00E2722B" w:rsidRPr="00F8743D" w:rsidRDefault="00E2722B" w:rsidP="00E2722B">
      <w:pPr>
        <w:spacing w:line="498" w:lineRule="exact"/>
        <w:jc w:val="both"/>
        <w:rPr>
          <w:rFonts w:eastAsia="標楷體"/>
          <w:sz w:val="28"/>
        </w:rPr>
      </w:pPr>
      <w:r w:rsidRPr="00F8743D">
        <w:rPr>
          <w:rFonts w:eastAsia="標楷體"/>
          <w:sz w:val="28"/>
        </w:rPr>
        <w:t xml:space="preserve">    </w:t>
      </w:r>
      <w:r w:rsidRPr="00F8743D">
        <w:rPr>
          <w:rFonts w:eastAsia="標楷體" w:hint="eastAsia"/>
          <w:sz w:val="28"/>
        </w:rPr>
        <w:t>看完這本書後，覺得森丑之助是書中最為傳奇的人物，甘願過著原始的部落生活，也不願回去現代化的日本，最初的原因是藉由工作的機緣到山地內做人類學研究，因而學會布農族語，最後定居，結婚生了孩子。</w:t>
      </w:r>
    </w:p>
    <w:p w:rsidR="00E2722B" w:rsidRPr="00F8743D" w:rsidRDefault="00E2722B" w:rsidP="00E2722B">
      <w:pPr>
        <w:spacing w:line="498" w:lineRule="exact"/>
        <w:jc w:val="both"/>
        <w:rPr>
          <w:rFonts w:eastAsia="標楷體"/>
          <w:sz w:val="28"/>
        </w:rPr>
      </w:pPr>
      <w:r w:rsidRPr="00F8743D">
        <w:rPr>
          <w:rFonts w:eastAsia="標楷體"/>
          <w:sz w:val="28"/>
        </w:rPr>
        <w:t xml:space="preserve">    </w:t>
      </w:r>
      <w:r w:rsidRPr="00F8743D">
        <w:rPr>
          <w:rFonts w:eastAsia="標楷體" w:hint="eastAsia"/>
          <w:sz w:val="28"/>
        </w:rPr>
        <w:t>文中森丑之助日記中對日本軍警的所作所為相當憤慨，並且日記中對於布農族生活紀錄相當詳細，並且隨著時間過去，森丑之助漸漸開始遺忘掉自己是日本人的身分，最終同化為布農族人。森丑之助相當羡慕布農族單純的個性，部落衝突或出草習俗死傷並不多頂多殺死一兩個人作為警告，反觀日本軍警，出動軍用重炮轟炸山區部落，或者使用化學武器大規模屠殺，這種無差別掃蕩相當殘忍及暴力，再來是森丑之助相當捍衛布農族文化，從小孩教育就可以看出，他不希望小孩接受日本教育後而遺忘布農族母語，森丑之助最詳細的紀錄也到此為止，接下來幾乎是零碎幾句話組成，大概是因為拉荷阿雷歸順日本人的關係而感到失望，最後剩下拉馬達仙仙在抗日，也因此日本軍警更加嚴厲的對待布農族人，加強槍枝查緝等，造成漢人供給火藥換取獸皮的交易因此中斷而煽動布農族抗日及布農族人世代以打獵維生，以致于布農族人群起激憤抗日，最後日本架設起高壓電網隔絕布</w:t>
      </w:r>
      <w:r w:rsidRPr="00F8743D">
        <w:rPr>
          <w:rFonts w:eastAsia="標楷體" w:hint="eastAsia"/>
          <w:sz w:val="28"/>
        </w:rPr>
        <w:lastRenderedPageBreak/>
        <w:t>農族人攻擊。</w:t>
      </w:r>
    </w:p>
    <w:p w:rsidR="00E2722B" w:rsidRDefault="00E2722B" w:rsidP="00E2722B">
      <w:pPr>
        <w:spacing w:line="498" w:lineRule="exact"/>
        <w:jc w:val="both"/>
        <w:rPr>
          <w:rFonts w:eastAsia="標楷體" w:hint="eastAsia"/>
          <w:sz w:val="28"/>
        </w:rPr>
      </w:pPr>
      <w:r w:rsidRPr="00F8743D">
        <w:rPr>
          <w:rFonts w:eastAsia="標楷體"/>
          <w:sz w:val="28"/>
        </w:rPr>
        <w:t xml:space="preserve">    </w:t>
      </w:r>
      <w:r w:rsidRPr="00F8743D">
        <w:rPr>
          <w:rFonts w:eastAsia="標楷體" w:hint="eastAsia"/>
          <w:sz w:val="28"/>
        </w:rPr>
        <w:t>看完小說後不禁懷疑其真實性，但也沒有證據否定，整個劇情撲朔迷離，但不可否定的是原住民誓死捍衛家園的決心，這些精神是我們值得學習的地方。直至今日，最令人惋惜的是有些原住民族群因漢化緣故而消失，例如西拉雅族徹底漢化，族群現在已消失，僅保留少數文化遺址，臺灣的故事大多是悲情，但也顯示出臺灣人是富有情感的。藉由這篇小說使我更徹底瞭解臺灣原住民的故事，及其分部位置，也相當感謝致力保留臺灣文化的日本人，讓後代能更瞭解自己的土地更能接納不同的文化，最重要的是讓原住民同胞能夠接納自己的文化不要排斥，曾經認識一位元不願接受是原住民的朋友，講到這邊我不禁感慨萬千、悲從中來。這種行為真的讓列祖列宗傷心不已，尋根是很重要的，例如我是漢人，我就想要瞭解我是哪個省份來的，但是訊息大多散佚，無從考證實在惋惜，身為原住民更要認識自己，因為你們才是臺灣島原本的主人，連自己都不認識，枉費作為寶島的原主人，最近政府政策大多禮遇原住民，這是對的，為甚麼</w:t>
      </w:r>
      <w:r>
        <w:rPr>
          <w:rFonts w:eastAsia="標楷體"/>
          <w:sz w:val="28"/>
        </w:rPr>
        <w:t>？</w:t>
      </w:r>
      <w:r w:rsidRPr="00F8743D">
        <w:rPr>
          <w:rFonts w:eastAsia="標楷體" w:hint="eastAsia"/>
          <w:sz w:val="28"/>
        </w:rPr>
        <w:t>因為當年我們漢人也曾經迫害過原住民，這些歷史紀錄及傷痕是我們該去反思的地方。</w:t>
      </w:r>
    </w:p>
    <w:p w:rsidR="00E2722B" w:rsidRPr="00B96399" w:rsidRDefault="00E2722B" w:rsidP="00E2722B">
      <w:pPr>
        <w:spacing w:line="498" w:lineRule="exact"/>
        <w:jc w:val="both"/>
        <w:rPr>
          <w:rFonts w:eastAsia="標楷體"/>
          <w:sz w:val="28"/>
        </w:rPr>
      </w:pPr>
      <w:r>
        <w:rPr>
          <w:rFonts w:eastAsia="標楷體" w:hint="eastAsia"/>
          <w:sz w:val="28"/>
        </w:rPr>
        <w:t xml:space="preserve">　　　　　　　　　　　　　　　　　</w:t>
      </w:r>
      <w:r>
        <w:rPr>
          <w:rFonts w:eastAsia="標楷體" w:hint="eastAsia"/>
          <w:b/>
          <w:sz w:val="28"/>
        </w:rPr>
        <w:t xml:space="preserve">　　　　（指導老師：陳祺助）</w:t>
      </w:r>
    </w:p>
    <w:p w:rsidR="00C71A6B" w:rsidRDefault="00C71A6B"/>
    <w:sectPr w:rsidR="00C71A6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A6B" w:rsidRDefault="00C71A6B" w:rsidP="00E2722B">
      <w:r>
        <w:separator/>
      </w:r>
    </w:p>
  </w:endnote>
  <w:endnote w:type="continuationSeparator" w:id="1">
    <w:p w:rsidR="00C71A6B" w:rsidRDefault="00C71A6B" w:rsidP="00E272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A6B" w:rsidRDefault="00C71A6B" w:rsidP="00E2722B">
      <w:r>
        <w:separator/>
      </w:r>
    </w:p>
  </w:footnote>
  <w:footnote w:type="continuationSeparator" w:id="1">
    <w:p w:rsidR="00C71A6B" w:rsidRDefault="00C71A6B" w:rsidP="00E272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722B"/>
    <w:rsid w:val="00C71A6B"/>
    <w:rsid w:val="00E2722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22B"/>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2722B"/>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E2722B"/>
    <w:rPr>
      <w:sz w:val="20"/>
      <w:szCs w:val="20"/>
    </w:rPr>
  </w:style>
  <w:style w:type="paragraph" w:styleId="a5">
    <w:name w:val="footer"/>
    <w:basedOn w:val="a"/>
    <w:link w:val="a6"/>
    <w:uiPriority w:val="99"/>
    <w:semiHidden/>
    <w:unhideWhenUsed/>
    <w:rsid w:val="00E2722B"/>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E2722B"/>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2016-07-05T01:55:00Z</dcterms:created>
  <dcterms:modified xsi:type="dcterms:W3CDTF">2016-07-05T01:55:00Z</dcterms:modified>
</cp:coreProperties>
</file>