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515" w:rsidRPr="00387243" w:rsidRDefault="00B34515" w:rsidP="00B34515">
      <w:pPr>
        <w:jc w:val="center"/>
        <w:rPr>
          <w:rFonts w:ascii="標楷體" w:eastAsia="標楷體" w:hAnsi="標楷體" w:hint="eastAsia"/>
          <w:b/>
          <w:sz w:val="40"/>
        </w:rPr>
      </w:pPr>
      <w:r w:rsidRPr="00387243">
        <w:rPr>
          <w:rFonts w:ascii="標楷體" w:eastAsia="標楷體" w:hAnsi="標楷體" w:hint="eastAsia"/>
          <w:b/>
          <w:kern w:val="0"/>
          <w:sz w:val="40"/>
          <w:szCs w:val="40"/>
        </w:rPr>
        <w:t>生</w:t>
      </w:r>
      <w:r>
        <w:rPr>
          <w:rFonts w:ascii="標楷體" w:eastAsia="標楷體" w:hAnsi="標楷體" w:hint="eastAsia"/>
          <w:b/>
          <w:kern w:val="0"/>
          <w:sz w:val="40"/>
          <w:szCs w:val="40"/>
        </w:rPr>
        <w:t>命倫理</w:t>
      </w:r>
    </w:p>
    <w:p w:rsidR="00B34515" w:rsidRPr="00387243" w:rsidRDefault="00B34515" w:rsidP="00B34515">
      <w:pPr>
        <w:jc w:val="center"/>
        <w:rPr>
          <w:rFonts w:ascii="標楷體" w:eastAsia="標楷體" w:hAnsi="標楷體" w:hint="eastAsia"/>
          <w:b/>
          <w:sz w:val="40"/>
        </w:rPr>
      </w:pPr>
      <w:r w:rsidRPr="00387243">
        <w:rPr>
          <w:rFonts w:ascii="標楷體" w:eastAsia="標楷體" w:hAnsi="標楷體" w:hint="eastAsia"/>
          <w:b/>
          <w:sz w:val="40"/>
        </w:rPr>
        <w:t>──我看《</w:t>
      </w:r>
      <w:r>
        <w:rPr>
          <w:rFonts w:ascii="標楷體" w:eastAsia="標楷體" w:hAnsi="標楷體" w:hint="eastAsia"/>
          <w:b/>
          <w:sz w:val="40"/>
          <w:szCs w:val="40"/>
          <w:shd w:val="clear" w:color="auto" w:fill="FFFFFF"/>
        </w:rPr>
        <w:t>動物通靈師</w:t>
      </w:r>
      <w:r w:rsidRPr="00387243">
        <w:rPr>
          <w:rFonts w:ascii="標楷體" w:eastAsia="標楷體" w:hAnsi="標楷體" w:hint="eastAsia"/>
          <w:b/>
          <w:sz w:val="40"/>
        </w:rPr>
        <w:t>》</w:t>
      </w:r>
    </w:p>
    <w:p w:rsidR="00B34515" w:rsidRPr="00094D5F" w:rsidRDefault="00B34515" w:rsidP="00B34515">
      <w:pPr>
        <w:jc w:val="center"/>
        <w:rPr>
          <w:rFonts w:ascii="標楷體" w:eastAsia="標楷體" w:hAnsi="標楷體"/>
          <w:b/>
          <w:sz w:val="28"/>
          <w:szCs w:val="28"/>
        </w:rPr>
      </w:pPr>
    </w:p>
    <w:p w:rsidR="00B34515" w:rsidRPr="00387243" w:rsidRDefault="00B34515" w:rsidP="00B34515">
      <w:pPr>
        <w:jc w:val="right"/>
        <w:rPr>
          <w:rFonts w:ascii="標楷體" w:eastAsia="標楷體" w:hAnsi="標楷體" w:hint="eastAsia"/>
          <w:sz w:val="28"/>
          <w:szCs w:val="28"/>
        </w:rPr>
      </w:pPr>
      <w:r w:rsidRPr="00387243">
        <w:rPr>
          <w:rFonts w:ascii="標楷體" w:eastAsia="標楷體" w:hAnsi="標楷體"/>
          <w:sz w:val="28"/>
          <w:szCs w:val="28"/>
        </w:rPr>
        <w:t>四技電機一乙</w:t>
      </w:r>
      <w:r w:rsidRPr="00387243">
        <w:rPr>
          <w:rFonts w:ascii="標楷體" w:eastAsia="標楷體" w:hAnsi="標楷體" w:hint="eastAsia"/>
          <w:sz w:val="28"/>
          <w:szCs w:val="28"/>
        </w:rPr>
        <w:t xml:space="preserve">　　</w:t>
      </w:r>
      <w:r>
        <w:rPr>
          <w:rFonts w:ascii="標楷體" w:eastAsia="標楷體" w:hAnsi="標楷體" w:cs="標楷體" w:hint="eastAsia"/>
          <w:sz w:val="28"/>
          <w:szCs w:val="28"/>
        </w:rPr>
        <w:t>顏家文</w:t>
      </w:r>
      <w:r>
        <w:rPr>
          <w:rFonts w:ascii="標楷體" w:eastAsia="標楷體" w:hAnsi="標楷體" w:cs="標楷體"/>
          <w:sz w:val="28"/>
          <w:szCs w:val="28"/>
        </w:rPr>
        <w:t xml:space="preserve">　</w:t>
      </w:r>
      <w:r>
        <w:rPr>
          <w:rFonts w:ascii="標楷體" w:eastAsia="標楷體" w:hAnsi="標楷體" w:cs="標楷體" w:hint="eastAsia"/>
          <w:sz w:val="28"/>
          <w:szCs w:val="28"/>
        </w:rPr>
        <w:t>40405235</w:t>
      </w:r>
    </w:p>
    <w:p w:rsidR="00B34515" w:rsidRPr="00387243" w:rsidRDefault="00B34515" w:rsidP="00B34515">
      <w:pPr>
        <w:jc w:val="right"/>
        <w:rPr>
          <w:rFonts w:ascii="標楷體" w:eastAsia="標楷體" w:hAnsi="標楷體" w:hint="eastAsia"/>
          <w:sz w:val="28"/>
          <w:szCs w:val="28"/>
        </w:rPr>
      </w:pPr>
    </w:p>
    <w:p w:rsidR="00B34515" w:rsidRDefault="00B34515" w:rsidP="00B34515">
      <w:pPr>
        <w:spacing w:line="498" w:lineRule="exact"/>
        <w:jc w:val="both"/>
        <w:rPr>
          <w:rFonts w:ascii="標楷體" w:eastAsia="標楷體" w:hAnsi="標楷體"/>
          <w:sz w:val="28"/>
          <w:szCs w:val="28"/>
        </w:rPr>
      </w:pPr>
      <w:r>
        <w:rPr>
          <w:rFonts w:ascii="標楷體" w:eastAsia="標楷體" w:hAnsi="標楷體"/>
          <w:sz w:val="28"/>
          <w:szCs w:val="28"/>
        </w:rPr>
        <w:t>書名：《</w:t>
      </w:r>
      <w:r>
        <w:rPr>
          <w:rFonts w:ascii="標楷體" w:eastAsia="標楷體" w:hAnsi="標楷體" w:hint="eastAsia"/>
          <w:sz w:val="28"/>
          <w:szCs w:val="28"/>
        </w:rPr>
        <w:t>動物通靈師</w:t>
      </w:r>
      <w:r>
        <w:rPr>
          <w:rFonts w:ascii="標楷體" w:eastAsia="標楷體" w:hAnsi="標楷體"/>
          <w:sz w:val="28"/>
          <w:szCs w:val="28"/>
        </w:rPr>
        <w:t>》</w:t>
      </w:r>
    </w:p>
    <w:p w:rsidR="00B34515" w:rsidRDefault="00B34515" w:rsidP="00B34515">
      <w:pPr>
        <w:spacing w:line="498" w:lineRule="exact"/>
        <w:jc w:val="both"/>
        <w:rPr>
          <w:rFonts w:ascii="標楷體" w:eastAsia="標楷體" w:hAnsi="標楷體" w:hint="eastAsia"/>
          <w:sz w:val="28"/>
          <w:szCs w:val="28"/>
        </w:rPr>
      </w:pPr>
      <w:r>
        <w:rPr>
          <w:rFonts w:ascii="標楷體" w:eastAsia="標楷體" w:hAnsi="標楷體"/>
          <w:sz w:val="28"/>
          <w:szCs w:val="28"/>
        </w:rPr>
        <w:t>作者：</w:t>
      </w:r>
      <w:r>
        <w:rPr>
          <w:rFonts w:ascii="標楷體" w:eastAsia="標楷體" w:hAnsi="標楷體" w:hint="eastAsia"/>
          <w:sz w:val="28"/>
          <w:szCs w:val="28"/>
        </w:rPr>
        <w:t>Di Fer</w:t>
      </w:r>
    </w:p>
    <w:p w:rsidR="00B34515" w:rsidRDefault="00B34515" w:rsidP="00B34515">
      <w:pPr>
        <w:spacing w:line="498" w:lineRule="exact"/>
        <w:jc w:val="both"/>
        <w:rPr>
          <w:rFonts w:ascii="標楷體" w:eastAsia="標楷體" w:hAnsi="標楷體" w:hint="eastAsia"/>
          <w:sz w:val="28"/>
          <w:szCs w:val="28"/>
        </w:rPr>
      </w:pPr>
      <w:r>
        <w:rPr>
          <w:rFonts w:ascii="標楷體" w:eastAsia="標楷體" w:hAnsi="標楷體" w:hint="eastAsia"/>
          <w:sz w:val="28"/>
          <w:szCs w:val="28"/>
        </w:rPr>
        <w:t xml:space="preserve">書籍編譯者：莊宜勳 </w:t>
      </w:r>
    </w:p>
    <w:p w:rsidR="00B34515" w:rsidRPr="005105D4" w:rsidRDefault="00B34515" w:rsidP="00B34515">
      <w:pPr>
        <w:spacing w:line="498" w:lineRule="exact"/>
        <w:jc w:val="both"/>
        <w:rPr>
          <w:rFonts w:ascii="標楷體" w:eastAsia="標楷體" w:hAnsi="標楷體"/>
          <w:sz w:val="28"/>
          <w:szCs w:val="28"/>
        </w:rPr>
      </w:pPr>
      <w:r>
        <w:rPr>
          <w:rFonts w:ascii="標楷體" w:eastAsia="標楷體" w:hAnsi="標楷體"/>
          <w:sz w:val="28"/>
          <w:szCs w:val="28"/>
        </w:rPr>
        <w:t>出版社：</w:t>
      </w:r>
      <w:r w:rsidRPr="005105D4">
        <w:rPr>
          <w:rFonts w:ascii="標楷體" w:eastAsia="標楷體" w:hAnsi="標楷體"/>
          <w:sz w:val="28"/>
          <w:szCs w:val="28"/>
        </w:rPr>
        <w:t>春天出版國際文化有限公司</w:t>
      </w:r>
    </w:p>
    <w:p w:rsidR="00B34515" w:rsidRDefault="00B34515" w:rsidP="00B34515">
      <w:pPr>
        <w:spacing w:line="498" w:lineRule="exact"/>
        <w:ind w:firstLine="560"/>
        <w:jc w:val="both"/>
        <w:rPr>
          <w:rFonts w:ascii="標楷體" w:eastAsia="標楷體" w:hAnsi="標楷體" w:cs="標楷體" w:hint="eastAsia"/>
          <w:color w:val="000000"/>
          <w:sz w:val="28"/>
        </w:rPr>
      </w:pPr>
      <w:r w:rsidRPr="005105D4">
        <w:rPr>
          <w:rFonts w:ascii="標楷體" w:eastAsia="標楷體" w:hAnsi="標楷體" w:cs="標楷體"/>
          <w:color w:val="000000"/>
          <w:sz w:val="28"/>
        </w:rPr>
        <w:t>世界萬物皆有靈，這可能是佛家的思想，每個生物都跟人一樣有著珍貴的生命靈魂以及前世的因果關係存在，更加有著被尊重被疼愛的權利。人與動物都是世界上的一份子，如果能彼此和睦相處不是很好嗎</w:t>
      </w:r>
      <w:r>
        <w:rPr>
          <w:rFonts w:ascii="標楷體" w:eastAsia="標楷體" w:hAnsi="標楷體" w:cs="標楷體"/>
          <w:color w:val="000000"/>
          <w:sz w:val="28"/>
        </w:rPr>
        <w:t>？</w:t>
      </w:r>
      <w:r w:rsidRPr="005105D4">
        <w:rPr>
          <w:rFonts w:ascii="標楷體" w:eastAsia="標楷體" w:hAnsi="標楷體" w:cs="標楷體"/>
          <w:color w:val="000000"/>
          <w:sz w:val="28"/>
        </w:rPr>
        <w:t>怎麼有一些人總愛違背心理層面的倫理道德，為了一時的不開心一時的好玩而傷害生命虐待動物呢</w:t>
      </w:r>
      <w:r>
        <w:rPr>
          <w:rFonts w:ascii="標楷體" w:eastAsia="標楷體" w:hAnsi="標楷體" w:cs="標楷體"/>
          <w:color w:val="000000"/>
          <w:sz w:val="28"/>
        </w:rPr>
        <w:t>？</w:t>
      </w:r>
      <w:r w:rsidRPr="005105D4">
        <w:rPr>
          <w:rFonts w:ascii="標楷體" w:eastAsia="標楷體" w:hAnsi="標楷體" w:cs="標楷體"/>
          <w:color w:val="000000"/>
          <w:sz w:val="28"/>
        </w:rPr>
        <w:t>但是有一個人可以知道動物的想法、動物的思想能以及與動物溝通，他的身邊有一隻大黑兔，他就是動物通靈師。</w:t>
      </w:r>
    </w:p>
    <w:p w:rsidR="00B34515" w:rsidRDefault="00B34515" w:rsidP="00B34515">
      <w:pPr>
        <w:spacing w:line="498" w:lineRule="exact"/>
        <w:ind w:firstLine="560"/>
        <w:jc w:val="both"/>
        <w:rPr>
          <w:rFonts w:ascii="標楷體" w:eastAsia="標楷體" w:hAnsi="標楷體" w:cs="標楷體" w:hint="eastAsia"/>
          <w:color w:val="000000"/>
          <w:sz w:val="28"/>
        </w:rPr>
      </w:pPr>
      <w:r w:rsidRPr="005105D4">
        <w:rPr>
          <w:rFonts w:ascii="標楷體" w:eastAsia="標楷體" w:hAnsi="標楷體" w:cs="標楷體"/>
          <w:color w:val="000000"/>
          <w:sz w:val="28"/>
        </w:rPr>
        <w:t>你很痛苦對不對</w:t>
      </w:r>
      <w:r>
        <w:rPr>
          <w:rFonts w:ascii="標楷體" w:eastAsia="標楷體" w:hAnsi="標楷體" w:cs="標楷體"/>
          <w:color w:val="000000"/>
          <w:sz w:val="28"/>
        </w:rPr>
        <w:t>？</w:t>
      </w:r>
      <w:r w:rsidRPr="005105D4">
        <w:rPr>
          <w:rFonts w:ascii="標楷體" w:eastAsia="標楷體" w:hAnsi="標楷體" w:cs="標楷體"/>
          <w:color w:val="000000"/>
          <w:sz w:val="28"/>
        </w:rPr>
        <w:t>人類稱你為「實現動物」，但是卻完全不把你當成一個生命個體來看待。科學家，都是笛卡兒的信徒。他把人以外的動物視為只是擁有精密反應的機械儀器，連動物們痛苦的哭叫聲，也不過是機器發出來的聲音而已。他的論調得到了當次大多數需要動物實驗的科學家的認同，因為他推翻了自古以來聖經上所記載的，萬物皆是平等的觀點。於是科學家們更有充分的理由，用大量的動物來做實驗。你被電擊、被灌食高濃度的食物，或是被刮去了細柔的潔白毛髮，浸在有毒的稀釋液裡，直到皮膚潰爛。你嚎叫、哭喊，但是直到你痛苦死去的那一刻，你都只是科學數據上一個微不足道的數字而</w:t>
      </w:r>
      <w:r w:rsidRPr="005105D4">
        <w:rPr>
          <w:rFonts w:ascii="標楷體" w:eastAsia="標楷體" w:hAnsi="標楷體" w:cs="標楷體"/>
          <w:color w:val="000000"/>
          <w:sz w:val="28"/>
        </w:rPr>
        <w:lastRenderedPageBreak/>
        <w:t>已。</w:t>
      </w:r>
    </w:p>
    <w:p w:rsidR="00B34515" w:rsidRDefault="00B34515" w:rsidP="00B34515">
      <w:pPr>
        <w:spacing w:line="498" w:lineRule="exact"/>
        <w:ind w:firstLine="560"/>
        <w:jc w:val="both"/>
        <w:rPr>
          <w:rFonts w:ascii="標楷體" w:eastAsia="標楷體" w:hAnsi="標楷體" w:cs="標楷體" w:hint="eastAsia"/>
          <w:color w:val="000000"/>
          <w:sz w:val="28"/>
        </w:rPr>
      </w:pPr>
      <w:r w:rsidRPr="005105D4">
        <w:rPr>
          <w:rFonts w:ascii="標楷體" w:eastAsia="標楷體" w:hAnsi="標楷體" w:cs="標楷體"/>
          <w:color w:val="000000"/>
          <w:sz w:val="28"/>
        </w:rPr>
        <w:t>作者把動物的心情藉由通靈師安佑來告訴世人、警惕世人對待動物要跟對待人一樣的尊重、一樣的的精神，藉由佛家的思想從中訴說了許多道理。</w:t>
      </w:r>
    </w:p>
    <w:p w:rsidR="00B34515" w:rsidRDefault="00B34515" w:rsidP="00B34515">
      <w:pPr>
        <w:spacing w:line="498" w:lineRule="exact"/>
        <w:ind w:firstLine="560"/>
        <w:jc w:val="both"/>
        <w:rPr>
          <w:rFonts w:ascii="標楷體" w:eastAsia="標楷體" w:hAnsi="標楷體" w:cs="標楷體" w:hint="eastAsia"/>
          <w:color w:val="000000"/>
          <w:sz w:val="28"/>
        </w:rPr>
      </w:pPr>
      <w:r w:rsidRPr="005105D4">
        <w:rPr>
          <w:rFonts w:ascii="標楷體" w:eastAsia="標楷體" w:hAnsi="標楷體" w:cs="標楷體"/>
          <w:color w:val="000000"/>
          <w:sz w:val="28"/>
        </w:rPr>
        <w:t>一位阿兵哥能為一隻三色貓犧牲自己的健康，利用人工氣胸的方式來抵制軍中班長，來保護一個小生命。一位帥哥醫師因為自己技術不純熟而讓一隻黑狗喪生在手術台上，但黑狗卻以以得報怨的心情不但不怨恨那位讓牠死掉的仇人反而還在一場大火災裡，暗中指引那位醫生生還走出火場。一位小流氓為了炫耀而養了一隻小白兔在檳榔攤，時間一久卻不理小白兔並且不再飼養牠，檳榔西施秦晶晶感到不捨順理成章的領養了牠，但卻因為流氓在檳榔攤打架，小白兔無辜受到波及身體大面積的燒傷，找了好幾位獸醫都拒絕幫牠醫治，直到遇見一位烏醫師抱著盡心的幫小白兔治療，雖然最後還是回天乏術，但至少看到一位主人跟一位醫師對動物生命的尊重。或許真的不知道一些虐待動物的人他們到底是抱著什麼樣的心態</w:t>
      </w:r>
      <w:r>
        <w:rPr>
          <w:rFonts w:ascii="標楷體" w:eastAsia="標楷體" w:hAnsi="標楷體" w:cs="標楷體"/>
          <w:color w:val="000000"/>
          <w:sz w:val="28"/>
        </w:rPr>
        <w:t>？</w:t>
      </w:r>
      <w:r w:rsidRPr="005105D4">
        <w:rPr>
          <w:rFonts w:ascii="標楷體" w:eastAsia="標楷體" w:hAnsi="標楷體" w:cs="標楷體"/>
          <w:color w:val="000000"/>
          <w:sz w:val="28"/>
        </w:rPr>
        <w:t>對動物的生命重要抱著什麼樣的態度</w:t>
      </w:r>
      <w:r>
        <w:rPr>
          <w:rFonts w:ascii="標楷體" w:eastAsia="標楷體" w:hAnsi="標楷體" w:cs="標楷體"/>
          <w:color w:val="000000"/>
          <w:sz w:val="28"/>
        </w:rPr>
        <w:t>？</w:t>
      </w:r>
      <w:r w:rsidRPr="005105D4">
        <w:rPr>
          <w:rFonts w:ascii="標楷體" w:eastAsia="標楷體" w:hAnsi="標楷體" w:cs="標楷體"/>
          <w:color w:val="000000"/>
          <w:sz w:val="28"/>
        </w:rPr>
        <w:t>難道只是單純好玩，還是用金錢來衡量價值呢</w:t>
      </w:r>
      <w:r>
        <w:rPr>
          <w:rFonts w:ascii="標楷體" w:eastAsia="標楷體" w:hAnsi="標楷體" w:cs="標楷體"/>
          <w:color w:val="000000"/>
          <w:sz w:val="28"/>
        </w:rPr>
        <w:t>？</w:t>
      </w:r>
    </w:p>
    <w:p w:rsidR="00B34515" w:rsidRDefault="00B34515" w:rsidP="00B34515">
      <w:pPr>
        <w:spacing w:line="498" w:lineRule="exact"/>
        <w:ind w:firstLine="560"/>
        <w:jc w:val="both"/>
        <w:rPr>
          <w:rFonts w:ascii="標楷體" w:eastAsia="標楷體" w:hAnsi="標楷體" w:cs="標楷體" w:hint="eastAsia"/>
          <w:color w:val="000000"/>
          <w:sz w:val="28"/>
        </w:rPr>
      </w:pPr>
      <w:r w:rsidRPr="005105D4">
        <w:rPr>
          <w:rFonts w:ascii="標楷體" w:eastAsia="標楷體" w:hAnsi="標楷體" w:cs="標楷體"/>
          <w:color w:val="000000"/>
          <w:sz w:val="28"/>
        </w:rPr>
        <w:t>看完了這本書讓我感觸很深，可能是因為藉由通靈師安佑與他的寵物大黑兔來與動物們溝通，來訴說著牠們的喜怒哀樂、想法或是情懷。讓我特別有感觸的原因還有一個，還記得7年前到了去年，每當到了阿姨家都可以看到外面有一隻小黃狗在門外四處遊蕩，聽阿姨說是某個緣分而遇見了這隻黃狗，也許一開始沒看過我吧，每當我靠近牠，都聽牠聲嘶力竭的吼著，也不知道牠想傳達什麼話讓我知道，每當去那邊我都會靠近牠跟牠玩耍，即使牠依然大聲咆哮著，隨著次數一次一次慢慢相處，也許對我的警覺心降低了，甚至看到我的到來還會搖著尾巴好像是在迎接我似的，我的心裡也感到一分的溫馨，一直到了去年，突然接到阿姨電話，說了黃狗生病了，當我聽到的時候十分震驚，不知道該用什麼心情去面對，直到了我親眼看見，我才相信牠真的病了，我看見牠用繩子被綁在窗戶上，四處亂竄，我心疼地問</w:t>
      </w:r>
      <w:r w:rsidRPr="005105D4">
        <w:rPr>
          <w:rFonts w:ascii="標楷體" w:eastAsia="標楷體" w:hAnsi="標楷體" w:cs="標楷體"/>
          <w:color w:val="000000"/>
          <w:sz w:val="28"/>
        </w:rPr>
        <w:lastRenderedPageBreak/>
        <w:t>著阿姨牠怎麼了，阿姨說著牠眼睛看不見了，已經剩下沒幾天的時間，聽到的那瞬間我忍不住掉下了眼淚，曾經會搖著尾巴的牠怎麼一夕之間變了個樣，心痛到說不出話來只有不捨，阿姨訴說著讓牠安樂死會讓他比較舒服就不會那麼痛苦了，現在想起來如果我是</w:t>
      </w:r>
      <w:r w:rsidRPr="00FD1B7F">
        <w:rPr>
          <w:rFonts w:ascii="標楷體" w:eastAsia="標楷體" w:hAnsi="標楷體" w:cs="標楷體"/>
          <w:color w:val="000000"/>
          <w:sz w:val="28"/>
        </w:rPr>
        <w:t>動物通靈師安佑該有多</w:t>
      </w:r>
      <w:r w:rsidRPr="005105D4">
        <w:rPr>
          <w:rFonts w:ascii="標楷體" w:eastAsia="標楷體" w:hAnsi="標楷體" w:cs="標楷體"/>
          <w:color w:val="000000"/>
          <w:sz w:val="28"/>
        </w:rPr>
        <w:t>好，我能告訴著牠，跟牠說不痛了病都好了，一切都結束了，安心的離開吧，一直到現在，我有空的時候依然會開啟網路的地圖，看著牠安穩著趴在家門口的樣子，但是已經過去了，不可能再回來了。</w:t>
      </w:r>
    </w:p>
    <w:p w:rsidR="00B34515" w:rsidRDefault="00B34515" w:rsidP="00B34515">
      <w:pPr>
        <w:spacing w:line="498" w:lineRule="exact"/>
        <w:ind w:firstLine="560"/>
        <w:jc w:val="both"/>
        <w:rPr>
          <w:rFonts w:ascii="標楷體" w:eastAsia="標楷體" w:hAnsi="標楷體" w:cs="標楷體" w:hint="eastAsia"/>
          <w:color w:val="000000"/>
          <w:sz w:val="28"/>
        </w:rPr>
      </w:pPr>
      <w:r w:rsidRPr="005105D4">
        <w:rPr>
          <w:rFonts w:ascii="標楷體" w:eastAsia="標楷體" w:hAnsi="標楷體" w:cs="標楷體"/>
          <w:color w:val="000000"/>
          <w:sz w:val="28"/>
        </w:rPr>
        <w:t>人類濫殺了這麼多的生命，有的甚至凌虐受傷或致死亡，這些都是有因果報應的，雖然不是每個人相信，但是寧可信其有。同樣的，人類為了口腹之慾，吃下了許多的生物，我覺得重要的是能保護萬物生靈的安全又能滿足人類的慾望才是現在最重要的課題吧</w:t>
      </w:r>
      <w:r>
        <w:rPr>
          <w:rFonts w:ascii="標楷體" w:eastAsia="標楷體" w:hAnsi="標楷體" w:cs="標楷體" w:hint="eastAsia"/>
          <w:color w:val="000000"/>
          <w:sz w:val="28"/>
        </w:rPr>
        <w:t>！</w:t>
      </w:r>
    </w:p>
    <w:p w:rsidR="00B34515" w:rsidRPr="00B40BB8" w:rsidRDefault="00B34515" w:rsidP="00B34515">
      <w:pPr>
        <w:spacing w:line="498" w:lineRule="exact"/>
        <w:jc w:val="both"/>
        <w:rPr>
          <w:rFonts w:ascii="標楷體" w:eastAsia="標楷體" w:hAnsi="標楷體" w:cs="標楷體" w:hint="eastAsia"/>
          <w:b/>
          <w:color w:val="000000"/>
          <w:sz w:val="28"/>
        </w:rPr>
      </w:pPr>
      <w:r>
        <w:rPr>
          <w:rFonts w:eastAsia="標楷體" w:hint="eastAsia"/>
          <w:sz w:val="28"/>
        </w:rPr>
        <w:t xml:space="preserve">　　　　　　　　　　　　　　　　　　　　</w:t>
      </w:r>
      <w:r w:rsidRPr="00B40BB8">
        <w:rPr>
          <w:rFonts w:eastAsia="標楷體" w:hint="eastAsia"/>
          <w:b/>
          <w:sz w:val="28"/>
        </w:rPr>
        <w:t xml:space="preserve">　</w:t>
      </w:r>
      <w:r>
        <w:rPr>
          <w:rFonts w:eastAsia="標楷體" w:hint="eastAsia"/>
          <w:b/>
          <w:sz w:val="28"/>
        </w:rPr>
        <w:t>（</w:t>
      </w:r>
      <w:r w:rsidRPr="00B40BB8">
        <w:rPr>
          <w:rFonts w:eastAsia="標楷體" w:hint="eastAsia"/>
          <w:b/>
          <w:sz w:val="28"/>
        </w:rPr>
        <w:t>指導老師：張耀謙</w:t>
      </w:r>
      <w:r>
        <w:rPr>
          <w:rFonts w:eastAsia="標楷體" w:hint="eastAsia"/>
          <w:b/>
          <w:sz w:val="28"/>
        </w:rPr>
        <w:t>）</w:t>
      </w:r>
    </w:p>
    <w:p w:rsidR="00A121D8" w:rsidRDefault="00A121D8"/>
    <w:sectPr w:rsidR="00A121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1D8" w:rsidRDefault="00A121D8" w:rsidP="00B34515">
      <w:r>
        <w:separator/>
      </w:r>
    </w:p>
  </w:endnote>
  <w:endnote w:type="continuationSeparator" w:id="1">
    <w:p w:rsidR="00A121D8" w:rsidRDefault="00A121D8" w:rsidP="00B345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1D8" w:rsidRDefault="00A121D8" w:rsidP="00B34515">
      <w:r>
        <w:separator/>
      </w:r>
    </w:p>
  </w:footnote>
  <w:footnote w:type="continuationSeparator" w:id="1">
    <w:p w:rsidR="00A121D8" w:rsidRDefault="00A121D8" w:rsidP="00B345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515"/>
    <w:rsid w:val="00A121D8"/>
    <w:rsid w:val="00B3451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844</Characters>
  <Application>Microsoft Office Word</Application>
  <DocSecurity>0</DocSecurity>
  <Lines>35</Lines>
  <Paragraphs>15</Paragraphs>
  <ScaleCrop>false</ScaleCrop>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2016-07-05T02:35:00Z</dcterms:created>
  <dcterms:modified xsi:type="dcterms:W3CDTF">2016-07-05T02:35:00Z</dcterms:modified>
</cp:coreProperties>
</file>