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05" w:rsidRDefault="005A1B05" w:rsidP="005A1B0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激發創意與實踐</w:t>
      </w:r>
    </w:p>
    <w:p w:rsidR="005A1B05" w:rsidRPr="00152DA5" w:rsidRDefault="005A1B05" w:rsidP="005A1B05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 w:rsidRPr="009266FB">
        <w:rPr>
          <w:rFonts w:ascii="標楷體" w:eastAsia="標楷體" w:hAnsi="標楷體" w:hint="eastAsia"/>
          <w:b/>
          <w:sz w:val="40"/>
          <w:szCs w:val="40"/>
        </w:rPr>
        <w:t>我看《</w:t>
      </w:r>
      <w:r>
        <w:rPr>
          <w:rFonts w:ascii="標楷體" w:eastAsia="標楷體" w:hAnsi="標楷體" w:hint="eastAsia"/>
          <w:b/>
          <w:sz w:val="40"/>
          <w:szCs w:val="40"/>
        </w:rPr>
        <w:t>創意人</w:t>
      </w:r>
      <w:r w:rsidRPr="009266FB">
        <w:rPr>
          <w:rFonts w:ascii="標楷體" w:eastAsia="標楷體" w:hAnsi="標楷體" w:hint="eastAsia"/>
          <w:b/>
          <w:sz w:val="40"/>
          <w:szCs w:val="40"/>
        </w:rPr>
        <w:t>》</w:t>
      </w:r>
    </w:p>
    <w:p w:rsidR="005A1B05" w:rsidRPr="0051511F" w:rsidRDefault="005A1B05" w:rsidP="005A1B05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5A1B05" w:rsidRPr="00387243" w:rsidRDefault="005A1B05" w:rsidP="005A1B05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四技企管一乙　　</w:t>
      </w:r>
      <w:r w:rsidRPr="00152DA5">
        <w:rPr>
          <w:rFonts w:ascii="標楷體" w:eastAsia="標楷體" w:hAnsi="標楷體" w:hint="eastAsia"/>
          <w:sz w:val="28"/>
          <w:szCs w:val="28"/>
        </w:rPr>
        <w:t>陳佳妗  40409207</w:t>
      </w:r>
    </w:p>
    <w:p w:rsidR="005A1B05" w:rsidRPr="00387243" w:rsidRDefault="005A1B05" w:rsidP="005A1B05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 w:rsidRPr="00152DA5">
        <w:rPr>
          <w:rFonts w:ascii="標楷體" w:eastAsia="標楷體" w:hAnsi="標楷體" w:hint="eastAsia"/>
          <w:sz w:val="28"/>
          <w:szCs w:val="28"/>
        </w:rPr>
        <w:t>書名：《創意人》</w:t>
      </w:r>
    </w:p>
    <w:p w:rsidR="005A1B05" w:rsidRDefault="005A1B05" w:rsidP="005A1B0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52DA5">
        <w:rPr>
          <w:rFonts w:ascii="標楷體" w:eastAsia="標楷體" w:hAnsi="標楷體" w:hint="eastAsia"/>
          <w:sz w:val="28"/>
          <w:szCs w:val="28"/>
        </w:rPr>
        <w:t>作者：詹宏志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52DA5">
        <w:rPr>
          <w:rFonts w:ascii="標楷體" w:eastAsia="標楷體" w:hAnsi="標楷體" w:hint="eastAsia"/>
          <w:sz w:val="28"/>
          <w:szCs w:val="28"/>
        </w:rPr>
        <w:t>出版社：</w:t>
      </w:r>
      <w:hyperlink r:id="rId6" w:history="1">
        <w:r w:rsidRPr="00ED7289">
          <w:rPr>
            <w:rStyle w:val="a7"/>
            <w:rFonts w:ascii="標楷體" w:eastAsia="標楷體" w:hAnsi="標楷體" w:cs="Arial"/>
            <w:color w:val="auto"/>
            <w:sz w:val="28"/>
            <w:szCs w:val="28"/>
            <w:shd w:val="clear" w:color="auto" w:fill="FFFFFF"/>
          </w:rPr>
          <w:t>臉譜</w:t>
        </w:r>
      </w:hyperlink>
      <w:r w:rsidRPr="00152DA5">
        <w:rPr>
          <w:rFonts w:ascii="標楷體" w:eastAsia="標楷體" w:hAnsi="標楷體" w:hint="eastAsia"/>
          <w:sz w:val="28"/>
          <w:szCs w:val="28"/>
        </w:rPr>
        <w:t>出版社</w:t>
      </w:r>
    </w:p>
    <w:p w:rsidR="005A1B05" w:rsidRPr="0062137B" w:rsidRDefault="005A1B05" w:rsidP="005A1B05">
      <w:pPr>
        <w:spacing w:line="498" w:lineRule="exact"/>
        <w:ind w:firstLineChars="202" w:firstLine="566"/>
        <w:jc w:val="both"/>
        <w:rPr>
          <w:rFonts w:ascii="標楷體" w:eastAsia="標楷體" w:hAnsi="標楷體" w:hint="eastAsia"/>
          <w:sz w:val="28"/>
          <w:szCs w:val="28"/>
        </w:rPr>
      </w:pPr>
      <w:r w:rsidRPr="00152DA5">
        <w:rPr>
          <w:rFonts w:ascii="標楷體" w:eastAsia="標楷體" w:hAnsi="標楷體" w:hint="eastAsia"/>
          <w:sz w:val="28"/>
          <w:szCs w:val="28"/>
        </w:rPr>
        <w:t>作者詹宏志畢業於台大經濟系，從事過報刊編輯、公司企劃人、出版人、電影人、作家等多項職位，人生經驗與社會人脈之豐富，且對於創意和文化趨勢、社會經濟都有精闢的見解。在《創意人》這本書中，更是以作者的親身經歷，告訴讀者創意和企劃之重要，並透過多項的自我訓練來激發創意，極趣味而富於啟發性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52DA5">
        <w:rPr>
          <w:rFonts w:ascii="標楷體" w:eastAsia="標楷體" w:hAnsi="標楷體" w:hint="eastAsia"/>
          <w:sz w:val="28"/>
          <w:szCs w:val="28"/>
        </w:rPr>
        <w:t>《創意人》這本書論及了如何把創意納入企業的管理，以及實踐創意的能力，而不是像一般書店裡能廣泛看到的「創意的理論根源」、「創造力的應用」等諸如此類的書。因為這本裡涉及到的是「如何激發企業成員的創意」、「改變自己的觀念與態度，使自己變成有創意的人」這樣的問題，而這樣的問題想必一定是許多人都想去了解的，而此書就透過了各種訓練方法，來讓讀者在無形中成為比「過去的自己」更有創意的人，增加自己日常生活中的觀察力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cs="Helvetic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52DA5">
        <w:rPr>
          <w:rFonts w:ascii="標楷體" w:eastAsia="標楷體" w:hAnsi="標楷體" w:hint="eastAsia"/>
          <w:sz w:val="28"/>
          <w:szCs w:val="28"/>
        </w:rPr>
        <w:t>此書大致可分為四大部分，分別是</w:t>
      </w:r>
      <w:r w:rsidRPr="00152DA5">
        <w:rPr>
          <w:rFonts w:ascii="標楷體" w:eastAsia="標楷體" w:hAnsi="標楷體" w:cs="Helvetica"/>
          <w:sz w:val="28"/>
          <w:szCs w:val="28"/>
        </w:rPr>
        <w:t>創意的發生、創意的障礙、創意的自我訓練，以及創意的實踐。</w:t>
      </w:r>
      <w:r w:rsidRPr="00152DA5">
        <w:rPr>
          <w:rFonts w:ascii="標楷體" w:eastAsia="標楷體" w:hAnsi="標楷體" w:cs="Helvetica" w:hint="eastAsia"/>
          <w:sz w:val="28"/>
          <w:szCs w:val="28"/>
        </w:rPr>
        <w:t>創意的發生告訴了我們，創意有時只是一個概念的扭轉，換了一個方去了解，或是換了一個方式去運用，就會讓它變成一個「新的」創意。而這樣的概念也能廣泛在市場中看見，譬如說</w:t>
      </w:r>
      <w:r>
        <w:rPr>
          <w:rFonts w:ascii="標楷體" w:eastAsia="標楷體" w:hAnsi="標楷體" w:cs="Helvetica" w:hint="eastAsia"/>
          <w:sz w:val="28"/>
          <w:szCs w:val="28"/>
        </w:rPr>
        <w:t>：</w:t>
      </w:r>
      <w:r w:rsidRPr="00152DA5">
        <w:rPr>
          <w:rFonts w:ascii="標楷體" w:eastAsia="標楷體" w:hAnsi="標楷體" w:cs="Helvetica" w:hint="eastAsia"/>
          <w:sz w:val="28"/>
          <w:szCs w:val="28"/>
        </w:rPr>
        <w:t>企業管理大師的拉克就曾在書中提到－－IBM個人電腦</w:t>
      </w:r>
      <w:r w:rsidRPr="00152DA5">
        <w:rPr>
          <w:rFonts w:ascii="標楷體" w:eastAsia="標楷體" w:hAnsi="標楷體" w:cs="Helvetica" w:hint="eastAsia"/>
          <w:sz w:val="28"/>
          <w:szCs w:val="28"/>
        </w:rPr>
        <w:lastRenderedPageBreak/>
        <w:t>的例子。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cs="Helvetica"/>
          <w:sz w:val="28"/>
          <w:szCs w:val="28"/>
        </w:rPr>
      </w:pPr>
      <w:r w:rsidRPr="00152DA5">
        <w:rPr>
          <w:rFonts w:ascii="標楷體" w:eastAsia="標楷體" w:hAnsi="標楷體" w:cs="Helvetica" w:hint="eastAsia"/>
          <w:sz w:val="28"/>
          <w:szCs w:val="28"/>
        </w:rPr>
        <w:t xml:space="preserve">    當蘋果電腦發展出個人電腦後，IBM全公司的人都認為這是一項錯誤。然而，蘋果電腦卻成功了。而IBM立刻著手設計另一項新機器，並在不久後發行了十六位元的個人電腦，搶走了蘋果電腦的領導地位。這例子即和本書後所提到的「創造性模仿」相呼應，創意的激發和產生，有時只是換個角度去思考而已，當然這也是市場上能看到的「一代、二代」產品的原理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cs="Helvetica"/>
          <w:sz w:val="28"/>
          <w:szCs w:val="28"/>
        </w:rPr>
      </w:pPr>
      <w:r w:rsidRPr="00152DA5">
        <w:rPr>
          <w:rFonts w:ascii="標楷體" w:eastAsia="標楷體" w:hAnsi="標楷體" w:cs="Helvetica" w:hint="eastAsia"/>
          <w:sz w:val="28"/>
          <w:szCs w:val="28"/>
        </w:rPr>
        <w:t xml:space="preserve">    在創意的障礙這篇章中，則深入的分析阻礙創意的三種類型</w:t>
      </w:r>
      <w:r>
        <w:rPr>
          <w:rFonts w:ascii="標楷體" w:eastAsia="標楷體" w:hAnsi="標楷體" w:cs="Helvetica" w:hint="eastAsia"/>
          <w:sz w:val="28"/>
          <w:szCs w:val="28"/>
        </w:rPr>
        <w:t>：</w:t>
      </w:r>
      <w:r w:rsidRPr="00152DA5">
        <w:rPr>
          <w:rFonts w:ascii="標楷體" w:eastAsia="標楷體" w:hAnsi="標楷體" w:cs="Helvetica" w:hint="eastAsia"/>
          <w:sz w:val="28"/>
          <w:szCs w:val="28"/>
        </w:rPr>
        <w:t>血統主義、直線主義、逆變心理，這幾種態度、觀念或心理，都可能會局限了創意的幅度，進而傷害了創意的流暢性。但緊接著的「創意的自我訓練」即藉由日常的訓練，來激發創意的來源，例如</w:t>
      </w:r>
      <w:r>
        <w:rPr>
          <w:rFonts w:ascii="標楷體" w:eastAsia="標楷體" w:hAnsi="標楷體" w:cs="Helvetica" w:hint="eastAsia"/>
          <w:sz w:val="28"/>
          <w:szCs w:val="28"/>
        </w:rPr>
        <w:t>：</w:t>
      </w:r>
      <w:r w:rsidRPr="00152DA5">
        <w:rPr>
          <w:rFonts w:ascii="標楷體" w:eastAsia="標楷體" w:hAnsi="標楷體" w:cs="Helvetica" w:hint="eastAsia"/>
          <w:sz w:val="28"/>
          <w:szCs w:val="28"/>
        </w:rPr>
        <w:t>利用外出進餐的時間，盯住每一位食客，觀察她吃飯的細節並記錄下來；亦或是在放學的火車站裡觀察過往的人，真對他們的衣著神態猜想其身分和職業，這樣的經驗能讓自己的腦中留下無限的材料，在需要時就會浮現出來供自己拼圖，魔島浮現，創意也隨之產生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 w:cs="Helvetica"/>
          <w:sz w:val="28"/>
          <w:szCs w:val="28"/>
        </w:rPr>
      </w:pPr>
      <w:r w:rsidRPr="00152DA5">
        <w:rPr>
          <w:rFonts w:ascii="標楷體" w:eastAsia="標楷體" w:hAnsi="標楷體" w:cs="Helvetica" w:hint="eastAsia"/>
          <w:sz w:val="28"/>
          <w:szCs w:val="28"/>
        </w:rPr>
        <w:t xml:space="preserve">    創意的自我訓練中有提到，習慣經常約束了一個人思考中的彈性，所以對抗習慣、拖下「習慣」的大衣，才更能激發我們的創意，思考不同角度問題，看見不一樣的世界。譬如「左手刷牙訓練法」，反手刷牙的訓練，刺激了右腦的細胞，平時習以為常的動作，可能因為這個刻意的訓練法，讓自己早晨時會開始思考：一旦轉成左手後，要用什麼樣的角度才能流暢迅速，很多平時不會想到的問題便油然而生－而這個行動，可能就有影響巨大的創意出現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/>
          <w:color w:val="000000"/>
          <w:spacing w:val="12"/>
          <w:sz w:val="28"/>
          <w:szCs w:val="28"/>
        </w:rPr>
      </w:pPr>
      <w:r>
        <w:rPr>
          <w:rFonts w:ascii="標楷體" w:eastAsia="標楷體" w:hAnsi="標楷體" w:cs="Helvetica" w:hint="eastAsia"/>
          <w:sz w:val="28"/>
          <w:szCs w:val="28"/>
        </w:rPr>
        <w:t xml:space="preserve">　　</w:t>
      </w:r>
      <w:r w:rsidRPr="00152DA5">
        <w:rPr>
          <w:rFonts w:ascii="標楷體" w:eastAsia="標楷體" w:hAnsi="標楷體" w:cs="Helvetica" w:hint="eastAsia"/>
          <w:sz w:val="28"/>
          <w:szCs w:val="28"/>
        </w:rPr>
        <w:t>在知道如何增加創意之後，「創意的實踐」則成了步驟中最為重要的一環。實踐的過程中，最不可或缺的變是「企劃」，一個企劃者必須面對眾多的創意，並將其組織起來，其中作者列出了一個程序，分別是</w:t>
      </w:r>
      <w:r w:rsidRPr="00152DA5">
        <w:rPr>
          <w:rFonts w:ascii="標楷體" w:eastAsia="標楷體" w:hAnsi="標楷體"/>
          <w:color w:val="000000"/>
          <w:spacing w:val="12"/>
          <w:sz w:val="28"/>
          <w:szCs w:val="28"/>
        </w:rPr>
        <w:t>界定問題、發生創意、評估方案、設計架構、動員分工</w:t>
      </w:r>
      <w:r w:rsidRPr="00152DA5">
        <w:rPr>
          <w:rFonts w:ascii="標楷體" w:eastAsia="標楷體" w:hAnsi="標楷體" w:hint="eastAsia"/>
          <w:color w:val="000000"/>
          <w:spacing w:val="12"/>
          <w:sz w:val="28"/>
          <w:szCs w:val="28"/>
        </w:rPr>
        <w:t>，這五者環環相扣，缺一不可，書中的舉俐和分析著實讓我受益良多，其中提到</w:t>
      </w:r>
      <w:r>
        <w:rPr>
          <w:rFonts w:ascii="標楷體" w:eastAsia="標楷體" w:hAnsi="標楷體" w:hint="eastAsia"/>
          <w:color w:val="000000"/>
          <w:spacing w:val="12"/>
          <w:sz w:val="28"/>
          <w:szCs w:val="28"/>
        </w:rPr>
        <w:t>：</w:t>
      </w:r>
      <w:r w:rsidRPr="00152DA5">
        <w:rPr>
          <w:rFonts w:ascii="標楷體" w:eastAsia="標楷體" w:hAnsi="標楷體" w:hint="eastAsia"/>
          <w:color w:val="000000"/>
          <w:spacing w:val="12"/>
          <w:sz w:val="28"/>
          <w:szCs w:val="28"/>
        </w:rPr>
        <w:t>企劃的過程中，「合適的」創意往往比「最好</w:t>
      </w:r>
      <w:r w:rsidRPr="00152DA5">
        <w:rPr>
          <w:rFonts w:ascii="標楷體" w:eastAsia="標楷體" w:hAnsi="標楷體" w:hint="eastAsia"/>
          <w:color w:val="000000"/>
          <w:spacing w:val="12"/>
          <w:sz w:val="28"/>
          <w:szCs w:val="28"/>
        </w:rPr>
        <w:lastRenderedPageBreak/>
        <w:t>的」創意還要好，這句話讓我感受良多，因為不論是在討論或是舉辦活動的過程中，「最好的」創意並不一定是符合自己「個性」的創意。</w:t>
      </w:r>
    </w:p>
    <w:p w:rsidR="005A1B05" w:rsidRPr="00152DA5" w:rsidRDefault="005A1B05" w:rsidP="005A1B05">
      <w:pPr>
        <w:spacing w:line="498" w:lineRule="exact"/>
        <w:jc w:val="both"/>
        <w:rPr>
          <w:rFonts w:ascii="標楷體" w:eastAsia="標楷體" w:hAnsi="標楷體"/>
          <w:color w:val="000000"/>
          <w:spacing w:val="12"/>
          <w:sz w:val="28"/>
          <w:szCs w:val="28"/>
        </w:rPr>
      </w:pPr>
      <w:r>
        <w:rPr>
          <w:rFonts w:ascii="標楷體" w:eastAsia="標楷體" w:hAnsi="標楷體" w:hint="eastAsia"/>
          <w:color w:val="000000"/>
          <w:spacing w:val="12"/>
          <w:sz w:val="28"/>
          <w:szCs w:val="28"/>
        </w:rPr>
        <w:t xml:space="preserve">　　</w:t>
      </w:r>
      <w:r w:rsidRPr="00152DA5">
        <w:rPr>
          <w:rFonts w:ascii="標楷體" w:eastAsia="標楷體" w:hAnsi="標楷體" w:hint="eastAsia"/>
          <w:sz w:val="28"/>
          <w:szCs w:val="28"/>
        </w:rPr>
        <w:t>《創意人》這本書的分析與解釋著實讓我受益良多，從創意的發生到實踐，訓練到體驗，每一個步驟都讓我學到不少東西，企劃力的重要和細節更是讓我能運用在未來社團中的一大助力，極富啟發性，是本值得一讀的好書。</w:t>
      </w:r>
    </w:p>
    <w:p w:rsidR="005A1B05" w:rsidRPr="003138A2" w:rsidRDefault="005A1B05" w:rsidP="005A1B05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  <w:szCs w:val="28"/>
        </w:rPr>
        <w:t>指導老</w:t>
      </w:r>
      <w:r w:rsidRPr="003138A2">
        <w:rPr>
          <w:rFonts w:eastAsia="標楷體" w:hint="eastAsia"/>
          <w:b/>
          <w:sz w:val="28"/>
          <w:szCs w:val="28"/>
        </w:rPr>
        <w:t>師：</w:t>
      </w:r>
      <w:r>
        <w:rPr>
          <w:rFonts w:ascii="標楷體" w:eastAsia="標楷體" w:hAnsi="標楷體" w:hint="eastAsia"/>
          <w:b/>
          <w:sz w:val="28"/>
          <w:szCs w:val="28"/>
        </w:rPr>
        <w:t>康維訓）</w:t>
      </w:r>
    </w:p>
    <w:p w:rsidR="005A1B05" w:rsidRDefault="005A1B05" w:rsidP="005A1B05">
      <w:pPr>
        <w:jc w:val="both"/>
        <w:rPr>
          <w:rFonts w:ascii="標楷體" w:eastAsia="標楷體" w:hAnsi="標楷體" w:hint="eastAsia"/>
          <w:sz w:val="28"/>
          <w:szCs w:val="28"/>
        </w:rPr>
      </w:pPr>
    </w:p>
    <w:p w:rsidR="00A121D8" w:rsidRPr="005A1B05" w:rsidRDefault="00A121D8" w:rsidP="005A1B05">
      <w:pPr>
        <w:rPr>
          <w:szCs w:val="28"/>
        </w:rPr>
      </w:pPr>
    </w:p>
    <w:sectPr w:rsidR="00A121D8" w:rsidRPr="005A1B05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F7E" w:rsidRDefault="000E3F7E" w:rsidP="00B34515">
      <w:r>
        <w:separator/>
      </w:r>
    </w:p>
  </w:endnote>
  <w:endnote w:type="continuationSeparator" w:id="1">
    <w:p w:rsidR="000E3F7E" w:rsidRDefault="000E3F7E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F7E" w:rsidRDefault="000E3F7E" w:rsidP="00B34515">
      <w:r>
        <w:separator/>
      </w:r>
    </w:p>
  </w:footnote>
  <w:footnote w:type="continuationSeparator" w:id="1">
    <w:p w:rsidR="000E3F7E" w:rsidRDefault="000E3F7E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0E3F7E"/>
    <w:rsid w:val="0012661E"/>
    <w:rsid w:val="00164290"/>
    <w:rsid w:val="001E59E0"/>
    <w:rsid w:val="00280A92"/>
    <w:rsid w:val="00361C30"/>
    <w:rsid w:val="00373CDF"/>
    <w:rsid w:val="004372E0"/>
    <w:rsid w:val="004558FD"/>
    <w:rsid w:val="0046110F"/>
    <w:rsid w:val="00475CFF"/>
    <w:rsid w:val="004C5F42"/>
    <w:rsid w:val="005A1B05"/>
    <w:rsid w:val="005C50FB"/>
    <w:rsid w:val="005F0C6B"/>
    <w:rsid w:val="007C7D77"/>
    <w:rsid w:val="007D34BC"/>
    <w:rsid w:val="00911E3D"/>
    <w:rsid w:val="009E68B2"/>
    <w:rsid w:val="009F2D1A"/>
    <w:rsid w:val="00A121D8"/>
    <w:rsid w:val="00A270B3"/>
    <w:rsid w:val="00A43E6D"/>
    <w:rsid w:val="00AB65A4"/>
    <w:rsid w:val="00AC2740"/>
    <w:rsid w:val="00AC77A6"/>
    <w:rsid w:val="00AF4E14"/>
    <w:rsid w:val="00B34515"/>
    <w:rsid w:val="00C1606D"/>
    <w:rsid w:val="00C940C1"/>
    <w:rsid w:val="00CE5FA4"/>
    <w:rsid w:val="00D0457A"/>
    <w:rsid w:val="00E22477"/>
    <w:rsid w:val="00E8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oks.com.tw/web/sys_puballb/books/?pubid=fac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812</Words>
  <Characters>812</Characters>
  <Application>Microsoft Office Word</Application>
  <DocSecurity>0</DocSecurity>
  <Lines>32</Lines>
  <Paragraphs>14</Paragraphs>
  <ScaleCrop>false</ScaleCrop>
  <Company/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2016-07-05T02:45:00Z</dcterms:created>
  <dcterms:modified xsi:type="dcterms:W3CDTF">2016-07-05T02:45:00Z</dcterms:modified>
</cp:coreProperties>
</file>