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368" w:rsidRDefault="00F71368" w:rsidP="00F71368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不一樣的人生</w:t>
      </w:r>
    </w:p>
    <w:p w:rsidR="00F71368" w:rsidRDefault="00F71368" w:rsidP="00F71368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</w:t>
      </w:r>
      <w:r>
        <w:rPr>
          <w:rFonts w:ascii="標楷體" w:eastAsia="標楷體" w:hAnsi="標楷體" w:hint="eastAsia"/>
          <w:b/>
          <w:sz w:val="40"/>
        </w:rPr>
        <w:t>《五體不滿足》</w:t>
      </w:r>
    </w:p>
    <w:p w:rsidR="00F71368" w:rsidRPr="0051511F" w:rsidRDefault="00F71368" w:rsidP="00F71368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F71368" w:rsidRPr="00387243" w:rsidRDefault="00F71368" w:rsidP="00F71368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四技資管一乙　　</w:t>
      </w:r>
      <w:r w:rsidRPr="00DB3D9C">
        <w:rPr>
          <w:rFonts w:ascii="標楷體" w:eastAsia="標楷體" w:hAnsi="標楷體" w:hint="eastAsia"/>
          <w:sz w:val="28"/>
        </w:rPr>
        <w:t>簡郁芳　40411227</w:t>
      </w:r>
    </w:p>
    <w:p w:rsidR="00F71368" w:rsidRPr="00387243" w:rsidRDefault="00F71368" w:rsidP="00F71368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F71368" w:rsidRPr="00DB3D9C" w:rsidRDefault="00F71368" w:rsidP="00F71368">
      <w:pPr>
        <w:spacing w:line="498" w:lineRule="exact"/>
        <w:jc w:val="both"/>
        <w:rPr>
          <w:rFonts w:ascii="標楷體" w:eastAsia="標楷體" w:hAnsi="標楷體"/>
          <w:sz w:val="28"/>
        </w:rPr>
      </w:pPr>
      <w:r w:rsidRPr="00DB3D9C">
        <w:rPr>
          <w:rFonts w:ascii="標楷體" w:eastAsia="標楷體" w:hAnsi="標楷體" w:hint="eastAsia"/>
          <w:sz w:val="28"/>
        </w:rPr>
        <w:t>書名：《五體不滿足》</w:t>
      </w:r>
    </w:p>
    <w:p w:rsidR="00F71368" w:rsidRPr="00DB3D9C" w:rsidRDefault="00F71368" w:rsidP="00F71368">
      <w:pPr>
        <w:spacing w:line="498" w:lineRule="exact"/>
        <w:jc w:val="both"/>
        <w:rPr>
          <w:rFonts w:ascii="標楷體" w:eastAsia="標楷體" w:hAnsi="標楷體"/>
          <w:sz w:val="28"/>
        </w:rPr>
      </w:pPr>
      <w:r w:rsidRPr="00DB3D9C">
        <w:rPr>
          <w:rFonts w:ascii="標楷體" w:eastAsia="標楷體" w:hAnsi="標楷體" w:hint="eastAsia"/>
          <w:sz w:val="28"/>
        </w:rPr>
        <w:t>作者：乙武洋匡</w:t>
      </w:r>
    </w:p>
    <w:p w:rsidR="00F71368" w:rsidRPr="00DB3D9C" w:rsidRDefault="00F71368" w:rsidP="00F71368">
      <w:pPr>
        <w:spacing w:line="498" w:lineRule="exact"/>
        <w:jc w:val="both"/>
        <w:rPr>
          <w:rFonts w:ascii="標楷體" w:eastAsia="標楷體" w:hAnsi="標楷體"/>
          <w:sz w:val="28"/>
        </w:rPr>
      </w:pPr>
      <w:r w:rsidRPr="00DB3D9C">
        <w:rPr>
          <w:rFonts w:ascii="標楷體" w:eastAsia="標楷體" w:hAnsi="標楷體" w:hint="eastAsia"/>
          <w:sz w:val="28"/>
        </w:rPr>
        <w:t>出版社：圓神出版社</w:t>
      </w:r>
    </w:p>
    <w:p w:rsidR="00F71368" w:rsidRDefault="00F71368" w:rsidP="00F71368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DB3D9C">
        <w:rPr>
          <w:rFonts w:ascii="標楷體" w:eastAsia="標楷體" w:hAnsi="標楷體" w:hint="eastAsia"/>
          <w:sz w:val="28"/>
        </w:rPr>
        <w:t>這本書我看了</w:t>
      </w:r>
      <w:r>
        <w:rPr>
          <w:rFonts w:ascii="標楷體" w:eastAsia="標楷體" w:hAnsi="標楷體" w:hint="eastAsia"/>
          <w:sz w:val="28"/>
        </w:rPr>
        <w:t>兩、三</w:t>
      </w:r>
      <w:r w:rsidRPr="00DB3D9C">
        <w:rPr>
          <w:rFonts w:ascii="標楷體" w:eastAsia="標楷體" w:hAnsi="標楷體" w:hint="eastAsia"/>
          <w:sz w:val="28"/>
        </w:rPr>
        <w:t>遍，</w:t>
      </w:r>
      <w:r>
        <w:rPr>
          <w:rFonts w:ascii="標楷體" w:eastAsia="標楷體" w:hAnsi="標楷體" w:hint="eastAsia"/>
          <w:sz w:val="28"/>
        </w:rPr>
        <w:t>已經忘記第一次看是什麼時候，只記得我當初並不懂作者想表達出什麼意境就把它看完了。第二次是在高二寒假的時候，某次的因緣際會下又能再一次看這本書，徹底改變我的價值觀，不論遇到任何困難，都不能輕言放棄。而現在又再看了一次，感動完全在心裡，他真的是位非常努力、非常堅強的人。作者乙武洋匡天生就沒有手和腳，但他卻樂觀地說：「殘障只是我身體的特徵，沒有必要為了身體上的特徵去煩惱。」能夠這麼正向的看待自己的殘缺，是我們一般人該學習的精神，應該樂觀地去看待每項難題。</w:t>
      </w:r>
    </w:p>
    <w:p w:rsidR="00F71368" w:rsidRDefault="00F71368" w:rsidP="00F71368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他曾說過：「我一直是以『人』而非『殘障者』的身分活著。既然有殘障者做不到的事，應該也有只有殘障者才能做的事。一定有只有殘障者才擁有的東西。所以我才覺得，上天是為了叫我達成這個使命，才賜給我這樣的身體。」這究竟是要有多大的勇氣和意志力才能說出這樣的話呢？想必是在過程中經歷了許多事情才能夠這麼堅強。有家人、朋友和老師的陪伴，讓他可以順利的完成這趟辛苦的旅程，迎向未來的每一天，創造出更多美好的回憶。</w:t>
      </w:r>
    </w:p>
    <w:p w:rsidR="00F71368" w:rsidRDefault="00F71368" w:rsidP="00F71368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他那不屈不撓的態度是我最佩服的地方，我們有時候會向殘障者給予關懷，但是無形當中其實我們已經歧視他們了，把他們與我們劃</w:t>
      </w:r>
      <w:r>
        <w:rPr>
          <w:rFonts w:ascii="標楷體" w:eastAsia="標楷體" w:hAnsi="標楷體" w:hint="eastAsia"/>
          <w:sz w:val="28"/>
        </w:rPr>
        <w:lastRenderedPageBreak/>
        <w:t>分界線，誰也不能跨越。但作者卻是跨越了這條界線，挑戰生命中的不可能，包括游泳、美式足球等，因為他天生有所殘缺，所以格外珍惜自己能擁有的東西。</w:t>
      </w:r>
    </w:p>
    <w:p w:rsidR="00F71368" w:rsidRDefault="00F71368" w:rsidP="00F71368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我還記得有一次看過一個影片，他為某一場棒球賽開球。當他成功把球丟出去的瞬間，那份感動到現在我都還記得，只能說他真的很棒，認真去做每一件事情，每一項難關都用他那不屈不撓的精神度過了，他讓我學習到很多面對這充滿挑戰的人生，所應該具備的態度。</w:t>
      </w:r>
    </w:p>
    <w:p w:rsidR="00F71368" w:rsidRDefault="00F71368" w:rsidP="00F71368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我們常常會怨念自己沒有什麼東西、自己不幸福，但是看看像乙武洋匡那樣的殘障者，就覺得我們所擁有的東西比他們還要多出太多了，就是因為擁有的東西太多了，所以我們才會有永無止盡的慾望，永遠不知道什麼叫滿足。我們有四肢、有一個健康的身體那不就夠了嗎？應該珍惜自己擁有的，知足常樂才能夠有個最單純又快樂的人生。國小的時候，我記得學校請謝坤山先生到學校演講，他因為後天遭受到高壓電電擊和一些不幸的事情，造成現在只剩下一顆眼睛和一隻腳，有多次想要輕生。經過他媽媽在一旁不斷的鼓勵他要鼓起勇氣站起來，他也這樣開啟了一段原本不可能經歷到的人生。</w:t>
      </w:r>
    </w:p>
    <w:p w:rsidR="00F71368" w:rsidRDefault="00F71368" w:rsidP="00F71368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人的生命是由母親所賜予的，如果只因為小小的不順遂就想輕生，最難過的絕對會是家人。每個人都有自己存在的意義，都是獨一無二的存在，把缺點看成是自己努力的目標，把缺陷看成是自己的特色，讓人生活出不一樣的色彩。人生就像一本書，不管是喜怒哀樂還是酸甜苦辣，只有你自己最清楚怎麼讓幸福找上你。 </w:t>
      </w:r>
    </w:p>
    <w:p w:rsidR="00F71368" w:rsidRDefault="00F71368" w:rsidP="00F71368">
      <w:pPr>
        <w:spacing w:line="498" w:lineRule="exact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乙武洋匡用他的人生經歷告訴我：只要不認輸、不逃避，這個世界上沒有什麼事情是可以難倒自己的。人都會有膽小的時候，難免都會害怕，所以我們才要去加強自己，讓自己可以在每件事情都能夠勇敢去面對，征服在自己內心深處的膽小的心，就可以活得比任何人都還要更豐富、精彩。</w:t>
      </w:r>
    </w:p>
    <w:p w:rsidR="00F71368" w:rsidRPr="003138A2" w:rsidRDefault="00F71368" w:rsidP="00F71368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</w:t>
      </w:r>
      <w:r w:rsidRPr="00040B2D">
        <w:rPr>
          <w:rFonts w:eastAsia="標楷體" w:hint="eastAsia"/>
          <w:sz w:val="28"/>
        </w:rPr>
        <w:t xml:space="preserve">　　　</w:t>
      </w:r>
      <w:r w:rsidRPr="00B40BB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  <w:szCs w:val="28"/>
        </w:rPr>
        <w:t>指</w:t>
      </w:r>
      <w:r w:rsidRPr="00040B2D">
        <w:rPr>
          <w:rFonts w:eastAsia="標楷體" w:hint="eastAsia"/>
          <w:b/>
          <w:sz w:val="28"/>
          <w:szCs w:val="28"/>
        </w:rPr>
        <w:t>導</w:t>
      </w:r>
      <w:r w:rsidRPr="003138A2">
        <w:rPr>
          <w:rFonts w:eastAsia="標楷體" w:hint="eastAsia"/>
          <w:b/>
          <w:sz w:val="28"/>
          <w:szCs w:val="28"/>
        </w:rPr>
        <w:t>老師：</w:t>
      </w:r>
      <w:r>
        <w:rPr>
          <w:rFonts w:ascii="標楷體" w:eastAsia="標楷體" w:hAnsi="標楷體" w:hint="eastAsia"/>
          <w:b/>
          <w:sz w:val="28"/>
          <w:szCs w:val="28"/>
        </w:rPr>
        <w:t>紀孟賢）</w:t>
      </w:r>
    </w:p>
    <w:p w:rsidR="00A121D8" w:rsidRPr="00F71368" w:rsidRDefault="00A121D8" w:rsidP="00F71368">
      <w:pPr>
        <w:rPr>
          <w:szCs w:val="28"/>
        </w:rPr>
      </w:pPr>
    </w:p>
    <w:sectPr w:rsidR="00A121D8" w:rsidRPr="00F71368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B7D" w:rsidRDefault="00491B7D" w:rsidP="00B34515">
      <w:r>
        <w:separator/>
      </w:r>
    </w:p>
  </w:endnote>
  <w:endnote w:type="continuationSeparator" w:id="1">
    <w:p w:rsidR="00491B7D" w:rsidRDefault="00491B7D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B7D" w:rsidRDefault="00491B7D" w:rsidP="00B34515">
      <w:r>
        <w:separator/>
      </w:r>
    </w:p>
  </w:footnote>
  <w:footnote w:type="continuationSeparator" w:id="1">
    <w:p w:rsidR="00491B7D" w:rsidRDefault="00491B7D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81F48"/>
    <w:rsid w:val="000B4803"/>
    <w:rsid w:val="000E3F7E"/>
    <w:rsid w:val="00100A6F"/>
    <w:rsid w:val="0012661E"/>
    <w:rsid w:val="00150E32"/>
    <w:rsid w:val="00164290"/>
    <w:rsid w:val="001E59E0"/>
    <w:rsid w:val="00280A92"/>
    <w:rsid w:val="00354F6F"/>
    <w:rsid w:val="00361C30"/>
    <w:rsid w:val="00373CDF"/>
    <w:rsid w:val="004372E0"/>
    <w:rsid w:val="004558FD"/>
    <w:rsid w:val="0046110F"/>
    <w:rsid w:val="00475CFF"/>
    <w:rsid w:val="00491B7D"/>
    <w:rsid w:val="004C5F42"/>
    <w:rsid w:val="005A1B05"/>
    <w:rsid w:val="005C50FB"/>
    <w:rsid w:val="005F0C6B"/>
    <w:rsid w:val="006F6C60"/>
    <w:rsid w:val="007C7D77"/>
    <w:rsid w:val="007D34BC"/>
    <w:rsid w:val="00850B6B"/>
    <w:rsid w:val="008859F2"/>
    <w:rsid w:val="00911E3D"/>
    <w:rsid w:val="009E68B2"/>
    <w:rsid w:val="009F2D1A"/>
    <w:rsid w:val="00A121D8"/>
    <w:rsid w:val="00A270B3"/>
    <w:rsid w:val="00A43E6D"/>
    <w:rsid w:val="00AB65A4"/>
    <w:rsid w:val="00AC2740"/>
    <w:rsid w:val="00AC77A6"/>
    <w:rsid w:val="00AF4E14"/>
    <w:rsid w:val="00B34515"/>
    <w:rsid w:val="00C01AE1"/>
    <w:rsid w:val="00C1606D"/>
    <w:rsid w:val="00C940C1"/>
    <w:rsid w:val="00CE5FA4"/>
    <w:rsid w:val="00CE64F8"/>
    <w:rsid w:val="00D0457A"/>
    <w:rsid w:val="00D2258E"/>
    <w:rsid w:val="00E22477"/>
    <w:rsid w:val="00E85B3A"/>
    <w:rsid w:val="00EE15B3"/>
    <w:rsid w:val="00F55D99"/>
    <w:rsid w:val="00F71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  <w:style w:type="character" w:styleId="a7">
    <w:name w:val="Hyperlink"/>
    <w:rsid w:val="005A1B05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661</Words>
  <Characters>661</Characters>
  <Application>Microsoft Office Word</Application>
  <DocSecurity>0</DocSecurity>
  <Lines>28</Lines>
  <Paragraphs>17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2016-07-05T03:40:00Z</dcterms:created>
  <dcterms:modified xsi:type="dcterms:W3CDTF">2016-07-05T03:40:00Z</dcterms:modified>
</cp:coreProperties>
</file>