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D61" w:rsidRPr="00C13628" w:rsidRDefault="005A0D61" w:rsidP="005A0D61">
      <w:pPr>
        <w:jc w:val="center"/>
        <w:rPr>
          <w:rFonts w:ascii="標楷體" w:eastAsia="標楷體" w:hAnsi="標楷體" w:hint="eastAsia"/>
          <w:b/>
          <w:sz w:val="40"/>
        </w:rPr>
      </w:pPr>
      <w:r w:rsidRPr="00C13628">
        <w:rPr>
          <w:rFonts w:ascii="標楷體" w:eastAsia="標楷體" w:hAnsi="標楷體" w:hint="eastAsia"/>
          <w:b/>
          <w:sz w:val="40"/>
        </w:rPr>
        <w:t>視角</w:t>
      </w:r>
    </w:p>
    <w:p w:rsidR="005A0D61" w:rsidRPr="00C13628" w:rsidRDefault="005A0D61" w:rsidP="005A0D61">
      <w:pPr>
        <w:jc w:val="center"/>
        <w:rPr>
          <w:rFonts w:ascii="標楷體" w:eastAsia="標楷體" w:hAnsi="標楷體" w:hint="eastAsia"/>
          <w:b/>
          <w:sz w:val="40"/>
        </w:rPr>
      </w:pPr>
      <w:r w:rsidRPr="00C13628">
        <w:rPr>
          <w:rFonts w:ascii="標楷體" w:eastAsia="標楷體" w:hAnsi="標楷體" w:hint="eastAsia"/>
          <w:b/>
          <w:sz w:val="40"/>
        </w:rPr>
        <w:t>──我看《告白》</w:t>
      </w:r>
    </w:p>
    <w:p w:rsidR="005A0D61" w:rsidRPr="00387243" w:rsidRDefault="005A0D61" w:rsidP="005A0D61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5A0D61" w:rsidRPr="00C13628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書名：《告白》</w:t>
      </w:r>
    </w:p>
    <w:p w:rsidR="005A0D61" w:rsidRPr="00C13628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作者：</w:t>
      </w:r>
      <w:hyperlink r:id="rId7" w:tooltip="湊佳苗" w:history="1">
        <w:r w:rsidRPr="00C13628">
          <w:rPr>
            <w:rStyle w:val="a7"/>
            <w:rFonts w:ascii="標楷體" w:eastAsia="標楷體" w:hAnsi="標楷體" w:cs="Arial"/>
            <w:color w:val="000000"/>
            <w:sz w:val="28"/>
            <w:szCs w:val="28"/>
            <w:shd w:val="clear" w:color="auto" w:fill="FFFFFF"/>
          </w:rPr>
          <w:t>湊佳苗</w:t>
        </w:r>
      </w:hyperlink>
    </w:p>
    <w:p w:rsidR="005A0D61" w:rsidRPr="00C13628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出版社：時報出版</w:t>
      </w:r>
      <w:r>
        <w:rPr>
          <w:rFonts w:ascii="標楷體" w:eastAsia="標楷體" w:hAnsi="標楷體" w:hint="eastAsia"/>
          <w:sz w:val="28"/>
          <w:szCs w:val="28"/>
        </w:rPr>
        <w:t>社</w:t>
      </w:r>
    </w:p>
    <w:p w:rsidR="005A0D61" w:rsidRDefault="005A0D61" w:rsidP="005A0D61">
      <w:pPr>
        <w:spacing w:line="498" w:lineRule="exact"/>
        <w:jc w:val="both"/>
        <w:rPr>
          <w:rFonts w:ascii="標楷體" w:eastAsia="標楷體" w:hAnsi="標楷體" w:hint="eastAsia"/>
          <w:b/>
          <w:sz w:val="40"/>
          <w:szCs w:val="40"/>
        </w:rPr>
      </w:pPr>
      <w:r w:rsidRPr="00C13628">
        <w:rPr>
          <w:rFonts w:ascii="標楷體" w:eastAsia="標楷體" w:hAnsi="標楷體" w:hint="eastAsia"/>
          <w:sz w:val="28"/>
          <w:szCs w:val="28"/>
        </w:rPr>
        <w:t>帶領人：</w:t>
      </w:r>
      <w:bookmarkStart w:id="0" w:name="_GoBack"/>
      <w:r w:rsidRPr="00C13628">
        <w:rPr>
          <w:rFonts w:ascii="標楷體" w:eastAsia="標楷體" w:hAnsi="標楷體" w:hint="eastAsia"/>
          <w:sz w:val="28"/>
          <w:szCs w:val="28"/>
        </w:rPr>
        <w:t>四技工管一甲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2752F4">
        <w:rPr>
          <w:rFonts w:ascii="標楷體" w:eastAsia="標楷體" w:hAnsi="標楷體" w:hint="eastAsia"/>
          <w:sz w:val="28"/>
          <w:szCs w:val="28"/>
        </w:rPr>
        <w:t>李靖麒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13628">
        <w:rPr>
          <w:rFonts w:ascii="標楷體" w:eastAsia="標楷體" w:hAnsi="標楷體" w:hint="eastAsia"/>
          <w:sz w:val="28"/>
          <w:szCs w:val="28"/>
        </w:rPr>
        <w:t>404061</w:t>
      </w:r>
      <w:r>
        <w:rPr>
          <w:rFonts w:ascii="標楷體" w:eastAsia="標楷體" w:hAnsi="標楷體" w:hint="eastAsia"/>
          <w:sz w:val="28"/>
          <w:szCs w:val="28"/>
        </w:rPr>
        <w:t>22</w:t>
      </w:r>
      <w:bookmarkEnd w:id="0"/>
      <w:r>
        <w:rPr>
          <w:rFonts w:ascii="標楷體" w:eastAsia="標楷體" w:hAnsi="標楷體" w:hint="eastAsia"/>
          <w:b/>
          <w:sz w:val="40"/>
          <w:szCs w:val="40"/>
        </w:rPr>
        <w:t xml:space="preserve"> </w:t>
      </w:r>
    </w:p>
    <w:p w:rsidR="005A0D61" w:rsidRPr="00C13628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參加人員：</w:t>
      </w:r>
      <w:r w:rsidRPr="00A17737">
        <w:rPr>
          <w:rFonts w:ascii="標楷體" w:eastAsia="標楷體" w:hAnsi="標楷體" w:hint="eastAsia"/>
          <w:sz w:val="28"/>
          <w:szCs w:val="28"/>
        </w:rPr>
        <w:t xml:space="preserve"> </w:t>
      </w:r>
    </w:p>
    <w:p w:rsidR="005A0D61" w:rsidRPr="0021744A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21744A">
        <w:rPr>
          <w:rFonts w:ascii="標楷體" w:eastAsia="標楷體" w:hAnsi="標楷體" w:hint="eastAsia"/>
          <w:sz w:val="28"/>
          <w:szCs w:val="28"/>
        </w:rPr>
        <w:t>四技工管一甲 方少謙 40406114 四技工管一甲 侯奕霆 40406121</w:t>
      </w:r>
    </w:p>
    <w:p w:rsidR="005A0D61" w:rsidRPr="0021744A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21744A">
        <w:rPr>
          <w:rFonts w:ascii="標楷體" w:eastAsia="標楷體" w:hAnsi="標楷體" w:hint="eastAsia"/>
          <w:sz w:val="28"/>
          <w:szCs w:val="28"/>
        </w:rPr>
        <w:t xml:space="preserve">四技工管一甲 陳芊宏 40406134 四技工管一甲 廖建期 40406136 </w:t>
      </w:r>
    </w:p>
    <w:p w:rsidR="005A0D61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21744A">
        <w:rPr>
          <w:rFonts w:ascii="標楷體" w:eastAsia="標楷體" w:hAnsi="標楷體" w:hint="eastAsia"/>
          <w:sz w:val="28"/>
          <w:szCs w:val="28"/>
        </w:rPr>
        <w:t>四技工管一甲 黃子諭 40406139</w:t>
      </w:r>
    </w:p>
    <w:p w:rsidR="005A0D61" w:rsidRPr="00C13628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研讀時間：民國105年3月30日</w:t>
      </w:r>
    </w:p>
    <w:p w:rsidR="005A0D61" w:rsidRPr="00C13628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研讀地點：</w:t>
      </w:r>
      <w:r>
        <w:rPr>
          <w:rFonts w:ascii="標楷體" w:eastAsia="標楷體" w:hAnsi="標楷體" w:hint="eastAsia"/>
          <w:sz w:val="28"/>
          <w:szCs w:val="28"/>
        </w:rPr>
        <w:t>正修科技大學圖書館</w:t>
      </w:r>
    </w:p>
    <w:p w:rsidR="005A0D61" w:rsidRPr="00192CE8" w:rsidRDefault="005A0D61" w:rsidP="005A0D61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192CE8">
        <w:rPr>
          <w:rFonts w:ascii="標楷體" w:eastAsia="標楷體" w:hAnsi="標楷體" w:cs="Helvetica"/>
          <w:sz w:val="28"/>
          <w:szCs w:val="28"/>
          <w:shd w:val="clear" w:color="auto" w:fill="FEFEFE"/>
        </w:rPr>
        <w:t>告白這一詞，最常被用來向喜歡的人表白，</w:t>
      </w:r>
      <w:r w:rsidRPr="00192CE8">
        <w:rPr>
          <w:rFonts w:ascii="標楷體" w:eastAsia="標楷體" w:hAnsi="標楷體" w:cs="Helvetica" w:hint="eastAsia"/>
          <w:sz w:val="28"/>
          <w:szCs w:val="28"/>
          <w:shd w:val="clear" w:color="auto" w:fill="FEFEFE"/>
        </w:rPr>
        <w:t>訴說自己對於喜歡之人的欣賞，讓喜愛之人可以因為了解別人的內心而有戀情的發展，</w:t>
      </w:r>
      <w:r w:rsidRPr="00192CE8">
        <w:rPr>
          <w:rFonts w:ascii="標楷體" w:eastAsia="標楷體" w:hAnsi="標楷體" w:cs="Helvetica"/>
          <w:sz w:val="28"/>
          <w:szCs w:val="28"/>
          <w:shd w:val="clear" w:color="auto" w:fill="FEFEFE"/>
        </w:rPr>
        <w:t>但這裡的「告白」卻不是如此，整個小說以各種人物的角度來去說明每件事情</w:t>
      </w:r>
      <w:r w:rsidRPr="00192CE8">
        <w:rPr>
          <w:rFonts w:ascii="標楷體" w:eastAsia="標楷體" w:hAnsi="標楷體" w:cs="Helvetica" w:hint="eastAsia"/>
          <w:sz w:val="28"/>
          <w:szCs w:val="28"/>
          <w:shd w:val="clear" w:color="auto" w:fill="FEFEFE"/>
        </w:rPr>
        <w:t>，將告白之詞用於訴說第一人稱的看法，使讀者可以利用每位角色的個人看法去了解每位角色的心態與感受。</w:t>
      </w:r>
    </w:p>
    <w:p w:rsidR="005A0D61" w:rsidRPr="00C13628" w:rsidRDefault="005A0D61" w:rsidP="005A0D61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這一本小說對於許多人來說或許覺得恐怖詭異，但如果真正看懂內容所訴說的感受，所發生的事情，所描素的每個角度，將會發現此本書並非只是陷害詭異懸疑的小說，而是一本訴說著現實社會上所發生的缺失，每個小細節都可以對照上社會中很多不當之處，讓我們可以從這本書中檢討我們身邊的</w:t>
      </w:r>
      <w:r>
        <w:rPr>
          <w:rFonts w:ascii="標楷體" w:eastAsia="標楷體" w:hAnsi="標楷體" w:hint="eastAsia"/>
          <w:sz w:val="28"/>
          <w:szCs w:val="28"/>
        </w:rPr>
        <w:t>種種</w:t>
      </w:r>
      <w:r w:rsidRPr="00C13628">
        <w:rPr>
          <w:rFonts w:ascii="標楷體" w:eastAsia="標楷體" w:hAnsi="標楷體" w:hint="eastAsia"/>
          <w:sz w:val="28"/>
          <w:szCs w:val="28"/>
        </w:rPr>
        <w:t>。</w:t>
      </w:r>
    </w:p>
    <w:p w:rsidR="005A0D61" w:rsidRPr="00C13628" w:rsidRDefault="005A0D61" w:rsidP="005A0D61">
      <w:pPr>
        <w:spacing w:line="498" w:lineRule="exact"/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劇情開頭以主角女老師的告白</w:t>
      </w:r>
      <w:r>
        <w:rPr>
          <w:rFonts w:ascii="標楷體" w:eastAsia="標楷體" w:hAnsi="標楷體" w:hint="eastAsia"/>
          <w:sz w:val="28"/>
          <w:szCs w:val="28"/>
        </w:rPr>
        <w:t>進入</w:t>
      </w:r>
      <w:r w:rsidRPr="00C13628">
        <w:rPr>
          <w:rFonts w:ascii="標楷體" w:eastAsia="標楷體" w:hAnsi="標楷體" w:hint="eastAsia"/>
          <w:sz w:val="28"/>
          <w:szCs w:val="28"/>
        </w:rPr>
        <w:t>，訴說整個故事的開始，將這名老師當作開場白，也是讓老師當第一位角色，讓讀者從這位老師所告白的內容中找尋許多疑點</w:t>
      </w:r>
      <w:r>
        <w:rPr>
          <w:rFonts w:ascii="標楷體" w:eastAsia="標楷體" w:hAnsi="標楷體" w:hint="eastAsia"/>
          <w:sz w:val="28"/>
          <w:szCs w:val="28"/>
        </w:rPr>
        <w:t>。</w:t>
      </w:r>
      <w:r w:rsidRPr="00C13628">
        <w:rPr>
          <w:rFonts w:ascii="標楷體" w:eastAsia="標楷體" w:hAnsi="標楷體" w:hint="eastAsia"/>
          <w:sz w:val="28"/>
          <w:szCs w:val="28"/>
        </w:rPr>
        <w:t>老師在課堂告白中說到：女兒死亡的原</w:t>
      </w:r>
      <w:r w:rsidRPr="00C13628">
        <w:rPr>
          <w:rFonts w:ascii="標楷體" w:eastAsia="標楷體" w:hAnsi="標楷體" w:hint="eastAsia"/>
          <w:sz w:val="28"/>
          <w:szCs w:val="28"/>
        </w:rPr>
        <w:lastRenderedPageBreak/>
        <w:t>因、以及警告兩位兇手。老師利用課堂中訴說此事件，其實細節中就看得出來此老師的細心，老師不以私下找兩位兇手，而公開對兇手喊話，這樣會使兇手內心更有壓力，也讓兇手在班上所有行為更加明顯，讓其他同學知道兇手是誰，最後同學們更排擠兇手。</w:t>
      </w:r>
    </w:p>
    <w:p w:rsidR="005A0D61" w:rsidRPr="00C13628" w:rsidRDefault="005A0D61" w:rsidP="005A0D61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C13628">
        <w:rPr>
          <w:rFonts w:ascii="標楷體" w:eastAsia="標楷體" w:hAnsi="標楷體" w:hint="eastAsia"/>
          <w:sz w:val="28"/>
          <w:szCs w:val="28"/>
        </w:rPr>
        <w:t>此老師又利用化學知識驚嚇兇手，公開告訴學生她在兇手牛奶打入愛滋病血液，一位兇手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C13628">
        <w:rPr>
          <w:rFonts w:ascii="標楷體" w:eastAsia="標楷體" w:hAnsi="標楷體" w:hint="eastAsia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C13628">
        <w:rPr>
          <w:rFonts w:ascii="標楷體" w:eastAsia="標楷體" w:hAnsi="標楷體" w:hint="eastAsia"/>
          <w:sz w:val="28"/>
          <w:szCs w:val="28"/>
        </w:rPr>
        <w:t>因為知道此事情而發瘋，開始逃避上學，每天關在房間，導致生活變得不正常，又因為此老師被暫時離職，此老師請新來的老師每週去關心兇手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C13628">
        <w:rPr>
          <w:rFonts w:ascii="標楷體" w:eastAsia="標楷體" w:hAnsi="標楷體" w:hint="eastAsia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C13628">
        <w:rPr>
          <w:rFonts w:ascii="標楷體" w:eastAsia="標楷體" w:hAnsi="標楷體" w:hint="eastAsia"/>
          <w:sz w:val="28"/>
          <w:szCs w:val="28"/>
        </w:rPr>
        <w:t>，而兇手母親卻一直覺得自己兒子沒有錯誤，不需要常常被關心，導致兇手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C13628">
        <w:rPr>
          <w:rFonts w:ascii="標楷體" w:eastAsia="標楷體" w:hAnsi="標楷體" w:hint="eastAsia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C13628">
        <w:rPr>
          <w:rFonts w:ascii="標楷體" w:eastAsia="標楷體" w:hAnsi="標楷體" w:hint="eastAsia"/>
          <w:sz w:val="28"/>
          <w:szCs w:val="28"/>
        </w:rPr>
        <w:t>內心更加煩躁情緒更加無法控制，最後使他殺了自己的母親。從這段劇情可以觀察許多細節，愛滋病毒於空氣中將會立刻死亡，根本無法將愛滋病毒血液輕易移入牛奶中，老師卻以這個知識去驚嚇兇手。還可以發現社會上的大問題，父母總是很保護小孩，觀念中總是覺得自己的小孩不會做出壞事，過度信任自己的小孩，反而造成更大的反效果。此老師還利用</w:t>
      </w:r>
      <w:r w:rsidRPr="00C13628">
        <w:rPr>
          <w:rFonts w:ascii="標楷體" w:eastAsia="標楷體" w:hAnsi="標楷體"/>
          <w:sz w:val="28"/>
          <w:szCs w:val="28"/>
        </w:rPr>
        <w:t>”</w:t>
      </w:r>
      <w:r w:rsidRPr="00C13628">
        <w:rPr>
          <w:rFonts w:ascii="標楷體" w:eastAsia="標楷體" w:hAnsi="標楷體" w:hint="eastAsia"/>
          <w:sz w:val="28"/>
          <w:szCs w:val="28"/>
        </w:rPr>
        <w:t>關心＂來讓兇手更加崩潰，反而殺害了母親。</w:t>
      </w:r>
    </w:p>
    <w:p w:rsidR="005A0D61" w:rsidRPr="00C13628" w:rsidRDefault="005A0D61" w:rsidP="005A0D61">
      <w:pPr>
        <w:spacing w:line="498" w:lineRule="exact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</w:t>
      </w:r>
      <w:r w:rsidRPr="00C13628">
        <w:rPr>
          <w:rFonts w:ascii="標楷體" w:eastAsia="標楷體" w:hAnsi="標楷體" w:hint="eastAsia"/>
          <w:sz w:val="28"/>
          <w:szCs w:val="28"/>
        </w:rPr>
        <w:t>第二告白是由兇手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C13628">
        <w:rPr>
          <w:rFonts w:ascii="標楷體" w:eastAsia="標楷體" w:hAnsi="標楷體" w:hint="eastAsia"/>
          <w:sz w:val="28"/>
          <w:szCs w:val="28"/>
        </w:rPr>
        <w:t>A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C13628">
        <w:rPr>
          <w:rFonts w:ascii="標楷體" w:eastAsia="標楷體" w:hAnsi="標楷體" w:hint="eastAsia"/>
          <w:sz w:val="28"/>
          <w:szCs w:val="28"/>
        </w:rPr>
        <w:t>植樹的母親來訴說，此母親看到植樹因為老師的報仇而使他變得與以往不同，母親覺得小孩子並沒有錯誤，植樹並非有殺害老師的女兒。此角度可以對應上現代的父母教育，父母心總是覺得自己的小孩是好的，對小孩充滿信心是好事，但過度溺愛反而害了小孩，使小孩不懂得去改進，做錯事不懂得改過，反而更加深入去做，而別人指責時，父母卻覺得一切都是別人的錯誤。</w:t>
      </w:r>
      <w:r w:rsidRPr="00C13628">
        <w:rPr>
          <w:rFonts w:ascii="標楷體" w:eastAsia="標楷體" w:hAnsi="標楷體"/>
          <w:sz w:val="28"/>
          <w:szCs w:val="28"/>
        </w:rPr>
        <w:br/>
      </w:r>
      <w:r w:rsidRPr="00C13628">
        <w:rPr>
          <w:rFonts w:ascii="標楷體" w:eastAsia="標楷體" w:hAnsi="標楷體" w:hint="eastAsia"/>
          <w:sz w:val="28"/>
          <w:szCs w:val="28"/>
        </w:rPr>
        <w:t xml:space="preserve">　　第三告白是由兇手</w:t>
      </w:r>
      <w:r>
        <w:rPr>
          <w:rFonts w:ascii="標楷體" w:eastAsia="標楷體" w:hAnsi="標楷體" w:hint="eastAsia"/>
          <w:sz w:val="28"/>
          <w:szCs w:val="28"/>
        </w:rPr>
        <w:t>（</w:t>
      </w:r>
      <w:r w:rsidRPr="00C13628">
        <w:rPr>
          <w:rFonts w:ascii="標楷體" w:eastAsia="標楷體" w:hAnsi="標楷體" w:hint="eastAsia"/>
          <w:sz w:val="28"/>
          <w:szCs w:val="28"/>
        </w:rPr>
        <w:t>B</w:t>
      </w:r>
      <w:r>
        <w:rPr>
          <w:rFonts w:ascii="標楷體" w:eastAsia="標楷體" w:hAnsi="標楷體" w:hint="eastAsia"/>
          <w:sz w:val="28"/>
          <w:szCs w:val="28"/>
        </w:rPr>
        <w:t>）</w:t>
      </w:r>
      <w:r w:rsidRPr="00C13628">
        <w:rPr>
          <w:rFonts w:ascii="標楷體" w:eastAsia="標楷體" w:hAnsi="標楷體" w:hint="eastAsia"/>
          <w:sz w:val="28"/>
          <w:szCs w:val="28"/>
        </w:rPr>
        <w:t>修栽來訴說，他因為想挽回自己的母親，所以不斷努力的發明東西，卻在得獎時因為報紙版面被殺人案給掩蓋掉而憤怒，認為殺人才可以得到名聲，最後將炸彈放於禮堂中，卻被老師給移至兇手母親的研究室，使兇手按下開關時炸死了自己的母親。從這細節可以對應上現在社會上發生的許多悲傷案件，由於兇手得不到家人的關心與呵護反而以殺人來獲得關心，就如同近日</w:t>
      </w:r>
      <w:r w:rsidRPr="00C13628">
        <w:rPr>
          <w:rFonts w:ascii="標楷體" w:eastAsia="標楷體" w:hAnsi="標楷體"/>
          <w:sz w:val="28"/>
          <w:szCs w:val="28"/>
        </w:rPr>
        <w:t>”</w:t>
      </w:r>
      <w:r w:rsidRPr="00C13628">
        <w:rPr>
          <w:rFonts w:ascii="標楷體" w:eastAsia="標楷體" w:hAnsi="標楷體" w:hint="eastAsia"/>
          <w:sz w:val="28"/>
          <w:szCs w:val="28"/>
        </w:rPr>
        <w:t>小燈泡事件</w:t>
      </w:r>
      <w:r w:rsidRPr="00C13628">
        <w:rPr>
          <w:rFonts w:ascii="標楷體" w:eastAsia="標楷體" w:hAnsi="標楷體"/>
          <w:sz w:val="28"/>
          <w:szCs w:val="28"/>
        </w:rPr>
        <w:t>”</w:t>
      </w:r>
      <w:r>
        <w:rPr>
          <w:rFonts w:ascii="標楷體" w:eastAsia="標楷體" w:hAnsi="標楷體" w:hint="eastAsia"/>
          <w:sz w:val="28"/>
          <w:szCs w:val="28"/>
        </w:rPr>
        <w:t>，</w:t>
      </w:r>
      <w:r w:rsidRPr="00C13628">
        <w:rPr>
          <w:rFonts w:ascii="標楷體" w:eastAsia="標楷體" w:hAnsi="標楷體" w:hint="eastAsia"/>
          <w:sz w:val="28"/>
          <w:szCs w:val="28"/>
        </w:rPr>
        <w:t>兇手皆是如此的心態，就如同</w:t>
      </w:r>
      <w:r w:rsidRPr="00C13628">
        <w:rPr>
          <w:rFonts w:ascii="標楷體" w:eastAsia="標楷體" w:hAnsi="標楷體"/>
          <w:sz w:val="28"/>
          <w:szCs w:val="28"/>
        </w:rPr>
        <w:t>”</w:t>
      </w:r>
      <w:r w:rsidRPr="00C13628">
        <w:rPr>
          <w:rFonts w:ascii="標楷體" w:eastAsia="標楷體" w:hAnsi="標楷體" w:hint="eastAsia"/>
          <w:sz w:val="28"/>
          <w:szCs w:val="28"/>
        </w:rPr>
        <w:t>鄭捷捷運殺人案</w:t>
      </w:r>
      <w:r w:rsidRPr="00C13628">
        <w:rPr>
          <w:rFonts w:ascii="標楷體" w:eastAsia="標楷體" w:hAnsi="標楷體"/>
          <w:sz w:val="28"/>
          <w:szCs w:val="28"/>
        </w:rPr>
        <w:t>”</w:t>
      </w:r>
      <w:r w:rsidRPr="00C13628">
        <w:rPr>
          <w:rFonts w:ascii="標楷體" w:eastAsia="標楷體" w:hAnsi="標楷體" w:hint="eastAsia"/>
          <w:sz w:val="28"/>
          <w:szCs w:val="28"/>
        </w:rPr>
        <w:t>，這些社會</w:t>
      </w:r>
      <w:r w:rsidRPr="00C13628">
        <w:rPr>
          <w:rFonts w:ascii="標楷體" w:eastAsia="標楷體" w:hAnsi="標楷體" w:hint="eastAsia"/>
          <w:sz w:val="28"/>
          <w:szCs w:val="28"/>
        </w:rPr>
        <w:lastRenderedPageBreak/>
        <w:t>上發生的慘案都是因為不滿社會對他們的關心與冷漠。而炸彈是由兇手自己按下，將自己母親殺害，所以母親其實是由兇手親手殺害的，並非老師殺害，老師利用將兇手最親愛之人給殺害讓兇手記取教訓。</w:t>
      </w:r>
      <w:r w:rsidRPr="00C13628">
        <w:rPr>
          <w:rFonts w:ascii="標楷體" w:eastAsia="標楷體" w:hAnsi="標楷體"/>
          <w:sz w:val="28"/>
          <w:szCs w:val="28"/>
        </w:rPr>
        <w:br/>
      </w:r>
      <w:r w:rsidRPr="00C13628">
        <w:rPr>
          <w:rFonts w:ascii="標楷體" w:eastAsia="標楷體" w:hAnsi="標楷體" w:hint="eastAsia"/>
          <w:sz w:val="28"/>
          <w:szCs w:val="28"/>
        </w:rPr>
        <w:t xml:space="preserve">　　兇手修栽因為被</w:t>
      </w:r>
      <w:r>
        <w:rPr>
          <w:rFonts w:ascii="標楷體" w:eastAsia="標楷體" w:hAnsi="標楷體" w:hint="eastAsia"/>
          <w:sz w:val="28"/>
          <w:szCs w:val="28"/>
        </w:rPr>
        <w:t>冠上</w:t>
      </w:r>
      <w:r w:rsidRPr="00C13628">
        <w:rPr>
          <w:rFonts w:ascii="標楷體" w:eastAsia="標楷體" w:hAnsi="標楷體" w:hint="eastAsia"/>
          <w:sz w:val="28"/>
          <w:szCs w:val="28"/>
        </w:rPr>
        <w:t>兇手</w:t>
      </w:r>
      <w:r>
        <w:rPr>
          <w:rFonts w:ascii="標楷體" w:eastAsia="標楷體" w:hAnsi="標楷體" w:hint="eastAsia"/>
          <w:sz w:val="28"/>
          <w:szCs w:val="28"/>
        </w:rPr>
        <w:t>之</w:t>
      </w:r>
      <w:r w:rsidRPr="00C13628">
        <w:rPr>
          <w:rFonts w:ascii="標楷體" w:eastAsia="標楷體" w:hAnsi="標楷體" w:hint="eastAsia"/>
          <w:sz w:val="28"/>
          <w:szCs w:val="28"/>
        </w:rPr>
        <w:t>名，所以成為班上人人排擠的目標，常常受到班上同學欺負，這其實是老師故意公開說明殺人經過的原因，導致班上</w:t>
      </w:r>
      <w:r>
        <w:rPr>
          <w:rFonts w:ascii="標楷體" w:eastAsia="標楷體" w:hAnsi="標楷體" w:hint="eastAsia"/>
          <w:sz w:val="28"/>
          <w:szCs w:val="28"/>
        </w:rPr>
        <w:t>的</w:t>
      </w:r>
      <w:r w:rsidRPr="00C13628">
        <w:rPr>
          <w:rFonts w:ascii="標楷體" w:eastAsia="標楷體" w:hAnsi="標楷體" w:hint="eastAsia"/>
          <w:sz w:val="28"/>
          <w:szCs w:val="28"/>
        </w:rPr>
        <w:t>霸凌現象，這也是現在校園中經常發生的事情，也是校園中最傷人的事件，是一</w:t>
      </w:r>
      <w:r>
        <w:rPr>
          <w:rFonts w:ascii="標楷體" w:eastAsia="標楷體" w:hAnsi="標楷體" w:hint="eastAsia"/>
          <w:sz w:val="28"/>
          <w:szCs w:val="28"/>
        </w:rPr>
        <w:t>個</w:t>
      </w:r>
      <w:r w:rsidRPr="00C13628">
        <w:rPr>
          <w:rFonts w:ascii="標楷體" w:eastAsia="標楷體" w:hAnsi="標楷體" w:hint="eastAsia"/>
          <w:sz w:val="28"/>
          <w:szCs w:val="28"/>
        </w:rPr>
        <w:t>非常需要重視的</w:t>
      </w:r>
      <w:r>
        <w:rPr>
          <w:rFonts w:ascii="標楷體" w:eastAsia="標楷體" w:hAnsi="標楷體" w:hint="eastAsia"/>
          <w:sz w:val="28"/>
          <w:szCs w:val="28"/>
        </w:rPr>
        <w:t>現象</w:t>
      </w:r>
      <w:r w:rsidRPr="00C13628">
        <w:rPr>
          <w:rFonts w:ascii="標楷體" w:eastAsia="標楷體" w:hAnsi="標楷體" w:hint="eastAsia"/>
          <w:sz w:val="28"/>
          <w:szCs w:val="28"/>
        </w:rPr>
        <w:t>。</w:t>
      </w:r>
      <w:r w:rsidRPr="00C13628">
        <w:rPr>
          <w:rFonts w:ascii="標楷體" w:eastAsia="標楷體" w:hAnsi="標楷體"/>
          <w:sz w:val="28"/>
          <w:szCs w:val="28"/>
        </w:rPr>
        <w:br/>
      </w:r>
      <w:r w:rsidRPr="00C13628">
        <w:rPr>
          <w:rFonts w:ascii="標楷體" w:eastAsia="標楷體" w:hAnsi="標楷體" w:hint="eastAsia"/>
          <w:sz w:val="28"/>
          <w:szCs w:val="28"/>
        </w:rPr>
        <w:t xml:space="preserve">　　因為各個視角有不同的理由做出這些事情，就自己的觀點，沒有誰對誰錯。但是把這些事情放到社會大眾來看的話，雖然可以看出對錯，但是在他們的觀點裡面，並不是一開始就是這樣的人，卻因為太多事情的發生，導致價值觀的錯誤，造成無可避免的事件發生。在自已的觀念裡面的對與錯，往往都是家長教的、有時候是在同儕之間互相學習，但是有時候卻被環境搞瘋了自己，也是一個無可挽回的事件。</w:t>
      </w:r>
      <w:r w:rsidRPr="00C13628">
        <w:rPr>
          <w:rFonts w:ascii="標楷體" w:eastAsia="標楷體" w:hAnsi="標楷體"/>
          <w:sz w:val="28"/>
          <w:szCs w:val="28"/>
        </w:rPr>
        <w:br/>
      </w:r>
      <w:r w:rsidRPr="00C13628">
        <w:rPr>
          <w:rFonts w:ascii="標楷體" w:eastAsia="標楷體" w:hAnsi="標楷體" w:hint="eastAsia"/>
          <w:sz w:val="28"/>
          <w:szCs w:val="28"/>
        </w:rPr>
        <w:t xml:space="preserve">　　由於少年法的保護這兩位學生不會受到嚴厲的刑法，最後還會無罪釋放</w:t>
      </w:r>
      <w:r w:rsidRPr="00C13628">
        <w:rPr>
          <w:rFonts w:ascii="標楷體" w:eastAsia="標楷體" w:hAnsi="標楷體" w:hint="eastAsia"/>
          <w:sz w:val="32"/>
        </w:rPr>
        <w:t>，</w:t>
      </w:r>
      <w:r w:rsidRPr="00C13628">
        <w:rPr>
          <w:rFonts w:ascii="標楷體" w:eastAsia="標楷體" w:hAnsi="標楷體" w:hint="eastAsia"/>
          <w:sz w:val="28"/>
          <w:szCs w:val="28"/>
        </w:rPr>
        <w:t>所以老師選擇私下利用不經自己手上而傷害兇手的技巧去傷害他們，這也是此老師最細心最令人恐懼之處。</w:t>
      </w:r>
      <w:r w:rsidRPr="00C13628">
        <w:rPr>
          <w:rFonts w:ascii="標楷體" w:eastAsia="標楷體" w:hAnsi="標楷體"/>
          <w:sz w:val="28"/>
          <w:szCs w:val="28"/>
        </w:rPr>
        <w:br/>
      </w:r>
      <w:r w:rsidRPr="00C13628">
        <w:rPr>
          <w:rFonts w:ascii="標楷體" w:eastAsia="標楷體" w:hAnsi="標楷體" w:hint="eastAsia"/>
          <w:sz w:val="28"/>
          <w:szCs w:val="28"/>
        </w:rPr>
        <w:t xml:space="preserve">　　小說中所描素的事情，所有的道德、倫理部分都已經偏離很多事，這些跟身邊的環境息息相關，校園的霸凌和家庭的管教，都是這一切造成的導火線。</w:t>
      </w:r>
    </w:p>
    <w:p w:rsidR="005A0D61" w:rsidRPr="00192CE8" w:rsidRDefault="005A0D61" w:rsidP="005A0D61">
      <w:pPr>
        <w:spacing w:line="498" w:lineRule="exact"/>
        <w:jc w:val="both"/>
        <w:rPr>
          <w:rFonts w:ascii="標楷體" w:eastAsia="標楷體" w:hAnsi="標楷體" w:cs="Helvetica"/>
          <w:sz w:val="28"/>
          <w:szCs w:val="28"/>
          <w:shd w:val="clear" w:color="auto" w:fill="FEFEFE"/>
        </w:rPr>
      </w:pPr>
      <w:r w:rsidRPr="00C13628">
        <w:rPr>
          <w:rFonts w:ascii="標楷體" w:eastAsia="標楷體" w:hAnsi="標楷體" w:hint="eastAsia"/>
          <w:sz w:val="32"/>
        </w:rPr>
        <w:t xml:space="preserve">　　</w:t>
      </w:r>
      <w:r w:rsidRPr="00192CE8">
        <w:rPr>
          <w:rFonts w:ascii="標楷體" w:eastAsia="標楷體" w:hAnsi="標楷體" w:cs="Helvetica"/>
          <w:sz w:val="28"/>
          <w:szCs w:val="28"/>
          <w:shd w:val="clear" w:color="auto" w:fill="FEFEFE"/>
        </w:rPr>
        <w:t>我覺得告白這</w:t>
      </w:r>
      <w:r w:rsidRPr="00192CE8">
        <w:rPr>
          <w:rFonts w:ascii="標楷體" w:eastAsia="標楷體" w:hAnsi="標楷體" w:cs="Helvetica" w:hint="eastAsia"/>
          <w:sz w:val="28"/>
          <w:szCs w:val="28"/>
          <w:shd w:val="clear" w:color="auto" w:fill="FEFEFE"/>
        </w:rPr>
        <w:t>本書</w:t>
      </w:r>
      <w:r w:rsidRPr="00192CE8">
        <w:rPr>
          <w:rFonts w:ascii="標楷體" w:eastAsia="標楷體" w:hAnsi="標楷體" w:cs="Helvetica"/>
          <w:sz w:val="28"/>
          <w:szCs w:val="28"/>
          <w:shd w:val="clear" w:color="auto" w:fill="FEFEFE"/>
        </w:rPr>
        <w:t>，反映出為人師表的老師因為痛失女兒，找不到平衡點，顯露出人真實的一面是有多麼黑暗恐怖</w:t>
      </w:r>
      <w:r>
        <w:rPr>
          <w:rFonts w:ascii="標楷體" w:eastAsia="標楷體" w:hAnsi="標楷體" w:cs="Helvetica" w:hint="eastAsia"/>
          <w:sz w:val="28"/>
          <w:szCs w:val="28"/>
          <w:shd w:val="clear" w:color="auto" w:fill="FEFEFE"/>
        </w:rPr>
        <w:t>，也從不同視角看見人性</w:t>
      </w:r>
      <w:r w:rsidRPr="00192CE8">
        <w:rPr>
          <w:rFonts w:ascii="標楷體" w:eastAsia="標楷體" w:hAnsi="標楷體" w:cs="Helvetica"/>
          <w:sz w:val="28"/>
          <w:szCs w:val="28"/>
          <w:shd w:val="clear" w:color="auto" w:fill="FEFEFE"/>
        </w:rPr>
        <w:t>。</w:t>
      </w:r>
    </w:p>
    <w:p w:rsidR="005A0D61" w:rsidRPr="00CE5D6D" w:rsidRDefault="005A0D61" w:rsidP="005A0D61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　</w:t>
      </w:r>
      <w:r>
        <w:rPr>
          <w:rFonts w:eastAsia="標楷體" w:hint="eastAsia"/>
          <w:b/>
          <w:sz w:val="28"/>
        </w:rPr>
        <w:t>（</w:t>
      </w:r>
      <w:r w:rsidRPr="007D7037">
        <w:rPr>
          <w:rFonts w:eastAsia="標楷體" w:hint="eastAsia"/>
          <w:b/>
          <w:sz w:val="28"/>
          <w:szCs w:val="28"/>
        </w:rPr>
        <w:t>指導老師：</w:t>
      </w:r>
      <w:r w:rsidRPr="007D7037">
        <w:rPr>
          <w:rFonts w:ascii="標楷體" w:eastAsia="標楷體" w:hAnsi="標楷體" w:hint="eastAsia"/>
          <w:b/>
          <w:sz w:val="28"/>
          <w:szCs w:val="28"/>
        </w:rPr>
        <w:t>林秀珍</w:t>
      </w:r>
      <w:r>
        <w:rPr>
          <w:rFonts w:ascii="標楷體" w:eastAsia="標楷體" w:hAnsi="標楷體" w:hint="eastAsia"/>
          <w:b/>
          <w:sz w:val="28"/>
          <w:szCs w:val="28"/>
        </w:rPr>
        <w:t>）</w:t>
      </w:r>
    </w:p>
    <w:p w:rsidR="00587A59" w:rsidRPr="005A0D61" w:rsidRDefault="00587A59" w:rsidP="005A0D61"/>
    <w:sectPr w:rsidR="00587A59" w:rsidRPr="005A0D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325" w:rsidRDefault="00305325" w:rsidP="00585212">
      <w:r>
        <w:separator/>
      </w:r>
    </w:p>
  </w:endnote>
  <w:endnote w:type="continuationSeparator" w:id="0">
    <w:p w:rsidR="00305325" w:rsidRDefault="00305325" w:rsidP="00585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325" w:rsidRDefault="00305325" w:rsidP="00585212">
      <w:r>
        <w:separator/>
      </w:r>
    </w:p>
  </w:footnote>
  <w:footnote w:type="continuationSeparator" w:id="0">
    <w:p w:rsidR="00305325" w:rsidRDefault="00305325" w:rsidP="00585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2F5"/>
    <w:rsid w:val="0002737E"/>
    <w:rsid w:val="000779BA"/>
    <w:rsid w:val="00224958"/>
    <w:rsid w:val="00275617"/>
    <w:rsid w:val="00305325"/>
    <w:rsid w:val="00440E8B"/>
    <w:rsid w:val="004B16DA"/>
    <w:rsid w:val="0052378F"/>
    <w:rsid w:val="00585212"/>
    <w:rsid w:val="00587A59"/>
    <w:rsid w:val="005A0D61"/>
    <w:rsid w:val="00650482"/>
    <w:rsid w:val="006E02F5"/>
    <w:rsid w:val="007A205F"/>
    <w:rsid w:val="008361DB"/>
    <w:rsid w:val="0084638E"/>
    <w:rsid w:val="00864B67"/>
    <w:rsid w:val="009373E4"/>
    <w:rsid w:val="00985B63"/>
    <w:rsid w:val="00A70DD3"/>
    <w:rsid w:val="00AD26BB"/>
    <w:rsid w:val="00B20380"/>
    <w:rsid w:val="00B34902"/>
    <w:rsid w:val="00B42CC2"/>
    <w:rsid w:val="00B65D5A"/>
    <w:rsid w:val="00C23BAF"/>
    <w:rsid w:val="00CC26A8"/>
    <w:rsid w:val="00DC3494"/>
    <w:rsid w:val="00E665B2"/>
    <w:rsid w:val="00F13342"/>
    <w:rsid w:val="00F5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character" w:styleId="a7">
    <w:name w:val="Hyperlink"/>
    <w:rsid w:val="005A0D61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04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85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85212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85212"/>
    <w:rPr>
      <w:sz w:val="20"/>
      <w:szCs w:val="20"/>
    </w:rPr>
  </w:style>
  <w:style w:type="character" w:styleId="a7">
    <w:name w:val="Hyperlink"/>
    <w:rsid w:val="005A0D61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.wikipedia.org/wiki/%E6%B9%8A%E4%BD%B3%E8%8B%9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2016-07-05T06:37:00Z</cp:lastPrinted>
  <dcterms:created xsi:type="dcterms:W3CDTF">2016-07-06T01:43:00Z</dcterms:created>
  <dcterms:modified xsi:type="dcterms:W3CDTF">2016-07-06T01:43:00Z</dcterms:modified>
</cp:coreProperties>
</file>