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BD" w:rsidRPr="00300A67" w:rsidRDefault="00AB05BD" w:rsidP="00AB05BD">
      <w:pPr>
        <w:spacing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300A67">
        <w:rPr>
          <w:rFonts w:ascii="標楷體" w:eastAsia="標楷體" w:hAnsi="標楷體" w:hint="eastAsia"/>
          <w:b/>
          <w:sz w:val="40"/>
          <w:szCs w:val="40"/>
        </w:rPr>
        <w:t>貧窮也能快樂</w:t>
      </w:r>
    </w:p>
    <w:p w:rsidR="00AB05BD" w:rsidRPr="00300A67" w:rsidRDefault="00AB05BD" w:rsidP="00AB05BD">
      <w:pPr>
        <w:spacing w:line="360" w:lineRule="auto"/>
        <w:jc w:val="center"/>
        <w:rPr>
          <w:rFonts w:ascii="標楷體" w:eastAsia="標楷體" w:hAnsi="標楷體" w:cs="Arial"/>
          <w:b/>
          <w:bCs/>
          <w:color w:val="252525"/>
          <w:sz w:val="40"/>
          <w:szCs w:val="40"/>
          <w:shd w:val="clear" w:color="auto" w:fill="FFFFFF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 w:rsidRPr="00300A67">
        <w:rPr>
          <w:rFonts w:ascii="標楷體" w:eastAsia="標楷體" w:hAnsi="標楷體" w:hint="eastAsia"/>
          <w:b/>
          <w:sz w:val="40"/>
          <w:szCs w:val="40"/>
        </w:rPr>
        <w:t>我看</w:t>
      </w:r>
      <w:r w:rsidRPr="00300A67">
        <w:rPr>
          <w:rFonts w:ascii="標楷體" w:eastAsia="標楷體" w:hAnsi="標楷體" w:cs="Arial"/>
          <w:b/>
          <w:bCs/>
          <w:color w:val="252525"/>
          <w:sz w:val="40"/>
          <w:szCs w:val="40"/>
          <w:shd w:val="clear" w:color="auto" w:fill="FFFFFF"/>
        </w:rPr>
        <w:t>《</w:t>
      </w:r>
      <w:r w:rsidRPr="00300A67">
        <w:rPr>
          <w:rFonts w:ascii="標楷體" w:eastAsia="標楷體" w:hAnsi="標楷體" w:hint="eastAsia"/>
          <w:b/>
          <w:sz w:val="40"/>
          <w:szCs w:val="40"/>
        </w:rPr>
        <w:t>佐賀的超級阿嬤</w:t>
      </w:r>
      <w:r w:rsidRPr="00300A67">
        <w:rPr>
          <w:rFonts w:ascii="標楷體" w:eastAsia="標楷體" w:hAnsi="標楷體" w:cs="Arial"/>
          <w:b/>
          <w:bCs/>
          <w:color w:val="252525"/>
          <w:sz w:val="40"/>
          <w:szCs w:val="40"/>
          <w:shd w:val="clear" w:color="auto" w:fill="FFFFFF"/>
        </w:rPr>
        <w:t>》</w:t>
      </w:r>
    </w:p>
    <w:p w:rsidR="00AB05BD" w:rsidRPr="00FF286B" w:rsidRDefault="00AB05BD" w:rsidP="00AB05BD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 w:cs="Arial"/>
          <w:bCs/>
          <w:color w:val="252525"/>
          <w:sz w:val="28"/>
          <w:szCs w:val="28"/>
          <w:shd w:val="clear" w:color="auto" w:fill="FFFFFF"/>
        </w:rPr>
      </w:pPr>
      <w:r w:rsidRPr="00300A67">
        <w:rPr>
          <w:rFonts w:ascii="標楷體" w:eastAsia="標楷體" w:hAnsi="標楷體" w:hint="eastAsia"/>
          <w:sz w:val="28"/>
          <w:szCs w:val="28"/>
        </w:rPr>
        <w:t>書名：</w:t>
      </w:r>
      <w:r w:rsidRPr="00300A67">
        <w:rPr>
          <w:rFonts w:ascii="標楷體" w:eastAsia="標楷體" w:hAnsi="標楷體" w:cs="Arial"/>
          <w:bCs/>
          <w:color w:val="252525"/>
          <w:sz w:val="28"/>
          <w:szCs w:val="28"/>
          <w:shd w:val="clear" w:color="auto" w:fill="FFFFFF"/>
        </w:rPr>
        <w:t>《</w:t>
      </w:r>
      <w:r w:rsidRPr="00300A67">
        <w:rPr>
          <w:rFonts w:ascii="標楷體" w:eastAsia="標楷體" w:hAnsi="標楷體" w:cs="Arial" w:hint="eastAsia"/>
          <w:bCs/>
          <w:color w:val="252525"/>
          <w:sz w:val="28"/>
          <w:szCs w:val="28"/>
          <w:shd w:val="clear" w:color="auto" w:fill="FFFFFF"/>
        </w:rPr>
        <w:t>佐賀的超級阿嬤</w:t>
      </w:r>
      <w:r w:rsidRPr="00300A67">
        <w:rPr>
          <w:rFonts w:ascii="標楷體" w:eastAsia="標楷體" w:hAnsi="標楷體" w:cs="Arial"/>
          <w:bCs/>
          <w:color w:val="252525"/>
          <w:sz w:val="28"/>
          <w:szCs w:val="28"/>
          <w:shd w:val="clear" w:color="auto" w:fill="FFFFFF"/>
        </w:rPr>
        <w:t>》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 w:cs="Arial"/>
          <w:bCs/>
          <w:color w:val="252525"/>
          <w:sz w:val="28"/>
          <w:szCs w:val="28"/>
          <w:shd w:val="clear" w:color="auto" w:fill="FFFFFF"/>
        </w:rPr>
      </w:pPr>
      <w:r w:rsidRPr="00300A67">
        <w:rPr>
          <w:rFonts w:ascii="標楷體" w:eastAsia="標楷體" w:hAnsi="標楷體" w:cs="Arial" w:hint="eastAsia"/>
          <w:bCs/>
          <w:color w:val="252525"/>
          <w:sz w:val="28"/>
          <w:szCs w:val="28"/>
          <w:shd w:val="clear" w:color="auto" w:fill="FFFFFF"/>
        </w:rPr>
        <w:t>作者：島田洋七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 w:cs="Arial"/>
          <w:bCs/>
          <w:color w:val="252525"/>
          <w:sz w:val="28"/>
          <w:szCs w:val="28"/>
          <w:shd w:val="clear" w:color="auto" w:fill="FFFFFF"/>
        </w:rPr>
      </w:pPr>
      <w:r w:rsidRPr="00300A67">
        <w:rPr>
          <w:rFonts w:ascii="標楷體" w:eastAsia="標楷體" w:hAnsi="標楷體" w:cs="Arial" w:hint="eastAsia"/>
          <w:bCs/>
          <w:color w:val="252525"/>
          <w:sz w:val="28"/>
          <w:szCs w:val="28"/>
          <w:shd w:val="clear" w:color="auto" w:fill="FFFFFF"/>
        </w:rPr>
        <w:t>出版社：先覺出版社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帶領人：</w:t>
      </w:r>
      <w:bookmarkStart w:id="0" w:name="_GoBack"/>
      <w:r w:rsidRPr="00300A67">
        <w:rPr>
          <w:rFonts w:ascii="標楷體" w:eastAsia="標楷體" w:hAnsi="標楷體" w:hint="eastAsia"/>
          <w:sz w:val="28"/>
          <w:szCs w:val="28"/>
        </w:rPr>
        <w:t>四技資工一乙 侯鴻生 40418219</w:t>
      </w:r>
    </w:p>
    <w:bookmarkEnd w:id="0"/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參加人員：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四技資工一乙 張崴成 40418212 四技資工一乙 林秉豪 40418218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四技資工一乙 蔡易辰 40418220 四技資工一乙 鍾國洲 40418225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四技資工一乙 李思賢 40418230 四技資工一乙 劉子豪 40418236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四技資工一乙 柯宗均 40418237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研讀時間：民國105年3月16日</w:t>
      </w:r>
    </w:p>
    <w:p w:rsidR="00AB05BD" w:rsidRPr="00300A67" w:rsidRDefault="00AB05BD" w:rsidP="00AB05B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研讀地點：正修科技大學圖書館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 w:cs="Arial"/>
          <w:bCs/>
          <w:color w:val="252525"/>
          <w:sz w:val="28"/>
          <w:szCs w:val="28"/>
          <w:shd w:val="clear" w:color="auto" w:fill="FFFFFF"/>
        </w:rPr>
      </w:pPr>
      <w:r w:rsidRPr="00300A67">
        <w:rPr>
          <w:rFonts w:ascii="標楷體" w:eastAsia="標楷體" w:hAnsi="標楷體" w:hint="eastAsia"/>
          <w:sz w:val="28"/>
          <w:szCs w:val="28"/>
        </w:rPr>
        <w:t>這本書紀錄著作者島田洋七，本名德永昭廣的童年生活，昭廣八歲時從廣島來到佐賀的鄉下，映入眼裡的是一間破茅屋，而住在裡面的正是改變了昭廣童年的人</w:t>
      </w:r>
      <w:r w:rsidRPr="00300A67">
        <w:rPr>
          <w:rFonts w:ascii="標楷體" w:eastAsia="標楷體" w:hAnsi="標楷體"/>
        </w:rPr>
        <w:t>—</w:t>
      </w:r>
      <w:r w:rsidRPr="00300A67">
        <w:rPr>
          <w:rFonts w:ascii="標楷體" w:eastAsia="標楷體" w:hAnsi="標楷體" w:cs="Arial" w:hint="eastAsia"/>
          <w:bCs/>
          <w:color w:val="252525"/>
          <w:sz w:val="28"/>
          <w:szCs w:val="28"/>
          <w:shd w:val="clear" w:color="auto" w:fill="FFFFFF"/>
        </w:rPr>
        <w:t>昭廣的阿嬤，在開朗的阿嬤用各式各樣的生活絕招時，昭廣也慢慢體會到就算貧窮也能過得快樂。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書裡記載著各式與阿嬤生活時的小故事，從書裡發現到阿嬤對窮並沒有甚麼特別的在意，反而還很自豪地說著身為窮人才能做的事，而這種態度也慢慢的讓從都市來的昭廣習慣了窮的生活，一方面昭廣發現家裡是真的窮，另一方面也體會到了窮並沒什麼不好。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而生活了一段時間後昭廣和不熟悉的阿嬤漸漸的建立起祖孫情誼，也造就了書中一篇篇幽默風趣的生活點滴，而阿嬤那些充滿生活哲理的話也深深的刻印在昭廣的腦海裡。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書中阿嬤說了很多讓人會心一笑對話，譬如說：「成績單上只要</w:t>
      </w:r>
      <w:r w:rsidRPr="00300A67">
        <w:rPr>
          <w:rFonts w:ascii="標楷體" w:eastAsia="標楷體" w:hAnsi="標楷體" w:hint="eastAsia"/>
          <w:sz w:val="28"/>
          <w:szCs w:val="28"/>
        </w:rPr>
        <w:lastRenderedPageBreak/>
        <w:t>不是0就好了，1啊2啊加在一起，就有5了。」、「別太用功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300A67">
        <w:rPr>
          <w:rFonts w:ascii="標楷體" w:eastAsia="標楷體" w:hAnsi="標楷體" w:hint="eastAsia"/>
          <w:sz w:val="28"/>
          <w:szCs w:val="28"/>
        </w:rPr>
        <w:t>用功會變成怪僻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300A67">
        <w:rPr>
          <w:rFonts w:ascii="標楷體" w:eastAsia="標楷體" w:hAnsi="標楷體" w:hint="eastAsia"/>
          <w:sz w:val="28"/>
          <w:szCs w:val="28"/>
        </w:rPr>
        <w:t>」諸如此類的話，也讓人了解到那時候主角的背景只要能吃飽就是福了，讀書只是其次，而書中阿嬤說：「窮分兩種，一種是窮的消沉，一種是窮的開朗。」、「現在先來過窮日子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300A67">
        <w:rPr>
          <w:rFonts w:ascii="標楷體" w:eastAsia="標楷體" w:hAnsi="標楷體" w:hint="eastAsia"/>
          <w:sz w:val="28"/>
          <w:szCs w:val="28"/>
        </w:rPr>
        <w:t>有錢人要旅行、吃壽司、訂做新衣、忙死了。」他們雖然過著貧窮的日子，但是卻去享受面對貧窮生活，心靈比很多人都還富有。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而書中阿嬤面對人生的樂觀態度從她和主角的對話中便能看出，比如說：「人到死都要懷抱夢想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300A67">
        <w:rPr>
          <w:rFonts w:ascii="標楷體" w:eastAsia="標楷體" w:hAnsi="標楷體" w:hint="eastAsia"/>
          <w:sz w:val="28"/>
          <w:szCs w:val="28"/>
        </w:rPr>
        <w:t>即使不能達成也無妨，因為終究是夢嘛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300A67">
        <w:rPr>
          <w:rFonts w:ascii="標楷體" w:eastAsia="標楷體" w:hAnsi="標楷體" w:hint="eastAsia"/>
          <w:sz w:val="28"/>
          <w:szCs w:val="28"/>
        </w:rPr>
        <w:t>」、「別抱怨冷啊、熱啊的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300A67">
        <w:rPr>
          <w:rFonts w:ascii="標楷體" w:eastAsia="標楷體" w:hAnsi="標楷體" w:hint="eastAsia"/>
          <w:sz w:val="28"/>
          <w:szCs w:val="28"/>
        </w:rPr>
        <w:t>冷的時候要感謝夏天、熱的時候要感謝冬天」，如此樂觀開朗的生活態度也不難想像為甚麼能窮的開朗。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到故事的尾端主角也在佐賀待了八年，因為要去離媽媽更近的廣島讀書而選擇離開佐賀，而在這八年間祖孫的情誼從一開始的不習慣到慢慢接受，一直到了要離開時捨不得的情感，也讓這這本書有歡笑也有淚水的成分。</w:t>
      </w:r>
    </w:p>
    <w:p w:rsidR="00AB05BD" w:rsidRPr="00300A67" w:rsidRDefault="00AB05BD" w:rsidP="00AB05B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300A67">
        <w:rPr>
          <w:rFonts w:ascii="標楷體" w:eastAsia="標楷體" w:hAnsi="標楷體" w:hint="eastAsia"/>
          <w:sz w:val="28"/>
          <w:szCs w:val="28"/>
        </w:rPr>
        <w:t>現代的人對於貧窮在心理和生理，可能都不會像主角的阿嬤那麼豁達，整本書看下來讓我們最該學習的是，阿嬤看待任何事物所抱持著那份樂觀的心態，也讓現代許多人體會到不要遇到做不了事情就放棄，抱著樂觀的態度去嘗試，說不定結果會是好的，就像阿嬤書中所說的：「幸福不是受金錢束縛，是靠自己的心來決定的。」</w:t>
      </w:r>
    </w:p>
    <w:p w:rsidR="00AB05BD" w:rsidRDefault="00AB05BD" w:rsidP="00AB05BD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7D7037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7D7037">
        <w:rPr>
          <w:rFonts w:eastAsia="標楷體" w:hint="eastAsia"/>
          <w:b/>
          <w:sz w:val="28"/>
          <w:szCs w:val="28"/>
        </w:rPr>
        <w:t>指導老</w:t>
      </w:r>
      <w:r w:rsidRPr="00DA1563">
        <w:rPr>
          <w:rFonts w:eastAsia="標楷體" w:hint="eastAsia"/>
          <w:b/>
          <w:sz w:val="28"/>
          <w:szCs w:val="28"/>
        </w:rPr>
        <w:t>師：</w:t>
      </w:r>
      <w:r>
        <w:rPr>
          <w:rFonts w:ascii="標楷體" w:eastAsia="標楷體" w:hAnsi="標楷體" w:hint="eastAsia"/>
          <w:b/>
          <w:sz w:val="28"/>
          <w:szCs w:val="28"/>
        </w:rPr>
        <w:t>張順良）</w:t>
      </w:r>
    </w:p>
    <w:p w:rsidR="00587A59" w:rsidRPr="00AB05BD" w:rsidRDefault="00587A59" w:rsidP="00AB05BD"/>
    <w:sectPr w:rsidR="00587A59" w:rsidRPr="00AB05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F8B" w:rsidRDefault="00172F8B" w:rsidP="00585212">
      <w:r>
        <w:separator/>
      </w:r>
    </w:p>
  </w:endnote>
  <w:endnote w:type="continuationSeparator" w:id="0">
    <w:p w:rsidR="00172F8B" w:rsidRDefault="00172F8B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F8B" w:rsidRDefault="00172F8B" w:rsidP="00585212">
      <w:r>
        <w:separator/>
      </w:r>
    </w:p>
  </w:footnote>
  <w:footnote w:type="continuationSeparator" w:id="0">
    <w:p w:rsidR="00172F8B" w:rsidRDefault="00172F8B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172F8B"/>
    <w:rsid w:val="00224958"/>
    <w:rsid w:val="00275617"/>
    <w:rsid w:val="00440E8B"/>
    <w:rsid w:val="004B16DA"/>
    <w:rsid w:val="0052378F"/>
    <w:rsid w:val="005347A9"/>
    <w:rsid w:val="00585212"/>
    <w:rsid w:val="00587A59"/>
    <w:rsid w:val="005A0D61"/>
    <w:rsid w:val="00650482"/>
    <w:rsid w:val="006E02F5"/>
    <w:rsid w:val="007A205F"/>
    <w:rsid w:val="008361DB"/>
    <w:rsid w:val="0084638E"/>
    <w:rsid w:val="00855C53"/>
    <w:rsid w:val="00864B67"/>
    <w:rsid w:val="009373E4"/>
    <w:rsid w:val="00985B63"/>
    <w:rsid w:val="00A70DD3"/>
    <w:rsid w:val="00AB05BD"/>
    <w:rsid w:val="00AD26BB"/>
    <w:rsid w:val="00B20380"/>
    <w:rsid w:val="00B34902"/>
    <w:rsid w:val="00B42CC2"/>
    <w:rsid w:val="00B65D5A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2016-07-06T01:46:00Z</cp:lastPrinted>
  <dcterms:created xsi:type="dcterms:W3CDTF">2016-07-06T01:46:00Z</dcterms:created>
  <dcterms:modified xsi:type="dcterms:W3CDTF">2016-07-06T01:46:00Z</dcterms:modified>
</cp:coreProperties>
</file>