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公众号申请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注册一个公众号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首先进入</w:t>
      </w:r>
      <w:hyperlink r:id="rId9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微信公众号平台</w:t>
        </w:r>
      </w:hyperlink>
      <w:r>
        <w:rPr>
          <w:rFonts w:ascii="宋体" w:hAnsi="宋体" w:eastAsia="宋体"/>
          <w:kern w:val="0"/>
          <w:sz w:val="24"/>
          <w:szCs w:val="24"/>
        </w:rPr>
        <w:t>，然后注册一个账号，类型选择订阅号，然后根据相应的提示完成信息的填写和验证。不懂得可以联系 （QQ：28566442）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后台服务器的搭建: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 NodeJS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首先执行以下命令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su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下载最新的稳定版 v6.10.3 到本地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wget https://nodejs.org/dist/v6.10.3/node-v6.10.3-linux-x64.tar.xz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下载完成后, 将其解压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tar xvJf node-v6.10.3-linux-x64.tar.xz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将解压的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Node.js</w:t>
      </w:r>
      <w:r>
        <w:rPr>
          <w:rFonts w:ascii="宋体" w:hAnsi="宋体" w:eastAsia="宋体"/>
          <w:kern w:val="0"/>
          <w:sz w:val="24"/>
          <w:szCs w:val="24"/>
        </w:rPr>
        <w:t> 目录移动到 /usr/local 目录下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mv node-v6.10.3-linux-x64 /usr/local/node-v6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配置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node</w:t>
      </w:r>
      <w:r>
        <w:rPr>
          <w:rFonts w:ascii="宋体" w:hAnsi="宋体" w:eastAsia="宋体"/>
          <w:kern w:val="0"/>
          <w:sz w:val="24"/>
          <w:szCs w:val="24"/>
        </w:rPr>
        <w:t> 软链接到 /bin 目录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ln -s /usr/local/node-v6/bin/node /bin/node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配置 NPM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NPM</w:t>
      </w:r>
      <w:r>
        <w:rPr>
          <w:rFonts w:ascii="宋体" w:hAnsi="宋体" w:eastAsia="宋体"/>
          <w:kern w:val="0"/>
          <w:sz w:val="24"/>
          <w:szCs w:val="24"/>
        </w:rPr>
        <w:t> 是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Node.js</w:t>
      </w:r>
      <w:r>
        <w:rPr>
          <w:rFonts w:ascii="宋体" w:hAnsi="宋体" w:eastAsia="宋体"/>
          <w:kern w:val="0"/>
          <w:sz w:val="24"/>
          <w:szCs w:val="24"/>
        </w:rPr>
        <w:t> 的包管理和分发工具。它可以让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Node.js</w:t>
      </w:r>
      <w:r>
        <w:rPr>
          <w:rFonts w:ascii="宋体" w:hAnsi="宋体" w:eastAsia="宋体"/>
          <w:kern w:val="0"/>
          <w:sz w:val="24"/>
          <w:szCs w:val="24"/>
        </w:rPr>
        <w:t> 开发者能够更加轻松的共享代码和共用代码片段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下载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node</w:t>
      </w:r>
      <w:r>
        <w:rPr>
          <w:rFonts w:ascii="宋体" w:hAnsi="宋体" w:eastAsia="宋体"/>
          <w:kern w:val="0"/>
          <w:sz w:val="24"/>
          <w:szCs w:val="24"/>
        </w:rPr>
        <w:t> 的压缩包中已经包含了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npm</w:t>
      </w:r>
      <w:r>
        <w:rPr>
          <w:rFonts w:ascii="宋体" w:hAnsi="宋体" w:eastAsia="宋体"/>
          <w:kern w:val="0"/>
          <w:sz w:val="24"/>
          <w:szCs w:val="24"/>
        </w:rPr>
        <w:t> , 我们只需要将其软链接到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bin</w:t>
      </w:r>
      <w:r>
        <w:rPr>
          <w:rFonts w:ascii="宋体" w:hAnsi="宋体" w:eastAsia="宋体"/>
          <w:kern w:val="0"/>
          <w:sz w:val="24"/>
          <w:szCs w:val="24"/>
        </w:rPr>
        <w:t> 目录下即可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ln -s /usr/local/node-v6/bin/npm /bin/npm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配置环境变量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将 /usr/local/node-v6/bin 目录添加到 $PATH 环境变量中可以方便地使用通过 npm 全局安装的第三方工具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echo 'export PATH=/usr/local/node-v6/bin:$PATH' &gt;&gt; /etc/profile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生效环境变量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source /etc/profile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 Express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安装 Express 应用脚手架：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 express-generator -g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创建新的项目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执行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/data/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express yourApp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这时候会在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/data</w:t>
      </w:r>
      <w:r>
        <w:rPr>
          <w:rFonts w:ascii="宋体" w:hAnsi="宋体" w:eastAsia="宋体"/>
          <w:kern w:val="0"/>
          <w:sz w:val="24"/>
          <w:szCs w:val="24"/>
        </w:rPr>
        <w:t> 生成应用目录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/yourApp</w:t>
      </w:r>
      <w:r>
        <w:rPr>
          <w:rFonts w:ascii="宋体" w:hAnsi="宋体" w:eastAsia="宋体"/>
          <w:kern w:val="0"/>
          <w:sz w:val="24"/>
          <w:szCs w:val="24"/>
        </w:rPr>
        <w:t>，继续执行以下命令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yourApp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start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此时服务已经在 </w:t>
      </w:r>
      <w:r>
        <w:rPr>
          <w:rFonts w:ascii="宋体" w:hAnsi="宋体" w:eastAsia="宋体"/>
          <w:color w:val="00A4FF"/>
          <w:kern w:val="0"/>
          <w:sz w:val="24"/>
          <w:szCs w:val="24"/>
          <w:u w:val="single"/>
        </w:rPr>
        <w:t>http://&lt;您的 CVM IP 地址&gt;:3000</w:t>
      </w:r>
      <w:r>
        <w:rPr>
          <w:rFonts w:ascii="宋体" w:hAnsi="宋体" w:eastAsia="宋体"/>
          <w:kern w:val="0"/>
          <w:sz w:val="24"/>
          <w:szCs w:val="24"/>
        </w:rPr>
        <w:t> 上启动，可以在浏览器中浏览测试。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进入开发者模式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配置服务器信息，进入开发者模式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微信平台会去验证你填写的服务器的有效性，所以配置服务器前要先编写服务器有效性验证的代码。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在终端使用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Ctrl + C</w:t>
      </w:r>
      <w:r>
        <w:rPr>
          <w:rFonts w:ascii="宋体" w:hAnsi="宋体" w:eastAsia="宋体"/>
          <w:kern w:val="0"/>
          <w:sz w:val="24"/>
          <w:szCs w:val="24"/>
        </w:rPr>
        <w:t> 终止刚才启动的服务，然后执行以下命令安装依赖的文件：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 xml2js sha1 querystring</w:t>
      </w:r>
    </w:p>
    <w:p>
      <w:pPr>
        <w:numPr>
          <w:ilvl w:val="0"/>
          <w:numId w:val="33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编辑 app.js，参考下面的代码：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示例代码：/data/yourApp/app.js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express = require('express');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app = express();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http = require('http');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sha1 = require('sha1');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xml2js = require('xml2js');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querystring  = require('querystring');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process.env.PORT = '80';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function checkSignature(req)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获取校验参数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signature = req.query.signature;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timestamp = req.query.timestamp;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nonce = req.query.nonce;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此处为实验分配了一个 token，也可以修改为自己的 token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token = 'Password';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按照字典排序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params = [token, timestamp, nonce];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params.sort();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连接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str = sha1(params.join(""));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返回签名是否一致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return str == signature;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接入验证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app.get('/', function(req, res)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签名成功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if (checkSignature(req))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res.send(200, req.query.echostr);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 else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res.send(200, 'fail');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module.exports = app;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启动服务：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start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登录</w:t>
      </w:r>
      <w:hyperlink r:id="rId10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微信公众号平台</w:t>
        </w:r>
      </w:hyperlink>
      <w:r>
        <w:rPr>
          <w:rFonts w:ascii="宋体" w:hAnsi="宋体" w:eastAsia="宋体"/>
          <w:kern w:val="0"/>
          <w:sz w:val="24"/>
          <w:szCs w:val="24"/>
        </w:rPr>
        <w:t>，然后拉到页面的最下面，点击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基本配置菜单</w:t>
      </w:r>
      <w:r>
        <w:rPr>
          <w:rFonts w:ascii="宋体" w:hAnsi="宋体" w:eastAsia="宋体"/>
          <w:kern w:val="0"/>
          <w:sz w:val="24"/>
          <w:szCs w:val="24"/>
        </w:rPr>
        <w:t>。填写以下信息：</w:t>
      </w:r>
    </w:p>
    <w:p>
      <w:pPr>
        <w:numPr>
          <w:ilvl w:val="0"/>
          <w:numId w:val="34"/>
        </w:numPr>
        <w:spacing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服务器地址（URL）：填写 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&lt;您的 CVM IP 地址&gt;</w:t>
      </w: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 [</w:t>
      </w:r>
      <w:r>
        <w:rPr>
          <w:rFonts w:hint="eastAsia"/>
        </w:rPr>
      </w:r>
      <w:hyperlink r:id="rId11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?</w:t>
        </w:r>
      </w:hyperlink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]</w:t>
      </w:r>
    </w:p>
    <w:p>
      <w:pPr>
        <w:numPr>
          <w:ilvl w:val="0"/>
          <w:numId w:val="34"/>
        </w:numPr>
        <w:spacing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令牌（Token）：填写上面代码中使用到的 Token，如无修改，直接使用 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Password</w:t>
      </w:r>
    </w:p>
    <w:p>
      <w:pPr>
        <w:numPr>
          <w:ilvl w:val="0"/>
          <w:numId w:val="34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消息加解密密钥（EncodingAESKey）：随机字符串。可以让平台生成。</w:t>
      </w:r>
    </w:p>
    <w:p>
      <w:pPr>
        <w:numPr>
          <w:ilvl w:val="0"/>
          <w:numId w:val="34"/>
        </w:numPr>
        <w:spacing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消息加解密方式：选择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明文方式</w:t>
      </w: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配置完毕后点击提交，提交成功后，在基本配置菜单页面点击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启用</w:t>
      </w:r>
      <w:r>
        <w:rPr>
          <w:rFonts w:ascii="宋体" w:hAnsi="宋体" w:eastAsia="宋体"/>
          <w:kern w:val="0"/>
          <w:sz w:val="24"/>
          <w:szCs w:val="24"/>
        </w:rPr>
        <w:t>。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此时，微信用户给公众号发送的信息，会由微信平台转发给您的服务器，然后您的服务器进行处理后返回给用户。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在页面点击提交，检查是否可以提交成功。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这是您的服务器地址，服务器主要是用于实现机器人的逻辑。主机部分必须是公网 IP 或者可解析到公网 IP 的域名。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机器人的实现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实现机器人功能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首先在</w:t>
      </w:r>
      <w:hyperlink r:id="rId12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图灵机器人官网</w:t>
        </w:r>
      </w:hyperlink>
      <w:r>
        <w:rPr>
          <w:rFonts w:ascii="宋体" w:hAnsi="宋体" w:eastAsia="宋体"/>
          <w:kern w:val="0"/>
          <w:sz w:val="24"/>
          <w:szCs w:val="24"/>
        </w:rPr>
        <w:t>注册和申请一个机器人，具体步骤可以参考视频。</w:t>
      </w:r>
    </w:p>
    <w:p>
      <w:pPr>
        <w:numPr>
          <w:ilvl w:val="0"/>
          <w:numId w:val="35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视频 - 申请图灵机器人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申请之后，我们来调用 API 实现机器人的功能。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编辑 app.js，参考下面的代码 [</w:t>
      </w:r>
      <w:hyperlink r:id="rId13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?</w:t>
        </w:r>
      </w:hyperlink>
      <w:r>
        <w:rPr>
          <w:rFonts w:ascii="宋体" w:hAnsi="宋体" w:eastAsia="宋体"/>
          <w:kern w:val="0"/>
          <w:sz w:val="24"/>
          <w:szCs w:val="24"/>
        </w:rPr>
        <w:t>]：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示例代码：/data/yourApp/app.js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express = require('express');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app = express();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http = require('http');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sha1 = require('sha1');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xml2js = require('xml2js');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querystring  = require('querystring');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process.env.PORT = '80';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function checkSignature(req)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获取校验参数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signature = req.query.signature;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timestamp = req.query.timestamp;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nonce = req.query.nonce;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此处为实验分配了一个 token，也可以修改为自己的 token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token = 'Password';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按照字典排序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params = [token, timestamp, nonce];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params.sort();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连接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str = sha1(params.join(""));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返回签名是否一致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return str == signature;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接入验证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app.get('/', function(req, res)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签名成功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if (checkSignature(req))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res.send(200, req.query.echostr);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 else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res.send(200, 'fail');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function handler(req, res)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let  buf = '';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获取XML内容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req.setEncoding('utf8');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req.on('data', function(chunk)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buf += chunk;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// 内容接收完毕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req.on('end', function()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xml2js.parseString(buf, function(err, json)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if (err)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err.status = 400;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} else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req.body = json;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let data = req.body.xml;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var msg =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"toUserName" : data.FromUserName[0],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"fromUserName" : data.ToUserName[0],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"createTime" : data.CreateTime[0],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"msgType" : data.MsgType[0],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"content" : data.Content[0],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"msgId" : data.MsgId[0]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};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request(msg, req, res)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function request(data, req, res) {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msg = {           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"key":'6d76234cf7ee488d84aa1a54397ae866',   // 可以填入自己申请的机器人的apiKey          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"info": data.content,           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"userid": ~~(Math.random() * 99999)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text = querystring.stringify(msg);  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options = {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hostname: 'www.tuling123.com',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path: '/openapi/api',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method: 'POST',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headers: {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'Content-Type': 'application/x-www-form-urlencoded; charset=UTF-8'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}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requestObj = http.request(options, function (response) {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var result = '';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response.setEncoding('utf8');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response.on('data', function (chunk) {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result +=  chunk;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});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response.on('end',function() {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try{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var obj = JSON.parse(result);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catch(e){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data.content = e.message;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echo(data, res);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return;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data.content = obj.text;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echo(data, res);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})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});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requestObj.on('error', function (e)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console.log('problem with request: ' + e.message);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data.content = e.message;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echo(data, res);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});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requestObj.write(text);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requestObj.end(); 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function echo(data, res)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time = Math.round(new Date().getTime() / 1000);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var output = ""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"&lt;xml&gt;"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   "&lt;ToUserName&gt;&lt;![CDATA[" + data.toUserName + "]]&gt;&lt;/ToUserName&gt;"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   "&lt;FromUserName&gt;&lt;![CDATA[" + data.fromUserName + "]]&gt;&lt;/FromUserName&gt;"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   "&lt;CreateTime&gt;" + time + "&lt;/CreateTime&gt;"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   "&lt;MsgType&gt;&lt;![CDATA[" + data.msgType + "]]&gt;&lt;/MsgType&gt;"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   "&lt;Content&gt;&lt;![CDATA[" + data.content + "]]&gt;&lt;/Content&gt;" +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  "&lt;/xml&gt;";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res.type('xml');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res.send(output);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Start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app.post('/', function(req, res)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handler(req, res);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module.exports = app;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操作键盘按下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Ctrl + C</w:t>
      </w:r>
      <w:r>
        <w:rPr>
          <w:rFonts w:ascii="宋体" w:hAnsi="宋体" w:eastAsia="宋体"/>
          <w:kern w:val="0"/>
          <w:sz w:val="24"/>
          <w:szCs w:val="24"/>
        </w:rPr>
        <w:t> 终止之前的服务，然后重新启动：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start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您可用对比模式查看新增的部分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部署完成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访问服务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在微信公众号中关注自己的公众号，然后发送信息给公众号，测试是否有返回。在微信公众号平台可以对公众号信息进行管理。更复杂的逻辑可以参考</w:t>
      </w:r>
      <w:hyperlink r:id="rId14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微信公众号平台开发者文档</w:t>
        </w:r>
      </w:hyperlink>
      <w:r>
        <w:rPr>
          <w:rFonts w:ascii="宋体" w:hAnsi="宋体" w:eastAsia="宋体"/>
          <w:kern w:val="0"/>
          <w:sz w:val="24"/>
          <w:szCs w:val="24"/>
        </w:rPr>
        <w:t>和</w:t>
      </w:r>
      <w:hyperlink r:id="rId15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图灵机器人开发文档</w:t>
        </w:r>
      </w:hyperlink>
      <w:r>
        <w:rPr>
          <w:rFonts w:ascii="宋体" w:hAnsi="宋体" w:eastAsia="宋体"/>
          <w:kern w:val="0"/>
          <w:sz w:val="24"/>
          <w:szCs w:val="24"/>
        </w:rPr>
        <w:t>。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已经完成了搭建微信 AI 机器人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_blank" Type="http://schemas.openxmlformats.org/officeDocument/2006/relationships/hyperlink" Id="rId9"/><Relationship TargetMode="External" Target="_blank" Type="http://schemas.openxmlformats.org/officeDocument/2006/relationships/hyperlink" Id="rId10"/><Relationship TargetMode="External" Target="https://cloud.tencent.com/developer/labs/lab/10284" Type="http://schemas.openxmlformats.org/officeDocument/2006/relationships/hyperlink" Id="rId11"/><Relationship TargetMode="External" Target="http://www.tuling123.com/sso-web/register" Type="http://schemas.openxmlformats.org/officeDocument/2006/relationships/hyperlink" Id="rId12"/><Relationship TargetMode="External" Target="https://cloud.tencent.com/developer/labs/lab/10284" Type="http://schemas.openxmlformats.org/officeDocument/2006/relationships/hyperlink" Id="rId13"/><Relationship TargetMode="External" Target="https://mp.weixin.qq.com/wiki?t=resource/res_main&amp;id=mp1445241432" Type="http://schemas.openxmlformats.org/officeDocument/2006/relationships/hyperlink" Id="rId14"/><Relationship TargetMode="External" Target="http://www.tuling123.com/help/h_cent_webapi.jhtml?nav=doc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