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B5A2D" w14:textId="1631C5E2" w:rsidR="00412D93" w:rsidRDefault="00C669F0" w:rsidP="00C669F0">
      <w:pPr>
        <w:jc w:val="center"/>
        <w:rPr>
          <w:b/>
          <w:bCs/>
          <w:sz w:val="40"/>
          <w:szCs w:val="40"/>
          <w:lang w:val="en-US"/>
        </w:rPr>
      </w:pPr>
      <w:bookmarkStart w:id="0" w:name="_Hlk150860494"/>
      <w:proofErr w:type="spellStart"/>
      <w:r w:rsidRPr="00C669F0">
        <w:rPr>
          <w:b/>
          <w:bCs/>
          <w:sz w:val="40"/>
          <w:szCs w:val="40"/>
          <w:lang w:val="en-US"/>
        </w:rPr>
        <w:t>Tugas</w:t>
      </w:r>
      <w:proofErr w:type="spellEnd"/>
      <w:r w:rsidRPr="00C669F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C669F0">
        <w:rPr>
          <w:b/>
          <w:bCs/>
          <w:sz w:val="40"/>
          <w:szCs w:val="40"/>
          <w:lang w:val="en-US"/>
        </w:rPr>
        <w:t>Pengantar</w:t>
      </w:r>
      <w:proofErr w:type="spellEnd"/>
      <w:r w:rsidRPr="00C669F0">
        <w:rPr>
          <w:b/>
          <w:bCs/>
          <w:sz w:val="40"/>
          <w:szCs w:val="40"/>
          <w:lang w:val="en-US"/>
        </w:rPr>
        <w:t xml:space="preserve"> Data </w:t>
      </w:r>
      <w:proofErr w:type="spellStart"/>
      <w:r w:rsidRPr="00C669F0">
        <w:rPr>
          <w:b/>
          <w:bCs/>
          <w:sz w:val="40"/>
          <w:szCs w:val="40"/>
          <w:lang w:val="en-US"/>
        </w:rPr>
        <w:t>Sains</w:t>
      </w:r>
      <w:proofErr w:type="spellEnd"/>
    </w:p>
    <w:p w14:paraId="0E811ACA" w14:textId="662E54E2" w:rsidR="00C669F0" w:rsidRPr="00C669F0" w:rsidRDefault="00C669F0" w:rsidP="00106D29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C669F0">
        <w:rPr>
          <w:b/>
          <w:bCs/>
          <w:sz w:val="28"/>
          <w:szCs w:val="28"/>
          <w:lang w:val="en-US"/>
        </w:rPr>
        <w:t>Nama</w:t>
      </w:r>
      <w:r w:rsidRPr="00C669F0">
        <w:rPr>
          <w:b/>
          <w:bCs/>
          <w:sz w:val="28"/>
          <w:szCs w:val="28"/>
          <w:lang w:val="en-US"/>
        </w:rPr>
        <w:tab/>
        <w:t xml:space="preserve">: Muhammad </w:t>
      </w:r>
      <w:proofErr w:type="spellStart"/>
      <w:r w:rsidRPr="00C669F0">
        <w:rPr>
          <w:b/>
          <w:bCs/>
          <w:sz w:val="28"/>
          <w:szCs w:val="28"/>
          <w:lang w:val="en-US"/>
        </w:rPr>
        <w:t>Suaib</w:t>
      </w:r>
      <w:proofErr w:type="spellEnd"/>
      <w:r w:rsidRPr="00C669F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669F0">
        <w:rPr>
          <w:b/>
          <w:bCs/>
          <w:sz w:val="28"/>
          <w:szCs w:val="28"/>
          <w:lang w:val="en-US"/>
        </w:rPr>
        <w:t>Febriadi</w:t>
      </w:r>
      <w:proofErr w:type="spellEnd"/>
    </w:p>
    <w:p w14:paraId="6C80149B" w14:textId="08A37526" w:rsidR="00C669F0" w:rsidRPr="00C669F0" w:rsidRDefault="00C669F0" w:rsidP="00106D29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C669F0">
        <w:rPr>
          <w:b/>
          <w:bCs/>
          <w:sz w:val="28"/>
          <w:szCs w:val="28"/>
          <w:lang w:val="en-US"/>
        </w:rPr>
        <w:t>NIM</w:t>
      </w:r>
      <w:r w:rsidRPr="00C669F0">
        <w:rPr>
          <w:b/>
          <w:bCs/>
          <w:sz w:val="28"/>
          <w:szCs w:val="28"/>
          <w:lang w:val="en-US"/>
        </w:rPr>
        <w:tab/>
        <w:t>: E0222003</w:t>
      </w:r>
    </w:p>
    <w:p w14:paraId="6778726F" w14:textId="30FCD6CF" w:rsidR="00C669F0" w:rsidRDefault="00C669F0" w:rsidP="00106D29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C669F0">
        <w:rPr>
          <w:b/>
          <w:bCs/>
          <w:sz w:val="28"/>
          <w:szCs w:val="28"/>
          <w:lang w:val="en-US"/>
        </w:rPr>
        <w:t>Kelas</w:t>
      </w:r>
      <w:r w:rsidRPr="00C669F0">
        <w:rPr>
          <w:b/>
          <w:bCs/>
          <w:sz w:val="28"/>
          <w:szCs w:val="28"/>
          <w:lang w:val="en-US"/>
        </w:rPr>
        <w:tab/>
        <w:t xml:space="preserve">: </w:t>
      </w:r>
      <w:proofErr w:type="spellStart"/>
      <w:r w:rsidRPr="00C669F0">
        <w:rPr>
          <w:b/>
          <w:bCs/>
          <w:sz w:val="28"/>
          <w:szCs w:val="28"/>
          <w:lang w:val="en-US"/>
        </w:rPr>
        <w:t>Statistika</w:t>
      </w:r>
      <w:proofErr w:type="spellEnd"/>
      <w:r w:rsidRPr="00C669F0">
        <w:rPr>
          <w:b/>
          <w:bCs/>
          <w:sz w:val="28"/>
          <w:szCs w:val="28"/>
          <w:lang w:val="en-US"/>
        </w:rPr>
        <w:t xml:space="preserve"> 22A</w:t>
      </w:r>
    </w:p>
    <w:bookmarkEnd w:id="0"/>
    <w:p w14:paraId="0878D18E" w14:textId="1E0BE597" w:rsidR="00106D29" w:rsidRDefault="00106D29" w:rsidP="00C669F0">
      <w:pPr>
        <w:rPr>
          <w:b/>
          <w:bCs/>
          <w:sz w:val="28"/>
          <w:szCs w:val="28"/>
          <w:lang w:val="en-US"/>
        </w:rPr>
      </w:pPr>
    </w:p>
    <w:p w14:paraId="4973A3C0" w14:textId="789DF114" w:rsidR="00106D29" w:rsidRPr="00A377F6" w:rsidRDefault="00106D29" w:rsidP="00A377F6">
      <w:pPr>
        <w:pStyle w:val="ListParagraph"/>
        <w:numPr>
          <w:ilvl w:val="0"/>
          <w:numId w:val="4"/>
        </w:numPr>
        <w:spacing w:after="0" w:line="276" w:lineRule="auto"/>
        <w:rPr>
          <w:sz w:val="26"/>
          <w:szCs w:val="26"/>
          <w:lang w:val="en-US"/>
        </w:rPr>
      </w:pPr>
      <w:proofErr w:type="gramStart"/>
      <w:r w:rsidRPr="00A377F6">
        <w:rPr>
          <w:sz w:val="26"/>
          <w:szCs w:val="26"/>
          <w:lang w:val="en-US"/>
        </w:rPr>
        <w:t>Data :</w:t>
      </w:r>
      <w:proofErr w:type="gramEnd"/>
      <w:r w:rsidRPr="00A377F6">
        <w:rPr>
          <w:sz w:val="26"/>
          <w:szCs w:val="26"/>
          <w:lang w:val="en-US"/>
        </w:rPr>
        <w:t xml:space="preserve"> </w:t>
      </w:r>
      <w:r w:rsidRPr="00A377F6">
        <w:rPr>
          <w:sz w:val="26"/>
          <w:szCs w:val="26"/>
          <w:lang w:val="en-US"/>
        </w:rPr>
        <w:t>Supermarket store branches sales analysis/</w:t>
      </w:r>
      <w:proofErr w:type="spellStart"/>
      <w:r w:rsidRPr="00A377F6">
        <w:rPr>
          <w:sz w:val="26"/>
          <w:szCs w:val="26"/>
          <w:lang w:val="en-US"/>
        </w:rPr>
        <w:t>Analisis</w:t>
      </w:r>
      <w:proofErr w:type="spellEnd"/>
      <w:r w:rsidRPr="00A377F6">
        <w:rPr>
          <w:sz w:val="26"/>
          <w:szCs w:val="26"/>
          <w:lang w:val="en-US"/>
        </w:rPr>
        <w:t xml:space="preserve"> </w:t>
      </w:r>
      <w:proofErr w:type="spellStart"/>
      <w:r w:rsidRPr="00A377F6">
        <w:rPr>
          <w:sz w:val="26"/>
          <w:szCs w:val="26"/>
          <w:lang w:val="en-US"/>
        </w:rPr>
        <w:t>penjualan</w:t>
      </w:r>
      <w:proofErr w:type="spellEnd"/>
      <w:r w:rsidRPr="00A377F6">
        <w:rPr>
          <w:sz w:val="26"/>
          <w:szCs w:val="26"/>
          <w:lang w:val="en-US"/>
        </w:rPr>
        <w:t xml:space="preserve"> </w:t>
      </w:r>
      <w:proofErr w:type="spellStart"/>
      <w:r w:rsidRPr="00A377F6">
        <w:rPr>
          <w:sz w:val="26"/>
          <w:szCs w:val="26"/>
          <w:lang w:val="en-US"/>
        </w:rPr>
        <w:t>cabang</w:t>
      </w:r>
      <w:proofErr w:type="spellEnd"/>
      <w:r w:rsidRPr="00A377F6">
        <w:rPr>
          <w:sz w:val="26"/>
          <w:szCs w:val="26"/>
          <w:lang w:val="en-US"/>
        </w:rPr>
        <w:t xml:space="preserve"> </w:t>
      </w:r>
      <w:proofErr w:type="spellStart"/>
      <w:r w:rsidRPr="00A377F6">
        <w:rPr>
          <w:sz w:val="26"/>
          <w:szCs w:val="26"/>
          <w:lang w:val="en-US"/>
        </w:rPr>
        <w:t>toko</w:t>
      </w:r>
      <w:proofErr w:type="spellEnd"/>
      <w:r w:rsidRPr="00A377F6">
        <w:rPr>
          <w:sz w:val="26"/>
          <w:szCs w:val="26"/>
          <w:lang w:val="en-US"/>
        </w:rPr>
        <w:t xml:space="preserve"> supermarket</w:t>
      </w:r>
    </w:p>
    <w:p w14:paraId="5E36814D" w14:textId="34FDC375" w:rsidR="00106D29" w:rsidRPr="00A377F6" w:rsidRDefault="00106D29" w:rsidP="00A377F6">
      <w:pPr>
        <w:pStyle w:val="ListParagraph"/>
        <w:numPr>
          <w:ilvl w:val="0"/>
          <w:numId w:val="4"/>
        </w:numPr>
        <w:spacing w:after="0" w:line="276" w:lineRule="auto"/>
        <w:rPr>
          <w:sz w:val="26"/>
          <w:szCs w:val="26"/>
          <w:lang w:val="en-US"/>
        </w:rPr>
      </w:pPr>
      <w:r w:rsidRPr="00A377F6">
        <w:rPr>
          <w:sz w:val="26"/>
          <w:szCs w:val="26"/>
          <w:lang w:val="en-US"/>
        </w:rPr>
        <w:t xml:space="preserve">Link : </w:t>
      </w:r>
      <w:hyperlink r:id="rId5" w:history="1">
        <w:r w:rsidRPr="00A377F6">
          <w:rPr>
            <w:rStyle w:val="Hyperlink"/>
            <w:sz w:val="26"/>
            <w:szCs w:val="26"/>
            <w:lang w:val="en-US"/>
          </w:rPr>
          <w:t>https://www.kaggle.com/datasets/surajjha101/stores-area-and-sales-data</w:t>
        </w:r>
      </w:hyperlink>
    </w:p>
    <w:p w14:paraId="030E273B" w14:textId="77777777" w:rsidR="00106D29" w:rsidRPr="00106D29" w:rsidRDefault="00106D29" w:rsidP="00106D29">
      <w:pPr>
        <w:spacing w:after="0" w:line="276" w:lineRule="auto"/>
        <w:rPr>
          <w:sz w:val="26"/>
          <w:szCs w:val="26"/>
          <w:lang w:val="en-US"/>
        </w:rPr>
      </w:pPr>
    </w:p>
    <w:p w14:paraId="0AB5C7B6" w14:textId="24C7E75D" w:rsidR="00F866A1" w:rsidRPr="00A377F6" w:rsidRDefault="00106D29" w:rsidP="00A377F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bercerita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>?</w:t>
      </w:r>
    </w:p>
    <w:p w14:paraId="1D35E86F" w14:textId="3CD4D5D2" w:rsidR="00F866A1" w:rsidRPr="00F866A1" w:rsidRDefault="00F866A1" w:rsidP="00F866A1">
      <w:pPr>
        <w:pStyle w:val="ListParagraph"/>
        <w:spacing w:after="0"/>
        <w:jc w:val="both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3C4043"/>
          <w:sz w:val="24"/>
          <w:szCs w:val="24"/>
          <w:shd w:val="clear" w:color="auto" w:fill="FFFFFF"/>
        </w:rPr>
        <w:t>Isi</w:t>
      </w:r>
      <w:r w:rsidR="00A377F6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:</w:t>
      </w:r>
      <w:proofErr w:type="gramEnd"/>
      <w:r w:rsidR="00A377F6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</w:t>
      </w:r>
    </w:p>
    <w:p w14:paraId="039B46F1" w14:textId="77777777" w:rsidR="00F866A1" w:rsidRPr="00F866A1" w:rsidRDefault="00F866A1" w:rsidP="00F866A1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D"/>
        </w:rPr>
      </w:pP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Dalam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kumpulan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data, Anda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akan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mendapatkan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data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berbagai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toko di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perusahaan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supermarket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sesuai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ID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tokonya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yang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untuk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memudahkannya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telah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diubah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menjadi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bilangan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bulat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positif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.</w:t>
      </w:r>
    </w:p>
    <w:p w14:paraId="76FD4ACA" w14:textId="77777777" w:rsidR="00F866A1" w:rsidRPr="00F866A1" w:rsidRDefault="00F866A1" w:rsidP="00F866A1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D"/>
        </w:rPr>
      </w:pPr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ID Toko: (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Indeks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) ID toko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tertentu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.</w:t>
      </w:r>
    </w:p>
    <w:p w14:paraId="6E2B0CE8" w14:textId="77777777" w:rsidR="00F866A1" w:rsidRPr="00F866A1" w:rsidRDefault="00F866A1" w:rsidP="00F866A1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D"/>
        </w:rPr>
      </w:pP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Store_Area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: Area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Fisik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toko di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halaman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persegi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.</w:t>
      </w:r>
    </w:p>
    <w:p w14:paraId="049B2548" w14:textId="77777777" w:rsidR="00F866A1" w:rsidRPr="00F866A1" w:rsidRDefault="00F866A1" w:rsidP="00F866A1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D"/>
        </w:rPr>
      </w:pP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Items_Available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: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Jumlah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item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berbeda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yang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tersedia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di toko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terkait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.</w:t>
      </w:r>
    </w:p>
    <w:p w14:paraId="4EF1FE84" w14:textId="1B91E0B0" w:rsidR="00F866A1" w:rsidRPr="00F866A1" w:rsidRDefault="00F866A1" w:rsidP="00F866A1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D"/>
        </w:rPr>
      </w:pP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Daily_Customer_Cou</w:t>
      </w:r>
      <w:proofErr w:type="spellEnd"/>
      <w:r w:rsidR="00F06E55">
        <w:rPr>
          <w:rFonts w:ascii="Arial" w:eastAsia="Times New Roman" w:hAnsi="Arial" w:cs="Arial"/>
          <w:color w:val="3C4043"/>
          <w:sz w:val="21"/>
          <w:szCs w:val="21"/>
          <w:lang w:eastAsia="en-ID"/>
        </w:rPr>
        <w:tab/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nt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: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Jumlah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pelanggan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yang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berkunjung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ke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toko rata-rata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selama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sebulan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.</w:t>
      </w:r>
    </w:p>
    <w:p w14:paraId="34BDF31B" w14:textId="7ABB384D" w:rsidR="00F866A1" w:rsidRDefault="00F866A1" w:rsidP="00F866A1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D"/>
        </w:rPr>
      </w:pP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Store_Sales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: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Penjualan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dalam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(US$) yang </w:t>
      </w:r>
      <w:proofErr w:type="spellStart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>dihasilkan</w:t>
      </w:r>
      <w:proofErr w:type="spellEnd"/>
      <w:r w:rsidRPr="00F866A1">
        <w:rPr>
          <w:rFonts w:ascii="Arial" w:eastAsia="Times New Roman" w:hAnsi="Arial" w:cs="Arial"/>
          <w:color w:val="3C4043"/>
          <w:sz w:val="21"/>
          <w:szCs w:val="21"/>
          <w:lang w:eastAsia="en-ID"/>
        </w:rPr>
        <w:t xml:space="preserve"> toko.</w:t>
      </w:r>
    </w:p>
    <w:p w14:paraId="7B6BE219" w14:textId="317B4523" w:rsidR="00F866A1" w:rsidRDefault="00F06E55" w:rsidP="00F866A1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en-ID"/>
        </w:rPr>
      </w:pPr>
      <w:proofErr w:type="spellStart"/>
      <w:r w:rsidRPr="00F06E55">
        <w:rPr>
          <w:rFonts w:ascii="Arial" w:eastAsia="Times New Roman" w:hAnsi="Arial" w:cs="Arial"/>
          <w:color w:val="3C4043"/>
          <w:sz w:val="24"/>
          <w:szCs w:val="24"/>
          <w:lang w:eastAsia="en-ID"/>
        </w:rPr>
        <w:t>Tentukan</w:t>
      </w:r>
      <w:proofErr w:type="spellEnd"/>
      <w:r w:rsidRPr="00F06E55">
        <w:rPr>
          <w:rFonts w:ascii="Arial" w:eastAsia="Times New Roman" w:hAnsi="Arial" w:cs="Arial"/>
          <w:color w:val="3C4043"/>
          <w:sz w:val="24"/>
          <w:szCs w:val="24"/>
          <w:lang w:eastAsia="en-ID"/>
        </w:rPr>
        <w:t xml:space="preserve"> </w:t>
      </w:r>
      <w:proofErr w:type="spellStart"/>
      <w:r w:rsidRPr="00F06E55">
        <w:rPr>
          <w:rFonts w:ascii="Arial" w:eastAsia="Times New Roman" w:hAnsi="Arial" w:cs="Arial"/>
          <w:color w:val="3C4043"/>
          <w:sz w:val="24"/>
          <w:szCs w:val="24"/>
          <w:lang w:eastAsia="en-ID"/>
        </w:rPr>
        <w:t>tipe</w:t>
      </w:r>
      <w:proofErr w:type="spellEnd"/>
      <w:r w:rsidRPr="00F06E55">
        <w:rPr>
          <w:rFonts w:ascii="Arial" w:eastAsia="Times New Roman" w:hAnsi="Arial" w:cs="Arial"/>
          <w:color w:val="3C4043"/>
          <w:sz w:val="24"/>
          <w:szCs w:val="24"/>
          <w:lang w:eastAsia="en-ID"/>
        </w:rPr>
        <w:t xml:space="preserve"> data </w:t>
      </w:r>
      <w:proofErr w:type="spellStart"/>
      <w:r w:rsidRPr="00F06E55">
        <w:rPr>
          <w:rFonts w:ascii="Arial" w:eastAsia="Times New Roman" w:hAnsi="Arial" w:cs="Arial"/>
          <w:color w:val="3C4043"/>
          <w:sz w:val="24"/>
          <w:szCs w:val="24"/>
          <w:lang w:eastAsia="en-ID"/>
        </w:rPr>
        <w:t>setiap</w:t>
      </w:r>
      <w:proofErr w:type="spellEnd"/>
      <w:r w:rsidRPr="00F06E55">
        <w:rPr>
          <w:rFonts w:ascii="Arial" w:eastAsia="Times New Roman" w:hAnsi="Arial" w:cs="Arial"/>
          <w:color w:val="3C4043"/>
          <w:sz w:val="24"/>
          <w:szCs w:val="24"/>
          <w:lang w:eastAsia="en-ID"/>
        </w:rPr>
        <w:t xml:space="preserve"> variable!</w:t>
      </w:r>
    </w:p>
    <w:tbl>
      <w:tblPr>
        <w:tblStyle w:val="TableGrid"/>
        <w:tblW w:w="9320" w:type="dxa"/>
        <w:tblInd w:w="720" w:type="dxa"/>
        <w:tblLook w:val="04A0" w:firstRow="1" w:lastRow="0" w:firstColumn="1" w:lastColumn="0" w:noHBand="0" w:noVBand="1"/>
      </w:tblPr>
      <w:tblGrid>
        <w:gridCol w:w="576"/>
        <w:gridCol w:w="3365"/>
        <w:gridCol w:w="1004"/>
        <w:gridCol w:w="830"/>
        <w:gridCol w:w="1097"/>
        <w:gridCol w:w="990"/>
        <w:gridCol w:w="1458"/>
      </w:tblGrid>
      <w:tr w:rsidR="00FB50FE" w14:paraId="14251FD4" w14:textId="76B9B5DA" w:rsidTr="00FB50FE">
        <w:trPr>
          <w:trHeight w:val="537"/>
        </w:trPr>
        <w:tc>
          <w:tcPr>
            <w:tcW w:w="576" w:type="dxa"/>
            <w:vMerge w:val="restart"/>
            <w:vAlign w:val="center"/>
          </w:tcPr>
          <w:p w14:paraId="1B2CC19A" w14:textId="103A1B47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365" w:type="dxa"/>
            <w:vMerge w:val="restart"/>
            <w:vAlign w:val="center"/>
          </w:tcPr>
          <w:p w14:paraId="38EBEC49" w14:textId="421A1A0A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 xml:space="preserve">Nama </w:t>
            </w:r>
            <w:proofErr w:type="spellStart"/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Variabel</w:t>
            </w:r>
            <w:proofErr w:type="spellEnd"/>
          </w:p>
        </w:tc>
        <w:tc>
          <w:tcPr>
            <w:tcW w:w="1834" w:type="dxa"/>
            <w:gridSpan w:val="2"/>
            <w:vAlign w:val="center"/>
          </w:tcPr>
          <w:p w14:paraId="260A77A0" w14:textId="36821EFF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Numerik</w:t>
            </w:r>
            <w:proofErr w:type="spellEnd"/>
          </w:p>
        </w:tc>
        <w:tc>
          <w:tcPr>
            <w:tcW w:w="2087" w:type="dxa"/>
            <w:gridSpan w:val="2"/>
            <w:vAlign w:val="center"/>
          </w:tcPr>
          <w:p w14:paraId="4B9E7D73" w14:textId="4B41B94A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Kategorik</w:t>
            </w:r>
            <w:proofErr w:type="spellEnd"/>
          </w:p>
        </w:tc>
        <w:tc>
          <w:tcPr>
            <w:tcW w:w="1458" w:type="dxa"/>
            <w:vMerge w:val="restart"/>
            <w:vAlign w:val="center"/>
          </w:tcPr>
          <w:p w14:paraId="4D826235" w14:textId="6BFF23CE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FB50FE" w14:paraId="1900E404" w14:textId="1DFE6864" w:rsidTr="00FB50FE">
        <w:trPr>
          <w:trHeight w:val="576"/>
        </w:trPr>
        <w:tc>
          <w:tcPr>
            <w:tcW w:w="576" w:type="dxa"/>
            <w:vMerge/>
            <w:vAlign w:val="center"/>
          </w:tcPr>
          <w:p w14:paraId="6F42BD70" w14:textId="77777777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</w:p>
        </w:tc>
        <w:tc>
          <w:tcPr>
            <w:tcW w:w="3365" w:type="dxa"/>
            <w:vMerge/>
          </w:tcPr>
          <w:p w14:paraId="6DAEE388" w14:textId="77777777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</w:p>
        </w:tc>
        <w:tc>
          <w:tcPr>
            <w:tcW w:w="1004" w:type="dxa"/>
            <w:vAlign w:val="center"/>
          </w:tcPr>
          <w:p w14:paraId="6E6A5F15" w14:textId="4DD48994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Interval</w:t>
            </w:r>
          </w:p>
        </w:tc>
        <w:tc>
          <w:tcPr>
            <w:tcW w:w="830" w:type="dxa"/>
            <w:vAlign w:val="center"/>
          </w:tcPr>
          <w:p w14:paraId="01CE89F7" w14:textId="03C4D5E5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Rasio</w:t>
            </w:r>
            <w:proofErr w:type="spellEnd"/>
          </w:p>
        </w:tc>
        <w:tc>
          <w:tcPr>
            <w:tcW w:w="1097" w:type="dxa"/>
            <w:vAlign w:val="center"/>
          </w:tcPr>
          <w:p w14:paraId="6B8F7A68" w14:textId="2C9529DA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Nominal</w:t>
            </w:r>
          </w:p>
        </w:tc>
        <w:tc>
          <w:tcPr>
            <w:tcW w:w="990" w:type="dxa"/>
            <w:vAlign w:val="center"/>
          </w:tcPr>
          <w:p w14:paraId="7A57D207" w14:textId="75DB09A0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Ordinal</w:t>
            </w:r>
          </w:p>
        </w:tc>
        <w:tc>
          <w:tcPr>
            <w:tcW w:w="1458" w:type="dxa"/>
            <w:vMerge/>
          </w:tcPr>
          <w:p w14:paraId="43F795B3" w14:textId="77777777" w:rsidR="00FB50FE" w:rsidRDefault="00FB50FE" w:rsidP="009828B8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</w:p>
        </w:tc>
      </w:tr>
      <w:tr w:rsidR="00FB50FE" w14:paraId="47E98D6A" w14:textId="0C36D7E9" w:rsidTr="00FB50FE">
        <w:trPr>
          <w:trHeight w:val="537"/>
        </w:trPr>
        <w:tc>
          <w:tcPr>
            <w:tcW w:w="576" w:type="dxa"/>
            <w:vAlign w:val="center"/>
          </w:tcPr>
          <w:p w14:paraId="01B6B11F" w14:textId="77777777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365" w:type="dxa"/>
            <w:vAlign w:val="center"/>
          </w:tcPr>
          <w:p w14:paraId="58B5B41F" w14:textId="77777777" w:rsidR="00FB50FE" w:rsidRDefault="00FB50FE" w:rsidP="00A377F6">
            <w:pPr>
              <w:pStyle w:val="ListParagraph"/>
              <w:spacing w:line="360" w:lineRule="auto"/>
              <w:ind w:left="0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>Store ID</w:t>
            </w:r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 xml:space="preserve"> /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ID toko</w:t>
            </w:r>
          </w:p>
        </w:tc>
        <w:tc>
          <w:tcPr>
            <w:tcW w:w="1004" w:type="dxa"/>
            <w:vAlign w:val="center"/>
          </w:tcPr>
          <w:p w14:paraId="4DCBFC81" w14:textId="77777777" w:rsidR="00FB50FE" w:rsidRDefault="00FB50FE" w:rsidP="00A377F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830" w:type="dxa"/>
            <w:vAlign w:val="center"/>
          </w:tcPr>
          <w:p w14:paraId="25A2B948" w14:textId="77777777" w:rsidR="00FB50FE" w:rsidRDefault="00FB50FE" w:rsidP="00A377F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1097" w:type="dxa"/>
            <w:vAlign w:val="center"/>
          </w:tcPr>
          <w:p w14:paraId="6EAABF84" w14:textId="77777777" w:rsidR="00FB50FE" w:rsidRDefault="00FB50FE" w:rsidP="00A377F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14:paraId="27822C48" w14:textId="77777777" w:rsidR="00FB50FE" w:rsidRDefault="00FB50FE" w:rsidP="00A377F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1458" w:type="dxa"/>
            <w:vAlign w:val="center"/>
          </w:tcPr>
          <w:p w14:paraId="2F05BDFE" w14:textId="78938EC9" w:rsidR="00FB50FE" w:rsidRPr="00F923E8" w:rsidRDefault="00FB50FE" w:rsidP="00FB50FE">
            <w:pPr>
              <w:pStyle w:val="ListParagraph"/>
              <w:spacing w:line="360" w:lineRule="auto"/>
              <w:ind w:left="0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Data </w:t>
            </w:r>
            <w:proofErr w:type="spellStart"/>
            <w:r>
              <w:rPr>
                <w:rFonts w:asciiTheme="majorBidi" w:hAnsiTheme="majorBidi" w:cstheme="majorBidi"/>
              </w:rPr>
              <w:t>ini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diubah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Kategorik</w:t>
            </w:r>
            <w:proofErr w:type="spellEnd"/>
          </w:p>
        </w:tc>
      </w:tr>
      <w:tr w:rsidR="00FB50FE" w14:paraId="082C2393" w14:textId="0A568388" w:rsidTr="00FB50FE">
        <w:trPr>
          <w:trHeight w:val="537"/>
        </w:trPr>
        <w:tc>
          <w:tcPr>
            <w:tcW w:w="576" w:type="dxa"/>
            <w:vAlign w:val="center"/>
          </w:tcPr>
          <w:p w14:paraId="3FDBFED3" w14:textId="74A86401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365" w:type="dxa"/>
            <w:vAlign w:val="center"/>
          </w:tcPr>
          <w:p w14:paraId="557D254D" w14:textId="73A0E3C6" w:rsidR="00FB50FE" w:rsidRDefault="00FB50FE" w:rsidP="00FB50FE">
            <w:pPr>
              <w:pStyle w:val="ListParagraph"/>
              <w:spacing w:line="360" w:lineRule="auto"/>
              <w:ind w:left="0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proofErr w:type="spellStart"/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>Store_Area</w:t>
            </w:r>
            <w:proofErr w:type="spellEnd"/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 xml:space="preserve"> /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Toko Area</w:t>
            </w:r>
          </w:p>
        </w:tc>
        <w:tc>
          <w:tcPr>
            <w:tcW w:w="1004" w:type="dxa"/>
            <w:vAlign w:val="center"/>
          </w:tcPr>
          <w:p w14:paraId="75CBB68C" w14:textId="4F140597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830" w:type="dxa"/>
            <w:vAlign w:val="center"/>
          </w:tcPr>
          <w:p w14:paraId="23270728" w14:textId="54649F46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C"/>
            </w:r>
          </w:p>
        </w:tc>
        <w:tc>
          <w:tcPr>
            <w:tcW w:w="1097" w:type="dxa"/>
            <w:vAlign w:val="center"/>
          </w:tcPr>
          <w:p w14:paraId="2B4A4B65" w14:textId="1A52130A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990" w:type="dxa"/>
            <w:vAlign w:val="center"/>
          </w:tcPr>
          <w:p w14:paraId="5C3B2E91" w14:textId="7A51D532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1458" w:type="dxa"/>
          </w:tcPr>
          <w:p w14:paraId="3400AC1C" w14:textId="77777777" w:rsidR="00FB50FE" w:rsidRPr="00F923E8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Theme="majorBidi" w:hAnsiTheme="majorBidi" w:cstheme="majorBidi"/>
              </w:rPr>
            </w:pPr>
          </w:p>
        </w:tc>
      </w:tr>
      <w:tr w:rsidR="00FB50FE" w14:paraId="23B4D7B5" w14:textId="18D76E63" w:rsidTr="00FB50FE">
        <w:trPr>
          <w:trHeight w:val="537"/>
        </w:trPr>
        <w:tc>
          <w:tcPr>
            <w:tcW w:w="576" w:type="dxa"/>
            <w:vAlign w:val="center"/>
          </w:tcPr>
          <w:p w14:paraId="205D722E" w14:textId="7B116FC6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365" w:type="dxa"/>
            <w:vAlign w:val="center"/>
          </w:tcPr>
          <w:p w14:paraId="3404766E" w14:textId="10E3BCA1" w:rsidR="00FB50FE" w:rsidRDefault="00FB50FE" w:rsidP="00A377F6">
            <w:pPr>
              <w:pStyle w:val="ListParagraph"/>
              <w:spacing w:line="360" w:lineRule="auto"/>
              <w:ind w:left="0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proofErr w:type="spellStart"/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>Items_Available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Item_Tersedia</w:t>
            </w:r>
            <w:proofErr w:type="spellEnd"/>
          </w:p>
        </w:tc>
        <w:tc>
          <w:tcPr>
            <w:tcW w:w="1004" w:type="dxa"/>
            <w:vAlign w:val="center"/>
          </w:tcPr>
          <w:p w14:paraId="3BF215E5" w14:textId="722F10A1" w:rsidR="00FB50FE" w:rsidRDefault="00FB50FE" w:rsidP="00A377F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830" w:type="dxa"/>
            <w:vAlign w:val="center"/>
          </w:tcPr>
          <w:p w14:paraId="513EBB19" w14:textId="2D9FEDEF" w:rsidR="00FB50FE" w:rsidRDefault="00FB50FE" w:rsidP="00A377F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C"/>
            </w:r>
          </w:p>
        </w:tc>
        <w:tc>
          <w:tcPr>
            <w:tcW w:w="1097" w:type="dxa"/>
            <w:vAlign w:val="center"/>
          </w:tcPr>
          <w:p w14:paraId="6E9C7DCE" w14:textId="720E9390" w:rsidR="00FB50FE" w:rsidRDefault="00FB50FE" w:rsidP="00A377F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990" w:type="dxa"/>
            <w:vAlign w:val="center"/>
          </w:tcPr>
          <w:p w14:paraId="04932BDF" w14:textId="58AAC3FC" w:rsidR="00FB50FE" w:rsidRDefault="00FB50FE" w:rsidP="00A377F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1458" w:type="dxa"/>
          </w:tcPr>
          <w:p w14:paraId="1BB298FE" w14:textId="77777777" w:rsidR="00FB50FE" w:rsidRPr="00F923E8" w:rsidRDefault="00FB50FE" w:rsidP="00A377F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Theme="majorBidi" w:hAnsiTheme="majorBidi" w:cstheme="majorBidi"/>
              </w:rPr>
            </w:pPr>
          </w:p>
        </w:tc>
      </w:tr>
      <w:tr w:rsidR="00FB50FE" w14:paraId="00D1D863" w14:textId="2DA417A0" w:rsidTr="00FB50FE">
        <w:trPr>
          <w:trHeight w:val="537"/>
        </w:trPr>
        <w:tc>
          <w:tcPr>
            <w:tcW w:w="576" w:type="dxa"/>
            <w:vAlign w:val="center"/>
          </w:tcPr>
          <w:p w14:paraId="6BC41172" w14:textId="66F9F10B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365" w:type="dxa"/>
            <w:vAlign w:val="center"/>
          </w:tcPr>
          <w:p w14:paraId="78CB96C6" w14:textId="4DE6866E" w:rsidR="00FB50FE" w:rsidRPr="00A377F6" w:rsidRDefault="00FB50FE" w:rsidP="00FB50FE">
            <w:pPr>
              <w:pStyle w:val="ListParagraph"/>
              <w:spacing w:line="360" w:lineRule="auto"/>
              <w:ind w:left="0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proofErr w:type="spellStart"/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>Daily_Customer_Count</w:t>
            </w:r>
            <w:proofErr w:type="spellEnd"/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 xml:space="preserve"> /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>Jumlah_Pelanggan_Harian</w:t>
            </w:r>
            <w:proofErr w:type="spellEnd"/>
          </w:p>
        </w:tc>
        <w:tc>
          <w:tcPr>
            <w:tcW w:w="1004" w:type="dxa"/>
            <w:vAlign w:val="center"/>
          </w:tcPr>
          <w:p w14:paraId="5BDE2252" w14:textId="3F8C51AA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830" w:type="dxa"/>
            <w:vAlign w:val="center"/>
          </w:tcPr>
          <w:p w14:paraId="73D790CF" w14:textId="12973390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C"/>
            </w:r>
          </w:p>
        </w:tc>
        <w:tc>
          <w:tcPr>
            <w:tcW w:w="1097" w:type="dxa"/>
            <w:vAlign w:val="center"/>
          </w:tcPr>
          <w:p w14:paraId="2FDB3A0E" w14:textId="52AF56C1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990" w:type="dxa"/>
            <w:vAlign w:val="center"/>
          </w:tcPr>
          <w:p w14:paraId="084EF173" w14:textId="35069657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1458" w:type="dxa"/>
          </w:tcPr>
          <w:p w14:paraId="0B2B1651" w14:textId="77777777" w:rsidR="00FB50FE" w:rsidRPr="00F923E8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Theme="majorBidi" w:hAnsiTheme="majorBidi" w:cstheme="majorBidi"/>
              </w:rPr>
            </w:pPr>
          </w:p>
        </w:tc>
      </w:tr>
      <w:tr w:rsidR="00FB50FE" w14:paraId="2250F9EE" w14:textId="0F03D5F4" w:rsidTr="00FB50FE">
        <w:trPr>
          <w:trHeight w:val="537"/>
        </w:trPr>
        <w:tc>
          <w:tcPr>
            <w:tcW w:w="576" w:type="dxa"/>
            <w:vAlign w:val="center"/>
          </w:tcPr>
          <w:p w14:paraId="3BD9F102" w14:textId="1790DEA1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365" w:type="dxa"/>
            <w:vAlign w:val="center"/>
          </w:tcPr>
          <w:p w14:paraId="32FFB238" w14:textId="020B914C" w:rsidR="00FB50FE" w:rsidRPr="00A377F6" w:rsidRDefault="00FB50FE" w:rsidP="00FB50FE">
            <w:pPr>
              <w:pStyle w:val="ListParagraph"/>
              <w:spacing w:line="360" w:lineRule="auto"/>
              <w:ind w:left="0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proofErr w:type="spellStart"/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>Store_Sales</w:t>
            </w:r>
            <w:proofErr w:type="spellEnd"/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 xml:space="preserve"> /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A377F6">
              <w:rPr>
                <w:rFonts w:ascii="Arial" w:hAnsi="Arial" w:cs="Arial"/>
                <w:color w:val="202124"/>
                <w:shd w:val="clear" w:color="auto" w:fill="FFFFFF"/>
              </w:rPr>
              <w:t>Toko_Penjualan</w:t>
            </w:r>
            <w:proofErr w:type="spellEnd"/>
          </w:p>
        </w:tc>
        <w:tc>
          <w:tcPr>
            <w:tcW w:w="1004" w:type="dxa"/>
            <w:vAlign w:val="center"/>
          </w:tcPr>
          <w:p w14:paraId="1664D5AE" w14:textId="1BB155A8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830" w:type="dxa"/>
            <w:vAlign w:val="center"/>
          </w:tcPr>
          <w:p w14:paraId="356624B1" w14:textId="2CD761A0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C"/>
            </w:r>
          </w:p>
        </w:tc>
        <w:tc>
          <w:tcPr>
            <w:tcW w:w="1097" w:type="dxa"/>
            <w:vAlign w:val="center"/>
          </w:tcPr>
          <w:p w14:paraId="2A9A61C9" w14:textId="00895FDD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990" w:type="dxa"/>
            <w:vAlign w:val="center"/>
          </w:tcPr>
          <w:p w14:paraId="7FA61A6E" w14:textId="7D32ECC6" w:rsidR="00FB50FE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3C4043"/>
                <w:sz w:val="24"/>
                <w:szCs w:val="24"/>
                <w:lang w:eastAsia="en-ID"/>
              </w:rPr>
            </w:pPr>
            <w:r w:rsidRPr="00F923E8">
              <w:rPr>
                <w:rFonts w:asciiTheme="majorBidi" w:hAnsiTheme="majorBidi" w:cstheme="majorBidi"/>
              </w:rPr>
              <w:sym w:font="Wingdings" w:char="F0FB"/>
            </w:r>
          </w:p>
        </w:tc>
        <w:tc>
          <w:tcPr>
            <w:tcW w:w="1458" w:type="dxa"/>
          </w:tcPr>
          <w:p w14:paraId="2133B1C8" w14:textId="77777777" w:rsidR="00FB50FE" w:rsidRPr="00F923E8" w:rsidRDefault="00FB50FE" w:rsidP="00FB50FE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rFonts w:asciiTheme="majorBidi" w:hAnsiTheme="majorBidi" w:cstheme="majorBidi"/>
              </w:rPr>
            </w:pPr>
          </w:p>
        </w:tc>
      </w:tr>
    </w:tbl>
    <w:p w14:paraId="203DC749" w14:textId="50BF5BCE" w:rsidR="00F866A1" w:rsidRPr="009828B8" w:rsidRDefault="00F866A1" w:rsidP="009828B8">
      <w:pPr>
        <w:pStyle w:val="ListParagraph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C4043"/>
          <w:sz w:val="24"/>
          <w:szCs w:val="24"/>
          <w:lang w:eastAsia="en-ID"/>
        </w:rPr>
      </w:pPr>
    </w:p>
    <w:sectPr w:rsidR="00F866A1" w:rsidRPr="0098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F1D1C"/>
    <w:multiLevelType w:val="hybridMultilevel"/>
    <w:tmpl w:val="DC60D4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614E4"/>
    <w:multiLevelType w:val="hybridMultilevel"/>
    <w:tmpl w:val="24727BA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B6934"/>
    <w:multiLevelType w:val="hybridMultilevel"/>
    <w:tmpl w:val="B628D48E"/>
    <w:lvl w:ilvl="0" w:tplc="F93C1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5C82"/>
    <w:multiLevelType w:val="hybridMultilevel"/>
    <w:tmpl w:val="58949284"/>
    <w:lvl w:ilvl="0" w:tplc="F93C1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9E"/>
    <w:rsid w:val="00106D29"/>
    <w:rsid w:val="00151711"/>
    <w:rsid w:val="00412D93"/>
    <w:rsid w:val="00734883"/>
    <w:rsid w:val="00852B4B"/>
    <w:rsid w:val="009828B8"/>
    <w:rsid w:val="00A377F6"/>
    <w:rsid w:val="00B25232"/>
    <w:rsid w:val="00B25795"/>
    <w:rsid w:val="00C669F0"/>
    <w:rsid w:val="00DA7062"/>
    <w:rsid w:val="00EE609E"/>
    <w:rsid w:val="00F06E55"/>
    <w:rsid w:val="00F866A1"/>
    <w:rsid w:val="00FB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D499"/>
  <w15:chartTrackingRefBased/>
  <w15:docId w15:val="{0A7B9BBF-E77C-4B6C-AD87-43338C03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D2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66A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8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F0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urajjha101/stores-area-and-sale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 Ramadan</dc:creator>
  <cp:keywords/>
  <dc:description/>
  <cp:lastModifiedBy>Sahrul Ramadan</cp:lastModifiedBy>
  <cp:revision>3</cp:revision>
  <dcterms:created xsi:type="dcterms:W3CDTF">2023-11-14T05:20:00Z</dcterms:created>
  <dcterms:modified xsi:type="dcterms:W3CDTF">2023-11-14T07:58:00Z</dcterms:modified>
</cp:coreProperties>
</file>