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E590A" w14:textId="115284D5" w:rsidR="00815A12" w:rsidRPr="00815A12" w:rsidRDefault="00815A12" w:rsidP="005D4451">
      <w:pPr>
        <w:pStyle w:val="ab"/>
        <w:spacing w:line="240" w:lineRule="auto"/>
        <w:ind w:firstLineChars="0" w:firstLine="0"/>
        <w:outlineLvl w:val="9"/>
        <w:rPr>
          <w:rFonts w:hint="eastAsia"/>
          <w:sz w:val="36"/>
          <w:szCs w:val="36"/>
        </w:rPr>
      </w:pPr>
      <w:bookmarkStart w:id="0" w:name="_Toc185621895"/>
      <w:r w:rsidRPr="00815A12">
        <w:rPr>
          <w:sz w:val="36"/>
          <w:szCs w:val="36"/>
        </w:rPr>
        <w:drawing>
          <wp:inline distT="0" distB="0" distL="0" distR="0" wp14:anchorId="0745C7F8" wp14:editId="7630504B">
            <wp:extent cx="3028950" cy="546100"/>
            <wp:effectExtent l="0" t="0" r="0" b="6350"/>
            <wp:docPr id="1169834100" name="图片 4" descr="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34100" name="图片 4" descr="形状&#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l="9752" t="66118" r="10065" b="17300"/>
                    <a:stretch>
                      <a:fillRect/>
                    </a:stretch>
                  </pic:blipFill>
                  <pic:spPr bwMode="auto">
                    <a:xfrm>
                      <a:off x="0" y="0"/>
                      <a:ext cx="3028950" cy="546100"/>
                    </a:xfrm>
                    <a:prstGeom prst="rect">
                      <a:avLst/>
                    </a:prstGeom>
                    <a:noFill/>
                    <a:ln>
                      <a:noFill/>
                    </a:ln>
                  </pic:spPr>
                </pic:pic>
              </a:graphicData>
            </a:graphic>
          </wp:inline>
        </w:drawing>
      </w:r>
    </w:p>
    <w:p w14:paraId="3ECD141C" w14:textId="34B3A695" w:rsidR="00815A12" w:rsidRPr="00815A12" w:rsidRDefault="00583F2E" w:rsidP="005D4451">
      <w:pPr>
        <w:pStyle w:val="ab"/>
        <w:spacing w:line="240" w:lineRule="auto"/>
        <w:ind w:firstLineChars="0" w:firstLine="0"/>
        <w:outlineLvl w:val="9"/>
        <w:rPr>
          <w:rFonts w:hint="eastAsia"/>
          <w:sz w:val="36"/>
          <w:szCs w:val="36"/>
        </w:rPr>
      </w:pPr>
      <w:bookmarkStart w:id="1" w:name="_Toc28370"/>
      <w:bookmarkStart w:id="2" w:name="_Toc11982"/>
      <w:r>
        <w:rPr>
          <w:rFonts w:hint="eastAsia"/>
          <w:sz w:val="36"/>
          <w:szCs w:val="36"/>
        </w:rPr>
        <w:t>现代设计理论</w:t>
      </w:r>
      <w:r w:rsidRPr="00815A12">
        <w:rPr>
          <w:rFonts w:hint="eastAsia"/>
          <w:sz w:val="36"/>
          <w:szCs w:val="36"/>
        </w:rPr>
        <w:t>课程报告</w:t>
      </w:r>
      <w:bookmarkEnd w:id="1"/>
      <w:bookmarkEnd w:id="2"/>
    </w:p>
    <w:p w14:paraId="5C89473E" w14:textId="3C8D05A8" w:rsidR="00815A12" w:rsidRPr="00815A12" w:rsidRDefault="00815A12" w:rsidP="005D4451">
      <w:pPr>
        <w:pStyle w:val="ab"/>
        <w:spacing w:line="240" w:lineRule="auto"/>
        <w:ind w:firstLineChars="0" w:firstLine="0"/>
        <w:outlineLvl w:val="9"/>
        <w:rPr>
          <w:rFonts w:hint="eastAsia"/>
          <w:sz w:val="36"/>
          <w:szCs w:val="36"/>
        </w:rPr>
      </w:pPr>
      <w:r w:rsidRPr="00815A12">
        <w:rPr>
          <w:sz w:val="36"/>
          <w:szCs w:val="36"/>
        </w:rPr>
        <w:drawing>
          <wp:inline distT="0" distB="0" distL="0" distR="0" wp14:anchorId="1B15311D" wp14:editId="3685437C">
            <wp:extent cx="2489200" cy="2470150"/>
            <wp:effectExtent l="0" t="0" r="6350" b="6350"/>
            <wp:docPr id="2087425438" name="图片 3"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25438" name="图片 3" descr="徽标, 公司名称&#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l="25282" t="7463" r="26138" b="37196"/>
                    <a:stretch>
                      <a:fillRect/>
                    </a:stretch>
                  </pic:blipFill>
                  <pic:spPr bwMode="auto">
                    <a:xfrm>
                      <a:off x="0" y="0"/>
                      <a:ext cx="2489200" cy="2470150"/>
                    </a:xfrm>
                    <a:prstGeom prst="rect">
                      <a:avLst/>
                    </a:prstGeom>
                    <a:noFill/>
                    <a:ln>
                      <a:noFill/>
                    </a:ln>
                  </pic:spPr>
                </pic:pic>
              </a:graphicData>
            </a:graphic>
          </wp:inline>
        </w:drawing>
      </w:r>
    </w:p>
    <w:p w14:paraId="197F03E5" w14:textId="4DA0A4A8" w:rsidR="00815A12" w:rsidRPr="00815A12" w:rsidRDefault="00815A12" w:rsidP="005D4451">
      <w:pPr>
        <w:pStyle w:val="ab"/>
        <w:spacing w:line="240" w:lineRule="auto"/>
        <w:ind w:firstLineChars="0" w:firstLine="0"/>
        <w:outlineLvl w:val="9"/>
        <w:rPr>
          <w:rFonts w:hint="eastAsia"/>
          <w:sz w:val="36"/>
          <w:szCs w:val="36"/>
          <w:u w:val="single"/>
        </w:rPr>
      </w:pPr>
      <w:bookmarkStart w:id="3" w:name="_Toc26649"/>
      <w:proofErr w:type="gramStart"/>
      <w:r w:rsidRPr="00815A12">
        <w:rPr>
          <w:rFonts w:hint="eastAsia"/>
          <w:sz w:val="36"/>
          <w:szCs w:val="36"/>
        </w:rPr>
        <w:t xml:space="preserve">题　　</w:t>
      </w:r>
      <w:proofErr w:type="gramEnd"/>
      <w:r w:rsidRPr="00815A12">
        <w:rPr>
          <w:rFonts w:hint="eastAsia"/>
          <w:sz w:val="36"/>
          <w:szCs w:val="36"/>
        </w:rPr>
        <w:t>目：</w:t>
      </w:r>
      <w:r w:rsidRPr="00815A12">
        <w:rPr>
          <w:rFonts w:hint="eastAsia"/>
          <w:sz w:val="36"/>
          <w:szCs w:val="36"/>
          <w:u w:val="single"/>
        </w:rPr>
        <w:t xml:space="preserve"> </w:t>
      </w:r>
      <w:bookmarkEnd w:id="3"/>
      <w:r w:rsidR="00583F2E" w:rsidRPr="00583F2E">
        <w:rPr>
          <w:rFonts w:hint="eastAsia"/>
          <w:sz w:val="36"/>
          <w:szCs w:val="36"/>
          <w:u w:val="single"/>
        </w:rPr>
        <w:t>物联网智能设计在数字孪生中的应用</w:t>
      </w:r>
      <w:r w:rsidRPr="00815A12">
        <w:rPr>
          <w:rFonts w:hint="eastAsia"/>
          <w:sz w:val="36"/>
          <w:szCs w:val="36"/>
          <w:u w:val="single"/>
        </w:rPr>
        <w:t xml:space="preserve"> </w:t>
      </w:r>
    </w:p>
    <w:p w14:paraId="7FF67BEE" w14:textId="13CA7CA8" w:rsidR="00815A12" w:rsidRPr="00815A12" w:rsidRDefault="00815A12" w:rsidP="005D4451">
      <w:pPr>
        <w:pStyle w:val="ab"/>
        <w:spacing w:line="240" w:lineRule="auto"/>
        <w:ind w:firstLineChars="0" w:firstLine="0"/>
        <w:outlineLvl w:val="9"/>
        <w:rPr>
          <w:rFonts w:hint="eastAsia"/>
          <w:sz w:val="36"/>
          <w:szCs w:val="36"/>
        </w:rPr>
      </w:pPr>
      <w:r w:rsidRPr="00815A12">
        <w:rPr>
          <w:rFonts w:hint="eastAsia"/>
          <w:sz w:val="36"/>
          <w:szCs w:val="36"/>
        </w:rPr>
        <w:t>学生姓名：</w:t>
      </w:r>
      <w:r w:rsidR="008C11B8">
        <w:rPr>
          <w:rFonts w:hint="eastAsia"/>
          <w:sz w:val="36"/>
          <w:szCs w:val="36"/>
          <w:u w:val="single"/>
        </w:rPr>
        <w:t xml:space="preserve"> </w:t>
      </w:r>
      <w:bookmarkStart w:id="4" w:name="_Hlk186114645"/>
      <w:r w:rsidRPr="00815A12">
        <w:rPr>
          <w:rFonts w:hint="eastAsia"/>
          <w:sz w:val="36"/>
          <w:szCs w:val="36"/>
          <w:u w:val="single"/>
        </w:rPr>
        <w:t>李翔</w:t>
      </w:r>
      <w:r w:rsidR="008C11B8">
        <w:rPr>
          <w:rFonts w:hint="eastAsia"/>
          <w:sz w:val="36"/>
          <w:szCs w:val="36"/>
          <w:u w:val="single"/>
        </w:rPr>
        <w:t>、黄梓瑞、李睿则、钱洁君、</w:t>
      </w:r>
      <w:r w:rsidR="00FC016C">
        <w:rPr>
          <w:rFonts w:hint="eastAsia"/>
          <w:sz w:val="36"/>
          <w:szCs w:val="36"/>
          <w:u w:val="single"/>
        </w:rPr>
        <w:t>孙俊凯</w:t>
      </w:r>
      <w:bookmarkEnd w:id="4"/>
    </w:p>
    <w:p w14:paraId="6D8AA7E0" w14:textId="0A73C87D" w:rsidR="00815A12" w:rsidRPr="00815A12" w:rsidRDefault="00815A12" w:rsidP="005D4451">
      <w:pPr>
        <w:pStyle w:val="ab"/>
        <w:spacing w:line="240" w:lineRule="auto"/>
        <w:ind w:firstLineChars="0" w:firstLine="0"/>
        <w:outlineLvl w:val="9"/>
        <w:rPr>
          <w:rFonts w:hint="eastAsia"/>
          <w:sz w:val="36"/>
          <w:szCs w:val="36"/>
        </w:rPr>
      </w:pPr>
      <w:r w:rsidRPr="00815A12">
        <w:rPr>
          <w:rFonts w:hint="eastAsia"/>
          <w:sz w:val="36"/>
          <w:szCs w:val="36"/>
        </w:rPr>
        <w:t>指导教师：</w:t>
      </w:r>
      <w:r w:rsidRPr="00815A12">
        <w:rPr>
          <w:rFonts w:hint="eastAsia"/>
          <w:sz w:val="36"/>
          <w:szCs w:val="36"/>
          <w:u w:val="single"/>
        </w:rPr>
        <w:t xml:space="preserve">　　　</w:t>
      </w:r>
      <w:r w:rsidR="00FC016C">
        <w:rPr>
          <w:rFonts w:hint="eastAsia"/>
          <w:sz w:val="36"/>
          <w:szCs w:val="36"/>
          <w:u w:val="single"/>
        </w:rPr>
        <w:t>蔡池兰</w:t>
      </w:r>
      <w:r w:rsidR="00463937">
        <w:rPr>
          <w:rFonts w:hint="eastAsia"/>
          <w:sz w:val="36"/>
          <w:szCs w:val="36"/>
          <w:u w:val="single"/>
        </w:rPr>
        <w:t xml:space="preserve">     </w:t>
      </w:r>
    </w:p>
    <w:p w14:paraId="7B573635" w14:textId="77777777" w:rsidR="00815A12" w:rsidRPr="00815A12" w:rsidRDefault="00815A12" w:rsidP="005D4451">
      <w:pPr>
        <w:pStyle w:val="ab"/>
        <w:spacing w:line="240" w:lineRule="auto"/>
        <w:ind w:firstLineChars="0" w:firstLine="0"/>
        <w:outlineLvl w:val="9"/>
        <w:rPr>
          <w:rFonts w:hint="eastAsia"/>
          <w:sz w:val="36"/>
          <w:szCs w:val="36"/>
        </w:rPr>
      </w:pPr>
    </w:p>
    <w:p w14:paraId="5BC77694" w14:textId="77777777" w:rsidR="00815A12" w:rsidRDefault="00815A12" w:rsidP="005D4451">
      <w:pPr>
        <w:pStyle w:val="ab"/>
        <w:spacing w:line="240" w:lineRule="auto"/>
        <w:ind w:firstLineChars="0" w:firstLine="0"/>
        <w:outlineLvl w:val="9"/>
        <w:rPr>
          <w:sz w:val="36"/>
          <w:szCs w:val="36"/>
        </w:rPr>
      </w:pPr>
    </w:p>
    <w:p w14:paraId="21E1D08E" w14:textId="77777777" w:rsidR="00463937" w:rsidRDefault="00463937" w:rsidP="005D4451">
      <w:pPr>
        <w:spacing w:line="240" w:lineRule="auto"/>
        <w:ind w:firstLine="420"/>
      </w:pPr>
    </w:p>
    <w:p w14:paraId="15A1F797" w14:textId="77777777" w:rsidR="00463937" w:rsidRDefault="00463937" w:rsidP="005D4451">
      <w:pPr>
        <w:spacing w:line="240" w:lineRule="auto"/>
        <w:ind w:firstLineChars="0" w:firstLine="0"/>
        <w:rPr>
          <w:rFonts w:hint="eastAsia"/>
        </w:rPr>
      </w:pPr>
    </w:p>
    <w:p w14:paraId="10FDBE3F" w14:textId="77777777" w:rsidR="00463937" w:rsidRDefault="00463937" w:rsidP="005D4451">
      <w:pPr>
        <w:spacing w:line="240" w:lineRule="auto"/>
        <w:ind w:firstLine="420"/>
      </w:pPr>
    </w:p>
    <w:p w14:paraId="2DCC831E" w14:textId="77777777" w:rsidR="00463937" w:rsidRDefault="00463937" w:rsidP="005D4451">
      <w:pPr>
        <w:spacing w:line="240" w:lineRule="auto"/>
        <w:ind w:firstLine="420"/>
      </w:pPr>
    </w:p>
    <w:p w14:paraId="3290BA2E" w14:textId="77777777" w:rsidR="00463937" w:rsidRDefault="00463937" w:rsidP="005D4451">
      <w:pPr>
        <w:spacing w:line="240" w:lineRule="auto"/>
        <w:ind w:firstLine="420"/>
      </w:pPr>
    </w:p>
    <w:p w14:paraId="2EBBADD5" w14:textId="77777777" w:rsidR="00463937" w:rsidRPr="00815A12" w:rsidRDefault="00463937" w:rsidP="005D4451">
      <w:pPr>
        <w:spacing w:line="240" w:lineRule="auto"/>
        <w:ind w:firstLine="420"/>
        <w:rPr>
          <w:rFonts w:hint="eastAsia"/>
        </w:rPr>
      </w:pPr>
    </w:p>
    <w:p w14:paraId="0E1CF831" w14:textId="77777777" w:rsidR="00815A12" w:rsidRPr="00815A12" w:rsidRDefault="00815A12" w:rsidP="005D4451">
      <w:pPr>
        <w:pStyle w:val="ab"/>
        <w:spacing w:line="240" w:lineRule="auto"/>
        <w:ind w:firstLineChars="0" w:firstLine="0"/>
        <w:outlineLvl w:val="9"/>
        <w:rPr>
          <w:rFonts w:hint="eastAsia"/>
          <w:sz w:val="36"/>
          <w:szCs w:val="36"/>
        </w:rPr>
      </w:pPr>
      <w:r w:rsidRPr="00815A12">
        <w:rPr>
          <w:rFonts w:hint="eastAsia"/>
          <w:sz w:val="36"/>
          <w:szCs w:val="36"/>
        </w:rPr>
        <w:t>日   期：　 2025年1月1日</w:t>
      </w:r>
    </w:p>
    <w:p w14:paraId="4499E2D3" w14:textId="77777777" w:rsidR="00815A12" w:rsidRDefault="00815A12" w:rsidP="005D4451">
      <w:pPr>
        <w:pStyle w:val="ab"/>
        <w:spacing w:line="240" w:lineRule="auto"/>
        <w:ind w:firstLineChars="0" w:firstLine="0"/>
        <w:jc w:val="both"/>
        <w:rPr>
          <w:rFonts w:ascii="Times New Roman" w:eastAsia="宋体" w:hAnsi="Times New Roman"/>
          <w:sz w:val="36"/>
          <w:szCs w:val="36"/>
        </w:rPr>
        <w:sectPr w:rsidR="00815A12" w:rsidSect="0020010C">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851" w:footer="992" w:gutter="0"/>
          <w:pgNumType w:start="1"/>
          <w:cols w:space="425"/>
          <w:docGrid w:type="lines" w:linePitch="312"/>
        </w:sectPr>
      </w:pPr>
    </w:p>
    <w:p w14:paraId="1348D548" w14:textId="136C9101" w:rsidR="00463937" w:rsidRPr="00463937" w:rsidRDefault="00463937" w:rsidP="005D4451">
      <w:pPr>
        <w:pStyle w:val="TOC1"/>
        <w:spacing w:line="240" w:lineRule="auto"/>
        <w:rPr>
          <w:noProof/>
        </w:rPr>
      </w:pPr>
      <w:r w:rsidRPr="00463937">
        <w:rPr>
          <w:rFonts w:hint="eastAsia"/>
          <w:noProof/>
        </w:rPr>
        <w:lastRenderedPageBreak/>
        <w:t>目</w:t>
      </w:r>
      <w:r>
        <w:rPr>
          <w:rFonts w:hint="eastAsia"/>
          <w:noProof/>
        </w:rPr>
        <w:t xml:space="preserve">   </w:t>
      </w:r>
      <w:r w:rsidRPr="00463937">
        <w:rPr>
          <w:rFonts w:hint="eastAsia"/>
          <w:noProof/>
        </w:rPr>
        <w:t>录</w:t>
      </w:r>
    </w:p>
    <w:p w14:paraId="2C99C00D" w14:textId="705E2EA2" w:rsidR="00463937" w:rsidRDefault="00463937" w:rsidP="005D4451">
      <w:pPr>
        <w:pStyle w:val="TOC1"/>
        <w:spacing w:line="240" w:lineRule="auto"/>
        <w:rPr>
          <w:rFonts w:cstheme="minorBidi" w:hint="eastAsia"/>
          <w:noProof/>
          <w:kern w:val="2"/>
          <w:sz w:val="21"/>
          <w14:ligatures w14:val="standardContextual"/>
        </w:rPr>
      </w:pPr>
      <w:r>
        <w:rPr>
          <w:rFonts w:ascii="楷体" w:eastAsia="楷体" w:hAnsi="楷体" w:hint="eastAsia"/>
          <w:sz w:val="18"/>
          <w:szCs w:val="20"/>
        </w:rPr>
        <w:fldChar w:fldCharType="begin"/>
      </w:r>
      <w:r>
        <w:rPr>
          <w:rFonts w:ascii="楷体" w:eastAsia="楷体" w:hAnsi="楷体" w:hint="eastAsia"/>
          <w:sz w:val="18"/>
          <w:szCs w:val="20"/>
        </w:rPr>
        <w:instrText xml:space="preserve"> TOC \o "2-3" \t "标题 1,1" </w:instrText>
      </w:r>
      <w:r>
        <w:rPr>
          <w:rFonts w:ascii="楷体" w:eastAsia="楷体" w:hAnsi="楷体" w:hint="eastAsia"/>
          <w:sz w:val="18"/>
          <w:szCs w:val="20"/>
        </w:rPr>
        <w:fldChar w:fldCharType="separate"/>
      </w:r>
      <w:r>
        <w:rPr>
          <w:rFonts w:hint="eastAsia"/>
          <w:noProof/>
        </w:rPr>
        <w:t>1</w:t>
      </w:r>
      <w:r>
        <w:rPr>
          <w:rFonts w:cstheme="minorBidi" w:hint="eastAsia"/>
          <w:noProof/>
          <w:kern w:val="2"/>
          <w:sz w:val="21"/>
          <w14:ligatures w14:val="standardContextual"/>
        </w:rPr>
        <w:tab/>
      </w:r>
      <w:r>
        <w:rPr>
          <w:rFonts w:hint="eastAsia"/>
          <w:noProof/>
        </w:rPr>
        <w:t>引言</w:t>
      </w:r>
      <w:r>
        <w:rPr>
          <w:rFonts w:hint="eastAsia"/>
          <w:noProof/>
        </w:rPr>
        <w:tab/>
      </w:r>
      <w:r>
        <w:rPr>
          <w:rFonts w:hint="eastAsia"/>
          <w:noProof/>
        </w:rPr>
        <w:fldChar w:fldCharType="begin"/>
      </w:r>
      <w:r>
        <w:rPr>
          <w:rFonts w:hint="eastAsia"/>
          <w:noProof/>
        </w:rPr>
        <w:instrText xml:space="preserve"> </w:instrText>
      </w:r>
      <w:r>
        <w:rPr>
          <w:noProof/>
        </w:rPr>
        <w:instrText>PAGEREF _Toc185621926 \h</w:instrText>
      </w:r>
      <w:r>
        <w:rPr>
          <w:rFonts w:hint="eastAsia"/>
          <w:noProof/>
        </w:rPr>
        <w:instrText xml:space="preserve"> </w:instrText>
      </w:r>
      <w:r>
        <w:rPr>
          <w:rFonts w:hint="eastAsia"/>
          <w:noProof/>
        </w:rPr>
      </w:r>
      <w:r>
        <w:rPr>
          <w:rFonts w:hint="eastAsia"/>
          <w:noProof/>
        </w:rPr>
        <w:fldChar w:fldCharType="separate"/>
      </w:r>
      <w:r w:rsidR="005D4451">
        <w:rPr>
          <w:rFonts w:hint="eastAsia"/>
          <w:noProof/>
        </w:rPr>
        <w:t>1</w:t>
      </w:r>
      <w:r>
        <w:rPr>
          <w:rFonts w:hint="eastAsia"/>
          <w:noProof/>
        </w:rPr>
        <w:fldChar w:fldCharType="end"/>
      </w:r>
    </w:p>
    <w:p w14:paraId="21697F74" w14:textId="10F27788" w:rsidR="00463937" w:rsidRDefault="00463937" w:rsidP="005D4451">
      <w:pPr>
        <w:pStyle w:val="TOC1"/>
        <w:spacing w:line="240" w:lineRule="auto"/>
        <w:rPr>
          <w:rFonts w:cstheme="minorBidi" w:hint="eastAsia"/>
          <w:noProof/>
          <w:kern w:val="2"/>
          <w:sz w:val="21"/>
          <w14:ligatures w14:val="standardContextual"/>
        </w:rPr>
      </w:pPr>
      <w:r>
        <w:rPr>
          <w:rFonts w:hint="eastAsia"/>
          <w:noProof/>
        </w:rPr>
        <w:t>2</w:t>
      </w:r>
      <w:r>
        <w:rPr>
          <w:rFonts w:cstheme="minorBidi" w:hint="eastAsia"/>
          <w:noProof/>
          <w:kern w:val="2"/>
          <w:sz w:val="21"/>
          <w14:ligatures w14:val="standardContextual"/>
        </w:rPr>
        <w:tab/>
      </w:r>
      <w:r>
        <w:rPr>
          <w:rFonts w:hint="eastAsia"/>
          <w:noProof/>
        </w:rPr>
        <w:t>数字孪生概述</w:t>
      </w:r>
      <w:r>
        <w:rPr>
          <w:rFonts w:hint="eastAsia"/>
          <w:noProof/>
        </w:rPr>
        <w:tab/>
      </w:r>
      <w:r>
        <w:rPr>
          <w:rFonts w:hint="eastAsia"/>
          <w:noProof/>
        </w:rPr>
        <w:fldChar w:fldCharType="begin"/>
      </w:r>
      <w:r>
        <w:rPr>
          <w:rFonts w:hint="eastAsia"/>
          <w:noProof/>
        </w:rPr>
        <w:instrText xml:space="preserve"> </w:instrText>
      </w:r>
      <w:r>
        <w:rPr>
          <w:noProof/>
        </w:rPr>
        <w:instrText>PAGEREF _Toc185621927 \h</w:instrText>
      </w:r>
      <w:r>
        <w:rPr>
          <w:rFonts w:hint="eastAsia"/>
          <w:noProof/>
        </w:rPr>
        <w:instrText xml:space="preserve"> </w:instrText>
      </w:r>
      <w:r>
        <w:rPr>
          <w:rFonts w:hint="eastAsia"/>
          <w:noProof/>
        </w:rPr>
      </w:r>
      <w:r>
        <w:rPr>
          <w:rFonts w:hint="eastAsia"/>
          <w:noProof/>
        </w:rPr>
        <w:fldChar w:fldCharType="separate"/>
      </w:r>
      <w:r w:rsidR="005D4451">
        <w:rPr>
          <w:rFonts w:hint="eastAsia"/>
          <w:noProof/>
        </w:rPr>
        <w:t>2</w:t>
      </w:r>
      <w:r>
        <w:rPr>
          <w:rFonts w:hint="eastAsia"/>
          <w:noProof/>
        </w:rPr>
        <w:fldChar w:fldCharType="end"/>
      </w:r>
    </w:p>
    <w:p w14:paraId="674B389D" w14:textId="775A0ECC" w:rsidR="00463937" w:rsidRDefault="00463937" w:rsidP="005D4451">
      <w:pPr>
        <w:pStyle w:val="TOC2"/>
        <w:tabs>
          <w:tab w:val="left" w:pos="840"/>
          <w:tab w:val="right" w:leader="dot" w:pos="9736"/>
        </w:tabs>
        <w:spacing w:line="240" w:lineRule="auto"/>
        <w:rPr>
          <w:rFonts w:cstheme="minorBidi" w:hint="eastAsia"/>
          <w:noProof/>
          <w:kern w:val="2"/>
          <w:sz w:val="21"/>
          <w14:ligatures w14:val="standardContextual"/>
        </w:rPr>
      </w:pPr>
      <w:r>
        <w:rPr>
          <w:rFonts w:hint="eastAsia"/>
          <w:noProof/>
        </w:rPr>
        <w:t>2.1</w:t>
      </w:r>
      <w:r>
        <w:rPr>
          <w:rFonts w:cstheme="minorBidi" w:hint="eastAsia"/>
          <w:noProof/>
          <w:kern w:val="2"/>
          <w:sz w:val="21"/>
          <w14:ligatures w14:val="standardContextual"/>
        </w:rPr>
        <w:tab/>
      </w:r>
      <w:r>
        <w:rPr>
          <w:rFonts w:hint="eastAsia"/>
          <w:noProof/>
        </w:rPr>
        <w:t>数字孪生的定义和发展</w:t>
      </w:r>
      <w:r>
        <w:rPr>
          <w:rFonts w:hint="eastAsia"/>
          <w:noProof/>
        </w:rPr>
        <w:tab/>
      </w:r>
      <w:r>
        <w:rPr>
          <w:rFonts w:hint="eastAsia"/>
          <w:noProof/>
        </w:rPr>
        <w:fldChar w:fldCharType="begin"/>
      </w:r>
      <w:r>
        <w:rPr>
          <w:rFonts w:hint="eastAsia"/>
          <w:noProof/>
        </w:rPr>
        <w:instrText xml:space="preserve"> </w:instrText>
      </w:r>
      <w:r>
        <w:rPr>
          <w:noProof/>
        </w:rPr>
        <w:instrText>PAGEREF _Toc185621928 \h</w:instrText>
      </w:r>
      <w:r>
        <w:rPr>
          <w:rFonts w:hint="eastAsia"/>
          <w:noProof/>
        </w:rPr>
        <w:instrText xml:space="preserve"> </w:instrText>
      </w:r>
      <w:r>
        <w:rPr>
          <w:rFonts w:hint="eastAsia"/>
          <w:noProof/>
        </w:rPr>
      </w:r>
      <w:r>
        <w:rPr>
          <w:rFonts w:hint="eastAsia"/>
          <w:noProof/>
        </w:rPr>
        <w:fldChar w:fldCharType="separate"/>
      </w:r>
      <w:r w:rsidR="005D4451">
        <w:rPr>
          <w:rFonts w:hint="eastAsia"/>
          <w:noProof/>
        </w:rPr>
        <w:t>2</w:t>
      </w:r>
      <w:r>
        <w:rPr>
          <w:rFonts w:hint="eastAsia"/>
          <w:noProof/>
        </w:rPr>
        <w:fldChar w:fldCharType="end"/>
      </w:r>
    </w:p>
    <w:p w14:paraId="4BC7D712" w14:textId="15843829" w:rsidR="00463937" w:rsidRDefault="00463937" w:rsidP="005D4451">
      <w:pPr>
        <w:pStyle w:val="TOC2"/>
        <w:tabs>
          <w:tab w:val="left" w:pos="840"/>
          <w:tab w:val="right" w:leader="dot" w:pos="9736"/>
        </w:tabs>
        <w:spacing w:line="240" w:lineRule="auto"/>
        <w:rPr>
          <w:rFonts w:cstheme="minorBidi" w:hint="eastAsia"/>
          <w:noProof/>
          <w:kern w:val="2"/>
          <w:sz w:val="21"/>
          <w14:ligatures w14:val="standardContextual"/>
        </w:rPr>
      </w:pPr>
      <w:r>
        <w:rPr>
          <w:rFonts w:hint="eastAsia"/>
          <w:noProof/>
        </w:rPr>
        <w:t>2.2</w:t>
      </w:r>
      <w:r>
        <w:rPr>
          <w:rFonts w:cstheme="minorBidi" w:hint="eastAsia"/>
          <w:noProof/>
          <w:kern w:val="2"/>
          <w:sz w:val="21"/>
          <w14:ligatures w14:val="standardContextual"/>
        </w:rPr>
        <w:tab/>
      </w:r>
      <w:r>
        <w:rPr>
          <w:rFonts w:hint="eastAsia"/>
          <w:noProof/>
        </w:rPr>
        <w:t>有关实现数字孪生的关键技术</w:t>
      </w:r>
      <w:r>
        <w:rPr>
          <w:rFonts w:hint="eastAsia"/>
          <w:noProof/>
        </w:rPr>
        <w:tab/>
      </w:r>
      <w:r>
        <w:rPr>
          <w:rFonts w:hint="eastAsia"/>
          <w:noProof/>
        </w:rPr>
        <w:fldChar w:fldCharType="begin"/>
      </w:r>
      <w:r>
        <w:rPr>
          <w:rFonts w:hint="eastAsia"/>
          <w:noProof/>
        </w:rPr>
        <w:instrText xml:space="preserve"> </w:instrText>
      </w:r>
      <w:r>
        <w:rPr>
          <w:noProof/>
        </w:rPr>
        <w:instrText>PAGEREF _Toc185621929 \h</w:instrText>
      </w:r>
      <w:r>
        <w:rPr>
          <w:rFonts w:hint="eastAsia"/>
          <w:noProof/>
        </w:rPr>
        <w:instrText xml:space="preserve"> </w:instrText>
      </w:r>
      <w:r>
        <w:rPr>
          <w:rFonts w:hint="eastAsia"/>
          <w:noProof/>
        </w:rPr>
      </w:r>
      <w:r>
        <w:rPr>
          <w:rFonts w:hint="eastAsia"/>
          <w:noProof/>
        </w:rPr>
        <w:fldChar w:fldCharType="separate"/>
      </w:r>
      <w:r w:rsidR="005D4451">
        <w:rPr>
          <w:rFonts w:hint="eastAsia"/>
          <w:noProof/>
        </w:rPr>
        <w:t>4</w:t>
      </w:r>
      <w:r>
        <w:rPr>
          <w:rFonts w:hint="eastAsia"/>
          <w:noProof/>
        </w:rPr>
        <w:fldChar w:fldCharType="end"/>
      </w:r>
    </w:p>
    <w:p w14:paraId="4C92A6EE" w14:textId="082592F0" w:rsidR="00463937" w:rsidRDefault="00463937" w:rsidP="005D4451">
      <w:pPr>
        <w:pStyle w:val="TOC3"/>
        <w:tabs>
          <w:tab w:val="left" w:pos="1260"/>
          <w:tab w:val="right" w:leader="dot" w:pos="9736"/>
        </w:tabs>
        <w:spacing w:line="240" w:lineRule="auto"/>
        <w:rPr>
          <w:rFonts w:cstheme="minorBidi" w:hint="eastAsia"/>
          <w:noProof/>
          <w:kern w:val="2"/>
          <w:sz w:val="21"/>
          <w14:ligatures w14:val="standardContextual"/>
        </w:rPr>
      </w:pPr>
      <w:r>
        <w:rPr>
          <w:rFonts w:hint="eastAsia"/>
          <w:noProof/>
        </w:rPr>
        <w:t>2.2.1</w:t>
      </w:r>
      <w:r>
        <w:rPr>
          <w:rFonts w:cstheme="minorBidi" w:hint="eastAsia"/>
          <w:noProof/>
          <w:kern w:val="2"/>
          <w:sz w:val="21"/>
          <w14:ligatures w14:val="standardContextual"/>
        </w:rPr>
        <w:tab/>
      </w:r>
      <w:r>
        <w:rPr>
          <w:rFonts w:hint="eastAsia"/>
          <w:noProof/>
        </w:rPr>
        <w:t>物联网技术</w:t>
      </w:r>
      <w:r>
        <w:rPr>
          <w:rFonts w:hint="eastAsia"/>
          <w:noProof/>
        </w:rPr>
        <w:tab/>
      </w:r>
      <w:r>
        <w:rPr>
          <w:rFonts w:hint="eastAsia"/>
          <w:noProof/>
        </w:rPr>
        <w:fldChar w:fldCharType="begin"/>
      </w:r>
      <w:r>
        <w:rPr>
          <w:rFonts w:hint="eastAsia"/>
          <w:noProof/>
        </w:rPr>
        <w:instrText xml:space="preserve"> </w:instrText>
      </w:r>
      <w:r>
        <w:rPr>
          <w:noProof/>
        </w:rPr>
        <w:instrText>PAGEREF _Toc185621930 \h</w:instrText>
      </w:r>
      <w:r>
        <w:rPr>
          <w:rFonts w:hint="eastAsia"/>
          <w:noProof/>
        </w:rPr>
        <w:instrText xml:space="preserve"> </w:instrText>
      </w:r>
      <w:r>
        <w:rPr>
          <w:rFonts w:hint="eastAsia"/>
          <w:noProof/>
        </w:rPr>
      </w:r>
      <w:r>
        <w:rPr>
          <w:rFonts w:hint="eastAsia"/>
          <w:noProof/>
        </w:rPr>
        <w:fldChar w:fldCharType="separate"/>
      </w:r>
      <w:r w:rsidR="005D4451">
        <w:rPr>
          <w:rFonts w:hint="eastAsia"/>
          <w:noProof/>
        </w:rPr>
        <w:t>4</w:t>
      </w:r>
      <w:r>
        <w:rPr>
          <w:rFonts w:hint="eastAsia"/>
          <w:noProof/>
        </w:rPr>
        <w:fldChar w:fldCharType="end"/>
      </w:r>
    </w:p>
    <w:p w14:paraId="311AC6B0" w14:textId="434BA719" w:rsidR="00463937" w:rsidRDefault="00463937" w:rsidP="005D4451">
      <w:pPr>
        <w:pStyle w:val="TOC3"/>
        <w:tabs>
          <w:tab w:val="left" w:pos="1260"/>
          <w:tab w:val="right" w:leader="dot" w:pos="9736"/>
        </w:tabs>
        <w:spacing w:line="240" w:lineRule="auto"/>
        <w:rPr>
          <w:rFonts w:cstheme="minorBidi" w:hint="eastAsia"/>
          <w:noProof/>
          <w:kern w:val="2"/>
          <w:sz w:val="21"/>
          <w14:ligatures w14:val="standardContextual"/>
        </w:rPr>
      </w:pPr>
      <w:r>
        <w:rPr>
          <w:rFonts w:hint="eastAsia"/>
          <w:noProof/>
        </w:rPr>
        <w:t>2.2.2</w:t>
      </w:r>
      <w:r>
        <w:rPr>
          <w:rFonts w:cstheme="minorBidi" w:hint="eastAsia"/>
          <w:noProof/>
          <w:kern w:val="2"/>
          <w:sz w:val="21"/>
          <w14:ligatures w14:val="standardContextual"/>
        </w:rPr>
        <w:tab/>
      </w:r>
      <w:r>
        <w:rPr>
          <w:rFonts w:hint="eastAsia"/>
          <w:noProof/>
        </w:rPr>
        <w:t>大数据分析</w:t>
      </w:r>
      <w:r>
        <w:rPr>
          <w:rFonts w:hint="eastAsia"/>
          <w:noProof/>
        </w:rPr>
        <w:tab/>
      </w:r>
      <w:r>
        <w:rPr>
          <w:rFonts w:hint="eastAsia"/>
          <w:noProof/>
        </w:rPr>
        <w:fldChar w:fldCharType="begin"/>
      </w:r>
      <w:r>
        <w:rPr>
          <w:rFonts w:hint="eastAsia"/>
          <w:noProof/>
        </w:rPr>
        <w:instrText xml:space="preserve"> </w:instrText>
      </w:r>
      <w:r>
        <w:rPr>
          <w:noProof/>
        </w:rPr>
        <w:instrText>PAGEREF _Toc185621931 \h</w:instrText>
      </w:r>
      <w:r>
        <w:rPr>
          <w:rFonts w:hint="eastAsia"/>
          <w:noProof/>
        </w:rPr>
        <w:instrText xml:space="preserve"> </w:instrText>
      </w:r>
      <w:r>
        <w:rPr>
          <w:rFonts w:hint="eastAsia"/>
          <w:noProof/>
        </w:rPr>
      </w:r>
      <w:r>
        <w:rPr>
          <w:rFonts w:hint="eastAsia"/>
          <w:noProof/>
        </w:rPr>
        <w:fldChar w:fldCharType="separate"/>
      </w:r>
      <w:r w:rsidR="005D4451">
        <w:rPr>
          <w:rFonts w:hint="eastAsia"/>
          <w:noProof/>
        </w:rPr>
        <w:t>4</w:t>
      </w:r>
      <w:r>
        <w:rPr>
          <w:rFonts w:hint="eastAsia"/>
          <w:noProof/>
        </w:rPr>
        <w:fldChar w:fldCharType="end"/>
      </w:r>
    </w:p>
    <w:p w14:paraId="6B4519B0" w14:textId="2E703DD1" w:rsidR="00463937" w:rsidRDefault="00463937" w:rsidP="005D4451">
      <w:pPr>
        <w:pStyle w:val="TOC3"/>
        <w:tabs>
          <w:tab w:val="left" w:pos="1260"/>
          <w:tab w:val="right" w:leader="dot" w:pos="9736"/>
        </w:tabs>
        <w:spacing w:line="240" w:lineRule="auto"/>
        <w:rPr>
          <w:rFonts w:cstheme="minorBidi" w:hint="eastAsia"/>
          <w:noProof/>
          <w:kern w:val="2"/>
          <w:sz w:val="21"/>
          <w14:ligatures w14:val="standardContextual"/>
        </w:rPr>
      </w:pPr>
      <w:r>
        <w:rPr>
          <w:rFonts w:hint="eastAsia"/>
          <w:noProof/>
        </w:rPr>
        <w:t>2.2.3</w:t>
      </w:r>
      <w:r>
        <w:rPr>
          <w:rFonts w:cstheme="minorBidi" w:hint="eastAsia"/>
          <w:noProof/>
          <w:kern w:val="2"/>
          <w:sz w:val="21"/>
          <w14:ligatures w14:val="standardContextual"/>
        </w:rPr>
        <w:tab/>
      </w:r>
      <w:r>
        <w:rPr>
          <w:rFonts w:hint="eastAsia"/>
          <w:noProof/>
        </w:rPr>
        <w:t>云计算</w:t>
      </w:r>
      <w:r>
        <w:rPr>
          <w:rFonts w:hint="eastAsia"/>
          <w:noProof/>
        </w:rPr>
        <w:tab/>
      </w:r>
      <w:r>
        <w:rPr>
          <w:rFonts w:hint="eastAsia"/>
          <w:noProof/>
        </w:rPr>
        <w:fldChar w:fldCharType="begin"/>
      </w:r>
      <w:r>
        <w:rPr>
          <w:rFonts w:hint="eastAsia"/>
          <w:noProof/>
        </w:rPr>
        <w:instrText xml:space="preserve"> </w:instrText>
      </w:r>
      <w:r>
        <w:rPr>
          <w:noProof/>
        </w:rPr>
        <w:instrText>PAGEREF _Toc185621932 \h</w:instrText>
      </w:r>
      <w:r>
        <w:rPr>
          <w:rFonts w:hint="eastAsia"/>
          <w:noProof/>
        </w:rPr>
        <w:instrText xml:space="preserve"> </w:instrText>
      </w:r>
      <w:r>
        <w:rPr>
          <w:rFonts w:hint="eastAsia"/>
          <w:noProof/>
        </w:rPr>
      </w:r>
      <w:r>
        <w:rPr>
          <w:rFonts w:hint="eastAsia"/>
          <w:noProof/>
        </w:rPr>
        <w:fldChar w:fldCharType="separate"/>
      </w:r>
      <w:r w:rsidR="005D4451">
        <w:rPr>
          <w:rFonts w:hint="eastAsia"/>
          <w:noProof/>
        </w:rPr>
        <w:t>4</w:t>
      </w:r>
      <w:r>
        <w:rPr>
          <w:rFonts w:hint="eastAsia"/>
          <w:noProof/>
        </w:rPr>
        <w:fldChar w:fldCharType="end"/>
      </w:r>
    </w:p>
    <w:p w14:paraId="54F76747" w14:textId="5B7C3A82" w:rsidR="00463937" w:rsidRDefault="00463937" w:rsidP="005D4451">
      <w:pPr>
        <w:pStyle w:val="TOC3"/>
        <w:tabs>
          <w:tab w:val="left" w:pos="1260"/>
          <w:tab w:val="right" w:leader="dot" w:pos="9736"/>
        </w:tabs>
        <w:spacing w:line="240" w:lineRule="auto"/>
        <w:rPr>
          <w:rFonts w:cstheme="minorBidi" w:hint="eastAsia"/>
          <w:noProof/>
          <w:kern w:val="2"/>
          <w:sz w:val="21"/>
          <w14:ligatures w14:val="standardContextual"/>
        </w:rPr>
      </w:pPr>
      <w:r>
        <w:rPr>
          <w:rFonts w:hint="eastAsia"/>
          <w:noProof/>
        </w:rPr>
        <w:t>2.2.4</w:t>
      </w:r>
      <w:r>
        <w:rPr>
          <w:rFonts w:cstheme="minorBidi" w:hint="eastAsia"/>
          <w:noProof/>
          <w:kern w:val="2"/>
          <w:sz w:val="21"/>
          <w14:ligatures w14:val="standardContextual"/>
        </w:rPr>
        <w:tab/>
      </w:r>
      <w:r>
        <w:rPr>
          <w:rFonts w:hint="eastAsia"/>
          <w:noProof/>
        </w:rPr>
        <w:t>关键技术总结</w:t>
      </w:r>
      <w:r>
        <w:rPr>
          <w:rFonts w:hint="eastAsia"/>
          <w:noProof/>
        </w:rPr>
        <w:tab/>
      </w:r>
      <w:r>
        <w:rPr>
          <w:rFonts w:hint="eastAsia"/>
          <w:noProof/>
        </w:rPr>
        <w:fldChar w:fldCharType="begin"/>
      </w:r>
      <w:r>
        <w:rPr>
          <w:rFonts w:hint="eastAsia"/>
          <w:noProof/>
        </w:rPr>
        <w:instrText xml:space="preserve"> </w:instrText>
      </w:r>
      <w:r>
        <w:rPr>
          <w:noProof/>
        </w:rPr>
        <w:instrText>PAGEREF _Toc185621933 \h</w:instrText>
      </w:r>
      <w:r>
        <w:rPr>
          <w:rFonts w:hint="eastAsia"/>
          <w:noProof/>
        </w:rPr>
        <w:instrText xml:space="preserve"> </w:instrText>
      </w:r>
      <w:r>
        <w:rPr>
          <w:rFonts w:hint="eastAsia"/>
          <w:noProof/>
        </w:rPr>
      </w:r>
      <w:r>
        <w:rPr>
          <w:rFonts w:hint="eastAsia"/>
          <w:noProof/>
        </w:rPr>
        <w:fldChar w:fldCharType="separate"/>
      </w:r>
      <w:r w:rsidR="005D4451">
        <w:rPr>
          <w:rFonts w:hint="eastAsia"/>
          <w:noProof/>
        </w:rPr>
        <w:t>5</w:t>
      </w:r>
      <w:r>
        <w:rPr>
          <w:rFonts w:hint="eastAsia"/>
          <w:noProof/>
        </w:rPr>
        <w:fldChar w:fldCharType="end"/>
      </w:r>
    </w:p>
    <w:p w14:paraId="3241EFD4" w14:textId="1534D86D" w:rsidR="00463937" w:rsidRDefault="00463937" w:rsidP="005D4451">
      <w:pPr>
        <w:pStyle w:val="TOC2"/>
        <w:tabs>
          <w:tab w:val="left" w:pos="840"/>
          <w:tab w:val="right" w:leader="dot" w:pos="9736"/>
        </w:tabs>
        <w:spacing w:line="240" w:lineRule="auto"/>
        <w:rPr>
          <w:rFonts w:cstheme="minorBidi" w:hint="eastAsia"/>
          <w:noProof/>
          <w:kern w:val="2"/>
          <w:sz w:val="21"/>
          <w14:ligatures w14:val="standardContextual"/>
        </w:rPr>
      </w:pPr>
      <w:r>
        <w:rPr>
          <w:rFonts w:hint="eastAsia"/>
          <w:noProof/>
        </w:rPr>
        <w:t>2.3</w:t>
      </w:r>
      <w:r>
        <w:rPr>
          <w:rFonts w:cstheme="minorBidi" w:hint="eastAsia"/>
          <w:noProof/>
          <w:kern w:val="2"/>
          <w:sz w:val="21"/>
          <w14:ligatures w14:val="standardContextual"/>
        </w:rPr>
        <w:tab/>
      </w:r>
      <w:r>
        <w:rPr>
          <w:rFonts w:hint="eastAsia"/>
          <w:noProof/>
        </w:rPr>
        <w:t>有关数字孪生的具体应用</w:t>
      </w:r>
      <w:r>
        <w:rPr>
          <w:rFonts w:hint="eastAsia"/>
          <w:noProof/>
        </w:rPr>
        <w:tab/>
      </w:r>
      <w:r>
        <w:rPr>
          <w:rFonts w:hint="eastAsia"/>
          <w:noProof/>
        </w:rPr>
        <w:fldChar w:fldCharType="begin"/>
      </w:r>
      <w:r>
        <w:rPr>
          <w:rFonts w:hint="eastAsia"/>
          <w:noProof/>
        </w:rPr>
        <w:instrText xml:space="preserve"> </w:instrText>
      </w:r>
      <w:r>
        <w:rPr>
          <w:noProof/>
        </w:rPr>
        <w:instrText>PAGEREF _Toc185621934 \h</w:instrText>
      </w:r>
      <w:r>
        <w:rPr>
          <w:rFonts w:hint="eastAsia"/>
          <w:noProof/>
        </w:rPr>
        <w:instrText xml:space="preserve"> </w:instrText>
      </w:r>
      <w:r>
        <w:rPr>
          <w:rFonts w:hint="eastAsia"/>
          <w:noProof/>
        </w:rPr>
      </w:r>
      <w:r>
        <w:rPr>
          <w:rFonts w:hint="eastAsia"/>
          <w:noProof/>
        </w:rPr>
        <w:fldChar w:fldCharType="separate"/>
      </w:r>
      <w:r w:rsidR="005D4451">
        <w:rPr>
          <w:rFonts w:hint="eastAsia"/>
          <w:noProof/>
        </w:rPr>
        <w:t>5</w:t>
      </w:r>
      <w:r>
        <w:rPr>
          <w:rFonts w:hint="eastAsia"/>
          <w:noProof/>
        </w:rPr>
        <w:fldChar w:fldCharType="end"/>
      </w:r>
    </w:p>
    <w:p w14:paraId="269A541C" w14:textId="17E450B0" w:rsidR="00463937" w:rsidRDefault="00463937" w:rsidP="005D4451">
      <w:pPr>
        <w:pStyle w:val="TOC1"/>
        <w:spacing w:line="240" w:lineRule="auto"/>
        <w:rPr>
          <w:rFonts w:cstheme="minorBidi" w:hint="eastAsia"/>
          <w:noProof/>
          <w:kern w:val="2"/>
          <w:sz w:val="21"/>
          <w14:ligatures w14:val="standardContextual"/>
        </w:rPr>
      </w:pPr>
      <w:r>
        <w:rPr>
          <w:rFonts w:hint="eastAsia"/>
          <w:noProof/>
        </w:rPr>
        <w:t>3</w:t>
      </w:r>
      <w:r>
        <w:rPr>
          <w:rFonts w:cstheme="minorBidi" w:hint="eastAsia"/>
          <w:noProof/>
          <w:kern w:val="2"/>
          <w:sz w:val="21"/>
          <w14:ligatures w14:val="standardContextual"/>
        </w:rPr>
        <w:tab/>
      </w:r>
      <w:r>
        <w:rPr>
          <w:rFonts w:hint="eastAsia"/>
          <w:noProof/>
        </w:rPr>
        <w:t>物联网技术概述</w:t>
      </w:r>
      <w:r>
        <w:rPr>
          <w:rFonts w:hint="eastAsia"/>
          <w:noProof/>
        </w:rPr>
        <w:tab/>
      </w:r>
      <w:r>
        <w:rPr>
          <w:rFonts w:hint="eastAsia"/>
          <w:noProof/>
        </w:rPr>
        <w:fldChar w:fldCharType="begin"/>
      </w:r>
      <w:r>
        <w:rPr>
          <w:rFonts w:hint="eastAsia"/>
          <w:noProof/>
        </w:rPr>
        <w:instrText xml:space="preserve"> </w:instrText>
      </w:r>
      <w:r>
        <w:rPr>
          <w:noProof/>
        </w:rPr>
        <w:instrText>PAGEREF _Toc185621935 \h</w:instrText>
      </w:r>
      <w:r>
        <w:rPr>
          <w:rFonts w:hint="eastAsia"/>
          <w:noProof/>
        </w:rPr>
        <w:instrText xml:space="preserve"> </w:instrText>
      </w:r>
      <w:r>
        <w:rPr>
          <w:rFonts w:hint="eastAsia"/>
          <w:noProof/>
        </w:rPr>
      </w:r>
      <w:r>
        <w:rPr>
          <w:rFonts w:hint="eastAsia"/>
          <w:noProof/>
        </w:rPr>
        <w:fldChar w:fldCharType="separate"/>
      </w:r>
      <w:r w:rsidR="005D4451">
        <w:rPr>
          <w:rFonts w:hint="eastAsia"/>
          <w:noProof/>
        </w:rPr>
        <w:t>6</w:t>
      </w:r>
      <w:r>
        <w:rPr>
          <w:rFonts w:hint="eastAsia"/>
          <w:noProof/>
        </w:rPr>
        <w:fldChar w:fldCharType="end"/>
      </w:r>
    </w:p>
    <w:p w14:paraId="09998394" w14:textId="464E0CDC" w:rsidR="00463937" w:rsidRDefault="00463937" w:rsidP="005D4451">
      <w:pPr>
        <w:pStyle w:val="TOC2"/>
        <w:tabs>
          <w:tab w:val="left" w:pos="840"/>
          <w:tab w:val="right" w:leader="dot" w:pos="9736"/>
        </w:tabs>
        <w:spacing w:line="240" w:lineRule="auto"/>
        <w:rPr>
          <w:rFonts w:cstheme="minorBidi" w:hint="eastAsia"/>
          <w:noProof/>
          <w:kern w:val="2"/>
          <w:sz w:val="21"/>
          <w14:ligatures w14:val="standardContextual"/>
        </w:rPr>
      </w:pPr>
      <w:r>
        <w:rPr>
          <w:rFonts w:hint="eastAsia"/>
          <w:noProof/>
        </w:rPr>
        <w:t>3.1</w:t>
      </w:r>
      <w:r>
        <w:rPr>
          <w:rFonts w:cstheme="minorBidi" w:hint="eastAsia"/>
          <w:noProof/>
          <w:kern w:val="2"/>
          <w:sz w:val="21"/>
          <w14:ligatures w14:val="standardContextual"/>
        </w:rPr>
        <w:tab/>
      </w:r>
      <w:r>
        <w:rPr>
          <w:rFonts w:hint="eastAsia"/>
          <w:noProof/>
        </w:rPr>
        <w:t>物联网技术定义与发展</w:t>
      </w:r>
      <w:r>
        <w:rPr>
          <w:rFonts w:hint="eastAsia"/>
          <w:noProof/>
        </w:rPr>
        <w:tab/>
      </w:r>
      <w:r>
        <w:rPr>
          <w:rFonts w:hint="eastAsia"/>
          <w:noProof/>
        </w:rPr>
        <w:fldChar w:fldCharType="begin"/>
      </w:r>
      <w:r>
        <w:rPr>
          <w:rFonts w:hint="eastAsia"/>
          <w:noProof/>
        </w:rPr>
        <w:instrText xml:space="preserve"> </w:instrText>
      </w:r>
      <w:r>
        <w:rPr>
          <w:noProof/>
        </w:rPr>
        <w:instrText>PAGEREF _Toc185621936 \h</w:instrText>
      </w:r>
      <w:r>
        <w:rPr>
          <w:rFonts w:hint="eastAsia"/>
          <w:noProof/>
        </w:rPr>
        <w:instrText xml:space="preserve"> </w:instrText>
      </w:r>
      <w:r>
        <w:rPr>
          <w:rFonts w:hint="eastAsia"/>
          <w:noProof/>
        </w:rPr>
      </w:r>
      <w:r>
        <w:rPr>
          <w:rFonts w:hint="eastAsia"/>
          <w:noProof/>
        </w:rPr>
        <w:fldChar w:fldCharType="separate"/>
      </w:r>
      <w:r w:rsidR="005D4451">
        <w:rPr>
          <w:rFonts w:hint="eastAsia"/>
          <w:noProof/>
        </w:rPr>
        <w:t>6</w:t>
      </w:r>
      <w:r>
        <w:rPr>
          <w:rFonts w:hint="eastAsia"/>
          <w:noProof/>
        </w:rPr>
        <w:fldChar w:fldCharType="end"/>
      </w:r>
    </w:p>
    <w:p w14:paraId="61596A3A" w14:textId="102EAA0A" w:rsidR="00463937" w:rsidRDefault="00463937" w:rsidP="005D4451">
      <w:pPr>
        <w:pStyle w:val="TOC2"/>
        <w:tabs>
          <w:tab w:val="left" w:pos="840"/>
          <w:tab w:val="right" w:leader="dot" w:pos="9736"/>
        </w:tabs>
        <w:spacing w:line="240" w:lineRule="auto"/>
        <w:rPr>
          <w:rFonts w:cstheme="minorBidi" w:hint="eastAsia"/>
          <w:noProof/>
          <w:kern w:val="2"/>
          <w:sz w:val="21"/>
          <w14:ligatures w14:val="standardContextual"/>
        </w:rPr>
      </w:pPr>
      <w:r>
        <w:rPr>
          <w:rFonts w:hint="eastAsia"/>
          <w:noProof/>
        </w:rPr>
        <w:t>3.2</w:t>
      </w:r>
      <w:r>
        <w:rPr>
          <w:rFonts w:cstheme="minorBidi" w:hint="eastAsia"/>
          <w:noProof/>
          <w:kern w:val="2"/>
          <w:sz w:val="21"/>
          <w14:ligatures w14:val="standardContextual"/>
        </w:rPr>
        <w:tab/>
      </w:r>
      <w:r>
        <w:rPr>
          <w:rFonts w:hint="eastAsia"/>
          <w:noProof/>
        </w:rPr>
        <w:t>物联网的未来趋势</w:t>
      </w:r>
      <w:r>
        <w:rPr>
          <w:rFonts w:hint="eastAsia"/>
          <w:noProof/>
        </w:rPr>
        <w:tab/>
      </w:r>
      <w:r>
        <w:rPr>
          <w:rFonts w:hint="eastAsia"/>
          <w:noProof/>
        </w:rPr>
        <w:fldChar w:fldCharType="begin"/>
      </w:r>
      <w:r>
        <w:rPr>
          <w:rFonts w:hint="eastAsia"/>
          <w:noProof/>
        </w:rPr>
        <w:instrText xml:space="preserve"> </w:instrText>
      </w:r>
      <w:r>
        <w:rPr>
          <w:noProof/>
        </w:rPr>
        <w:instrText>PAGEREF _Toc185621937 \h</w:instrText>
      </w:r>
      <w:r>
        <w:rPr>
          <w:rFonts w:hint="eastAsia"/>
          <w:noProof/>
        </w:rPr>
        <w:instrText xml:space="preserve"> </w:instrText>
      </w:r>
      <w:r>
        <w:rPr>
          <w:rFonts w:hint="eastAsia"/>
          <w:noProof/>
        </w:rPr>
      </w:r>
      <w:r>
        <w:rPr>
          <w:rFonts w:hint="eastAsia"/>
          <w:noProof/>
        </w:rPr>
        <w:fldChar w:fldCharType="separate"/>
      </w:r>
      <w:r w:rsidR="005D4451">
        <w:rPr>
          <w:rFonts w:hint="eastAsia"/>
          <w:noProof/>
        </w:rPr>
        <w:t>8</w:t>
      </w:r>
      <w:r>
        <w:rPr>
          <w:rFonts w:hint="eastAsia"/>
          <w:noProof/>
        </w:rPr>
        <w:fldChar w:fldCharType="end"/>
      </w:r>
    </w:p>
    <w:p w14:paraId="3E4D2C61" w14:textId="07F1305C" w:rsidR="00463937" w:rsidRDefault="00463937" w:rsidP="005D4451">
      <w:pPr>
        <w:pStyle w:val="TOC3"/>
        <w:tabs>
          <w:tab w:val="left" w:pos="1260"/>
          <w:tab w:val="right" w:leader="dot" w:pos="9736"/>
        </w:tabs>
        <w:spacing w:line="240" w:lineRule="auto"/>
        <w:rPr>
          <w:rFonts w:cstheme="minorBidi" w:hint="eastAsia"/>
          <w:noProof/>
          <w:kern w:val="2"/>
          <w:sz w:val="21"/>
          <w14:ligatures w14:val="standardContextual"/>
        </w:rPr>
      </w:pPr>
      <w:r>
        <w:rPr>
          <w:rFonts w:hint="eastAsia"/>
          <w:noProof/>
        </w:rPr>
        <w:t>3.2.1</w:t>
      </w:r>
      <w:r>
        <w:rPr>
          <w:rFonts w:cstheme="minorBidi" w:hint="eastAsia"/>
          <w:noProof/>
          <w:kern w:val="2"/>
          <w:sz w:val="21"/>
          <w14:ligatures w14:val="standardContextual"/>
        </w:rPr>
        <w:tab/>
      </w:r>
      <w:r>
        <w:rPr>
          <w:rFonts w:hint="eastAsia"/>
          <w:noProof/>
        </w:rPr>
        <w:t>从智能到自主</w:t>
      </w:r>
      <w:r>
        <w:rPr>
          <w:rFonts w:hint="eastAsia"/>
          <w:noProof/>
        </w:rPr>
        <w:tab/>
      </w:r>
      <w:r>
        <w:rPr>
          <w:rFonts w:hint="eastAsia"/>
          <w:noProof/>
        </w:rPr>
        <w:fldChar w:fldCharType="begin"/>
      </w:r>
      <w:r>
        <w:rPr>
          <w:rFonts w:hint="eastAsia"/>
          <w:noProof/>
        </w:rPr>
        <w:instrText xml:space="preserve"> </w:instrText>
      </w:r>
      <w:r>
        <w:rPr>
          <w:noProof/>
        </w:rPr>
        <w:instrText>PAGEREF _Toc185621938 \h</w:instrText>
      </w:r>
      <w:r>
        <w:rPr>
          <w:rFonts w:hint="eastAsia"/>
          <w:noProof/>
        </w:rPr>
        <w:instrText xml:space="preserve"> </w:instrText>
      </w:r>
      <w:r>
        <w:rPr>
          <w:rFonts w:hint="eastAsia"/>
          <w:noProof/>
        </w:rPr>
      </w:r>
      <w:r>
        <w:rPr>
          <w:rFonts w:hint="eastAsia"/>
          <w:noProof/>
        </w:rPr>
        <w:fldChar w:fldCharType="separate"/>
      </w:r>
      <w:r w:rsidR="005D4451">
        <w:rPr>
          <w:rFonts w:hint="eastAsia"/>
          <w:noProof/>
        </w:rPr>
        <w:t>8</w:t>
      </w:r>
      <w:r>
        <w:rPr>
          <w:rFonts w:hint="eastAsia"/>
          <w:noProof/>
        </w:rPr>
        <w:fldChar w:fldCharType="end"/>
      </w:r>
    </w:p>
    <w:p w14:paraId="31AC6200" w14:textId="7C6D0319" w:rsidR="00463937" w:rsidRDefault="00463937" w:rsidP="005D4451">
      <w:pPr>
        <w:pStyle w:val="TOC3"/>
        <w:tabs>
          <w:tab w:val="left" w:pos="1260"/>
          <w:tab w:val="right" w:leader="dot" w:pos="9736"/>
        </w:tabs>
        <w:spacing w:line="240" w:lineRule="auto"/>
        <w:rPr>
          <w:rFonts w:cstheme="minorBidi" w:hint="eastAsia"/>
          <w:noProof/>
          <w:kern w:val="2"/>
          <w:sz w:val="21"/>
          <w14:ligatures w14:val="standardContextual"/>
        </w:rPr>
      </w:pPr>
      <w:r>
        <w:rPr>
          <w:rFonts w:hint="eastAsia"/>
          <w:noProof/>
        </w:rPr>
        <w:t>3.2.2</w:t>
      </w:r>
      <w:r>
        <w:rPr>
          <w:rFonts w:cstheme="minorBidi" w:hint="eastAsia"/>
          <w:noProof/>
          <w:kern w:val="2"/>
          <w:sz w:val="21"/>
          <w14:ligatures w14:val="standardContextual"/>
        </w:rPr>
        <w:tab/>
      </w:r>
      <w:r>
        <w:rPr>
          <w:rFonts w:hint="eastAsia"/>
          <w:noProof/>
        </w:rPr>
        <w:t>数据与价值的深度融合</w:t>
      </w:r>
      <w:r>
        <w:rPr>
          <w:rFonts w:hint="eastAsia"/>
          <w:noProof/>
        </w:rPr>
        <w:tab/>
      </w:r>
      <w:r>
        <w:rPr>
          <w:rFonts w:hint="eastAsia"/>
          <w:noProof/>
        </w:rPr>
        <w:fldChar w:fldCharType="begin"/>
      </w:r>
      <w:r>
        <w:rPr>
          <w:rFonts w:hint="eastAsia"/>
          <w:noProof/>
        </w:rPr>
        <w:instrText xml:space="preserve"> </w:instrText>
      </w:r>
      <w:r>
        <w:rPr>
          <w:noProof/>
        </w:rPr>
        <w:instrText>PAGEREF _Toc185621939 \h</w:instrText>
      </w:r>
      <w:r>
        <w:rPr>
          <w:rFonts w:hint="eastAsia"/>
          <w:noProof/>
        </w:rPr>
        <w:instrText xml:space="preserve"> </w:instrText>
      </w:r>
      <w:r>
        <w:rPr>
          <w:rFonts w:hint="eastAsia"/>
          <w:noProof/>
        </w:rPr>
      </w:r>
      <w:r>
        <w:rPr>
          <w:rFonts w:hint="eastAsia"/>
          <w:noProof/>
        </w:rPr>
        <w:fldChar w:fldCharType="separate"/>
      </w:r>
      <w:r w:rsidR="005D4451">
        <w:rPr>
          <w:rFonts w:hint="eastAsia"/>
          <w:noProof/>
        </w:rPr>
        <w:t>8</w:t>
      </w:r>
      <w:r>
        <w:rPr>
          <w:rFonts w:hint="eastAsia"/>
          <w:noProof/>
        </w:rPr>
        <w:fldChar w:fldCharType="end"/>
      </w:r>
    </w:p>
    <w:p w14:paraId="3D386EE5" w14:textId="55332D67" w:rsidR="00463937" w:rsidRDefault="00463937" w:rsidP="005D4451">
      <w:pPr>
        <w:pStyle w:val="TOC3"/>
        <w:tabs>
          <w:tab w:val="left" w:pos="1260"/>
          <w:tab w:val="right" w:leader="dot" w:pos="9736"/>
        </w:tabs>
        <w:spacing w:line="240" w:lineRule="auto"/>
        <w:rPr>
          <w:rFonts w:cstheme="minorBidi" w:hint="eastAsia"/>
          <w:noProof/>
          <w:kern w:val="2"/>
          <w:sz w:val="21"/>
          <w14:ligatures w14:val="standardContextual"/>
        </w:rPr>
      </w:pPr>
      <w:r>
        <w:rPr>
          <w:rFonts w:hint="eastAsia"/>
          <w:noProof/>
        </w:rPr>
        <w:t>3.2.3</w:t>
      </w:r>
      <w:r>
        <w:rPr>
          <w:rFonts w:cstheme="minorBidi" w:hint="eastAsia"/>
          <w:noProof/>
          <w:kern w:val="2"/>
          <w:sz w:val="21"/>
          <w14:ligatures w14:val="standardContextual"/>
        </w:rPr>
        <w:tab/>
      </w:r>
      <w:r>
        <w:rPr>
          <w:rFonts w:hint="eastAsia"/>
          <w:noProof/>
        </w:rPr>
        <w:t>人机共生的新生态</w:t>
      </w:r>
      <w:r>
        <w:rPr>
          <w:rFonts w:hint="eastAsia"/>
          <w:noProof/>
        </w:rPr>
        <w:tab/>
      </w:r>
      <w:r>
        <w:rPr>
          <w:rFonts w:hint="eastAsia"/>
          <w:noProof/>
        </w:rPr>
        <w:fldChar w:fldCharType="begin"/>
      </w:r>
      <w:r>
        <w:rPr>
          <w:rFonts w:hint="eastAsia"/>
          <w:noProof/>
        </w:rPr>
        <w:instrText xml:space="preserve"> </w:instrText>
      </w:r>
      <w:r>
        <w:rPr>
          <w:noProof/>
        </w:rPr>
        <w:instrText>PAGEREF _Toc185621940 \h</w:instrText>
      </w:r>
      <w:r>
        <w:rPr>
          <w:rFonts w:hint="eastAsia"/>
          <w:noProof/>
        </w:rPr>
        <w:instrText xml:space="preserve"> </w:instrText>
      </w:r>
      <w:r>
        <w:rPr>
          <w:rFonts w:hint="eastAsia"/>
          <w:noProof/>
        </w:rPr>
      </w:r>
      <w:r>
        <w:rPr>
          <w:rFonts w:hint="eastAsia"/>
          <w:noProof/>
        </w:rPr>
        <w:fldChar w:fldCharType="separate"/>
      </w:r>
      <w:r w:rsidR="005D4451">
        <w:rPr>
          <w:rFonts w:hint="eastAsia"/>
          <w:noProof/>
        </w:rPr>
        <w:t>8</w:t>
      </w:r>
      <w:r>
        <w:rPr>
          <w:rFonts w:hint="eastAsia"/>
          <w:noProof/>
        </w:rPr>
        <w:fldChar w:fldCharType="end"/>
      </w:r>
    </w:p>
    <w:p w14:paraId="39031950" w14:textId="68C58232" w:rsidR="00463937" w:rsidRDefault="00463937" w:rsidP="005D4451">
      <w:pPr>
        <w:pStyle w:val="TOC1"/>
        <w:spacing w:line="240" w:lineRule="auto"/>
        <w:rPr>
          <w:rFonts w:cstheme="minorBidi" w:hint="eastAsia"/>
          <w:noProof/>
          <w:kern w:val="2"/>
          <w:sz w:val="21"/>
          <w14:ligatures w14:val="standardContextual"/>
        </w:rPr>
      </w:pPr>
      <w:r>
        <w:rPr>
          <w:rFonts w:hint="eastAsia"/>
          <w:noProof/>
        </w:rPr>
        <w:t>4</w:t>
      </w:r>
      <w:r>
        <w:rPr>
          <w:rFonts w:cstheme="minorBidi" w:hint="eastAsia"/>
          <w:noProof/>
          <w:kern w:val="2"/>
          <w:sz w:val="21"/>
          <w14:ligatures w14:val="standardContextual"/>
        </w:rPr>
        <w:tab/>
      </w:r>
      <w:r>
        <w:rPr>
          <w:rFonts w:hint="eastAsia"/>
          <w:noProof/>
        </w:rPr>
        <w:t>物联网技术数字孪生中的运用</w:t>
      </w:r>
      <w:r>
        <w:rPr>
          <w:rFonts w:hint="eastAsia"/>
          <w:noProof/>
        </w:rPr>
        <w:tab/>
      </w:r>
      <w:r>
        <w:rPr>
          <w:rFonts w:hint="eastAsia"/>
          <w:noProof/>
        </w:rPr>
        <w:fldChar w:fldCharType="begin"/>
      </w:r>
      <w:r>
        <w:rPr>
          <w:rFonts w:hint="eastAsia"/>
          <w:noProof/>
        </w:rPr>
        <w:instrText xml:space="preserve"> </w:instrText>
      </w:r>
      <w:r>
        <w:rPr>
          <w:noProof/>
        </w:rPr>
        <w:instrText>PAGEREF _Toc185621941 \h</w:instrText>
      </w:r>
      <w:r>
        <w:rPr>
          <w:rFonts w:hint="eastAsia"/>
          <w:noProof/>
        </w:rPr>
        <w:instrText xml:space="preserve"> </w:instrText>
      </w:r>
      <w:r>
        <w:rPr>
          <w:rFonts w:hint="eastAsia"/>
          <w:noProof/>
        </w:rPr>
      </w:r>
      <w:r>
        <w:rPr>
          <w:rFonts w:hint="eastAsia"/>
          <w:noProof/>
        </w:rPr>
        <w:fldChar w:fldCharType="separate"/>
      </w:r>
      <w:r w:rsidR="005D4451">
        <w:rPr>
          <w:rFonts w:hint="eastAsia"/>
          <w:noProof/>
        </w:rPr>
        <w:t>8</w:t>
      </w:r>
      <w:r>
        <w:rPr>
          <w:rFonts w:hint="eastAsia"/>
          <w:noProof/>
        </w:rPr>
        <w:fldChar w:fldCharType="end"/>
      </w:r>
    </w:p>
    <w:p w14:paraId="46EEEEE6" w14:textId="0D3F8BFB" w:rsidR="00463937" w:rsidRDefault="00463937" w:rsidP="005D4451">
      <w:pPr>
        <w:pStyle w:val="TOC1"/>
        <w:spacing w:line="240" w:lineRule="auto"/>
        <w:rPr>
          <w:rFonts w:cstheme="minorBidi" w:hint="eastAsia"/>
          <w:noProof/>
          <w:kern w:val="2"/>
          <w:sz w:val="21"/>
          <w14:ligatures w14:val="standardContextual"/>
        </w:rPr>
      </w:pPr>
      <w:r>
        <w:rPr>
          <w:rFonts w:hint="eastAsia"/>
          <w:noProof/>
        </w:rPr>
        <w:t>5</w:t>
      </w:r>
      <w:r>
        <w:rPr>
          <w:rFonts w:cstheme="minorBidi" w:hint="eastAsia"/>
          <w:noProof/>
          <w:kern w:val="2"/>
          <w:sz w:val="21"/>
          <w14:ligatures w14:val="standardContextual"/>
        </w:rPr>
        <w:tab/>
      </w:r>
      <w:r>
        <w:rPr>
          <w:rFonts w:hint="eastAsia"/>
          <w:noProof/>
        </w:rPr>
        <w:t>物联网技术数字孪生中的挑战与方向</w:t>
      </w:r>
      <w:r>
        <w:rPr>
          <w:rFonts w:hint="eastAsia"/>
          <w:noProof/>
        </w:rPr>
        <w:tab/>
      </w:r>
      <w:r>
        <w:rPr>
          <w:rFonts w:hint="eastAsia"/>
          <w:noProof/>
        </w:rPr>
        <w:fldChar w:fldCharType="begin"/>
      </w:r>
      <w:r>
        <w:rPr>
          <w:rFonts w:hint="eastAsia"/>
          <w:noProof/>
        </w:rPr>
        <w:instrText xml:space="preserve"> </w:instrText>
      </w:r>
      <w:r>
        <w:rPr>
          <w:noProof/>
        </w:rPr>
        <w:instrText>PAGEREF _Toc185621942 \h</w:instrText>
      </w:r>
      <w:r>
        <w:rPr>
          <w:rFonts w:hint="eastAsia"/>
          <w:noProof/>
        </w:rPr>
        <w:instrText xml:space="preserve"> </w:instrText>
      </w:r>
      <w:r>
        <w:rPr>
          <w:rFonts w:hint="eastAsia"/>
          <w:noProof/>
        </w:rPr>
      </w:r>
      <w:r>
        <w:rPr>
          <w:rFonts w:hint="eastAsia"/>
          <w:noProof/>
        </w:rPr>
        <w:fldChar w:fldCharType="separate"/>
      </w:r>
      <w:r w:rsidR="005D4451">
        <w:rPr>
          <w:rFonts w:hint="eastAsia"/>
          <w:noProof/>
        </w:rPr>
        <w:t>10</w:t>
      </w:r>
      <w:r>
        <w:rPr>
          <w:rFonts w:hint="eastAsia"/>
          <w:noProof/>
        </w:rPr>
        <w:fldChar w:fldCharType="end"/>
      </w:r>
    </w:p>
    <w:p w14:paraId="574FC96A" w14:textId="7A4ED25F" w:rsidR="00463937" w:rsidRDefault="00463937" w:rsidP="005D4451">
      <w:pPr>
        <w:pStyle w:val="TOC2"/>
        <w:tabs>
          <w:tab w:val="left" w:pos="840"/>
          <w:tab w:val="right" w:leader="dot" w:pos="9736"/>
        </w:tabs>
        <w:spacing w:line="240" w:lineRule="auto"/>
        <w:rPr>
          <w:rFonts w:cstheme="minorBidi" w:hint="eastAsia"/>
          <w:noProof/>
          <w:kern w:val="2"/>
          <w:sz w:val="21"/>
          <w14:ligatures w14:val="standardContextual"/>
        </w:rPr>
      </w:pPr>
      <w:r>
        <w:rPr>
          <w:rFonts w:hint="eastAsia"/>
          <w:noProof/>
        </w:rPr>
        <w:t>5.1</w:t>
      </w:r>
      <w:r>
        <w:rPr>
          <w:rFonts w:cstheme="minorBidi" w:hint="eastAsia"/>
          <w:noProof/>
          <w:kern w:val="2"/>
          <w:sz w:val="21"/>
          <w14:ligatures w14:val="standardContextual"/>
        </w:rPr>
        <w:tab/>
      </w:r>
      <w:r>
        <w:rPr>
          <w:rFonts w:hint="eastAsia"/>
          <w:noProof/>
        </w:rPr>
        <w:t>数据管理与处理挑战</w:t>
      </w:r>
      <w:r>
        <w:rPr>
          <w:rFonts w:hint="eastAsia"/>
          <w:noProof/>
        </w:rPr>
        <w:tab/>
      </w:r>
      <w:r>
        <w:rPr>
          <w:rFonts w:hint="eastAsia"/>
          <w:noProof/>
        </w:rPr>
        <w:fldChar w:fldCharType="begin"/>
      </w:r>
      <w:r>
        <w:rPr>
          <w:rFonts w:hint="eastAsia"/>
          <w:noProof/>
        </w:rPr>
        <w:instrText xml:space="preserve"> </w:instrText>
      </w:r>
      <w:r>
        <w:rPr>
          <w:noProof/>
        </w:rPr>
        <w:instrText>PAGEREF _Toc185621943 \h</w:instrText>
      </w:r>
      <w:r>
        <w:rPr>
          <w:rFonts w:hint="eastAsia"/>
          <w:noProof/>
        </w:rPr>
        <w:instrText xml:space="preserve"> </w:instrText>
      </w:r>
      <w:r>
        <w:rPr>
          <w:rFonts w:hint="eastAsia"/>
          <w:noProof/>
        </w:rPr>
      </w:r>
      <w:r>
        <w:rPr>
          <w:rFonts w:hint="eastAsia"/>
          <w:noProof/>
        </w:rPr>
        <w:fldChar w:fldCharType="separate"/>
      </w:r>
      <w:r w:rsidR="005D4451">
        <w:rPr>
          <w:rFonts w:hint="eastAsia"/>
          <w:noProof/>
        </w:rPr>
        <w:t>10</w:t>
      </w:r>
      <w:r>
        <w:rPr>
          <w:rFonts w:hint="eastAsia"/>
          <w:noProof/>
        </w:rPr>
        <w:fldChar w:fldCharType="end"/>
      </w:r>
    </w:p>
    <w:p w14:paraId="2AEEDBE0" w14:textId="67631AE5" w:rsidR="00463937" w:rsidRDefault="00463937" w:rsidP="005D4451">
      <w:pPr>
        <w:pStyle w:val="TOC2"/>
        <w:tabs>
          <w:tab w:val="left" w:pos="840"/>
          <w:tab w:val="right" w:leader="dot" w:pos="9736"/>
        </w:tabs>
        <w:spacing w:line="240" w:lineRule="auto"/>
        <w:rPr>
          <w:rFonts w:cstheme="minorBidi" w:hint="eastAsia"/>
          <w:noProof/>
          <w:kern w:val="2"/>
          <w:sz w:val="21"/>
          <w14:ligatures w14:val="standardContextual"/>
        </w:rPr>
      </w:pPr>
      <w:r>
        <w:rPr>
          <w:rFonts w:hint="eastAsia"/>
          <w:noProof/>
        </w:rPr>
        <w:t>5.2</w:t>
      </w:r>
      <w:r>
        <w:rPr>
          <w:rFonts w:cstheme="minorBidi" w:hint="eastAsia"/>
          <w:noProof/>
          <w:kern w:val="2"/>
          <w:sz w:val="21"/>
          <w14:ligatures w14:val="standardContextual"/>
        </w:rPr>
        <w:tab/>
      </w:r>
      <w:r>
        <w:rPr>
          <w:rFonts w:hint="eastAsia"/>
          <w:noProof/>
        </w:rPr>
        <w:t>安全性与可靠性问题</w:t>
      </w:r>
      <w:r>
        <w:rPr>
          <w:rFonts w:hint="eastAsia"/>
          <w:noProof/>
        </w:rPr>
        <w:tab/>
      </w:r>
      <w:r>
        <w:rPr>
          <w:rFonts w:hint="eastAsia"/>
          <w:noProof/>
        </w:rPr>
        <w:fldChar w:fldCharType="begin"/>
      </w:r>
      <w:r>
        <w:rPr>
          <w:rFonts w:hint="eastAsia"/>
          <w:noProof/>
        </w:rPr>
        <w:instrText xml:space="preserve"> </w:instrText>
      </w:r>
      <w:r>
        <w:rPr>
          <w:noProof/>
        </w:rPr>
        <w:instrText>PAGEREF _Toc185621944 \h</w:instrText>
      </w:r>
      <w:r>
        <w:rPr>
          <w:rFonts w:hint="eastAsia"/>
          <w:noProof/>
        </w:rPr>
        <w:instrText xml:space="preserve"> </w:instrText>
      </w:r>
      <w:r>
        <w:rPr>
          <w:rFonts w:hint="eastAsia"/>
          <w:noProof/>
        </w:rPr>
      </w:r>
      <w:r>
        <w:rPr>
          <w:rFonts w:hint="eastAsia"/>
          <w:noProof/>
        </w:rPr>
        <w:fldChar w:fldCharType="separate"/>
      </w:r>
      <w:r w:rsidR="005D4451">
        <w:rPr>
          <w:rFonts w:hint="eastAsia"/>
          <w:noProof/>
        </w:rPr>
        <w:t>11</w:t>
      </w:r>
      <w:r>
        <w:rPr>
          <w:rFonts w:hint="eastAsia"/>
          <w:noProof/>
        </w:rPr>
        <w:fldChar w:fldCharType="end"/>
      </w:r>
    </w:p>
    <w:p w14:paraId="2875D739" w14:textId="3D093A3C" w:rsidR="00463937" w:rsidRDefault="00463937" w:rsidP="005D4451">
      <w:pPr>
        <w:pStyle w:val="TOC2"/>
        <w:tabs>
          <w:tab w:val="left" w:pos="840"/>
          <w:tab w:val="right" w:leader="dot" w:pos="9736"/>
        </w:tabs>
        <w:spacing w:line="240" w:lineRule="auto"/>
        <w:rPr>
          <w:rFonts w:cstheme="minorBidi" w:hint="eastAsia"/>
          <w:noProof/>
          <w:kern w:val="2"/>
          <w:sz w:val="21"/>
          <w14:ligatures w14:val="standardContextual"/>
        </w:rPr>
      </w:pPr>
      <w:r>
        <w:rPr>
          <w:rFonts w:hint="eastAsia"/>
          <w:noProof/>
        </w:rPr>
        <w:t>5.3</w:t>
      </w:r>
      <w:r>
        <w:rPr>
          <w:rFonts w:cstheme="minorBidi" w:hint="eastAsia"/>
          <w:noProof/>
          <w:kern w:val="2"/>
          <w:sz w:val="21"/>
          <w14:ligatures w14:val="standardContextual"/>
        </w:rPr>
        <w:tab/>
      </w:r>
      <w:r>
        <w:rPr>
          <w:rFonts w:hint="eastAsia"/>
          <w:noProof/>
        </w:rPr>
        <w:t>系统的可扩展性与能源效率</w:t>
      </w:r>
      <w:r>
        <w:rPr>
          <w:rFonts w:hint="eastAsia"/>
          <w:noProof/>
        </w:rPr>
        <w:tab/>
      </w:r>
      <w:r>
        <w:rPr>
          <w:rFonts w:hint="eastAsia"/>
          <w:noProof/>
        </w:rPr>
        <w:fldChar w:fldCharType="begin"/>
      </w:r>
      <w:r>
        <w:rPr>
          <w:rFonts w:hint="eastAsia"/>
          <w:noProof/>
        </w:rPr>
        <w:instrText xml:space="preserve"> </w:instrText>
      </w:r>
      <w:r>
        <w:rPr>
          <w:noProof/>
        </w:rPr>
        <w:instrText>PAGEREF _Toc185621945 \h</w:instrText>
      </w:r>
      <w:r>
        <w:rPr>
          <w:rFonts w:hint="eastAsia"/>
          <w:noProof/>
        </w:rPr>
        <w:instrText xml:space="preserve"> </w:instrText>
      </w:r>
      <w:r>
        <w:rPr>
          <w:rFonts w:hint="eastAsia"/>
          <w:noProof/>
        </w:rPr>
      </w:r>
      <w:r>
        <w:rPr>
          <w:rFonts w:hint="eastAsia"/>
          <w:noProof/>
        </w:rPr>
        <w:fldChar w:fldCharType="separate"/>
      </w:r>
      <w:r w:rsidR="005D4451">
        <w:rPr>
          <w:rFonts w:hint="eastAsia"/>
          <w:noProof/>
        </w:rPr>
        <w:t>11</w:t>
      </w:r>
      <w:r>
        <w:rPr>
          <w:rFonts w:hint="eastAsia"/>
          <w:noProof/>
        </w:rPr>
        <w:fldChar w:fldCharType="end"/>
      </w:r>
    </w:p>
    <w:p w14:paraId="4BCE7E0C" w14:textId="3405ED41" w:rsidR="00463937" w:rsidRDefault="00463937" w:rsidP="005D4451">
      <w:pPr>
        <w:pStyle w:val="TOC1"/>
        <w:spacing w:line="240" w:lineRule="auto"/>
        <w:rPr>
          <w:rFonts w:cstheme="minorBidi" w:hint="eastAsia"/>
          <w:noProof/>
          <w:kern w:val="2"/>
          <w:sz w:val="21"/>
          <w14:ligatures w14:val="standardContextual"/>
        </w:rPr>
      </w:pPr>
      <w:r>
        <w:rPr>
          <w:rFonts w:hint="eastAsia"/>
          <w:noProof/>
        </w:rPr>
        <w:t>6</w:t>
      </w:r>
      <w:r>
        <w:rPr>
          <w:rFonts w:cstheme="minorBidi" w:hint="eastAsia"/>
          <w:noProof/>
          <w:kern w:val="2"/>
          <w:sz w:val="21"/>
          <w14:ligatures w14:val="standardContextual"/>
        </w:rPr>
        <w:tab/>
      </w:r>
      <w:r>
        <w:rPr>
          <w:rFonts w:hint="eastAsia"/>
          <w:noProof/>
        </w:rPr>
        <w:t>总结</w:t>
      </w:r>
      <w:r>
        <w:rPr>
          <w:rFonts w:hint="eastAsia"/>
          <w:noProof/>
        </w:rPr>
        <w:tab/>
      </w:r>
      <w:r>
        <w:rPr>
          <w:rFonts w:hint="eastAsia"/>
          <w:noProof/>
        </w:rPr>
        <w:fldChar w:fldCharType="begin"/>
      </w:r>
      <w:r>
        <w:rPr>
          <w:rFonts w:hint="eastAsia"/>
          <w:noProof/>
        </w:rPr>
        <w:instrText xml:space="preserve"> </w:instrText>
      </w:r>
      <w:r>
        <w:rPr>
          <w:noProof/>
        </w:rPr>
        <w:instrText>PAGEREF _Toc185621946 \h</w:instrText>
      </w:r>
      <w:r>
        <w:rPr>
          <w:rFonts w:hint="eastAsia"/>
          <w:noProof/>
        </w:rPr>
        <w:instrText xml:space="preserve"> </w:instrText>
      </w:r>
      <w:r>
        <w:rPr>
          <w:rFonts w:hint="eastAsia"/>
          <w:noProof/>
        </w:rPr>
      </w:r>
      <w:r>
        <w:rPr>
          <w:rFonts w:hint="eastAsia"/>
          <w:noProof/>
        </w:rPr>
        <w:fldChar w:fldCharType="separate"/>
      </w:r>
      <w:r w:rsidR="005D4451">
        <w:rPr>
          <w:rFonts w:hint="eastAsia"/>
          <w:noProof/>
        </w:rPr>
        <w:t>11</w:t>
      </w:r>
      <w:r>
        <w:rPr>
          <w:rFonts w:hint="eastAsia"/>
          <w:noProof/>
        </w:rPr>
        <w:fldChar w:fldCharType="end"/>
      </w:r>
    </w:p>
    <w:p w14:paraId="5E9F8707" w14:textId="4BC6721E" w:rsidR="00815A12" w:rsidRDefault="00463937" w:rsidP="005D4451">
      <w:pPr>
        <w:pStyle w:val="ab"/>
        <w:spacing w:line="240" w:lineRule="auto"/>
        <w:ind w:firstLineChars="0" w:firstLine="0"/>
        <w:jc w:val="both"/>
        <w:rPr>
          <w:rFonts w:ascii="Times New Roman" w:eastAsia="宋体" w:hAnsi="Times New Roman"/>
          <w:sz w:val="36"/>
          <w:szCs w:val="36"/>
        </w:rPr>
        <w:sectPr w:rsidR="00815A12" w:rsidSect="0020010C">
          <w:pgSz w:w="11906" w:h="16838"/>
          <w:pgMar w:top="1440" w:right="1080" w:bottom="1440" w:left="1080" w:header="851" w:footer="992" w:gutter="0"/>
          <w:pgNumType w:start="1"/>
          <w:cols w:space="425"/>
          <w:docGrid w:type="lines" w:linePitch="312"/>
        </w:sectPr>
      </w:pPr>
      <w:r>
        <w:rPr>
          <w:rFonts w:ascii="楷体" w:eastAsia="楷体" w:hAnsi="楷体" w:hint="eastAsia"/>
          <w:sz w:val="18"/>
          <w:szCs w:val="20"/>
        </w:rPr>
        <w:fldChar w:fldCharType="end"/>
      </w:r>
    </w:p>
    <w:p w14:paraId="5447458C" w14:textId="77777777" w:rsidR="001A1859" w:rsidRDefault="001A1859" w:rsidP="005D4451">
      <w:pPr>
        <w:pStyle w:val="ab"/>
        <w:spacing w:line="240" w:lineRule="auto"/>
        <w:ind w:firstLineChars="0" w:firstLine="0"/>
        <w:jc w:val="both"/>
        <w:rPr>
          <w:rFonts w:ascii="Times New Roman" w:eastAsia="宋体" w:hAnsi="Times New Roman" w:hint="eastAsia"/>
          <w:sz w:val="36"/>
          <w:szCs w:val="36"/>
        </w:rPr>
      </w:pPr>
    </w:p>
    <w:p w14:paraId="34D87B42" w14:textId="410ABED2" w:rsidR="00AD1DC1" w:rsidRPr="008F14D8" w:rsidRDefault="00AD1DC1" w:rsidP="005D4451">
      <w:pPr>
        <w:pStyle w:val="ab"/>
        <w:spacing w:before="0" w:after="0" w:line="240" w:lineRule="auto"/>
        <w:ind w:firstLineChars="0" w:firstLine="0"/>
        <w:rPr>
          <w:rFonts w:ascii="黑体" w:eastAsia="黑体" w:hAnsi="黑体"/>
          <w:sz w:val="44"/>
          <w:szCs w:val="44"/>
        </w:rPr>
      </w:pPr>
      <w:bookmarkStart w:id="5" w:name="_Hlk186114228"/>
      <w:r w:rsidRPr="008F14D8">
        <w:rPr>
          <w:rFonts w:ascii="黑体" w:eastAsia="黑体" w:hAnsi="黑体" w:hint="eastAsia"/>
          <w:sz w:val="44"/>
          <w:szCs w:val="44"/>
        </w:rPr>
        <w:t>物联网智能设计在数字孪生中的应用</w:t>
      </w:r>
      <w:bookmarkEnd w:id="0"/>
    </w:p>
    <w:p w14:paraId="62C01C0A" w14:textId="46E06E88" w:rsidR="00CE62AF" w:rsidRPr="005C714E" w:rsidRDefault="00CE62AF" w:rsidP="005D4451">
      <w:pPr>
        <w:spacing w:line="240" w:lineRule="auto"/>
        <w:ind w:firstLineChars="0" w:firstLine="0"/>
        <w:jc w:val="center"/>
        <w:rPr>
          <w:rFonts w:ascii="仿宋" w:eastAsia="仿宋" w:hAnsi="仿宋"/>
          <w:sz w:val="28"/>
          <w:szCs w:val="28"/>
        </w:rPr>
      </w:pPr>
      <w:r w:rsidRPr="005C714E">
        <w:rPr>
          <w:rFonts w:ascii="仿宋" w:eastAsia="仿宋" w:hAnsi="仿宋" w:hint="eastAsia"/>
          <w:sz w:val="28"/>
          <w:szCs w:val="28"/>
        </w:rPr>
        <w:t>李翔、黄梓瑞、李睿则、钱洁君、孙俊凯</w:t>
      </w:r>
    </w:p>
    <w:p w14:paraId="60B54101" w14:textId="4251F05E" w:rsidR="004E59E1" w:rsidRPr="00CE62AF" w:rsidRDefault="004E59E1" w:rsidP="005D4451">
      <w:pPr>
        <w:spacing w:line="240" w:lineRule="auto"/>
        <w:ind w:firstLineChars="0" w:firstLine="0"/>
        <w:jc w:val="center"/>
        <w:rPr>
          <w:rFonts w:hint="eastAsia"/>
        </w:rPr>
      </w:pPr>
      <w:r w:rsidRPr="00543BB0">
        <w:rPr>
          <w:rFonts w:ascii="仿宋" w:eastAsia="仿宋" w:hAnsi="仿宋" w:hint="eastAsia"/>
          <w:sz w:val="18"/>
          <w:szCs w:val="18"/>
        </w:rPr>
        <w:t xml:space="preserve">上海第二工业大学智能制造与控制工程学院 上海 </w:t>
      </w:r>
      <w:r w:rsidRPr="00BE502F">
        <w:rPr>
          <w:rFonts w:ascii="仿宋" w:eastAsia="仿宋" w:hAnsi="仿宋"/>
          <w:sz w:val="18"/>
          <w:szCs w:val="18"/>
        </w:rPr>
        <w:t>201209</w:t>
      </w:r>
    </w:p>
    <w:bookmarkEnd w:id="5"/>
    <w:p w14:paraId="149811AC" w14:textId="250F8135" w:rsidR="00127225" w:rsidRPr="006A6FA4" w:rsidRDefault="001771BC" w:rsidP="005D4451">
      <w:pPr>
        <w:spacing w:line="240" w:lineRule="auto"/>
        <w:ind w:firstLineChars="0" w:firstLine="0"/>
        <w:rPr>
          <w:rFonts w:ascii="楷体" w:eastAsia="楷体" w:hAnsi="楷体" w:hint="eastAsia"/>
          <w:sz w:val="18"/>
          <w:szCs w:val="20"/>
        </w:rPr>
      </w:pPr>
      <w:r w:rsidRPr="009E200B">
        <w:rPr>
          <w:rFonts w:ascii="黑体" w:eastAsia="黑体" w:hAnsi="黑体" w:hint="eastAsia"/>
          <w:sz w:val="18"/>
          <w:szCs w:val="20"/>
        </w:rPr>
        <w:t>摘要</w:t>
      </w:r>
      <w:r w:rsidR="00AD1DC1" w:rsidRPr="009E200B">
        <w:rPr>
          <w:rFonts w:ascii="黑体" w:eastAsia="黑体" w:hAnsi="黑体" w:hint="eastAsia"/>
          <w:sz w:val="18"/>
          <w:szCs w:val="20"/>
        </w:rPr>
        <w:t>：</w:t>
      </w:r>
      <w:r w:rsidR="00127225" w:rsidRPr="007E74C7">
        <w:rPr>
          <w:rFonts w:ascii="宋体" w:hAnsi="宋体"/>
          <w:sz w:val="18"/>
          <w:szCs w:val="20"/>
        </w:rPr>
        <w:t>本文综述了物联网（IoT）及其相关技术的发展现状，重点探讨了数字孪生技术在工业4.0中的应用。首先，介绍了物联网的基本概念和当前发展概况，并分析了其行业现状和发展前景。其次，详细阐述了数字孪生的定义、优势以及在制造业中的具体应用案例。接着，讨论了数字孪生网络的发展趋势及其研究方向。此外，本文还探讨了边缘计算与区块链技术对物联网的影响，强调它们在</w:t>
      </w:r>
      <w:proofErr w:type="gramStart"/>
      <w:r w:rsidR="00127225" w:rsidRPr="007E74C7">
        <w:rPr>
          <w:rFonts w:ascii="宋体" w:hAnsi="宋体"/>
          <w:sz w:val="18"/>
          <w:szCs w:val="20"/>
        </w:rPr>
        <w:t>未来物</w:t>
      </w:r>
      <w:proofErr w:type="gramEnd"/>
      <w:r w:rsidR="00127225" w:rsidRPr="007E74C7">
        <w:rPr>
          <w:rFonts w:ascii="宋体" w:hAnsi="宋体"/>
          <w:sz w:val="18"/>
          <w:szCs w:val="20"/>
        </w:rPr>
        <w:t>联网架构中的重要性。最后，指出</w:t>
      </w:r>
      <w:proofErr w:type="gramStart"/>
      <w:r w:rsidR="00127225" w:rsidRPr="007E74C7">
        <w:rPr>
          <w:rFonts w:ascii="宋体" w:hAnsi="宋体"/>
          <w:sz w:val="18"/>
          <w:szCs w:val="20"/>
        </w:rPr>
        <w:t>了当前物联网</w:t>
      </w:r>
      <w:proofErr w:type="gramEnd"/>
      <w:r w:rsidR="00127225" w:rsidRPr="007E74C7">
        <w:rPr>
          <w:rFonts w:ascii="宋体" w:hAnsi="宋体" w:hint="eastAsia"/>
          <w:sz w:val="18"/>
          <w:szCs w:val="20"/>
        </w:rPr>
        <w:t>在</w:t>
      </w:r>
      <w:r w:rsidR="00127225" w:rsidRPr="007E74C7">
        <w:rPr>
          <w:rFonts w:ascii="宋体" w:hAnsi="宋体"/>
          <w:sz w:val="18"/>
          <w:szCs w:val="20"/>
        </w:rPr>
        <w:t>数字孪生</w:t>
      </w:r>
      <w:r w:rsidR="00127225" w:rsidRPr="007E74C7">
        <w:rPr>
          <w:rFonts w:ascii="宋体" w:hAnsi="宋体" w:hint="eastAsia"/>
          <w:sz w:val="18"/>
          <w:szCs w:val="20"/>
        </w:rPr>
        <w:t>中</w:t>
      </w:r>
      <w:r w:rsidR="00127225" w:rsidRPr="007E74C7">
        <w:rPr>
          <w:rFonts w:ascii="宋体" w:hAnsi="宋体"/>
          <w:sz w:val="18"/>
          <w:szCs w:val="20"/>
        </w:rPr>
        <w:t>面临的主要挑战，并提出了未来的研究方向。</w:t>
      </w:r>
    </w:p>
    <w:p w14:paraId="1E548F11" w14:textId="5CF10AEE" w:rsidR="006D17E2" w:rsidRDefault="006D17E2" w:rsidP="005D4451">
      <w:pPr>
        <w:spacing w:line="240" w:lineRule="auto"/>
        <w:ind w:firstLineChars="0" w:firstLine="0"/>
        <w:rPr>
          <w:rFonts w:ascii="楷体" w:eastAsia="楷体" w:hAnsi="楷体" w:hint="eastAsia"/>
          <w:sz w:val="18"/>
          <w:szCs w:val="20"/>
        </w:rPr>
      </w:pPr>
      <w:r w:rsidRPr="009E200B">
        <w:rPr>
          <w:rFonts w:ascii="黑体" w:eastAsia="黑体" w:hAnsi="黑体" w:hint="eastAsia"/>
          <w:sz w:val="18"/>
          <w:szCs w:val="20"/>
        </w:rPr>
        <w:t>关键词：</w:t>
      </w:r>
      <w:r w:rsidRPr="007E74C7">
        <w:rPr>
          <w:rFonts w:ascii="宋体" w:hAnsi="宋体" w:hint="eastAsia"/>
          <w:sz w:val="18"/>
          <w:szCs w:val="20"/>
        </w:rPr>
        <w:t>数字孪生</w:t>
      </w:r>
      <w:r w:rsidR="006A6FA4" w:rsidRPr="007E74C7">
        <w:rPr>
          <w:rFonts w:ascii="宋体" w:hAnsi="宋体" w:hint="eastAsia"/>
          <w:sz w:val="18"/>
          <w:szCs w:val="20"/>
        </w:rPr>
        <w:t>、</w:t>
      </w:r>
      <w:r w:rsidR="00EA6326" w:rsidRPr="007E74C7">
        <w:rPr>
          <w:rFonts w:ascii="宋体" w:hAnsi="宋体" w:hint="eastAsia"/>
          <w:sz w:val="18"/>
          <w:szCs w:val="20"/>
        </w:rPr>
        <w:t>物联网</w:t>
      </w:r>
      <w:r w:rsidR="006A6FA4" w:rsidRPr="007E74C7">
        <w:rPr>
          <w:rFonts w:ascii="宋体" w:hAnsi="宋体" w:hint="eastAsia"/>
          <w:sz w:val="18"/>
          <w:szCs w:val="20"/>
        </w:rPr>
        <w:t>、</w:t>
      </w:r>
      <w:r w:rsidR="00AD1DC1" w:rsidRPr="007E74C7">
        <w:rPr>
          <w:rFonts w:ascii="宋体" w:hAnsi="宋体" w:hint="eastAsia"/>
          <w:sz w:val="18"/>
          <w:szCs w:val="20"/>
        </w:rPr>
        <w:t>智能设计</w:t>
      </w:r>
    </w:p>
    <w:p w14:paraId="632AFE15" w14:textId="77777777" w:rsidR="006A6FA4" w:rsidRDefault="006A6FA4" w:rsidP="005D4451">
      <w:pPr>
        <w:spacing w:line="240" w:lineRule="auto"/>
        <w:ind w:firstLineChars="0" w:firstLine="0"/>
        <w:rPr>
          <w:rFonts w:ascii="楷体" w:eastAsia="楷体" w:hAnsi="楷体" w:hint="eastAsia"/>
          <w:sz w:val="18"/>
          <w:szCs w:val="20"/>
        </w:rPr>
      </w:pPr>
    </w:p>
    <w:p w14:paraId="621CB60F" w14:textId="77777777" w:rsidR="00A73A0F" w:rsidRDefault="00A73A0F" w:rsidP="005D4451">
      <w:pPr>
        <w:spacing w:line="240" w:lineRule="auto"/>
        <w:ind w:firstLineChars="0" w:firstLine="0"/>
        <w:rPr>
          <w:rFonts w:ascii="楷体" w:eastAsia="楷体" w:hAnsi="楷体" w:hint="eastAsia"/>
          <w:sz w:val="18"/>
          <w:szCs w:val="20"/>
        </w:rPr>
      </w:pPr>
    </w:p>
    <w:p w14:paraId="530ECCBC" w14:textId="77777777" w:rsidR="0020010C" w:rsidRDefault="0020010C" w:rsidP="005D4451">
      <w:pPr>
        <w:spacing w:line="240" w:lineRule="auto"/>
        <w:ind w:firstLineChars="0" w:firstLine="0"/>
        <w:rPr>
          <w:rFonts w:ascii="楷体" w:eastAsia="楷体" w:hAnsi="楷体"/>
          <w:sz w:val="18"/>
          <w:szCs w:val="20"/>
        </w:rPr>
      </w:pPr>
    </w:p>
    <w:p w14:paraId="3AC8991F" w14:textId="77777777" w:rsidR="00452DE2" w:rsidRPr="005D4451" w:rsidRDefault="00452DE2" w:rsidP="005D4451">
      <w:pPr>
        <w:spacing w:line="240" w:lineRule="auto"/>
        <w:ind w:firstLineChars="0" w:firstLine="0"/>
        <w:jc w:val="center"/>
        <w:rPr>
          <w:rFonts w:eastAsia="楷体" w:cs="Times New Roman"/>
          <w:b/>
          <w:bCs/>
          <w:sz w:val="30"/>
          <w:szCs w:val="30"/>
        </w:rPr>
      </w:pPr>
      <w:r w:rsidRPr="005D4451">
        <w:rPr>
          <w:rFonts w:eastAsia="楷体" w:cs="Times New Roman"/>
          <w:b/>
          <w:bCs/>
          <w:sz w:val="30"/>
          <w:szCs w:val="30"/>
        </w:rPr>
        <w:t>The Application of IoT Intelligent Design in Digital Twins</w:t>
      </w:r>
    </w:p>
    <w:p w14:paraId="4E73CE44" w14:textId="0A22E8B2" w:rsidR="00CE62AF" w:rsidRDefault="00CE62AF" w:rsidP="005D4451">
      <w:pPr>
        <w:spacing w:line="240" w:lineRule="auto"/>
        <w:ind w:firstLineChars="0" w:firstLine="0"/>
        <w:jc w:val="center"/>
        <w:rPr>
          <w:rFonts w:eastAsia="楷体" w:cs="Times New Roman"/>
          <w:sz w:val="24"/>
          <w:szCs w:val="24"/>
        </w:rPr>
      </w:pPr>
      <w:r w:rsidRPr="00BC768B">
        <w:rPr>
          <w:rFonts w:eastAsia="楷体" w:cs="Times New Roman"/>
          <w:sz w:val="24"/>
          <w:szCs w:val="24"/>
        </w:rPr>
        <w:t>Li Xiang</w:t>
      </w:r>
      <w:r w:rsidRPr="00BC768B">
        <w:rPr>
          <w:rFonts w:eastAsia="楷体" w:cs="Times New Roman"/>
          <w:sz w:val="24"/>
          <w:szCs w:val="24"/>
        </w:rPr>
        <w:t>、</w:t>
      </w:r>
      <w:r w:rsidRPr="00BC768B">
        <w:rPr>
          <w:rFonts w:eastAsia="楷体" w:cs="Times New Roman"/>
          <w:sz w:val="24"/>
          <w:szCs w:val="24"/>
        </w:rPr>
        <w:t>Huang Zirui</w:t>
      </w:r>
      <w:r w:rsidRPr="00BC768B">
        <w:rPr>
          <w:rFonts w:eastAsia="楷体" w:cs="Times New Roman"/>
          <w:sz w:val="24"/>
          <w:szCs w:val="24"/>
        </w:rPr>
        <w:t>、</w:t>
      </w:r>
      <w:r w:rsidRPr="00BC768B">
        <w:rPr>
          <w:rFonts w:eastAsia="楷体" w:cs="Times New Roman"/>
          <w:sz w:val="24"/>
          <w:szCs w:val="24"/>
        </w:rPr>
        <w:t>Li Ruize</w:t>
      </w:r>
      <w:r w:rsidRPr="00BC768B">
        <w:rPr>
          <w:rFonts w:eastAsia="楷体" w:cs="Times New Roman"/>
          <w:sz w:val="24"/>
          <w:szCs w:val="24"/>
        </w:rPr>
        <w:t>、</w:t>
      </w:r>
      <w:r w:rsidRPr="00BC768B">
        <w:rPr>
          <w:rFonts w:eastAsia="楷体" w:cs="Times New Roman"/>
          <w:sz w:val="24"/>
          <w:szCs w:val="24"/>
        </w:rPr>
        <w:t xml:space="preserve">Qian </w:t>
      </w:r>
      <w:proofErr w:type="spellStart"/>
      <w:r w:rsidR="00BC768B">
        <w:rPr>
          <w:rFonts w:eastAsia="楷体" w:cs="Times New Roman" w:hint="eastAsia"/>
          <w:sz w:val="24"/>
          <w:szCs w:val="24"/>
        </w:rPr>
        <w:t>J</w:t>
      </w:r>
      <w:r w:rsidRPr="00BC768B">
        <w:rPr>
          <w:rFonts w:eastAsia="楷体" w:cs="Times New Roman"/>
          <w:sz w:val="24"/>
          <w:szCs w:val="24"/>
        </w:rPr>
        <w:t>iejun</w:t>
      </w:r>
      <w:proofErr w:type="spellEnd"/>
      <w:r w:rsidRPr="00BC768B">
        <w:rPr>
          <w:rFonts w:eastAsia="楷体" w:cs="Times New Roman"/>
          <w:sz w:val="24"/>
          <w:szCs w:val="24"/>
        </w:rPr>
        <w:t>、</w:t>
      </w:r>
      <w:r w:rsidRPr="00BC768B">
        <w:rPr>
          <w:rFonts w:eastAsia="楷体" w:cs="Times New Roman"/>
          <w:sz w:val="24"/>
          <w:szCs w:val="24"/>
        </w:rPr>
        <w:t>Xun Junkai</w:t>
      </w:r>
    </w:p>
    <w:p w14:paraId="5BE5C8DB" w14:textId="77777777" w:rsidR="008D48FA" w:rsidRPr="00BC768B" w:rsidRDefault="008D48FA" w:rsidP="005D4451">
      <w:pPr>
        <w:spacing w:line="240" w:lineRule="auto"/>
        <w:ind w:firstLineChars="0" w:firstLine="0"/>
        <w:jc w:val="center"/>
        <w:rPr>
          <w:rFonts w:eastAsia="楷体" w:cs="Times New Roman"/>
          <w:sz w:val="24"/>
          <w:szCs w:val="24"/>
        </w:rPr>
      </w:pPr>
    </w:p>
    <w:p w14:paraId="1E920DCF" w14:textId="50E1DB58" w:rsidR="00452DE2" w:rsidRPr="00CE62AF" w:rsidRDefault="00452DE2" w:rsidP="005D4451">
      <w:pPr>
        <w:spacing w:line="240" w:lineRule="auto"/>
        <w:ind w:firstLineChars="0" w:firstLine="0"/>
        <w:rPr>
          <w:rFonts w:eastAsia="楷体" w:cs="Times New Roman" w:hint="eastAsia"/>
          <w:sz w:val="18"/>
          <w:szCs w:val="20"/>
        </w:rPr>
      </w:pPr>
      <w:r w:rsidRPr="008D48FA">
        <w:rPr>
          <w:rFonts w:eastAsia="楷体" w:cs="Times New Roman"/>
          <w:b/>
          <w:bCs/>
          <w:sz w:val="18"/>
          <w:szCs w:val="20"/>
        </w:rPr>
        <w:t>Abstract</w:t>
      </w:r>
      <w:r w:rsidRPr="008D48FA">
        <w:rPr>
          <w:rFonts w:eastAsia="楷体" w:cs="Times New Roman"/>
          <w:b/>
          <w:bCs/>
          <w:sz w:val="18"/>
          <w:szCs w:val="20"/>
        </w:rPr>
        <w:t>：</w:t>
      </w:r>
      <w:r w:rsidR="006C16A0" w:rsidRPr="00CE62AF">
        <w:rPr>
          <w:rFonts w:eastAsia="楷体" w:cs="Times New Roman"/>
          <w:sz w:val="18"/>
          <w:szCs w:val="20"/>
        </w:rPr>
        <w:t xml:space="preserve">This article reviews the development status of the Internet of Things (IoT) and its related technologies, with a focus on the application of Digital Twin technology in Industry 4.0. Initially, it introduces the fundamental concepts of IoT and provides an overview of its current development, analyzing the present industry status and </w:t>
      </w:r>
      <w:proofErr w:type="gramStart"/>
      <w:r w:rsidR="006C16A0" w:rsidRPr="00CE62AF">
        <w:rPr>
          <w:rFonts w:eastAsia="楷体" w:cs="Times New Roman"/>
          <w:sz w:val="18"/>
          <w:szCs w:val="20"/>
        </w:rPr>
        <w:t>future prospects</w:t>
      </w:r>
      <w:proofErr w:type="gramEnd"/>
      <w:r w:rsidR="006C16A0" w:rsidRPr="00CE62AF">
        <w:rPr>
          <w:rFonts w:eastAsia="楷体" w:cs="Times New Roman"/>
          <w:sz w:val="18"/>
          <w:szCs w:val="20"/>
        </w:rPr>
        <w:t xml:space="preserve">. Subsequently, it elaborates on the definition of Digital Twins, their advantages, and specific case studies of their applications within manufacturing. The article then discusses the development trends of Digital Twin networks and their research directions. Furthermore, it explores the impact of edge computing and blockchain technology on IoT, emphasizing their importance in </w:t>
      </w:r>
      <w:proofErr w:type="gramStart"/>
      <w:r w:rsidR="006C16A0" w:rsidRPr="00CE62AF">
        <w:rPr>
          <w:rFonts w:eastAsia="楷体" w:cs="Times New Roman"/>
          <w:sz w:val="18"/>
          <w:szCs w:val="20"/>
        </w:rPr>
        <w:t>the future</w:t>
      </w:r>
      <w:proofErr w:type="gramEnd"/>
      <w:r w:rsidR="006C16A0" w:rsidRPr="00CE62AF">
        <w:rPr>
          <w:rFonts w:eastAsia="楷体" w:cs="Times New Roman"/>
          <w:sz w:val="18"/>
          <w:szCs w:val="20"/>
        </w:rPr>
        <w:t xml:space="preserve"> IoT architecture. Finally, it identifies the main challenges currently faced by IoT in the context of Digital Twins and suggests directions for future </w:t>
      </w:r>
      <w:proofErr w:type="spellStart"/>
      <w:proofErr w:type="gramStart"/>
      <w:r w:rsidR="006C16A0" w:rsidRPr="00CE62AF">
        <w:rPr>
          <w:rFonts w:eastAsia="楷体" w:cs="Times New Roman"/>
          <w:sz w:val="18"/>
          <w:szCs w:val="20"/>
        </w:rPr>
        <w:t>research.</w:t>
      </w:r>
      <w:r w:rsidR="006C16A0" w:rsidRPr="006C16A0">
        <w:rPr>
          <w:rFonts w:eastAsia="楷体" w:cs="Times New Roman"/>
          <w:sz w:val="18"/>
          <w:szCs w:val="20"/>
        </w:rPr>
        <w:t>In</w:t>
      </w:r>
      <w:proofErr w:type="spellEnd"/>
      <w:proofErr w:type="gramEnd"/>
      <w:r w:rsidR="006C16A0" w:rsidRPr="006C16A0">
        <w:rPr>
          <w:rFonts w:eastAsia="楷体" w:cs="Times New Roman"/>
          <w:sz w:val="18"/>
          <w:szCs w:val="20"/>
        </w:rPr>
        <w:t xml:space="preserve"> summary, this review highlights the integration and advancement of IoT and Digital Twin technologies, offering insights into how these innovations are shaping the landscape of modern industries, particularly in the era of Industry 4.0.</w:t>
      </w:r>
    </w:p>
    <w:p w14:paraId="088CEA30" w14:textId="34C87CF5" w:rsidR="00452DE2" w:rsidRPr="00CE62AF" w:rsidRDefault="00452DE2" w:rsidP="005D4451">
      <w:pPr>
        <w:spacing w:line="240" w:lineRule="auto"/>
        <w:ind w:firstLineChars="0" w:firstLine="0"/>
        <w:rPr>
          <w:rFonts w:eastAsia="楷体" w:cs="Times New Roman"/>
          <w:sz w:val="18"/>
          <w:szCs w:val="20"/>
        </w:rPr>
        <w:sectPr w:rsidR="00452DE2" w:rsidRPr="00CE62AF" w:rsidSect="0020010C">
          <w:pgSz w:w="11906" w:h="16838"/>
          <w:pgMar w:top="1440" w:right="1080" w:bottom="1440" w:left="1080" w:header="851" w:footer="992" w:gutter="0"/>
          <w:pgNumType w:start="1"/>
          <w:cols w:space="425"/>
          <w:docGrid w:type="lines" w:linePitch="312"/>
        </w:sectPr>
      </w:pPr>
      <w:r w:rsidRPr="008D48FA">
        <w:rPr>
          <w:rFonts w:eastAsia="楷体" w:cs="Times New Roman"/>
          <w:b/>
          <w:bCs/>
          <w:sz w:val="18"/>
          <w:szCs w:val="20"/>
        </w:rPr>
        <w:t>Key Words</w:t>
      </w:r>
      <w:r w:rsidRPr="008D48FA">
        <w:rPr>
          <w:rFonts w:eastAsia="楷体" w:cs="Times New Roman"/>
          <w:b/>
          <w:bCs/>
          <w:sz w:val="18"/>
          <w:szCs w:val="20"/>
        </w:rPr>
        <w:t>：</w:t>
      </w:r>
      <w:r w:rsidR="00F50511" w:rsidRPr="00CE62AF">
        <w:rPr>
          <w:rFonts w:eastAsia="楷体" w:cs="Times New Roman"/>
          <w:sz w:val="18"/>
          <w:szCs w:val="20"/>
        </w:rPr>
        <w:t>Digital Twins</w:t>
      </w:r>
      <w:r w:rsidR="00F50511" w:rsidRPr="00CE62AF">
        <w:rPr>
          <w:rFonts w:eastAsia="楷体" w:cs="Times New Roman"/>
          <w:sz w:val="18"/>
          <w:szCs w:val="20"/>
        </w:rPr>
        <w:t>、</w:t>
      </w:r>
      <w:r w:rsidR="00F50511" w:rsidRPr="00CE62AF">
        <w:rPr>
          <w:rFonts w:eastAsia="楷体" w:cs="Times New Roman"/>
          <w:sz w:val="18"/>
          <w:szCs w:val="20"/>
        </w:rPr>
        <w:t>Internet of Things</w:t>
      </w:r>
      <w:r w:rsidR="00CE62AF" w:rsidRPr="00CE62AF">
        <w:rPr>
          <w:rFonts w:eastAsia="楷体" w:cs="Times New Roman"/>
          <w:sz w:val="18"/>
          <w:szCs w:val="20"/>
        </w:rPr>
        <w:t>、</w:t>
      </w:r>
      <w:r w:rsidR="00CE62AF" w:rsidRPr="00CE62AF">
        <w:rPr>
          <w:rFonts w:eastAsia="楷体" w:cs="Times New Roman"/>
          <w:sz w:val="18"/>
          <w:szCs w:val="20"/>
        </w:rPr>
        <w:t>Intelligent Design</w:t>
      </w:r>
    </w:p>
    <w:p w14:paraId="3F9D96F1" w14:textId="37285812" w:rsidR="006A6FA4" w:rsidRPr="006A6FA4" w:rsidRDefault="006A6FA4" w:rsidP="005D4451">
      <w:pPr>
        <w:spacing w:line="240" w:lineRule="auto"/>
        <w:ind w:firstLineChars="0" w:firstLine="0"/>
        <w:rPr>
          <w:rFonts w:ascii="楷体" w:eastAsia="楷体" w:hAnsi="楷体" w:hint="eastAsia"/>
          <w:sz w:val="18"/>
          <w:szCs w:val="20"/>
        </w:rPr>
      </w:pPr>
    </w:p>
    <w:p w14:paraId="265112E7" w14:textId="634E54CE" w:rsidR="001771BC" w:rsidRPr="00E1585B" w:rsidRDefault="001771BC" w:rsidP="005D4451">
      <w:pPr>
        <w:pStyle w:val="10"/>
        <w:spacing w:before="312" w:after="312" w:line="240" w:lineRule="auto"/>
      </w:pPr>
      <w:bookmarkStart w:id="6" w:name="_Toc185621896"/>
      <w:bookmarkStart w:id="7" w:name="_Toc185621926"/>
      <w:r w:rsidRPr="00E1585B">
        <w:rPr>
          <w:rFonts w:hint="eastAsia"/>
        </w:rPr>
        <w:t>引言</w:t>
      </w:r>
      <w:bookmarkEnd w:id="6"/>
      <w:bookmarkEnd w:id="7"/>
    </w:p>
    <w:p w14:paraId="523DF62D" w14:textId="30D50622" w:rsidR="003630D9" w:rsidRPr="00E1585B" w:rsidRDefault="00F11475" w:rsidP="005D4451">
      <w:pPr>
        <w:spacing w:line="240" w:lineRule="auto"/>
        <w:ind w:firstLine="420"/>
      </w:pPr>
      <w:r w:rsidRPr="00E1585B">
        <w:rPr>
          <w:rFonts w:hint="eastAsia"/>
        </w:rPr>
        <w:t>20</w:t>
      </w:r>
      <w:r w:rsidRPr="00E1585B">
        <w:rPr>
          <w:rFonts w:hint="eastAsia"/>
        </w:rPr>
        <w:t>世纪</w:t>
      </w:r>
      <w:r w:rsidRPr="00E1585B">
        <w:rPr>
          <w:rFonts w:hint="eastAsia"/>
        </w:rPr>
        <w:t>80</w:t>
      </w:r>
      <w:r w:rsidRPr="00E1585B">
        <w:rPr>
          <w:rFonts w:hint="eastAsia"/>
        </w:rPr>
        <w:t>年代，美国提出了数字孪生的前身</w:t>
      </w:r>
      <w:r w:rsidR="00873391" w:rsidRPr="00E1585B">
        <w:rPr>
          <w:rFonts w:hint="eastAsia"/>
        </w:rPr>
        <w:t>，</w:t>
      </w:r>
      <w:r w:rsidRPr="00E1585B">
        <w:t>一种从地球监测太空中飞机状态的方法</w:t>
      </w:r>
      <w:r w:rsidRPr="00E1585B">
        <w:rPr>
          <w:rFonts w:hint="eastAsia"/>
        </w:rPr>
        <w:t>。</w:t>
      </w:r>
      <w:r w:rsidRPr="00E1585B">
        <w:rPr>
          <w:rFonts w:hint="eastAsia"/>
        </w:rPr>
        <w:t>2002</w:t>
      </w:r>
      <w:r w:rsidRPr="00E1585B">
        <w:rPr>
          <w:rFonts w:hint="eastAsia"/>
        </w:rPr>
        <w:t>年</w:t>
      </w:r>
      <w:r w:rsidRPr="00E1585B">
        <w:rPr>
          <w:rFonts w:hint="eastAsia"/>
        </w:rPr>
        <w:t>Grieves</w:t>
      </w:r>
      <w:r w:rsidR="00873391" w:rsidRPr="00E1585B">
        <w:rPr>
          <w:rFonts w:hint="eastAsia"/>
        </w:rPr>
        <w:t>初步</w:t>
      </w:r>
      <w:r w:rsidR="00060DAC" w:rsidRPr="00E1585B">
        <w:rPr>
          <w:rFonts w:hint="eastAsia"/>
        </w:rPr>
        <w:t>提出数字孪生的</w:t>
      </w:r>
      <w:r w:rsidR="00060DAC" w:rsidRPr="00E1585B">
        <w:rPr>
          <w:rFonts w:hint="eastAsia"/>
        </w:rPr>
        <w:t>3</w:t>
      </w:r>
      <w:r w:rsidR="00060DAC" w:rsidRPr="00E1585B">
        <w:rPr>
          <w:rFonts w:hint="eastAsia"/>
        </w:rPr>
        <w:t>维模型，</w:t>
      </w:r>
      <w:r w:rsidR="00873391" w:rsidRPr="00E1585B">
        <w:rPr>
          <w:rFonts w:hint="eastAsia"/>
        </w:rPr>
        <w:t>随后，</w:t>
      </w:r>
      <w:r w:rsidR="00060DAC" w:rsidRPr="00E1585B">
        <w:rPr>
          <w:rFonts w:hint="eastAsia"/>
        </w:rPr>
        <w:t>2014</w:t>
      </w:r>
      <w:r w:rsidR="00060DAC" w:rsidRPr="00E1585B">
        <w:rPr>
          <w:rFonts w:hint="eastAsia"/>
        </w:rPr>
        <w:t>年</w:t>
      </w:r>
      <w:r w:rsidR="00FD4AE7" w:rsidRPr="00E1585B">
        <w:rPr>
          <w:rFonts w:hint="eastAsia"/>
        </w:rPr>
        <w:t>Grieves</w:t>
      </w:r>
      <w:r w:rsidR="00873391" w:rsidRPr="00E1585B">
        <w:rPr>
          <w:rFonts w:hint="eastAsia"/>
        </w:rPr>
        <w:t>再次</w:t>
      </w:r>
      <w:r w:rsidR="00FD4AE7" w:rsidRPr="00E1585B">
        <w:rPr>
          <w:rFonts w:hint="eastAsia"/>
        </w:rPr>
        <w:t>提</w:t>
      </w:r>
      <w:r w:rsidR="00873391" w:rsidRPr="00E1585B">
        <w:rPr>
          <w:rFonts w:hint="eastAsia"/>
        </w:rPr>
        <w:t>到</w:t>
      </w:r>
      <w:r w:rsidR="00FD4AE7" w:rsidRPr="00E1585B">
        <w:rPr>
          <w:rFonts w:hint="eastAsia"/>
        </w:rPr>
        <w:t>了数字孪生</w:t>
      </w:r>
      <w:r w:rsidR="00873391" w:rsidRPr="00E1585B">
        <w:rPr>
          <w:rFonts w:hint="eastAsia"/>
        </w:rPr>
        <w:t>的</w:t>
      </w:r>
      <w:r w:rsidR="00895C17" w:rsidRPr="00E1585B">
        <w:rPr>
          <w:rFonts w:hint="eastAsia"/>
        </w:rPr>
        <w:t>可用</w:t>
      </w:r>
      <w:r w:rsidR="00873391" w:rsidRPr="00E1585B">
        <w:rPr>
          <w:rFonts w:hint="eastAsia"/>
        </w:rPr>
        <w:t>性之后</w:t>
      </w:r>
      <w:r w:rsidR="00873391" w:rsidRPr="00E1585B">
        <w:rPr>
          <w:vertAlign w:val="superscript"/>
        </w:rPr>
        <w:fldChar w:fldCharType="begin"/>
      </w:r>
      <w:r w:rsidR="00873391" w:rsidRPr="00E1585B">
        <w:rPr>
          <w:vertAlign w:val="superscript"/>
        </w:rPr>
        <w:instrText xml:space="preserve"> REF _Ref183764413 \r \h  \* MERGEFORMAT </w:instrText>
      </w:r>
      <w:r w:rsidR="00873391" w:rsidRPr="00E1585B">
        <w:rPr>
          <w:vertAlign w:val="superscript"/>
        </w:rPr>
      </w:r>
      <w:r w:rsidR="00873391" w:rsidRPr="00E1585B">
        <w:rPr>
          <w:vertAlign w:val="superscript"/>
        </w:rPr>
        <w:fldChar w:fldCharType="separate"/>
      </w:r>
      <w:r w:rsidR="00770CD1">
        <w:rPr>
          <w:vertAlign w:val="superscript"/>
        </w:rPr>
        <w:t>[1]</w:t>
      </w:r>
      <w:r w:rsidR="00873391" w:rsidRPr="00E1585B">
        <w:rPr>
          <w:vertAlign w:val="superscript"/>
        </w:rPr>
        <w:fldChar w:fldCharType="end"/>
      </w:r>
      <w:r w:rsidR="00873391" w:rsidRPr="00E1585B">
        <w:rPr>
          <w:rFonts w:hint="eastAsia"/>
        </w:rPr>
        <w:t>，各个领域</w:t>
      </w:r>
      <w:r w:rsidR="00FD4AE7" w:rsidRPr="00E1585B">
        <w:rPr>
          <w:rFonts w:hint="eastAsia"/>
        </w:rPr>
        <w:t>开始有了更多的目光聚集在数字孪生上面。</w:t>
      </w:r>
      <w:r w:rsidR="00AA3151" w:rsidRPr="00E1585B">
        <w:rPr>
          <w:rFonts w:hint="eastAsia"/>
        </w:rPr>
        <w:t>并且</w:t>
      </w:r>
      <w:r w:rsidR="00FD4AE7" w:rsidRPr="00E1585B">
        <w:rPr>
          <w:rFonts w:hint="eastAsia"/>
        </w:rPr>
        <w:t>随着新一代信息通信技术迅猛发展，特别是物联网（</w:t>
      </w:r>
      <w:r w:rsidR="00135497" w:rsidRPr="00135497">
        <w:t>Internet of Things</w:t>
      </w:r>
      <w:r w:rsidR="00135497">
        <w:rPr>
          <w:rFonts w:hint="eastAsia"/>
        </w:rPr>
        <w:t>，</w:t>
      </w:r>
      <w:r w:rsidR="00FD4AE7" w:rsidRPr="00E1585B">
        <w:rPr>
          <w:rFonts w:hint="eastAsia"/>
        </w:rPr>
        <w:t>IoT</w:t>
      </w:r>
      <w:r w:rsidR="00FD4AE7" w:rsidRPr="00E1585B">
        <w:rPr>
          <w:rFonts w:hint="eastAsia"/>
        </w:rPr>
        <w:t>），人工智能（</w:t>
      </w:r>
      <w:r w:rsidR="00135497" w:rsidRPr="00135497">
        <w:t>Artificial Intelligence</w:t>
      </w:r>
      <w:r w:rsidR="00135497">
        <w:rPr>
          <w:rFonts w:hint="eastAsia"/>
        </w:rPr>
        <w:t>，</w:t>
      </w:r>
      <w:r w:rsidR="00FD4AE7" w:rsidRPr="00E1585B">
        <w:rPr>
          <w:rFonts w:hint="eastAsia"/>
        </w:rPr>
        <w:t>AI</w:t>
      </w:r>
      <w:r w:rsidR="00FD4AE7" w:rsidRPr="00E1585B">
        <w:rPr>
          <w:rFonts w:hint="eastAsia"/>
        </w:rPr>
        <w:t>），云计算，大数据等</w:t>
      </w:r>
      <w:r w:rsidR="00046E1B" w:rsidRPr="00E1585B">
        <w:rPr>
          <w:rFonts w:hint="eastAsia"/>
        </w:rPr>
        <w:t>，数字化开始经历了数字化使能、数字化辅助、数字化控制和链接、网络</w:t>
      </w:r>
      <w:r w:rsidR="00046E1B" w:rsidRPr="00E1585B">
        <w:rPr>
          <w:rFonts w:hint="eastAsia"/>
        </w:rPr>
        <w:t>-</w:t>
      </w:r>
      <w:r w:rsidR="00046E1B" w:rsidRPr="00E1585B">
        <w:rPr>
          <w:rFonts w:hint="eastAsia"/>
        </w:rPr>
        <w:t>物理集成四个渐进阶段</w:t>
      </w:r>
      <w:r w:rsidR="00B3313A" w:rsidRPr="00E1585B">
        <w:rPr>
          <w:vertAlign w:val="superscript"/>
        </w:rPr>
        <w:fldChar w:fldCharType="begin"/>
      </w:r>
      <w:r w:rsidR="00B3313A" w:rsidRPr="00E1585B">
        <w:rPr>
          <w:vertAlign w:val="superscript"/>
        </w:rPr>
        <w:instrText xml:space="preserve"> </w:instrText>
      </w:r>
      <w:r w:rsidR="00B3313A" w:rsidRPr="00E1585B">
        <w:rPr>
          <w:rFonts w:hint="eastAsia"/>
          <w:vertAlign w:val="superscript"/>
        </w:rPr>
        <w:instrText>REF _Ref183782760 \r \h</w:instrText>
      </w:r>
      <w:r w:rsidR="00B3313A" w:rsidRPr="00E1585B">
        <w:rPr>
          <w:vertAlign w:val="superscript"/>
        </w:rPr>
        <w:instrText xml:space="preserve">  \* MERGEFORMAT </w:instrText>
      </w:r>
      <w:r w:rsidR="00B3313A" w:rsidRPr="00E1585B">
        <w:rPr>
          <w:vertAlign w:val="superscript"/>
        </w:rPr>
      </w:r>
      <w:r w:rsidR="00B3313A" w:rsidRPr="00E1585B">
        <w:rPr>
          <w:vertAlign w:val="superscript"/>
        </w:rPr>
        <w:fldChar w:fldCharType="separate"/>
      </w:r>
      <w:r w:rsidR="00770CD1">
        <w:rPr>
          <w:vertAlign w:val="superscript"/>
        </w:rPr>
        <w:t>[2]</w:t>
      </w:r>
      <w:r w:rsidR="00B3313A" w:rsidRPr="00E1585B">
        <w:rPr>
          <w:vertAlign w:val="superscript"/>
        </w:rPr>
        <w:fldChar w:fldCharType="end"/>
      </w:r>
      <w:r w:rsidR="00046E1B" w:rsidRPr="00E1585B">
        <w:rPr>
          <w:rFonts w:hint="eastAsia"/>
        </w:rPr>
        <w:t>。</w:t>
      </w:r>
      <w:r w:rsidR="003D73A0" w:rsidRPr="00E1585B">
        <w:rPr>
          <w:rFonts w:hint="eastAsia"/>
        </w:rPr>
        <w:t>通过</w:t>
      </w:r>
      <w:r w:rsidR="003D73A0" w:rsidRPr="00E1585B">
        <w:t>物联网技术部署各种类型的传感器收集</w:t>
      </w:r>
      <w:r w:rsidR="003D73A0" w:rsidRPr="00E1585B">
        <w:rPr>
          <w:rFonts w:hint="eastAsia"/>
        </w:rPr>
        <w:t>的</w:t>
      </w:r>
      <w:r w:rsidR="003D73A0" w:rsidRPr="00E1585B">
        <w:t>现实世界中</w:t>
      </w:r>
      <w:r w:rsidR="003D73A0" w:rsidRPr="00E1585B">
        <w:rPr>
          <w:rFonts w:hint="eastAsia"/>
        </w:rPr>
        <w:t>的</w:t>
      </w:r>
      <w:r w:rsidR="003D73A0" w:rsidRPr="00E1585B">
        <w:t>物理实体在不同生命阶段的数据，</w:t>
      </w:r>
      <w:r w:rsidR="003D73A0" w:rsidRPr="00E1585B">
        <w:rPr>
          <w:rFonts w:hint="eastAsia"/>
        </w:rPr>
        <w:t>其中</w:t>
      </w:r>
      <w:r w:rsidR="0032767C" w:rsidRPr="00E1585B">
        <w:rPr>
          <w:rFonts w:hint="eastAsia"/>
        </w:rPr>
        <w:t>的</w:t>
      </w:r>
      <w:r w:rsidR="003D73A0" w:rsidRPr="00E1585B">
        <w:rPr>
          <w:rFonts w:hint="eastAsia"/>
        </w:rPr>
        <w:t>数据</w:t>
      </w:r>
      <w:r w:rsidR="003D73A0" w:rsidRPr="00E1585B">
        <w:t>涵盖设计、制造、运行直至退役的全过程</w:t>
      </w:r>
      <w:r w:rsidR="00B3313A" w:rsidRPr="00E1585B">
        <w:rPr>
          <w:vertAlign w:val="superscript"/>
        </w:rPr>
        <w:fldChar w:fldCharType="begin"/>
      </w:r>
      <w:r w:rsidR="00B3313A" w:rsidRPr="00E1585B">
        <w:rPr>
          <w:vertAlign w:val="superscript"/>
        </w:rPr>
        <w:instrText xml:space="preserve"> REF _Ref184490933 \r \h  \* MERGEFORMAT </w:instrText>
      </w:r>
      <w:r w:rsidR="00B3313A" w:rsidRPr="00E1585B">
        <w:rPr>
          <w:vertAlign w:val="superscript"/>
        </w:rPr>
      </w:r>
      <w:r w:rsidR="00B3313A" w:rsidRPr="00E1585B">
        <w:rPr>
          <w:vertAlign w:val="superscript"/>
        </w:rPr>
        <w:fldChar w:fldCharType="separate"/>
      </w:r>
      <w:r w:rsidR="00770CD1">
        <w:rPr>
          <w:vertAlign w:val="superscript"/>
        </w:rPr>
        <w:t>[3]</w:t>
      </w:r>
      <w:r w:rsidR="00B3313A" w:rsidRPr="00E1585B">
        <w:rPr>
          <w:vertAlign w:val="superscript"/>
        </w:rPr>
        <w:fldChar w:fldCharType="end"/>
      </w:r>
      <w:r w:rsidR="003D73A0" w:rsidRPr="00E1585B">
        <w:rPr>
          <w:rFonts w:hint="eastAsia"/>
        </w:rPr>
        <w:t>，</w:t>
      </w:r>
      <w:r w:rsidR="00046E1B" w:rsidRPr="00E1585B">
        <w:rPr>
          <w:rFonts w:hint="eastAsia"/>
        </w:rPr>
        <w:t>数字化中的</w:t>
      </w:r>
      <w:r w:rsidR="00FD4AE7" w:rsidRPr="00E1585B">
        <w:rPr>
          <w:rFonts w:hint="eastAsia"/>
        </w:rPr>
        <w:t>数字</w:t>
      </w:r>
      <w:proofErr w:type="gramStart"/>
      <w:r w:rsidR="00FD4AE7" w:rsidRPr="00E1585B">
        <w:rPr>
          <w:rFonts w:hint="eastAsia"/>
        </w:rPr>
        <w:t>孪生</w:t>
      </w:r>
      <w:r w:rsidR="00046E1B" w:rsidRPr="00E1585B">
        <w:rPr>
          <w:rFonts w:hint="eastAsia"/>
        </w:rPr>
        <w:t>能够</w:t>
      </w:r>
      <w:proofErr w:type="gramEnd"/>
      <w:r w:rsidR="003D73A0" w:rsidRPr="00E1585B">
        <w:rPr>
          <w:rFonts w:hint="eastAsia"/>
        </w:rPr>
        <w:t>有效</w:t>
      </w:r>
      <w:r w:rsidR="00046E1B" w:rsidRPr="00E1585B">
        <w:rPr>
          <w:rFonts w:hint="eastAsia"/>
        </w:rPr>
        <w:t>反映物理实体的物理特性</w:t>
      </w:r>
      <w:r w:rsidR="0077066F" w:rsidRPr="00E1585B">
        <w:rPr>
          <w:vertAlign w:val="superscript"/>
        </w:rPr>
        <w:fldChar w:fldCharType="begin"/>
      </w:r>
      <w:r w:rsidR="0077066F" w:rsidRPr="00E1585B">
        <w:rPr>
          <w:vertAlign w:val="superscript"/>
        </w:rPr>
        <w:instrText xml:space="preserve"> </w:instrText>
      </w:r>
      <w:r w:rsidR="0077066F" w:rsidRPr="00E1585B">
        <w:rPr>
          <w:rFonts w:hint="eastAsia"/>
          <w:vertAlign w:val="superscript"/>
        </w:rPr>
        <w:instrText>REF _Ref183764823 \r \h</w:instrText>
      </w:r>
      <w:r w:rsidR="0077066F" w:rsidRPr="00E1585B">
        <w:rPr>
          <w:vertAlign w:val="superscript"/>
        </w:rPr>
        <w:instrText xml:space="preserve">  \* MERGEFORMAT </w:instrText>
      </w:r>
      <w:r w:rsidR="0077066F" w:rsidRPr="00E1585B">
        <w:rPr>
          <w:vertAlign w:val="superscript"/>
        </w:rPr>
      </w:r>
      <w:r w:rsidR="0077066F" w:rsidRPr="00E1585B">
        <w:rPr>
          <w:vertAlign w:val="superscript"/>
        </w:rPr>
        <w:fldChar w:fldCharType="separate"/>
      </w:r>
      <w:r w:rsidR="00770CD1">
        <w:rPr>
          <w:vertAlign w:val="superscript"/>
        </w:rPr>
        <w:t>[4]</w:t>
      </w:r>
      <w:r w:rsidR="0077066F" w:rsidRPr="00E1585B">
        <w:rPr>
          <w:vertAlign w:val="superscript"/>
        </w:rPr>
        <w:fldChar w:fldCharType="end"/>
      </w:r>
      <w:r w:rsidR="003D73A0" w:rsidRPr="00E1585B">
        <w:rPr>
          <w:rFonts w:hint="eastAsia"/>
        </w:rPr>
        <w:t>。通过</w:t>
      </w:r>
      <w:r w:rsidR="00046E1B" w:rsidRPr="00E1585B">
        <w:rPr>
          <w:rFonts w:hint="eastAsia"/>
        </w:rPr>
        <w:t>采集</w:t>
      </w:r>
      <w:r w:rsidR="003D73A0" w:rsidRPr="00E1585B">
        <w:rPr>
          <w:rFonts w:hint="eastAsia"/>
        </w:rPr>
        <w:t>的</w:t>
      </w:r>
      <w:r w:rsidR="00046E1B" w:rsidRPr="00E1585B">
        <w:rPr>
          <w:rFonts w:hint="eastAsia"/>
        </w:rPr>
        <w:t>物理实体的数据</w:t>
      </w:r>
      <w:r w:rsidR="0077066F" w:rsidRPr="00E1585B">
        <w:rPr>
          <w:vertAlign w:val="superscript"/>
        </w:rPr>
        <w:fldChar w:fldCharType="begin"/>
      </w:r>
      <w:r w:rsidR="0077066F" w:rsidRPr="00E1585B">
        <w:rPr>
          <w:vertAlign w:val="superscript"/>
        </w:rPr>
        <w:instrText xml:space="preserve"> </w:instrText>
      </w:r>
      <w:r w:rsidR="0077066F" w:rsidRPr="00E1585B">
        <w:rPr>
          <w:rFonts w:hint="eastAsia"/>
          <w:vertAlign w:val="superscript"/>
        </w:rPr>
        <w:instrText>REF _Ref183764855 \r \h</w:instrText>
      </w:r>
      <w:r w:rsidR="0077066F" w:rsidRPr="00E1585B">
        <w:rPr>
          <w:vertAlign w:val="superscript"/>
        </w:rPr>
        <w:instrText xml:space="preserve">  \* MERGEFORMAT </w:instrText>
      </w:r>
      <w:r w:rsidR="0077066F" w:rsidRPr="00E1585B">
        <w:rPr>
          <w:vertAlign w:val="superscript"/>
        </w:rPr>
      </w:r>
      <w:r w:rsidR="0077066F" w:rsidRPr="00E1585B">
        <w:rPr>
          <w:vertAlign w:val="superscript"/>
        </w:rPr>
        <w:fldChar w:fldCharType="separate"/>
      </w:r>
      <w:r w:rsidR="00770CD1">
        <w:rPr>
          <w:vertAlign w:val="superscript"/>
        </w:rPr>
        <w:t>[5]</w:t>
      </w:r>
      <w:r w:rsidR="0077066F" w:rsidRPr="00E1585B">
        <w:rPr>
          <w:vertAlign w:val="superscript"/>
        </w:rPr>
        <w:fldChar w:fldCharType="end"/>
      </w:r>
      <w:r w:rsidR="00046E1B" w:rsidRPr="00E1585B">
        <w:rPr>
          <w:rFonts w:hint="eastAsia"/>
        </w:rPr>
        <w:t>，</w:t>
      </w:r>
      <w:r w:rsidR="003D73A0" w:rsidRPr="00E1585B">
        <w:rPr>
          <w:rFonts w:hint="eastAsia"/>
        </w:rPr>
        <w:t>数字孪生也能</w:t>
      </w:r>
      <w:r w:rsidR="00046E1B" w:rsidRPr="00E1585B">
        <w:rPr>
          <w:rFonts w:hint="eastAsia"/>
        </w:rPr>
        <w:t>根据数据来进行监测，诊断，优化和预测</w:t>
      </w:r>
      <w:r w:rsidR="0077066F" w:rsidRPr="00E1585B">
        <w:rPr>
          <w:vertAlign w:val="superscript"/>
        </w:rPr>
        <w:fldChar w:fldCharType="begin"/>
      </w:r>
      <w:r w:rsidR="0077066F" w:rsidRPr="00E1585B">
        <w:rPr>
          <w:vertAlign w:val="superscript"/>
        </w:rPr>
        <w:instrText xml:space="preserve"> </w:instrText>
      </w:r>
      <w:r w:rsidR="0077066F" w:rsidRPr="00E1585B">
        <w:rPr>
          <w:rFonts w:hint="eastAsia"/>
          <w:vertAlign w:val="superscript"/>
        </w:rPr>
        <w:instrText>REF _Ref183764944 \r \h</w:instrText>
      </w:r>
      <w:r w:rsidR="0077066F" w:rsidRPr="00E1585B">
        <w:rPr>
          <w:vertAlign w:val="superscript"/>
        </w:rPr>
        <w:instrText xml:space="preserve"> </w:instrText>
      </w:r>
      <w:r w:rsidR="00E1585B">
        <w:rPr>
          <w:vertAlign w:val="superscript"/>
        </w:rPr>
        <w:instrText xml:space="preserve"> \* MERGEFORMAT </w:instrText>
      </w:r>
      <w:r w:rsidR="0077066F" w:rsidRPr="00E1585B">
        <w:rPr>
          <w:vertAlign w:val="superscript"/>
        </w:rPr>
      </w:r>
      <w:r w:rsidR="0077066F" w:rsidRPr="00E1585B">
        <w:rPr>
          <w:vertAlign w:val="superscript"/>
        </w:rPr>
        <w:fldChar w:fldCharType="separate"/>
      </w:r>
      <w:r w:rsidR="00770CD1">
        <w:rPr>
          <w:vertAlign w:val="superscript"/>
        </w:rPr>
        <w:t>[6]</w:t>
      </w:r>
      <w:r w:rsidR="0077066F" w:rsidRPr="00E1585B">
        <w:rPr>
          <w:vertAlign w:val="superscript"/>
        </w:rPr>
        <w:fldChar w:fldCharType="end"/>
      </w:r>
      <w:r w:rsidR="00046E1B" w:rsidRPr="00E1585B">
        <w:rPr>
          <w:rFonts w:hint="eastAsia"/>
        </w:rPr>
        <w:t>，</w:t>
      </w:r>
      <w:r w:rsidR="00A60776" w:rsidRPr="00E1585B">
        <w:rPr>
          <w:rFonts w:hint="eastAsia"/>
        </w:rPr>
        <w:t>拥有实时分析、高精度、高保真度、可追溯性和高集成度等特性</w:t>
      </w:r>
      <w:r w:rsidR="0077066F" w:rsidRPr="00E1585B">
        <w:rPr>
          <w:vertAlign w:val="superscript"/>
        </w:rPr>
        <w:fldChar w:fldCharType="begin"/>
      </w:r>
      <w:r w:rsidR="0077066F" w:rsidRPr="00E1585B">
        <w:rPr>
          <w:vertAlign w:val="superscript"/>
        </w:rPr>
        <w:instrText xml:space="preserve"> </w:instrText>
      </w:r>
      <w:r w:rsidR="0077066F" w:rsidRPr="00E1585B">
        <w:rPr>
          <w:rFonts w:hint="eastAsia"/>
          <w:vertAlign w:val="superscript"/>
        </w:rPr>
        <w:instrText>REF _Ref183764951 \r \h</w:instrText>
      </w:r>
      <w:r w:rsidR="0077066F" w:rsidRPr="00E1585B">
        <w:rPr>
          <w:vertAlign w:val="superscript"/>
        </w:rPr>
        <w:instrText xml:space="preserve">  \* MERGEFORMAT </w:instrText>
      </w:r>
      <w:r w:rsidR="0077066F" w:rsidRPr="00E1585B">
        <w:rPr>
          <w:vertAlign w:val="superscript"/>
        </w:rPr>
      </w:r>
      <w:r w:rsidR="0077066F" w:rsidRPr="00E1585B">
        <w:rPr>
          <w:vertAlign w:val="superscript"/>
        </w:rPr>
        <w:fldChar w:fldCharType="separate"/>
      </w:r>
      <w:r w:rsidR="00770CD1">
        <w:rPr>
          <w:vertAlign w:val="superscript"/>
        </w:rPr>
        <w:t>[7]</w:t>
      </w:r>
      <w:r w:rsidR="0077066F" w:rsidRPr="00E1585B">
        <w:rPr>
          <w:vertAlign w:val="superscript"/>
        </w:rPr>
        <w:fldChar w:fldCharType="end"/>
      </w:r>
      <w:r w:rsidR="00A60776" w:rsidRPr="00E1585B">
        <w:rPr>
          <w:rFonts w:hint="eastAsia"/>
        </w:rPr>
        <w:t>，</w:t>
      </w:r>
      <w:r w:rsidR="00046E1B" w:rsidRPr="00E1585B">
        <w:rPr>
          <w:rFonts w:hint="eastAsia"/>
        </w:rPr>
        <w:t>被</w:t>
      </w:r>
      <w:r w:rsidR="00FD4AE7" w:rsidRPr="00E1585B">
        <w:rPr>
          <w:rFonts w:hint="eastAsia"/>
        </w:rPr>
        <w:t>许多公司</w:t>
      </w:r>
      <w:r w:rsidR="00046E1B" w:rsidRPr="00E1585B">
        <w:rPr>
          <w:rFonts w:hint="eastAsia"/>
        </w:rPr>
        <w:t>和领域用来发现问题提高效率</w:t>
      </w:r>
      <w:r w:rsidR="0077066F" w:rsidRPr="00E1585B">
        <w:rPr>
          <w:vertAlign w:val="superscript"/>
        </w:rPr>
        <w:fldChar w:fldCharType="begin"/>
      </w:r>
      <w:r w:rsidR="0077066F" w:rsidRPr="00E1585B">
        <w:rPr>
          <w:vertAlign w:val="superscript"/>
        </w:rPr>
        <w:instrText xml:space="preserve"> </w:instrText>
      </w:r>
      <w:r w:rsidR="0077066F" w:rsidRPr="00E1585B">
        <w:rPr>
          <w:rFonts w:hint="eastAsia"/>
          <w:vertAlign w:val="superscript"/>
        </w:rPr>
        <w:instrText>REF _Ref183764959 \r \h</w:instrText>
      </w:r>
      <w:r w:rsidR="0077066F" w:rsidRPr="00E1585B">
        <w:rPr>
          <w:vertAlign w:val="superscript"/>
        </w:rPr>
        <w:instrText xml:space="preserve"> </w:instrText>
      </w:r>
      <w:r w:rsidR="00E1585B">
        <w:rPr>
          <w:vertAlign w:val="superscript"/>
        </w:rPr>
        <w:instrText xml:space="preserve"> \* MERGEFORMAT </w:instrText>
      </w:r>
      <w:r w:rsidR="0077066F" w:rsidRPr="00E1585B">
        <w:rPr>
          <w:vertAlign w:val="superscript"/>
        </w:rPr>
      </w:r>
      <w:r w:rsidR="0077066F" w:rsidRPr="00E1585B">
        <w:rPr>
          <w:vertAlign w:val="superscript"/>
        </w:rPr>
        <w:fldChar w:fldCharType="separate"/>
      </w:r>
      <w:r w:rsidR="00770CD1">
        <w:rPr>
          <w:vertAlign w:val="superscript"/>
        </w:rPr>
        <w:t>[8]</w:t>
      </w:r>
      <w:r w:rsidR="0077066F" w:rsidRPr="00E1585B">
        <w:rPr>
          <w:vertAlign w:val="superscript"/>
        </w:rPr>
        <w:fldChar w:fldCharType="end"/>
      </w:r>
      <w:r w:rsidR="00046E1B" w:rsidRPr="00E1585B">
        <w:rPr>
          <w:rFonts w:hint="eastAsia"/>
        </w:rPr>
        <w:t>。</w:t>
      </w:r>
    </w:p>
    <w:p w14:paraId="5B608E95" w14:textId="5F78CEA0" w:rsidR="003B174D" w:rsidRPr="00E1585B" w:rsidRDefault="0020110D" w:rsidP="005D4451">
      <w:pPr>
        <w:spacing w:line="240" w:lineRule="auto"/>
        <w:ind w:firstLine="420"/>
      </w:pPr>
      <w:r w:rsidRPr="00E1585B">
        <w:rPr>
          <w:rFonts w:hint="eastAsia"/>
        </w:rPr>
        <w:t>在数字孪生中，物联网技术是它的最为关键的部分。通过物联网技术，数字</w:t>
      </w:r>
      <w:proofErr w:type="gramStart"/>
      <w:r w:rsidRPr="00E1585B">
        <w:rPr>
          <w:rFonts w:hint="eastAsia"/>
        </w:rPr>
        <w:t>孪生能够</w:t>
      </w:r>
      <w:proofErr w:type="gramEnd"/>
      <w:r w:rsidRPr="00E1585B">
        <w:rPr>
          <w:rFonts w:hint="eastAsia"/>
        </w:rPr>
        <w:t>进行虚实互应，虚实交流，</w:t>
      </w:r>
      <w:r w:rsidR="00293A44" w:rsidRPr="00E1585B">
        <w:rPr>
          <w:rFonts w:hint="eastAsia"/>
        </w:rPr>
        <w:t>即物联网技术在数字</w:t>
      </w:r>
      <w:proofErr w:type="gramStart"/>
      <w:r w:rsidR="00293A44" w:rsidRPr="00E1585B">
        <w:rPr>
          <w:rFonts w:hint="eastAsia"/>
        </w:rPr>
        <w:t>孪生</w:t>
      </w:r>
      <w:r w:rsidR="00311CE1" w:rsidRPr="00E1585B">
        <w:rPr>
          <w:rFonts w:hint="eastAsia"/>
        </w:rPr>
        <w:t>能够</w:t>
      </w:r>
      <w:proofErr w:type="gramEnd"/>
      <w:r w:rsidR="00293A44" w:rsidRPr="00E1585B">
        <w:rPr>
          <w:rFonts w:hint="eastAsia"/>
        </w:rPr>
        <w:t>充当桥梁的作用</w:t>
      </w:r>
      <w:r w:rsidR="00311CE1" w:rsidRPr="00E1585B">
        <w:rPr>
          <w:rFonts w:hint="eastAsia"/>
        </w:rPr>
        <w:t>，</w:t>
      </w:r>
      <w:r w:rsidRPr="00E1585B">
        <w:rPr>
          <w:rFonts w:hint="eastAsia"/>
        </w:rPr>
        <w:t>如</w:t>
      </w:r>
      <w:r w:rsidR="00DD03B8" w:rsidRPr="00E1585B">
        <w:fldChar w:fldCharType="begin"/>
      </w:r>
      <w:r w:rsidR="00DD03B8" w:rsidRPr="00E1585B">
        <w:instrText xml:space="preserve"> </w:instrText>
      </w:r>
      <w:r w:rsidR="00DD03B8" w:rsidRPr="00E1585B">
        <w:rPr>
          <w:rFonts w:hint="eastAsia"/>
        </w:rPr>
        <w:instrText>REF _Ref183778121 \h</w:instrText>
      </w:r>
      <w:r w:rsidR="00DD03B8" w:rsidRPr="00E1585B">
        <w:instrText xml:space="preserve"> </w:instrText>
      </w:r>
      <w:r w:rsidR="00E1585B">
        <w:instrText xml:space="preserve"> \* MERGEFORMAT </w:instrText>
      </w:r>
      <w:r w:rsidR="00DD03B8" w:rsidRPr="00E1585B">
        <w:fldChar w:fldCharType="separate"/>
      </w:r>
      <w:r w:rsidR="00770CD1" w:rsidRPr="00E1585B">
        <w:rPr>
          <w:rFonts w:hint="eastAsia"/>
        </w:rPr>
        <w:t>图</w:t>
      </w:r>
      <w:r w:rsidR="00770CD1" w:rsidRPr="00E1585B">
        <w:rPr>
          <w:rFonts w:hint="eastAsia"/>
        </w:rPr>
        <w:t xml:space="preserve"> </w:t>
      </w:r>
      <w:r w:rsidR="00770CD1">
        <w:rPr>
          <w:noProof/>
        </w:rPr>
        <w:t>1</w:t>
      </w:r>
      <w:r w:rsidR="00770CD1" w:rsidRPr="00E1585B">
        <w:rPr>
          <w:rFonts w:hint="eastAsia"/>
          <w:noProof/>
        </w:rPr>
        <w:t>数字孪生桥梁</w:t>
      </w:r>
      <w:r w:rsidR="00770CD1" w:rsidRPr="00E1585B">
        <w:rPr>
          <w:noProof/>
        </w:rPr>
        <w:t>—</w:t>
      </w:r>
      <w:r w:rsidR="00770CD1" w:rsidRPr="00E1585B">
        <w:rPr>
          <w:rFonts w:hint="eastAsia"/>
          <w:noProof/>
        </w:rPr>
        <w:t>物联网技术</w:t>
      </w:r>
      <w:r w:rsidR="00DD03B8" w:rsidRPr="00E1585B">
        <w:fldChar w:fldCharType="end"/>
      </w:r>
      <w:r w:rsidRPr="00E1585B">
        <w:rPr>
          <w:rFonts w:hint="eastAsia"/>
        </w:rPr>
        <w:t>所示。</w:t>
      </w:r>
      <w:r w:rsidR="00311CE1" w:rsidRPr="00E1585B">
        <w:rPr>
          <w:rFonts w:hint="eastAsia"/>
        </w:rPr>
        <w:t>所以，想要实现船舶制造车间数字孪生的前提就是物联网技术的应用。</w:t>
      </w:r>
    </w:p>
    <w:p w14:paraId="3FAFCAC9" w14:textId="2E2BF2EF" w:rsidR="000F6643" w:rsidRPr="00E1585B" w:rsidRDefault="005C3CAD" w:rsidP="005D4451">
      <w:pPr>
        <w:spacing w:line="240" w:lineRule="auto"/>
        <w:ind w:firstLineChars="0" w:firstLine="0"/>
        <w:jc w:val="center"/>
      </w:pPr>
      <w:r w:rsidRPr="00E1585B">
        <w:rPr>
          <w:rFonts w:hint="eastAsia"/>
        </w:rPr>
        <w:object w:dxaOrig="6855" w:dyaOrig="11010" w14:anchorId="3D1F40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pt;height:411.5pt" o:ole="">
            <v:imagedata r:id="rId16" o:title=""/>
          </v:shape>
          <o:OLEObject Type="Embed" ProgID="Visio.Drawing.15" ShapeID="_x0000_i1025" DrawAspect="Content" ObjectID="_1796727930" r:id="rId17"/>
        </w:object>
      </w:r>
    </w:p>
    <w:p w14:paraId="22613987" w14:textId="16CA2EFE" w:rsidR="00293A44" w:rsidRPr="00E1585B" w:rsidRDefault="00DD03B8" w:rsidP="005D4451">
      <w:pPr>
        <w:pStyle w:val="af0"/>
        <w:spacing w:line="240" w:lineRule="auto"/>
        <w:ind w:firstLine="420"/>
        <w:rPr>
          <w:rFonts w:ascii="Times New Roman" w:eastAsia="宋体" w:hAnsi="Times New Roman"/>
        </w:rPr>
      </w:pPr>
      <w:bookmarkStart w:id="8" w:name="_Ref183778121"/>
      <w:r w:rsidRPr="00E1585B">
        <w:rPr>
          <w:rFonts w:ascii="Times New Roman" w:eastAsia="宋体" w:hAnsi="Times New Roman" w:hint="eastAsia"/>
        </w:rPr>
        <w:t>图</w:t>
      </w:r>
      <w:r w:rsidRPr="00E1585B">
        <w:rPr>
          <w:rFonts w:ascii="Times New Roman" w:eastAsia="宋体" w:hAnsi="Times New Roman" w:hint="eastAsia"/>
        </w:rPr>
        <w:t xml:space="preserve"> </w:t>
      </w:r>
      <w:r w:rsidRPr="00E1585B">
        <w:rPr>
          <w:rFonts w:ascii="Times New Roman" w:eastAsia="宋体" w:hAnsi="Times New Roman" w:hint="eastAsia"/>
        </w:rPr>
        <w:fldChar w:fldCharType="begin"/>
      </w:r>
      <w:r w:rsidRPr="00E1585B">
        <w:rPr>
          <w:rFonts w:ascii="Times New Roman" w:eastAsia="宋体" w:hAnsi="Times New Roman" w:hint="eastAsia"/>
        </w:rPr>
        <w:instrText xml:space="preserve"> SEQ </w:instrText>
      </w:r>
      <w:r w:rsidRPr="00E1585B">
        <w:rPr>
          <w:rFonts w:ascii="Times New Roman" w:eastAsia="宋体" w:hAnsi="Times New Roman" w:hint="eastAsia"/>
        </w:rPr>
        <w:instrText>图</w:instrText>
      </w:r>
      <w:r w:rsidRPr="00E1585B">
        <w:rPr>
          <w:rFonts w:ascii="Times New Roman" w:eastAsia="宋体" w:hAnsi="Times New Roman" w:hint="eastAsia"/>
        </w:rPr>
        <w:instrText xml:space="preserve"> \* ARABIC </w:instrText>
      </w:r>
      <w:r w:rsidRPr="00E1585B">
        <w:rPr>
          <w:rFonts w:ascii="Times New Roman" w:eastAsia="宋体" w:hAnsi="Times New Roman" w:hint="eastAsia"/>
        </w:rPr>
        <w:fldChar w:fldCharType="separate"/>
      </w:r>
      <w:r w:rsidR="00AC360A">
        <w:rPr>
          <w:rFonts w:ascii="Times New Roman" w:eastAsia="宋体" w:hAnsi="Times New Roman"/>
          <w:noProof/>
        </w:rPr>
        <w:t>1</w:t>
      </w:r>
      <w:r w:rsidRPr="00E1585B">
        <w:rPr>
          <w:rFonts w:ascii="Times New Roman" w:eastAsia="宋体" w:hAnsi="Times New Roman" w:hint="eastAsia"/>
        </w:rPr>
        <w:fldChar w:fldCharType="end"/>
      </w:r>
      <w:r w:rsidR="00311CE1" w:rsidRPr="00E1585B">
        <w:rPr>
          <w:rFonts w:ascii="Times New Roman" w:eastAsia="宋体" w:hAnsi="Times New Roman" w:hint="eastAsia"/>
        </w:rPr>
        <w:t>数字孪生</w:t>
      </w:r>
      <w:r w:rsidR="00C94FDF" w:rsidRPr="00E1585B">
        <w:rPr>
          <w:rFonts w:ascii="Times New Roman" w:eastAsia="宋体" w:hAnsi="Times New Roman" w:hint="eastAsia"/>
        </w:rPr>
        <w:t>桥梁</w:t>
      </w:r>
      <w:r w:rsidR="00311CE1" w:rsidRPr="00E1585B">
        <w:rPr>
          <w:rFonts w:ascii="Times New Roman" w:eastAsia="宋体" w:hAnsi="Times New Roman"/>
        </w:rPr>
        <w:t>—</w:t>
      </w:r>
      <w:r w:rsidR="00311CE1" w:rsidRPr="00E1585B">
        <w:rPr>
          <w:rFonts w:ascii="Times New Roman" w:eastAsia="宋体" w:hAnsi="Times New Roman" w:hint="eastAsia"/>
        </w:rPr>
        <w:t>物联网技术</w:t>
      </w:r>
      <w:bookmarkEnd w:id="8"/>
    </w:p>
    <w:p w14:paraId="4DE9D913" w14:textId="7968033C" w:rsidR="00441B95" w:rsidRPr="00E1585B" w:rsidRDefault="00397E79" w:rsidP="005D4451">
      <w:pPr>
        <w:pStyle w:val="10"/>
        <w:spacing w:before="312" w:after="312" w:line="240" w:lineRule="auto"/>
      </w:pPr>
      <w:bookmarkStart w:id="9" w:name="_Toc185621897"/>
      <w:bookmarkStart w:id="10" w:name="_Toc185621927"/>
      <w:r w:rsidRPr="00E1585B">
        <w:rPr>
          <w:rFonts w:hint="eastAsia"/>
        </w:rPr>
        <w:lastRenderedPageBreak/>
        <w:t>数字孪生概述</w:t>
      </w:r>
      <w:bookmarkEnd w:id="9"/>
      <w:bookmarkEnd w:id="10"/>
    </w:p>
    <w:p w14:paraId="07791BE1" w14:textId="442B6D6D" w:rsidR="00397E79" w:rsidRPr="00E1585B" w:rsidRDefault="00DB429A" w:rsidP="005D4451">
      <w:pPr>
        <w:pStyle w:val="2"/>
        <w:spacing w:line="240" w:lineRule="auto"/>
      </w:pPr>
      <w:r w:rsidRPr="00E1585B">
        <w:rPr>
          <w:rFonts w:hint="eastAsia"/>
        </w:rPr>
        <w:t xml:space="preserve"> </w:t>
      </w:r>
      <w:bookmarkStart w:id="11" w:name="_Toc185621898"/>
      <w:bookmarkStart w:id="12" w:name="_Toc185621928"/>
      <w:r w:rsidRPr="00E1585B">
        <w:rPr>
          <w:rFonts w:hint="eastAsia"/>
        </w:rPr>
        <w:t>数字孪生的</w:t>
      </w:r>
      <w:r w:rsidR="00397E79" w:rsidRPr="00E1585B">
        <w:rPr>
          <w:rFonts w:hint="eastAsia"/>
        </w:rPr>
        <w:t>定义</w:t>
      </w:r>
      <w:r w:rsidR="004C7D1B" w:rsidRPr="00E1585B">
        <w:rPr>
          <w:rFonts w:hint="eastAsia"/>
        </w:rPr>
        <w:t>和发展</w:t>
      </w:r>
      <w:bookmarkEnd w:id="11"/>
      <w:bookmarkEnd w:id="12"/>
    </w:p>
    <w:p w14:paraId="55C238A2" w14:textId="18C87B5F" w:rsidR="00A27FF7" w:rsidRPr="00E1585B" w:rsidRDefault="0042470B" w:rsidP="005D4451">
      <w:pPr>
        <w:spacing w:line="240" w:lineRule="auto"/>
        <w:ind w:firstLine="420"/>
        <w:rPr>
          <w:vertAlign w:val="superscript"/>
        </w:rPr>
      </w:pPr>
      <w:r w:rsidRPr="00E1585B">
        <w:t>美国宇航局在</w:t>
      </w:r>
      <w:r w:rsidRPr="00E1585B">
        <w:t>20</w:t>
      </w:r>
      <w:r w:rsidRPr="00E1585B">
        <w:t>世纪</w:t>
      </w:r>
      <w:r w:rsidRPr="00E1585B">
        <w:t>80</w:t>
      </w:r>
      <w:r w:rsidRPr="00E1585B">
        <w:t>年代提出一种从地球监测太空中飞机状态的方法</w:t>
      </w:r>
      <w:r w:rsidR="00256A4B" w:rsidRPr="00E1585B">
        <w:rPr>
          <w:rFonts w:hint="eastAsia"/>
        </w:rPr>
        <w:t>，这个方法是数字孪生的前身，但是</w:t>
      </w:r>
      <w:r w:rsidR="00256A4B" w:rsidRPr="00E1585B">
        <w:t>这个概念</w:t>
      </w:r>
      <w:r w:rsidR="00B95083" w:rsidRPr="00E1585B">
        <w:rPr>
          <w:rFonts w:hint="eastAsia"/>
        </w:rPr>
        <w:t>偏向于</w:t>
      </w:r>
      <w:r w:rsidR="00256A4B" w:rsidRPr="00E1585B">
        <w:t>物理双胞胎，而不是</w:t>
      </w:r>
      <w:r w:rsidR="00256A4B" w:rsidRPr="00E1585B">
        <w:t>DT</w:t>
      </w:r>
      <w:r w:rsidR="00256A4B" w:rsidRPr="00E1585B">
        <w:rPr>
          <w:rFonts w:hint="eastAsia"/>
        </w:rPr>
        <w:t>。他们提到的方法</w:t>
      </w:r>
      <w:r w:rsidR="00256A4B" w:rsidRPr="00E1585B">
        <w:t>将建造同一台机器的两个相同的副本，一个保留在地球上，另一个发送到太空。</w:t>
      </w:r>
      <w:r w:rsidR="00256A4B" w:rsidRPr="00E1585B">
        <w:t xml:space="preserve"> </w:t>
      </w:r>
      <w:r w:rsidR="00256A4B" w:rsidRPr="00E1585B">
        <w:t>地球上的双胞胎将受到尽可能接近与太空中的双胞胎相同的条件。</w:t>
      </w:r>
      <w:r w:rsidR="00256A4B" w:rsidRPr="00E1585B">
        <w:t xml:space="preserve"> </w:t>
      </w:r>
      <w:r w:rsidR="00256A4B" w:rsidRPr="00E1585B">
        <w:t>由于两个双胞胎之间的制造缺陷存在差异，并且无法确保两个双胞胎处于相同的操作条件下，因此该方法会产生许多</w:t>
      </w:r>
      <w:proofErr w:type="gramStart"/>
      <w:r w:rsidR="00256A4B" w:rsidRPr="00E1585B">
        <w:t>不</w:t>
      </w:r>
      <w:proofErr w:type="gramEnd"/>
      <w:r w:rsidR="00256A4B" w:rsidRPr="00E1585B">
        <w:t>准确性。</w:t>
      </w:r>
      <w:r w:rsidR="00A27FF7" w:rsidRPr="00E1585B">
        <w:rPr>
          <w:vertAlign w:val="superscript"/>
        </w:rPr>
        <w:fldChar w:fldCharType="begin"/>
      </w:r>
      <w:r w:rsidR="00A27FF7" w:rsidRPr="00E1585B">
        <w:rPr>
          <w:vertAlign w:val="superscript"/>
        </w:rPr>
        <w:instrText xml:space="preserve"> REF _Ref183781365 \r \h  \* MERGEFORMAT </w:instrText>
      </w:r>
      <w:r w:rsidR="00A27FF7" w:rsidRPr="00E1585B">
        <w:rPr>
          <w:vertAlign w:val="superscript"/>
        </w:rPr>
      </w:r>
      <w:r w:rsidR="00A27FF7" w:rsidRPr="00E1585B">
        <w:rPr>
          <w:vertAlign w:val="superscript"/>
        </w:rPr>
        <w:fldChar w:fldCharType="separate"/>
      </w:r>
      <w:r w:rsidR="00770CD1">
        <w:rPr>
          <w:vertAlign w:val="superscript"/>
        </w:rPr>
        <w:t>[9]</w:t>
      </w:r>
      <w:r w:rsidR="00A27FF7" w:rsidRPr="00E1585B">
        <w:rPr>
          <w:vertAlign w:val="superscript"/>
        </w:rPr>
        <w:fldChar w:fldCharType="end"/>
      </w:r>
      <w:r w:rsidRPr="00E1585B">
        <w:rPr>
          <w:rFonts w:hint="eastAsia"/>
        </w:rPr>
        <w:t>随后</w:t>
      </w:r>
      <w:r w:rsidRPr="00E1585B">
        <w:rPr>
          <w:rFonts w:hint="eastAsia"/>
        </w:rPr>
        <w:t>2002</w:t>
      </w:r>
      <w:r w:rsidRPr="00E1585B">
        <w:rPr>
          <w:rFonts w:hint="eastAsia"/>
        </w:rPr>
        <w:t>年由</w:t>
      </w:r>
      <w:r w:rsidRPr="00E1585B">
        <w:rPr>
          <w:rFonts w:hint="eastAsia"/>
        </w:rPr>
        <w:t>Grieves</w:t>
      </w:r>
      <w:r w:rsidRPr="00E1585B">
        <w:rPr>
          <w:rFonts w:hint="eastAsia"/>
        </w:rPr>
        <w:t>提出：</w:t>
      </w:r>
      <w:r w:rsidRPr="00E1585B">
        <w:t>“</w:t>
      </w:r>
      <w:r w:rsidRPr="00E1585B">
        <w:t>一组虚拟信息结构，从微观原子层面到宏观几何层面全面描述潜在或实际的物理制造产品。</w:t>
      </w:r>
      <w:r w:rsidRPr="00E1585B">
        <w:t xml:space="preserve"> </w:t>
      </w:r>
      <w:r w:rsidRPr="00E1585B">
        <w:t>在最佳情况下，通过检查物理制造产品可以获得的任何信息都可以从其数字孪生中获得。</w:t>
      </w:r>
      <w:r w:rsidRPr="00E1585B">
        <w:t xml:space="preserve"> </w:t>
      </w:r>
      <w:r w:rsidRPr="00E1585B">
        <w:t>数字孪生概念模型包含三个主要部分：</w:t>
      </w:r>
      <w:r w:rsidRPr="00E1585B">
        <w:t>a</w:t>
      </w:r>
      <w:r w:rsidRPr="00E1585B">
        <w:t>）真实空间中的物理产品，</w:t>
      </w:r>
      <w:r w:rsidRPr="00E1585B">
        <w:t>b</w:t>
      </w:r>
      <w:r w:rsidRPr="00E1585B">
        <w:t>）虚拟空间中的虚拟产品，</w:t>
      </w:r>
      <w:r w:rsidRPr="00E1585B">
        <w:t>c</w:t>
      </w:r>
      <w:r w:rsidRPr="00E1585B">
        <w:t>）将虚拟和真实产品联系在一起的数据和信息的连接。</w:t>
      </w:r>
      <w:r w:rsidR="00256A4B" w:rsidRPr="00E1585B">
        <w:rPr>
          <w:rFonts w:hint="eastAsia"/>
        </w:rPr>
        <w:t>”标志着数字孪生正式形成</w:t>
      </w:r>
      <w:r w:rsidR="00A27FF7" w:rsidRPr="00E1585B">
        <w:rPr>
          <w:vertAlign w:val="superscript"/>
        </w:rPr>
        <w:fldChar w:fldCharType="begin"/>
      </w:r>
      <w:r w:rsidR="00A27FF7" w:rsidRPr="00E1585B">
        <w:rPr>
          <w:vertAlign w:val="superscript"/>
        </w:rPr>
        <w:instrText xml:space="preserve"> </w:instrText>
      </w:r>
      <w:r w:rsidR="00A27FF7" w:rsidRPr="00E1585B">
        <w:rPr>
          <w:rFonts w:hint="eastAsia"/>
          <w:vertAlign w:val="superscript"/>
        </w:rPr>
        <w:instrText>REF _Ref183781405 \r \h</w:instrText>
      </w:r>
      <w:r w:rsidR="00A27FF7" w:rsidRPr="00E1585B">
        <w:rPr>
          <w:vertAlign w:val="superscript"/>
        </w:rPr>
        <w:instrText xml:space="preserve">  \* MERGEFORMAT </w:instrText>
      </w:r>
      <w:r w:rsidR="00A27FF7" w:rsidRPr="00E1585B">
        <w:rPr>
          <w:vertAlign w:val="superscript"/>
        </w:rPr>
      </w:r>
      <w:r w:rsidR="00A27FF7" w:rsidRPr="00E1585B">
        <w:rPr>
          <w:vertAlign w:val="superscript"/>
        </w:rPr>
        <w:fldChar w:fldCharType="separate"/>
      </w:r>
      <w:r w:rsidR="00770CD1">
        <w:rPr>
          <w:vertAlign w:val="superscript"/>
        </w:rPr>
        <w:t>[10]</w:t>
      </w:r>
      <w:r w:rsidR="00A27FF7" w:rsidRPr="00E1585B">
        <w:rPr>
          <w:vertAlign w:val="superscript"/>
        </w:rPr>
        <w:fldChar w:fldCharType="end"/>
      </w:r>
      <w:r w:rsidR="00A27FF7" w:rsidRPr="00E1585B">
        <w:rPr>
          <w:rFonts w:hint="eastAsia"/>
        </w:rPr>
        <w:t>。</w:t>
      </w:r>
    </w:p>
    <w:p w14:paraId="652C2899" w14:textId="262A11D0" w:rsidR="00810DEC" w:rsidRPr="00E1585B" w:rsidRDefault="00ED2031" w:rsidP="005D4451">
      <w:pPr>
        <w:pStyle w:val="af0"/>
        <w:spacing w:line="240" w:lineRule="auto"/>
        <w:ind w:firstLineChars="0" w:firstLine="0"/>
        <w:rPr>
          <w:rFonts w:ascii="Times New Roman" w:eastAsia="宋体" w:hAnsi="Times New Roman"/>
        </w:rPr>
      </w:pPr>
      <w:r w:rsidRPr="00E1585B">
        <w:rPr>
          <w:rFonts w:ascii="Times New Roman" w:eastAsia="宋体" w:hAnsi="Times New Roman"/>
          <w:noProof/>
        </w:rPr>
        <w:drawing>
          <wp:inline distT="0" distB="0" distL="0" distR="0" wp14:anchorId="4ED0EFA8" wp14:editId="4F09D940">
            <wp:extent cx="5624830" cy="2634859"/>
            <wp:effectExtent l="0" t="0" r="13970" b="13335"/>
            <wp:docPr id="1740215424" name="图表 1">
              <a:extLst xmlns:a="http://schemas.openxmlformats.org/drawingml/2006/main">
                <a:ext uri="{FF2B5EF4-FFF2-40B4-BE49-F238E27FC236}">
                  <a16:creationId xmlns:a16="http://schemas.microsoft.com/office/drawing/2014/main" id="{3CC34AF5-08C6-D080-7714-56AC20E0FD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81CB647" w14:textId="2769ECA1" w:rsidR="00810DEC" w:rsidRPr="00E1585B" w:rsidRDefault="002E3D57" w:rsidP="005D4451">
      <w:pPr>
        <w:pStyle w:val="af0"/>
        <w:spacing w:line="240" w:lineRule="auto"/>
        <w:ind w:firstLine="420"/>
        <w:rPr>
          <w:rFonts w:ascii="Times New Roman" w:eastAsia="宋体" w:hAnsi="Times New Roman"/>
        </w:rPr>
      </w:pPr>
      <w:bookmarkStart w:id="13" w:name="_Ref183780719"/>
      <w:r w:rsidRPr="00E1585B">
        <w:rPr>
          <w:rFonts w:ascii="Times New Roman" w:eastAsia="宋体" w:hAnsi="Times New Roman" w:hint="eastAsia"/>
        </w:rPr>
        <w:t>图</w:t>
      </w:r>
      <w:r w:rsidRPr="00E1585B">
        <w:rPr>
          <w:rFonts w:ascii="Times New Roman" w:eastAsia="宋体" w:hAnsi="Times New Roman" w:hint="eastAsia"/>
        </w:rPr>
        <w:t xml:space="preserve"> </w:t>
      </w:r>
      <w:r w:rsidRPr="00E1585B">
        <w:rPr>
          <w:rFonts w:ascii="Times New Roman" w:eastAsia="宋体" w:hAnsi="Times New Roman" w:hint="eastAsia"/>
        </w:rPr>
        <w:fldChar w:fldCharType="begin"/>
      </w:r>
      <w:r w:rsidRPr="00E1585B">
        <w:rPr>
          <w:rFonts w:ascii="Times New Roman" w:eastAsia="宋体" w:hAnsi="Times New Roman" w:hint="eastAsia"/>
        </w:rPr>
        <w:instrText xml:space="preserve"> SEQ </w:instrText>
      </w:r>
      <w:r w:rsidRPr="00E1585B">
        <w:rPr>
          <w:rFonts w:ascii="Times New Roman" w:eastAsia="宋体" w:hAnsi="Times New Roman" w:hint="eastAsia"/>
        </w:rPr>
        <w:instrText>图</w:instrText>
      </w:r>
      <w:r w:rsidRPr="00E1585B">
        <w:rPr>
          <w:rFonts w:ascii="Times New Roman" w:eastAsia="宋体" w:hAnsi="Times New Roman" w:hint="eastAsia"/>
        </w:rPr>
        <w:instrText xml:space="preserve"> \* ARABIC </w:instrText>
      </w:r>
      <w:r w:rsidRPr="00E1585B">
        <w:rPr>
          <w:rFonts w:ascii="Times New Roman" w:eastAsia="宋体" w:hAnsi="Times New Roman" w:hint="eastAsia"/>
        </w:rPr>
        <w:fldChar w:fldCharType="separate"/>
      </w:r>
      <w:r w:rsidR="00AC360A">
        <w:rPr>
          <w:rFonts w:ascii="Times New Roman" w:eastAsia="宋体" w:hAnsi="Times New Roman"/>
          <w:noProof/>
        </w:rPr>
        <w:t>2</w:t>
      </w:r>
      <w:r w:rsidRPr="00E1585B">
        <w:rPr>
          <w:rFonts w:ascii="Times New Roman" w:eastAsia="宋体" w:hAnsi="Times New Roman" w:hint="eastAsia"/>
        </w:rPr>
        <w:fldChar w:fldCharType="end"/>
      </w:r>
      <w:r w:rsidRPr="00E1585B">
        <w:rPr>
          <w:rFonts w:ascii="Times New Roman" w:eastAsia="宋体" w:hAnsi="Times New Roman" w:hint="eastAsia"/>
        </w:rPr>
        <w:t xml:space="preserve"> </w:t>
      </w:r>
      <w:r w:rsidR="00810DEC" w:rsidRPr="00E1585B">
        <w:rPr>
          <w:rFonts w:ascii="Times New Roman" w:eastAsia="宋体" w:hAnsi="Times New Roman" w:hint="eastAsia"/>
        </w:rPr>
        <w:t xml:space="preserve">2002 </w:t>
      </w:r>
      <w:r w:rsidR="00810DEC" w:rsidRPr="00E1585B">
        <w:rPr>
          <w:rFonts w:ascii="Times New Roman" w:eastAsia="宋体" w:hAnsi="Times New Roman" w:hint="eastAsia"/>
        </w:rPr>
        <w:t>年至</w:t>
      </w:r>
      <w:r w:rsidR="00810DEC" w:rsidRPr="00E1585B">
        <w:rPr>
          <w:rFonts w:ascii="Times New Roman" w:eastAsia="宋体" w:hAnsi="Times New Roman" w:hint="eastAsia"/>
        </w:rPr>
        <w:t xml:space="preserve"> 2024</w:t>
      </w:r>
      <w:r w:rsidR="00810DEC" w:rsidRPr="00E1585B">
        <w:rPr>
          <w:rFonts w:ascii="Times New Roman" w:eastAsia="宋体" w:hAnsi="Times New Roman" w:hint="eastAsia"/>
        </w:rPr>
        <w:t>年</w:t>
      </w:r>
      <w:r w:rsidR="00810DEC" w:rsidRPr="00E1585B">
        <w:rPr>
          <w:rFonts w:ascii="Times New Roman" w:eastAsia="宋体" w:hAnsi="Times New Roman" w:hint="eastAsia"/>
        </w:rPr>
        <w:t xml:space="preserve"> </w:t>
      </w:r>
      <w:proofErr w:type="spellStart"/>
      <w:r w:rsidR="00810DEC" w:rsidRPr="00E1585B">
        <w:rPr>
          <w:rFonts w:ascii="Times New Roman" w:eastAsia="宋体" w:hAnsi="Times New Roman" w:hint="eastAsia"/>
        </w:rPr>
        <w:t>WoSCC</w:t>
      </w:r>
      <w:proofErr w:type="spellEnd"/>
      <w:r w:rsidR="00810DEC" w:rsidRPr="00E1585B">
        <w:rPr>
          <w:rFonts w:ascii="Times New Roman" w:eastAsia="宋体" w:hAnsi="Times New Roman" w:hint="eastAsia"/>
        </w:rPr>
        <w:t xml:space="preserve"> </w:t>
      </w:r>
      <w:r w:rsidR="00810DEC" w:rsidRPr="00E1585B">
        <w:rPr>
          <w:rFonts w:ascii="Times New Roman" w:eastAsia="宋体" w:hAnsi="Times New Roman" w:hint="eastAsia"/>
        </w:rPr>
        <w:t>检索的有关数字孪生出版物的数量</w:t>
      </w:r>
      <w:bookmarkEnd w:id="13"/>
    </w:p>
    <w:p w14:paraId="6D080BE7" w14:textId="4DC0B277" w:rsidR="0045449A" w:rsidRPr="00E1585B" w:rsidRDefault="00135497" w:rsidP="005D4451">
      <w:pPr>
        <w:spacing w:line="240" w:lineRule="auto"/>
        <w:ind w:firstLine="420"/>
      </w:pPr>
      <w:r w:rsidRPr="00135497">
        <w:t>Web of Science Core Collection</w:t>
      </w:r>
      <w:r>
        <w:rPr>
          <w:rFonts w:hint="eastAsia"/>
        </w:rPr>
        <w:t>（</w:t>
      </w:r>
      <w:proofErr w:type="spellStart"/>
      <w:r>
        <w:rPr>
          <w:rFonts w:hint="eastAsia"/>
        </w:rPr>
        <w:t>WoSCC</w:t>
      </w:r>
      <w:proofErr w:type="spellEnd"/>
      <w:r>
        <w:rPr>
          <w:rFonts w:hint="eastAsia"/>
        </w:rPr>
        <w:t>）是现在有名的</w:t>
      </w:r>
      <w:r w:rsidR="0073488B">
        <w:rPr>
          <w:rFonts w:hint="eastAsia"/>
        </w:rPr>
        <w:t>文献</w:t>
      </w:r>
      <w:r>
        <w:rPr>
          <w:rFonts w:hint="eastAsia"/>
        </w:rPr>
        <w:t>搜索引擎，</w:t>
      </w:r>
      <w:r w:rsidR="00D10787" w:rsidRPr="00E1585B">
        <w:rPr>
          <w:rFonts w:hint="eastAsia"/>
        </w:rPr>
        <w:t>图</w:t>
      </w:r>
      <w:r w:rsidR="00D10787" w:rsidRPr="00E1585B">
        <w:rPr>
          <w:rFonts w:hint="eastAsia"/>
        </w:rPr>
        <w:t>3</w:t>
      </w:r>
      <w:r w:rsidR="00D10787" w:rsidRPr="00E1585B">
        <w:rPr>
          <w:rFonts w:hint="eastAsia"/>
        </w:rPr>
        <w:t>为</w:t>
      </w:r>
      <w:r w:rsidR="00D10787" w:rsidRPr="00E1585B">
        <w:rPr>
          <w:rFonts w:hint="eastAsia"/>
        </w:rPr>
        <w:t xml:space="preserve">2002 </w:t>
      </w:r>
      <w:r w:rsidR="00D10787" w:rsidRPr="00E1585B">
        <w:rPr>
          <w:rFonts w:hint="eastAsia"/>
        </w:rPr>
        <w:t>年至</w:t>
      </w:r>
      <w:r w:rsidR="00D10787" w:rsidRPr="00E1585B">
        <w:rPr>
          <w:rFonts w:hint="eastAsia"/>
        </w:rPr>
        <w:t xml:space="preserve"> 2024</w:t>
      </w:r>
      <w:r w:rsidR="00D10787" w:rsidRPr="00E1585B">
        <w:rPr>
          <w:rFonts w:hint="eastAsia"/>
        </w:rPr>
        <w:t>年</w:t>
      </w:r>
      <w:r w:rsidR="00D10787" w:rsidRPr="00E1585B">
        <w:rPr>
          <w:rFonts w:hint="eastAsia"/>
        </w:rPr>
        <w:t xml:space="preserve"> </w:t>
      </w:r>
      <w:proofErr w:type="spellStart"/>
      <w:r w:rsidR="00D10787" w:rsidRPr="00E1585B">
        <w:rPr>
          <w:rFonts w:hint="eastAsia"/>
        </w:rPr>
        <w:t>WoSCC</w:t>
      </w:r>
      <w:proofErr w:type="spellEnd"/>
      <w:r w:rsidR="00D10787" w:rsidRPr="00E1585B">
        <w:rPr>
          <w:rFonts w:hint="eastAsia"/>
        </w:rPr>
        <w:t xml:space="preserve"> </w:t>
      </w:r>
      <w:r w:rsidR="00D10787" w:rsidRPr="00E1585B">
        <w:rPr>
          <w:rFonts w:hint="eastAsia"/>
        </w:rPr>
        <w:t>检索的有关数字孪生出版物的数量，</w:t>
      </w:r>
      <w:r w:rsidR="00F873A1" w:rsidRPr="00E1585B">
        <w:rPr>
          <w:rFonts w:hint="eastAsia"/>
        </w:rPr>
        <w:t>可以发现，</w:t>
      </w:r>
      <w:r w:rsidR="003B1873" w:rsidRPr="00E1585B">
        <w:rPr>
          <w:rFonts w:hint="eastAsia"/>
        </w:rPr>
        <w:t>从</w:t>
      </w:r>
      <w:r w:rsidR="003B1873" w:rsidRPr="00E1585B">
        <w:rPr>
          <w:rFonts w:hint="eastAsia"/>
        </w:rPr>
        <w:t>2002</w:t>
      </w:r>
      <w:r w:rsidR="003B1873" w:rsidRPr="00E1585B">
        <w:rPr>
          <w:rFonts w:hint="eastAsia"/>
        </w:rPr>
        <w:t>年提出</w:t>
      </w:r>
      <w:r w:rsidR="00F873A1" w:rsidRPr="00E1585B">
        <w:rPr>
          <w:rFonts w:hint="eastAsia"/>
        </w:rPr>
        <w:t>定义</w:t>
      </w:r>
      <w:r w:rsidR="003B1873" w:rsidRPr="00E1585B">
        <w:rPr>
          <w:rFonts w:hint="eastAsia"/>
        </w:rPr>
        <w:t>到</w:t>
      </w:r>
      <w:r w:rsidR="003B1873" w:rsidRPr="00E1585B">
        <w:rPr>
          <w:rFonts w:hint="eastAsia"/>
        </w:rPr>
        <w:t>2015</w:t>
      </w:r>
      <w:r w:rsidR="003B1873" w:rsidRPr="00E1585B">
        <w:rPr>
          <w:rFonts w:hint="eastAsia"/>
        </w:rPr>
        <w:t>年，有关具体到数字孪生这个方向的出版物数量都比较少，不过在此期间</w:t>
      </w:r>
      <w:r w:rsidR="00F873A1" w:rsidRPr="00E1585B">
        <w:rPr>
          <w:rFonts w:hint="eastAsia"/>
        </w:rPr>
        <w:t>有些出版物</w:t>
      </w:r>
      <w:r w:rsidR="003B1873" w:rsidRPr="00E1585B">
        <w:rPr>
          <w:rFonts w:hint="eastAsia"/>
        </w:rPr>
        <w:t>类似于数字</w:t>
      </w:r>
      <w:proofErr w:type="gramStart"/>
      <w:r w:rsidR="003B1873" w:rsidRPr="00E1585B">
        <w:rPr>
          <w:rFonts w:hint="eastAsia"/>
        </w:rPr>
        <w:t>孪生但是</w:t>
      </w:r>
      <w:proofErr w:type="gramEnd"/>
      <w:r w:rsidR="003B1873" w:rsidRPr="00E1585B">
        <w:rPr>
          <w:rFonts w:hint="eastAsia"/>
        </w:rPr>
        <w:t>名字不一样，例如</w:t>
      </w:r>
      <w:r w:rsidR="003B1873" w:rsidRPr="00E1585B">
        <w:rPr>
          <w:rFonts w:hint="eastAsia"/>
        </w:rPr>
        <w:t>digital model</w:t>
      </w:r>
      <w:r w:rsidR="00A27FF7" w:rsidRPr="00E1585B">
        <w:rPr>
          <w:vertAlign w:val="superscript"/>
        </w:rPr>
        <w:fldChar w:fldCharType="begin"/>
      </w:r>
      <w:r w:rsidR="00A27FF7" w:rsidRPr="00E1585B">
        <w:rPr>
          <w:vertAlign w:val="superscript"/>
        </w:rPr>
        <w:instrText xml:space="preserve"> </w:instrText>
      </w:r>
      <w:r w:rsidR="00A27FF7" w:rsidRPr="00E1585B">
        <w:rPr>
          <w:rFonts w:hint="eastAsia"/>
          <w:vertAlign w:val="superscript"/>
        </w:rPr>
        <w:instrText>REF _Ref183781442 \r \h</w:instrText>
      </w:r>
      <w:r w:rsidR="00A27FF7" w:rsidRPr="00E1585B">
        <w:rPr>
          <w:vertAlign w:val="superscript"/>
        </w:rPr>
        <w:instrText xml:space="preserve">  \* MERGEFORMAT </w:instrText>
      </w:r>
      <w:r w:rsidR="00A27FF7" w:rsidRPr="00E1585B">
        <w:rPr>
          <w:vertAlign w:val="superscript"/>
        </w:rPr>
      </w:r>
      <w:r w:rsidR="00A27FF7" w:rsidRPr="00E1585B">
        <w:rPr>
          <w:vertAlign w:val="superscript"/>
        </w:rPr>
        <w:fldChar w:fldCharType="separate"/>
      </w:r>
      <w:r w:rsidR="00770CD1">
        <w:rPr>
          <w:vertAlign w:val="superscript"/>
        </w:rPr>
        <w:t>[11]</w:t>
      </w:r>
      <w:r w:rsidR="00A27FF7" w:rsidRPr="00E1585B">
        <w:rPr>
          <w:vertAlign w:val="superscript"/>
        </w:rPr>
        <w:fldChar w:fldCharType="end"/>
      </w:r>
      <w:r w:rsidR="00A27FF7" w:rsidRPr="00E1585B">
        <w:rPr>
          <w:rFonts w:hint="eastAsia"/>
          <w:vertAlign w:val="superscript"/>
        </w:rPr>
        <w:t xml:space="preserve"> </w:t>
      </w:r>
      <w:r w:rsidR="003B1873" w:rsidRPr="00E1585B">
        <w:rPr>
          <w:rFonts w:hint="eastAsia"/>
        </w:rPr>
        <w:t>，</w:t>
      </w:r>
      <w:r w:rsidR="003B1873" w:rsidRPr="00E1585B">
        <w:rPr>
          <w:rFonts w:hint="eastAsia"/>
        </w:rPr>
        <w:t>digital shadow</w:t>
      </w:r>
      <w:r w:rsidR="00A27FF7" w:rsidRPr="00E1585B">
        <w:rPr>
          <w:vertAlign w:val="superscript"/>
        </w:rPr>
        <w:fldChar w:fldCharType="begin"/>
      </w:r>
      <w:r w:rsidR="00A27FF7" w:rsidRPr="00E1585B">
        <w:rPr>
          <w:vertAlign w:val="superscript"/>
        </w:rPr>
        <w:instrText xml:space="preserve"> </w:instrText>
      </w:r>
      <w:r w:rsidR="00A27FF7" w:rsidRPr="00E1585B">
        <w:rPr>
          <w:rFonts w:hint="eastAsia"/>
          <w:vertAlign w:val="superscript"/>
        </w:rPr>
        <w:instrText>REF _Ref183781461 \r \h</w:instrText>
      </w:r>
      <w:r w:rsidR="00A27FF7" w:rsidRPr="00E1585B">
        <w:rPr>
          <w:vertAlign w:val="superscript"/>
        </w:rPr>
        <w:instrText xml:space="preserve">  \* MERGEFORMAT </w:instrText>
      </w:r>
      <w:r w:rsidR="00A27FF7" w:rsidRPr="00E1585B">
        <w:rPr>
          <w:vertAlign w:val="superscript"/>
        </w:rPr>
      </w:r>
      <w:r w:rsidR="00A27FF7" w:rsidRPr="00E1585B">
        <w:rPr>
          <w:vertAlign w:val="superscript"/>
        </w:rPr>
        <w:fldChar w:fldCharType="separate"/>
      </w:r>
      <w:r w:rsidR="00770CD1">
        <w:rPr>
          <w:vertAlign w:val="superscript"/>
        </w:rPr>
        <w:t>[12]</w:t>
      </w:r>
      <w:r w:rsidR="00A27FF7" w:rsidRPr="00E1585B">
        <w:rPr>
          <w:vertAlign w:val="superscript"/>
        </w:rPr>
        <w:fldChar w:fldCharType="end"/>
      </w:r>
      <w:r w:rsidR="00A27FF7" w:rsidRPr="00E1585B">
        <w:rPr>
          <w:rFonts w:hint="eastAsia"/>
          <w:vertAlign w:val="superscript"/>
        </w:rPr>
        <w:t xml:space="preserve"> </w:t>
      </w:r>
      <w:r w:rsidR="003B1873" w:rsidRPr="00E1585B">
        <w:rPr>
          <w:rFonts w:hint="eastAsia"/>
        </w:rPr>
        <w:t>，</w:t>
      </w:r>
      <w:r w:rsidR="00F873A1" w:rsidRPr="00E1585B">
        <w:t>hardware-in-the-loop</w:t>
      </w:r>
      <w:r w:rsidR="00A27FF7" w:rsidRPr="00E1585B">
        <w:rPr>
          <w:vertAlign w:val="superscript"/>
        </w:rPr>
        <w:fldChar w:fldCharType="begin"/>
      </w:r>
      <w:r w:rsidR="00A27FF7" w:rsidRPr="00E1585B">
        <w:rPr>
          <w:vertAlign w:val="superscript"/>
        </w:rPr>
        <w:instrText xml:space="preserve"> REF _Ref183781472 \r \h  \* MERGEFORMAT </w:instrText>
      </w:r>
      <w:r w:rsidR="00A27FF7" w:rsidRPr="00E1585B">
        <w:rPr>
          <w:vertAlign w:val="superscript"/>
        </w:rPr>
      </w:r>
      <w:r w:rsidR="00A27FF7" w:rsidRPr="00E1585B">
        <w:rPr>
          <w:vertAlign w:val="superscript"/>
        </w:rPr>
        <w:fldChar w:fldCharType="separate"/>
      </w:r>
      <w:r w:rsidR="00770CD1">
        <w:rPr>
          <w:vertAlign w:val="superscript"/>
        </w:rPr>
        <w:t>[13]</w:t>
      </w:r>
      <w:r w:rsidR="00A27FF7" w:rsidRPr="00E1585B">
        <w:rPr>
          <w:vertAlign w:val="superscript"/>
        </w:rPr>
        <w:fldChar w:fldCharType="end"/>
      </w:r>
      <w:r w:rsidR="00A27FF7" w:rsidRPr="00E1585B">
        <w:rPr>
          <w:rFonts w:hint="eastAsia"/>
          <w:vertAlign w:val="superscript"/>
        </w:rPr>
        <w:t xml:space="preserve"> </w:t>
      </w:r>
      <w:r w:rsidR="00F873A1" w:rsidRPr="00E1585B">
        <w:rPr>
          <w:rFonts w:hint="eastAsia"/>
        </w:rPr>
        <w:t xml:space="preserve"> </w:t>
      </w:r>
      <w:r w:rsidR="003B1873" w:rsidRPr="00E1585B">
        <w:rPr>
          <w:rFonts w:hint="eastAsia"/>
        </w:rPr>
        <w:t>and digital thread</w:t>
      </w:r>
      <w:r w:rsidR="00A27FF7" w:rsidRPr="00E1585B">
        <w:rPr>
          <w:vertAlign w:val="superscript"/>
        </w:rPr>
        <w:fldChar w:fldCharType="begin"/>
      </w:r>
      <w:r w:rsidR="00A27FF7" w:rsidRPr="00E1585B">
        <w:rPr>
          <w:vertAlign w:val="superscript"/>
        </w:rPr>
        <w:instrText xml:space="preserve"> </w:instrText>
      </w:r>
      <w:r w:rsidR="00A27FF7" w:rsidRPr="00E1585B">
        <w:rPr>
          <w:rFonts w:hint="eastAsia"/>
          <w:vertAlign w:val="superscript"/>
        </w:rPr>
        <w:instrText>REF _Ref183781489 \r \h</w:instrText>
      </w:r>
      <w:r w:rsidR="00A27FF7" w:rsidRPr="00E1585B">
        <w:rPr>
          <w:vertAlign w:val="superscript"/>
        </w:rPr>
        <w:instrText xml:space="preserve">  \* MERGEFORMAT </w:instrText>
      </w:r>
      <w:r w:rsidR="00A27FF7" w:rsidRPr="00E1585B">
        <w:rPr>
          <w:vertAlign w:val="superscript"/>
        </w:rPr>
      </w:r>
      <w:r w:rsidR="00A27FF7" w:rsidRPr="00E1585B">
        <w:rPr>
          <w:vertAlign w:val="superscript"/>
        </w:rPr>
        <w:fldChar w:fldCharType="separate"/>
      </w:r>
      <w:r w:rsidR="00770CD1">
        <w:rPr>
          <w:vertAlign w:val="superscript"/>
        </w:rPr>
        <w:t>[14]</w:t>
      </w:r>
      <w:r w:rsidR="00A27FF7" w:rsidRPr="00E1585B">
        <w:rPr>
          <w:vertAlign w:val="superscript"/>
        </w:rPr>
        <w:fldChar w:fldCharType="end"/>
      </w:r>
      <w:r w:rsidR="00A27FF7" w:rsidRPr="00E1585B">
        <w:rPr>
          <w:rFonts w:hint="eastAsia"/>
          <w:vertAlign w:val="superscript"/>
        </w:rPr>
        <w:t xml:space="preserve"> </w:t>
      </w:r>
      <w:r w:rsidR="003B1873" w:rsidRPr="00E1585B">
        <w:rPr>
          <w:rFonts w:hint="eastAsia"/>
        </w:rPr>
        <w:t>等</w:t>
      </w:r>
      <w:r w:rsidR="00F873A1" w:rsidRPr="00E1585B">
        <w:rPr>
          <w:rFonts w:hint="eastAsia"/>
        </w:rPr>
        <w:t>。</w:t>
      </w:r>
      <w:r w:rsidR="003B2DBE" w:rsidRPr="00E1585B">
        <w:rPr>
          <w:rFonts w:hint="eastAsia"/>
        </w:rPr>
        <w:t>到了</w:t>
      </w:r>
      <w:r w:rsidR="003B2DBE" w:rsidRPr="00E1585B">
        <w:rPr>
          <w:rFonts w:hint="eastAsia"/>
        </w:rPr>
        <w:t>201</w:t>
      </w:r>
      <w:r w:rsidR="006E4831" w:rsidRPr="00E1585B">
        <w:rPr>
          <w:rFonts w:hint="eastAsia"/>
        </w:rPr>
        <w:t>5</w:t>
      </w:r>
      <w:r w:rsidR="003B2DBE" w:rsidRPr="00E1585B">
        <w:rPr>
          <w:rFonts w:hint="eastAsia"/>
        </w:rPr>
        <w:t>年，</w:t>
      </w:r>
      <w:r w:rsidR="00810DEC" w:rsidRPr="00E1585B">
        <w:rPr>
          <w:rFonts w:hint="eastAsia"/>
        </w:rPr>
        <w:t>由于</w:t>
      </w:r>
      <w:r w:rsidR="006E4831" w:rsidRPr="00E1585B">
        <w:rPr>
          <w:rFonts w:hint="eastAsia"/>
        </w:rPr>
        <w:t>物联网技术的提升，数字孪生重新来到人们的视野，</w:t>
      </w:r>
      <w:r w:rsidR="006E4831" w:rsidRPr="00E1585B">
        <w:rPr>
          <w:rFonts w:hint="eastAsia"/>
        </w:rPr>
        <w:t>Rosen</w:t>
      </w:r>
      <w:r w:rsidR="006E4831" w:rsidRPr="00E1585B">
        <w:rPr>
          <w:rFonts w:hint="eastAsia"/>
        </w:rPr>
        <w:t>提出数字</w:t>
      </w:r>
      <w:proofErr w:type="gramStart"/>
      <w:r w:rsidR="006E4831" w:rsidRPr="00E1585B">
        <w:rPr>
          <w:rFonts w:hint="eastAsia"/>
        </w:rPr>
        <w:t>孪生能够</w:t>
      </w:r>
      <w:proofErr w:type="gramEnd"/>
      <w:r w:rsidR="006E4831" w:rsidRPr="00E1585B">
        <w:rPr>
          <w:rFonts w:hint="eastAsia"/>
        </w:rPr>
        <w:t>通过物联网来实现</w:t>
      </w:r>
      <w:r w:rsidR="006E4831" w:rsidRPr="00E1585B">
        <w:t>一个非常现实的模型，</w:t>
      </w:r>
      <w:r w:rsidR="0008575D" w:rsidRPr="00E1585B">
        <w:rPr>
          <w:rFonts w:hint="eastAsia"/>
        </w:rPr>
        <w:t>并</w:t>
      </w:r>
      <w:r w:rsidR="006E4831" w:rsidRPr="00E1585B">
        <w:t>展示了</w:t>
      </w:r>
      <w:r w:rsidR="0008575D" w:rsidRPr="00E1585B">
        <w:rPr>
          <w:rFonts w:hint="eastAsia"/>
        </w:rPr>
        <w:t>模型工作</w:t>
      </w:r>
      <w:r w:rsidR="006E4831" w:rsidRPr="00E1585B">
        <w:t>流程的状态以及他们自己在现实世界中与环境交互的行为</w:t>
      </w:r>
      <w:r w:rsidR="00A27FF7" w:rsidRPr="00E1585B">
        <w:rPr>
          <w:vertAlign w:val="superscript"/>
        </w:rPr>
        <w:fldChar w:fldCharType="begin"/>
      </w:r>
      <w:r w:rsidR="00A27FF7" w:rsidRPr="00E1585B">
        <w:rPr>
          <w:vertAlign w:val="superscript"/>
        </w:rPr>
        <w:instrText xml:space="preserve"> REF _Ref183781505 \r \h  \* MERGEFORMAT </w:instrText>
      </w:r>
      <w:r w:rsidR="00A27FF7" w:rsidRPr="00E1585B">
        <w:rPr>
          <w:vertAlign w:val="superscript"/>
        </w:rPr>
      </w:r>
      <w:r w:rsidR="00A27FF7" w:rsidRPr="00E1585B">
        <w:rPr>
          <w:vertAlign w:val="superscript"/>
        </w:rPr>
        <w:fldChar w:fldCharType="separate"/>
      </w:r>
      <w:r w:rsidR="00770CD1">
        <w:rPr>
          <w:vertAlign w:val="superscript"/>
        </w:rPr>
        <w:t>[15]</w:t>
      </w:r>
      <w:r w:rsidR="00A27FF7" w:rsidRPr="00E1585B">
        <w:rPr>
          <w:vertAlign w:val="superscript"/>
        </w:rPr>
        <w:fldChar w:fldCharType="end"/>
      </w:r>
      <w:r w:rsidR="006E4831" w:rsidRPr="00E1585B">
        <w:rPr>
          <w:rFonts w:hint="eastAsia"/>
        </w:rPr>
        <w:t>。</w:t>
      </w:r>
      <w:r w:rsidR="006E4831" w:rsidRPr="00E1585B">
        <w:rPr>
          <w:rFonts w:hint="eastAsia"/>
        </w:rPr>
        <w:t>2016</w:t>
      </w:r>
      <w:r w:rsidR="006E4831" w:rsidRPr="00E1585B">
        <w:rPr>
          <w:rFonts w:hint="eastAsia"/>
        </w:rPr>
        <w:t>年，</w:t>
      </w:r>
      <w:r w:rsidR="006E4831" w:rsidRPr="00E1585B">
        <w:rPr>
          <w:rFonts w:hint="eastAsia"/>
        </w:rPr>
        <w:t xml:space="preserve">G. </w:t>
      </w:r>
      <w:proofErr w:type="spellStart"/>
      <w:r w:rsidR="006E4831" w:rsidRPr="00E1585B">
        <w:rPr>
          <w:rFonts w:hint="eastAsia"/>
        </w:rPr>
        <w:t>N.Schroeder</w:t>
      </w:r>
      <w:proofErr w:type="spellEnd"/>
      <w:r w:rsidR="006E4831" w:rsidRPr="00E1585B">
        <w:rPr>
          <w:rFonts w:hint="eastAsia"/>
        </w:rPr>
        <w:t>提出数字</w:t>
      </w:r>
      <w:proofErr w:type="gramStart"/>
      <w:r w:rsidR="006E4831" w:rsidRPr="00E1585B">
        <w:rPr>
          <w:rFonts w:hint="eastAsia"/>
        </w:rPr>
        <w:t>孪生是</w:t>
      </w:r>
      <w:proofErr w:type="gramEnd"/>
      <w:r w:rsidR="006E4831" w:rsidRPr="00E1585B">
        <w:t>真实产品的虚拟表示。它包含从产品生命周期开始直至产品废弃的产品信息。数字</w:t>
      </w:r>
      <w:proofErr w:type="gramStart"/>
      <w:r w:rsidR="006E4831" w:rsidRPr="00E1585B">
        <w:t>孪生是</w:t>
      </w:r>
      <w:proofErr w:type="gramEnd"/>
      <w:r w:rsidR="0008575D" w:rsidRPr="00E1585B">
        <w:rPr>
          <w:rFonts w:hint="eastAsia"/>
        </w:rPr>
        <w:t>信息物流系统（</w:t>
      </w:r>
      <w:r w:rsidR="000C7D67" w:rsidRPr="000C7D67">
        <w:t>Cyber Physical System</w:t>
      </w:r>
      <w:r w:rsidR="000C7D67">
        <w:rPr>
          <w:rFonts w:hint="eastAsia"/>
        </w:rPr>
        <w:t>，</w:t>
      </w:r>
      <w:r w:rsidR="0008575D" w:rsidRPr="00E1585B">
        <w:rPr>
          <w:rFonts w:hint="eastAsia"/>
        </w:rPr>
        <w:t>CPS</w:t>
      </w:r>
      <w:r w:rsidR="0008575D" w:rsidRPr="00E1585B">
        <w:rPr>
          <w:rFonts w:hint="eastAsia"/>
        </w:rPr>
        <w:t>）</w:t>
      </w:r>
      <w:r w:rsidR="006E4831" w:rsidRPr="00E1585B">
        <w:t>中物理设备、机器或产品的对应部分</w:t>
      </w:r>
      <w:r w:rsidR="0008575D" w:rsidRPr="00E1585B">
        <w:rPr>
          <w:rFonts w:hint="eastAsia"/>
        </w:rPr>
        <w:t>，</w:t>
      </w:r>
      <w:r w:rsidR="006E4831" w:rsidRPr="00E1585B">
        <w:t>具有与产品的整个生命周期相关的信息</w:t>
      </w:r>
      <w:r w:rsidR="00A27FF7" w:rsidRPr="00E1585B">
        <w:rPr>
          <w:vertAlign w:val="superscript"/>
        </w:rPr>
        <w:fldChar w:fldCharType="begin"/>
      </w:r>
      <w:r w:rsidR="00A27FF7" w:rsidRPr="00E1585B">
        <w:rPr>
          <w:vertAlign w:val="superscript"/>
        </w:rPr>
        <w:instrText xml:space="preserve"> REF _Ref183781532 \r \h  \* MERGEFORMAT </w:instrText>
      </w:r>
      <w:r w:rsidR="00A27FF7" w:rsidRPr="00E1585B">
        <w:rPr>
          <w:vertAlign w:val="superscript"/>
        </w:rPr>
      </w:r>
      <w:r w:rsidR="00A27FF7" w:rsidRPr="00E1585B">
        <w:rPr>
          <w:vertAlign w:val="superscript"/>
        </w:rPr>
        <w:fldChar w:fldCharType="separate"/>
      </w:r>
      <w:r w:rsidR="00770CD1">
        <w:rPr>
          <w:vertAlign w:val="superscript"/>
        </w:rPr>
        <w:t>[16]</w:t>
      </w:r>
      <w:r w:rsidR="00A27FF7" w:rsidRPr="00E1585B">
        <w:rPr>
          <w:vertAlign w:val="superscript"/>
        </w:rPr>
        <w:fldChar w:fldCharType="end"/>
      </w:r>
      <w:r w:rsidR="006E4831" w:rsidRPr="00E1585B">
        <w:rPr>
          <w:rFonts w:hint="eastAsia"/>
        </w:rPr>
        <w:t>。</w:t>
      </w:r>
      <w:r w:rsidR="006E4831" w:rsidRPr="00E1585B">
        <w:rPr>
          <w:rFonts w:hint="eastAsia"/>
        </w:rPr>
        <w:t>2017</w:t>
      </w:r>
      <w:r w:rsidR="006E4831" w:rsidRPr="00E1585B">
        <w:rPr>
          <w:rFonts w:hint="eastAsia"/>
        </w:rPr>
        <w:t>年，</w:t>
      </w:r>
      <w:r w:rsidR="006E4831" w:rsidRPr="00E1585B">
        <w:rPr>
          <w:rFonts w:hint="eastAsia"/>
        </w:rPr>
        <w:t>Brenner and Hummel</w:t>
      </w:r>
      <w:r w:rsidR="006E4831" w:rsidRPr="00E1585B">
        <w:rPr>
          <w:rFonts w:hint="eastAsia"/>
        </w:rPr>
        <w:t>提出数字</w:t>
      </w:r>
      <w:proofErr w:type="gramStart"/>
      <w:r w:rsidR="006E4831" w:rsidRPr="00E1585B">
        <w:rPr>
          <w:rFonts w:hint="eastAsia"/>
        </w:rPr>
        <w:t>孪生是</w:t>
      </w:r>
      <w:proofErr w:type="gramEnd"/>
      <w:r w:rsidR="006E4831" w:rsidRPr="00E1585B">
        <w:t>真实工厂、机器、工人等的数字副本，它是创建的，可以独立扩展、自动更新，并且在全球范围内实时可用</w:t>
      </w:r>
      <w:r w:rsidR="00A27FF7" w:rsidRPr="00E1585B">
        <w:rPr>
          <w:vertAlign w:val="superscript"/>
        </w:rPr>
        <w:fldChar w:fldCharType="begin"/>
      </w:r>
      <w:r w:rsidR="00A27FF7" w:rsidRPr="00E1585B">
        <w:rPr>
          <w:vertAlign w:val="superscript"/>
        </w:rPr>
        <w:instrText xml:space="preserve"> REF _Ref183781548 \r \h  \* MERGEFORMAT </w:instrText>
      </w:r>
      <w:r w:rsidR="00A27FF7" w:rsidRPr="00E1585B">
        <w:rPr>
          <w:vertAlign w:val="superscript"/>
        </w:rPr>
      </w:r>
      <w:r w:rsidR="00A27FF7" w:rsidRPr="00E1585B">
        <w:rPr>
          <w:vertAlign w:val="superscript"/>
        </w:rPr>
        <w:fldChar w:fldCharType="separate"/>
      </w:r>
      <w:r w:rsidR="00770CD1">
        <w:rPr>
          <w:vertAlign w:val="superscript"/>
        </w:rPr>
        <w:t>[17]</w:t>
      </w:r>
      <w:r w:rsidR="00A27FF7" w:rsidRPr="00E1585B">
        <w:rPr>
          <w:vertAlign w:val="superscript"/>
        </w:rPr>
        <w:fldChar w:fldCharType="end"/>
      </w:r>
      <w:r w:rsidR="00A27FF7" w:rsidRPr="00E1585B">
        <w:rPr>
          <w:rFonts w:hint="eastAsia"/>
        </w:rPr>
        <w:t>。</w:t>
      </w:r>
      <w:r w:rsidR="00280027" w:rsidRPr="00E1585B">
        <w:rPr>
          <w:rFonts w:hint="eastAsia"/>
        </w:rPr>
        <w:t>更有甚者在</w:t>
      </w:r>
      <w:r w:rsidR="00280027" w:rsidRPr="00E1585B">
        <w:rPr>
          <w:rFonts w:hint="eastAsia"/>
        </w:rPr>
        <w:t>2017</w:t>
      </w:r>
      <w:r w:rsidR="00280027" w:rsidRPr="00E1585B">
        <w:rPr>
          <w:rFonts w:hint="eastAsia"/>
        </w:rPr>
        <w:t>年就</w:t>
      </w:r>
      <w:proofErr w:type="gramStart"/>
      <w:r w:rsidR="00280027" w:rsidRPr="00E1585B">
        <w:rPr>
          <w:rFonts w:hint="eastAsia"/>
        </w:rPr>
        <w:t>超前将数字孪生用于</w:t>
      </w:r>
      <w:proofErr w:type="gramEnd"/>
      <w:r w:rsidR="00280027" w:rsidRPr="00E1585B">
        <w:rPr>
          <w:rFonts w:hint="eastAsia"/>
        </w:rPr>
        <w:t>根据需求动态调整产值，例如</w:t>
      </w:r>
      <w:r w:rsidR="00280027" w:rsidRPr="00E1585B">
        <w:rPr>
          <w:rFonts w:hint="eastAsia"/>
        </w:rPr>
        <w:t>Graessler and Poehler</w:t>
      </w:r>
      <w:r w:rsidR="00280027" w:rsidRPr="00E1585B">
        <w:rPr>
          <w:rFonts w:hint="eastAsia"/>
        </w:rPr>
        <w:t>提出的数字孪生将</w:t>
      </w:r>
      <w:r w:rsidR="00280027" w:rsidRPr="00E1585B">
        <w:t>它自己的网络物理设备，连接到</w:t>
      </w:r>
      <w:r w:rsidR="0008575D" w:rsidRPr="00E1585B">
        <w:rPr>
          <w:rFonts w:hint="eastAsia"/>
        </w:rPr>
        <w:t>信息物理生产系统（</w:t>
      </w:r>
      <w:r w:rsidR="000C7D67" w:rsidRPr="000C7D67">
        <w:t>Cyber Physical Production System</w:t>
      </w:r>
      <w:r w:rsidR="000C7D67">
        <w:rPr>
          <w:rFonts w:hint="eastAsia"/>
        </w:rPr>
        <w:t>，</w:t>
      </w:r>
      <w:r w:rsidR="00280027" w:rsidRPr="00E1585B">
        <w:t>CPPS</w:t>
      </w:r>
      <w:r w:rsidR="0008575D" w:rsidRPr="00E1585B">
        <w:rPr>
          <w:rFonts w:hint="eastAsia"/>
        </w:rPr>
        <w:t>）</w:t>
      </w:r>
      <w:r w:rsidR="00280027" w:rsidRPr="00E1585B">
        <w:t>，并试图通过数据库的动态调整值来模拟人类员工，这些值代表属性、偏好、工作时间表和技能组等</w:t>
      </w:r>
      <w:r w:rsidR="00A27FF7" w:rsidRPr="00E1585B">
        <w:rPr>
          <w:vertAlign w:val="superscript"/>
        </w:rPr>
        <w:fldChar w:fldCharType="begin"/>
      </w:r>
      <w:r w:rsidR="00A27FF7" w:rsidRPr="00E1585B">
        <w:rPr>
          <w:vertAlign w:val="superscript"/>
        </w:rPr>
        <w:instrText xml:space="preserve"> REF _Ref183781599 \r \h  \* MERGEFORMAT </w:instrText>
      </w:r>
      <w:r w:rsidR="00A27FF7" w:rsidRPr="00E1585B">
        <w:rPr>
          <w:vertAlign w:val="superscript"/>
        </w:rPr>
      </w:r>
      <w:r w:rsidR="00A27FF7" w:rsidRPr="00E1585B">
        <w:rPr>
          <w:vertAlign w:val="superscript"/>
        </w:rPr>
        <w:fldChar w:fldCharType="separate"/>
      </w:r>
      <w:r w:rsidR="00770CD1">
        <w:rPr>
          <w:vertAlign w:val="superscript"/>
        </w:rPr>
        <w:t>[18]</w:t>
      </w:r>
      <w:r w:rsidR="00A27FF7" w:rsidRPr="00E1585B">
        <w:rPr>
          <w:vertAlign w:val="superscript"/>
        </w:rPr>
        <w:fldChar w:fldCharType="end"/>
      </w:r>
      <w:r w:rsidR="00A27FF7" w:rsidRPr="00E1585B">
        <w:rPr>
          <w:rFonts w:hint="eastAsia"/>
        </w:rPr>
        <w:t>。</w:t>
      </w:r>
      <w:r w:rsidR="00280027" w:rsidRPr="00E1585B">
        <w:rPr>
          <w:rFonts w:hint="eastAsia"/>
        </w:rPr>
        <w:t>从此，数字孪生有关课题开始井喷式爆发。经过不断的完善，</w:t>
      </w:r>
      <w:r w:rsidR="00810DEC" w:rsidRPr="00E1585B">
        <w:rPr>
          <w:rFonts w:hint="eastAsia"/>
        </w:rPr>
        <w:t>在</w:t>
      </w:r>
      <w:r w:rsidR="00810DEC" w:rsidRPr="00E1585B">
        <w:rPr>
          <w:rFonts w:hint="eastAsia"/>
        </w:rPr>
        <w:t>2018</w:t>
      </w:r>
      <w:r w:rsidR="00810DEC" w:rsidRPr="00E1585B">
        <w:rPr>
          <w:rFonts w:hint="eastAsia"/>
        </w:rPr>
        <w:t>年</w:t>
      </w:r>
      <w:r w:rsidR="0008575D" w:rsidRPr="00E1585B">
        <w:rPr>
          <w:rFonts w:hint="eastAsia"/>
        </w:rPr>
        <w:t>，</w:t>
      </w:r>
      <w:r w:rsidR="00AD588F" w:rsidRPr="00E1585B">
        <w:rPr>
          <w:rFonts w:hint="eastAsia"/>
        </w:rPr>
        <w:t>陶飞提出数字孪生的五维模型，</w:t>
      </w:r>
      <w:r w:rsidR="0008575D" w:rsidRPr="00E1585B">
        <w:rPr>
          <w:rFonts w:hint="eastAsia"/>
        </w:rPr>
        <w:t>五维</w:t>
      </w:r>
      <w:r w:rsidR="00AD588F" w:rsidRPr="00E1585B">
        <w:rPr>
          <w:rFonts w:hint="eastAsia"/>
        </w:rPr>
        <w:t>数字孪生模型可表示为公式（</w:t>
      </w:r>
      <w:r w:rsidR="00AD588F" w:rsidRPr="00E1585B">
        <w:rPr>
          <w:rFonts w:hint="eastAsia"/>
        </w:rPr>
        <w:t>1</w:t>
      </w:r>
      <w:r w:rsidR="00AD588F" w:rsidRPr="00E1585B">
        <w:rPr>
          <w:rFonts w:hint="eastAsia"/>
        </w:rPr>
        <w:t>）</w:t>
      </w:r>
      <w:r w:rsidR="00A27FF7" w:rsidRPr="00E1585B">
        <w:rPr>
          <w:vertAlign w:val="superscript"/>
        </w:rPr>
        <w:fldChar w:fldCharType="begin"/>
      </w:r>
      <w:r w:rsidR="00A27FF7" w:rsidRPr="00E1585B">
        <w:rPr>
          <w:vertAlign w:val="superscript"/>
        </w:rPr>
        <w:instrText xml:space="preserve"> </w:instrText>
      </w:r>
      <w:r w:rsidR="00A27FF7" w:rsidRPr="00E1585B">
        <w:rPr>
          <w:rFonts w:hint="eastAsia"/>
          <w:vertAlign w:val="superscript"/>
        </w:rPr>
        <w:instrText>REF _Ref183781609 \r \h</w:instrText>
      </w:r>
      <w:r w:rsidR="00A27FF7" w:rsidRPr="00E1585B">
        <w:rPr>
          <w:vertAlign w:val="superscript"/>
        </w:rPr>
        <w:instrText xml:space="preserve">  \* MERGEFORMAT </w:instrText>
      </w:r>
      <w:r w:rsidR="00A27FF7" w:rsidRPr="00E1585B">
        <w:rPr>
          <w:vertAlign w:val="superscript"/>
        </w:rPr>
      </w:r>
      <w:r w:rsidR="00A27FF7" w:rsidRPr="00E1585B">
        <w:rPr>
          <w:vertAlign w:val="superscript"/>
        </w:rPr>
        <w:fldChar w:fldCharType="separate"/>
      </w:r>
      <w:r w:rsidR="00770CD1">
        <w:rPr>
          <w:vertAlign w:val="superscript"/>
        </w:rPr>
        <w:t>[19]</w:t>
      </w:r>
      <w:r w:rsidR="00A27FF7" w:rsidRPr="00E1585B">
        <w:rPr>
          <w:vertAlign w:val="superscript"/>
        </w:rPr>
        <w:fldChar w:fldCharType="end"/>
      </w:r>
      <w:r w:rsidR="00AD588F" w:rsidRPr="00E1585B">
        <w:rPr>
          <w:rFonts w:hint="eastAsia"/>
        </w:rPr>
        <w:t>。</w:t>
      </w:r>
    </w:p>
    <w:p w14:paraId="65903026" w14:textId="38EDF9B2" w:rsidR="00AD588F" w:rsidRPr="00E1585B" w:rsidRDefault="00A27FF7" w:rsidP="005D4451">
      <w:pPr>
        <w:spacing w:line="240" w:lineRule="auto"/>
        <w:ind w:firstLine="420"/>
      </w:pPr>
      <w:r w:rsidRPr="00E1585B">
        <w:rPr>
          <w:rFonts w:hint="eastAsia"/>
        </w:rPr>
        <w:t xml:space="preserve">                </w:t>
      </w:r>
      <w:r w:rsidR="00AD588F" w:rsidRPr="00E1585B">
        <w:rPr>
          <w:rFonts w:hint="eastAsia"/>
        </w:rPr>
        <w:t>M</w:t>
      </w:r>
      <w:r w:rsidR="00AD588F" w:rsidRPr="00E1585B">
        <w:rPr>
          <w:rFonts w:hint="eastAsia"/>
          <w:vertAlign w:val="subscript"/>
        </w:rPr>
        <w:t>DT</w:t>
      </w:r>
      <w:r w:rsidR="009D2F5A" w:rsidRPr="00E1585B">
        <w:rPr>
          <w:rFonts w:hint="eastAsia"/>
          <w:vertAlign w:val="subscript"/>
        </w:rPr>
        <w:t xml:space="preserve"> </w:t>
      </w:r>
      <w:r w:rsidR="00AD588F" w:rsidRPr="00E1585B">
        <w:rPr>
          <w:rFonts w:hint="eastAsia"/>
          <w:vertAlign w:val="subscript"/>
        </w:rPr>
        <w:t xml:space="preserve"> </w:t>
      </w:r>
      <w:r w:rsidR="00AD588F" w:rsidRPr="00E1585B">
        <w:rPr>
          <w:rFonts w:hint="eastAsia"/>
        </w:rPr>
        <w:t xml:space="preserve">= </w:t>
      </w:r>
      <w:r w:rsidR="00AD588F" w:rsidRPr="00E1585B">
        <w:rPr>
          <w:rFonts w:hint="eastAsia"/>
        </w:rPr>
        <w:t>（</w:t>
      </w:r>
      <w:r w:rsidR="009D2F5A" w:rsidRPr="00E1585B">
        <w:rPr>
          <w:rFonts w:hint="eastAsia"/>
        </w:rPr>
        <w:t xml:space="preserve"> </w:t>
      </w:r>
      <w:r w:rsidR="00AD588F" w:rsidRPr="00E1585B">
        <w:rPr>
          <w:rFonts w:hint="eastAsia"/>
        </w:rPr>
        <w:t>PE</w:t>
      </w:r>
      <w:r w:rsidR="009D2F5A" w:rsidRPr="00E1585B">
        <w:rPr>
          <w:rFonts w:hint="eastAsia"/>
        </w:rPr>
        <w:t xml:space="preserve"> </w:t>
      </w:r>
      <w:r w:rsidR="00AD588F" w:rsidRPr="00E1585B">
        <w:rPr>
          <w:rFonts w:hint="eastAsia"/>
        </w:rPr>
        <w:t>,</w:t>
      </w:r>
      <w:r w:rsidR="009D2F5A" w:rsidRPr="00E1585B">
        <w:rPr>
          <w:rFonts w:hint="eastAsia"/>
        </w:rPr>
        <w:t xml:space="preserve"> </w:t>
      </w:r>
      <w:r w:rsidR="00AD588F" w:rsidRPr="00E1585B">
        <w:rPr>
          <w:rFonts w:hint="eastAsia"/>
        </w:rPr>
        <w:t>VM</w:t>
      </w:r>
      <w:r w:rsidR="009D2F5A" w:rsidRPr="00E1585B">
        <w:rPr>
          <w:rFonts w:hint="eastAsia"/>
        </w:rPr>
        <w:t xml:space="preserve"> </w:t>
      </w:r>
      <w:r w:rsidR="00AD588F" w:rsidRPr="00E1585B">
        <w:rPr>
          <w:rFonts w:hint="eastAsia"/>
        </w:rPr>
        <w:t>,</w:t>
      </w:r>
      <w:r w:rsidR="009D2F5A" w:rsidRPr="00E1585B">
        <w:rPr>
          <w:rFonts w:hint="eastAsia"/>
        </w:rPr>
        <w:t xml:space="preserve"> </w:t>
      </w:r>
      <w:r w:rsidR="00AD588F" w:rsidRPr="00E1585B">
        <w:rPr>
          <w:rFonts w:hint="eastAsia"/>
        </w:rPr>
        <w:t>Ss</w:t>
      </w:r>
      <w:r w:rsidR="009D2F5A" w:rsidRPr="00E1585B">
        <w:rPr>
          <w:rFonts w:hint="eastAsia"/>
        </w:rPr>
        <w:t xml:space="preserve"> </w:t>
      </w:r>
      <w:r w:rsidR="00AD588F" w:rsidRPr="00E1585B">
        <w:rPr>
          <w:rFonts w:hint="eastAsia"/>
        </w:rPr>
        <w:t>,</w:t>
      </w:r>
      <w:r w:rsidR="009D2F5A" w:rsidRPr="00E1585B">
        <w:rPr>
          <w:rFonts w:hint="eastAsia"/>
        </w:rPr>
        <w:t xml:space="preserve"> </w:t>
      </w:r>
      <w:r w:rsidR="00AD588F" w:rsidRPr="00E1585B">
        <w:rPr>
          <w:rFonts w:hint="eastAsia"/>
        </w:rPr>
        <w:t>DD</w:t>
      </w:r>
      <w:r w:rsidR="009D2F5A" w:rsidRPr="00E1585B">
        <w:rPr>
          <w:rFonts w:hint="eastAsia"/>
        </w:rPr>
        <w:t xml:space="preserve"> </w:t>
      </w:r>
      <w:r w:rsidR="00AD588F" w:rsidRPr="00E1585B">
        <w:rPr>
          <w:rFonts w:hint="eastAsia"/>
        </w:rPr>
        <w:t>,</w:t>
      </w:r>
      <w:r w:rsidR="009D2F5A" w:rsidRPr="00E1585B">
        <w:rPr>
          <w:rFonts w:hint="eastAsia"/>
        </w:rPr>
        <w:t xml:space="preserve"> </w:t>
      </w:r>
      <w:r w:rsidR="00AD588F" w:rsidRPr="00E1585B">
        <w:rPr>
          <w:rFonts w:hint="eastAsia"/>
        </w:rPr>
        <w:t>CN</w:t>
      </w:r>
      <w:r w:rsidR="009D2F5A" w:rsidRPr="00E1585B">
        <w:rPr>
          <w:rFonts w:hint="eastAsia"/>
        </w:rPr>
        <w:t xml:space="preserve"> </w:t>
      </w:r>
      <w:r w:rsidR="00AD588F" w:rsidRPr="00E1585B">
        <w:rPr>
          <w:rFonts w:hint="eastAsia"/>
        </w:rPr>
        <w:t>）</w:t>
      </w:r>
      <w:r w:rsidR="00AD588F" w:rsidRPr="00E1585B">
        <w:rPr>
          <w:rFonts w:hint="eastAsia"/>
        </w:rPr>
        <w:t xml:space="preserve">  </w:t>
      </w:r>
      <w:r w:rsidRPr="00E1585B">
        <w:rPr>
          <w:rFonts w:hint="eastAsia"/>
        </w:rPr>
        <w:t xml:space="preserve">          </w:t>
      </w:r>
      <w:r w:rsidR="00AD588F" w:rsidRPr="00E1585B">
        <w:rPr>
          <w:rFonts w:hint="eastAsia"/>
        </w:rPr>
        <w:t>（</w:t>
      </w:r>
      <w:r w:rsidR="00AD588F" w:rsidRPr="00E1585B">
        <w:rPr>
          <w:rFonts w:hint="eastAsia"/>
        </w:rPr>
        <w:t>1</w:t>
      </w:r>
      <w:r w:rsidR="00AD588F" w:rsidRPr="00E1585B">
        <w:rPr>
          <w:rFonts w:hint="eastAsia"/>
        </w:rPr>
        <w:t>）</w:t>
      </w:r>
    </w:p>
    <w:p w14:paraId="00FC1651" w14:textId="1EB088D7" w:rsidR="0045449A" w:rsidRPr="00E1585B" w:rsidRDefault="00AD588F" w:rsidP="005D4451">
      <w:pPr>
        <w:spacing w:line="240" w:lineRule="auto"/>
        <w:ind w:firstLine="420"/>
      </w:pPr>
      <w:r w:rsidRPr="00E1585B">
        <w:rPr>
          <w:rFonts w:hint="eastAsia"/>
        </w:rPr>
        <w:t>其中</w:t>
      </w:r>
      <w:r w:rsidRPr="00E1585B">
        <w:rPr>
          <w:rFonts w:hint="eastAsia"/>
        </w:rPr>
        <w:t>PE</w:t>
      </w:r>
      <w:r w:rsidRPr="00E1585B">
        <w:rPr>
          <w:rFonts w:hint="eastAsia"/>
        </w:rPr>
        <w:t>为物理实体，</w:t>
      </w:r>
      <w:r w:rsidRPr="00E1585B">
        <w:rPr>
          <w:rFonts w:hint="eastAsia"/>
        </w:rPr>
        <w:t>VM</w:t>
      </w:r>
      <w:r w:rsidRPr="00E1585B">
        <w:rPr>
          <w:rFonts w:hint="eastAsia"/>
        </w:rPr>
        <w:t>为虚拟模型，</w:t>
      </w:r>
      <w:r w:rsidRPr="00E1585B">
        <w:rPr>
          <w:rFonts w:hint="eastAsia"/>
        </w:rPr>
        <w:t>Ss</w:t>
      </w:r>
      <w:r w:rsidRPr="00E1585B">
        <w:rPr>
          <w:rFonts w:hint="eastAsia"/>
        </w:rPr>
        <w:t>为业务，</w:t>
      </w:r>
      <w:r w:rsidRPr="00E1585B">
        <w:rPr>
          <w:rFonts w:hint="eastAsia"/>
        </w:rPr>
        <w:t>DD</w:t>
      </w:r>
      <w:r w:rsidRPr="00E1585B">
        <w:rPr>
          <w:rFonts w:hint="eastAsia"/>
        </w:rPr>
        <w:t>为</w:t>
      </w:r>
      <w:r w:rsidRPr="00E1585B">
        <w:rPr>
          <w:rFonts w:hint="eastAsia"/>
        </w:rPr>
        <w:t>DT</w:t>
      </w:r>
      <w:r w:rsidRPr="00E1585B">
        <w:rPr>
          <w:rFonts w:hint="eastAsia"/>
        </w:rPr>
        <w:t>数据，</w:t>
      </w:r>
      <w:r w:rsidRPr="00E1585B">
        <w:rPr>
          <w:rFonts w:hint="eastAsia"/>
        </w:rPr>
        <w:t>CN</w:t>
      </w:r>
      <w:r w:rsidRPr="00E1585B">
        <w:rPr>
          <w:rFonts w:hint="eastAsia"/>
        </w:rPr>
        <w:t>为连接。</w:t>
      </w:r>
    </w:p>
    <w:p w14:paraId="35AAC352" w14:textId="5E68B431" w:rsidR="00BB6578" w:rsidRPr="00E1585B" w:rsidRDefault="0008575D" w:rsidP="00CC3B21">
      <w:pPr>
        <w:spacing w:line="280" w:lineRule="exact"/>
        <w:ind w:firstLine="420"/>
      </w:pPr>
      <w:r w:rsidRPr="00E1585B">
        <w:rPr>
          <w:rFonts w:hint="eastAsia"/>
        </w:rPr>
        <w:t>因为孪生数据是数字孪生的关键驱动因素</w:t>
      </w:r>
      <w:r w:rsidRPr="00E1585B">
        <w:rPr>
          <w:vertAlign w:val="superscript"/>
        </w:rPr>
        <w:fldChar w:fldCharType="begin"/>
      </w:r>
      <w:r w:rsidRPr="00E1585B">
        <w:rPr>
          <w:vertAlign w:val="superscript"/>
        </w:rPr>
        <w:instrText xml:space="preserve"> </w:instrText>
      </w:r>
      <w:r w:rsidRPr="00E1585B">
        <w:rPr>
          <w:rFonts w:hint="eastAsia"/>
          <w:vertAlign w:val="superscript"/>
        </w:rPr>
        <w:instrText>REF _Ref183781646 \r \h</w:instrText>
      </w:r>
      <w:r w:rsidRPr="00E1585B">
        <w:rPr>
          <w:vertAlign w:val="superscript"/>
        </w:rPr>
        <w:instrText xml:space="preserve">  \* MERGEFORMAT </w:instrText>
      </w:r>
      <w:r w:rsidRPr="00E1585B">
        <w:rPr>
          <w:vertAlign w:val="superscript"/>
        </w:rPr>
      </w:r>
      <w:r w:rsidRPr="00E1585B">
        <w:rPr>
          <w:vertAlign w:val="superscript"/>
        </w:rPr>
        <w:fldChar w:fldCharType="separate"/>
      </w:r>
      <w:r w:rsidR="00770CD1">
        <w:rPr>
          <w:vertAlign w:val="superscript"/>
        </w:rPr>
        <w:t>[20]</w:t>
      </w:r>
      <w:r w:rsidRPr="00E1585B">
        <w:rPr>
          <w:vertAlign w:val="superscript"/>
        </w:rPr>
        <w:fldChar w:fldCharType="end"/>
      </w:r>
      <w:r w:rsidRPr="00E1585B">
        <w:rPr>
          <w:rFonts w:hint="eastAsia"/>
        </w:rPr>
        <w:t>；并且在现代社会各方面产品</w:t>
      </w:r>
      <w:r w:rsidRPr="00E1585B">
        <w:rPr>
          <w:rFonts w:hint="eastAsia"/>
        </w:rPr>
        <w:t>-</w:t>
      </w:r>
      <w:r w:rsidRPr="00E1585B">
        <w:rPr>
          <w:rFonts w:hint="eastAsia"/>
        </w:rPr>
        <w:t>服务一体化的背景下，越来越多的企业开始意识到服务的重要性</w:t>
      </w:r>
      <w:r w:rsidRPr="00E1585B">
        <w:rPr>
          <w:vertAlign w:val="superscript"/>
        </w:rPr>
        <w:fldChar w:fldCharType="begin"/>
      </w:r>
      <w:r w:rsidRPr="00E1585B">
        <w:rPr>
          <w:vertAlign w:val="superscript"/>
        </w:rPr>
        <w:instrText xml:space="preserve"> </w:instrText>
      </w:r>
      <w:r w:rsidRPr="00E1585B">
        <w:rPr>
          <w:rFonts w:hint="eastAsia"/>
          <w:vertAlign w:val="superscript"/>
        </w:rPr>
        <w:instrText>REF _Ref183781660 \r \h</w:instrText>
      </w:r>
      <w:r w:rsidRPr="00E1585B">
        <w:rPr>
          <w:vertAlign w:val="superscript"/>
        </w:rPr>
        <w:instrText xml:space="preserve">  \* MERGEFORMAT </w:instrText>
      </w:r>
      <w:r w:rsidRPr="00E1585B">
        <w:rPr>
          <w:vertAlign w:val="superscript"/>
        </w:rPr>
      </w:r>
      <w:r w:rsidRPr="00E1585B">
        <w:rPr>
          <w:vertAlign w:val="superscript"/>
        </w:rPr>
        <w:fldChar w:fldCharType="separate"/>
      </w:r>
      <w:r w:rsidR="00770CD1">
        <w:rPr>
          <w:vertAlign w:val="superscript"/>
        </w:rPr>
        <w:t>[21]</w:t>
      </w:r>
      <w:r w:rsidRPr="00E1585B">
        <w:rPr>
          <w:vertAlign w:val="superscript"/>
        </w:rPr>
        <w:fldChar w:fldCharType="end"/>
      </w:r>
      <w:r w:rsidRPr="00E1585B">
        <w:rPr>
          <w:rFonts w:hint="eastAsia"/>
        </w:rPr>
        <w:t>。所以</w:t>
      </w:r>
      <w:r w:rsidR="0045449A" w:rsidRPr="00E1585B">
        <w:rPr>
          <w:rFonts w:hint="eastAsia"/>
        </w:rPr>
        <w:t>该公式</w:t>
      </w:r>
      <w:r w:rsidR="00AD588F" w:rsidRPr="00E1585B">
        <w:rPr>
          <w:rFonts w:hint="eastAsia"/>
        </w:rPr>
        <w:t>在</w:t>
      </w:r>
      <w:r w:rsidR="00AD588F" w:rsidRPr="00E1585B">
        <w:rPr>
          <w:rFonts w:hint="eastAsia"/>
        </w:rPr>
        <w:t>Grieves</w:t>
      </w:r>
      <w:r w:rsidR="00AD588F" w:rsidRPr="00E1585B">
        <w:rPr>
          <w:rFonts w:hint="eastAsia"/>
        </w:rPr>
        <w:t>的三维模型（物理实体，虚拟模型，两者的连接）</w:t>
      </w:r>
      <w:r w:rsidRPr="00E1585B">
        <w:rPr>
          <w:rFonts w:hint="eastAsia"/>
        </w:rPr>
        <w:t>的基础上</w:t>
      </w:r>
      <w:r w:rsidR="00AD588F" w:rsidRPr="00E1585B">
        <w:rPr>
          <w:rFonts w:hint="eastAsia"/>
        </w:rPr>
        <w:t>多了</w:t>
      </w:r>
      <w:r w:rsidRPr="00E1585B">
        <w:rPr>
          <w:rFonts w:hint="eastAsia"/>
        </w:rPr>
        <w:t>数字孪生</w:t>
      </w:r>
      <w:r w:rsidR="00AD588F" w:rsidRPr="00E1585B">
        <w:rPr>
          <w:rFonts w:hint="eastAsia"/>
        </w:rPr>
        <w:t>的数据和业务。</w:t>
      </w:r>
      <w:r w:rsidR="00810DEC" w:rsidRPr="00E1585B">
        <w:rPr>
          <w:rFonts w:hint="eastAsia"/>
        </w:rPr>
        <w:t>Lee and Kim</w:t>
      </w:r>
      <w:r w:rsidR="00810DEC" w:rsidRPr="00E1585B">
        <w:rPr>
          <w:rFonts w:hint="eastAsia"/>
        </w:rPr>
        <w:t>提出数字孪生中的</w:t>
      </w:r>
      <w:r w:rsidR="00810DEC" w:rsidRPr="00E1585B">
        <w:t>物理对象或流程的近实时数字</w:t>
      </w:r>
      <w:r w:rsidR="00810DEC" w:rsidRPr="00E1585B">
        <w:lastRenderedPageBreak/>
        <w:t>图像有助于优化业务绩效</w:t>
      </w:r>
      <w:r w:rsidR="00810DEC" w:rsidRPr="00E1585B">
        <w:rPr>
          <w:rFonts w:hint="eastAsia"/>
        </w:rPr>
        <w:t>，其中</w:t>
      </w:r>
      <w:r w:rsidRPr="00E1585B">
        <w:rPr>
          <w:rFonts w:hint="eastAsia"/>
        </w:rPr>
        <w:t>物联网</w:t>
      </w:r>
      <w:r w:rsidR="00810DEC" w:rsidRPr="00E1585B">
        <w:t>（</w:t>
      </w:r>
      <w:r w:rsidRPr="00E1585B">
        <w:rPr>
          <w:rFonts w:hint="eastAsia"/>
        </w:rPr>
        <w:t>IoT</w:t>
      </w:r>
      <w:r w:rsidR="00810DEC" w:rsidRPr="00E1585B">
        <w:t>）和</w:t>
      </w:r>
      <w:r w:rsidRPr="00E1585B">
        <w:rPr>
          <w:rFonts w:hint="eastAsia"/>
        </w:rPr>
        <w:t>服务互联网</w:t>
      </w:r>
      <w:r w:rsidR="00810DEC" w:rsidRPr="00E1585B">
        <w:t>（</w:t>
      </w:r>
      <w:r w:rsidR="000C7D67" w:rsidRPr="00135497">
        <w:t xml:space="preserve">Internet of </w:t>
      </w:r>
      <w:r w:rsidR="000C7D67">
        <w:rPr>
          <w:rFonts w:hint="eastAsia"/>
        </w:rPr>
        <w:t>Service</w:t>
      </w:r>
      <w:r w:rsidR="000C7D67">
        <w:rPr>
          <w:rFonts w:hint="eastAsia"/>
        </w:rPr>
        <w:t>，</w:t>
      </w:r>
      <w:proofErr w:type="spellStart"/>
      <w:r w:rsidRPr="00E1585B">
        <w:rPr>
          <w:rFonts w:hint="eastAsia"/>
        </w:rPr>
        <w:t>IoS</w:t>
      </w:r>
      <w:proofErr w:type="spellEnd"/>
      <w:r w:rsidR="00810DEC" w:rsidRPr="00E1585B">
        <w:t>）两个概念相结合，实现基于数字孪生的智能工厂</w:t>
      </w:r>
      <w:r w:rsidR="00A27FF7" w:rsidRPr="00E1585B">
        <w:rPr>
          <w:vertAlign w:val="superscript"/>
        </w:rPr>
        <w:fldChar w:fldCharType="begin"/>
      </w:r>
      <w:r w:rsidR="00A27FF7" w:rsidRPr="00E1585B">
        <w:rPr>
          <w:vertAlign w:val="superscript"/>
        </w:rPr>
        <w:instrText xml:space="preserve"> REF _Ref183781673 \r \h  \* MERGEFORMAT </w:instrText>
      </w:r>
      <w:r w:rsidR="00A27FF7" w:rsidRPr="00E1585B">
        <w:rPr>
          <w:vertAlign w:val="superscript"/>
        </w:rPr>
      </w:r>
      <w:r w:rsidR="00A27FF7" w:rsidRPr="00E1585B">
        <w:rPr>
          <w:vertAlign w:val="superscript"/>
        </w:rPr>
        <w:fldChar w:fldCharType="separate"/>
      </w:r>
      <w:r w:rsidR="00770CD1">
        <w:rPr>
          <w:vertAlign w:val="superscript"/>
        </w:rPr>
        <w:t>[22]</w:t>
      </w:r>
      <w:r w:rsidR="00A27FF7" w:rsidRPr="00E1585B">
        <w:rPr>
          <w:vertAlign w:val="superscript"/>
        </w:rPr>
        <w:fldChar w:fldCharType="end"/>
      </w:r>
      <w:r w:rsidR="00810DEC" w:rsidRPr="00E1585B">
        <w:rPr>
          <w:rFonts w:hint="eastAsia"/>
        </w:rPr>
        <w:t>。</w:t>
      </w:r>
      <w:r w:rsidR="00A27FF7" w:rsidRPr="00E1585B">
        <w:rPr>
          <w:rFonts w:hint="eastAsia"/>
        </w:rPr>
        <w:t>在</w:t>
      </w:r>
      <w:r w:rsidR="00810DEC" w:rsidRPr="00E1585B">
        <w:rPr>
          <w:rFonts w:hint="eastAsia"/>
        </w:rPr>
        <w:t>文章</w:t>
      </w:r>
      <w:r w:rsidR="00EB1485" w:rsidRPr="00E1585B">
        <w:rPr>
          <w:rFonts w:hint="eastAsia"/>
        </w:rPr>
        <w:t>中</w:t>
      </w:r>
      <w:r w:rsidRPr="00E1585B">
        <w:rPr>
          <w:rFonts w:hint="eastAsia"/>
        </w:rPr>
        <w:t>，他们</w:t>
      </w:r>
      <w:r w:rsidR="00810DEC" w:rsidRPr="00E1585B">
        <w:rPr>
          <w:rFonts w:hint="eastAsia"/>
        </w:rPr>
        <w:t>提到了</w:t>
      </w:r>
      <w:r w:rsidRPr="00E1585B">
        <w:rPr>
          <w:rFonts w:hint="eastAsia"/>
        </w:rPr>
        <w:t>物联网</w:t>
      </w:r>
      <w:r w:rsidR="00810DEC" w:rsidRPr="00E1585B">
        <w:rPr>
          <w:rFonts w:hint="eastAsia"/>
        </w:rPr>
        <w:t>在数字孪生中的重要性。</w:t>
      </w:r>
      <w:r w:rsidR="00EB1485" w:rsidRPr="00E1585B">
        <w:rPr>
          <w:rFonts w:hint="eastAsia"/>
        </w:rPr>
        <w:t>Luo</w:t>
      </w:r>
      <w:r w:rsidR="00EB1485" w:rsidRPr="00E1585B">
        <w:rPr>
          <w:rFonts w:hint="eastAsia"/>
        </w:rPr>
        <w:t>提到数字</w:t>
      </w:r>
      <w:proofErr w:type="gramStart"/>
      <w:r w:rsidR="00EB1485" w:rsidRPr="00E1585B">
        <w:rPr>
          <w:rFonts w:hint="eastAsia"/>
        </w:rPr>
        <w:t>孪生是</w:t>
      </w:r>
      <w:proofErr w:type="gramEnd"/>
      <w:r w:rsidR="00EB1485" w:rsidRPr="00E1585B">
        <w:t>整个系统的完整虚拟原型和一对一的映射关系。因此，</w:t>
      </w:r>
      <w:r w:rsidRPr="00E1585B">
        <w:rPr>
          <w:rFonts w:hint="eastAsia"/>
        </w:rPr>
        <w:t>在建模方面</w:t>
      </w:r>
      <w:r w:rsidR="00EB1485" w:rsidRPr="00E1585B">
        <w:t>需要一种多领域的数字建模方法</w:t>
      </w:r>
      <w:r w:rsidRPr="00E1585B">
        <w:rPr>
          <w:rFonts w:hint="eastAsia"/>
        </w:rPr>
        <w:t>来</w:t>
      </w:r>
      <w:r w:rsidR="00EB1485" w:rsidRPr="00E1585B">
        <w:t>建立机床设计与实际环境一致的模型</w:t>
      </w:r>
      <w:r w:rsidRPr="00E1585B">
        <w:rPr>
          <w:rFonts w:hint="eastAsia"/>
        </w:rPr>
        <w:t>；在数据方面</w:t>
      </w:r>
      <w:r w:rsidR="00EB1485" w:rsidRPr="00E1585B">
        <w:t>需要实时、准确的数据映射方法</w:t>
      </w:r>
      <w:r w:rsidRPr="00E1585B">
        <w:rPr>
          <w:rFonts w:hint="eastAsia"/>
        </w:rPr>
        <w:t>；在数据分析方面</w:t>
      </w:r>
      <w:r w:rsidR="00EB1485" w:rsidRPr="00E1585B">
        <w:t>需要一种有效的机器学习算法来挖掘从传感器和控制系统收集的数据</w:t>
      </w:r>
      <w:r w:rsidR="00A27FF7" w:rsidRPr="00E1585B">
        <w:rPr>
          <w:vertAlign w:val="superscript"/>
        </w:rPr>
        <w:fldChar w:fldCharType="begin"/>
      </w:r>
      <w:r w:rsidR="00A27FF7" w:rsidRPr="00E1585B">
        <w:rPr>
          <w:vertAlign w:val="superscript"/>
        </w:rPr>
        <w:instrText xml:space="preserve"> REF _Ref183781695 \r \h  \* MERGEFORMAT </w:instrText>
      </w:r>
      <w:r w:rsidR="00A27FF7" w:rsidRPr="00E1585B">
        <w:rPr>
          <w:vertAlign w:val="superscript"/>
        </w:rPr>
      </w:r>
      <w:r w:rsidR="00A27FF7" w:rsidRPr="00E1585B">
        <w:rPr>
          <w:vertAlign w:val="superscript"/>
        </w:rPr>
        <w:fldChar w:fldCharType="separate"/>
      </w:r>
      <w:r w:rsidR="00770CD1">
        <w:rPr>
          <w:vertAlign w:val="superscript"/>
        </w:rPr>
        <w:t>[23]</w:t>
      </w:r>
      <w:r w:rsidR="00A27FF7" w:rsidRPr="00E1585B">
        <w:rPr>
          <w:vertAlign w:val="superscript"/>
        </w:rPr>
        <w:fldChar w:fldCharType="end"/>
      </w:r>
      <w:r w:rsidR="00EB1485" w:rsidRPr="00E1585B">
        <w:t>。</w:t>
      </w:r>
      <w:r w:rsidR="00EB1485" w:rsidRPr="00E1585B">
        <w:rPr>
          <w:rFonts w:hint="eastAsia"/>
        </w:rPr>
        <w:t>从此开始数字孪生开始慢慢朝着与人工智能结合的方向研究，让数字孪生系统自动根据数据决策。</w:t>
      </w:r>
      <w:r w:rsidR="00BC4506" w:rsidRPr="00E1585B">
        <w:rPr>
          <w:rFonts w:hint="eastAsia"/>
        </w:rPr>
        <w:t>2019</w:t>
      </w:r>
      <w:r w:rsidR="00BC4506" w:rsidRPr="00E1585B">
        <w:rPr>
          <w:rFonts w:hint="eastAsia"/>
        </w:rPr>
        <w:t>年，</w:t>
      </w:r>
      <w:r w:rsidR="00BC4506" w:rsidRPr="00E1585B">
        <w:rPr>
          <w:rFonts w:hint="eastAsia"/>
        </w:rPr>
        <w:t>Leng</w:t>
      </w:r>
      <w:r w:rsidR="00BC4506" w:rsidRPr="00E1585B">
        <w:rPr>
          <w:rFonts w:hint="eastAsia"/>
        </w:rPr>
        <w:t>提到数字孪生中的</w:t>
      </w:r>
      <w:r w:rsidR="00BC4506" w:rsidRPr="00E1585B">
        <w:t>每个物理设备都将拥有其网络部分作为真实设备的数字表示，</w:t>
      </w:r>
      <w:r w:rsidRPr="00E1585B">
        <w:rPr>
          <w:rFonts w:hint="eastAsia"/>
        </w:rPr>
        <w:t>从而</w:t>
      </w:r>
      <w:r w:rsidR="00BC4506" w:rsidRPr="00E1585B">
        <w:t>最终形成数字孪生模型。因此，数字孪生可以监视和控制物理实体，而物理实体可以发送数据来更新和同步其虚拟模型</w:t>
      </w:r>
      <w:r w:rsidR="00A27FF7" w:rsidRPr="00E1585B">
        <w:rPr>
          <w:vertAlign w:val="superscript"/>
        </w:rPr>
        <w:fldChar w:fldCharType="begin"/>
      </w:r>
      <w:r w:rsidR="00A27FF7" w:rsidRPr="00E1585B">
        <w:rPr>
          <w:vertAlign w:val="superscript"/>
        </w:rPr>
        <w:instrText xml:space="preserve"> REF _Ref183781714 \r \h  \* MERGEFORMAT </w:instrText>
      </w:r>
      <w:r w:rsidR="00A27FF7" w:rsidRPr="00E1585B">
        <w:rPr>
          <w:vertAlign w:val="superscript"/>
        </w:rPr>
      </w:r>
      <w:r w:rsidR="00A27FF7" w:rsidRPr="00E1585B">
        <w:rPr>
          <w:vertAlign w:val="superscript"/>
        </w:rPr>
        <w:fldChar w:fldCharType="separate"/>
      </w:r>
      <w:r w:rsidR="00770CD1">
        <w:rPr>
          <w:vertAlign w:val="superscript"/>
        </w:rPr>
        <w:t>[24]</w:t>
      </w:r>
      <w:r w:rsidR="00A27FF7" w:rsidRPr="00E1585B">
        <w:rPr>
          <w:vertAlign w:val="superscript"/>
        </w:rPr>
        <w:fldChar w:fldCharType="end"/>
      </w:r>
      <w:r w:rsidR="00BC4506" w:rsidRPr="00E1585B">
        <w:t>。</w:t>
      </w:r>
      <w:r w:rsidR="005E0E79" w:rsidRPr="00E1585B">
        <w:rPr>
          <w:rFonts w:hint="eastAsia"/>
        </w:rPr>
        <w:t>2020</w:t>
      </w:r>
      <w:r w:rsidR="005E0E79" w:rsidRPr="00E1585B">
        <w:rPr>
          <w:rFonts w:hint="eastAsia"/>
        </w:rPr>
        <w:t>年，</w:t>
      </w:r>
      <w:r w:rsidR="005E0E79" w:rsidRPr="00E1585B">
        <w:rPr>
          <w:rFonts w:hint="eastAsia"/>
        </w:rPr>
        <w:t>Jones</w:t>
      </w:r>
      <w:r w:rsidR="005E0E79" w:rsidRPr="00E1585B">
        <w:rPr>
          <w:rFonts w:hint="eastAsia"/>
        </w:rPr>
        <w:t>提到数字</w:t>
      </w:r>
      <w:proofErr w:type="gramStart"/>
      <w:r w:rsidR="005E0E79" w:rsidRPr="00E1585B">
        <w:rPr>
          <w:rFonts w:hint="eastAsia"/>
        </w:rPr>
        <w:t>孪生是</w:t>
      </w:r>
      <w:proofErr w:type="gramEnd"/>
      <w:r w:rsidR="005E0E79" w:rsidRPr="00E1585B">
        <w:rPr>
          <w:rFonts w:hint="eastAsia"/>
        </w:rPr>
        <w:t>一个将物理实体与虚拟实体相结合的系统，利用虚拟和物理环境的优势来实现整个系统的利益</w:t>
      </w:r>
      <w:r w:rsidR="00A27FF7" w:rsidRPr="00E1585B">
        <w:rPr>
          <w:vertAlign w:val="superscript"/>
        </w:rPr>
        <w:fldChar w:fldCharType="begin"/>
      </w:r>
      <w:r w:rsidR="00A27FF7" w:rsidRPr="00E1585B">
        <w:rPr>
          <w:vertAlign w:val="superscript"/>
        </w:rPr>
        <w:instrText xml:space="preserve"> </w:instrText>
      </w:r>
      <w:r w:rsidR="00A27FF7" w:rsidRPr="00E1585B">
        <w:rPr>
          <w:rFonts w:hint="eastAsia"/>
          <w:vertAlign w:val="superscript"/>
        </w:rPr>
        <w:instrText>REF _Ref183781732 \r \h</w:instrText>
      </w:r>
      <w:r w:rsidR="00A27FF7" w:rsidRPr="00E1585B">
        <w:rPr>
          <w:vertAlign w:val="superscript"/>
        </w:rPr>
        <w:instrText xml:space="preserve">  \* MERGEFORMAT </w:instrText>
      </w:r>
      <w:r w:rsidR="00A27FF7" w:rsidRPr="00E1585B">
        <w:rPr>
          <w:vertAlign w:val="superscript"/>
        </w:rPr>
      </w:r>
      <w:r w:rsidR="00A27FF7" w:rsidRPr="00E1585B">
        <w:rPr>
          <w:vertAlign w:val="superscript"/>
        </w:rPr>
        <w:fldChar w:fldCharType="separate"/>
      </w:r>
      <w:r w:rsidR="00770CD1">
        <w:rPr>
          <w:vertAlign w:val="superscript"/>
        </w:rPr>
        <w:t>[25]</w:t>
      </w:r>
      <w:r w:rsidR="00A27FF7" w:rsidRPr="00E1585B">
        <w:rPr>
          <w:vertAlign w:val="superscript"/>
        </w:rPr>
        <w:fldChar w:fldCharType="end"/>
      </w:r>
      <w:r w:rsidR="005E0E79" w:rsidRPr="00E1585B">
        <w:rPr>
          <w:rFonts w:hint="eastAsia"/>
        </w:rPr>
        <w:t>。</w:t>
      </w:r>
      <w:r w:rsidR="005E0E79" w:rsidRPr="00E1585B">
        <w:rPr>
          <w:rFonts w:hint="eastAsia"/>
        </w:rPr>
        <w:t>2021</w:t>
      </w:r>
      <w:r w:rsidR="005E0E79" w:rsidRPr="00E1585B">
        <w:rPr>
          <w:rFonts w:hint="eastAsia"/>
        </w:rPr>
        <w:t>年，陶飞提出数字</w:t>
      </w:r>
      <w:proofErr w:type="gramStart"/>
      <w:r w:rsidR="005E0E79" w:rsidRPr="00E1585B">
        <w:rPr>
          <w:rFonts w:hint="eastAsia"/>
        </w:rPr>
        <w:t>孪生是</w:t>
      </w:r>
      <w:proofErr w:type="gramEnd"/>
      <w:r w:rsidR="005E0E79" w:rsidRPr="00E1585B">
        <w:rPr>
          <w:rFonts w:hint="eastAsia"/>
        </w:rPr>
        <w:t>表示工业过程及其组成部分的方法，换句话说，就是“真实”和“数字”世界之间的桥梁</w:t>
      </w:r>
      <w:r w:rsidR="00953D37" w:rsidRPr="00E1585B">
        <w:rPr>
          <w:vertAlign w:val="superscript"/>
        </w:rPr>
        <w:fldChar w:fldCharType="begin"/>
      </w:r>
      <w:r w:rsidR="00953D37" w:rsidRPr="00E1585B">
        <w:rPr>
          <w:vertAlign w:val="superscript"/>
        </w:rPr>
        <w:instrText xml:space="preserve"> </w:instrText>
      </w:r>
      <w:r w:rsidR="00953D37" w:rsidRPr="00E1585B">
        <w:rPr>
          <w:rFonts w:hint="eastAsia"/>
          <w:vertAlign w:val="superscript"/>
        </w:rPr>
        <w:instrText>REF _Ref184490933 \r \h</w:instrText>
      </w:r>
      <w:r w:rsidR="00953D37" w:rsidRPr="00E1585B">
        <w:rPr>
          <w:vertAlign w:val="superscript"/>
        </w:rPr>
        <w:instrText xml:space="preserve">  \* MERGEFORMAT </w:instrText>
      </w:r>
      <w:r w:rsidR="00953D37" w:rsidRPr="00E1585B">
        <w:rPr>
          <w:vertAlign w:val="superscript"/>
        </w:rPr>
      </w:r>
      <w:r w:rsidR="00953D37" w:rsidRPr="00E1585B">
        <w:rPr>
          <w:vertAlign w:val="superscript"/>
        </w:rPr>
        <w:fldChar w:fldCharType="separate"/>
      </w:r>
      <w:r w:rsidR="00770CD1">
        <w:rPr>
          <w:vertAlign w:val="superscript"/>
        </w:rPr>
        <w:t>[3]</w:t>
      </w:r>
      <w:r w:rsidR="00953D37" w:rsidRPr="00E1585B">
        <w:rPr>
          <w:vertAlign w:val="superscript"/>
        </w:rPr>
        <w:fldChar w:fldCharType="end"/>
      </w:r>
      <w:r w:rsidR="005E0E79" w:rsidRPr="00E1585B">
        <w:rPr>
          <w:rFonts w:hint="eastAsia"/>
        </w:rPr>
        <w:t>。</w:t>
      </w:r>
      <w:r w:rsidR="00ED01FC" w:rsidRPr="00E1585B">
        <w:fldChar w:fldCharType="begin"/>
      </w:r>
      <w:r w:rsidR="00ED01FC" w:rsidRPr="00E1585B">
        <w:instrText xml:space="preserve"> </w:instrText>
      </w:r>
      <w:r w:rsidR="00ED01FC" w:rsidRPr="00E1585B">
        <w:rPr>
          <w:rFonts w:hint="eastAsia"/>
        </w:rPr>
        <w:instrText>REF _Ref183781243 \h</w:instrText>
      </w:r>
      <w:r w:rsidR="00ED01FC" w:rsidRPr="00E1585B">
        <w:instrText xml:space="preserve"> </w:instrText>
      </w:r>
      <w:r w:rsidR="00E1585B">
        <w:instrText xml:space="preserve"> \* MERGEFORMAT </w:instrText>
      </w:r>
      <w:r w:rsidR="00ED01FC" w:rsidRPr="00E1585B">
        <w:fldChar w:fldCharType="separate"/>
      </w:r>
      <w:r w:rsidR="00770CD1" w:rsidRPr="00E1585B">
        <w:rPr>
          <w:rFonts w:hint="eastAsia"/>
        </w:rPr>
        <w:t>表</w:t>
      </w:r>
      <w:r w:rsidR="00770CD1" w:rsidRPr="00E1585B">
        <w:rPr>
          <w:rFonts w:hint="eastAsia"/>
        </w:rPr>
        <w:t xml:space="preserve"> </w:t>
      </w:r>
      <w:r w:rsidR="00770CD1">
        <w:rPr>
          <w:noProof/>
        </w:rPr>
        <w:t>1</w:t>
      </w:r>
      <w:r w:rsidR="00770CD1" w:rsidRPr="00E1585B">
        <w:rPr>
          <w:rFonts w:hint="eastAsia"/>
          <w:noProof/>
        </w:rPr>
        <w:t>有关数字孪生定义的部分高引用文章</w:t>
      </w:r>
      <w:r w:rsidR="00ED01FC" w:rsidRPr="00E1585B">
        <w:fldChar w:fldCharType="end"/>
      </w:r>
      <w:r w:rsidR="00ED01FC" w:rsidRPr="00E1585B">
        <w:rPr>
          <w:rFonts w:hint="eastAsia"/>
        </w:rPr>
        <w:t xml:space="preserve"> </w:t>
      </w:r>
      <w:r w:rsidR="00B95083" w:rsidRPr="00E1585B">
        <w:rPr>
          <w:rFonts w:hint="eastAsia"/>
        </w:rPr>
        <w:t>为</w:t>
      </w:r>
      <w:proofErr w:type="spellStart"/>
      <w:r w:rsidR="00B95083" w:rsidRPr="00E1585B">
        <w:rPr>
          <w:rFonts w:hint="eastAsia"/>
        </w:rPr>
        <w:t>WoSCC</w:t>
      </w:r>
      <w:proofErr w:type="spellEnd"/>
      <w:r w:rsidR="00B95083" w:rsidRPr="00E1585B">
        <w:rPr>
          <w:rFonts w:hint="eastAsia"/>
        </w:rPr>
        <w:t xml:space="preserve"> </w:t>
      </w:r>
      <w:r w:rsidR="00B95083" w:rsidRPr="00E1585B">
        <w:rPr>
          <w:rFonts w:hint="eastAsia"/>
        </w:rPr>
        <w:t>检索的部分高引用的有关数字孪生定义的文章。检索方式，主题：</w:t>
      </w:r>
      <w:r w:rsidR="00B95083" w:rsidRPr="00E1585B">
        <w:rPr>
          <w:rFonts w:hint="eastAsia"/>
        </w:rPr>
        <w:t>digital twin</w:t>
      </w:r>
      <w:r w:rsidR="00B95083" w:rsidRPr="00E1585B">
        <w:rPr>
          <w:rFonts w:hint="eastAsia"/>
        </w:rPr>
        <w:t>；研究方向：</w:t>
      </w:r>
      <w:r w:rsidR="00B95083" w:rsidRPr="00E1585B">
        <w:rPr>
          <w:rFonts w:hint="eastAsia"/>
        </w:rPr>
        <w:t>Engineering or Computer Science or Telecommunications or Automation Control Systems</w:t>
      </w:r>
      <w:r w:rsidR="00B95083" w:rsidRPr="00E1585B">
        <w:rPr>
          <w:rFonts w:hint="eastAsia"/>
        </w:rPr>
        <w:t>；排序：被引频次最高优先。</w:t>
      </w:r>
    </w:p>
    <w:p w14:paraId="125C7E16" w14:textId="14757B12" w:rsidR="00B21A1C" w:rsidRPr="00E1585B" w:rsidRDefault="00ED01FC" w:rsidP="005D4451">
      <w:pPr>
        <w:pStyle w:val="af0"/>
        <w:spacing w:line="240" w:lineRule="auto"/>
        <w:ind w:firstLine="420"/>
        <w:rPr>
          <w:rFonts w:ascii="Times New Roman" w:eastAsia="宋体" w:hAnsi="Times New Roman"/>
        </w:rPr>
      </w:pPr>
      <w:bookmarkStart w:id="14" w:name="_Ref183781243"/>
      <w:r w:rsidRPr="00E1585B">
        <w:rPr>
          <w:rFonts w:ascii="Times New Roman" w:eastAsia="宋体" w:hAnsi="Times New Roman" w:hint="eastAsia"/>
        </w:rPr>
        <w:t>表</w:t>
      </w:r>
      <w:r w:rsidRPr="00E1585B">
        <w:rPr>
          <w:rFonts w:ascii="Times New Roman" w:eastAsia="宋体" w:hAnsi="Times New Roman" w:hint="eastAsia"/>
        </w:rPr>
        <w:t xml:space="preserve"> </w:t>
      </w:r>
      <w:r w:rsidRPr="00E1585B">
        <w:rPr>
          <w:rFonts w:ascii="Times New Roman" w:eastAsia="宋体" w:hAnsi="Times New Roman" w:hint="eastAsia"/>
        </w:rPr>
        <w:fldChar w:fldCharType="begin"/>
      </w:r>
      <w:r w:rsidRPr="00E1585B">
        <w:rPr>
          <w:rFonts w:ascii="Times New Roman" w:eastAsia="宋体" w:hAnsi="Times New Roman" w:hint="eastAsia"/>
        </w:rPr>
        <w:instrText xml:space="preserve"> SEQ </w:instrText>
      </w:r>
      <w:r w:rsidRPr="00E1585B">
        <w:rPr>
          <w:rFonts w:ascii="Times New Roman" w:eastAsia="宋体" w:hAnsi="Times New Roman" w:hint="eastAsia"/>
        </w:rPr>
        <w:instrText>表</w:instrText>
      </w:r>
      <w:r w:rsidRPr="00E1585B">
        <w:rPr>
          <w:rFonts w:ascii="Times New Roman" w:eastAsia="宋体" w:hAnsi="Times New Roman" w:hint="eastAsia"/>
        </w:rPr>
        <w:instrText xml:space="preserve"> \* ARABIC </w:instrText>
      </w:r>
      <w:r w:rsidRPr="00E1585B">
        <w:rPr>
          <w:rFonts w:ascii="Times New Roman" w:eastAsia="宋体" w:hAnsi="Times New Roman" w:hint="eastAsia"/>
        </w:rPr>
        <w:fldChar w:fldCharType="separate"/>
      </w:r>
      <w:r w:rsidR="00D93C50">
        <w:rPr>
          <w:rFonts w:ascii="Times New Roman" w:eastAsia="宋体" w:hAnsi="Times New Roman"/>
          <w:noProof/>
        </w:rPr>
        <w:t>1</w:t>
      </w:r>
      <w:r w:rsidRPr="00E1585B">
        <w:rPr>
          <w:rFonts w:ascii="Times New Roman" w:eastAsia="宋体" w:hAnsi="Times New Roman" w:hint="eastAsia"/>
        </w:rPr>
        <w:fldChar w:fldCharType="end"/>
      </w:r>
      <w:r w:rsidR="00B95083" w:rsidRPr="00E1585B">
        <w:rPr>
          <w:rFonts w:ascii="Times New Roman" w:eastAsia="宋体" w:hAnsi="Times New Roman" w:hint="eastAsia"/>
        </w:rPr>
        <w:t>有关</w:t>
      </w:r>
      <w:r w:rsidR="00B21A1C" w:rsidRPr="00E1585B">
        <w:rPr>
          <w:rFonts w:ascii="Times New Roman" w:eastAsia="宋体" w:hAnsi="Times New Roman" w:hint="eastAsia"/>
        </w:rPr>
        <w:t>数字孪生</w:t>
      </w:r>
      <w:r w:rsidR="00B95083" w:rsidRPr="00E1585B">
        <w:rPr>
          <w:rFonts w:ascii="Times New Roman" w:eastAsia="宋体" w:hAnsi="Times New Roman" w:hint="eastAsia"/>
        </w:rPr>
        <w:t>定义的</w:t>
      </w:r>
      <w:r w:rsidR="00494A02" w:rsidRPr="00E1585B">
        <w:rPr>
          <w:rFonts w:ascii="Times New Roman" w:eastAsia="宋体" w:hAnsi="Times New Roman" w:hint="eastAsia"/>
        </w:rPr>
        <w:t>部分</w:t>
      </w:r>
      <w:r w:rsidR="00B95083" w:rsidRPr="00E1585B">
        <w:rPr>
          <w:rFonts w:ascii="Times New Roman" w:eastAsia="宋体" w:hAnsi="Times New Roman" w:hint="eastAsia"/>
        </w:rPr>
        <w:t>高引用</w:t>
      </w:r>
      <w:r w:rsidR="00B21A1C" w:rsidRPr="00E1585B">
        <w:rPr>
          <w:rFonts w:ascii="Times New Roman" w:eastAsia="宋体" w:hAnsi="Times New Roman" w:hint="eastAsia"/>
        </w:rPr>
        <w:t>文章</w:t>
      </w:r>
      <w:bookmarkEnd w:id="14"/>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
        <w:gridCol w:w="8147"/>
        <w:gridCol w:w="893"/>
      </w:tblGrid>
      <w:tr w:rsidR="000321FB" w:rsidRPr="00E1585B" w14:paraId="62DE4138" w14:textId="3579ADF2" w:rsidTr="001E17F4">
        <w:trPr>
          <w:jc w:val="center"/>
        </w:trPr>
        <w:tc>
          <w:tcPr>
            <w:tcW w:w="696" w:type="dxa"/>
            <w:tcBorders>
              <w:top w:val="single" w:sz="12" w:space="0" w:color="auto"/>
              <w:bottom w:val="single" w:sz="12" w:space="0" w:color="auto"/>
            </w:tcBorders>
            <w:vAlign w:val="center"/>
          </w:tcPr>
          <w:p w14:paraId="5E0287A8" w14:textId="684F913D" w:rsidR="000321FB" w:rsidRPr="00E1585B" w:rsidRDefault="000321FB" w:rsidP="005D4451">
            <w:pPr>
              <w:spacing w:line="240" w:lineRule="auto"/>
              <w:ind w:firstLineChars="0" w:firstLine="0"/>
              <w:jc w:val="center"/>
            </w:pPr>
            <w:r w:rsidRPr="00E1585B">
              <w:rPr>
                <w:rFonts w:hint="eastAsia"/>
              </w:rPr>
              <w:t>Ref.</w:t>
            </w:r>
          </w:p>
        </w:tc>
        <w:tc>
          <w:tcPr>
            <w:tcW w:w="8147" w:type="dxa"/>
            <w:tcBorders>
              <w:top w:val="single" w:sz="12" w:space="0" w:color="auto"/>
              <w:bottom w:val="single" w:sz="12" w:space="0" w:color="auto"/>
            </w:tcBorders>
            <w:vAlign w:val="center"/>
          </w:tcPr>
          <w:p w14:paraId="05DF4ECA" w14:textId="30EEE05E" w:rsidR="000321FB" w:rsidRPr="00E1585B" w:rsidRDefault="000321FB" w:rsidP="005D4451">
            <w:pPr>
              <w:spacing w:line="240" w:lineRule="auto"/>
              <w:ind w:firstLineChars="0" w:firstLine="0"/>
              <w:jc w:val="center"/>
            </w:pPr>
            <w:r w:rsidRPr="00E1585B">
              <w:rPr>
                <w:rFonts w:hint="eastAsia"/>
              </w:rPr>
              <w:t>D</w:t>
            </w:r>
            <w:r w:rsidRPr="00E1585B">
              <w:t>efinition</w:t>
            </w:r>
          </w:p>
        </w:tc>
        <w:tc>
          <w:tcPr>
            <w:tcW w:w="893" w:type="dxa"/>
            <w:tcBorders>
              <w:top w:val="single" w:sz="12" w:space="0" w:color="auto"/>
              <w:bottom w:val="single" w:sz="12" w:space="0" w:color="auto"/>
            </w:tcBorders>
            <w:vAlign w:val="center"/>
          </w:tcPr>
          <w:p w14:paraId="1812E034" w14:textId="5F3B35C6" w:rsidR="000321FB" w:rsidRPr="00E1585B" w:rsidRDefault="000321FB" w:rsidP="005D4451">
            <w:pPr>
              <w:spacing w:line="240" w:lineRule="auto"/>
              <w:ind w:firstLineChars="0" w:firstLine="0"/>
              <w:jc w:val="center"/>
            </w:pPr>
            <w:r w:rsidRPr="00E1585B">
              <w:t>C</w:t>
            </w:r>
            <w:r w:rsidRPr="00E1585B">
              <w:rPr>
                <w:rFonts w:hint="eastAsia"/>
              </w:rPr>
              <w:t>itation</w:t>
            </w:r>
          </w:p>
        </w:tc>
      </w:tr>
      <w:tr w:rsidR="000321FB" w:rsidRPr="00E1585B" w14:paraId="7CB41726" w14:textId="272FE2B7" w:rsidTr="001E17F4">
        <w:trPr>
          <w:jc w:val="center"/>
        </w:trPr>
        <w:tc>
          <w:tcPr>
            <w:tcW w:w="696" w:type="dxa"/>
            <w:tcBorders>
              <w:top w:val="single" w:sz="12" w:space="0" w:color="auto"/>
            </w:tcBorders>
            <w:vAlign w:val="center"/>
          </w:tcPr>
          <w:p w14:paraId="0378F723" w14:textId="35C3844D" w:rsidR="000321FB" w:rsidRPr="00E1585B" w:rsidRDefault="000321FB" w:rsidP="005D4451">
            <w:pPr>
              <w:spacing w:line="240" w:lineRule="auto"/>
              <w:ind w:firstLineChars="0" w:firstLine="0"/>
              <w:jc w:val="center"/>
            </w:pPr>
            <w:r w:rsidRPr="00E1585B">
              <w:fldChar w:fldCharType="begin"/>
            </w:r>
            <w:r w:rsidRPr="00E1585B">
              <w:instrText xml:space="preserve"> </w:instrText>
            </w:r>
            <w:r w:rsidRPr="00E1585B">
              <w:rPr>
                <w:rFonts w:hint="eastAsia"/>
              </w:rPr>
              <w:instrText>REF _Ref183782104 \r \h</w:instrText>
            </w:r>
            <w:r w:rsidRPr="00E1585B">
              <w:instrText xml:space="preserve"> </w:instrText>
            </w:r>
            <w:r w:rsidR="00E13BA3" w:rsidRPr="00E1585B">
              <w:instrText xml:space="preserve"> \* MERGEFORMAT </w:instrText>
            </w:r>
            <w:r w:rsidRPr="00E1585B">
              <w:fldChar w:fldCharType="separate"/>
            </w:r>
            <w:r w:rsidR="00770CD1">
              <w:t>[2]</w:t>
            </w:r>
            <w:r w:rsidRPr="00E1585B">
              <w:fldChar w:fldCharType="end"/>
            </w:r>
          </w:p>
        </w:tc>
        <w:tc>
          <w:tcPr>
            <w:tcW w:w="8147" w:type="dxa"/>
            <w:tcBorders>
              <w:top w:val="single" w:sz="12" w:space="0" w:color="auto"/>
            </w:tcBorders>
            <w:vAlign w:val="center"/>
          </w:tcPr>
          <w:p w14:paraId="6933A0FE" w14:textId="34A0722C" w:rsidR="000321FB" w:rsidRPr="00E1585B" w:rsidRDefault="000321FB" w:rsidP="000B7AFA">
            <w:pPr>
              <w:spacing w:line="280" w:lineRule="exact"/>
              <w:ind w:firstLineChars="0" w:firstLine="0"/>
            </w:pPr>
            <w:r w:rsidRPr="00E1585B">
              <w:rPr>
                <w:szCs w:val="21"/>
              </w:rPr>
              <w:t>将物理空间和虚拟空间无缝集成的技术，可以实现智能制造和工业</w:t>
            </w:r>
            <w:r w:rsidRPr="00E1585B">
              <w:rPr>
                <w:szCs w:val="21"/>
              </w:rPr>
              <w:t>4.0</w:t>
            </w:r>
            <w:r w:rsidRPr="00E1585B">
              <w:rPr>
                <w:szCs w:val="21"/>
              </w:rPr>
              <w:t>的目标</w:t>
            </w:r>
            <w:r w:rsidRPr="00E1585B">
              <w:rPr>
                <w:rFonts w:hint="eastAsia"/>
                <w:szCs w:val="21"/>
              </w:rPr>
              <w:t>。</w:t>
            </w:r>
          </w:p>
        </w:tc>
        <w:tc>
          <w:tcPr>
            <w:tcW w:w="893" w:type="dxa"/>
            <w:tcBorders>
              <w:top w:val="single" w:sz="12" w:space="0" w:color="auto"/>
            </w:tcBorders>
            <w:vAlign w:val="center"/>
          </w:tcPr>
          <w:p w14:paraId="73194651" w14:textId="5B03FD5E" w:rsidR="000321FB" w:rsidRPr="00E1585B" w:rsidRDefault="000321FB" w:rsidP="005D4451">
            <w:pPr>
              <w:spacing w:line="240" w:lineRule="auto"/>
              <w:ind w:firstLineChars="0" w:firstLine="0"/>
              <w:jc w:val="center"/>
            </w:pPr>
            <w:r w:rsidRPr="00E1585B">
              <w:rPr>
                <w:rFonts w:hint="eastAsia"/>
              </w:rPr>
              <w:t>1588</w:t>
            </w:r>
          </w:p>
        </w:tc>
      </w:tr>
      <w:tr w:rsidR="000321FB" w:rsidRPr="00E1585B" w14:paraId="6AD49D94" w14:textId="2BAB8857" w:rsidTr="00C93A77">
        <w:trPr>
          <w:jc w:val="center"/>
        </w:trPr>
        <w:tc>
          <w:tcPr>
            <w:tcW w:w="696" w:type="dxa"/>
            <w:vAlign w:val="center"/>
          </w:tcPr>
          <w:p w14:paraId="23E8F5B5" w14:textId="1CD8D66D" w:rsidR="000321FB" w:rsidRPr="00E1585B" w:rsidRDefault="000321FB" w:rsidP="005D4451">
            <w:pPr>
              <w:spacing w:line="240" w:lineRule="auto"/>
              <w:ind w:firstLineChars="0" w:firstLine="0"/>
              <w:jc w:val="center"/>
            </w:pPr>
            <w:r w:rsidRPr="00E1585B">
              <w:fldChar w:fldCharType="begin"/>
            </w:r>
            <w:r w:rsidRPr="00E1585B">
              <w:instrText xml:space="preserve"> </w:instrText>
            </w:r>
            <w:r w:rsidRPr="00E1585B">
              <w:rPr>
                <w:rFonts w:hint="eastAsia"/>
              </w:rPr>
              <w:instrText>REF _Ref183782805 \r \h</w:instrText>
            </w:r>
            <w:r w:rsidRPr="00E1585B">
              <w:instrText xml:space="preserve"> </w:instrText>
            </w:r>
            <w:r w:rsidR="00E13BA3" w:rsidRPr="00E1585B">
              <w:instrText xml:space="preserve"> \* MERGEFORMAT </w:instrText>
            </w:r>
            <w:r w:rsidRPr="00E1585B">
              <w:fldChar w:fldCharType="separate"/>
            </w:r>
            <w:r w:rsidR="00770CD1">
              <w:t>[26]</w:t>
            </w:r>
            <w:r w:rsidRPr="00E1585B">
              <w:fldChar w:fldCharType="end"/>
            </w:r>
          </w:p>
        </w:tc>
        <w:tc>
          <w:tcPr>
            <w:tcW w:w="8147" w:type="dxa"/>
            <w:vAlign w:val="center"/>
          </w:tcPr>
          <w:p w14:paraId="5D5D9972" w14:textId="65BCE683" w:rsidR="000321FB" w:rsidRPr="00E1585B" w:rsidRDefault="000321FB" w:rsidP="000B7AFA">
            <w:pPr>
              <w:spacing w:line="280" w:lineRule="exact"/>
              <w:ind w:firstLineChars="0" w:firstLine="0"/>
            </w:pPr>
            <w:r w:rsidRPr="00E1585B">
              <w:rPr>
                <w:szCs w:val="21"/>
              </w:rPr>
              <w:t>数字孪生驱动的产品服务是一种基于物理产品、虚拟产品和连接数据的方法，以实现复杂产品的实时监测、能源消耗分析和预测、用户管理行为分析、智能优化更新、产品故障分析和预测、产品维护策略、虚拟维护、虚拟操作等九种服务</w:t>
            </w:r>
            <w:r w:rsidRPr="00E1585B">
              <w:rPr>
                <w:rFonts w:hint="eastAsia"/>
                <w:szCs w:val="21"/>
              </w:rPr>
              <w:t>。</w:t>
            </w:r>
          </w:p>
        </w:tc>
        <w:tc>
          <w:tcPr>
            <w:tcW w:w="893" w:type="dxa"/>
            <w:vAlign w:val="center"/>
          </w:tcPr>
          <w:p w14:paraId="6E9A2F45" w14:textId="5F81DD5A" w:rsidR="000321FB" w:rsidRPr="00E1585B" w:rsidRDefault="000321FB" w:rsidP="005D4451">
            <w:pPr>
              <w:spacing w:line="240" w:lineRule="auto"/>
              <w:ind w:firstLineChars="0" w:firstLine="0"/>
              <w:jc w:val="center"/>
            </w:pPr>
            <w:r w:rsidRPr="00E1585B">
              <w:rPr>
                <w:rFonts w:hint="eastAsia"/>
              </w:rPr>
              <w:t>1421</w:t>
            </w:r>
          </w:p>
        </w:tc>
      </w:tr>
      <w:tr w:rsidR="000321FB" w:rsidRPr="00E1585B" w14:paraId="5A09A95B" w14:textId="2C1456B7" w:rsidTr="00C93A77">
        <w:trPr>
          <w:jc w:val="center"/>
        </w:trPr>
        <w:tc>
          <w:tcPr>
            <w:tcW w:w="696" w:type="dxa"/>
            <w:vAlign w:val="center"/>
          </w:tcPr>
          <w:p w14:paraId="79AE1792" w14:textId="2CF8D581" w:rsidR="000321FB" w:rsidRPr="00E1585B" w:rsidRDefault="001D63C5" w:rsidP="005D4451">
            <w:pPr>
              <w:spacing w:line="240" w:lineRule="auto"/>
              <w:ind w:firstLineChars="0" w:firstLine="0"/>
              <w:jc w:val="center"/>
            </w:pPr>
            <w:r w:rsidRPr="00E1585B">
              <w:fldChar w:fldCharType="begin"/>
            </w:r>
            <w:r w:rsidRPr="00E1585B">
              <w:instrText xml:space="preserve"> </w:instrText>
            </w:r>
            <w:r w:rsidRPr="00E1585B">
              <w:rPr>
                <w:rFonts w:hint="eastAsia"/>
              </w:rPr>
              <w:instrText>REF _Ref183782797 \r \h</w:instrText>
            </w:r>
            <w:r w:rsidRPr="00E1585B">
              <w:instrText xml:space="preserve"> </w:instrText>
            </w:r>
            <w:r w:rsidR="00E13BA3" w:rsidRPr="00E1585B">
              <w:instrText xml:space="preserve"> \* MERGEFORMAT </w:instrText>
            </w:r>
            <w:r w:rsidRPr="00E1585B">
              <w:fldChar w:fldCharType="separate"/>
            </w:r>
            <w:r w:rsidR="00770CD1">
              <w:t>[27]</w:t>
            </w:r>
            <w:r w:rsidRPr="00E1585B">
              <w:fldChar w:fldCharType="end"/>
            </w:r>
          </w:p>
        </w:tc>
        <w:tc>
          <w:tcPr>
            <w:tcW w:w="8147" w:type="dxa"/>
            <w:vAlign w:val="center"/>
          </w:tcPr>
          <w:p w14:paraId="5BFB7D7A" w14:textId="113E06C3" w:rsidR="000321FB" w:rsidRPr="00E1585B" w:rsidRDefault="001D63C5" w:rsidP="000B7AFA">
            <w:pPr>
              <w:spacing w:line="280" w:lineRule="exact"/>
              <w:ind w:firstLineChars="0" w:firstLine="0"/>
            </w:pPr>
            <w:r w:rsidRPr="00E1585B">
              <w:rPr>
                <w:szCs w:val="21"/>
              </w:rPr>
              <w:t>通过计算技术模拟现实世界中的物体或系统的技术</w:t>
            </w:r>
            <w:r w:rsidRPr="00E1585B">
              <w:rPr>
                <w:rFonts w:hint="eastAsia"/>
                <w:szCs w:val="21"/>
              </w:rPr>
              <w:t>。</w:t>
            </w:r>
          </w:p>
        </w:tc>
        <w:tc>
          <w:tcPr>
            <w:tcW w:w="893" w:type="dxa"/>
            <w:vAlign w:val="center"/>
          </w:tcPr>
          <w:p w14:paraId="234F6CA5" w14:textId="0C43C3E8" w:rsidR="000321FB" w:rsidRPr="00E1585B" w:rsidRDefault="001D63C5" w:rsidP="005D4451">
            <w:pPr>
              <w:spacing w:line="240" w:lineRule="auto"/>
              <w:ind w:firstLineChars="0" w:firstLine="0"/>
              <w:jc w:val="center"/>
            </w:pPr>
            <w:r w:rsidRPr="00E1585B">
              <w:rPr>
                <w:rFonts w:hint="eastAsia"/>
              </w:rPr>
              <w:t>864</w:t>
            </w:r>
          </w:p>
        </w:tc>
      </w:tr>
      <w:tr w:rsidR="000321FB" w:rsidRPr="00E1585B" w14:paraId="39EF73E0" w14:textId="3907B854" w:rsidTr="00C93A77">
        <w:trPr>
          <w:jc w:val="center"/>
        </w:trPr>
        <w:tc>
          <w:tcPr>
            <w:tcW w:w="696" w:type="dxa"/>
            <w:vAlign w:val="center"/>
          </w:tcPr>
          <w:p w14:paraId="3FB2E173" w14:textId="288CA942" w:rsidR="000321FB" w:rsidRPr="00E1585B" w:rsidRDefault="001D63C5" w:rsidP="005D4451">
            <w:pPr>
              <w:spacing w:line="240" w:lineRule="auto"/>
              <w:ind w:firstLineChars="0" w:firstLine="0"/>
              <w:jc w:val="center"/>
            </w:pPr>
            <w:r w:rsidRPr="00E1585B">
              <w:fldChar w:fldCharType="begin"/>
            </w:r>
            <w:r w:rsidRPr="00E1585B">
              <w:instrText xml:space="preserve"> </w:instrText>
            </w:r>
            <w:r w:rsidRPr="00E1585B">
              <w:rPr>
                <w:rFonts w:hint="eastAsia"/>
              </w:rPr>
              <w:instrText>REF _Ref183782793 \r \h</w:instrText>
            </w:r>
            <w:r w:rsidRPr="00E1585B">
              <w:instrText xml:space="preserve"> </w:instrText>
            </w:r>
            <w:r w:rsidR="00E13BA3" w:rsidRPr="00E1585B">
              <w:instrText xml:space="preserve"> \* MERGEFORMAT </w:instrText>
            </w:r>
            <w:r w:rsidRPr="00E1585B">
              <w:fldChar w:fldCharType="separate"/>
            </w:r>
            <w:r w:rsidR="00770CD1">
              <w:t>[28]</w:t>
            </w:r>
            <w:r w:rsidRPr="00E1585B">
              <w:fldChar w:fldCharType="end"/>
            </w:r>
          </w:p>
        </w:tc>
        <w:tc>
          <w:tcPr>
            <w:tcW w:w="8147" w:type="dxa"/>
            <w:vAlign w:val="center"/>
          </w:tcPr>
          <w:p w14:paraId="5D023D1D" w14:textId="56E2C052" w:rsidR="000321FB" w:rsidRPr="00E1585B" w:rsidRDefault="001D63C5" w:rsidP="000B7AFA">
            <w:pPr>
              <w:spacing w:line="280" w:lineRule="exact"/>
              <w:ind w:firstLineChars="0" w:firstLine="0"/>
            </w:pPr>
            <w:r w:rsidRPr="00E1585B">
              <w:rPr>
                <w:szCs w:val="21"/>
              </w:rPr>
              <w:t>将物理实体在虚拟世界中进行建模的方法，以模拟其行为并优化生产过程</w:t>
            </w:r>
            <w:r w:rsidRPr="00E1585B">
              <w:rPr>
                <w:rFonts w:hint="eastAsia"/>
                <w:szCs w:val="21"/>
              </w:rPr>
              <w:t>。</w:t>
            </w:r>
          </w:p>
        </w:tc>
        <w:tc>
          <w:tcPr>
            <w:tcW w:w="893" w:type="dxa"/>
            <w:vAlign w:val="center"/>
          </w:tcPr>
          <w:p w14:paraId="783745CE" w14:textId="0030F437" w:rsidR="000321FB" w:rsidRPr="00E1585B" w:rsidRDefault="001D63C5" w:rsidP="005D4451">
            <w:pPr>
              <w:spacing w:line="240" w:lineRule="auto"/>
              <w:ind w:firstLineChars="0" w:firstLine="0"/>
              <w:jc w:val="center"/>
            </w:pPr>
            <w:r w:rsidRPr="00E1585B">
              <w:rPr>
                <w:rFonts w:hint="eastAsia"/>
              </w:rPr>
              <w:t>800</w:t>
            </w:r>
          </w:p>
        </w:tc>
      </w:tr>
      <w:tr w:rsidR="001D63C5" w:rsidRPr="00E1585B" w14:paraId="0676200B" w14:textId="77777777" w:rsidTr="00C93A77">
        <w:trPr>
          <w:jc w:val="center"/>
        </w:trPr>
        <w:tc>
          <w:tcPr>
            <w:tcW w:w="696" w:type="dxa"/>
            <w:vAlign w:val="center"/>
          </w:tcPr>
          <w:p w14:paraId="20A3D73D" w14:textId="17EF0665" w:rsidR="001D63C5" w:rsidRPr="00E1585B" w:rsidRDefault="001D63C5" w:rsidP="005D4451">
            <w:pPr>
              <w:spacing w:line="240" w:lineRule="auto"/>
              <w:ind w:firstLineChars="0" w:firstLine="0"/>
              <w:jc w:val="center"/>
            </w:pPr>
            <w:r w:rsidRPr="00E1585B">
              <w:fldChar w:fldCharType="begin"/>
            </w:r>
            <w:r w:rsidRPr="00E1585B">
              <w:instrText xml:space="preserve"> REF _Ref183782789 \r \h </w:instrText>
            </w:r>
            <w:r w:rsidR="00E13BA3" w:rsidRPr="00E1585B">
              <w:instrText xml:space="preserve"> \* MERGEFORMAT </w:instrText>
            </w:r>
            <w:r w:rsidRPr="00E1585B">
              <w:fldChar w:fldCharType="separate"/>
            </w:r>
            <w:r w:rsidR="00770CD1">
              <w:t>[29]</w:t>
            </w:r>
            <w:r w:rsidRPr="00E1585B">
              <w:fldChar w:fldCharType="end"/>
            </w:r>
          </w:p>
        </w:tc>
        <w:tc>
          <w:tcPr>
            <w:tcW w:w="8147" w:type="dxa"/>
            <w:vAlign w:val="center"/>
          </w:tcPr>
          <w:p w14:paraId="4884F123" w14:textId="5BED85F2" w:rsidR="001D63C5" w:rsidRPr="00E1585B" w:rsidRDefault="00655B89" w:rsidP="000B7AFA">
            <w:pPr>
              <w:spacing w:line="280" w:lineRule="exact"/>
              <w:ind w:firstLineChars="0" w:firstLine="0"/>
              <w:rPr>
                <w:szCs w:val="21"/>
              </w:rPr>
            </w:pPr>
            <w:r w:rsidRPr="00E1585B">
              <w:rPr>
                <w:rFonts w:hint="eastAsia"/>
                <w:szCs w:val="21"/>
              </w:rPr>
              <w:t>利用</w:t>
            </w:r>
            <w:r w:rsidR="001D63C5" w:rsidRPr="00E1585B">
              <w:rPr>
                <w:szCs w:val="21"/>
              </w:rPr>
              <w:t>数字化技术对现实世界中的物体、系统等进行建模，并在虚拟环境中进行仿真分析的技术。</w:t>
            </w:r>
          </w:p>
        </w:tc>
        <w:tc>
          <w:tcPr>
            <w:tcW w:w="893" w:type="dxa"/>
            <w:vAlign w:val="center"/>
          </w:tcPr>
          <w:p w14:paraId="2F23AB79" w14:textId="7952E3C6" w:rsidR="001D63C5" w:rsidRPr="00E1585B" w:rsidRDefault="00E13BA3" w:rsidP="005D4451">
            <w:pPr>
              <w:spacing w:line="240" w:lineRule="auto"/>
              <w:ind w:firstLineChars="0" w:firstLine="0"/>
              <w:jc w:val="center"/>
            </w:pPr>
            <w:r w:rsidRPr="00E1585B">
              <w:rPr>
                <w:rFonts w:hint="eastAsia"/>
              </w:rPr>
              <w:t>785</w:t>
            </w:r>
          </w:p>
        </w:tc>
      </w:tr>
      <w:tr w:rsidR="001D63C5" w:rsidRPr="00E1585B" w14:paraId="72CF7420" w14:textId="77777777" w:rsidTr="00C93A77">
        <w:trPr>
          <w:jc w:val="center"/>
        </w:trPr>
        <w:tc>
          <w:tcPr>
            <w:tcW w:w="696" w:type="dxa"/>
            <w:vAlign w:val="center"/>
          </w:tcPr>
          <w:p w14:paraId="1B0606F3" w14:textId="53BCE3E5" w:rsidR="001D63C5" w:rsidRPr="00E1585B" w:rsidRDefault="001D63C5" w:rsidP="005D4451">
            <w:pPr>
              <w:spacing w:line="240" w:lineRule="auto"/>
              <w:ind w:firstLineChars="0" w:firstLine="0"/>
              <w:jc w:val="center"/>
            </w:pPr>
            <w:r w:rsidRPr="00E1585B">
              <w:fldChar w:fldCharType="begin"/>
            </w:r>
            <w:r w:rsidRPr="00E1585B">
              <w:instrText xml:space="preserve"> REF _Ref183782780 \r \h </w:instrText>
            </w:r>
            <w:r w:rsidR="00E13BA3" w:rsidRPr="00E1585B">
              <w:instrText xml:space="preserve"> \* MERGEFORMAT </w:instrText>
            </w:r>
            <w:r w:rsidRPr="00E1585B">
              <w:fldChar w:fldCharType="separate"/>
            </w:r>
            <w:r w:rsidR="00770CD1">
              <w:t>[30]</w:t>
            </w:r>
            <w:r w:rsidRPr="00E1585B">
              <w:fldChar w:fldCharType="end"/>
            </w:r>
          </w:p>
        </w:tc>
        <w:tc>
          <w:tcPr>
            <w:tcW w:w="8147" w:type="dxa"/>
            <w:vAlign w:val="center"/>
          </w:tcPr>
          <w:p w14:paraId="51454934" w14:textId="79174C26" w:rsidR="001D63C5" w:rsidRPr="00E1585B" w:rsidRDefault="00655B89" w:rsidP="000B7AFA">
            <w:pPr>
              <w:spacing w:line="280" w:lineRule="exact"/>
              <w:ind w:firstLineChars="0" w:firstLine="0"/>
              <w:rPr>
                <w:szCs w:val="21"/>
              </w:rPr>
            </w:pPr>
            <w:r w:rsidRPr="00E1585B">
              <w:rPr>
                <w:rFonts w:hint="eastAsia"/>
                <w:szCs w:val="21"/>
              </w:rPr>
              <w:t>在</w:t>
            </w:r>
            <w:r w:rsidR="001D63C5" w:rsidRPr="00E1585B">
              <w:rPr>
                <w:szCs w:val="21"/>
              </w:rPr>
              <w:t>计算机技术</w:t>
            </w:r>
            <w:r w:rsidRPr="00E1585B">
              <w:rPr>
                <w:rFonts w:hint="eastAsia"/>
                <w:szCs w:val="21"/>
              </w:rPr>
              <w:t>上</w:t>
            </w:r>
            <w:r w:rsidR="001D63C5" w:rsidRPr="00E1585B">
              <w:rPr>
                <w:szCs w:val="21"/>
              </w:rPr>
              <w:t>建立一个虚拟的、与真实物理系统相对应的数字化模型，可以对真实系统进行仿真、预测和优化。</w:t>
            </w:r>
          </w:p>
        </w:tc>
        <w:tc>
          <w:tcPr>
            <w:tcW w:w="893" w:type="dxa"/>
            <w:vAlign w:val="center"/>
          </w:tcPr>
          <w:p w14:paraId="6A16412E" w14:textId="7A57ACE0" w:rsidR="001D63C5" w:rsidRPr="00E1585B" w:rsidRDefault="00E13BA3" w:rsidP="005D4451">
            <w:pPr>
              <w:spacing w:line="240" w:lineRule="auto"/>
              <w:ind w:firstLineChars="0" w:firstLine="0"/>
              <w:jc w:val="center"/>
            </w:pPr>
            <w:r w:rsidRPr="00E1585B">
              <w:rPr>
                <w:rFonts w:hint="eastAsia"/>
              </w:rPr>
              <w:t>756</w:t>
            </w:r>
          </w:p>
        </w:tc>
      </w:tr>
      <w:tr w:rsidR="001D63C5" w:rsidRPr="00E1585B" w14:paraId="5A954790" w14:textId="77777777" w:rsidTr="00C93A77">
        <w:trPr>
          <w:jc w:val="center"/>
        </w:trPr>
        <w:tc>
          <w:tcPr>
            <w:tcW w:w="696" w:type="dxa"/>
            <w:vAlign w:val="center"/>
          </w:tcPr>
          <w:p w14:paraId="14348CA0" w14:textId="0ABFE6DC" w:rsidR="001D63C5" w:rsidRPr="00E1585B" w:rsidRDefault="001D63C5" w:rsidP="005D4451">
            <w:pPr>
              <w:spacing w:line="240" w:lineRule="auto"/>
              <w:ind w:firstLineChars="0" w:firstLine="0"/>
              <w:jc w:val="center"/>
            </w:pPr>
            <w:r w:rsidRPr="00E1585B">
              <w:fldChar w:fldCharType="begin"/>
            </w:r>
            <w:r w:rsidRPr="00E1585B">
              <w:instrText xml:space="preserve"> REF _Ref183782773 \r \h </w:instrText>
            </w:r>
            <w:r w:rsidR="00E13BA3" w:rsidRPr="00E1585B">
              <w:instrText xml:space="preserve"> \* MERGEFORMAT </w:instrText>
            </w:r>
            <w:r w:rsidRPr="00E1585B">
              <w:fldChar w:fldCharType="separate"/>
            </w:r>
            <w:r w:rsidR="00770CD1">
              <w:t>[31]</w:t>
            </w:r>
            <w:r w:rsidRPr="00E1585B">
              <w:fldChar w:fldCharType="end"/>
            </w:r>
          </w:p>
        </w:tc>
        <w:tc>
          <w:tcPr>
            <w:tcW w:w="8147" w:type="dxa"/>
            <w:vAlign w:val="center"/>
          </w:tcPr>
          <w:p w14:paraId="3F039C42" w14:textId="6E928755" w:rsidR="001D63C5" w:rsidRPr="00E1585B" w:rsidRDefault="001D63C5" w:rsidP="000B7AFA">
            <w:pPr>
              <w:spacing w:line="280" w:lineRule="exact"/>
              <w:ind w:firstLineChars="0" w:firstLine="0"/>
              <w:rPr>
                <w:szCs w:val="21"/>
              </w:rPr>
            </w:pPr>
            <w:r w:rsidRPr="00E1585B">
              <w:rPr>
                <w:szCs w:val="21"/>
              </w:rPr>
              <w:t>通过计算机技术基于实际系统的数据和信息建立的虚拟模型，用于模拟物理系统的行为和性能。</w:t>
            </w:r>
          </w:p>
        </w:tc>
        <w:tc>
          <w:tcPr>
            <w:tcW w:w="893" w:type="dxa"/>
            <w:vAlign w:val="center"/>
          </w:tcPr>
          <w:p w14:paraId="088E6A6B" w14:textId="6F9FFE7C" w:rsidR="001D63C5" w:rsidRPr="00E1585B" w:rsidRDefault="00E13BA3" w:rsidP="005D4451">
            <w:pPr>
              <w:spacing w:line="240" w:lineRule="auto"/>
              <w:ind w:firstLineChars="0" w:firstLine="0"/>
              <w:jc w:val="center"/>
            </w:pPr>
            <w:r w:rsidRPr="00E1585B">
              <w:rPr>
                <w:rFonts w:hint="eastAsia"/>
              </w:rPr>
              <w:t>741</w:t>
            </w:r>
          </w:p>
        </w:tc>
      </w:tr>
      <w:tr w:rsidR="001D63C5" w:rsidRPr="00E1585B" w14:paraId="5473D73F" w14:textId="77777777" w:rsidTr="00C93A77">
        <w:trPr>
          <w:jc w:val="center"/>
        </w:trPr>
        <w:tc>
          <w:tcPr>
            <w:tcW w:w="696" w:type="dxa"/>
            <w:vAlign w:val="center"/>
          </w:tcPr>
          <w:p w14:paraId="1F297EBF" w14:textId="78C598C7" w:rsidR="001D63C5" w:rsidRPr="00E1585B" w:rsidRDefault="001D63C5" w:rsidP="005D4451">
            <w:pPr>
              <w:spacing w:line="240" w:lineRule="auto"/>
              <w:ind w:firstLineChars="0" w:firstLine="0"/>
              <w:jc w:val="center"/>
            </w:pPr>
            <w:r w:rsidRPr="00E1585B">
              <w:fldChar w:fldCharType="begin"/>
            </w:r>
            <w:r w:rsidRPr="00E1585B">
              <w:instrText xml:space="preserve"> REF _Ref183782769 \r \h </w:instrText>
            </w:r>
            <w:r w:rsidR="00E13BA3" w:rsidRPr="00E1585B">
              <w:instrText xml:space="preserve"> \* MERGEFORMAT </w:instrText>
            </w:r>
            <w:r w:rsidRPr="00E1585B">
              <w:fldChar w:fldCharType="separate"/>
            </w:r>
            <w:r w:rsidR="00770CD1">
              <w:t>[32]</w:t>
            </w:r>
            <w:r w:rsidRPr="00E1585B">
              <w:fldChar w:fldCharType="end"/>
            </w:r>
          </w:p>
        </w:tc>
        <w:tc>
          <w:tcPr>
            <w:tcW w:w="8147" w:type="dxa"/>
            <w:vAlign w:val="center"/>
          </w:tcPr>
          <w:p w14:paraId="15F02EE5" w14:textId="065EB700" w:rsidR="001D63C5" w:rsidRPr="00E1585B" w:rsidRDefault="001D63C5" w:rsidP="000B7AFA">
            <w:pPr>
              <w:spacing w:line="280" w:lineRule="exact"/>
              <w:ind w:firstLineChars="0" w:firstLine="0"/>
              <w:rPr>
                <w:szCs w:val="21"/>
              </w:rPr>
            </w:pPr>
            <w:r w:rsidRPr="00E1585B">
              <w:rPr>
                <w:rFonts w:hint="eastAsia"/>
                <w:szCs w:val="21"/>
              </w:rPr>
              <w:t>一种计算机化的模型，通过</w:t>
            </w:r>
            <w:r w:rsidRPr="00E1585B">
              <w:rPr>
                <w:szCs w:val="21"/>
              </w:rPr>
              <w:t>结合基于模型的方法和数据分析方法，可以提供端到端的可见性和业务连续性，并帮助组织制定预测性决策和应急响应计划。</w:t>
            </w:r>
          </w:p>
        </w:tc>
        <w:tc>
          <w:tcPr>
            <w:tcW w:w="893" w:type="dxa"/>
            <w:vAlign w:val="center"/>
          </w:tcPr>
          <w:p w14:paraId="3A43C1F0" w14:textId="19EA806C" w:rsidR="001D63C5" w:rsidRPr="00E1585B" w:rsidRDefault="00E13BA3" w:rsidP="005D4451">
            <w:pPr>
              <w:spacing w:line="240" w:lineRule="auto"/>
              <w:ind w:firstLineChars="0" w:firstLine="0"/>
              <w:jc w:val="center"/>
            </w:pPr>
            <w:r w:rsidRPr="00E1585B">
              <w:rPr>
                <w:rFonts w:hint="eastAsia"/>
              </w:rPr>
              <w:t>656</w:t>
            </w:r>
          </w:p>
        </w:tc>
      </w:tr>
      <w:tr w:rsidR="001D63C5" w:rsidRPr="00E1585B" w14:paraId="52DB5829" w14:textId="77777777" w:rsidTr="00C93A77">
        <w:trPr>
          <w:jc w:val="center"/>
        </w:trPr>
        <w:tc>
          <w:tcPr>
            <w:tcW w:w="696" w:type="dxa"/>
            <w:vAlign w:val="center"/>
          </w:tcPr>
          <w:p w14:paraId="4521931C" w14:textId="6E621C79" w:rsidR="001D63C5" w:rsidRPr="00E1585B" w:rsidRDefault="001D63C5" w:rsidP="005D4451">
            <w:pPr>
              <w:spacing w:line="240" w:lineRule="auto"/>
              <w:ind w:firstLineChars="0" w:firstLine="0"/>
              <w:jc w:val="center"/>
            </w:pPr>
            <w:r w:rsidRPr="00E1585B">
              <w:fldChar w:fldCharType="begin"/>
            </w:r>
            <w:r w:rsidRPr="00E1585B">
              <w:instrText xml:space="preserve"> REF _Ref183782765 \r \h </w:instrText>
            </w:r>
            <w:r w:rsidR="00E13BA3" w:rsidRPr="00E1585B">
              <w:instrText xml:space="preserve"> \* MERGEFORMAT </w:instrText>
            </w:r>
            <w:r w:rsidRPr="00E1585B">
              <w:fldChar w:fldCharType="separate"/>
            </w:r>
            <w:r w:rsidR="00770CD1">
              <w:t>[33]</w:t>
            </w:r>
            <w:r w:rsidRPr="00E1585B">
              <w:fldChar w:fldCharType="end"/>
            </w:r>
          </w:p>
        </w:tc>
        <w:tc>
          <w:tcPr>
            <w:tcW w:w="8147" w:type="dxa"/>
            <w:vAlign w:val="center"/>
          </w:tcPr>
          <w:p w14:paraId="341582D2" w14:textId="711E0809" w:rsidR="001D63C5" w:rsidRPr="00E1585B" w:rsidRDefault="00655B89" w:rsidP="000B7AFA">
            <w:pPr>
              <w:spacing w:line="280" w:lineRule="exact"/>
              <w:ind w:firstLineChars="0" w:firstLine="0"/>
              <w:rPr>
                <w:szCs w:val="21"/>
              </w:rPr>
            </w:pPr>
            <w:r w:rsidRPr="00E1585B">
              <w:rPr>
                <w:rFonts w:hint="eastAsia"/>
                <w:szCs w:val="21"/>
              </w:rPr>
              <w:t>利用</w:t>
            </w:r>
            <w:r w:rsidR="001D63C5" w:rsidRPr="00E1585B">
              <w:rPr>
                <w:szCs w:val="21"/>
              </w:rPr>
              <w:t>数字技术对物理系统进行建模和仿真，从而实现对其行为和性能的预测和优化的过程。</w:t>
            </w:r>
          </w:p>
        </w:tc>
        <w:tc>
          <w:tcPr>
            <w:tcW w:w="893" w:type="dxa"/>
            <w:vAlign w:val="center"/>
          </w:tcPr>
          <w:p w14:paraId="3848907A" w14:textId="53EB2CE0" w:rsidR="001D63C5" w:rsidRPr="00E1585B" w:rsidRDefault="00E13BA3" w:rsidP="005D4451">
            <w:pPr>
              <w:spacing w:line="240" w:lineRule="auto"/>
              <w:ind w:firstLineChars="0" w:firstLine="0"/>
              <w:jc w:val="center"/>
            </w:pPr>
            <w:r w:rsidRPr="00E1585B">
              <w:rPr>
                <w:rFonts w:hint="eastAsia"/>
              </w:rPr>
              <w:t>645</w:t>
            </w:r>
          </w:p>
        </w:tc>
      </w:tr>
      <w:tr w:rsidR="001D63C5" w:rsidRPr="00E1585B" w14:paraId="456BCD74" w14:textId="77777777" w:rsidTr="00C93A77">
        <w:trPr>
          <w:jc w:val="center"/>
        </w:trPr>
        <w:tc>
          <w:tcPr>
            <w:tcW w:w="696" w:type="dxa"/>
            <w:vAlign w:val="center"/>
          </w:tcPr>
          <w:p w14:paraId="46071421" w14:textId="0DC41F07" w:rsidR="001D63C5" w:rsidRPr="00E1585B" w:rsidRDefault="004746D0" w:rsidP="005D4451">
            <w:pPr>
              <w:spacing w:line="240" w:lineRule="auto"/>
              <w:ind w:firstLineChars="0" w:firstLine="0"/>
              <w:jc w:val="center"/>
            </w:pPr>
            <w:r>
              <w:fldChar w:fldCharType="begin"/>
            </w:r>
            <w:r>
              <w:instrText xml:space="preserve"> REF _Ref184490933 \r \h </w:instrText>
            </w:r>
            <w:r>
              <w:fldChar w:fldCharType="separate"/>
            </w:r>
            <w:r w:rsidR="00770CD1">
              <w:t>[3]</w:t>
            </w:r>
            <w:r>
              <w:fldChar w:fldCharType="end"/>
            </w:r>
          </w:p>
        </w:tc>
        <w:tc>
          <w:tcPr>
            <w:tcW w:w="8147" w:type="dxa"/>
            <w:vAlign w:val="center"/>
          </w:tcPr>
          <w:p w14:paraId="189C106E" w14:textId="00F6ED4E" w:rsidR="001D63C5" w:rsidRPr="00E1585B" w:rsidRDefault="00655B89" w:rsidP="000B7AFA">
            <w:pPr>
              <w:spacing w:line="280" w:lineRule="exact"/>
              <w:ind w:firstLineChars="0" w:firstLine="0"/>
              <w:rPr>
                <w:szCs w:val="21"/>
              </w:rPr>
            </w:pPr>
            <w:r w:rsidRPr="00E1585B">
              <w:rPr>
                <w:rFonts w:hint="eastAsia"/>
                <w:szCs w:val="21"/>
              </w:rPr>
              <w:t>根据</w:t>
            </w:r>
            <w:r w:rsidR="001D63C5" w:rsidRPr="00E1585B">
              <w:rPr>
                <w:szCs w:val="21"/>
              </w:rPr>
              <w:t>传感器更新和历史数据驱动的复杂模型，可以镜像几乎每个产品、过程或服务的各个方面。</w:t>
            </w:r>
          </w:p>
        </w:tc>
        <w:tc>
          <w:tcPr>
            <w:tcW w:w="893" w:type="dxa"/>
            <w:vAlign w:val="center"/>
          </w:tcPr>
          <w:p w14:paraId="362F08A7" w14:textId="05483B6E" w:rsidR="001D63C5" w:rsidRPr="00E1585B" w:rsidRDefault="00E13BA3" w:rsidP="005D4451">
            <w:pPr>
              <w:spacing w:line="240" w:lineRule="auto"/>
              <w:ind w:firstLineChars="0" w:firstLine="0"/>
              <w:jc w:val="center"/>
            </w:pPr>
            <w:r w:rsidRPr="00E1585B">
              <w:rPr>
                <w:rFonts w:hint="eastAsia"/>
              </w:rPr>
              <w:t>612</w:t>
            </w:r>
          </w:p>
        </w:tc>
      </w:tr>
      <w:tr w:rsidR="001D63C5" w:rsidRPr="00E1585B" w14:paraId="424AF367" w14:textId="77777777" w:rsidTr="00C93A77">
        <w:trPr>
          <w:jc w:val="center"/>
        </w:trPr>
        <w:tc>
          <w:tcPr>
            <w:tcW w:w="696" w:type="dxa"/>
            <w:vAlign w:val="center"/>
          </w:tcPr>
          <w:p w14:paraId="61B6D555" w14:textId="3537BF4F" w:rsidR="001D63C5" w:rsidRPr="00E1585B" w:rsidRDefault="001D63C5" w:rsidP="005D4451">
            <w:pPr>
              <w:spacing w:line="240" w:lineRule="auto"/>
              <w:ind w:firstLineChars="0" w:firstLine="0"/>
              <w:jc w:val="center"/>
            </w:pPr>
            <w:r w:rsidRPr="00E1585B">
              <w:fldChar w:fldCharType="begin"/>
            </w:r>
            <w:r w:rsidRPr="00E1585B">
              <w:instrText xml:space="preserve"> REF _Ref183782756 \r \h </w:instrText>
            </w:r>
            <w:r w:rsidR="00E13BA3" w:rsidRPr="00E1585B">
              <w:instrText xml:space="preserve"> \* MERGEFORMAT </w:instrText>
            </w:r>
            <w:r w:rsidRPr="00E1585B">
              <w:fldChar w:fldCharType="separate"/>
            </w:r>
            <w:r w:rsidR="00770CD1">
              <w:t>[34]</w:t>
            </w:r>
            <w:r w:rsidRPr="00E1585B">
              <w:fldChar w:fldCharType="end"/>
            </w:r>
          </w:p>
        </w:tc>
        <w:tc>
          <w:tcPr>
            <w:tcW w:w="8147" w:type="dxa"/>
            <w:vAlign w:val="center"/>
          </w:tcPr>
          <w:p w14:paraId="3E230CEC" w14:textId="65F587D1" w:rsidR="001D63C5" w:rsidRPr="00E1585B" w:rsidRDefault="001D63C5" w:rsidP="000B7AFA">
            <w:pPr>
              <w:spacing w:line="280" w:lineRule="exact"/>
              <w:ind w:firstLineChars="0" w:firstLine="0"/>
              <w:rPr>
                <w:szCs w:val="21"/>
              </w:rPr>
            </w:pPr>
            <w:r w:rsidRPr="00E1585B">
              <w:rPr>
                <w:szCs w:val="21"/>
              </w:rPr>
              <w:t>基于物理实体的虚拟模型，在计算机中模拟现实世界中的物体、系统或过程</w:t>
            </w:r>
            <w:r w:rsidRPr="00E1585B">
              <w:rPr>
                <w:rFonts w:hint="eastAsia"/>
                <w:szCs w:val="21"/>
              </w:rPr>
              <w:t>，并且可</w:t>
            </w:r>
            <w:r w:rsidRPr="00E1585B">
              <w:rPr>
                <w:szCs w:val="21"/>
              </w:rPr>
              <w:t>以通过实时数据采集、分析和反馈来优化实际系统的运行，提供更好的工程解决方案。</w:t>
            </w:r>
          </w:p>
        </w:tc>
        <w:tc>
          <w:tcPr>
            <w:tcW w:w="893" w:type="dxa"/>
            <w:vAlign w:val="center"/>
          </w:tcPr>
          <w:p w14:paraId="61B39AEA" w14:textId="01A13C70" w:rsidR="001D63C5" w:rsidRPr="00E1585B" w:rsidRDefault="00E13BA3" w:rsidP="005D4451">
            <w:pPr>
              <w:spacing w:line="240" w:lineRule="auto"/>
              <w:ind w:firstLineChars="0" w:firstLine="0"/>
              <w:jc w:val="center"/>
            </w:pPr>
            <w:r w:rsidRPr="00E1585B">
              <w:rPr>
                <w:rFonts w:hint="eastAsia"/>
              </w:rPr>
              <w:t>567</w:t>
            </w:r>
          </w:p>
        </w:tc>
      </w:tr>
      <w:tr w:rsidR="001D63C5" w:rsidRPr="00E1585B" w14:paraId="5329940F" w14:textId="77777777" w:rsidTr="00C93A77">
        <w:trPr>
          <w:jc w:val="center"/>
        </w:trPr>
        <w:tc>
          <w:tcPr>
            <w:tcW w:w="696" w:type="dxa"/>
            <w:vAlign w:val="center"/>
          </w:tcPr>
          <w:p w14:paraId="090B24EE" w14:textId="0B557119" w:rsidR="001D63C5" w:rsidRPr="00E1585B" w:rsidRDefault="001D63C5" w:rsidP="005D4451">
            <w:pPr>
              <w:spacing w:line="240" w:lineRule="auto"/>
              <w:ind w:firstLineChars="0" w:firstLine="0"/>
              <w:jc w:val="center"/>
            </w:pPr>
            <w:r w:rsidRPr="00E1585B">
              <w:fldChar w:fldCharType="begin"/>
            </w:r>
            <w:r w:rsidRPr="00E1585B">
              <w:instrText xml:space="preserve"> REF _Ref183782752 \r \h </w:instrText>
            </w:r>
            <w:r w:rsidR="00E13BA3" w:rsidRPr="00E1585B">
              <w:instrText xml:space="preserve"> \* MERGEFORMAT </w:instrText>
            </w:r>
            <w:r w:rsidRPr="00E1585B">
              <w:fldChar w:fldCharType="separate"/>
            </w:r>
            <w:r w:rsidR="00770CD1">
              <w:t>[35]</w:t>
            </w:r>
            <w:r w:rsidRPr="00E1585B">
              <w:fldChar w:fldCharType="end"/>
            </w:r>
          </w:p>
        </w:tc>
        <w:tc>
          <w:tcPr>
            <w:tcW w:w="8147" w:type="dxa"/>
            <w:vAlign w:val="center"/>
          </w:tcPr>
          <w:p w14:paraId="0B9470BE" w14:textId="196AB0EE" w:rsidR="001D63C5" w:rsidRPr="00E1585B" w:rsidRDefault="001D63C5" w:rsidP="000B7AFA">
            <w:pPr>
              <w:spacing w:line="280" w:lineRule="exact"/>
              <w:ind w:firstLineChars="0" w:firstLine="0"/>
              <w:rPr>
                <w:szCs w:val="21"/>
              </w:rPr>
            </w:pPr>
            <w:r w:rsidRPr="00E1585B">
              <w:rPr>
                <w:szCs w:val="21"/>
              </w:rPr>
              <w:t>通过计算机技术建立一个虚拟的、数字化的模型，模拟现实世界中的物理系统或过程。</w:t>
            </w:r>
          </w:p>
        </w:tc>
        <w:tc>
          <w:tcPr>
            <w:tcW w:w="893" w:type="dxa"/>
            <w:vAlign w:val="center"/>
          </w:tcPr>
          <w:p w14:paraId="58B5D7ED" w14:textId="0C2DEE6E" w:rsidR="001D63C5" w:rsidRPr="00E1585B" w:rsidRDefault="00E13BA3" w:rsidP="005D4451">
            <w:pPr>
              <w:spacing w:line="240" w:lineRule="auto"/>
              <w:ind w:firstLineChars="0" w:firstLine="0"/>
              <w:jc w:val="center"/>
            </w:pPr>
            <w:r w:rsidRPr="00E1585B">
              <w:rPr>
                <w:rFonts w:hint="eastAsia"/>
              </w:rPr>
              <w:t>554</w:t>
            </w:r>
          </w:p>
        </w:tc>
      </w:tr>
      <w:tr w:rsidR="001D63C5" w:rsidRPr="00E1585B" w14:paraId="68015A68" w14:textId="77777777" w:rsidTr="00C93A77">
        <w:trPr>
          <w:jc w:val="center"/>
        </w:trPr>
        <w:tc>
          <w:tcPr>
            <w:tcW w:w="696" w:type="dxa"/>
            <w:vAlign w:val="center"/>
          </w:tcPr>
          <w:p w14:paraId="2A4C0616" w14:textId="2B33FAFE" w:rsidR="001D63C5" w:rsidRPr="00E1585B" w:rsidRDefault="001D63C5" w:rsidP="005D4451">
            <w:pPr>
              <w:spacing w:line="240" w:lineRule="auto"/>
              <w:ind w:firstLineChars="0" w:firstLine="0"/>
              <w:jc w:val="center"/>
            </w:pPr>
            <w:r w:rsidRPr="00E1585B">
              <w:fldChar w:fldCharType="begin"/>
            </w:r>
            <w:r w:rsidRPr="00E1585B">
              <w:instrText xml:space="preserve"> REF _Ref183782747 \r \h </w:instrText>
            </w:r>
            <w:r w:rsidR="00E13BA3" w:rsidRPr="00E1585B">
              <w:instrText xml:space="preserve"> \* MERGEFORMAT </w:instrText>
            </w:r>
            <w:r w:rsidRPr="00E1585B">
              <w:fldChar w:fldCharType="separate"/>
            </w:r>
            <w:r w:rsidR="00770CD1">
              <w:t>[36]</w:t>
            </w:r>
            <w:r w:rsidRPr="00E1585B">
              <w:fldChar w:fldCharType="end"/>
            </w:r>
          </w:p>
        </w:tc>
        <w:tc>
          <w:tcPr>
            <w:tcW w:w="8147" w:type="dxa"/>
            <w:vAlign w:val="center"/>
          </w:tcPr>
          <w:p w14:paraId="4192315D" w14:textId="7450D7B1" w:rsidR="001D63C5" w:rsidRPr="00E1585B" w:rsidRDefault="001D63C5" w:rsidP="000B7AFA">
            <w:pPr>
              <w:spacing w:line="280" w:lineRule="exact"/>
              <w:ind w:firstLineChars="0" w:firstLine="0"/>
              <w:rPr>
                <w:szCs w:val="21"/>
              </w:rPr>
            </w:pPr>
            <w:r w:rsidRPr="00E1585B">
              <w:rPr>
                <w:szCs w:val="21"/>
              </w:rPr>
              <w:t>模拟现实世界中的物体、系统或者过程，并利用人工智能等技术对其进行实时监测、分析和优化的一种技术手段。</w:t>
            </w:r>
          </w:p>
        </w:tc>
        <w:tc>
          <w:tcPr>
            <w:tcW w:w="893" w:type="dxa"/>
            <w:vAlign w:val="center"/>
          </w:tcPr>
          <w:p w14:paraId="207C9F8B" w14:textId="0CD8CCD6" w:rsidR="001D63C5" w:rsidRPr="00E1585B" w:rsidRDefault="00E13BA3" w:rsidP="005D4451">
            <w:pPr>
              <w:spacing w:line="240" w:lineRule="auto"/>
              <w:ind w:firstLineChars="0" w:firstLine="0"/>
              <w:jc w:val="center"/>
            </w:pPr>
            <w:r w:rsidRPr="00E1585B">
              <w:rPr>
                <w:rFonts w:hint="eastAsia"/>
              </w:rPr>
              <w:t>554</w:t>
            </w:r>
          </w:p>
        </w:tc>
      </w:tr>
      <w:tr w:rsidR="001D63C5" w:rsidRPr="00E1585B" w14:paraId="012A5B4B" w14:textId="77777777" w:rsidTr="00C93A77">
        <w:trPr>
          <w:jc w:val="center"/>
        </w:trPr>
        <w:tc>
          <w:tcPr>
            <w:tcW w:w="696" w:type="dxa"/>
            <w:vAlign w:val="center"/>
          </w:tcPr>
          <w:p w14:paraId="179A0126" w14:textId="5AAAED5B" w:rsidR="001D63C5" w:rsidRPr="00E1585B" w:rsidRDefault="001D63C5" w:rsidP="005D4451">
            <w:pPr>
              <w:spacing w:line="240" w:lineRule="auto"/>
              <w:ind w:firstLineChars="0" w:firstLine="0"/>
              <w:jc w:val="center"/>
            </w:pPr>
            <w:r w:rsidRPr="00E1585B">
              <w:fldChar w:fldCharType="begin"/>
            </w:r>
            <w:r w:rsidRPr="00E1585B">
              <w:instrText xml:space="preserve"> REF _Ref183782743 \r \h </w:instrText>
            </w:r>
            <w:r w:rsidR="00E13BA3" w:rsidRPr="00E1585B">
              <w:instrText xml:space="preserve"> \* MERGEFORMAT </w:instrText>
            </w:r>
            <w:r w:rsidRPr="00E1585B">
              <w:fldChar w:fldCharType="separate"/>
            </w:r>
            <w:r w:rsidR="00770CD1">
              <w:t>[37]</w:t>
            </w:r>
            <w:r w:rsidRPr="00E1585B">
              <w:fldChar w:fldCharType="end"/>
            </w:r>
          </w:p>
        </w:tc>
        <w:tc>
          <w:tcPr>
            <w:tcW w:w="8147" w:type="dxa"/>
            <w:vAlign w:val="center"/>
          </w:tcPr>
          <w:p w14:paraId="0A2AD012" w14:textId="35557E8E" w:rsidR="001D63C5" w:rsidRPr="00E1585B" w:rsidRDefault="001D63C5" w:rsidP="000B7AFA">
            <w:pPr>
              <w:spacing w:line="280" w:lineRule="exact"/>
              <w:ind w:firstLineChars="0" w:firstLine="0"/>
              <w:rPr>
                <w:szCs w:val="21"/>
              </w:rPr>
            </w:pPr>
            <w:r w:rsidRPr="00E1585B">
              <w:rPr>
                <w:szCs w:val="21"/>
              </w:rPr>
              <w:t>基于虚拟建模技术的概念，它可以将现实世界中的物体、系统或过程进行数字化仿真，并生成一个与其相对应的虚拟模型。</w:t>
            </w:r>
          </w:p>
        </w:tc>
        <w:tc>
          <w:tcPr>
            <w:tcW w:w="893" w:type="dxa"/>
            <w:vAlign w:val="center"/>
          </w:tcPr>
          <w:p w14:paraId="277CFE09" w14:textId="7AED2BDF" w:rsidR="001D63C5" w:rsidRPr="00E1585B" w:rsidRDefault="00E13BA3" w:rsidP="005D4451">
            <w:pPr>
              <w:spacing w:line="240" w:lineRule="auto"/>
              <w:ind w:firstLineChars="0" w:firstLine="0"/>
              <w:jc w:val="center"/>
            </w:pPr>
            <w:r w:rsidRPr="00E1585B">
              <w:rPr>
                <w:rFonts w:hint="eastAsia"/>
              </w:rPr>
              <w:t>521</w:t>
            </w:r>
          </w:p>
        </w:tc>
      </w:tr>
      <w:tr w:rsidR="001D63C5" w:rsidRPr="00E1585B" w14:paraId="5B8DA0C3" w14:textId="77777777" w:rsidTr="00C93A77">
        <w:trPr>
          <w:jc w:val="center"/>
        </w:trPr>
        <w:tc>
          <w:tcPr>
            <w:tcW w:w="696" w:type="dxa"/>
            <w:vAlign w:val="center"/>
          </w:tcPr>
          <w:p w14:paraId="2FE469E9" w14:textId="17A27BE0" w:rsidR="001D63C5" w:rsidRPr="00E1585B" w:rsidRDefault="001D63C5" w:rsidP="005D4451">
            <w:pPr>
              <w:spacing w:line="240" w:lineRule="auto"/>
              <w:ind w:firstLineChars="0" w:firstLine="0"/>
              <w:jc w:val="center"/>
            </w:pPr>
            <w:r w:rsidRPr="00E1585B">
              <w:fldChar w:fldCharType="begin"/>
            </w:r>
            <w:r w:rsidRPr="00E1585B">
              <w:instrText xml:space="preserve"> REF _Ref183782739 \r \h </w:instrText>
            </w:r>
            <w:r w:rsidR="00E13BA3" w:rsidRPr="00E1585B">
              <w:instrText xml:space="preserve"> \* MERGEFORMAT </w:instrText>
            </w:r>
            <w:r w:rsidRPr="00E1585B">
              <w:fldChar w:fldCharType="separate"/>
            </w:r>
            <w:r w:rsidR="00770CD1">
              <w:t>[38]</w:t>
            </w:r>
            <w:r w:rsidRPr="00E1585B">
              <w:fldChar w:fldCharType="end"/>
            </w:r>
          </w:p>
        </w:tc>
        <w:tc>
          <w:tcPr>
            <w:tcW w:w="8147" w:type="dxa"/>
            <w:vAlign w:val="center"/>
          </w:tcPr>
          <w:p w14:paraId="68BFE86F" w14:textId="090CD086" w:rsidR="001D63C5" w:rsidRPr="00E1585B" w:rsidRDefault="001D63C5" w:rsidP="000B7AFA">
            <w:pPr>
              <w:spacing w:line="280" w:lineRule="exact"/>
              <w:ind w:firstLineChars="0" w:firstLine="0"/>
              <w:rPr>
                <w:szCs w:val="21"/>
              </w:rPr>
            </w:pPr>
            <w:r w:rsidRPr="00E1585B">
              <w:rPr>
                <w:szCs w:val="21"/>
              </w:rPr>
              <w:t>通过计算机技术建立的一个虚拟模型，它能够对实际物体或系统进行全面、准确地模拟和预测。</w:t>
            </w:r>
          </w:p>
        </w:tc>
        <w:tc>
          <w:tcPr>
            <w:tcW w:w="893" w:type="dxa"/>
            <w:vAlign w:val="center"/>
          </w:tcPr>
          <w:p w14:paraId="2544CD88" w14:textId="13199401" w:rsidR="001D63C5" w:rsidRPr="00E1585B" w:rsidRDefault="00E13BA3" w:rsidP="005D4451">
            <w:pPr>
              <w:spacing w:line="240" w:lineRule="auto"/>
              <w:ind w:firstLineChars="0" w:firstLine="0"/>
              <w:jc w:val="center"/>
            </w:pPr>
            <w:r w:rsidRPr="00E1585B">
              <w:rPr>
                <w:rFonts w:hint="eastAsia"/>
              </w:rPr>
              <w:t>461</w:t>
            </w:r>
          </w:p>
        </w:tc>
      </w:tr>
      <w:tr w:rsidR="001D63C5" w:rsidRPr="00E1585B" w14:paraId="000A3176" w14:textId="77777777" w:rsidTr="00C93A77">
        <w:trPr>
          <w:jc w:val="center"/>
        </w:trPr>
        <w:tc>
          <w:tcPr>
            <w:tcW w:w="696" w:type="dxa"/>
            <w:vAlign w:val="center"/>
          </w:tcPr>
          <w:p w14:paraId="368F1332" w14:textId="21D49F9A" w:rsidR="001D63C5" w:rsidRPr="00E1585B" w:rsidRDefault="001D63C5" w:rsidP="005D4451">
            <w:pPr>
              <w:spacing w:line="240" w:lineRule="auto"/>
              <w:ind w:firstLineChars="0" w:firstLine="0"/>
              <w:jc w:val="center"/>
            </w:pPr>
            <w:r w:rsidRPr="00E1585B">
              <w:fldChar w:fldCharType="begin"/>
            </w:r>
            <w:r w:rsidRPr="00E1585B">
              <w:instrText xml:space="preserve"> REF _Ref183782707 \r \h </w:instrText>
            </w:r>
            <w:r w:rsidR="00E13BA3" w:rsidRPr="00E1585B">
              <w:instrText xml:space="preserve"> \* MERGEFORMAT </w:instrText>
            </w:r>
            <w:r w:rsidRPr="00E1585B">
              <w:fldChar w:fldCharType="separate"/>
            </w:r>
            <w:r w:rsidR="00770CD1">
              <w:t>[39]</w:t>
            </w:r>
            <w:r w:rsidRPr="00E1585B">
              <w:fldChar w:fldCharType="end"/>
            </w:r>
          </w:p>
        </w:tc>
        <w:tc>
          <w:tcPr>
            <w:tcW w:w="8147" w:type="dxa"/>
            <w:vAlign w:val="center"/>
          </w:tcPr>
          <w:p w14:paraId="29E023BB" w14:textId="4BA866D7" w:rsidR="001D63C5" w:rsidRPr="00E1585B" w:rsidRDefault="001D63C5" w:rsidP="000B7AFA">
            <w:pPr>
              <w:spacing w:line="280" w:lineRule="exact"/>
              <w:ind w:firstLineChars="0" w:firstLine="0"/>
              <w:rPr>
                <w:szCs w:val="21"/>
              </w:rPr>
            </w:pPr>
            <w:r w:rsidRPr="00E1585B">
              <w:rPr>
                <w:szCs w:val="21"/>
              </w:rPr>
              <w:t>包括数字孪生模型和数字孪生系统两个部分，其中数字孪生模型是对物理实体的虚拟复制，而数字孪生系统则是由硬件设备、软件平台和网络连接组成的整体系统。</w:t>
            </w:r>
          </w:p>
        </w:tc>
        <w:tc>
          <w:tcPr>
            <w:tcW w:w="893" w:type="dxa"/>
            <w:vAlign w:val="center"/>
          </w:tcPr>
          <w:p w14:paraId="16C78A1D" w14:textId="6FE93B7B" w:rsidR="001D63C5" w:rsidRPr="00E1585B" w:rsidRDefault="00E13BA3" w:rsidP="005D4451">
            <w:pPr>
              <w:spacing w:line="240" w:lineRule="auto"/>
              <w:ind w:firstLineChars="0" w:firstLine="0"/>
              <w:jc w:val="center"/>
            </w:pPr>
            <w:r w:rsidRPr="00E1585B">
              <w:rPr>
                <w:rFonts w:hint="eastAsia"/>
              </w:rPr>
              <w:t>313</w:t>
            </w:r>
          </w:p>
        </w:tc>
      </w:tr>
      <w:tr w:rsidR="001D63C5" w:rsidRPr="00E1585B" w14:paraId="1CEC5A09" w14:textId="77777777" w:rsidTr="001E17F4">
        <w:trPr>
          <w:jc w:val="center"/>
        </w:trPr>
        <w:tc>
          <w:tcPr>
            <w:tcW w:w="696" w:type="dxa"/>
            <w:vAlign w:val="center"/>
          </w:tcPr>
          <w:p w14:paraId="7DF8EF95" w14:textId="7386A58C" w:rsidR="001D63C5" w:rsidRPr="00E1585B" w:rsidRDefault="001D63C5" w:rsidP="005D4451">
            <w:pPr>
              <w:spacing w:line="240" w:lineRule="auto"/>
              <w:ind w:firstLineChars="0" w:firstLine="0"/>
              <w:jc w:val="center"/>
            </w:pPr>
            <w:r w:rsidRPr="00E1585B">
              <w:fldChar w:fldCharType="begin"/>
            </w:r>
            <w:r w:rsidRPr="00E1585B">
              <w:instrText xml:space="preserve"> REF _Ref183782704 \r \h </w:instrText>
            </w:r>
            <w:r w:rsidR="00E13BA3" w:rsidRPr="00E1585B">
              <w:instrText xml:space="preserve"> \* MERGEFORMAT </w:instrText>
            </w:r>
            <w:r w:rsidRPr="00E1585B">
              <w:fldChar w:fldCharType="separate"/>
            </w:r>
            <w:r w:rsidR="00770CD1">
              <w:t>[40]</w:t>
            </w:r>
            <w:r w:rsidRPr="00E1585B">
              <w:fldChar w:fldCharType="end"/>
            </w:r>
          </w:p>
        </w:tc>
        <w:tc>
          <w:tcPr>
            <w:tcW w:w="8147" w:type="dxa"/>
            <w:vAlign w:val="center"/>
          </w:tcPr>
          <w:p w14:paraId="520C0FA7" w14:textId="1C044E4B" w:rsidR="001D63C5" w:rsidRPr="00E1585B" w:rsidRDefault="001D63C5" w:rsidP="000B7AFA">
            <w:pPr>
              <w:spacing w:line="280" w:lineRule="exact"/>
              <w:ind w:firstLineChars="0" w:firstLine="0"/>
              <w:rPr>
                <w:szCs w:val="21"/>
              </w:rPr>
            </w:pPr>
            <w:r w:rsidRPr="00E1585B">
              <w:rPr>
                <w:szCs w:val="21"/>
              </w:rPr>
              <w:t>一种数字化技术，建立物理系统在虚拟空间中的代表（即</w:t>
            </w:r>
            <w:r w:rsidRPr="00E1585B">
              <w:rPr>
                <w:szCs w:val="21"/>
              </w:rPr>
              <w:t>“</w:t>
            </w:r>
            <w:r w:rsidRPr="00E1585B">
              <w:rPr>
                <w:szCs w:val="21"/>
              </w:rPr>
              <w:t>数字双胞胎</w:t>
            </w:r>
            <w:r w:rsidRPr="00E1585B">
              <w:rPr>
                <w:szCs w:val="21"/>
              </w:rPr>
              <w:t>”</w:t>
            </w:r>
            <w:r w:rsidRPr="00E1585B">
              <w:rPr>
                <w:szCs w:val="21"/>
              </w:rPr>
              <w:t>），实现实时监测、分析和优化。</w:t>
            </w:r>
          </w:p>
        </w:tc>
        <w:tc>
          <w:tcPr>
            <w:tcW w:w="893" w:type="dxa"/>
            <w:vAlign w:val="center"/>
          </w:tcPr>
          <w:p w14:paraId="33C1627E" w14:textId="3F1572E7" w:rsidR="001D63C5" w:rsidRPr="00E1585B" w:rsidRDefault="00E13BA3" w:rsidP="005D4451">
            <w:pPr>
              <w:spacing w:line="240" w:lineRule="auto"/>
              <w:ind w:firstLineChars="0" w:firstLine="0"/>
              <w:jc w:val="center"/>
            </w:pPr>
            <w:r w:rsidRPr="00E1585B">
              <w:rPr>
                <w:rFonts w:hint="eastAsia"/>
              </w:rPr>
              <w:t>309</w:t>
            </w:r>
          </w:p>
        </w:tc>
      </w:tr>
      <w:tr w:rsidR="001D63C5" w:rsidRPr="00E1585B" w14:paraId="67DB80BF" w14:textId="77777777" w:rsidTr="001E17F4">
        <w:trPr>
          <w:jc w:val="center"/>
        </w:trPr>
        <w:tc>
          <w:tcPr>
            <w:tcW w:w="696" w:type="dxa"/>
            <w:tcBorders>
              <w:bottom w:val="single" w:sz="12" w:space="0" w:color="auto"/>
            </w:tcBorders>
            <w:vAlign w:val="center"/>
          </w:tcPr>
          <w:p w14:paraId="14EA01A6" w14:textId="36ED4DAF" w:rsidR="001D63C5" w:rsidRPr="00E1585B" w:rsidRDefault="001D63C5" w:rsidP="005D4451">
            <w:pPr>
              <w:spacing w:line="240" w:lineRule="auto"/>
              <w:ind w:firstLineChars="0" w:firstLine="0"/>
              <w:jc w:val="center"/>
            </w:pPr>
            <w:r w:rsidRPr="00E1585B">
              <w:fldChar w:fldCharType="begin"/>
            </w:r>
            <w:r w:rsidRPr="00E1585B">
              <w:instrText xml:space="preserve"> REF _Ref183782700 \r \h </w:instrText>
            </w:r>
            <w:r w:rsidR="00E13BA3" w:rsidRPr="00E1585B">
              <w:instrText xml:space="preserve"> \* MERGEFORMAT </w:instrText>
            </w:r>
            <w:r w:rsidRPr="00E1585B">
              <w:fldChar w:fldCharType="separate"/>
            </w:r>
            <w:r w:rsidR="00770CD1">
              <w:t>[41]</w:t>
            </w:r>
            <w:r w:rsidRPr="00E1585B">
              <w:fldChar w:fldCharType="end"/>
            </w:r>
          </w:p>
        </w:tc>
        <w:tc>
          <w:tcPr>
            <w:tcW w:w="8147" w:type="dxa"/>
            <w:tcBorders>
              <w:bottom w:val="single" w:sz="12" w:space="0" w:color="auto"/>
            </w:tcBorders>
            <w:vAlign w:val="center"/>
          </w:tcPr>
          <w:p w14:paraId="704DEED4" w14:textId="01D85EDB" w:rsidR="001D63C5" w:rsidRPr="00E1585B" w:rsidRDefault="001D63C5" w:rsidP="000B7AFA">
            <w:pPr>
              <w:spacing w:line="280" w:lineRule="exact"/>
              <w:ind w:firstLineChars="0" w:firstLine="0"/>
              <w:rPr>
                <w:szCs w:val="21"/>
              </w:rPr>
            </w:pPr>
            <w:r w:rsidRPr="00E1585B">
              <w:rPr>
                <w:szCs w:val="21"/>
              </w:rPr>
              <w:t>通过建立虚拟模型来模拟现实世界中的实体对象的方法。</w:t>
            </w:r>
          </w:p>
        </w:tc>
        <w:tc>
          <w:tcPr>
            <w:tcW w:w="893" w:type="dxa"/>
            <w:tcBorders>
              <w:bottom w:val="single" w:sz="12" w:space="0" w:color="auto"/>
            </w:tcBorders>
            <w:vAlign w:val="center"/>
          </w:tcPr>
          <w:p w14:paraId="78D03DB0" w14:textId="16E19AD9" w:rsidR="001D63C5" w:rsidRPr="00E1585B" w:rsidRDefault="00E13BA3" w:rsidP="005D4451">
            <w:pPr>
              <w:spacing w:line="240" w:lineRule="auto"/>
              <w:ind w:firstLineChars="0" w:firstLine="0"/>
              <w:jc w:val="center"/>
            </w:pPr>
            <w:r w:rsidRPr="00E1585B">
              <w:rPr>
                <w:rFonts w:hint="eastAsia"/>
              </w:rPr>
              <w:t>122</w:t>
            </w:r>
          </w:p>
        </w:tc>
      </w:tr>
    </w:tbl>
    <w:p w14:paraId="1F0134C5" w14:textId="49095277" w:rsidR="0042470B" w:rsidRPr="00E1585B" w:rsidRDefault="00DD57F9" w:rsidP="005D4451">
      <w:pPr>
        <w:spacing w:line="240" w:lineRule="auto"/>
        <w:ind w:firstLineChars="0" w:firstLine="420"/>
      </w:pPr>
      <w:r w:rsidRPr="00E1585B">
        <w:rPr>
          <w:rFonts w:hint="eastAsia"/>
        </w:rPr>
        <w:t>通过上述</w:t>
      </w:r>
      <w:r w:rsidR="00A27FF7" w:rsidRPr="00E1585B">
        <w:rPr>
          <w:rFonts w:hint="eastAsia"/>
        </w:rPr>
        <w:t>内容</w:t>
      </w:r>
      <w:r w:rsidR="00B633EC" w:rsidRPr="00E1585B">
        <w:rPr>
          <w:rFonts w:hint="eastAsia"/>
        </w:rPr>
        <w:t>和表</w:t>
      </w:r>
      <w:r w:rsidR="00B633EC" w:rsidRPr="00E1585B">
        <w:rPr>
          <w:rFonts w:hint="eastAsia"/>
        </w:rPr>
        <w:t xml:space="preserve"> </w:t>
      </w:r>
      <w:r w:rsidR="00953D37" w:rsidRPr="00E1585B">
        <w:rPr>
          <w:rFonts w:hint="eastAsia"/>
        </w:rPr>
        <w:t>1</w:t>
      </w:r>
      <w:r w:rsidRPr="00E1585B">
        <w:rPr>
          <w:rFonts w:hint="eastAsia"/>
        </w:rPr>
        <w:t>可以发现</w:t>
      </w:r>
      <w:r w:rsidR="00DA504D" w:rsidRPr="00E1585B">
        <w:rPr>
          <w:rFonts w:hint="eastAsia"/>
        </w:rPr>
        <w:t>，无论在论文</w:t>
      </w:r>
      <w:r w:rsidR="006552CA" w:rsidRPr="00E1585B">
        <w:rPr>
          <w:rFonts w:hint="eastAsia"/>
        </w:rPr>
        <w:t>中有关数字孪生定义的</w:t>
      </w:r>
      <w:r w:rsidR="00DA504D" w:rsidRPr="00E1585B">
        <w:rPr>
          <w:rFonts w:hint="eastAsia"/>
        </w:rPr>
        <w:t>介绍如何变化，</w:t>
      </w:r>
      <w:r w:rsidR="004A4EC6" w:rsidRPr="00E1585B">
        <w:rPr>
          <w:rFonts w:hint="eastAsia"/>
        </w:rPr>
        <w:t>最基本的</w:t>
      </w:r>
      <w:r w:rsidRPr="00E1585B">
        <w:rPr>
          <w:rFonts w:hint="eastAsia"/>
        </w:rPr>
        <w:t>定义</w:t>
      </w:r>
      <w:r w:rsidR="00DA504D" w:rsidRPr="00E1585B">
        <w:rPr>
          <w:rFonts w:hint="eastAsia"/>
        </w:rPr>
        <w:t>往往</w:t>
      </w:r>
      <w:r w:rsidRPr="00E1585B">
        <w:rPr>
          <w:rFonts w:hint="eastAsia"/>
        </w:rPr>
        <w:lastRenderedPageBreak/>
        <w:t>都离不开三部分。</w:t>
      </w:r>
    </w:p>
    <w:p w14:paraId="286C8737" w14:textId="7BB25315" w:rsidR="00DD57F9" w:rsidRPr="00E1585B" w:rsidRDefault="00DD57F9" w:rsidP="005D4451">
      <w:pPr>
        <w:pStyle w:val="aa"/>
        <w:numPr>
          <w:ilvl w:val="2"/>
          <w:numId w:val="3"/>
        </w:numPr>
        <w:spacing w:line="240" w:lineRule="auto"/>
        <w:ind w:firstLineChars="0"/>
      </w:pPr>
      <w:r w:rsidRPr="00E1585B">
        <w:rPr>
          <w:rFonts w:hint="eastAsia"/>
        </w:rPr>
        <w:t>实体对象：</w:t>
      </w:r>
      <w:r w:rsidR="004A4EC6" w:rsidRPr="00E1585B">
        <w:rPr>
          <w:rFonts w:hint="eastAsia"/>
        </w:rPr>
        <w:t>现实中的产品，系统，设施，环境等</w:t>
      </w:r>
    </w:p>
    <w:p w14:paraId="6B3544D0" w14:textId="165CC6D4" w:rsidR="00DD57F9" w:rsidRPr="00E1585B" w:rsidRDefault="00DD57F9" w:rsidP="005D4451">
      <w:pPr>
        <w:pStyle w:val="aa"/>
        <w:numPr>
          <w:ilvl w:val="2"/>
          <w:numId w:val="3"/>
        </w:numPr>
        <w:spacing w:line="240" w:lineRule="auto"/>
        <w:ind w:firstLineChars="0"/>
      </w:pPr>
      <w:r w:rsidRPr="00E1585B">
        <w:rPr>
          <w:rFonts w:hint="eastAsia"/>
        </w:rPr>
        <w:t>虚拟</w:t>
      </w:r>
      <w:r w:rsidR="006C651F">
        <w:rPr>
          <w:rFonts w:hint="eastAsia"/>
        </w:rPr>
        <w:t>模型</w:t>
      </w:r>
      <w:r w:rsidRPr="00E1585B">
        <w:rPr>
          <w:rFonts w:hint="eastAsia"/>
        </w:rPr>
        <w:t>：</w:t>
      </w:r>
      <w:r w:rsidR="004A4EC6" w:rsidRPr="00E1585B">
        <w:t>在计算机环境中创建一个与现实世界中</w:t>
      </w:r>
      <w:r w:rsidR="004A4EC6" w:rsidRPr="00E1585B">
        <w:rPr>
          <w:rFonts w:hint="eastAsia"/>
        </w:rPr>
        <w:t>的实体对象</w:t>
      </w:r>
      <w:r w:rsidR="004A4EC6" w:rsidRPr="00E1585B">
        <w:t>相对应的虚拟模型</w:t>
      </w:r>
    </w:p>
    <w:p w14:paraId="4786E5C5" w14:textId="2BD17412" w:rsidR="0042470B" w:rsidRPr="00E1585B" w:rsidRDefault="00DD57F9" w:rsidP="005D4451">
      <w:pPr>
        <w:pStyle w:val="aa"/>
        <w:numPr>
          <w:ilvl w:val="2"/>
          <w:numId w:val="3"/>
        </w:numPr>
        <w:spacing w:line="240" w:lineRule="auto"/>
        <w:ind w:firstLineChars="0"/>
      </w:pPr>
      <w:r w:rsidRPr="00E1585B">
        <w:rPr>
          <w:rFonts w:hint="eastAsia"/>
        </w:rPr>
        <w:t>虚实互联：</w:t>
      </w:r>
      <w:r w:rsidR="004A4EC6" w:rsidRPr="00E1585B">
        <w:t>将计算机环境中的</w:t>
      </w:r>
      <w:r w:rsidR="004A4EC6" w:rsidRPr="00E1585B">
        <w:rPr>
          <w:rFonts w:hint="eastAsia"/>
        </w:rPr>
        <w:t>虚拟</w:t>
      </w:r>
      <w:r w:rsidR="004A4EC6" w:rsidRPr="00E1585B">
        <w:t>模型与现实世界的</w:t>
      </w:r>
      <w:r w:rsidR="004A4EC6" w:rsidRPr="00E1585B">
        <w:rPr>
          <w:rFonts w:hint="eastAsia"/>
        </w:rPr>
        <w:t>实体对象</w:t>
      </w:r>
      <w:r w:rsidR="004A4EC6" w:rsidRPr="00E1585B">
        <w:t>之间建立紧密的双向连接，实现两者之间的实时数据交换、同步和反馈。</w:t>
      </w:r>
    </w:p>
    <w:p w14:paraId="01EC5CDC" w14:textId="47177F52" w:rsidR="00DD57F9" w:rsidRPr="00E1585B" w:rsidRDefault="004A4EC6" w:rsidP="005D4451">
      <w:pPr>
        <w:spacing w:line="240" w:lineRule="auto"/>
        <w:ind w:firstLine="420"/>
      </w:pPr>
      <w:r w:rsidRPr="00E1585B">
        <w:rPr>
          <w:rFonts w:hint="eastAsia"/>
        </w:rPr>
        <w:t>要实现上述三部分，</w:t>
      </w:r>
      <w:r w:rsidR="006A7CA6" w:rsidRPr="00E1585B">
        <w:rPr>
          <w:rFonts w:hint="eastAsia"/>
        </w:rPr>
        <w:t>需要通过</w:t>
      </w:r>
      <w:proofErr w:type="gramStart"/>
      <w:r w:rsidR="006A7CA6" w:rsidRPr="00E1585B">
        <w:rPr>
          <w:rFonts w:hint="eastAsia"/>
        </w:rPr>
        <w:t>整合</w:t>
      </w:r>
      <w:r w:rsidR="00500D4A" w:rsidRPr="00E1585B">
        <w:rPr>
          <w:rFonts w:hint="eastAsia"/>
        </w:rPr>
        <w:t>物</w:t>
      </w:r>
      <w:proofErr w:type="gramEnd"/>
      <w:r w:rsidR="00500D4A" w:rsidRPr="00E1585B">
        <w:rPr>
          <w:rFonts w:hint="eastAsia"/>
        </w:rPr>
        <w:t>联网技术，大数据分析，</w:t>
      </w:r>
      <w:proofErr w:type="gramStart"/>
      <w:r w:rsidR="00500D4A" w:rsidRPr="00E1585B">
        <w:rPr>
          <w:rFonts w:hint="eastAsia"/>
        </w:rPr>
        <w:t>云计算</w:t>
      </w:r>
      <w:proofErr w:type="gramEnd"/>
      <w:r w:rsidR="00500D4A" w:rsidRPr="00E1585B">
        <w:rPr>
          <w:rFonts w:hint="eastAsia"/>
        </w:rPr>
        <w:t>等多项关键技术。</w:t>
      </w:r>
    </w:p>
    <w:p w14:paraId="61CF5975" w14:textId="7A44811F" w:rsidR="00397E79" w:rsidRPr="00E1585B" w:rsidRDefault="00DB429A" w:rsidP="005D4451">
      <w:pPr>
        <w:pStyle w:val="2"/>
        <w:spacing w:line="240" w:lineRule="auto"/>
      </w:pPr>
      <w:r w:rsidRPr="00E1585B">
        <w:rPr>
          <w:rFonts w:hint="eastAsia"/>
        </w:rPr>
        <w:t xml:space="preserve"> </w:t>
      </w:r>
      <w:bookmarkStart w:id="15" w:name="_Toc185621899"/>
      <w:bookmarkStart w:id="16" w:name="_Toc185621929"/>
      <w:r w:rsidRPr="00E1585B">
        <w:rPr>
          <w:rFonts w:hint="eastAsia"/>
        </w:rPr>
        <w:t>有关实现数字孪生的</w:t>
      </w:r>
      <w:r w:rsidR="00363BAC" w:rsidRPr="00E1585B">
        <w:rPr>
          <w:rFonts w:hint="eastAsia"/>
        </w:rPr>
        <w:t>关键技术</w:t>
      </w:r>
      <w:bookmarkEnd w:id="15"/>
      <w:bookmarkEnd w:id="16"/>
    </w:p>
    <w:p w14:paraId="14D5F184" w14:textId="031C5129" w:rsidR="00363BAC" w:rsidRPr="00E1585B" w:rsidRDefault="003E47CF" w:rsidP="005D4451">
      <w:pPr>
        <w:pStyle w:val="3"/>
        <w:spacing w:before="156" w:line="240" w:lineRule="auto"/>
      </w:pPr>
      <w:bookmarkStart w:id="17" w:name="_Toc185621900"/>
      <w:bookmarkStart w:id="18" w:name="_Toc185621930"/>
      <w:r w:rsidRPr="00E1585B">
        <w:rPr>
          <w:rFonts w:hint="eastAsia"/>
        </w:rPr>
        <w:t>物联网技术</w:t>
      </w:r>
      <w:bookmarkEnd w:id="17"/>
      <w:bookmarkEnd w:id="18"/>
    </w:p>
    <w:p w14:paraId="00C2A2F3" w14:textId="098A78D9" w:rsidR="003E47CF" w:rsidRPr="00E1585B" w:rsidRDefault="00FC3452" w:rsidP="005D4451">
      <w:pPr>
        <w:spacing w:line="240" w:lineRule="auto"/>
        <w:ind w:firstLine="420"/>
      </w:pPr>
      <w:r w:rsidRPr="00E1585B">
        <w:t>物联网（</w:t>
      </w:r>
      <w:r w:rsidRPr="00E1585B">
        <w:t>IoT</w:t>
      </w:r>
      <w:r w:rsidRPr="00E1585B">
        <w:t>）是指通过各种传感器、通信技术和互联网连接起来的各种物品之间的互联互通。这些物品可以是物理设备、家用电器、车辆等等，它们可以通过无线网络相互交流，并能够收集、传输和处理数据。</w:t>
      </w:r>
      <w:r w:rsidRPr="00E1585B">
        <w:rPr>
          <w:rFonts w:hint="eastAsia"/>
        </w:rPr>
        <w:t>随着科技的进步，物联网技术（</w:t>
      </w:r>
      <w:r w:rsidRPr="00E1585B">
        <w:rPr>
          <w:rFonts w:hint="eastAsia"/>
        </w:rPr>
        <w:t>IoT</w:t>
      </w:r>
      <w:r w:rsidRPr="00E1585B">
        <w:rPr>
          <w:rFonts w:hint="eastAsia"/>
        </w:rPr>
        <w:t>）现已成为许多现有工业系统的运作或者为系统变革提供有前景的解决方案。但是物联网是一个复杂的网络物理系统，它将各种设备集成在一起，并具有感知、识别、处理、通信和联网能力</w:t>
      </w:r>
      <w:r w:rsidR="00B60EFF" w:rsidRPr="00E1585B">
        <w:rPr>
          <w:rFonts w:hint="eastAsia"/>
        </w:rPr>
        <w:t>，</w:t>
      </w:r>
      <w:r w:rsidRPr="00E1585B">
        <w:rPr>
          <w:rFonts w:hint="eastAsia"/>
        </w:rPr>
        <w:t>特别</w:t>
      </w:r>
      <w:r w:rsidR="00B60EFF" w:rsidRPr="00E1585B">
        <w:rPr>
          <w:rFonts w:hint="eastAsia"/>
        </w:rPr>
        <w:t>是现在</w:t>
      </w:r>
      <w:r w:rsidRPr="00E1585B">
        <w:rPr>
          <w:rFonts w:hint="eastAsia"/>
        </w:rPr>
        <w:t>传感器和执行器越来越强大、价格低廉且体积小，使得它们的应用无处不在。</w:t>
      </w:r>
      <w:r w:rsidR="00B60EFF" w:rsidRPr="00E1585B">
        <w:rPr>
          <w:rFonts w:hint="eastAsia"/>
        </w:rPr>
        <w:t>同时，</w:t>
      </w:r>
      <w:r w:rsidRPr="00E1585B">
        <w:rPr>
          <w:rFonts w:hint="eastAsia"/>
        </w:rPr>
        <w:t>工业界对部署物联网设备以开发诸如自动化监控、控制、管理和维护等工业应用有着浓厚的兴趣。</w:t>
      </w:r>
      <w:r w:rsidR="00B60EFF" w:rsidRPr="00E1585B">
        <w:rPr>
          <w:rFonts w:hint="eastAsia"/>
        </w:rPr>
        <w:t>并且，</w:t>
      </w:r>
      <w:r w:rsidRPr="00E1585B">
        <w:rPr>
          <w:rFonts w:hint="eastAsia"/>
        </w:rPr>
        <w:t>由于技术与工业基础设施的迅速发展，物联网将在各个行业得到广泛应用</w:t>
      </w:r>
      <w:r w:rsidR="00B60EFF" w:rsidRPr="00E1585B">
        <w:rPr>
          <w:rFonts w:hint="eastAsia"/>
          <w:vertAlign w:val="superscript"/>
        </w:rPr>
        <w:fldChar w:fldCharType="begin"/>
      </w:r>
      <w:r w:rsidR="00B60EFF" w:rsidRPr="00E1585B">
        <w:rPr>
          <w:rFonts w:hint="eastAsia"/>
          <w:vertAlign w:val="superscript"/>
        </w:rPr>
        <w:instrText xml:space="preserve"> REF _Ref184040574 \r \h  \* MERGEFORMAT </w:instrText>
      </w:r>
      <w:r w:rsidR="00B60EFF" w:rsidRPr="00E1585B">
        <w:rPr>
          <w:rFonts w:hint="eastAsia"/>
          <w:vertAlign w:val="superscript"/>
        </w:rPr>
      </w:r>
      <w:r w:rsidR="00B60EFF" w:rsidRPr="00E1585B">
        <w:rPr>
          <w:rFonts w:hint="eastAsia"/>
          <w:vertAlign w:val="superscript"/>
        </w:rPr>
        <w:fldChar w:fldCharType="separate"/>
      </w:r>
      <w:r w:rsidR="00770CD1">
        <w:rPr>
          <w:vertAlign w:val="superscript"/>
        </w:rPr>
        <w:t>[42]</w:t>
      </w:r>
      <w:r w:rsidR="00B60EFF" w:rsidRPr="00E1585B">
        <w:rPr>
          <w:rFonts w:hint="eastAsia"/>
          <w:vertAlign w:val="superscript"/>
        </w:rPr>
        <w:fldChar w:fldCharType="end"/>
      </w:r>
      <w:r w:rsidRPr="00E1585B">
        <w:rPr>
          <w:rFonts w:hint="eastAsia"/>
        </w:rPr>
        <w:t>。</w:t>
      </w:r>
    </w:p>
    <w:p w14:paraId="662B737B" w14:textId="46E470CB" w:rsidR="00B60EFF" w:rsidRPr="00E1585B" w:rsidRDefault="00B60EFF" w:rsidP="005D4451">
      <w:pPr>
        <w:spacing w:line="240" w:lineRule="auto"/>
        <w:ind w:firstLine="420"/>
      </w:pPr>
      <w:r w:rsidRPr="00E1585B">
        <w:rPr>
          <w:rFonts w:hint="eastAsia"/>
        </w:rPr>
        <w:t>物联网技术是实现数字孪生的基础，保证数字孪生的虚实交互</w:t>
      </w:r>
      <w:r w:rsidR="00A01996" w:rsidRPr="00E1585B">
        <w:rPr>
          <w:rFonts w:hint="eastAsia"/>
        </w:rPr>
        <w:t>。</w:t>
      </w:r>
      <w:r w:rsidRPr="00E1585B">
        <w:rPr>
          <w:rFonts w:hint="eastAsia"/>
        </w:rPr>
        <w:t>本文将在第三章详细概述。</w:t>
      </w:r>
    </w:p>
    <w:p w14:paraId="05009FB5" w14:textId="65DBE5CF" w:rsidR="003E47CF" w:rsidRPr="00E1585B" w:rsidRDefault="003E47CF" w:rsidP="005D4451">
      <w:pPr>
        <w:pStyle w:val="3"/>
        <w:spacing w:before="156" w:line="240" w:lineRule="auto"/>
      </w:pPr>
      <w:bookmarkStart w:id="19" w:name="_Toc185621901"/>
      <w:bookmarkStart w:id="20" w:name="_Toc185621931"/>
      <w:r w:rsidRPr="00E1585B">
        <w:rPr>
          <w:rFonts w:hint="eastAsia"/>
        </w:rPr>
        <w:t>大数据分析</w:t>
      </w:r>
      <w:bookmarkEnd w:id="19"/>
      <w:bookmarkEnd w:id="20"/>
    </w:p>
    <w:p w14:paraId="6FBD2D25" w14:textId="72374C15" w:rsidR="003E47CF" w:rsidRPr="00E1585B" w:rsidRDefault="00D532BF" w:rsidP="005D4451">
      <w:pPr>
        <w:spacing w:line="240" w:lineRule="auto"/>
        <w:ind w:firstLine="420"/>
      </w:pPr>
      <w:r w:rsidRPr="00E1585B">
        <w:t>大数据分析是指利用计算机技术对大规模</w:t>
      </w:r>
      <w:r w:rsidR="00A01996" w:rsidRPr="00E1585B">
        <w:rPr>
          <w:rFonts w:hint="eastAsia"/>
        </w:rPr>
        <w:t>的</w:t>
      </w:r>
      <w:r w:rsidRPr="00E1585B">
        <w:t>数据进行收集、存储、处理和分析的过程。随着信息技术的发展，越来越多的数据被生成并储存下来，这些数据包含了</w:t>
      </w:r>
      <w:r w:rsidR="00A01996" w:rsidRPr="00E1585B">
        <w:rPr>
          <w:rFonts w:hint="eastAsia"/>
        </w:rPr>
        <w:t>各种各样</w:t>
      </w:r>
      <w:r w:rsidRPr="00E1585B">
        <w:t>的信息，如果能够有效地挖掘和利用这些数据，就可以为企业和个人带来巨大的价值。</w:t>
      </w:r>
      <w:r w:rsidR="00A01996" w:rsidRPr="00E1585B">
        <w:rPr>
          <w:rFonts w:hint="eastAsia"/>
        </w:rPr>
        <w:t>例如</w:t>
      </w:r>
      <w:r w:rsidR="00A01996" w:rsidRPr="00E1585B">
        <w:t>通过大数据分析，</w:t>
      </w:r>
      <w:r w:rsidR="00A01996" w:rsidRPr="00E1585B">
        <w:rPr>
          <w:rFonts w:hint="eastAsia"/>
        </w:rPr>
        <w:t>企业</w:t>
      </w:r>
      <w:r w:rsidR="00A01996" w:rsidRPr="00E1585B">
        <w:t>可以发现隐藏在数据中的规律和趋势，从而预测未来的走向，优化业务流程，提高效率和效益。大数据分析也可以帮助企业更好地了解社会和市场状况，制定更科学的政策和战略</w:t>
      </w:r>
      <w:r w:rsidR="00A01996" w:rsidRPr="00E1585B">
        <w:rPr>
          <w:rFonts w:hint="eastAsia"/>
          <w:vertAlign w:val="superscript"/>
        </w:rPr>
        <w:fldChar w:fldCharType="begin"/>
      </w:r>
      <w:r w:rsidR="00A01996" w:rsidRPr="00E1585B">
        <w:rPr>
          <w:rFonts w:hint="eastAsia"/>
          <w:vertAlign w:val="superscript"/>
        </w:rPr>
        <w:instrText xml:space="preserve"> </w:instrText>
      </w:r>
      <w:r w:rsidR="00A01996" w:rsidRPr="00E1585B">
        <w:rPr>
          <w:vertAlign w:val="superscript"/>
        </w:rPr>
        <w:instrText>REF _Ref184041825 \r \h</w:instrText>
      </w:r>
      <w:r w:rsidR="00A01996" w:rsidRPr="00E1585B">
        <w:rPr>
          <w:rFonts w:hint="eastAsia"/>
          <w:vertAlign w:val="superscript"/>
        </w:rPr>
        <w:instrText xml:space="preserve">  \* MERGEFORMAT </w:instrText>
      </w:r>
      <w:r w:rsidR="00A01996" w:rsidRPr="00E1585B">
        <w:rPr>
          <w:rFonts w:hint="eastAsia"/>
          <w:vertAlign w:val="superscript"/>
        </w:rPr>
      </w:r>
      <w:r w:rsidR="00A01996" w:rsidRPr="00E1585B">
        <w:rPr>
          <w:rFonts w:hint="eastAsia"/>
          <w:vertAlign w:val="superscript"/>
        </w:rPr>
        <w:fldChar w:fldCharType="separate"/>
      </w:r>
      <w:r w:rsidR="00770CD1">
        <w:rPr>
          <w:vertAlign w:val="superscript"/>
        </w:rPr>
        <w:t>[43]</w:t>
      </w:r>
      <w:r w:rsidR="00A01996" w:rsidRPr="00E1585B">
        <w:rPr>
          <w:rFonts w:hint="eastAsia"/>
          <w:vertAlign w:val="superscript"/>
        </w:rPr>
        <w:fldChar w:fldCharType="end"/>
      </w:r>
      <w:r w:rsidR="00A01996" w:rsidRPr="00E1585B">
        <w:t>。</w:t>
      </w:r>
      <w:r w:rsidRPr="00E1585B">
        <w:t>因此，大数据分析已经成为了一个热门的研究方向和应用领域。</w:t>
      </w:r>
      <w:r w:rsidR="00A01996" w:rsidRPr="00E1585B">
        <w:rPr>
          <w:rFonts w:hint="eastAsia"/>
        </w:rPr>
        <w:t>并且</w:t>
      </w:r>
      <w:r w:rsidRPr="00E1585B">
        <w:t>，由于</w:t>
      </w:r>
      <w:r w:rsidR="00A01996" w:rsidRPr="00E1585B">
        <w:rPr>
          <w:rFonts w:hint="eastAsia"/>
        </w:rPr>
        <w:t>科技的发展，</w:t>
      </w:r>
      <w:r w:rsidRPr="00E1585B">
        <w:t>数据量</w:t>
      </w:r>
      <w:r w:rsidR="00A01996" w:rsidRPr="00E1585B">
        <w:rPr>
          <w:rFonts w:hint="eastAsia"/>
        </w:rPr>
        <w:t>也愈发</w:t>
      </w:r>
      <w:r w:rsidRPr="00E1585B">
        <w:t>巨大，传统的数据处理方法已经无法胜任，</w:t>
      </w:r>
      <w:r w:rsidR="00A01996" w:rsidRPr="00E1585B">
        <w:rPr>
          <w:rFonts w:hint="eastAsia"/>
        </w:rPr>
        <w:t>所以</w:t>
      </w:r>
      <w:r w:rsidRPr="00E1585B">
        <w:rPr>
          <w:rFonts w:hint="eastAsia"/>
        </w:rPr>
        <w:t>也</w:t>
      </w:r>
      <w:r w:rsidRPr="00E1585B">
        <w:t>需要开发新的技术和算法来应对这一挑战</w:t>
      </w:r>
      <w:r w:rsidRPr="00E1585B">
        <w:rPr>
          <w:rFonts w:hint="eastAsia"/>
        </w:rPr>
        <w:t>。</w:t>
      </w:r>
    </w:p>
    <w:p w14:paraId="14F314A1" w14:textId="7DB72BDC" w:rsidR="00D532BF" w:rsidRPr="00E1585B" w:rsidRDefault="00D532BF" w:rsidP="005D4451">
      <w:pPr>
        <w:spacing w:line="240" w:lineRule="auto"/>
        <w:ind w:firstLine="420"/>
      </w:pPr>
      <w:r w:rsidRPr="00E1585B">
        <w:rPr>
          <w:rFonts w:hint="eastAsia"/>
        </w:rPr>
        <w:t>大数据分析是数字孪生的关键技术，通过大数据分析，可以研究</w:t>
      </w:r>
      <w:r w:rsidR="00A01996" w:rsidRPr="00E1585B">
        <w:rPr>
          <w:rFonts w:hint="eastAsia"/>
        </w:rPr>
        <w:t>如何</w:t>
      </w:r>
      <w:r w:rsidRPr="00E1585B">
        <w:rPr>
          <w:rFonts w:hint="eastAsia"/>
        </w:rPr>
        <w:t>实现数字孪生对于模型的优化问题，预测问题等。</w:t>
      </w:r>
    </w:p>
    <w:p w14:paraId="1D47E80E" w14:textId="5EB02153" w:rsidR="003E47CF" w:rsidRPr="00E1585B" w:rsidRDefault="003E47CF" w:rsidP="005D4451">
      <w:pPr>
        <w:pStyle w:val="3"/>
        <w:spacing w:before="156" w:line="240" w:lineRule="auto"/>
      </w:pPr>
      <w:bookmarkStart w:id="21" w:name="_Toc185621902"/>
      <w:bookmarkStart w:id="22" w:name="_Toc185621932"/>
      <w:r w:rsidRPr="00E1585B">
        <w:t>云计算</w:t>
      </w:r>
      <w:bookmarkEnd w:id="21"/>
      <w:bookmarkEnd w:id="22"/>
    </w:p>
    <w:p w14:paraId="3ACDB432" w14:textId="08CFC869" w:rsidR="000C5772" w:rsidRPr="00E1585B" w:rsidRDefault="00064174" w:rsidP="005D4451">
      <w:pPr>
        <w:spacing w:line="240" w:lineRule="auto"/>
        <w:ind w:firstLine="420"/>
      </w:pPr>
      <w:proofErr w:type="gramStart"/>
      <w:r w:rsidRPr="00E1585B">
        <w:t>云计算</w:t>
      </w:r>
      <w:proofErr w:type="gramEnd"/>
      <w:r w:rsidRPr="00E1585B">
        <w:t>作为一种创新的计算模式，通过互联网为用户提供各种按需服务，包括存储、计算、网络带宽、数据分析、人工智能等。与传统的本地计算模式相比，</w:t>
      </w:r>
      <w:proofErr w:type="gramStart"/>
      <w:r w:rsidRPr="00E1585B">
        <w:t>云计算</w:t>
      </w:r>
      <w:proofErr w:type="gramEnd"/>
      <w:r w:rsidRPr="00E1585B">
        <w:t>不仅能够显著降低企业和个人在硬件、软件以及维护等方面的投资和成本，还能够提高资源利用率和业务运作的灵活性。在</w:t>
      </w:r>
      <w:proofErr w:type="gramStart"/>
      <w:r w:rsidRPr="00E1585B">
        <w:t>云计算</w:t>
      </w:r>
      <w:proofErr w:type="gramEnd"/>
      <w:r w:rsidRPr="00E1585B">
        <w:t>的架构中，资源被高度虚拟化，允许按需进行动态分配和释放。这种虚拟化技术使得用户可以根据具体需求随时扩展或缩减所需的计算资源，从而避免了过度投资或资源浪费。</w:t>
      </w:r>
      <w:proofErr w:type="gramStart"/>
      <w:r w:rsidRPr="00E1585B">
        <w:t>云计算</w:t>
      </w:r>
      <w:proofErr w:type="gramEnd"/>
      <w:r w:rsidRPr="00E1585B">
        <w:t>的可扩展性和灵活性使其特别适合大规模数据处理、高性能计算、物联网（</w:t>
      </w:r>
      <w:r w:rsidRPr="00E1585B">
        <w:t>IoT</w:t>
      </w:r>
      <w:r w:rsidRPr="00E1585B">
        <w:t>）和人工智能（</w:t>
      </w:r>
      <w:r w:rsidRPr="00E1585B">
        <w:t>AI</w:t>
      </w:r>
      <w:r w:rsidRPr="00E1585B">
        <w:t>）等应用场景。在大数据分析方面，</w:t>
      </w:r>
      <w:proofErr w:type="gramStart"/>
      <w:r w:rsidRPr="00E1585B">
        <w:t>云计算</w:t>
      </w:r>
      <w:proofErr w:type="gramEnd"/>
      <w:r w:rsidRPr="00E1585B">
        <w:t>平台可以处理海量的数据集，帮助企业从中挖掘出有价值的商业洞察。在高性能计算领域，</w:t>
      </w:r>
      <w:proofErr w:type="gramStart"/>
      <w:r w:rsidRPr="00E1585B">
        <w:t>云计算</w:t>
      </w:r>
      <w:proofErr w:type="gramEnd"/>
      <w:r w:rsidRPr="00E1585B">
        <w:t>能够提供强大的计算资源支持，从而推动科学研究、工程模拟、金融建模等领域的创新。</w:t>
      </w:r>
      <w:proofErr w:type="gramStart"/>
      <w:r w:rsidRPr="00E1585B">
        <w:t>云计算</w:t>
      </w:r>
      <w:proofErr w:type="gramEnd"/>
      <w:r w:rsidRPr="00E1585B">
        <w:t>的全球化特性使得其服务能够跨越地理位置限制，用户无论身处何地都可以随时随地访问所需的资源和服务。</w:t>
      </w:r>
      <w:proofErr w:type="gramStart"/>
      <w:r w:rsidRPr="00E1585B">
        <w:t>云计算</w:t>
      </w:r>
      <w:proofErr w:type="gramEnd"/>
      <w:r w:rsidRPr="00E1585B">
        <w:t>不仅为企业带来更多选择，也为个人用户创造了更多机会。例如，个人用户可以通过云存储服务随时备份和分享自己的文件；开发者可以借助云平台快速构建和部署应用程序；而在智能家居和智能办公等领域，</w:t>
      </w:r>
      <w:proofErr w:type="gramStart"/>
      <w:r w:rsidRPr="00E1585B">
        <w:t>云计算</w:t>
      </w:r>
      <w:proofErr w:type="gramEnd"/>
      <w:r w:rsidRPr="00E1585B">
        <w:t>也在不断推动数字化转型，提升日常生活和工作的效率</w:t>
      </w:r>
      <w:r w:rsidRPr="00E1585B">
        <w:rPr>
          <w:rFonts w:hint="eastAsia"/>
          <w:vertAlign w:val="superscript"/>
        </w:rPr>
        <w:fldChar w:fldCharType="begin"/>
      </w:r>
      <w:r w:rsidRPr="00E1585B">
        <w:rPr>
          <w:rFonts w:hint="eastAsia"/>
          <w:vertAlign w:val="superscript"/>
        </w:rPr>
        <w:instrText xml:space="preserve"> </w:instrText>
      </w:r>
      <w:r w:rsidRPr="00E1585B">
        <w:rPr>
          <w:vertAlign w:val="superscript"/>
        </w:rPr>
        <w:instrText>REF _Ref184043640 \r \h</w:instrText>
      </w:r>
      <w:r w:rsidRPr="00E1585B">
        <w:rPr>
          <w:rFonts w:hint="eastAsia"/>
          <w:vertAlign w:val="superscript"/>
        </w:rPr>
        <w:instrText xml:space="preserve">  \* MERGEFORMAT </w:instrText>
      </w:r>
      <w:r w:rsidRPr="00E1585B">
        <w:rPr>
          <w:rFonts w:hint="eastAsia"/>
          <w:vertAlign w:val="superscript"/>
        </w:rPr>
      </w:r>
      <w:r w:rsidRPr="00E1585B">
        <w:rPr>
          <w:rFonts w:hint="eastAsia"/>
          <w:vertAlign w:val="superscript"/>
        </w:rPr>
        <w:fldChar w:fldCharType="separate"/>
      </w:r>
      <w:r w:rsidR="00770CD1">
        <w:rPr>
          <w:vertAlign w:val="superscript"/>
        </w:rPr>
        <w:t>[44]</w:t>
      </w:r>
      <w:r w:rsidRPr="00E1585B">
        <w:rPr>
          <w:rFonts w:hint="eastAsia"/>
          <w:vertAlign w:val="superscript"/>
        </w:rPr>
        <w:fldChar w:fldCharType="end"/>
      </w:r>
      <w:r w:rsidRPr="00E1585B">
        <w:t>。</w:t>
      </w:r>
    </w:p>
    <w:p w14:paraId="5EB4ECD2" w14:textId="6D291477" w:rsidR="00064174" w:rsidRPr="00E1585B" w:rsidRDefault="00064174" w:rsidP="005D4451">
      <w:pPr>
        <w:spacing w:line="240" w:lineRule="auto"/>
        <w:ind w:firstLine="420"/>
      </w:pPr>
      <w:proofErr w:type="gramStart"/>
      <w:r w:rsidRPr="00E1585B">
        <w:t>云计算</w:t>
      </w:r>
      <w:proofErr w:type="gramEnd"/>
      <w:r w:rsidRPr="00E1585B">
        <w:t>是数字孪生的重要技术，通过云</w:t>
      </w:r>
      <w:r w:rsidRPr="00E1585B">
        <w:rPr>
          <w:rFonts w:hint="eastAsia"/>
        </w:rPr>
        <w:t>平台等，用户可以远程操控数字孪生虚拟模型，以用来实现远程操控物理实体模型。</w:t>
      </w:r>
    </w:p>
    <w:p w14:paraId="49E67AA6" w14:textId="495C38B9" w:rsidR="00064174" w:rsidRPr="00E1585B" w:rsidRDefault="00E1585B" w:rsidP="005D4451">
      <w:pPr>
        <w:pStyle w:val="3"/>
        <w:spacing w:before="156" w:line="240" w:lineRule="auto"/>
      </w:pPr>
      <w:bookmarkStart w:id="23" w:name="_Toc185621903"/>
      <w:bookmarkStart w:id="24" w:name="_Toc185621933"/>
      <w:r w:rsidRPr="00E1585B">
        <w:rPr>
          <w:rFonts w:hint="eastAsia"/>
        </w:rPr>
        <w:lastRenderedPageBreak/>
        <w:t>关键技术</w:t>
      </w:r>
      <w:r w:rsidR="00064174" w:rsidRPr="00E1585B">
        <w:rPr>
          <w:rFonts w:hint="eastAsia"/>
        </w:rPr>
        <w:t>总结</w:t>
      </w:r>
      <w:bookmarkEnd w:id="23"/>
      <w:bookmarkEnd w:id="24"/>
    </w:p>
    <w:p w14:paraId="61A872BC" w14:textId="7910D1D4" w:rsidR="00896164" w:rsidRPr="00E1585B" w:rsidRDefault="00220BB0" w:rsidP="005D4451">
      <w:pPr>
        <w:spacing w:line="240" w:lineRule="auto"/>
        <w:ind w:firstLine="420"/>
      </w:pPr>
      <w:r w:rsidRPr="00E1585B">
        <w:t>数字孪生技术依托物联网、大数据分析、</w:t>
      </w:r>
      <w:proofErr w:type="gramStart"/>
      <w:r w:rsidRPr="00E1585B">
        <w:t>云计算</w:t>
      </w:r>
      <w:proofErr w:type="gramEnd"/>
      <w:r w:rsidRPr="00E1585B">
        <w:t>等关键技术，</w:t>
      </w:r>
      <w:r w:rsidR="00895C17" w:rsidRPr="00E1585B">
        <w:rPr>
          <w:rFonts w:hint="eastAsia"/>
        </w:rPr>
        <w:t>能够</w:t>
      </w:r>
      <w:r w:rsidRPr="00E1585B">
        <w:t>通过实时数据采集与分析，建立与物理实体对应的虚拟模型，实现虚实结合与动态优化。物联网提供数据支持，</w:t>
      </w:r>
      <w:proofErr w:type="gramStart"/>
      <w:r w:rsidRPr="00E1585B">
        <w:t>云计算</w:t>
      </w:r>
      <w:proofErr w:type="gramEnd"/>
      <w:r w:rsidRPr="00E1585B">
        <w:t>为系统提供强大计算能力</w:t>
      </w:r>
      <w:r w:rsidR="00201EC4" w:rsidRPr="00E1585B">
        <w:rPr>
          <w:rFonts w:hint="eastAsia"/>
        </w:rPr>
        <w:t>和远程操控的实现</w:t>
      </w:r>
      <w:r w:rsidRPr="00E1585B">
        <w:t>，而大数据分析则通过挖掘隐藏的规律优化系统性能</w:t>
      </w:r>
      <w:r w:rsidR="00763EA2" w:rsidRPr="00E1585B">
        <w:rPr>
          <w:rFonts w:hint="eastAsia"/>
        </w:rPr>
        <w:t>，从而</w:t>
      </w:r>
      <w:r w:rsidR="00763EA2" w:rsidRPr="00E1585B">
        <w:t>帮助</w:t>
      </w:r>
      <w:r w:rsidR="00763EA2" w:rsidRPr="00E1585B">
        <w:rPr>
          <w:rFonts w:hint="eastAsia"/>
        </w:rPr>
        <w:t>数字孪生去</w:t>
      </w:r>
      <w:r w:rsidR="00763EA2" w:rsidRPr="00E1585B">
        <w:t>提升预测与决策水平</w:t>
      </w:r>
      <w:r w:rsidRPr="00E1585B">
        <w:t>。随着技术的不断进步，数字孪生将在制造、城市管理、智能交通等领域得到更加广泛的应用。未来，数字孪生将通过更高效的数据处理、更智能的分析决策，为各行各业提供更精准、可靠的解决方案</w:t>
      </w:r>
      <w:r w:rsidR="009C64EA" w:rsidRPr="00E1585B">
        <w:rPr>
          <w:rFonts w:hint="eastAsia"/>
        </w:rPr>
        <w:t>。并且，科技的发展将会</w:t>
      </w:r>
      <w:r w:rsidRPr="00E1585B">
        <w:t>推动</w:t>
      </w:r>
      <w:r w:rsidR="009C64EA" w:rsidRPr="00E1585B">
        <w:rPr>
          <w:rFonts w:hint="eastAsia"/>
        </w:rPr>
        <w:t>数字孪生</w:t>
      </w:r>
      <w:r w:rsidRPr="00E1585B">
        <w:t>向智能化、自动化和可持续发展迈进。</w:t>
      </w:r>
    </w:p>
    <w:p w14:paraId="1CF7905B" w14:textId="6C7A3B12" w:rsidR="00397E79" w:rsidRPr="00E1585B" w:rsidRDefault="00DB429A" w:rsidP="005D4451">
      <w:pPr>
        <w:pStyle w:val="2"/>
        <w:spacing w:line="240" w:lineRule="auto"/>
      </w:pPr>
      <w:r w:rsidRPr="00E1585B">
        <w:rPr>
          <w:rFonts w:hint="eastAsia"/>
        </w:rPr>
        <w:t xml:space="preserve"> </w:t>
      </w:r>
      <w:bookmarkStart w:id="25" w:name="_Toc185621904"/>
      <w:bookmarkStart w:id="26" w:name="_Toc185621934"/>
      <w:r w:rsidRPr="00E1585B">
        <w:rPr>
          <w:rFonts w:hint="eastAsia"/>
        </w:rPr>
        <w:t>有关数字孪生的具体</w:t>
      </w:r>
      <w:r w:rsidR="00397E79" w:rsidRPr="00E1585B">
        <w:rPr>
          <w:rFonts w:hint="eastAsia"/>
        </w:rPr>
        <w:t>应用</w:t>
      </w:r>
      <w:bookmarkEnd w:id="25"/>
      <w:bookmarkEnd w:id="26"/>
    </w:p>
    <w:p w14:paraId="10F36C62" w14:textId="71CF8AD1" w:rsidR="00775D87" w:rsidRPr="00E1585B" w:rsidRDefault="00775D87" w:rsidP="005D4451">
      <w:pPr>
        <w:spacing w:line="240" w:lineRule="auto"/>
        <w:ind w:firstLine="420"/>
      </w:pPr>
      <w:r w:rsidRPr="00E1585B">
        <w:t>数字孪生技术通过在虚拟空间中创建物理实体的精确模型，实现了对现实世界对象或系统的仿真、监控和优化。这种技术广泛应用于多个领域，包括制造业中的产品设计与生产流程优化，通过提前发现潜在问题来提高效率和降低成本；在智慧城市中，数字</w:t>
      </w:r>
      <w:proofErr w:type="gramStart"/>
      <w:r w:rsidRPr="00E1585B">
        <w:t>孪生用于</w:t>
      </w:r>
      <w:proofErr w:type="gramEnd"/>
      <w:r w:rsidRPr="00E1585B">
        <w:t>交通管理、能源分配及环境监测等方面，以实现资源的有效利用和城市管理的智能化；在医疗健康领域，它帮助医生进行个性化治疗方案的设计，并支持远程医疗服务的发展；此外，在航空航天、建筑施工等领域也展现出了巨大的应用价值。通过对实时数据的收集分析以及高级算法的支持，数字孪生不仅能够提供对当前状态的准确描述，还能预测未来趋势并提出改进建议，从而推动各行业的数字化转型。</w:t>
      </w:r>
      <w:r w:rsidRPr="00E1585B">
        <w:rPr>
          <w:rFonts w:hint="eastAsia"/>
        </w:rPr>
        <w:t>数字</w:t>
      </w:r>
      <w:proofErr w:type="gramStart"/>
      <w:r w:rsidRPr="00E1585B">
        <w:rPr>
          <w:rFonts w:hint="eastAsia"/>
        </w:rPr>
        <w:t>孪生</w:t>
      </w:r>
      <w:r w:rsidR="00643BE5" w:rsidRPr="00E1585B">
        <w:rPr>
          <w:rFonts w:hint="eastAsia"/>
        </w:rPr>
        <w:t>在</w:t>
      </w:r>
      <w:proofErr w:type="gramEnd"/>
      <w:r w:rsidRPr="00E1585B">
        <w:rPr>
          <w:rFonts w:hint="eastAsia"/>
        </w:rPr>
        <w:t>不同行业的应用如表</w:t>
      </w:r>
      <w:r w:rsidR="00953D37" w:rsidRPr="00E1585B">
        <w:rPr>
          <w:rFonts w:hint="eastAsia"/>
        </w:rPr>
        <w:t>3</w:t>
      </w:r>
      <w:r w:rsidRPr="00E1585B">
        <w:rPr>
          <w:rFonts w:hint="eastAsia"/>
        </w:rPr>
        <w:t>所示</w:t>
      </w:r>
      <w:r w:rsidR="00B26057" w:rsidRPr="00E1585B">
        <w:rPr>
          <w:rFonts w:hint="eastAsia"/>
        </w:rPr>
        <w:t>。</w:t>
      </w:r>
    </w:p>
    <w:p w14:paraId="2B26A038" w14:textId="338D0726" w:rsidR="00775D87" w:rsidRPr="00E1585B" w:rsidRDefault="00775D87" w:rsidP="005D4451">
      <w:pPr>
        <w:pStyle w:val="af0"/>
        <w:keepNext/>
        <w:spacing w:line="240" w:lineRule="auto"/>
        <w:ind w:firstLine="420"/>
        <w:rPr>
          <w:rFonts w:ascii="Times New Roman" w:eastAsia="宋体" w:hAnsi="Times New Roman"/>
        </w:rPr>
      </w:pPr>
      <w:r w:rsidRPr="00E1585B">
        <w:rPr>
          <w:rFonts w:ascii="Times New Roman" w:eastAsia="宋体" w:hAnsi="Times New Roman" w:hint="eastAsia"/>
        </w:rPr>
        <w:t>表</w:t>
      </w:r>
      <w:r w:rsidRPr="00E1585B">
        <w:rPr>
          <w:rFonts w:ascii="Times New Roman" w:eastAsia="宋体" w:hAnsi="Times New Roman" w:hint="eastAsia"/>
        </w:rPr>
        <w:t xml:space="preserve"> </w:t>
      </w:r>
      <w:r w:rsidRPr="00E1585B">
        <w:rPr>
          <w:rFonts w:ascii="Times New Roman" w:eastAsia="宋体" w:hAnsi="Times New Roman"/>
        </w:rPr>
        <w:fldChar w:fldCharType="begin"/>
      </w:r>
      <w:r w:rsidRPr="00E1585B">
        <w:rPr>
          <w:rFonts w:ascii="Times New Roman" w:eastAsia="宋体" w:hAnsi="Times New Roman"/>
        </w:rPr>
        <w:instrText xml:space="preserve"> </w:instrText>
      </w:r>
      <w:r w:rsidRPr="00E1585B">
        <w:rPr>
          <w:rFonts w:ascii="Times New Roman" w:eastAsia="宋体" w:hAnsi="Times New Roman" w:hint="eastAsia"/>
        </w:rPr>
        <w:instrText xml:space="preserve">SEQ </w:instrText>
      </w:r>
      <w:r w:rsidRPr="00E1585B">
        <w:rPr>
          <w:rFonts w:ascii="Times New Roman" w:eastAsia="宋体" w:hAnsi="Times New Roman" w:hint="eastAsia"/>
        </w:rPr>
        <w:instrText>表</w:instrText>
      </w:r>
      <w:r w:rsidRPr="00E1585B">
        <w:rPr>
          <w:rFonts w:ascii="Times New Roman" w:eastAsia="宋体" w:hAnsi="Times New Roman" w:hint="eastAsia"/>
        </w:rPr>
        <w:instrText xml:space="preserve"> \* ARABIC</w:instrText>
      </w:r>
      <w:r w:rsidRPr="00E1585B">
        <w:rPr>
          <w:rFonts w:ascii="Times New Roman" w:eastAsia="宋体" w:hAnsi="Times New Roman"/>
        </w:rPr>
        <w:instrText xml:space="preserve"> </w:instrText>
      </w:r>
      <w:r w:rsidRPr="00E1585B">
        <w:rPr>
          <w:rFonts w:ascii="Times New Roman" w:eastAsia="宋体" w:hAnsi="Times New Roman"/>
        </w:rPr>
        <w:fldChar w:fldCharType="separate"/>
      </w:r>
      <w:r w:rsidR="00D93C50">
        <w:rPr>
          <w:rFonts w:ascii="Times New Roman" w:eastAsia="宋体" w:hAnsi="Times New Roman"/>
          <w:noProof/>
        </w:rPr>
        <w:t>2</w:t>
      </w:r>
      <w:r w:rsidRPr="00E1585B">
        <w:rPr>
          <w:rFonts w:ascii="Times New Roman" w:eastAsia="宋体" w:hAnsi="Times New Roman"/>
        </w:rPr>
        <w:fldChar w:fldCharType="end"/>
      </w:r>
      <w:r w:rsidRPr="00E1585B">
        <w:rPr>
          <w:rFonts w:ascii="Times New Roman" w:eastAsia="宋体" w:hAnsi="Times New Roman" w:hint="eastAsia"/>
        </w:rPr>
        <w:t>数字孪生有关应用</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7"/>
        <w:gridCol w:w="600"/>
        <w:gridCol w:w="7087"/>
      </w:tblGrid>
      <w:tr w:rsidR="00643BE5" w:rsidRPr="00E1585B" w14:paraId="10F076DD" w14:textId="77777777" w:rsidTr="001E17F4">
        <w:tc>
          <w:tcPr>
            <w:tcW w:w="1947" w:type="dxa"/>
            <w:tcBorders>
              <w:top w:val="single" w:sz="12" w:space="0" w:color="auto"/>
              <w:bottom w:val="single" w:sz="12" w:space="0" w:color="auto"/>
            </w:tcBorders>
            <w:vAlign w:val="center"/>
          </w:tcPr>
          <w:p w14:paraId="4C1FCE02" w14:textId="1E956C64" w:rsidR="00643BE5" w:rsidRPr="00E1585B" w:rsidRDefault="00C93A77" w:rsidP="005D4451">
            <w:pPr>
              <w:keepNext/>
              <w:spacing w:line="240" w:lineRule="auto"/>
              <w:ind w:firstLineChars="0" w:firstLine="0"/>
              <w:jc w:val="center"/>
            </w:pPr>
            <w:r w:rsidRPr="00C93A77">
              <w:rPr>
                <w:lang w:val="en"/>
              </w:rPr>
              <w:t>Application areas</w:t>
            </w:r>
          </w:p>
        </w:tc>
        <w:tc>
          <w:tcPr>
            <w:tcW w:w="600" w:type="dxa"/>
            <w:tcBorders>
              <w:top w:val="single" w:sz="12" w:space="0" w:color="auto"/>
              <w:bottom w:val="single" w:sz="12" w:space="0" w:color="auto"/>
            </w:tcBorders>
            <w:vAlign w:val="center"/>
          </w:tcPr>
          <w:p w14:paraId="7B2F0268" w14:textId="30584466" w:rsidR="00643BE5" w:rsidRPr="00E1585B" w:rsidRDefault="00643BE5" w:rsidP="005D4451">
            <w:pPr>
              <w:keepNext/>
              <w:spacing w:line="240" w:lineRule="auto"/>
              <w:ind w:firstLineChars="0" w:firstLine="0"/>
              <w:jc w:val="center"/>
            </w:pPr>
            <w:r w:rsidRPr="00E1585B">
              <w:rPr>
                <w:rFonts w:hint="eastAsia"/>
              </w:rPr>
              <w:t>Ref.</w:t>
            </w:r>
          </w:p>
        </w:tc>
        <w:tc>
          <w:tcPr>
            <w:tcW w:w="7087" w:type="dxa"/>
            <w:tcBorders>
              <w:top w:val="single" w:sz="12" w:space="0" w:color="auto"/>
              <w:bottom w:val="single" w:sz="12" w:space="0" w:color="auto"/>
            </w:tcBorders>
            <w:vAlign w:val="center"/>
          </w:tcPr>
          <w:p w14:paraId="6C2CE23F" w14:textId="38F5A75E" w:rsidR="00643BE5" w:rsidRPr="00E1585B" w:rsidRDefault="0006020A" w:rsidP="005D4451">
            <w:pPr>
              <w:keepNext/>
              <w:spacing w:line="240" w:lineRule="auto"/>
              <w:ind w:firstLineChars="0" w:firstLine="0"/>
              <w:jc w:val="center"/>
            </w:pPr>
            <w:r w:rsidRPr="00E1585B">
              <w:t>Content</w:t>
            </w:r>
          </w:p>
        </w:tc>
      </w:tr>
      <w:tr w:rsidR="00643BE5" w:rsidRPr="00E1585B" w14:paraId="53C9E6B2" w14:textId="77777777" w:rsidTr="00F275AE">
        <w:tc>
          <w:tcPr>
            <w:tcW w:w="1947" w:type="dxa"/>
            <w:tcBorders>
              <w:top w:val="single" w:sz="12" w:space="0" w:color="auto"/>
            </w:tcBorders>
            <w:vAlign w:val="center"/>
          </w:tcPr>
          <w:p w14:paraId="740CA604" w14:textId="2BC5DC51" w:rsidR="00643BE5" w:rsidRPr="00E1585B" w:rsidRDefault="00643BE5" w:rsidP="005D4451">
            <w:pPr>
              <w:keepNext/>
              <w:spacing w:line="240" w:lineRule="auto"/>
              <w:ind w:firstLineChars="0" w:firstLine="0"/>
              <w:jc w:val="center"/>
            </w:pPr>
            <w:proofErr w:type="spellStart"/>
            <w:r w:rsidRPr="00E1585B">
              <w:rPr>
                <w:rFonts w:hint="eastAsia"/>
              </w:rPr>
              <w:t>AirCraft</w:t>
            </w:r>
            <w:proofErr w:type="spellEnd"/>
          </w:p>
        </w:tc>
        <w:tc>
          <w:tcPr>
            <w:tcW w:w="600" w:type="dxa"/>
            <w:tcBorders>
              <w:top w:val="single" w:sz="12" w:space="0" w:color="auto"/>
            </w:tcBorders>
            <w:vAlign w:val="center"/>
          </w:tcPr>
          <w:p w14:paraId="2449EE53" w14:textId="728DB448" w:rsidR="00643BE5" w:rsidRPr="00E1585B" w:rsidRDefault="00643BE5" w:rsidP="005D4451">
            <w:pPr>
              <w:keepNext/>
              <w:spacing w:line="240" w:lineRule="auto"/>
              <w:ind w:firstLineChars="0" w:firstLine="0"/>
              <w:jc w:val="center"/>
            </w:pPr>
            <w:r w:rsidRPr="00E1585B">
              <w:fldChar w:fldCharType="begin"/>
            </w:r>
            <w:r w:rsidRPr="00E1585B">
              <w:instrText xml:space="preserve"> REF _Ref184052688 \r \h </w:instrText>
            </w:r>
            <w:r w:rsidR="00C93A77" w:rsidRPr="00E1585B">
              <w:instrText xml:space="preserve"> \* MERGEFORMAT </w:instrText>
            </w:r>
            <w:r w:rsidRPr="00E1585B">
              <w:fldChar w:fldCharType="separate"/>
            </w:r>
            <w:r w:rsidR="00770CD1">
              <w:t>[45]</w:t>
            </w:r>
            <w:r w:rsidRPr="00E1585B">
              <w:fldChar w:fldCharType="end"/>
            </w:r>
          </w:p>
        </w:tc>
        <w:tc>
          <w:tcPr>
            <w:tcW w:w="7087" w:type="dxa"/>
            <w:tcBorders>
              <w:top w:val="single" w:sz="12" w:space="0" w:color="auto"/>
            </w:tcBorders>
            <w:vAlign w:val="center"/>
          </w:tcPr>
          <w:p w14:paraId="3D99E3EE" w14:textId="068042AF" w:rsidR="00643BE5" w:rsidRPr="00E1585B" w:rsidRDefault="001407AF" w:rsidP="005D4451">
            <w:pPr>
              <w:keepNext/>
              <w:spacing w:line="240" w:lineRule="auto"/>
              <w:ind w:firstLineChars="0" w:firstLine="0"/>
              <w:jc w:val="left"/>
            </w:pPr>
            <w:r w:rsidRPr="00E1585B">
              <w:rPr>
                <w:rFonts w:hint="eastAsia"/>
              </w:rPr>
              <w:t>文章</w:t>
            </w:r>
            <w:r w:rsidR="00643BE5" w:rsidRPr="00E1585B">
              <w:rPr>
                <w:rFonts w:hint="eastAsia"/>
              </w:rPr>
              <w:t>利用</w:t>
            </w:r>
            <w:r w:rsidR="00FF2C7E" w:rsidRPr="00E1585B">
              <w:rPr>
                <w:rFonts w:hint="eastAsia"/>
              </w:rPr>
              <w:t>数字孪生的</w:t>
            </w:r>
            <w:r w:rsidR="00643BE5" w:rsidRPr="00E1585B">
              <w:rPr>
                <w:rFonts w:hint="eastAsia"/>
              </w:rPr>
              <w:t>超高保真</w:t>
            </w:r>
            <w:r w:rsidR="00FF2C7E" w:rsidRPr="00E1585B">
              <w:rPr>
                <w:rFonts w:hint="eastAsia"/>
              </w:rPr>
              <w:t>的特点</w:t>
            </w:r>
            <w:r w:rsidR="00643BE5" w:rsidRPr="00E1585B">
              <w:rPr>
                <w:rFonts w:hint="eastAsia"/>
              </w:rPr>
              <w:t>对飞机进行实时监控模型，采用数字孪生模型对健康状况进行评价飞机结构的状态和寿命预测。</w:t>
            </w:r>
          </w:p>
        </w:tc>
      </w:tr>
      <w:tr w:rsidR="00EA4A07" w:rsidRPr="00E1585B" w14:paraId="2A71B85E" w14:textId="77777777" w:rsidTr="00F275AE">
        <w:tc>
          <w:tcPr>
            <w:tcW w:w="1947" w:type="dxa"/>
            <w:vMerge w:val="restart"/>
            <w:vAlign w:val="center"/>
          </w:tcPr>
          <w:p w14:paraId="03A40E37" w14:textId="05A16544" w:rsidR="00EA4A07" w:rsidRPr="00E1585B" w:rsidRDefault="00EA4A07" w:rsidP="005D4451">
            <w:pPr>
              <w:keepNext/>
              <w:spacing w:line="240" w:lineRule="auto"/>
              <w:ind w:firstLineChars="0" w:firstLine="0"/>
              <w:jc w:val="center"/>
            </w:pPr>
            <w:r w:rsidRPr="00E1585B">
              <w:rPr>
                <w:rFonts w:hint="eastAsia"/>
              </w:rPr>
              <w:t>Transportation</w:t>
            </w:r>
          </w:p>
        </w:tc>
        <w:tc>
          <w:tcPr>
            <w:tcW w:w="600" w:type="dxa"/>
            <w:vAlign w:val="center"/>
          </w:tcPr>
          <w:p w14:paraId="47C1F566" w14:textId="552F1930" w:rsidR="00EA4A07" w:rsidRPr="00E1585B" w:rsidRDefault="00EA4A07" w:rsidP="005D4451">
            <w:pPr>
              <w:keepNext/>
              <w:spacing w:line="240" w:lineRule="auto"/>
              <w:ind w:firstLineChars="0" w:firstLine="0"/>
              <w:jc w:val="center"/>
            </w:pPr>
            <w:r w:rsidRPr="00E1585B">
              <w:fldChar w:fldCharType="begin"/>
            </w:r>
            <w:r w:rsidRPr="00E1585B">
              <w:instrText xml:space="preserve"> REF _Ref184470151 \r \h  \* MERGEFORMAT </w:instrText>
            </w:r>
            <w:r w:rsidRPr="00E1585B">
              <w:fldChar w:fldCharType="separate"/>
            </w:r>
            <w:r w:rsidR="00770CD1">
              <w:t>[46]</w:t>
            </w:r>
            <w:r w:rsidRPr="00E1585B">
              <w:fldChar w:fldCharType="end"/>
            </w:r>
          </w:p>
        </w:tc>
        <w:tc>
          <w:tcPr>
            <w:tcW w:w="7087" w:type="dxa"/>
            <w:vAlign w:val="center"/>
          </w:tcPr>
          <w:p w14:paraId="59624804" w14:textId="4363227C" w:rsidR="00EA4A07" w:rsidRPr="00E1585B" w:rsidRDefault="00EA4A07" w:rsidP="005D4451">
            <w:pPr>
              <w:keepNext/>
              <w:spacing w:line="240" w:lineRule="auto"/>
              <w:ind w:firstLineChars="0" w:firstLine="0"/>
              <w:jc w:val="left"/>
            </w:pPr>
            <w:r w:rsidRPr="00E1585B">
              <w:t>文章</w:t>
            </w:r>
            <w:r w:rsidRPr="00E1585B">
              <w:rPr>
                <w:rFonts w:hint="eastAsia"/>
              </w:rPr>
              <w:t>通过</w:t>
            </w:r>
            <w:r w:rsidRPr="00E1585B">
              <w:t>一种基于车辆到云端通信的数字孪生框架，用于连接车辆并实现高级驾驶员辅助系统</w:t>
            </w:r>
            <w:r w:rsidRPr="00E1585B">
              <w:rPr>
                <w:rFonts w:hint="eastAsia"/>
              </w:rPr>
              <w:t>，</w:t>
            </w:r>
            <w:r w:rsidRPr="00E1585B">
              <w:t>将物理世界中的实体及其交互映射到虚拟世界中来实现实时监控和同步。</w:t>
            </w:r>
          </w:p>
        </w:tc>
      </w:tr>
      <w:tr w:rsidR="00EA4A07" w:rsidRPr="00E1585B" w14:paraId="4F110AB1" w14:textId="77777777" w:rsidTr="00F275AE">
        <w:tc>
          <w:tcPr>
            <w:tcW w:w="1947" w:type="dxa"/>
            <w:vMerge/>
            <w:vAlign w:val="center"/>
          </w:tcPr>
          <w:p w14:paraId="44941FCD" w14:textId="77777777" w:rsidR="00EA4A07" w:rsidRPr="00E1585B" w:rsidRDefault="00EA4A07" w:rsidP="005D4451">
            <w:pPr>
              <w:keepNext/>
              <w:spacing w:line="240" w:lineRule="auto"/>
              <w:ind w:firstLineChars="0" w:firstLine="0"/>
              <w:jc w:val="center"/>
            </w:pPr>
          </w:p>
        </w:tc>
        <w:tc>
          <w:tcPr>
            <w:tcW w:w="600" w:type="dxa"/>
            <w:vAlign w:val="center"/>
          </w:tcPr>
          <w:p w14:paraId="0194DEE8" w14:textId="387700B8" w:rsidR="00EA4A07" w:rsidRPr="00E1585B" w:rsidRDefault="00EA4A07" w:rsidP="005D4451">
            <w:pPr>
              <w:keepNext/>
              <w:spacing w:line="240" w:lineRule="auto"/>
              <w:ind w:firstLineChars="0" w:firstLine="0"/>
              <w:jc w:val="center"/>
            </w:pPr>
            <w:r w:rsidRPr="00E1585B">
              <w:fldChar w:fldCharType="begin"/>
            </w:r>
            <w:r w:rsidRPr="00E1585B">
              <w:instrText xml:space="preserve"> REF _Ref184470935 \r \h  \* MERGEFORMAT </w:instrText>
            </w:r>
            <w:r w:rsidRPr="00E1585B">
              <w:fldChar w:fldCharType="separate"/>
            </w:r>
            <w:r w:rsidR="00770CD1">
              <w:t>[47]</w:t>
            </w:r>
            <w:r w:rsidRPr="00E1585B">
              <w:fldChar w:fldCharType="end"/>
            </w:r>
          </w:p>
        </w:tc>
        <w:tc>
          <w:tcPr>
            <w:tcW w:w="7087" w:type="dxa"/>
            <w:vAlign w:val="center"/>
          </w:tcPr>
          <w:p w14:paraId="47381F2E" w14:textId="34F9818C" w:rsidR="00EA4A07" w:rsidRPr="00E1585B" w:rsidRDefault="00EA4A07" w:rsidP="005D4451">
            <w:pPr>
              <w:keepNext/>
              <w:spacing w:line="240" w:lineRule="auto"/>
              <w:ind w:firstLineChars="0" w:firstLine="0"/>
              <w:jc w:val="left"/>
            </w:pPr>
            <w:r w:rsidRPr="00E1585B">
              <w:rPr>
                <w:rFonts w:hint="eastAsia"/>
              </w:rPr>
              <w:t>文章通过</w:t>
            </w:r>
            <w:r w:rsidRPr="00E1585B">
              <w:t>基于数字</w:t>
            </w:r>
            <w:proofErr w:type="gramStart"/>
            <w:r w:rsidRPr="00E1585B">
              <w:t>孪生和</w:t>
            </w:r>
            <w:proofErr w:type="gramEnd"/>
            <w:r w:rsidRPr="00E1585B">
              <w:t>深度迁移学习的故障诊断方法给出了汽车车身生产线故障诊断案例研究</w:t>
            </w:r>
            <w:r w:rsidRPr="00E1585B">
              <w:rPr>
                <w:rFonts w:hint="eastAsia"/>
              </w:rPr>
              <w:t>。</w:t>
            </w:r>
          </w:p>
        </w:tc>
      </w:tr>
      <w:tr w:rsidR="00EA4A07" w:rsidRPr="00E1585B" w14:paraId="7B22F0E4" w14:textId="77777777" w:rsidTr="00F275AE">
        <w:tc>
          <w:tcPr>
            <w:tcW w:w="1947" w:type="dxa"/>
            <w:vMerge/>
            <w:vAlign w:val="center"/>
          </w:tcPr>
          <w:p w14:paraId="1E63E4FA" w14:textId="77777777" w:rsidR="00EA4A07" w:rsidRPr="00E1585B" w:rsidRDefault="00EA4A07" w:rsidP="005D4451">
            <w:pPr>
              <w:keepNext/>
              <w:spacing w:line="240" w:lineRule="auto"/>
              <w:ind w:firstLineChars="0" w:firstLine="0"/>
              <w:jc w:val="center"/>
            </w:pPr>
          </w:p>
        </w:tc>
        <w:tc>
          <w:tcPr>
            <w:tcW w:w="600" w:type="dxa"/>
            <w:vAlign w:val="center"/>
          </w:tcPr>
          <w:p w14:paraId="79540FFA" w14:textId="25791359" w:rsidR="00EA4A07" w:rsidRPr="00E1585B" w:rsidRDefault="00EA4A07" w:rsidP="005D4451">
            <w:pPr>
              <w:keepNext/>
              <w:spacing w:line="240" w:lineRule="auto"/>
              <w:ind w:firstLineChars="0" w:firstLine="0"/>
              <w:jc w:val="center"/>
            </w:pPr>
            <w:r w:rsidRPr="00E1585B">
              <w:fldChar w:fldCharType="begin"/>
            </w:r>
            <w:r w:rsidRPr="00E1585B">
              <w:instrText xml:space="preserve"> REF _Ref184478909 \r \h </w:instrText>
            </w:r>
            <w:r w:rsidR="00E1585B">
              <w:instrText xml:space="preserve"> \* MERGEFORMAT </w:instrText>
            </w:r>
            <w:r w:rsidRPr="00E1585B">
              <w:fldChar w:fldCharType="separate"/>
            </w:r>
            <w:r w:rsidR="00770CD1">
              <w:t>[48]</w:t>
            </w:r>
            <w:r w:rsidRPr="00E1585B">
              <w:fldChar w:fldCharType="end"/>
            </w:r>
          </w:p>
        </w:tc>
        <w:tc>
          <w:tcPr>
            <w:tcW w:w="7087" w:type="dxa"/>
            <w:vAlign w:val="center"/>
          </w:tcPr>
          <w:p w14:paraId="28F5DCC3" w14:textId="10735A59" w:rsidR="00EA4A07" w:rsidRPr="00E1585B" w:rsidRDefault="00EA4A07" w:rsidP="005D4451">
            <w:pPr>
              <w:keepNext/>
              <w:spacing w:line="240" w:lineRule="auto"/>
              <w:ind w:firstLineChars="0" w:firstLine="0"/>
              <w:jc w:val="left"/>
            </w:pPr>
            <w:r w:rsidRPr="00E1585B">
              <w:rPr>
                <w:rFonts w:hint="eastAsia"/>
              </w:rPr>
              <w:t>文章</w:t>
            </w:r>
            <w:r w:rsidRPr="00E1585B">
              <w:t>在真实世界实验中评估了</w:t>
            </w:r>
            <w:r w:rsidRPr="00E1585B">
              <w:rPr>
                <w:rFonts w:hint="eastAsia"/>
              </w:rPr>
              <w:t>太阳能汽车经过</w:t>
            </w:r>
            <w:r w:rsidRPr="00E1585B">
              <w:t>数字孪生系统</w:t>
            </w:r>
            <w:r w:rsidRPr="00E1585B">
              <w:rPr>
                <w:rFonts w:hint="eastAsia"/>
              </w:rPr>
              <w:t>优化分析后</w:t>
            </w:r>
            <w:r w:rsidRPr="00E1585B">
              <w:t>的</w:t>
            </w:r>
            <w:r w:rsidRPr="00E1585B">
              <w:rPr>
                <w:rFonts w:hint="eastAsia"/>
              </w:rPr>
              <w:t>能源</w:t>
            </w:r>
            <w:r w:rsidRPr="00E1585B">
              <w:t>消耗，误差仅为</w:t>
            </w:r>
            <w:r w:rsidRPr="00E1585B">
              <w:t>5.17%</w:t>
            </w:r>
            <w:r w:rsidRPr="00E1585B">
              <w:t>，表明数字孪生模型能够准确地模拟</w:t>
            </w:r>
            <w:r w:rsidRPr="00E1585B">
              <w:rPr>
                <w:rFonts w:hint="eastAsia"/>
              </w:rPr>
              <w:t>实体</w:t>
            </w:r>
            <w:r w:rsidRPr="00E1585B">
              <w:t>。</w:t>
            </w:r>
          </w:p>
        </w:tc>
      </w:tr>
      <w:tr w:rsidR="00C33655" w:rsidRPr="00E1585B" w14:paraId="497B616D" w14:textId="77777777" w:rsidTr="00F275AE">
        <w:tc>
          <w:tcPr>
            <w:tcW w:w="1947" w:type="dxa"/>
            <w:vMerge w:val="restart"/>
            <w:vAlign w:val="center"/>
          </w:tcPr>
          <w:p w14:paraId="5638DFED" w14:textId="6695C290" w:rsidR="00C33655" w:rsidRPr="00E1585B" w:rsidRDefault="00C33655" w:rsidP="005D4451">
            <w:pPr>
              <w:keepNext/>
              <w:spacing w:line="240" w:lineRule="auto"/>
              <w:ind w:firstLineChars="0" w:firstLine="0"/>
              <w:jc w:val="center"/>
            </w:pPr>
            <w:r w:rsidRPr="00E1585B">
              <w:rPr>
                <w:rFonts w:hint="eastAsia"/>
              </w:rPr>
              <w:t>Energy</w:t>
            </w:r>
          </w:p>
        </w:tc>
        <w:tc>
          <w:tcPr>
            <w:tcW w:w="600" w:type="dxa"/>
            <w:vAlign w:val="center"/>
          </w:tcPr>
          <w:p w14:paraId="5EF36A73" w14:textId="509D3DE0" w:rsidR="00C33655" w:rsidRPr="00E1585B" w:rsidRDefault="00C33655" w:rsidP="005D4451">
            <w:pPr>
              <w:keepNext/>
              <w:spacing w:line="240" w:lineRule="auto"/>
              <w:ind w:firstLineChars="0" w:firstLine="0"/>
              <w:jc w:val="center"/>
            </w:pPr>
            <w:r w:rsidRPr="00E1585B">
              <w:fldChar w:fldCharType="begin"/>
            </w:r>
            <w:r w:rsidRPr="00E1585B">
              <w:instrText xml:space="preserve"> REF _Ref184476901 \r \h  \* MERGEFORMAT </w:instrText>
            </w:r>
            <w:r w:rsidRPr="00E1585B">
              <w:fldChar w:fldCharType="separate"/>
            </w:r>
            <w:r w:rsidR="00770CD1">
              <w:t>[49]</w:t>
            </w:r>
            <w:r w:rsidRPr="00E1585B">
              <w:fldChar w:fldCharType="end"/>
            </w:r>
          </w:p>
        </w:tc>
        <w:tc>
          <w:tcPr>
            <w:tcW w:w="7087" w:type="dxa"/>
            <w:vAlign w:val="center"/>
          </w:tcPr>
          <w:p w14:paraId="3B47B870" w14:textId="4BAE81F4" w:rsidR="00C33655" w:rsidRPr="00E1585B" w:rsidRDefault="00C33655" w:rsidP="005D4451">
            <w:pPr>
              <w:keepNext/>
              <w:spacing w:line="240" w:lineRule="auto"/>
              <w:ind w:firstLineChars="0" w:firstLine="0"/>
              <w:jc w:val="left"/>
            </w:pPr>
            <w:r w:rsidRPr="00E1585B">
              <w:rPr>
                <w:rFonts w:hint="eastAsia"/>
              </w:rPr>
              <w:t>文章利用投影变换方法构建</w:t>
            </w:r>
            <w:r w:rsidRPr="00E1585B">
              <w:t>天然气和电力系统的能源管理</w:t>
            </w:r>
            <w:r w:rsidRPr="00E1585B">
              <w:rPr>
                <w:rFonts w:hint="eastAsia"/>
              </w:rPr>
              <w:t>的数字孪生模型，</w:t>
            </w:r>
            <w:r w:rsidRPr="00E1585B">
              <w:t>更好地模拟和预测能源系统的性能和行为。</w:t>
            </w:r>
          </w:p>
        </w:tc>
      </w:tr>
      <w:tr w:rsidR="00C33655" w:rsidRPr="00E1585B" w14:paraId="2829EA72" w14:textId="77777777" w:rsidTr="00F275AE">
        <w:tc>
          <w:tcPr>
            <w:tcW w:w="1947" w:type="dxa"/>
            <w:vMerge/>
            <w:vAlign w:val="center"/>
          </w:tcPr>
          <w:p w14:paraId="5C55D35F" w14:textId="77777777" w:rsidR="00C33655" w:rsidRPr="00E1585B" w:rsidRDefault="00C33655" w:rsidP="005D4451">
            <w:pPr>
              <w:keepNext/>
              <w:spacing w:line="240" w:lineRule="auto"/>
              <w:ind w:firstLineChars="0" w:firstLine="0"/>
              <w:jc w:val="center"/>
            </w:pPr>
          </w:p>
        </w:tc>
        <w:tc>
          <w:tcPr>
            <w:tcW w:w="600" w:type="dxa"/>
            <w:vAlign w:val="center"/>
          </w:tcPr>
          <w:p w14:paraId="639ADA32" w14:textId="42F2F7EC" w:rsidR="00C33655" w:rsidRPr="00E1585B" w:rsidRDefault="00C33655" w:rsidP="005D4451">
            <w:pPr>
              <w:keepNext/>
              <w:spacing w:line="240" w:lineRule="auto"/>
              <w:ind w:firstLineChars="0" w:firstLine="0"/>
              <w:jc w:val="center"/>
            </w:pPr>
            <w:r w:rsidRPr="00E1585B">
              <w:fldChar w:fldCharType="begin"/>
            </w:r>
            <w:r w:rsidRPr="00E1585B">
              <w:instrText xml:space="preserve"> REF _Ref184482117 \r \h  \* MERGEFORMAT </w:instrText>
            </w:r>
            <w:r w:rsidRPr="00E1585B">
              <w:fldChar w:fldCharType="separate"/>
            </w:r>
            <w:r w:rsidR="00770CD1">
              <w:t>[50]</w:t>
            </w:r>
            <w:r w:rsidRPr="00E1585B">
              <w:fldChar w:fldCharType="end"/>
            </w:r>
          </w:p>
        </w:tc>
        <w:tc>
          <w:tcPr>
            <w:tcW w:w="7087" w:type="dxa"/>
            <w:vAlign w:val="center"/>
          </w:tcPr>
          <w:p w14:paraId="46B1A594" w14:textId="5EDE123C" w:rsidR="00C33655" w:rsidRPr="00E1585B" w:rsidRDefault="00C33655" w:rsidP="005D4451">
            <w:pPr>
              <w:keepNext/>
              <w:spacing w:line="240" w:lineRule="auto"/>
              <w:ind w:firstLineChars="0" w:firstLine="0"/>
              <w:jc w:val="left"/>
            </w:pPr>
            <w:r w:rsidRPr="00E1585B">
              <w:rPr>
                <w:rFonts w:hint="eastAsia"/>
              </w:rPr>
              <w:t>文章基于数字孪生技术框架实现对海上风力发电机组支撑结构的实时监测、故障诊断和操作优化。</w:t>
            </w:r>
          </w:p>
        </w:tc>
      </w:tr>
      <w:tr w:rsidR="00FF2C7E" w:rsidRPr="00E1585B" w14:paraId="52530CDB" w14:textId="77777777" w:rsidTr="00F275AE">
        <w:tc>
          <w:tcPr>
            <w:tcW w:w="1947" w:type="dxa"/>
            <w:vAlign w:val="center"/>
          </w:tcPr>
          <w:p w14:paraId="51BFA193" w14:textId="17317E8D" w:rsidR="00FF2C7E" w:rsidRPr="00E1585B" w:rsidRDefault="00743B4D" w:rsidP="005D4451">
            <w:pPr>
              <w:keepNext/>
              <w:spacing w:line="240" w:lineRule="auto"/>
              <w:ind w:firstLineChars="0" w:firstLine="0"/>
              <w:jc w:val="center"/>
            </w:pPr>
            <w:r w:rsidRPr="00E1585B">
              <w:rPr>
                <w:rFonts w:hint="eastAsia"/>
              </w:rPr>
              <w:t>Ci</w:t>
            </w:r>
            <w:r w:rsidR="00834991" w:rsidRPr="00E1585B">
              <w:rPr>
                <w:rFonts w:hint="eastAsia"/>
              </w:rPr>
              <w:t>t</w:t>
            </w:r>
            <w:r w:rsidRPr="00E1585B">
              <w:rPr>
                <w:rFonts w:hint="eastAsia"/>
              </w:rPr>
              <w:t>y</w:t>
            </w:r>
          </w:p>
        </w:tc>
        <w:tc>
          <w:tcPr>
            <w:tcW w:w="600" w:type="dxa"/>
            <w:vAlign w:val="center"/>
          </w:tcPr>
          <w:p w14:paraId="3FA66B0E" w14:textId="5B40C1FB" w:rsidR="00FF2C7E" w:rsidRPr="00E1585B" w:rsidRDefault="00743B4D" w:rsidP="005D4451">
            <w:pPr>
              <w:keepNext/>
              <w:spacing w:line="240" w:lineRule="auto"/>
              <w:ind w:firstLineChars="0" w:firstLine="0"/>
              <w:jc w:val="center"/>
            </w:pPr>
            <w:r w:rsidRPr="00E1585B">
              <w:fldChar w:fldCharType="begin"/>
            </w:r>
            <w:r w:rsidRPr="00E1585B">
              <w:instrText xml:space="preserve"> REF _Ref184484375 \r \h </w:instrText>
            </w:r>
            <w:r w:rsidR="00E1585B">
              <w:instrText xml:space="preserve"> \* MERGEFORMAT </w:instrText>
            </w:r>
            <w:r w:rsidRPr="00E1585B">
              <w:fldChar w:fldCharType="separate"/>
            </w:r>
            <w:r w:rsidR="00770CD1">
              <w:t>[51]</w:t>
            </w:r>
            <w:r w:rsidRPr="00E1585B">
              <w:fldChar w:fldCharType="end"/>
            </w:r>
          </w:p>
        </w:tc>
        <w:tc>
          <w:tcPr>
            <w:tcW w:w="7087" w:type="dxa"/>
            <w:vAlign w:val="center"/>
          </w:tcPr>
          <w:p w14:paraId="6E65CC14" w14:textId="1E3F723D" w:rsidR="00FF2C7E" w:rsidRPr="00E1585B" w:rsidRDefault="00834991" w:rsidP="005D4451">
            <w:pPr>
              <w:keepNext/>
              <w:spacing w:line="240" w:lineRule="auto"/>
              <w:ind w:firstLineChars="0" w:firstLine="0"/>
            </w:pPr>
            <w:r w:rsidRPr="00E1585B">
              <w:t>文章通过分析六个具有卓越表现的城市以及三个正在崛起的城市，展示了这些城市的</w:t>
            </w:r>
            <w:r w:rsidRPr="00E1585B">
              <w:rPr>
                <w:rFonts w:hint="eastAsia"/>
              </w:rPr>
              <w:t>数字孪生体</w:t>
            </w:r>
            <w:r w:rsidRPr="00E1585B">
              <w:t>和预期效益。</w:t>
            </w:r>
          </w:p>
        </w:tc>
      </w:tr>
      <w:tr w:rsidR="00FF2C7E" w:rsidRPr="00E1585B" w14:paraId="074ABE40" w14:textId="77777777" w:rsidTr="00F275AE">
        <w:tc>
          <w:tcPr>
            <w:tcW w:w="1947" w:type="dxa"/>
            <w:vAlign w:val="center"/>
          </w:tcPr>
          <w:p w14:paraId="24B6F6B7" w14:textId="58F82DD8" w:rsidR="00FF2C7E" w:rsidRPr="00E1585B" w:rsidRDefault="00064BEE" w:rsidP="005D4451">
            <w:pPr>
              <w:keepNext/>
              <w:spacing w:line="240" w:lineRule="auto"/>
              <w:ind w:firstLineChars="0" w:firstLine="0"/>
              <w:jc w:val="center"/>
            </w:pPr>
            <w:r w:rsidRPr="00E1585B">
              <w:rPr>
                <w:rFonts w:hint="eastAsia"/>
              </w:rPr>
              <w:t>Healthcare</w:t>
            </w:r>
          </w:p>
        </w:tc>
        <w:tc>
          <w:tcPr>
            <w:tcW w:w="600" w:type="dxa"/>
            <w:vAlign w:val="center"/>
          </w:tcPr>
          <w:p w14:paraId="1A238C58" w14:textId="7132CFE1" w:rsidR="00FF2C7E" w:rsidRPr="00E1585B" w:rsidRDefault="00B633EC" w:rsidP="005D4451">
            <w:pPr>
              <w:keepNext/>
              <w:spacing w:line="240" w:lineRule="auto"/>
              <w:ind w:firstLineChars="0" w:firstLine="0"/>
              <w:jc w:val="center"/>
            </w:pPr>
            <w:r w:rsidRPr="00E1585B">
              <w:fldChar w:fldCharType="begin"/>
            </w:r>
            <w:r w:rsidRPr="00E1585B">
              <w:instrText xml:space="preserve"> REF _Ref184488945 \r \h </w:instrText>
            </w:r>
            <w:r w:rsidR="00E1585B">
              <w:instrText xml:space="preserve"> \* MERGEFORMAT </w:instrText>
            </w:r>
            <w:r w:rsidRPr="00E1585B">
              <w:fldChar w:fldCharType="separate"/>
            </w:r>
            <w:r w:rsidR="00770CD1">
              <w:t>[52]</w:t>
            </w:r>
            <w:r w:rsidRPr="00E1585B">
              <w:fldChar w:fldCharType="end"/>
            </w:r>
          </w:p>
        </w:tc>
        <w:tc>
          <w:tcPr>
            <w:tcW w:w="7087" w:type="dxa"/>
            <w:vAlign w:val="center"/>
          </w:tcPr>
          <w:p w14:paraId="60CBD8D8" w14:textId="630EDE1F" w:rsidR="00FF2C7E" w:rsidRPr="00E1585B" w:rsidRDefault="00064BEE" w:rsidP="005D4451">
            <w:pPr>
              <w:keepNext/>
              <w:spacing w:line="240" w:lineRule="auto"/>
              <w:ind w:firstLineChars="0" w:firstLine="0"/>
            </w:pPr>
            <w:r w:rsidRPr="00E1585B">
              <w:rPr>
                <w:rFonts w:hint="eastAsia"/>
              </w:rPr>
              <w:t>文章提出数字孪生</w:t>
            </w:r>
            <w:r w:rsidRPr="00E1585B">
              <w:t>技术在医疗保健行业的使用有所增加，</w:t>
            </w:r>
            <w:r w:rsidR="004945B5" w:rsidRPr="00E1585B">
              <w:rPr>
                <w:rFonts w:hint="eastAsia"/>
              </w:rPr>
              <w:t>能够通过数字孪生技术</w:t>
            </w:r>
            <w:r w:rsidRPr="00E1585B">
              <w:t>改善患者护理、延长预期寿命并减少医疗费用成本。</w:t>
            </w:r>
            <w:r w:rsidRPr="00E1585B">
              <w:t> </w:t>
            </w:r>
          </w:p>
        </w:tc>
      </w:tr>
      <w:tr w:rsidR="00F35F56" w:rsidRPr="00E1585B" w14:paraId="575CA8A8" w14:textId="77777777" w:rsidTr="00F275AE">
        <w:tc>
          <w:tcPr>
            <w:tcW w:w="1947" w:type="dxa"/>
            <w:vMerge w:val="restart"/>
            <w:vAlign w:val="center"/>
          </w:tcPr>
          <w:p w14:paraId="0B7A82D5" w14:textId="52EDF5D1" w:rsidR="00F35F56" w:rsidRPr="00E1585B" w:rsidRDefault="00F35F56" w:rsidP="005D4451">
            <w:pPr>
              <w:keepNext/>
              <w:spacing w:line="240" w:lineRule="auto"/>
              <w:ind w:firstLineChars="0" w:firstLine="0"/>
              <w:jc w:val="center"/>
            </w:pPr>
            <w:r w:rsidRPr="00E1585B">
              <w:rPr>
                <w:rFonts w:hint="eastAsia"/>
              </w:rPr>
              <w:t>M</w:t>
            </w:r>
            <w:r w:rsidRPr="00E1585B">
              <w:t>anufacture</w:t>
            </w:r>
          </w:p>
        </w:tc>
        <w:tc>
          <w:tcPr>
            <w:tcW w:w="600" w:type="dxa"/>
            <w:vAlign w:val="center"/>
          </w:tcPr>
          <w:p w14:paraId="75F9CEBD" w14:textId="3BF754BC" w:rsidR="00F35F56" w:rsidRPr="00E1585B" w:rsidRDefault="00F35F56" w:rsidP="005D4451">
            <w:pPr>
              <w:keepNext/>
              <w:spacing w:line="240" w:lineRule="auto"/>
              <w:ind w:firstLineChars="0" w:firstLine="0"/>
              <w:jc w:val="center"/>
            </w:pPr>
            <w:r w:rsidRPr="00E1585B">
              <w:fldChar w:fldCharType="begin"/>
            </w:r>
            <w:r w:rsidRPr="00E1585B">
              <w:instrText xml:space="preserve"> REF _Ref184489850 \r \h </w:instrText>
            </w:r>
            <w:r w:rsidR="00E1585B">
              <w:instrText xml:space="preserve"> \* MERGEFORMAT </w:instrText>
            </w:r>
            <w:r w:rsidRPr="00E1585B">
              <w:fldChar w:fldCharType="separate"/>
            </w:r>
            <w:r w:rsidR="00770CD1">
              <w:t>[53]</w:t>
            </w:r>
            <w:r w:rsidRPr="00E1585B">
              <w:fldChar w:fldCharType="end"/>
            </w:r>
          </w:p>
        </w:tc>
        <w:tc>
          <w:tcPr>
            <w:tcW w:w="7087" w:type="dxa"/>
            <w:vAlign w:val="center"/>
          </w:tcPr>
          <w:p w14:paraId="0B7D0CB1" w14:textId="2D5DA756" w:rsidR="00F35F56" w:rsidRPr="00E1585B" w:rsidRDefault="00F35F56" w:rsidP="005D4451">
            <w:pPr>
              <w:keepNext/>
              <w:spacing w:line="240" w:lineRule="auto"/>
              <w:ind w:firstLineChars="0" w:firstLine="0"/>
              <w:jc w:val="left"/>
            </w:pPr>
            <w:r w:rsidRPr="00E1585B">
              <w:t>文章介绍了一种数字孪生技术的应用框架，并通过焊接生产线的例子来说明其实用性和有效性。</w:t>
            </w:r>
          </w:p>
        </w:tc>
      </w:tr>
      <w:tr w:rsidR="00F35F56" w:rsidRPr="00E1585B" w14:paraId="0A824320" w14:textId="77777777" w:rsidTr="00F275AE">
        <w:tc>
          <w:tcPr>
            <w:tcW w:w="1947" w:type="dxa"/>
            <w:vMerge/>
            <w:vAlign w:val="center"/>
          </w:tcPr>
          <w:p w14:paraId="64E8C07C" w14:textId="77777777" w:rsidR="00F35F56" w:rsidRPr="00E1585B" w:rsidRDefault="00F35F56" w:rsidP="005D4451">
            <w:pPr>
              <w:keepNext/>
              <w:spacing w:line="240" w:lineRule="auto"/>
              <w:ind w:firstLineChars="0" w:firstLine="0"/>
              <w:jc w:val="center"/>
            </w:pPr>
          </w:p>
        </w:tc>
        <w:tc>
          <w:tcPr>
            <w:tcW w:w="600" w:type="dxa"/>
            <w:vAlign w:val="center"/>
          </w:tcPr>
          <w:p w14:paraId="502D5074" w14:textId="67CAACA3" w:rsidR="00F35F56" w:rsidRPr="00E1585B" w:rsidRDefault="00F35F56" w:rsidP="005D4451">
            <w:pPr>
              <w:keepNext/>
              <w:spacing w:line="240" w:lineRule="auto"/>
              <w:ind w:firstLineChars="0" w:firstLine="0"/>
              <w:jc w:val="center"/>
            </w:pPr>
            <w:r w:rsidRPr="00E1585B">
              <w:fldChar w:fldCharType="begin"/>
            </w:r>
            <w:r w:rsidRPr="00E1585B">
              <w:instrText xml:space="preserve"> REF _Ref184490601 \r \h </w:instrText>
            </w:r>
            <w:r w:rsidR="00E1585B">
              <w:instrText xml:space="preserve"> \* MERGEFORMAT </w:instrText>
            </w:r>
            <w:r w:rsidRPr="00E1585B">
              <w:fldChar w:fldCharType="separate"/>
            </w:r>
            <w:r w:rsidR="00770CD1">
              <w:t>[54]</w:t>
            </w:r>
            <w:r w:rsidRPr="00E1585B">
              <w:fldChar w:fldCharType="end"/>
            </w:r>
          </w:p>
        </w:tc>
        <w:tc>
          <w:tcPr>
            <w:tcW w:w="7087" w:type="dxa"/>
            <w:vAlign w:val="center"/>
          </w:tcPr>
          <w:p w14:paraId="75745232" w14:textId="2503E0A6" w:rsidR="00F35F56" w:rsidRPr="00E1585B" w:rsidRDefault="00F35F56" w:rsidP="005D4451">
            <w:pPr>
              <w:keepNext/>
              <w:spacing w:line="240" w:lineRule="auto"/>
              <w:ind w:firstLineChars="0" w:firstLine="0"/>
              <w:jc w:val="left"/>
            </w:pPr>
            <w:r w:rsidRPr="00E1585B">
              <w:rPr>
                <w:rFonts w:hint="eastAsia"/>
              </w:rPr>
              <w:t>文章</w:t>
            </w:r>
            <w:r w:rsidRPr="00E1585B">
              <w:t>使用</w:t>
            </w:r>
            <w:proofErr w:type="spellStart"/>
            <w:r w:rsidRPr="00E1585B">
              <w:t>AutomationML</w:t>
            </w:r>
            <w:proofErr w:type="spellEnd"/>
            <w:r w:rsidRPr="00E1585B">
              <w:t>标准建立了</w:t>
            </w:r>
            <w:r w:rsidRPr="00E1585B">
              <w:rPr>
                <w:rFonts w:hint="eastAsia"/>
              </w:rPr>
              <w:t>一个</w:t>
            </w:r>
            <w:r w:rsidRPr="00E1585B">
              <w:t>被用于模拟和预测</w:t>
            </w:r>
            <w:r w:rsidRPr="00E1585B">
              <w:rPr>
                <w:rFonts w:hint="eastAsia"/>
              </w:rPr>
              <w:t>工业</w:t>
            </w:r>
            <w:r w:rsidRPr="00E1585B">
              <w:t>组件的行为的数字孪生模型</w:t>
            </w:r>
            <w:r w:rsidRPr="00E1585B">
              <w:rPr>
                <w:rFonts w:hint="eastAsia"/>
              </w:rPr>
              <w:t>。</w:t>
            </w:r>
          </w:p>
        </w:tc>
      </w:tr>
      <w:tr w:rsidR="00F35F56" w:rsidRPr="00E1585B" w14:paraId="0F36964C" w14:textId="77777777" w:rsidTr="00F275AE">
        <w:tc>
          <w:tcPr>
            <w:tcW w:w="1947" w:type="dxa"/>
            <w:vMerge/>
            <w:vAlign w:val="center"/>
          </w:tcPr>
          <w:p w14:paraId="322A78A4" w14:textId="77777777" w:rsidR="00F35F56" w:rsidRPr="00E1585B" w:rsidRDefault="00F35F56" w:rsidP="005D4451">
            <w:pPr>
              <w:keepNext/>
              <w:spacing w:line="240" w:lineRule="auto"/>
              <w:ind w:firstLineChars="0" w:firstLine="0"/>
              <w:jc w:val="center"/>
            </w:pPr>
          </w:p>
        </w:tc>
        <w:tc>
          <w:tcPr>
            <w:tcW w:w="600" w:type="dxa"/>
            <w:vAlign w:val="center"/>
          </w:tcPr>
          <w:p w14:paraId="2262E7AC" w14:textId="77D2AD1E" w:rsidR="00F35F56" w:rsidRPr="00E1585B" w:rsidRDefault="00F35F56" w:rsidP="005D4451">
            <w:pPr>
              <w:keepNext/>
              <w:spacing w:line="240" w:lineRule="auto"/>
              <w:ind w:firstLineChars="0" w:firstLine="0"/>
              <w:jc w:val="center"/>
            </w:pPr>
            <w:r w:rsidRPr="00E1585B">
              <w:fldChar w:fldCharType="begin"/>
            </w:r>
            <w:r w:rsidRPr="00E1585B">
              <w:instrText xml:space="preserve"> REF _Ref184491053 \r \h </w:instrText>
            </w:r>
            <w:r w:rsidR="00E1585B">
              <w:instrText xml:space="preserve"> \* MERGEFORMAT </w:instrText>
            </w:r>
            <w:r w:rsidRPr="00E1585B">
              <w:fldChar w:fldCharType="separate"/>
            </w:r>
            <w:r w:rsidR="00770CD1">
              <w:t>[55]</w:t>
            </w:r>
            <w:r w:rsidRPr="00E1585B">
              <w:fldChar w:fldCharType="end"/>
            </w:r>
          </w:p>
        </w:tc>
        <w:tc>
          <w:tcPr>
            <w:tcW w:w="7087" w:type="dxa"/>
            <w:vAlign w:val="center"/>
          </w:tcPr>
          <w:p w14:paraId="475E7EE3" w14:textId="059B7D18" w:rsidR="00F35F56" w:rsidRPr="00E1585B" w:rsidRDefault="00F35F56" w:rsidP="005D4451">
            <w:pPr>
              <w:keepNext/>
              <w:spacing w:line="240" w:lineRule="auto"/>
              <w:ind w:firstLineChars="0" w:firstLine="0"/>
              <w:jc w:val="left"/>
            </w:pPr>
            <w:r w:rsidRPr="00E1585B">
              <w:rPr>
                <w:rFonts w:hint="eastAsia"/>
              </w:rPr>
              <w:t>文章</w:t>
            </w:r>
            <w:r w:rsidRPr="00E1585B">
              <w:t>结合了数字</w:t>
            </w:r>
            <w:proofErr w:type="gramStart"/>
            <w:r w:rsidRPr="00E1585B">
              <w:rPr>
                <w:rFonts w:hint="eastAsia"/>
              </w:rPr>
              <w:t>孪生等</w:t>
            </w:r>
            <w:proofErr w:type="gramEnd"/>
            <w:r w:rsidRPr="00E1585B">
              <w:rPr>
                <w:rFonts w:hint="eastAsia"/>
              </w:rPr>
              <w:t>技术</w:t>
            </w:r>
            <w:r w:rsidRPr="00E1585B">
              <w:t>提出了一种</w:t>
            </w:r>
            <w:proofErr w:type="gramStart"/>
            <w:r w:rsidRPr="00E1585B">
              <w:t>新</w:t>
            </w:r>
            <w:r w:rsidRPr="00E1585B">
              <w:rPr>
                <w:rFonts w:hint="eastAsia"/>
              </w:rPr>
              <w:t>用于</w:t>
            </w:r>
            <w:proofErr w:type="gramEnd"/>
            <w:r w:rsidRPr="00E1585B">
              <w:rPr>
                <w:rFonts w:hint="eastAsia"/>
              </w:rPr>
              <w:t>模拟复杂系统的数据处理、行为等方面的仿真技术，可以用于开发、优化、验证等应用场景。</w:t>
            </w:r>
          </w:p>
        </w:tc>
      </w:tr>
      <w:tr w:rsidR="00FF2C7E" w:rsidRPr="00E1585B" w14:paraId="3CB4D818" w14:textId="77777777" w:rsidTr="00F275AE">
        <w:tc>
          <w:tcPr>
            <w:tcW w:w="1947" w:type="dxa"/>
            <w:tcBorders>
              <w:bottom w:val="single" w:sz="12" w:space="0" w:color="auto"/>
            </w:tcBorders>
            <w:vAlign w:val="center"/>
          </w:tcPr>
          <w:p w14:paraId="7DE1A825" w14:textId="1D198EFE" w:rsidR="00FF2C7E" w:rsidRPr="00E1585B" w:rsidRDefault="00DD7350" w:rsidP="005D4451">
            <w:pPr>
              <w:keepNext/>
              <w:spacing w:line="240" w:lineRule="auto"/>
              <w:ind w:firstLineChars="0" w:firstLine="0"/>
              <w:jc w:val="center"/>
            </w:pPr>
            <w:r w:rsidRPr="00E1585B">
              <w:rPr>
                <w:rFonts w:hint="eastAsia"/>
              </w:rPr>
              <w:t>Building</w:t>
            </w:r>
          </w:p>
        </w:tc>
        <w:tc>
          <w:tcPr>
            <w:tcW w:w="600" w:type="dxa"/>
            <w:tcBorders>
              <w:bottom w:val="single" w:sz="12" w:space="0" w:color="auto"/>
            </w:tcBorders>
            <w:vAlign w:val="center"/>
          </w:tcPr>
          <w:p w14:paraId="54FC9EA8" w14:textId="3BF27D66" w:rsidR="00FF2C7E" w:rsidRPr="00E1585B" w:rsidRDefault="00DD7350" w:rsidP="005D4451">
            <w:pPr>
              <w:keepNext/>
              <w:spacing w:line="240" w:lineRule="auto"/>
              <w:ind w:firstLineChars="0" w:firstLine="0"/>
              <w:jc w:val="center"/>
            </w:pPr>
            <w:r w:rsidRPr="00E1585B">
              <w:fldChar w:fldCharType="begin"/>
            </w:r>
            <w:r w:rsidRPr="00E1585B">
              <w:instrText xml:space="preserve"> REF _Ref184490151 \r \h </w:instrText>
            </w:r>
            <w:r w:rsidR="00E1585B">
              <w:instrText xml:space="preserve"> \* MERGEFORMAT </w:instrText>
            </w:r>
            <w:r w:rsidRPr="00E1585B">
              <w:fldChar w:fldCharType="separate"/>
            </w:r>
            <w:r w:rsidR="00770CD1">
              <w:t>[56]</w:t>
            </w:r>
            <w:r w:rsidRPr="00E1585B">
              <w:fldChar w:fldCharType="end"/>
            </w:r>
          </w:p>
        </w:tc>
        <w:tc>
          <w:tcPr>
            <w:tcW w:w="7087" w:type="dxa"/>
            <w:tcBorders>
              <w:bottom w:val="single" w:sz="12" w:space="0" w:color="auto"/>
            </w:tcBorders>
            <w:vAlign w:val="center"/>
          </w:tcPr>
          <w:p w14:paraId="7A5F7FC0" w14:textId="2E256509" w:rsidR="00FF2C7E" w:rsidRPr="00E1585B" w:rsidRDefault="00DD7350" w:rsidP="005D4451">
            <w:pPr>
              <w:keepNext/>
              <w:spacing w:line="240" w:lineRule="auto"/>
              <w:ind w:firstLineChars="0" w:firstLine="0"/>
              <w:jc w:val="left"/>
            </w:pPr>
            <w:r w:rsidRPr="00E1585B">
              <w:rPr>
                <w:rFonts w:hint="eastAsia"/>
              </w:rPr>
              <w:t>文章</w:t>
            </w:r>
            <w:r w:rsidRPr="00E1585B">
              <w:t>通过实验收集超过</w:t>
            </w:r>
            <w:r w:rsidRPr="00E1585B">
              <w:t>25,000</w:t>
            </w:r>
            <w:r w:rsidRPr="00E1585B">
              <w:t>个传感器读数实例，并利用这些数据创建了一个有限的建筑物立面元素数字孪生模型</w:t>
            </w:r>
            <w:r w:rsidRPr="00E1585B">
              <w:rPr>
                <w:rFonts w:hint="eastAsia"/>
              </w:rPr>
              <w:t>来进行</w:t>
            </w:r>
            <w:r w:rsidRPr="00E1585B">
              <w:t>管理和维护建筑物</w:t>
            </w:r>
            <w:r w:rsidRPr="00E1585B">
              <w:rPr>
                <w:rFonts w:hint="eastAsia"/>
              </w:rPr>
              <w:t>。</w:t>
            </w:r>
          </w:p>
        </w:tc>
      </w:tr>
    </w:tbl>
    <w:p w14:paraId="7DE729AC" w14:textId="1108687F" w:rsidR="00775D87" w:rsidRDefault="00EF0843" w:rsidP="005D4451">
      <w:pPr>
        <w:spacing w:line="240" w:lineRule="auto"/>
        <w:ind w:firstLine="420"/>
      </w:pPr>
      <w:r>
        <w:rPr>
          <w:rFonts w:hint="eastAsia"/>
        </w:rPr>
        <w:t>总结以上</w:t>
      </w:r>
      <w:r w:rsidR="00174D01">
        <w:rPr>
          <w:rFonts w:hint="eastAsia"/>
        </w:rPr>
        <w:t>所述</w:t>
      </w:r>
      <w:r>
        <w:rPr>
          <w:rFonts w:hint="eastAsia"/>
        </w:rPr>
        <w:t>文章和内容可以发现，数字孪生架构可分为展示层，孪生系统层，支撑技术层，数据资源层，</w:t>
      </w:r>
      <w:r w:rsidR="000910C6">
        <w:rPr>
          <w:rFonts w:hint="eastAsia"/>
        </w:rPr>
        <w:t>感知层，</w:t>
      </w:r>
      <w:r>
        <w:rPr>
          <w:rFonts w:hint="eastAsia"/>
        </w:rPr>
        <w:t>物理层</w:t>
      </w:r>
      <w:r w:rsidR="000910C6">
        <w:rPr>
          <w:rFonts w:hint="eastAsia"/>
        </w:rPr>
        <w:t>六</w:t>
      </w:r>
      <w:r>
        <w:rPr>
          <w:rFonts w:hint="eastAsia"/>
        </w:rPr>
        <w:t>个层次，一层一层向上递进</w:t>
      </w:r>
      <w:r w:rsidR="00C61B12">
        <w:rPr>
          <w:rFonts w:hint="eastAsia"/>
        </w:rPr>
        <w:t>，如</w:t>
      </w:r>
      <w:r w:rsidR="00C61B12">
        <w:fldChar w:fldCharType="begin"/>
      </w:r>
      <w:r w:rsidR="00C61B12">
        <w:instrText xml:space="preserve"> </w:instrText>
      </w:r>
      <w:r w:rsidR="00C61B12">
        <w:rPr>
          <w:rFonts w:hint="eastAsia"/>
        </w:rPr>
        <w:instrText>REF _Ref184496251 \h</w:instrText>
      </w:r>
      <w:r w:rsidR="00C61B12">
        <w:instrText xml:space="preserve">  \* MERGEFORMAT </w:instrText>
      </w:r>
      <w:r w:rsidR="00C61B12">
        <w:fldChar w:fldCharType="separate"/>
      </w:r>
      <w:r w:rsidR="00770CD1" w:rsidRPr="00770CD1">
        <w:rPr>
          <w:rFonts w:hint="eastAsia"/>
        </w:rPr>
        <w:t>图</w:t>
      </w:r>
      <w:r w:rsidR="00770CD1" w:rsidRPr="00770CD1">
        <w:rPr>
          <w:rFonts w:hint="eastAsia"/>
        </w:rPr>
        <w:t xml:space="preserve"> 3 </w:t>
      </w:r>
      <w:r w:rsidR="00770CD1" w:rsidRPr="00770CD1">
        <w:rPr>
          <w:rFonts w:hint="eastAsia"/>
        </w:rPr>
        <w:t>数字孪生架构</w:t>
      </w:r>
      <w:r w:rsidR="00C61B12">
        <w:fldChar w:fldCharType="end"/>
      </w:r>
      <w:r w:rsidR="00C61B12">
        <w:rPr>
          <w:rFonts w:hint="eastAsia"/>
        </w:rPr>
        <w:t>。</w:t>
      </w:r>
    </w:p>
    <w:p w14:paraId="7D1FC991" w14:textId="02C2FAD6" w:rsidR="00EF0843" w:rsidRDefault="00186F21" w:rsidP="005D4451">
      <w:pPr>
        <w:spacing w:line="240" w:lineRule="auto"/>
        <w:ind w:firstLine="420"/>
        <w:jc w:val="center"/>
      </w:pPr>
      <w:r>
        <w:rPr>
          <w:rFonts w:hint="eastAsia"/>
        </w:rPr>
        <w:object w:dxaOrig="8716" w:dyaOrig="8356" w14:anchorId="31DA0697">
          <v:shape id="_x0000_i1026" type="#_x0000_t75" style="width:299.65pt;height:288.55pt" o:ole="">
            <v:imagedata r:id="rId19" o:title=""/>
          </v:shape>
          <o:OLEObject Type="Embed" ProgID="Visio.Drawing.15" ShapeID="_x0000_i1026" DrawAspect="Content" ObjectID="_1796727931" r:id="rId20"/>
        </w:object>
      </w:r>
    </w:p>
    <w:p w14:paraId="30193515" w14:textId="3BE28AC8" w:rsidR="009A5D9B" w:rsidRDefault="009A5D9B" w:rsidP="005D4451">
      <w:pPr>
        <w:pStyle w:val="af0"/>
        <w:spacing w:line="240" w:lineRule="auto"/>
        <w:ind w:firstLine="420"/>
        <w:rPr>
          <w:rFonts w:hint="eastAsia"/>
        </w:rPr>
      </w:pPr>
      <w:bookmarkStart w:id="27" w:name="_Ref18449625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C360A">
        <w:rPr>
          <w:rFonts w:hint="eastAsia"/>
          <w:noProof/>
        </w:rPr>
        <w:t>3</w:t>
      </w:r>
      <w:r>
        <w:fldChar w:fldCharType="end"/>
      </w:r>
      <w:r>
        <w:rPr>
          <w:rFonts w:hint="eastAsia"/>
        </w:rPr>
        <w:t xml:space="preserve"> </w:t>
      </w:r>
      <w:r w:rsidRPr="009A5D9B">
        <w:rPr>
          <w:rFonts w:hint="eastAsia"/>
        </w:rPr>
        <w:t>数字孪生架构</w:t>
      </w:r>
      <w:bookmarkEnd w:id="27"/>
    </w:p>
    <w:p w14:paraId="7814CBFA" w14:textId="12910F05" w:rsidR="00EC18CB" w:rsidRPr="00EC18CB" w:rsidRDefault="003F1010" w:rsidP="005D4451">
      <w:pPr>
        <w:spacing w:line="240" w:lineRule="auto"/>
        <w:ind w:firstLine="420"/>
      </w:pPr>
      <w:r>
        <w:rPr>
          <w:rFonts w:hint="eastAsia"/>
        </w:rPr>
        <w:t>数字孪生系统利用</w:t>
      </w:r>
      <w:r w:rsidR="00F1770F" w:rsidRPr="00F1770F">
        <w:t>感知层的物联网和传感器数据采集</w:t>
      </w:r>
      <w:r w:rsidRPr="00F1770F">
        <w:t>实体对象层的物理</w:t>
      </w:r>
      <w:r>
        <w:rPr>
          <w:rFonts w:hint="eastAsia"/>
        </w:rPr>
        <w:t>产品，设施</w:t>
      </w:r>
      <w:r w:rsidRPr="00F1770F">
        <w:t>和环境</w:t>
      </w:r>
      <w:r>
        <w:rPr>
          <w:rFonts w:hint="eastAsia"/>
        </w:rPr>
        <w:t>等</w:t>
      </w:r>
      <w:r w:rsidR="00F1770F" w:rsidRPr="00F1770F">
        <w:t>，</w:t>
      </w:r>
      <w:r>
        <w:rPr>
          <w:rFonts w:hint="eastAsia"/>
        </w:rPr>
        <w:t>数据通过</w:t>
      </w:r>
      <w:r w:rsidR="00957267">
        <w:rPr>
          <w:rFonts w:hint="eastAsia"/>
        </w:rPr>
        <w:t>通信网络传输</w:t>
      </w:r>
      <w:r w:rsidR="00F1770F" w:rsidRPr="00F1770F">
        <w:t>到数据层</w:t>
      </w:r>
      <w:r>
        <w:rPr>
          <w:rFonts w:hint="eastAsia"/>
        </w:rPr>
        <w:t>后，在数据库中</w:t>
      </w:r>
      <w:r w:rsidR="00F1770F" w:rsidRPr="00F1770F">
        <w:t>存储与</w:t>
      </w:r>
      <w:r>
        <w:rPr>
          <w:rFonts w:hint="eastAsia"/>
        </w:rPr>
        <w:t>保证数据</w:t>
      </w:r>
      <w:r w:rsidR="00F1770F" w:rsidRPr="00F1770F">
        <w:t>安全，</w:t>
      </w:r>
      <w:r>
        <w:rPr>
          <w:rFonts w:hint="eastAsia"/>
        </w:rPr>
        <w:t>根据数字孪生的</w:t>
      </w:r>
      <w:r w:rsidR="0065245C">
        <w:rPr>
          <w:rFonts w:hint="eastAsia"/>
        </w:rPr>
        <w:t>部分</w:t>
      </w:r>
      <w:r w:rsidR="00F1770F" w:rsidRPr="00F1770F">
        <w:t>支撑技术</w:t>
      </w:r>
      <w:r>
        <w:rPr>
          <w:rFonts w:hint="eastAsia"/>
        </w:rPr>
        <w:t>进行分析、优化</w:t>
      </w:r>
      <w:r w:rsidR="00F1770F" w:rsidRPr="00F1770F">
        <w:t>，最终通过虚拟互联层的仿真系统</w:t>
      </w:r>
      <w:r>
        <w:rPr>
          <w:rFonts w:hint="eastAsia"/>
        </w:rPr>
        <w:t>，并利用</w:t>
      </w:r>
      <w:r w:rsidR="00F1770F" w:rsidRPr="00F1770F">
        <w:t>展示层的智慧大屏、办公桌面</w:t>
      </w:r>
      <w:r>
        <w:rPr>
          <w:rFonts w:hint="eastAsia"/>
        </w:rPr>
        <w:t>或</w:t>
      </w:r>
      <w:r w:rsidR="00F1770F" w:rsidRPr="00F1770F">
        <w:t>可视化看板</w:t>
      </w:r>
      <w:r>
        <w:rPr>
          <w:rFonts w:hint="eastAsia"/>
        </w:rPr>
        <w:t>进行展示</w:t>
      </w:r>
      <w:r w:rsidR="00F1770F" w:rsidRPr="00F1770F">
        <w:t>，实现对物理对象的实时监控、分析和优化。</w:t>
      </w:r>
    </w:p>
    <w:p w14:paraId="23B75613" w14:textId="4B6DCF8C" w:rsidR="00DB4FD6" w:rsidRDefault="00DB4FD6" w:rsidP="005D4451">
      <w:pPr>
        <w:pStyle w:val="10"/>
        <w:spacing w:before="312" w:after="312" w:line="240" w:lineRule="auto"/>
      </w:pPr>
      <w:bookmarkStart w:id="28" w:name="_Toc185621905"/>
      <w:bookmarkStart w:id="29" w:name="_Toc185621935"/>
      <w:r w:rsidRPr="00E1585B">
        <w:rPr>
          <w:rFonts w:hint="eastAsia"/>
        </w:rPr>
        <w:t>物联网技术概述</w:t>
      </w:r>
      <w:bookmarkEnd w:id="28"/>
      <w:bookmarkEnd w:id="29"/>
    </w:p>
    <w:p w14:paraId="27F8D9AD" w14:textId="143F7976" w:rsidR="007B44B5" w:rsidRPr="007B44B5" w:rsidRDefault="007B44B5" w:rsidP="005D4451">
      <w:pPr>
        <w:pStyle w:val="2"/>
        <w:spacing w:line="240" w:lineRule="auto"/>
      </w:pPr>
      <w:bookmarkStart w:id="30" w:name="_Toc185621906"/>
      <w:bookmarkStart w:id="31" w:name="_Toc185621936"/>
      <w:r>
        <w:rPr>
          <w:rFonts w:hint="eastAsia"/>
        </w:rPr>
        <w:t>物联网技术定义与发展</w:t>
      </w:r>
      <w:bookmarkEnd w:id="30"/>
      <w:bookmarkEnd w:id="31"/>
    </w:p>
    <w:p w14:paraId="0BC905A2" w14:textId="4403E821" w:rsidR="00A62481" w:rsidRDefault="003961FE" w:rsidP="005D4451">
      <w:pPr>
        <w:spacing w:line="240" w:lineRule="auto"/>
        <w:ind w:firstLine="420"/>
      </w:pPr>
      <w:r w:rsidRPr="003961FE">
        <w:t>“Internet</w:t>
      </w:r>
      <w:r>
        <w:rPr>
          <w:rFonts w:hint="eastAsia"/>
        </w:rPr>
        <w:t xml:space="preserve"> </w:t>
      </w:r>
      <w:r w:rsidRPr="003961FE">
        <w:t>of</w:t>
      </w:r>
      <w:r>
        <w:rPr>
          <w:rFonts w:hint="eastAsia"/>
        </w:rPr>
        <w:t xml:space="preserve"> </w:t>
      </w:r>
      <w:r w:rsidRPr="003961FE">
        <w:t>Things (IoT)”</w:t>
      </w:r>
      <w:r w:rsidRPr="003961FE">
        <w:t>一词最初由</w:t>
      </w:r>
      <w:r w:rsidRPr="003961FE">
        <w:t xml:space="preserve"> Kevin Ashton </w:t>
      </w:r>
      <w:r w:rsidRPr="003961FE">
        <w:t>提出，描述如何通过</w:t>
      </w:r>
      <w:r w:rsidRPr="003961FE">
        <w:t>“</w:t>
      </w:r>
      <w:r w:rsidRPr="003961FE">
        <w:t>向日常物品添加射频识别和其他传感器</w:t>
      </w:r>
      <w:r w:rsidRPr="003961FE">
        <w:t>”</w:t>
      </w:r>
      <w:r w:rsidRPr="003961FE">
        <w:t>来创建物联网</w:t>
      </w:r>
      <w:r w:rsidR="009F6566">
        <w:rPr>
          <w:rFonts w:hint="eastAsia"/>
        </w:rPr>
        <w:t>，</w:t>
      </w:r>
      <w:r w:rsidRPr="003961FE">
        <w:t> </w:t>
      </w:r>
      <w:r w:rsidRPr="003961FE">
        <w:t>随着时间的推移，该术语已演变为将物联网描述为通过任何形式的传感器连接的实体网络</w:t>
      </w:r>
      <w:r w:rsidRPr="003961FE">
        <w:rPr>
          <w:vertAlign w:val="superscript"/>
        </w:rPr>
        <w:fldChar w:fldCharType="begin"/>
      </w:r>
      <w:r w:rsidRPr="003961FE">
        <w:rPr>
          <w:vertAlign w:val="superscript"/>
        </w:rPr>
        <w:instrText xml:space="preserve"> REF _Ref184553996 \r \h </w:instrText>
      </w:r>
      <w:r>
        <w:rPr>
          <w:vertAlign w:val="superscript"/>
        </w:rPr>
        <w:instrText xml:space="preserve"> \* MERGEFORMAT </w:instrText>
      </w:r>
      <w:r w:rsidRPr="003961FE">
        <w:rPr>
          <w:vertAlign w:val="superscript"/>
        </w:rPr>
      </w:r>
      <w:r w:rsidRPr="003961FE">
        <w:rPr>
          <w:vertAlign w:val="superscript"/>
        </w:rPr>
        <w:fldChar w:fldCharType="separate"/>
      </w:r>
      <w:r w:rsidR="00770CD1">
        <w:rPr>
          <w:vertAlign w:val="superscript"/>
        </w:rPr>
        <w:t>[57]</w:t>
      </w:r>
      <w:r w:rsidRPr="003961FE">
        <w:rPr>
          <w:vertAlign w:val="superscript"/>
        </w:rPr>
        <w:fldChar w:fldCharType="end"/>
      </w:r>
      <w:r>
        <w:rPr>
          <w:rFonts w:hint="eastAsia"/>
        </w:rPr>
        <w:t>。</w:t>
      </w:r>
      <w:r w:rsidRPr="003961FE">
        <w:t>物联网可以被视为一个系统，可以是物理的、虚拟的或两者的混合，由大量活动的传感器、特定物联网协议、</w:t>
      </w:r>
      <w:r>
        <w:rPr>
          <w:rFonts w:hint="eastAsia"/>
        </w:rPr>
        <w:t>网络</w:t>
      </w:r>
      <w:r w:rsidRPr="003961FE">
        <w:t>通信</w:t>
      </w:r>
      <w:r>
        <w:rPr>
          <w:rFonts w:hint="eastAsia"/>
        </w:rPr>
        <w:t>等组成</w:t>
      </w:r>
      <w:r w:rsidRPr="003961FE">
        <w:t>。</w:t>
      </w:r>
      <w:r>
        <w:rPr>
          <w:rFonts w:hint="eastAsia"/>
        </w:rPr>
        <w:t>通过</w:t>
      </w:r>
      <w:r w:rsidRPr="003961FE">
        <w:t>物联网</w:t>
      </w:r>
      <w:r>
        <w:rPr>
          <w:rFonts w:hint="eastAsia"/>
        </w:rPr>
        <w:t>，</w:t>
      </w:r>
      <w:r w:rsidRPr="003961FE">
        <w:t>设备可以与其他连接的设备和应用程序交换数据，或者从其他设备收集数据并在</w:t>
      </w:r>
      <w:proofErr w:type="gramStart"/>
      <w:r w:rsidRPr="003961FE">
        <w:t>本地处理</w:t>
      </w:r>
      <w:proofErr w:type="gramEnd"/>
      <w:r w:rsidRPr="003961FE">
        <w:t>数据，或者将数据发送到集中式服务器或基于云的应用程序后端来处理数据，或者在本地执行某些任务和其他任务</w:t>
      </w:r>
      <w:r w:rsidR="00A62481" w:rsidRPr="00A62481">
        <w:rPr>
          <w:vertAlign w:val="superscript"/>
        </w:rPr>
        <w:fldChar w:fldCharType="begin"/>
      </w:r>
      <w:r w:rsidR="00A62481" w:rsidRPr="00A62481">
        <w:rPr>
          <w:vertAlign w:val="superscript"/>
        </w:rPr>
        <w:instrText xml:space="preserve"> REF _Ref184554220 \r \h </w:instrText>
      </w:r>
      <w:r w:rsidR="00A62481">
        <w:rPr>
          <w:vertAlign w:val="superscript"/>
        </w:rPr>
        <w:instrText xml:space="preserve"> \* MERGEFORMAT </w:instrText>
      </w:r>
      <w:r w:rsidR="00A62481" w:rsidRPr="00A62481">
        <w:rPr>
          <w:vertAlign w:val="superscript"/>
        </w:rPr>
      </w:r>
      <w:r w:rsidR="00A62481" w:rsidRPr="00A62481">
        <w:rPr>
          <w:vertAlign w:val="superscript"/>
        </w:rPr>
        <w:fldChar w:fldCharType="separate"/>
      </w:r>
      <w:r w:rsidR="00770CD1">
        <w:rPr>
          <w:vertAlign w:val="superscript"/>
        </w:rPr>
        <w:t>[58]</w:t>
      </w:r>
      <w:r w:rsidR="00A62481" w:rsidRPr="00A62481">
        <w:rPr>
          <w:vertAlign w:val="superscript"/>
        </w:rPr>
        <w:fldChar w:fldCharType="end"/>
      </w:r>
      <w:r w:rsidRPr="003961FE">
        <w:t>。</w:t>
      </w:r>
      <w:r w:rsidR="0082428A" w:rsidRPr="0082428A">
        <w:t>物联网</w:t>
      </w:r>
      <w:r w:rsidR="0082428A">
        <w:rPr>
          <w:rFonts w:hint="eastAsia"/>
        </w:rPr>
        <w:t>能够</w:t>
      </w:r>
      <w:r w:rsidR="0082428A" w:rsidRPr="0082428A">
        <w:t>通过在各个领域创建新的智能应用程序、服务和产品，同时确保交换的信息和内容的保护和隐私，为环境、社会、个人和企业带来好处</w:t>
      </w:r>
      <w:r w:rsidR="0082428A">
        <w:rPr>
          <w:rFonts w:hint="eastAsia"/>
        </w:rPr>
        <w:t>。</w:t>
      </w:r>
    </w:p>
    <w:p w14:paraId="46806A6E" w14:textId="3B26A4D5" w:rsidR="009F6566" w:rsidRDefault="0011538C" w:rsidP="005D4451">
      <w:pPr>
        <w:spacing w:line="240" w:lineRule="auto"/>
        <w:ind w:firstLine="420"/>
      </w:pPr>
      <w:r>
        <w:rPr>
          <w:rFonts w:hint="eastAsia"/>
        </w:rPr>
        <w:t>物联网的核心是物与物以及人与物之间的信息交互，基本特征可概括为全面感知、可靠传送和智能处理。全面感知是指利用传感器技术，射频技术等</w:t>
      </w:r>
      <w:r w:rsidR="00906AFB">
        <w:rPr>
          <w:rFonts w:hint="eastAsia"/>
        </w:rPr>
        <w:t>技术能够</w:t>
      </w:r>
      <w:r>
        <w:rPr>
          <w:rFonts w:hint="eastAsia"/>
        </w:rPr>
        <w:t>对物体进行感知、捕获、测量等</w:t>
      </w:r>
      <w:r w:rsidR="00906AFB">
        <w:rPr>
          <w:rFonts w:hint="eastAsia"/>
        </w:rPr>
        <w:t>方式</w:t>
      </w:r>
      <w:r>
        <w:rPr>
          <w:rFonts w:hint="eastAsia"/>
        </w:rPr>
        <w:t>获取和采集物体信息。可靠传送是指将物体通过各种通信网络随时随地的与相信未来进行可靠的信息</w:t>
      </w:r>
      <w:proofErr w:type="gramStart"/>
      <w:r>
        <w:rPr>
          <w:rFonts w:hint="eastAsia"/>
        </w:rPr>
        <w:t>交互和</w:t>
      </w:r>
      <w:proofErr w:type="gramEnd"/>
      <w:r>
        <w:rPr>
          <w:rFonts w:hint="eastAsia"/>
        </w:rPr>
        <w:t>共享。智能处理是指将利用感知捕获等方式获取采集到的物体信息数据利用各种智能计算技术例如边缘计算等进行分析并处理</w:t>
      </w:r>
      <w:r w:rsidR="00906AFB" w:rsidRPr="005C3CAD">
        <w:rPr>
          <w:vertAlign w:val="superscript"/>
        </w:rPr>
        <w:fldChar w:fldCharType="begin"/>
      </w:r>
      <w:r w:rsidR="00906AFB" w:rsidRPr="005C3CAD">
        <w:rPr>
          <w:vertAlign w:val="superscript"/>
        </w:rPr>
        <w:instrText xml:space="preserve"> </w:instrText>
      </w:r>
      <w:r w:rsidR="00906AFB" w:rsidRPr="005C3CAD">
        <w:rPr>
          <w:rFonts w:hint="eastAsia"/>
          <w:vertAlign w:val="superscript"/>
        </w:rPr>
        <w:instrText>REF _Ref184567061 \r \h</w:instrText>
      </w:r>
      <w:r w:rsidR="00906AFB" w:rsidRPr="005C3CAD">
        <w:rPr>
          <w:vertAlign w:val="superscript"/>
        </w:rPr>
        <w:instrText xml:space="preserve">  \* MERGEFORMAT </w:instrText>
      </w:r>
      <w:r w:rsidR="00906AFB" w:rsidRPr="005C3CAD">
        <w:rPr>
          <w:vertAlign w:val="superscript"/>
        </w:rPr>
      </w:r>
      <w:r w:rsidR="00906AFB" w:rsidRPr="005C3CAD">
        <w:rPr>
          <w:vertAlign w:val="superscript"/>
        </w:rPr>
        <w:fldChar w:fldCharType="separate"/>
      </w:r>
      <w:r w:rsidR="00B74A4D">
        <w:rPr>
          <w:vertAlign w:val="superscript"/>
        </w:rPr>
        <w:t>[59]</w:t>
      </w:r>
      <w:r w:rsidR="00906AFB" w:rsidRPr="005C3CAD">
        <w:rPr>
          <w:vertAlign w:val="superscript"/>
        </w:rPr>
        <w:fldChar w:fldCharType="end"/>
      </w:r>
      <w:r>
        <w:rPr>
          <w:rFonts w:hint="eastAsia"/>
        </w:rPr>
        <w:t>，实现</w:t>
      </w:r>
      <w:r w:rsidR="00762E11">
        <w:rPr>
          <w:rFonts w:hint="eastAsia"/>
        </w:rPr>
        <w:t>智能化的决策。</w:t>
      </w:r>
    </w:p>
    <w:p w14:paraId="01C68CA7" w14:textId="77777777" w:rsidR="00770CD1" w:rsidRPr="00770CD1" w:rsidRDefault="00770CD1" w:rsidP="005D4451">
      <w:pPr>
        <w:spacing w:line="240" w:lineRule="auto"/>
        <w:ind w:firstLine="420"/>
      </w:pPr>
      <w:r>
        <w:t>1</w:t>
      </w:r>
      <w:r w:rsidRPr="00770CD1">
        <w:t xml:space="preserve">995 </w:t>
      </w:r>
      <w:r w:rsidRPr="00770CD1">
        <w:t>年，比尔盖茨在《未来之路》一书中提及物联网概念，但受限于当时无线网络、硬件和传感设备的发展，未引起世人关注。</w:t>
      </w:r>
    </w:p>
    <w:p w14:paraId="390E8343" w14:textId="77777777" w:rsidR="00770CD1" w:rsidRPr="00770CD1" w:rsidRDefault="00770CD1" w:rsidP="005D4451">
      <w:pPr>
        <w:spacing w:line="240" w:lineRule="auto"/>
        <w:ind w:firstLine="420"/>
      </w:pPr>
      <w:r w:rsidRPr="00770CD1">
        <w:t xml:space="preserve">1999 </w:t>
      </w:r>
      <w:r w:rsidRPr="00770CD1">
        <w:t>年，由美国</w:t>
      </w:r>
      <w:r w:rsidRPr="00770CD1">
        <w:t xml:space="preserve"> Auto-ID </w:t>
      </w:r>
      <w:r w:rsidRPr="00770CD1">
        <w:t>首次提出了</w:t>
      </w:r>
      <w:r w:rsidRPr="00770CD1">
        <w:t xml:space="preserve"> “</w:t>
      </w:r>
      <w:r w:rsidRPr="00770CD1">
        <w:t>物联网</w:t>
      </w:r>
      <w:r w:rsidRPr="00770CD1">
        <w:t xml:space="preserve">” </w:t>
      </w:r>
      <w:r w:rsidRPr="00770CD1">
        <w:t>的概念，主要是基于物品编码、</w:t>
      </w:r>
      <w:r w:rsidRPr="00770CD1">
        <w:t xml:space="preserve">RFID </w:t>
      </w:r>
      <w:r w:rsidRPr="00770CD1">
        <w:t>技术和互联网。同年，</w:t>
      </w:r>
      <w:r w:rsidRPr="00770CD1">
        <w:t>“</w:t>
      </w:r>
      <w:r w:rsidRPr="00770CD1">
        <w:t>物联网</w:t>
      </w:r>
      <w:r w:rsidRPr="00770CD1">
        <w:t xml:space="preserve">” </w:t>
      </w:r>
      <w:r w:rsidRPr="00770CD1">
        <w:t>一词出现，麻省理工学院自动识别实验室的负责人凯文</w:t>
      </w:r>
      <w:r w:rsidRPr="0045543F">
        <w:rPr>
          <w:rFonts w:ascii="微软雅黑" w:eastAsia="微软雅黑" w:hAnsi="微软雅黑" w:cs="微软雅黑" w:hint="eastAsia"/>
        </w:rPr>
        <w:t>・</w:t>
      </w:r>
      <w:proofErr w:type="gramStart"/>
      <w:r w:rsidRPr="0045543F">
        <w:rPr>
          <w:rFonts w:hint="eastAsia"/>
        </w:rPr>
        <w:t>阿什顿在</w:t>
      </w:r>
      <w:proofErr w:type="gramEnd"/>
      <w:r w:rsidRPr="0045543F">
        <w:rPr>
          <w:rFonts w:hint="eastAsia"/>
        </w:rPr>
        <w:t>给宝洁公司高管的演示</w:t>
      </w:r>
      <w:r w:rsidRPr="0045543F">
        <w:rPr>
          <w:rFonts w:hint="eastAsia"/>
        </w:rPr>
        <w:lastRenderedPageBreak/>
        <w:t>中提到该术语，以此说明射频识别跟踪技术的潜力。</w:t>
      </w:r>
    </w:p>
    <w:p w14:paraId="7CCE7BB4" w14:textId="77777777" w:rsidR="00770CD1" w:rsidRPr="00770CD1" w:rsidRDefault="00770CD1" w:rsidP="005D4451">
      <w:pPr>
        <w:spacing w:line="240" w:lineRule="auto"/>
        <w:ind w:firstLine="420"/>
      </w:pPr>
      <w:r w:rsidRPr="00770CD1">
        <w:t xml:space="preserve">2005 </w:t>
      </w:r>
      <w:r w:rsidRPr="00770CD1">
        <w:t>年，在突尼斯召开的信息社会世界峰会（</w:t>
      </w:r>
      <w:r w:rsidRPr="00770CD1">
        <w:t>WSIS</w:t>
      </w:r>
      <w:r w:rsidRPr="00770CD1">
        <w:t>）上，国际电信联盟（</w:t>
      </w:r>
      <w:r w:rsidRPr="00770CD1">
        <w:t>ITU</w:t>
      </w:r>
      <w:r w:rsidRPr="00770CD1">
        <w:t>）发布了《</w:t>
      </w:r>
      <w:r w:rsidRPr="00770CD1">
        <w:t>ITU Internet Report 2005</w:t>
      </w:r>
      <w:r w:rsidRPr="00770CD1">
        <w:t>：</w:t>
      </w:r>
      <w:r w:rsidRPr="00770CD1">
        <w:t>Internet of Things</w:t>
      </w:r>
      <w:r w:rsidRPr="00770CD1">
        <w:t>》，正式提出了</w:t>
      </w:r>
      <w:r w:rsidRPr="00770CD1">
        <w:t xml:space="preserve"> “</w:t>
      </w:r>
      <w:r w:rsidRPr="00770CD1">
        <w:t>物联网</w:t>
      </w:r>
      <w:r w:rsidRPr="00770CD1">
        <w:t xml:space="preserve">” </w:t>
      </w:r>
      <w:r w:rsidRPr="00770CD1">
        <w:t>的概念。</w:t>
      </w:r>
    </w:p>
    <w:p w14:paraId="186C9B7C" w14:textId="77777777" w:rsidR="00770CD1" w:rsidRPr="00770CD1" w:rsidRDefault="00770CD1" w:rsidP="005D4451">
      <w:pPr>
        <w:spacing w:line="240" w:lineRule="auto"/>
        <w:ind w:firstLine="420"/>
      </w:pPr>
      <w:r w:rsidRPr="00770CD1">
        <w:t xml:space="preserve">2007 </w:t>
      </w:r>
      <w:r w:rsidRPr="00770CD1">
        <w:t>年，第一部</w:t>
      </w:r>
      <w:r w:rsidRPr="00770CD1">
        <w:t xml:space="preserve"> iPhone </w:t>
      </w:r>
      <w:r w:rsidRPr="00770CD1">
        <w:t>手机出现，为公众提供了一种与世界和连网设备互动的全新方式。</w:t>
      </w:r>
    </w:p>
    <w:p w14:paraId="19959786" w14:textId="77777777" w:rsidR="00770CD1" w:rsidRPr="00770CD1" w:rsidRDefault="00770CD1" w:rsidP="005D4451">
      <w:pPr>
        <w:spacing w:line="240" w:lineRule="auto"/>
        <w:ind w:firstLine="420"/>
      </w:pPr>
      <w:r w:rsidRPr="00770CD1">
        <w:t xml:space="preserve">2009 </w:t>
      </w:r>
      <w:r w:rsidRPr="00770CD1">
        <w:t>年，圣裘德医疗中心第一个使用网络发送数据的心脏起搏器推出，此后连网胰岛素泵和其他医疗植入物陆续推出。同年，</w:t>
      </w:r>
      <w:r w:rsidRPr="00770CD1">
        <w:t xml:space="preserve">IBM </w:t>
      </w:r>
      <w:r w:rsidRPr="00770CD1">
        <w:t>提出物联网战略</w:t>
      </w:r>
      <w:r w:rsidRPr="00770CD1">
        <w:t xml:space="preserve"> -“</w:t>
      </w:r>
      <w:r w:rsidRPr="00770CD1">
        <w:t>智慧地球</w:t>
      </w:r>
      <w:r w:rsidRPr="00770CD1">
        <w:t>”</w:t>
      </w:r>
      <w:r w:rsidRPr="00770CD1">
        <w:t>，标志着物联网进入到快速发展期。</w:t>
      </w:r>
      <w:proofErr w:type="gramStart"/>
      <w:r w:rsidRPr="00770CD1">
        <w:t>谷歌启动</w:t>
      </w:r>
      <w:proofErr w:type="gramEnd"/>
      <w:r w:rsidRPr="00770CD1">
        <w:t>了自动驾驶汽车测试项目。</w:t>
      </w:r>
    </w:p>
    <w:p w14:paraId="1AE2C15B" w14:textId="77777777" w:rsidR="00770CD1" w:rsidRPr="00770CD1" w:rsidRDefault="00770CD1" w:rsidP="005D4451">
      <w:pPr>
        <w:spacing w:line="240" w:lineRule="auto"/>
        <w:ind w:firstLine="420"/>
      </w:pPr>
      <w:r w:rsidRPr="00770CD1">
        <w:t xml:space="preserve">2017 - 2019 </w:t>
      </w:r>
      <w:r w:rsidRPr="00770CD1">
        <w:t>年，物联网开发变得更便宜、更容易、也更被广泛接受，自动驾驶汽车不断改进，区块链和人工智能开始融入物联网平台，智能手机</w:t>
      </w:r>
      <w:r w:rsidRPr="00770CD1">
        <w:t xml:space="preserve"> / </w:t>
      </w:r>
      <w:r w:rsidRPr="00770CD1">
        <w:t>宽带普及率的提高将继续使物联网成为未来一个吸引人的价值主张。</w:t>
      </w:r>
    </w:p>
    <w:p w14:paraId="08207317" w14:textId="77777777" w:rsidR="00770CD1" w:rsidRPr="00770CD1" w:rsidRDefault="00770CD1" w:rsidP="005D4451">
      <w:pPr>
        <w:spacing w:line="240" w:lineRule="auto"/>
        <w:ind w:firstLine="420"/>
      </w:pPr>
      <w:r w:rsidRPr="00770CD1">
        <w:t xml:space="preserve">2020 </w:t>
      </w:r>
      <w:r w:rsidRPr="00770CD1">
        <w:t>年，随着</w:t>
      </w:r>
      <w:r w:rsidRPr="00770CD1">
        <w:t xml:space="preserve"> 5G </w:t>
      </w:r>
      <w:r w:rsidRPr="00770CD1">
        <w:t>的慢慢普及，物联网开始迎来一波爆发，国家企业都纷纷在</w:t>
      </w:r>
      <w:r w:rsidRPr="00770CD1">
        <w:t xml:space="preserve"> 5G </w:t>
      </w:r>
      <w:r w:rsidRPr="00770CD1">
        <w:t>和</w:t>
      </w:r>
      <w:proofErr w:type="gramStart"/>
      <w:r w:rsidRPr="00770CD1">
        <w:t>物联网</w:t>
      </w:r>
      <w:proofErr w:type="gramEnd"/>
      <w:r w:rsidRPr="00770CD1">
        <w:t>的风口中寻找到突破点，开启万物互联的智能世界。</w:t>
      </w:r>
    </w:p>
    <w:p w14:paraId="5FEBE137" w14:textId="77777777" w:rsidR="00770CD1" w:rsidRPr="00770CD1" w:rsidRDefault="00770CD1" w:rsidP="005D4451">
      <w:pPr>
        <w:spacing w:line="240" w:lineRule="auto"/>
        <w:ind w:firstLineChars="0" w:firstLine="0"/>
        <w:jc w:val="center"/>
      </w:pPr>
      <w:r w:rsidRPr="00770CD1">
        <w:rPr>
          <w:noProof/>
        </w:rPr>
        <w:drawing>
          <wp:inline distT="0" distB="0" distL="0" distR="0" wp14:anchorId="011DD35B" wp14:editId="22A036D8">
            <wp:extent cx="5274310" cy="2230120"/>
            <wp:effectExtent l="0" t="0" r="2540" b="0"/>
            <wp:docPr id="413469395"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69395" name="图片 1" descr="图片包含 图形用户界面&#10;&#10;描述已自动生成"/>
                    <pic:cNvPicPr/>
                  </pic:nvPicPr>
                  <pic:blipFill>
                    <a:blip r:embed="rId21"/>
                    <a:stretch>
                      <a:fillRect/>
                    </a:stretch>
                  </pic:blipFill>
                  <pic:spPr>
                    <a:xfrm>
                      <a:off x="0" y="0"/>
                      <a:ext cx="5274310" cy="2230120"/>
                    </a:xfrm>
                    <a:prstGeom prst="rect">
                      <a:avLst/>
                    </a:prstGeom>
                  </pic:spPr>
                </pic:pic>
              </a:graphicData>
            </a:graphic>
          </wp:inline>
        </w:drawing>
      </w:r>
    </w:p>
    <w:p w14:paraId="772BED18" w14:textId="3F9FEDE1" w:rsidR="00770CD1" w:rsidRPr="00770CD1" w:rsidRDefault="0005703E" w:rsidP="005D4451">
      <w:pPr>
        <w:pStyle w:val="af0"/>
        <w:spacing w:line="240" w:lineRule="auto"/>
        <w:ind w:firstLineChars="0" w:firstLine="0"/>
        <w:rPr>
          <w:rFonts w:hint="eastAsia"/>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sidR="00AC360A">
        <w:rPr>
          <w:rFonts w:hint="eastAsia"/>
          <w:noProof/>
        </w:rPr>
        <w:t>4</w:t>
      </w:r>
      <w:r>
        <w:rPr>
          <w:rFonts w:hint="eastAsia"/>
        </w:rPr>
        <w:fldChar w:fldCharType="end"/>
      </w:r>
      <w:r w:rsidR="00770CD1" w:rsidRPr="00770CD1">
        <w:rPr>
          <w:rFonts w:hint="eastAsia"/>
        </w:rPr>
        <w:t>物联网应用场景分类</w:t>
      </w:r>
      <w:r w:rsidR="004A3A75" w:rsidRPr="004A3A75">
        <w:rPr>
          <w:vertAlign w:val="superscript"/>
        </w:rPr>
        <w:fldChar w:fldCharType="begin"/>
      </w:r>
      <w:r w:rsidR="004A3A75" w:rsidRPr="004A3A75">
        <w:rPr>
          <w:vertAlign w:val="superscript"/>
        </w:rPr>
        <w:instrText xml:space="preserve"> </w:instrText>
      </w:r>
      <w:r w:rsidR="004A3A75" w:rsidRPr="004A3A75">
        <w:rPr>
          <w:rFonts w:hint="eastAsia"/>
          <w:vertAlign w:val="superscript"/>
        </w:rPr>
        <w:instrText>REF _Ref185602587 \r \h</w:instrText>
      </w:r>
      <w:r w:rsidR="004A3A75" w:rsidRPr="004A3A75">
        <w:rPr>
          <w:vertAlign w:val="superscript"/>
        </w:rPr>
        <w:instrText xml:space="preserve">  \* MERGEFORMAT </w:instrText>
      </w:r>
      <w:r w:rsidR="004A3A75" w:rsidRPr="004A3A75">
        <w:rPr>
          <w:vertAlign w:val="superscript"/>
        </w:rPr>
      </w:r>
      <w:r w:rsidR="004A3A75" w:rsidRPr="004A3A75">
        <w:rPr>
          <w:vertAlign w:val="superscript"/>
        </w:rPr>
        <w:fldChar w:fldCharType="separate"/>
      </w:r>
      <w:r w:rsidR="00B74A4D">
        <w:rPr>
          <w:vertAlign w:val="superscript"/>
        </w:rPr>
        <w:t>[60]</w:t>
      </w:r>
      <w:r w:rsidR="004A3A75" w:rsidRPr="004A3A75">
        <w:rPr>
          <w:vertAlign w:val="superscript"/>
        </w:rPr>
        <w:fldChar w:fldCharType="end"/>
      </w:r>
    </w:p>
    <w:p w14:paraId="6B33A40F" w14:textId="77777777" w:rsidR="00770CD1" w:rsidRPr="00770CD1" w:rsidRDefault="00770CD1" w:rsidP="005D4451">
      <w:pPr>
        <w:spacing w:line="240" w:lineRule="auto"/>
        <w:ind w:firstLine="420"/>
      </w:pPr>
      <w:r w:rsidRPr="00770CD1">
        <w:t xml:space="preserve">2024 </w:t>
      </w:r>
      <w:r w:rsidRPr="00770CD1">
        <w:t>年</w:t>
      </w:r>
      <w:r w:rsidRPr="00770CD1">
        <w:t xml:space="preserve"> 11 </w:t>
      </w:r>
      <w:r w:rsidRPr="00770CD1">
        <w:t>月</w:t>
      </w:r>
      <w:r w:rsidRPr="00770CD1">
        <w:t xml:space="preserve"> 3 </w:t>
      </w:r>
      <w:r w:rsidRPr="00770CD1">
        <w:t>日，第九届世界物联网大会在北京国家会议中心开幕，并发布《世界万物智联数字经济白皮书》。数据显示，</w:t>
      </w:r>
      <w:r w:rsidRPr="00770CD1">
        <w:t xml:space="preserve">2024 </w:t>
      </w:r>
      <w:r w:rsidRPr="00770CD1">
        <w:t>年中国建成承载物联网的</w:t>
      </w:r>
      <w:r w:rsidRPr="00770CD1">
        <w:t xml:space="preserve"> 5G </w:t>
      </w:r>
      <w:r w:rsidRPr="00770CD1">
        <w:t>基站有望超过</w:t>
      </w:r>
      <w:r w:rsidRPr="00770CD1">
        <w:t xml:space="preserve"> 430 </w:t>
      </w:r>
      <w:r w:rsidRPr="00770CD1">
        <w:t>万个，</w:t>
      </w:r>
      <w:r w:rsidRPr="00770CD1">
        <w:t>“</w:t>
      </w:r>
      <w:r w:rsidRPr="00770CD1">
        <w:t>物</w:t>
      </w:r>
      <w:r w:rsidRPr="00770CD1">
        <w:t xml:space="preserve">” </w:t>
      </w:r>
      <w:r w:rsidRPr="00770CD1">
        <w:t>的连接数有望突破</w:t>
      </w:r>
      <w:r w:rsidRPr="00770CD1">
        <w:t xml:space="preserve"> 30 </w:t>
      </w:r>
      <w:r w:rsidRPr="00770CD1">
        <w:t>亿。</w:t>
      </w:r>
    </w:p>
    <w:p w14:paraId="3729B47B" w14:textId="77777777" w:rsidR="00770CD1" w:rsidRPr="00770CD1" w:rsidRDefault="00770CD1" w:rsidP="005D4451">
      <w:pPr>
        <w:spacing w:line="240" w:lineRule="auto"/>
        <w:ind w:firstLineChars="0" w:firstLine="0"/>
        <w:jc w:val="center"/>
      </w:pPr>
      <w:r w:rsidRPr="00770CD1">
        <w:rPr>
          <w:noProof/>
        </w:rPr>
        <w:lastRenderedPageBreak/>
        <w:drawing>
          <wp:inline distT="0" distB="0" distL="0" distR="0" wp14:anchorId="2BF0A1BE" wp14:editId="7764C599">
            <wp:extent cx="5274310" cy="3343910"/>
            <wp:effectExtent l="0" t="0" r="2540" b="8890"/>
            <wp:docPr id="1388204022"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04022" name="图片 1" descr="图表, 条形图&#10;&#10;描述已自动生成"/>
                    <pic:cNvPicPr/>
                  </pic:nvPicPr>
                  <pic:blipFill>
                    <a:blip r:embed="rId22"/>
                    <a:stretch>
                      <a:fillRect/>
                    </a:stretch>
                  </pic:blipFill>
                  <pic:spPr>
                    <a:xfrm>
                      <a:off x="0" y="0"/>
                      <a:ext cx="5274310" cy="3343910"/>
                    </a:xfrm>
                    <a:prstGeom prst="rect">
                      <a:avLst/>
                    </a:prstGeom>
                  </pic:spPr>
                </pic:pic>
              </a:graphicData>
            </a:graphic>
          </wp:inline>
        </w:drawing>
      </w:r>
    </w:p>
    <w:p w14:paraId="55FDB537" w14:textId="3E782B96" w:rsidR="00770CD1" w:rsidRPr="00770CD1" w:rsidRDefault="0005703E" w:rsidP="005D4451">
      <w:pPr>
        <w:pStyle w:val="af0"/>
        <w:spacing w:line="240" w:lineRule="auto"/>
        <w:ind w:firstLineChars="0" w:firstLine="0"/>
        <w:rPr>
          <w:rFonts w:hint="eastAsia"/>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sidR="00AC360A">
        <w:rPr>
          <w:noProof/>
        </w:rPr>
        <w:t>5</w:t>
      </w:r>
      <w:r>
        <w:rPr>
          <w:rFonts w:hint="eastAsia"/>
        </w:rPr>
        <w:fldChar w:fldCharType="end"/>
      </w:r>
      <w:r w:rsidR="00770CD1" w:rsidRPr="00770CD1">
        <w:rPr>
          <w:rFonts w:hint="eastAsia"/>
        </w:rPr>
        <w:t>中国物联网连接数情况</w:t>
      </w:r>
      <w:r w:rsidR="00EB12BA" w:rsidRPr="00EB12BA">
        <w:rPr>
          <w:vertAlign w:val="superscript"/>
        </w:rPr>
        <w:fldChar w:fldCharType="begin"/>
      </w:r>
      <w:r w:rsidR="00EB12BA" w:rsidRPr="00EB12BA">
        <w:rPr>
          <w:vertAlign w:val="superscript"/>
        </w:rPr>
        <w:instrText xml:space="preserve"> </w:instrText>
      </w:r>
      <w:r w:rsidR="00EB12BA" w:rsidRPr="00EB12BA">
        <w:rPr>
          <w:rFonts w:hint="eastAsia"/>
          <w:vertAlign w:val="superscript"/>
        </w:rPr>
        <w:instrText>REF _Ref185602616 \r \h</w:instrText>
      </w:r>
      <w:r w:rsidR="00EB12BA" w:rsidRPr="00EB12BA">
        <w:rPr>
          <w:vertAlign w:val="superscript"/>
        </w:rPr>
        <w:instrText xml:space="preserve">  \* MERGEFORMAT </w:instrText>
      </w:r>
      <w:r w:rsidR="00EB12BA" w:rsidRPr="00EB12BA">
        <w:rPr>
          <w:vertAlign w:val="superscript"/>
        </w:rPr>
      </w:r>
      <w:r w:rsidR="00EB12BA" w:rsidRPr="00EB12BA">
        <w:rPr>
          <w:vertAlign w:val="superscript"/>
        </w:rPr>
        <w:fldChar w:fldCharType="separate"/>
      </w:r>
      <w:r w:rsidR="00B74A4D">
        <w:rPr>
          <w:vertAlign w:val="superscript"/>
        </w:rPr>
        <w:t>[61]</w:t>
      </w:r>
      <w:r w:rsidR="00EB12BA" w:rsidRPr="00EB12BA">
        <w:rPr>
          <w:vertAlign w:val="superscript"/>
        </w:rPr>
        <w:fldChar w:fldCharType="end"/>
      </w:r>
    </w:p>
    <w:p w14:paraId="69CC9DC9" w14:textId="77777777" w:rsidR="00FA47B8" w:rsidRDefault="00FA47B8" w:rsidP="005D4451">
      <w:pPr>
        <w:pStyle w:val="2"/>
        <w:spacing w:line="240" w:lineRule="auto"/>
      </w:pPr>
      <w:bookmarkStart w:id="32" w:name="_Toc185621907"/>
      <w:bookmarkStart w:id="33" w:name="_Toc185621937"/>
      <w:r>
        <w:t>物联网的未来趋势</w:t>
      </w:r>
      <w:bookmarkEnd w:id="32"/>
      <w:bookmarkEnd w:id="33"/>
    </w:p>
    <w:p w14:paraId="47E93A77" w14:textId="77777777" w:rsidR="00B5555B" w:rsidRDefault="00B5555B" w:rsidP="005D4451">
      <w:pPr>
        <w:pStyle w:val="3"/>
        <w:spacing w:before="156" w:line="240" w:lineRule="auto"/>
      </w:pPr>
      <w:bookmarkStart w:id="34" w:name="_Toc185621908"/>
      <w:bookmarkStart w:id="35" w:name="_Toc185621938"/>
      <w:r>
        <w:t>从智能到自主</w:t>
      </w:r>
      <w:bookmarkEnd w:id="34"/>
      <w:bookmarkEnd w:id="35"/>
    </w:p>
    <w:p w14:paraId="5974C15F" w14:textId="77777777" w:rsidR="00B5555B" w:rsidRDefault="00B5555B" w:rsidP="005D4451">
      <w:pPr>
        <w:spacing w:line="240" w:lineRule="auto"/>
        <w:ind w:firstLine="420"/>
      </w:pPr>
      <w:r>
        <w:t>设备将具备更强决策能力，根据实时数据和情境变化做出最优选</w:t>
      </w:r>
      <w:proofErr w:type="gramStart"/>
      <w:r>
        <w:t>择</w:t>
      </w:r>
      <w:proofErr w:type="gramEnd"/>
      <w:r>
        <w:t>。例如，智能家居系统能预测用户需求，提前做好准备。</w:t>
      </w:r>
    </w:p>
    <w:p w14:paraId="6F2B2C28" w14:textId="77777777" w:rsidR="00B5555B" w:rsidRDefault="00B5555B" w:rsidP="005D4451">
      <w:pPr>
        <w:spacing w:line="240" w:lineRule="auto"/>
        <w:ind w:firstLine="420"/>
      </w:pPr>
      <w:r>
        <w:t>当前，物联网正在从智能迈向自主，中国物联网的发展非常迅猛，新需求、新技术和新品牌巨头正驱动着物联网行业的发展。一方面，行业集中度逐渐提高，头部玩家占据越来越高的市场份额；另一方面，物联网又是一个非常碎片化的行业，随着中国经济社会的发展，越来越多行业会涌现出来。在实现</w:t>
      </w:r>
      <w:r>
        <w:t xml:space="preserve"> “</w:t>
      </w:r>
      <w:r>
        <w:t>自主</w:t>
      </w:r>
      <w:r>
        <w:t xml:space="preserve">” </w:t>
      </w:r>
      <w:r>
        <w:t>的过程中，目前最大的挑战并不是技术，而是对每个行业的真正需求和痛点的深入挖掘。英特尔作为芯片和底层软件供应商，和合作伙伴一起合作设计出更多的设备以及解决方案，去满足各个行业从智能到自主的过程中的需求，更好地解决行业迈向自主之后的痛点。</w:t>
      </w:r>
    </w:p>
    <w:p w14:paraId="6649E1C8" w14:textId="2A5B6A08" w:rsidR="00B5555B" w:rsidRDefault="00B5555B" w:rsidP="005D4451">
      <w:pPr>
        <w:pStyle w:val="3"/>
        <w:spacing w:before="156" w:line="240" w:lineRule="auto"/>
      </w:pPr>
      <w:bookmarkStart w:id="36" w:name="_Toc185621909"/>
      <w:bookmarkStart w:id="37" w:name="_Toc185621939"/>
      <w:r>
        <w:t>数据与价值的深度融合</w:t>
      </w:r>
      <w:bookmarkEnd w:id="36"/>
      <w:bookmarkEnd w:id="37"/>
    </w:p>
    <w:p w14:paraId="3B679B2F" w14:textId="77777777" w:rsidR="00B5555B" w:rsidRDefault="00B5555B" w:rsidP="005D4451">
      <w:pPr>
        <w:spacing w:line="240" w:lineRule="auto"/>
        <w:ind w:firstLine="420"/>
      </w:pPr>
      <w:r>
        <w:t>数据成为新石油，驱动社会运转。在物联网时代，数据将成为新的石油，驱动着整个社会的运转。随着万物互联的深入，数据的收集、处理和应用将达到前所未有的规模。</w:t>
      </w:r>
      <w:r w:rsidRPr="005D3C66">
        <w:rPr>
          <w:vertAlign w:val="superscript"/>
        </w:rPr>
        <w:t>[</w:t>
      </w:r>
      <w:r>
        <w:rPr>
          <w:rFonts w:hint="eastAsia"/>
          <w:vertAlign w:val="superscript"/>
        </w:rPr>
        <w:t>7</w:t>
      </w:r>
      <w:r w:rsidRPr="005D3C66">
        <w:rPr>
          <w:vertAlign w:val="superscript"/>
        </w:rPr>
        <w:t>]</w:t>
      </w:r>
      <w:r>
        <w:t>企业将能够通过这些数据洞察市场趋势、优化产品设计、提升用户体验。更重要的是，这些数据将促进不同行业之间的跨界融合，创造出全新的商业模式和价值空间。</w:t>
      </w:r>
    </w:p>
    <w:p w14:paraId="10B938A3" w14:textId="77777777" w:rsidR="00B5555B" w:rsidRDefault="00B5555B" w:rsidP="005D4451">
      <w:pPr>
        <w:spacing w:line="240" w:lineRule="auto"/>
        <w:ind w:firstLine="420"/>
      </w:pPr>
      <w:r>
        <w:t>促进不同行业跨界融合，创造全新商业模式和价值空间。数字化与物联网融合正在驱动着商业模式的变革与创新。通过大数据分析、人工智能和</w:t>
      </w:r>
      <w:proofErr w:type="gramStart"/>
      <w:r>
        <w:t>物联网</w:t>
      </w:r>
      <w:proofErr w:type="gramEnd"/>
      <w:r>
        <w:t>的融合应用，企业能够更好地洞察客户需求、优化运营效率、开拓新的盈利空间。例如，在制造业中，物联网技术与数字化转型的结合，可实现设备远程监控、生产过程优化、智能仓储等，提高生产效率和产品质量；在城市管理中，通过采集各项公共服务数据，结合大数据分析，可以实现智能交通管理、能源优化调配、环境监测等，提升城市的整体运行效率和居民的生活质量。</w:t>
      </w:r>
    </w:p>
    <w:p w14:paraId="2CBE8189" w14:textId="45371218" w:rsidR="00B5555B" w:rsidRDefault="00B5555B" w:rsidP="005D4451">
      <w:pPr>
        <w:pStyle w:val="3"/>
        <w:spacing w:before="156" w:line="240" w:lineRule="auto"/>
      </w:pPr>
      <w:bookmarkStart w:id="38" w:name="_Toc185621910"/>
      <w:bookmarkStart w:id="39" w:name="_Toc185621940"/>
      <w:r>
        <w:t>人机共生的新生态</w:t>
      </w:r>
      <w:bookmarkEnd w:id="38"/>
      <w:bookmarkEnd w:id="39"/>
    </w:p>
    <w:p w14:paraId="237C20B7" w14:textId="1CF03362" w:rsidR="00B5555B" w:rsidRDefault="00B5555B" w:rsidP="005D4451">
      <w:pPr>
        <w:spacing w:line="240" w:lineRule="auto"/>
        <w:ind w:firstLine="420"/>
      </w:pPr>
      <w:r>
        <w:t>智能设备成为生活、工作乃至思想的一部分，与人类一起探索未知、创造未来</w:t>
      </w:r>
      <w:r>
        <w:rPr>
          <w:rFonts w:hint="eastAsia"/>
        </w:rPr>
        <w:t>。</w:t>
      </w:r>
      <w:r>
        <w:t>最终，物联网时代将引领我们走向一个人机共生的新生态。在这个生态中，智能设备将不再是简单的工具或助手，而是成为我们生活、工作乃至思想的一部分。他们将理解我们的情感、需求甚至愿望，并与我们一起探索未知、创造未来。这种共生关系将极大地拓展人类的认知边界和行动能力，使我们能够以前所未有的方式感知世界、理解世</w:t>
      </w:r>
      <w:r>
        <w:lastRenderedPageBreak/>
        <w:t>界并改变世界</w:t>
      </w:r>
      <w:r w:rsidR="00EB12BA" w:rsidRPr="00EB12BA">
        <w:rPr>
          <w:vertAlign w:val="superscript"/>
        </w:rPr>
        <w:fldChar w:fldCharType="begin"/>
      </w:r>
      <w:r w:rsidR="00EB12BA" w:rsidRPr="00EB12BA">
        <w:rPr>
          <w:vertAlign w:val="superscript"/>
        </w:rPr>
        <w:instrText xml:space="preserve"> REF _Ref185602640 \r \h </w:instrText>
      </w:r>
      <w:r w:rsidR="00EB12BA">
        <w:rPr>
          <w:vertAlign w:val="superscript"/>
        </w:rPr>
        <w:instrText xml:space="preserve"> \* MERGEFORMAT </w:instrText>
      </w:r>
      <w:r w:rsidR="00EB12BA" w:rsidRPr="00EB12BA">
        <w:rPr>
          <w:vertAlign w:val="superscript"/>
        </w:rPr>
      </w:r>
      <w:r w:rsidR="00EB12BA" w:rsidRPr="00EB12BA">
        <w:rPr>
          <w:vertAlign w:val="superscript"/>
        </w:rPr>
        <w:fldChar w:fldCharType="separate"/>
      </w:r>
      <w:r w:rsidR="00B74A4D">
        <w:rPr>
          <w:vertAlign w:val="superscript"/>
        </w:rPr>
        <w:t>[62]</w:t>
      </w:r>
      <w:r w:rsidR="00EB12BA" w:rsidRPr="00EB12BA">
        <w:rPr>
          <w:vertAlign w:val="superscript"/>
        </w:rPr>
        <w:fldChar w:fldCharType="end"/>
      </w:r>
      <w:r>
        <w:t>。</w:t>
      </w:r>
    </w:p>
    <w:p w14:paraId="18D35790" w14:textId="4DC8CBC0" w:rsidR="00B45759" w:rsidRPr="00770CD1" w:rsidRDefault="00B5555B" w:rsidP="005D4451">
      <w:pPr>
        <w:spacing w:line="240" w:lineRule="auto"/>
        <w:ind w:firstLine="420"/>
      </w:pPr>
      <w:r>
        <w:t>例如，在机器人产业中，随着科技发展，机器人产业也将从最初的生产制造，转变为人机共生的新型业态。机器人产业规模持续壮大，在制造业、服务业、特种领域等都有广泛应用。中国电信多维度切入机器人产业，以</w:t>
      </w:r>
      <w:r>
        <w:t xml:space="preserve"> 5G </w:t>
      </w:r>
      <w:r>
        <w:t>赋能设备，助力机器人系统运作；</w:t>
      </w:r>
      <w:proofErr w:type="gramStart"/>
      <w:r>
        <w:t>以物联智慧</w:t>
      </w:r>
      <w:proofErr w:type="gramEnd"/>
      <w:r>
        <w:t>感应，促使机器人灵活运用；以大模型之力，参与机器人研发生产。同时，解决跨行业技术融合问题，助推机器人产业腾飞，不断深化技术融合，持续拓展应用领域，加强综合型人才培养。</w:t>
      </w:r>
    </w:p>
    <w:p w14:paraId="68201B89" w14:textId="21B21E6F" w:rsidR="00A22365" w:rsidRDefault="00DE5C4A" w:rsidP="005D4451">
      <w:pPr>
        <w:pStyle w:val="10"/>
        <w:spacing w:before="312" w:after="312" w:line="240" w:lineRule="auto"/>
      </w:pPr>
      <w:bookmarkStart w:id="40" w:name="_Toc185621911"/>
      <w:bookmarkStart w:id="41" w:name="_Toc185621941"/>
      <w:r>
        <w:rPr>
          <w:rFonts w:hint="eastAsia"/>
        </w:rPr>
        <w:t>物联网技术数字孪生中的运用</w:t>
      </w:r>
      <w:bookmarkEnd w:id="40"/>
      <w:bookmarkEnd w:id="41"/>
    </w:p>
    <w:p w14:paraId="12888562" w14:textId="5D43E7CB" w:rsidR="007B44B5" w:rsidRDefault="00C24476" w:rsidP="005D4451">
      <w:pPr>
        <w:spacing w:line="240" w:lineRule="auto"/>
        <w:ind w:firstLine="420"/>
      </w:pPr>
      <w:r>
        <w:rPr>
          <w:rFonts w:hint="eastAsia"/>
        </w:rPr>
        <w:t>如下</w:t>
      </w:r>
      <w:r w:rsidR="00223960">
        <w:fldChar w:fldCharType="begin"/>
      </w:r>
      <w:r w:rsidR="00223960">
        <w:instrText xml:space="preserve"> </w:instrText>
      </w:r>
      <w:r w:rsidR="00223960">
        <w:rPr>
          <w:rFonts w:hint="eastAsia"/>
        </w:rPr>
        <w:instrText>REF _Ref185620821 \h</w:instrText>
      </w:r>
      <w:r w:rsidR="00223960">
        <w:instrText xml:space="preserve"> </w:instrText>
      </w:r>
      <w:r w:rsidR="00073338">
        <w:instrText xml:space="preserve"> \* MERGEFORMAT </w:instrText>
      </w:r>
      <w:r w:rsidR="00223960">
        <w:fldChar w:fldCharType="separate"/>
      </w:r>
      <w:r w:rsidR="00223960">
        <w:rPr>
          <w:rFonts w:hint="eastAsia"/>
        </w:rPr>
        <w:t>图</w:t>
      </w:r>
      <w:r w:rsidR="00223960">
        <w:rPr>
          <w:rFonts w:hint="eastAsia"/>
        </w:rPr>
        <w:t xml:space="preserve"> </w:t>
      </w:r>
      <w:r w:rsidR="00223960">
        <w:rPr>
          <w:rFonts w:hint="eastAsia"/>
          <w:noProof/>
        </w:rPr>
        <w:t>6</w:t>
      </w:r>
      <w:r w:rsidR="00223960">
        <w:rPr>
          <w:rFonts w:hint="eastAsia"/>
        </w:rPr>
        <w:t xml:space="preserve"> </w:t>
      </w:r>
      <w:r w:rsidR="00223960" w:rsidRPr="00014ABF">
        <w:rPr>
          <w:rFonts w:hint="eastAsia"/>
        </w:rPr>
        <w:t>物联网基本架构</w:t>
      </w:r>
      <w:r w:rsidR="00223960">
        <w:fldChar w:fldCharType="end"/>
      </w:r>
      <w:r>
        <w:rPr>
          <w:rFonts w:hint="eastAsia"/>
        </w:rPr>
        <w:t>，</w:t>
      </w:r>
      <w:r w:rsidR="00223960">
        <w:rPr>
          <w:rFonts w:hint="eastAsia"/>
        </w:rPr>
        <w:t>其</w:t>
      </w:r>
      <w:r w:rsidR="00853D79" w:rsidRPr="00014ABF">
        <w:rPr>
          <w:rFonts w:hint="eastAsia"/>
        </w:rPr>
        <w:t>由感知层、网络层和应用层</w:t>
      </w:r>
      <w:r w:rsidR="00853D79">
        <w:rPr>
          <w:rFonts w:hint="eastAsia"/>
        </w:rPr>
        <w:t>等层级</w:t>
      </w:r>
      <w:r w:rsidR="00853D79" w:rsidRPr="00014ABF">
        <w:rPr>
          <w:rFonts w:hint="eastAsia"/>
        </w:rPr>
        <w:t>构成。其中，感知</w:t>
      </w:r>
      <w:proofErr w:type="gramStart"/>
      <w:r w:rsidR="00853D79" w:rsidRPr="00014ABF">
        <w:rPr>
          <w:rFonts w:hint="eastAsia"/>
        </w:rPr>
        <w:t>层负责</w:t>
      </w:r>
      <w:proofErr w:type="gramEnd"/>
      <w:r w:rsidR="00853D79" w:rsidRPr="00014ABF">
        <w:rPr>
          <w:rFonts w:hint="eastAsia"/>
        </w:rPr>
        <w:t>对物理空间中的相关数据以及信息进行采集，实现人与物、物与物之间的信息交互</w:t>
      </w:r>
      <w:r w:rsidR="00853D79" w:rsidRPr="00014ABF">
        <w:rPr>
          <w:rFonts w:hint="eastAsia"/>
        </w:rPr>
        <w:t>;</w:t>
      </w:r>
      <w:r w:rsidR="00853D79" w:rsidRPr="00014ABF">
        <w:rPr>
          <w:rFonts w:hint="eastAsia"/>
        </w:rPr>
        <w:t>网络层利用无线与有线网络对所采集的数据进行编码、认证以及传输，形成协同感知的互联网络</w:t>
      </w:r>
      <w:r w:rsidR="00853D79" w:rsidRPr="00014ABF">
        <w:rPr>
          <w:rFonts w:hint="eastAsia"/>
        </w:rPr>
        <w:t>;</w:t>
      </w:r>
      <w:r w:rsidR="00853D79" w:rsidRPr="00014ABF">
        <w:rPr>
          <w:rFonts w:hint="eastAsia"/>
        </w:rPr>
        <w:t>应用层除了提供基于物联网的多种应用，还实现了物联网与各行业信息化需求的结合</w:t>
      </w:r>
      <w:r w:rsidR="00702C43">
        <w:rPr>
          <w:vertAlign w:val="superscript"/>
        </w:rPr>
        <w:fldChar w:fldCharType="begin"/>
      </w:r>
      <w:r w:rsidR="00702C43">
        <w:rPr>
          <w:vertAlign w:val="superscript"/>
        </w:rPr>
        <w:instrText xml:space="preserve"> REF _Ref185534740 \r \h </w:instrText>
      </w:r>
      <w:r w:rsidR="00073338">
        <w:rPr>
          <w:vertAlign w:val="superscript"/>
        </w:rPr>
        <w:instrText xml:space="preserve"> \* MERGEFORMAT </w:instrText>
      </w:r>
      <w:r w:rsidR="00702C43">
        <w:rPr>
          <w:vertAlign w:val="superscript"/>
        </w:rPr>
      </w:r>
      <w:r w:rsidR="00702C43">
        <w:rPr>
          <w:vertAlign w:val="superscript"/>
        </w:rPr>
        <w:fldChar w:fldCharType="separate"/>
      </w:r>
      <w:r w:rsidR="00702C43">
        <w:rPr>
          <w:vertAlign w:val="superscript"/>
        </w:rPr>
        <w:t>[63]</w:t>
      </w:r>
      <w:r w:rsidR="00702C43">
        <w:rPr>
          <w:vertAlign w:val="superscript"/>
        </w:rPr>
        <w:fldChar w:fldCharType="end"/>
      </w:r>
      <w:r w:rsidR="00853D79" w:rsidRPr="00014ABF">
        <w:rPr>
          <w:rFonts w:hint="eastAsia"/>
        </w:rPr>
        <w:t>。</w:t>
      </w:r>
    </w:p>
    <w:p w14:paraId="5EC84C4F" w14:textId="554F941B" w:rsidR="00853D79" w:rsidRDefault="0005703E" w:rsidP="005D4451">
      <w:pPr>
        <w:spacing w:line="240" w:lineRule="auto"/>
        <w:ind w:firstLineChars="0" w:firstLine="0"/>
        <w:jc w:val="center"/>
      </w:pPr>
      <w:r>
        <w:rPr>
          <w:rFonts w:hint="eastAsia"/>
          <w:noProof/>
        </w:rPr>
        <w:drawing>
          <wp:inline distT="0" distB="0" distL="0" distR="0" wp14:anchorId="68F1C2D2" wp14:editId="1DCBEB87">
            <wp:extent cx="4555100" cy="2932121"/>
            <wp:effectExtent l="0" t="0" r="0" b="1905"/>
            <wp:docPr id="8258240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69015" cy="2941078"/>
                    </a:xfrm>
                    <a:prstGeom prst="rect">
                      <a:avLst/>
                    </a:prstGeom>
                    <a:noFill/>
                  </pic:spPr>
                </pic:pic>
              </a:graphicData>
            </a:graphic>
          </wp:inline>
        </w:drawing>
      </w:r>
    </w:p>
    <w:p w14:paraId="36CE60D7" w14:textId="6D15E78A" w:rsidR="0005703E" w:rsidRDefault="0005703E" w:rsidP="005D4451">
      <w:pPr>
        <w:pStyle w:val="af0"/>
        <w:spacing w:line="240" w:lineRule="auto"/>
        <w:ind w:firstLine="420"/>
        <w:rPr>
          <w:rFonts w:hint="eastAsia"/>
        </w:rPr>
      </w:pPr>
      <w:bookmarkStart w:id="42" w:name="_Ref18562082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C360A">
        <w:rPr>
          <w:noProof/>
        </w:rPr>
        <w:t>6</w:t>
      </w:r>
      <w:r>
        <w:fldChar w:fldCharType="end"/>
      </w:r>
      <w:r w:rsidR="00223960">
        <w:rPr>
          <w:rFonts w:hint="eastAsia"/>
        </w:rPr>
        <w:t xml:space="preserve"> </w:t>
      </w:r>
      <w:r w:rsidR="00223960" w:rsidRPr="00014ABF">
        <w:rPr>
          <w:rFonts w:hint="eastAsia"/>
        </w:rPr>
        <w:t>物联网基本架构</w:t>
      </w:r>
      <w:bookmarkEnd w:id="42"/>
    </w:p>
    <w:p w14:paraId="7800E49F" w14:textId="1F6F27F8" w:rsidR="0005703E" w:rsidRDefault="00FD51F5" w:rsidP="005D4451">
      <w:pPr>
        <w:spacing w:line="240" w:lineRule="auto"/>
        <w:ind w:firstLine="420"/>
      </w:pPr>
      <w:r>
        <w:rPr>
          <w:rFonts w:hint="eastAsia"/>
        </w:rPr>
        <w:t>物联网与数字孪生数据</w:t>
      </w:r>
      <w:r w:rsidR="003415EC" w:rsidRPr="00885FE6">
        <w:t>由特定接口、协议编织紧密</w:t>
      </w:r>
      <w:r w:rsidR="003415EC" w:rsidRPr="00885FE6">
        <w:t xml:space="preserve"> “</w:t>
      </w:r>
      <w:r w:rsidR="003415EC" w:rsidRPr="00885FE6">
        <w:t>纽带</w:t>
      </w:r>
      <w:r w:rsidR="003415EC" w:rsidRPr="00885FE6">
        <w:t>”</w:t>
      </w:r>
      <w:r w:rsidR="003415EC" w:rsidRPr="00885FE6">
        <w:t>，实现数据无缝流动与协同处理。</w:t>
      </w:r>
      <w:r w:rsidR="00A82BAB">
        <w:rPr>
          <w:rFonts w:hint="eastAsia"/>
        </w:rPr>
        <w:t>如下</w:t>
      </w:r>
      <w:r w:rsidR="003415EC" w:rsidRPr="00885FE6">
        <w:t>物联网设备依</w:t>
      </w:r>
      <w:r w:rsidR="003415EC" w:rsidRPr="00885FE6">
        <w:t xml:space="preserve"> MQTT</w:t>
      </w:r>
      <w:r w:rsidR="003415EC" w:rsidRPr="00885FE6">
        <w:t>、</w:t>
      </w:r>
      <w:r w:rsidR="003415EC" w:rsidRPr="00885FE6">
        <w:t xml:space="preserve">CoAP </w:t>
      </w:r>
      <w:r w:rsidR="003415EC" w:rsidRPr="00885FE6">
        <w:t>等轻量级通信协议将海量实时数据推送至数字孪生平台前置网关，经数据清洗、格式转换</w:t>
      </w:r>
      <w:r w:rsidR="003415EC" w:rsidRPr="00885FE6">
        <w:t xml:space="preserve"> “</w:t>
      </w:r>
      <w:r w:rsidR="003415EC" w:rsidRPr="00885FE6">
        <w:t>梳妆打扮</w:t>
      </w:r>
      <w:r w:rsidR="003415EC" w:rsidRPr="00885FE6">
        <w:t xml:space="preserve">” </w:t>
      </w:r>
      <w:r w:rsidR="003415EC" w:rsidRPr="00885FE6">
        <w:t>后注入孪生模型；数字孪生平台基于</w:t>
      </w:r>
      <w:r w:rsidR="003415EC" w:rsidRPr="00885FE6">
        <w:t xml:space="preserve"> HTTP</w:t>
      </w:r>
      <w:r w:rsidR="003415EC" w:rsidRPr="00885FE6">
        <w:t>、</w:t>
      </w:r>
      <w:r w:rsidR="003415EC" w:rsidRPr="00885FE6">
        <w:t xml:space="preserve">WebSocket </w:t>
      </w:r>
      <w:r w:rsidR="003415EC" w:rsidRPr="00885FE6">
        <w:t>等协议反馈控制指令、优化策略至物联网终端执行层，驱动物理设备调整运行参数、执行任务动作，达成双向闭环交互。</w:t>
      </w:r>
    </w:p>
    <w:p w14:paraId="133F580E" w14:textId="185A9812" w:rsidR="00D93C50" w:rsidRDefault="00D93C50" w:rsidP="005D4451">
      <w:pPr>
        <w:pStyle w:val="af0"/>
        <w:spacing w:line="240" w:lineRule="auto"/>
        <w:ind w:firstLine="420"/>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rFonts w:hint="eastAsia"/>
          <w:noProof/>
        </w:rPr>
        <w:t>3</w:t>
      </w:r>
      <w:r>
        <w:fldChar w:fldCharType="end"/>
      </w:r>
    </w:p>
    <w:tbl>
      <w:tblPr>
        <w:tblStyle w:val="a5"/>
        <w:tblW w:w="5000" w:type="pct"/>
        <w:jc w:val="center"/>
        <w:tblLook w:val="04A0" w:firstRow="1" w:lastRow="0" w:firstColumn="1" w:lastColumn="0" w:noHBand="0" w:noVBand="1"/>
      </w:tblPr>
      <w:tblGrid>
        <w:gridCol w:w="1130"/>
        <w:gridCol w:w="2978"/>
        <w:gridCol w:w="2834"/>
        <w:gridCol w:w="2794"/>
      </w:tblGrid>
      <w:tr w:rsidR="00073338" w14:paraId="595EFE09" w14:textId="77777777" w:rsidTr="00CC3B21">
        <w:trPr>
          <w:jc w:val="center"/>
        </w:trPr>
        <w:tc>
          <w:tcPr>
            <w:tcW w:w="580" w:type="pct"/>
            <w:vAlign w:val="center"/>
          </w:tcPr>
          <w:p w14:paraId="684C255E" w14:textId="4FC15ECB" w:rsidR="00D93C50" w:rsidRPr="00CC3B21" w:rsidRDefault="00D93C50" w:rsidP="005D4451">
            <w:pPr>
              <w:spacing w:line="240" w:lineRule="auto"/>
              <w:ind w:firstLineChars="0" w:firstLine="0"/>
              <w:jc w:val="center"/>
              <w:rPr>
                <w:rFonts w:cs="Times New Roman"/>
              </w:rPr>
            </w:pPr>
            <w:r w:rsidRPr="00CC3B21">
              <w:rPr>
                <w:rFonts w:cs="Times New Roman"/>
                <w:b/>
                <w:bCs/>
              </w:rPr>
              <w:t>交互方向</w:t>
            </w:r>
          </w:p>
        </w:tc>
        <w:tc>
          <w:tcPr>
            <w:tcW w:w="1529" w:type="pct"/>
            <w:vAlign w:val="center"/>
          </w:tcPr>
          <w:p w14:paraId="4C4268EE" w14:textId="77777777" w:rsidR="00D93C50" w:rsidRPr="00CC3B21" w:rsidRDefault="00D93C50" w:rsidP="005D4451">
            <w:pPr>
              <w:spacing w:line="240" w:lineRule="auto"/>
              <w:ind w:firstLineChars="0" w:firstLine="0"/>
              <w:jc w:val="center"/>
              <w:rPr>
                <w:rFonts w:cs="Times New Roman"/>
                <w:b/>
                <w:bCs/>
                <w:color w:val="222222"/>
              </w:rPr>
            </w:pPr>
            <w:r w:rsidRPr="00CC3B21">
              <w:rPr>
                <w:rFonts w:cs="Times New Roman"/>
                <w:b/>
                <w:bCs/>
                <w:color w:val="222222"/>
              </w:rPr>
              <w:t>常用通信协议</w:t>
            </w:r>
          </w:p>
        </w:tc>
        <w:tc>
          <w:tcPr>
            <w:tcW w:w="1455" w:type="pct"/>
            <w:vAlign w:val="center"/>
          </w:tcPr>
          <w:p w14:paraId="2AC04DE0" w14:textId="77777777" w:rsidR="00D93C50" w:rsidRPr="00CC3B21" w:rsidRDefault="00D93C50" w:rsidP="005D4451">
            <w:pPr>
              <w:spacing w:line="240" w:lineRule="auto"/>
              <w:ind w:firstLineChars="0" w:firstLine="0"/>
              <w:jc w:val="center"/>
              <w:rPr>
                <w:rFonts w:cs="Times New Roman"/>
                <w:b/>
                <w:bCs/>
                <w:color w:val="222222"/>
              </w:rPr>
            </w:pPr>
            <w:r w:rsidRPr="00CC3B21">
              <w:rPr>
                <w:rFonts w:cs="Times New Roman"/>
                <w:b/>
                <w:bCs/>
                <w:color w:val="222222"/>
              </w:rPr>
              <w:t>数据处理关键环节</w:t>
            </w:r>
          </w:p>
        </w:tc>
        <w:tc>
          <w:tcPr>
            <w:tcW w:w="1435" w:type="pct"/>
            <w:vAlign w:val="center"/>
          </w:tcPr>
          <w:p w14:paraId="2E7854EE" w14:textId="77777777" w:rsidR="00D93C50" w:rsidRDefault="00D93C50" w:rsidP="005D4451">
            <w:pPr>
              <w:spacing w:line="240" w:lineRule="auto"/>
              <w:ind w:firstLineChars="0" w:firstLine="0"/>
              <w:jc w:val="center"/>
            </w:pPr>
            <w:r w:rsidRPr="005522DC">
              <w:rPr>
                <w:b/>
                <w:bCs/>
              </w:rPr>
              <w:t>设备响应操作示例</w:t>
            </w:r>
          </w:p>
        </w:tc>
      </w:tr>
      <w:tr w:rsidR="00073338" w14:paraId="570B621C" w14:textId="77777777" w:rsidTr="00CC3B21">
        <w:trPr>
          <w:jc w:val="center"/>
        </w:trPr>
        <w:tc>
          <w:tcPr>
            <w:tcW w:w="580" w:type="pct"/>
            <w:vMerge w:val="restart"/>
            <w:vAlign w:val="center"/>
          </w:tcPr>
          <w:p w14:paraId="2C44755D" w14:textId="77777777" w:rsidR="00073338" w:rsidRPr="00CC3B21" w:rsidRDefault="00073338" w:rsidP="005D4451">
            <w:pPr>
              <w:spacing w:line="240" w:lineRule="auto"/>
              <w:ind w:firstLineChars="0" w:firstLine="0"/>
              <w:jc w:val="center"/>
              <w:rPr>
                <w:rFonts w:cs="Times New Roman"/>
              </w:rPr>
            </w:pPr>
            <w:r w:rsidRPr="00CC3B21">
              <w:rPr>
                <w:rFonts w:cs="Times New Roman"/>
              </w:rPr>
              <w:t>物联网</w:t>
            </w:r>
            <w:proofErr w:type="gramStart"/>
            <w:r w:rsidRPr="00CC3B21">
              <w:rPr>
                <w:rFonts w:cs="Times New Roman"/>
              </w:rPr>
              <w:t>至数字</w:t>
            </w:r>
            <w:proofErr w:type="gramEnd"/>
            <w:r w:rsidRPr="00CC3B21">
              <w:rPr>
                <w:rFonts w:cs="Times New Roman"/>
              </w:rPr>
              <w:t>孪生</w:t>
            </w:r>
          </w:p>
        </w:tc>
        <w:tc>
          <w:tcPr>
            <w:tcW w:w="1529" w:type="pct"/>
            <w:vAlign w:val="center"/>
          </w:tcPr>
          <w:p w14:paraId="59573F4F" w14:textId="77777777" w:rsidR="00073338" w:rsidRPr="00CC3B21" w:rsidRDefault="00073338" w:rsidP="005D4451">
            <w:pPr>
              <w:spacing w:line="240" w:lineRule="auto"/>
              <w:ind w:firstLineChars="0" w:firstLine="0"/>
              <w:jc w:val="center"/>
              <w:rPr>
                <w:rFonts w:cs="Times New Roman"/>
              </w:rPr>
            </w:pPr>
            <w:r w:rsidRPr="00CC3B21">
              <w:rPr>
                <w:rFonts w:cs="Times New Roman"/>
              </w:rPr>
              <w:t>MQTT</w:t>
            </w:r>
            <w:r w:rsidRPr="00CC3B21">
              <w:rPr>
                <w:rFonts w:cs="Times New Roman"/>
              </w:rPr>
              <w:t>（消息队列遥测传输）</w:t>
            </w:r>
          </w:p>
        </w:tc>
        <w:tc>
          <w:tcPr>
            <w:tcW w:w="1455" w:type="pct"/>
            <w:vAlign w:val="center"/>
          </w:tcPr>
          <w:p w14:paraId="0324A154" w14:textId="77777777" w:rsidR="00073338" w:rsidRPr="00CC3B21" w:rsidRDefault="00073338" w:rsidP="005D4451">
            <w:pPr>
              <w:spacing w:line="240" w:lineRule="auto"/>
              <w:ind w:firstLineChars="0" w:firstLine="0"/>
              <w:jc w:val="center"/>
              <w:rPr>
                <w:rFonts w:cs="Times New Roman"/>
              </w:rPr>
            </w:pPr>
            <w:r w:rsidRPr="00CC3B21">
              <w:rPr>
                <w:rFonts w:cs="Times New Roman"/>
              </w:rPr>
              <w:t>主题订阅、消息解包、数据校验</w:t>
            </w:r>
          </w:p>
        </w:tc>
        <w:tc>
          <w:tcPr>
            <w:tcW w:w="1435" w:type="pct"/>
            <w:vAlign w:val="center"/>
          </w:tcPr>
          <w:p w14:paraId="2F4DCF03" w14:textId="77777777" w:rsidR="00073338" w:rsidRPr="005522DC" w:rsidRDefault="00073338" w:rsidP="005D4451">
            <w:pPr>
              <w:spacing w:line="240" w:lineRule="auto"/>
              <w:ind w:firstLineChars="0" w:firstLine="0"/>
              <w:jc w:val="center"/>
              <w:rPr>
                <w:rFonts w:ascii="Segoe UI" w:hAnsi="Segoe UI" w:cs="Segoe UI"/>
                <w:color w:val="222222"/>
              </w:rPr>
            </w:pPr>
            <w:r>
              <w:rPr>
                <w:rFonts w:ascii="Segoe UI" w:hAnsi="Segoe UI" w:cs="Segoe UI"/>
                <w:color w:val="222222"/>
              </w:rPr>
              <w:t>传感器数据</w:t>
            </w:r>
            <w:proofErr w:type="gramStart"/>
            <w:r>
              <w:rPr>
                <w:rFonts w:ascii="Segoe UI" w:hAnsi="Segoe UI" w:cs="Segoe UI"/>
                <w:color w:val="222222"/>
              </w:rPr>
              <w:t>依主题</w:t>
            </w:r>
            <w:proofErr w:type="gramEnd"/>
            <w:r>
              <w:rPr>
                <w:rFonts w:ascii="Segoe UI" w:hAnsi="Segoe UI" w:cs="Segoe UI"/>
                <w:color w:val="222222"/>
              </w:rPr>
              <w:t>分类汇入孪生模型对应变量更新</w:t>
            </w:r>
          </w:p>
        </w:tc>
      </w:tr>
      <w:tr w:rsidR="00073338" w14:paraId="2A9E6DDC" w14:textId="77777777" w:rsidTr="00CC3B21">
        <w:trPr>
          <w:jc w:val="center"/>
        </w:trPr>
        <w:tc>
          <w:tcPr>
            <w:tcW w:w="580" w:type="pct"/>
            <w:vMerge/>
            <w:vAlign w:val="center"/>
          </w:tcPr>
          <w:p w14:paraId="6ABFA99B" w14:textId="77777777" w:rsidR="00073338" w:rsidRPr="00CC3B21" w:rsidRDefault="00073338" w:rsidP="005D4451">
            <w:pPr>
              <w:spacing w:line="240" w:lineRule="auto"/>
              <w:ind w:firstLineChars="0" w:firstLine="0"/>
              <w:jc w:val="center"/>
              <w:rPr>
                <w:rFonts w:cs="Times New Roman"/>
              </w:rPr>
            </w:pPr>
          </w:p>
        </w:tc>
        <w:tc>
          <w:tcPr>
            <w:tcW w:w="1529" w:type="pct"/>
            <w:vAlign w:val="center"/>
          </w:tcPr>
          <w:p w14:paraId="55DA8C8E" w14:textId="77777777" w:rsidR="00073338" w:rsidRPr="00CC3B21" w:rsidRDefault="00073338" w:rsidP="005D4451">
            <w:pPr>
              <w:spacing w:line="240" w:lineRule="auto"/>
              <w:ind w:firstLineChars="0" w:firstLine="0"/>
              <w:jc w:val="center"/>
              <w:rPr>
                <w:rFonts w:cs="Times New Roman"/>
                <w:color w:val="222222"/>
              </w:rPr>
            </w:pPr>
            <w:r w:rsidRPr="00CC3B21">
              <w:rPr>
                <w:rFonts w:cs="Times New Roman"/>
                <w:color w:val="222222"/>
              </w:rPr>
              <w:t>CoAP</w:t>
            </w:r>
            <w:r w:rsidRPr="00CC3B21">
              <w:rPr>
                <w:rFonts w:cs="Times New Roman"/>
                <w:color w:val="222222"/>
              </w:rPr>
              <w:t>（受限应用协议）</w:t>
            </w:r>
          </w:p>
        </w:tc>
        <w:tc>
          <w:tcPr>
            <w:tcW w:w="1455" w:type="pct"/>
            <w:vAlign w:val="center"/>
          </w:tcPr>
          <w:p w14:paraId="3C4EF6FB" w14:textId="77777777" w:rsidR="00073338" w:rsidRPr="00CC3B21" w:rsidRDefault="00073338" w:rsidP="005D4451">
            <w:pPr>
              <w:spacing w:line="240" w:lineRule="auto"/>
              <w:ind w:firstLineChars="0" w:firstLine="0"/>
              <w:jc w:val="center"/>
              <w:rPr>
                <w:rFonts w:cs="Times New Roman"/>
              </w:rPr>
            </w:pPr>
            <w:r w:rsidRPr="00CC3B21">
              <w:rPr>
                <w:rFonts w:cs="Times New Roman"/>
              </w:rPr>
              <w:t>资源发现、请求</w:t>
            </w:r>
            <w:r w:rsidRPr="00CC3B21">
              <w:rPr>
                <w:rFonts w:cs="Times New Roman"/>
              </w:rPr>
              <w:t xml:space="preserve"> - </w:t>
            </w:r>
            <w:r w:rsidRPr="00CC3B21">
              <w:rPr>
                <w:rFonts w:cs="Times New Roman"/>
              </w:rPr>
              <w:t>响应处理</w:t>
            </w:r>
          </w:p>
        </w:tc>
        <w:tc>
          <w:tcPr>
            <w:tcW w:w="1435" w:type="pct"/>
            <w:vAlign w:val="center"/>
          </w:tcPr>
          <w:p w14:paraId="3C65DB64" w14:textId="77777777" w:rsidR="00073338" w:rsidRDefault="00073338" w:rsidP="005D4451">
            <w:pPr>
              <w:spacing w:line="240" w:lineRule="auto"/>
              <w:ind w:firstLineChars="0" w:firstLine="0"/>
              <w:jc w:val="center"/>
            </w:pPr>
            <w:r w:rsidRPr="005522DC">
              <w:t>智能照明传感器数据触发孪生建筑照明场景模拟优化</w:t>
            </w:r>
          </w:p>
        </w:tc>
      </w:tr>
      <w:tr w:rsidR="00073338" w14:paraId="20DB82F6" w14:textId="77777777" w:rsidTr="00CC3B21">
        <w:trPr>
          <w:jc w:val="center"/>
        </w:trPr>
        <w:tc>
          <w:tcPr>
            <w:tcW w:w="580" w:type="pct"/>
            <w:vMerge w:val="restart"/>
            <w:vAlign w:val="center"/>
          </w:tcPr>
          <w:p w14:paraId="1AE9654B" w14:textId="77777777" w:rsidR="00073338" w:rsidRPr="00CC3B21" w:rsidRDefault="00073338" w:rsidP="005D4451">
            <w:pPr>
              <w:spacing w:line="240" w:lineRule="auto"/>
              <w:ind w:firstLineChars="0" w:firstLine="0"/>
              <w:jc w:val="center"/>
              <w:rPr>
                <w:rFonts w:cs="Times New Roman"/>
              </w:rPr>
            </w:pPr>
            <w:r w:rsidRPr="00CC3B21">
              <w:rPr>
                <w:rFonts w:cs="Times New Roman"/>
              </w:rPr>
              <w:t>数字孪生至物联网</w:t>
            </w:r>
          </w:p>
        </w:tc>
        <w:tc>
          <w:tcPr>
            <w:tcW w:w="1529" w:type="pct"/>
            <w:vAlign w:val="center"/>
          </w:tcPr>
          <w:p w14:paraId="06DFB5F5" w14:textId="77777777" w:rsidR="00073338" w:rsidRPr="00CC3B21" w:rsidRDefault="00073338" w:rsidP="005D4451">
            <w:pPr>
              <w:spacing w:line="240" w:lineRule="auto"/>
              <w:ind w:firstLineChars="0" w:firstLine="0"/>
              <w:jc w:val="center"/>
              <w:rPr>
                <w:rFonts w:cs="Times New Roman"/>
              </w:rPr>
            </w:pPr>
            <w:r w:rsidRPr="00CC3B21">
              <w:rPr>
                <w:rFonts w:cs="Times New Roman"/>
              </w:rPr>
              <w:t>HTTP</w:t>
            </w:r>
            <w:r w:rsidRPr="00CC3B21">
              <w:rPr>
                <w:rFonts w:cs="Times New Roman"/>
              </w:rPr>
              <w:t>（超文本传输协议）</w:t>
            </w:r>
          </w:p>
        </w:tc>
        <w:tc>
          <w:tcPr>
            <w:tcW w:w="1455" w:type="pct"/>
            <w:vAlign w:val="center"/>
          </w:tcPr>
          <w:p w14:paraId="4F5424F6" w14:textId="77777777" w:rsidR="00073338" w:rsidRPr="00CC3B21" w:rsidRDefault="00073338" w:rsidP="005D4451">
            <w:pPr>
              <w:spacing w:line="240" w:lineRule="auto"/>
              <w:ind w:firstLineChars="0" w:firstLine="0"/>
              <w:jc w:val="center"/>
              <w:rPr>
                <w:rFonts w:cs="Times New Roman"/>
                <w:color w:val="222222"/>
              </w:rPr>
            </w:pPr>
            <w:r w:rsidRPr="00CC3B21">
              <w:rPr>
                <w:rFonts w:cs="Times New Roman"/>
                <w:color w:val="222222"/>
              </w:rPr>
              <w:t>请求封装、指令下发</w:t>
            </w:r>
          </w:p>
        </w:tc>
        <w:tc>
          <w:tcPr>
            <w:tcW w:w="1435" w:type="pct"/>
            <w:vAlign w:val="center"/>
          </w:tcPr>
          <w:p w14:paraId="6A1ACA9B" w14:textId="77777777" w:rsidR="00073338" w:rsidRDefault="00073338" w:rsidP="005D4451">
            <w:pPr>
              <w:spacing w:line="240" w:lineRule="auto"/>
              <w:ind w:firstLineChars="0" w:firstLine="0"/>
              <w:jc w:val="center"/>
            </w:pPr>
            <w:r w:rsidRPr="005522DC">
              <w:t>孪生工厂模型</w:t>
            </w:r>
            <w:proofErr w:type="gramStart"/>
            <w:r w:rsidRPr="005522DC">
              <w:t>优化排程指令</w:t>
            </w:r>
            <w:proofErr w:type="gramEnd"/>
            <w:r w:rsidRPr="005522DC">
              <w:t>经</w:t>
            </w:r>
            <w:r w:rsidRPr="005522DC">
              <w:t xml:space="preserve"> HTTP </w:t>
            </w:r>
            <w:r w:rsidRPr="005522DC">
              <w:t>下达设备控制系统</w:t>
            </w:r>
          </w:p>
        </w:tc>
      </w:tr>
      <w:tr w:rsidR="00073338" w14:paraId="436EEF30" w14:textId="77777777" w:rsidTr="00CC3B21">
        <w:trPr>
          <w:jc w:val="center"/>
        </w:trPr>
        <w:tc>
          <w:tcPr>
            <w:tcW w:w="580" w:type="pct"/>
            <w:vMerge/>
            <w:vAlign w:val="center"/>
          </w:tcPr>
          <w:p w14:paraId="203BEB5D" w14:textId="77777777" w:rsidR="00073338" w:rsidRDefault="00073338" w:rsidP="005D4451">
            <w:pPr>
              <w:spacing w:line="240" w:lineRule="auto"/>
              <w:ind w:firstLineChars="0" w:firstLine="0"/>
              <w:jc w:val="center"/>
            </w:pPr>
          </w:p>
        </w:tc>
        <w:tc>
          <w:tcPr>
            <w:tcW w:w="1529" w:type="pct"/>
            <w:vAlign w:val="center"/>
          </w:tcPr>
          <w:p w14:paraId="35C11A04" w14:textId="77777777" w:rsidR="00073338" w:rsidRDefault="00073338" w:rsidP="005D4451">
            <w:pPr>
              <w:spacing w:line="240" w:lineRule="auto"/>
              <w:ind w:firstLineChars="0" w:firstLine="0"/>
              <w:jc w:val="center"/>
            </w:pPr>
            <w:r w:rsidRPr="005522DC">
              <w:t>WebSocket</w:t>
            </w:r>
          </w:p>
        </w:tc>
        <w:tc>
          <w:tcPr>
            <w:tcW w:w="1455" w:type="pct"/>
            <w:vAlign w:val="center"/>
          </w:tcPr>
          <w:p w14:paraId="4C0FCD04" w14:textId="77777777" w:rsidR="00073338" w:rsidRDefault="00073338" w:rsidP="005D4451">
            <w:pPr>
              <w:spacing w:line="240" w:lineRule="auto"/>
              <w:ind w:firstLineChars="0" w:firstLine="0"/>
              <w:jc w:val="center"/>
            </w:pPr>
            <w:r w:rsidRPr="005522DC">
              <w:t>全双工通信建立、实时推送</w:t>
            </w:r>
          </w:p>
        </w:tc>
        <w:tc>
          <w:tcPr>
            <w:tcW w:w="1435" w:type="pct"/>
            <w:vAlign w:val="center"/>
          </w:tcPr>
          <w:p w14:paraId="1538E9D3" w14:textId="77777777" w:rsidR="00073338" w:rsidRDefault="00073338" w:rsidP="005D4451">
            <w:pPr>
              <w:spacing w:line="240" w:lineRule="auto"/>
              <w:ind w:firstLineChars="0" w:firstLine="0"/>
              <w:jc w:val="center"/>
            </w:pPr>
            <w:r w:rsidRPr="005522DC">
              <w:t>智慧交通系统实时调控指令推送至路口信号灯控制器</w:t>
            </w:r>
          </w:p>
        </w:tc>
      </w:tr>
    </w:tbl>
    <w:p w14:paraId="7E9F62E9" w14:textId="58E6CE48" w:rsidR="009E09EE" w:rsidRPr="00533A95" w:rsidRDefault="009E09EE" w:rsidP="005D4451">
      <w:pPr>
        <w:spacing w:line="240" w:lineRule="auto"/>
        <w:ind w:firstLine="420"/>
      </w:pPr>
      <w:r w:rsidRPr="005522DC">
        <w:rPr>
          <w:rFonts w:hint="eastAsia"/>
        </w:rPr>
        <w:lastRenderedPageBreak/>
        <w:t>在智能港口作业场景，龙门吊、输送带、堆场传感器（载重、位置、风速等）</w:t>
      </w:r>
      <w:proofErr w:type="gramStart"/>
      <w:r w:rsidRPr="005522DC">
        <w:rPr>
          <w:rFonts w:hint="eastAsia"/>
        </w:rPr>
        <w:t>经物联网</w:t>
      </w:r>
      <w:proofErr w:type="gramEnd"/>
      <w:r w:rsidRPr="005522DC">
        <w:rPr>
          <w:rFonts w:hint="eastAsia"/>
        </w:rPr>
        <w:t>实时回传数据。一旦</w:t>
      </w:r>
      <w:proofErr w:type="gramStart"/>
      <w:r w:rsidRPr="005522DC">
        <w:rPr>
          <w:rFonts w:hint="eastAsia"/>
        </w:rPr>
        <w:t>风速超</w:t>
      </w:r>
      <w:proofErr w:type="gramEnd"/>
      <w:r w:rsidRPr="005522DC">
        <w:rPr>
          <w:rFonts w:hint="eastAsia"/>
        </w:rPr>
        <w:t>阈值危及吊运安全，数据即刻激活孪生港口模型预警机制，更新设备运行状态，智能调整吊运计划、堆场货位分配，防患于未然且保障物流周转高效流畅</w:t>
      </w:r>
      <w:r w:rsidR="00050198">
        <w:rPr>
          <w:rFonts w:hint="eastAsia"/>
        </w:rPr>
        <w:t>；</w:t>
      </w:r>
      <w:r w:rsidR="00604CE3">
        <w:rPr>
          <w:rFonts w:hint="eastAsia"/>
        </w:rPr>
        <w:t>在</w:t>
      </w:r>
      <w:r w:rsidR="00604CE3" w:rsidRPr="005522DC">
        <w:t>智慧城市环保领域，空气监测站、水质传感器、垃圾处理设施物联网终端</w:t>
      </w:r>
      <w:r w:rsidR="00604CE3" w:rsidRPr="005522DC">
        <w:t xml:space="preserve"> “</w:t>
      </w:r>
      <w:r w:rsidR="00604CE3" w:rsidRPr="005522DC">
        <w:t>编织</w:t>
      </w:r>
      <w:r w:rsidR="00604CE3" w:rsidRPr="005522DC">
        <w:t xml:space="preserve">” </w:t>
      </w:r>
      <w:r w:rsidR="00604CE3" w:rsidRPr="005522DC">
        <w:t>数据网，机器学习算法深挖历史与实时环境数据，精准预测污染趋势，据此智能规划环卫清扫路线、优化污水处理工艺参数，助力城市生态环境</w:t>
      </w:r>
      <w:r w:rsidR="00604CE3" w:rsidRPr="005522DC">
        <w:t xml:space="preserve"> “</w:t>
      </w:r>
      <w:r w:rsidR="00604CE3" w:rsidRPr="005522DC">
        <w:t>蝶变</w:t>
      </w:r>
      <w:r w:rsidR="00604CE3" w:rsidRPr="005522DC">
        <w:t>”</w:t>
      </w:r>
      <w:r w:rsidR="00050198">
        <w:rPr>
          <w:rFonts w:hint="eastAsia"/>
        </w:rPr>
        <w:t>；</w:t>
      </w:r>
      <w:r w:rsidR="00EF7679">
        <w:rPr>
          <w:rFonts w:hint="eastAsia"/>
        </w:rPr>
        <w:t>在</w:t>
      </w:r>
      <w:r w:rsidR="00EF7679" w:rsidRPr="005522DC">
        <w:t>医疗健康赛道，患者的可穿戴监测设备（心电、血糖、睡眠监测仪）、医院影像设</w:t>
      </w:r>
      <w:r w:rsidR="00EF7679">
        <w:rPr>
          <w:rFonts w:hint="eastAsia"/>
        </w:rPr>
        <w:t>备</w:t>
      </w:r>
      <w:r w:rsidR="00EF7679" w:rsidRPr="005522DC">
        <w:t>（</w:t>
      </w:r>
      <w:r w:rsidR="00EF7679" w:rsidRPr="005522DC">
        <w:t>CT</w:t>
      </w:r>
      <w:r w:rsidR="00EF7679" w:rsidRPr="005522DC">
        <w:t>、</w:t>
      </w:r>
      <w:r w:rsidR="00EF7679" w:rsidRPr="005522DC">
        <w:t>MRI</w:t>
      </w:r>
      <w:r w:rsidR="00EF7679" w:rsidRPr="005522DC">
        <w:t>）、电子病历系统借物联网</w:t>
      </w:r>
      <w:r w:rsidR="00EF7679" w:rsidRPr="005522DC">
        <w:t xml:space="preserve"> “</w:t>
      </w:r>
      <w:r w:rsidR="00EF7679" w:rsidRPr="005522DC">
        <w:t>互联互通</w:t>
      </w:r>
      <w:r w:rsidR="00EF7679" w:rsidRPr="005522DC">
        <w:t>”</w:t>
      </w:r>
      <w:r w:rsidR="00EF7679" w:rsidRPr="005522DC">
        <w:t>，融合多</w:t>
      </w:r>
      <w:proofErr w:type="gramStart"/>
      <w:r w:rsidR="00EF7679" w:rsidRPr="005522DC">
        <w:t>源数据</w:t>
      </w:r>
      <w:proofErr w:type="gramEnd"/>
      <w:r w:rsidR="00EF7679" w:rsidRPr="005522DC">
        <w:t xml:space="preserve"> “</w:t>
      </w:r>
      <w:r w:rsidR="00EF7679" w:rsidRPr="005522DC">
        <w:t>浇灌</w:t>
      </w:r>
      <w:r w:rsidR="00EF7679" w:rsidRPr="005522DC">
        <w:t xml:space="preserve">” </w:t>
      </w:r>
      <w:r w:rsidR="00EF7679" w:rsidRPr="005522DC">
        <w:t>数字孪生患者模型，全方位模拟病情进展，赋能医生精准诊断、靶向治疗，改写医疗</w:t>
      </w:r>
      <w:r w:rsidR="00EF7679" w:rsidRPr="005522DC">
        <w:t xml:space="preserve"> “</w:t>
      </w:r>
      <w:r w:rsidR="00EF7679" w:rsidRPr="005522DC">
        <w:t>模糊诊疗</w:t>
      </w:r>
      <w:r w:rsidR="00EF7679" w:rsidRPr="005522DC">
        <w:t xml:space="preserve">” </w:t>
      </w:r>
      <w:r w:rsidR="00EF7679" w:rsidRPr="005522DC">
        <w:t>困境</w:t>
      </w:r>
      <w:r w:rsidR="00050198">
        <w:rPr>
          <w:rFonts w:hint="eastAsia"/>
        </w:rPr>
        <w:t>；</w:t>
      </w:r>
      <w:r w:rsidR="00710BE6">
        <w:rPr>
          <w:rFonts w:hint="eastAsia"/>
        </w:rPr>
        <w:t>在</w:t>
      </w:r>
      <w:r w:rsidR="005B53CA" w:rsidRPr="005522DC">
        <w:t>某汽车制造巨头打造数字孪生工厂，生产线上万</w:t>
      </w:r>
      <w:proofErr w:type="gramStart"/>
      <w:r w:rsidR="005B53CA" w:rsidRPr="005522DC">
        <w:t>计设备</w:t>
      </w:r>
      <w:proofErr w:type="gramEnd"/>
      <w:r w:rsidR="005B53CA" w:rsidRPr="005522DC">
        <w:t xml:space="preserve"> “</w:t>
      </w:r>
      <w:r w:rsidR="005B53CA" w:rsidRPr="005522DC">
        <w:t>植入</w:t>
      </w:r>
      <w:r w:rsidR="005B53CA" w:rsidRPr="005522DC">
        <w:t xml:space="preserve">” </w:t>
      </w:r>
      <w:r w:rsidR="005B53CA" w:rsidRPr="005522DC">
        <w:t>物联网芯片。基于设备工况、物料流转数据智能优化排程，设备综合利用率提升</w:t>
      </w:r>
      <w:r w:rsidR="005B53CA" w:rsidRPr="005522DC">
        <w:t xml:space="preserve"> 35%</w:t>
      </w:r>
      <w:r w:rsidR="005B53CA" w:rsidRPr="005522DC">
        <w:t>，产品不良率从</w:t>
      </w:r>
      <w:r w:rsidR="005B53CA" w:rsidRPr="005522DC">
        <w:t xml:space="preserve"> 8% </w:t>
      </w:r>
      <w:r w:rsidR="005B53CA" w:rsidRPr="005522DC">
        <w:t>锐减至</w:t>
      </w:r>
      <w:r w:rsidR="005B53CA" w:rsidRPr="005522DC">
        <w:t xml:space="preserve"> 3%</w:t>
      </w:r>
      <w:r w:rsidR="005B53CA" w:rsidRPr="005522DC">
        <w:t>，以精益制造</w:t>
      </w:r>
      <w:r w:rsidR="005B53CA" w:rsidRPr="005522DC">
        <w:t xml:space="preserve"> “</w:t>
      </w:r>
      <w:r w:rsidR="005B53CA" w:rsidRPr="005522DC">
        <w:t>弯道超车</w:t>
      </w:r>
      <w:r w:rsidR="005B53CA" w:rsidRPr="005522DC">
        <w:t xml:space="preserve">” </w:t>
      </w:r>
      <w:r w:rsidR="005B53CA" w:rsidRPr="005522DC">
        <w:t>竞品</w:t>
      </w:r>
      <w:r w:rsidR="00050198">
        <w:rPr>
          <w:rFonts w:hint="eastAsia"/>
        </w:rPr>
        <w:t>；</w:t>
      </w:r>
      <w:r w:rsidR="00710BE6">
        <w:rPr>
          <w:rFonts w:hint="eastAsia"/>
        </w:rPr>
        <w:t>在</w:t>
      </w:r>
      <w:r w:rsidR="00475F96" w:rsidRPr="005522DC">
        <w:rPr>
          <w:rFonts w:hint="eastAsia"/>
        </w:rPr>
        <w:t>都市能源管网</w:t>
      </w:r>
      <w:proofErr w:type="gramStart"/>
      <w:r w:rsidR="00475F96" w:rsidRPr="005522DC">
        <w:rPr>
          <w:rFonts w:hint="eastAsia"/>
        </w:rPr>
        <w:t>布控物</w:t>
      </w:r>
      <w:proofErr w:type="gramEnd"/>
      <w:r w:rsidR="00475F96" w:rsidRPr="005522DC">
        <w:rPr>
          <w:rFonts w:hint="eastAsia"/>
        </w:rPr>
        <w:t>联网智能表计、管网传感器，数字孪生能源系统</w:t>
      </w:r>
      <w:r w:rsidR="00475F96" w:rsidRPr="005522DC">
        <w:rPr>
          <w:rFonts w:hint="eastAsia"/>
        </w:rPr>
        <w:t xml:space="preserve"> </w:t>
      </w:r>
      <w:r w:rsidR="00475F96" w:rsidRPr="005522DC">
        <w:rPr>
          <w:rFonts w:hint="eastAsia"/>
        </w:rPr>
        <w:t>“实时把脉”，借数据分析精准调配能源供给，故障定位从</w:t>
      </w:r>
      <w:r w:rsidR="00475F96" w:rsidRPr="005522DC">
        <w:rPr>
          <w:rFonts w:hint="eastAsia"/>
        </w:rPr>
        <w:t xml:space="preserve"> </w:t>
      </w:r>
      <w:r w:rsidR="00475F96" w:rsidRPr="005522DC">
        <w:rPr>
          <w:rFonts w:hint="eastAsia"/>
        </w:rPr>
        <w:t>“地毯式排查”</w:t>
      </w:r>
      <w:r w:rsidR="00475F96" w:rsidRPr="005522DC">
        <w:rPr>
          <w:rFonts w:hint="eastAsia"/>
        </w:rPr>
        <w:t xml:space="preserve"> </w:t>
      </w:r>
      <w:r w:rsidR="00475F96" w:rsidRPr="005522DC">
        <w:rPr>
          <w:rFonts w:hint="eastAsia"/>
        </w:rPr>
        <w:t>缩至</w:t>
      </w:r>
      <w:proofErr w:type="gramStart"/>
      <w:r w:rsidR="00475F96" w:rsidRPr="005522DC">
        <w:rPr>
          <w:rFonts w:hint="eastAsia"/>
        </w:rPr>
        <w:t>分钟级</w:t>
      </w:r>
      <w:proofErr w:type="gramEnd"/>
      <w:r w:rsidR="00475F96" w:rsidRPr="005522DC">
        <w:rPr>
          <w:rFonts w:hint="eastAsia"/>
        </w:rPr>
        <w:t>精准定位修复，能耗强度年均降低</w:t>
      </w:r>
      <w:r w:rsidR="00475F96" w:rsidRPr="005522DC">
        <w:rPr>
          <w:rFonts w:hint="eastAsia"/>
        </w:rPr>
        <w:t xml:space="preserve"> 12%</w:t>
      </w:r>
      <w:r w:rsidR="00475F96" w:rsidRPr="005522DC">
        <w:rPr>
          <w:rFonts w:hint="eastAsia"/>
        </w:rPr>
        <w:t>，护航城市</w:t>
      </w:r>
      <w:r w:rsidR="00475F96" w:rsidRPr="005522DC">
        <w:rPr>
          <w:rFonts w:hint="eastAsia"/>
        </w:rPr>
        <w:t xml:space="preserve"> </w:t>
      </w:r>
      <w:r w:rsidR="00475F96" w:rsidRPr="005522DC">
        <w:rPr>
          <w:rFonts w:hint="eastAsia"/>
        </w:rPr>
        <w:t>“能源动脉”</w:t>
      </w:r>
      <w:r w:rsidR="00475F96" w:rsidRPr="005522DC">
        <w:rPr>
          <w:rFonts w:hint="eastAsia"/>
        </w:rPr>
        <w:t xml:space="preserve"> </w:t>
      </w:r>
      <w:r w:rsidR="00475F96" w:rsidRPr="005522DC">
        <w:rPr>
          <w:rFonts w:hint="eastAsia"/>
        </w:rPr>
        <w:t>稳健运行</w:t>
      </w:r>
      <w:r w:rsidR="00050198">
        <w:rPr>
          <w:rFonts w:hint="eastAsia"/>
        </w:rPr>
        <w:t>；</w:t>
      </w:r>
      <w:r w:rsidR="00710BE6">
        <w:rPr>
          <w:rFonts w:hint="eastAsia"/>
        </w:rPr>
        <w:t>在</w:t>
      </w:r>
      <w:r w:rsidR="004776DF" w:rsidRPr="005522DC">
        <w:rPr>
          <w:rFonts w:hint="eastAsia"/>
        </w:rPr>
        <w:t>头部医疗机构搭建数字孪生远程诊疗平台，物联网串起基层检查设备与院内专家端。专家依托患者孪生模型</w:t>
      </w:r>
      <w:r w:rsidR="004776DF" w:rsidRPr="005522DC">
        <w:rPr>
          <w:rFonts w:hint="eastAsia"/>
        </w:rPr>
        <w:t xml:space="preserve"> </w:t>
      </w:r>
      <w:r w:rsidR="004776DF" w:rsidRPr="005522DC">
        <w:rPr>
          <w:rFonts w:hint="eastAsia"/>
        </w:rPr>
        <w:t>“远程触诊”，复杂病症确诊率提升</w:t>
      </w:r>
      <w:r w:rsidR="004776DF" w:rsidRPr="005522DC">
        <w:rPr>
          <w:rFonts w:hint="eastAsia"/>
        </w:rPr>
        <w:t xml:space="preserve"> 40%</w:t>
      </w:r>
      <w:r w:rsidR="004776DF" w:rsidRPr="005522DC">
        <w:rPr>
          <w:rFonts w:hint="eastAsia"/>
        </w:rPr>
        <w:t>；手术前模拟手术全程，风险可控性剧增，弥合城乡医疗资源</w:t>
      </w:r>
      <w:r w:rsidR="004776DF" w:rsidRPr="005522DC">
        <w:rPr>
          <w:rFonts w:hint="eastAsia"/>
        </w:rPr>
        <w:t xml:space="preserve"> </w:t>
      </w:r>
      <w:r w:rsidR="004776DF" w:rsidRPr="005522DC">
        <w:rPr>
          <w:rFonts w:hint="eastAsia"/>
        </w:rPr>
        <w:t>“天堑”。</w:t>
      </w:r>
    </w:p>
    <w:p w14:paraId="303F9177" w14:textId="00970DD1" w:rsidR="00962EDF" w:rsidRDefault="000544A7" w:rsidP="005D4451">
      <w:pPr>
        <w:pStyle w:val="10"/>
        <w:spacing w:before="312" w:after="312" w:line="240" w:lineRule="auto"/>
      </w:pPr>
      <w:bookmarkStart w:id="43" w:name="_Toc185621912"/>
      <w:bookmarkStart w:id="44" w:name="_Toc185621942"/>
      <w:r>
        <w:rPr>
          <w:rFonts w:hint="eastAsia"/>
        </w:rPr>
        <w:t>物联网技术数字孪生中的</w:t>
      </w:r>
      <w:r w:rsidR="00962EDF">
        <w:rPr>
          <w:rFonts w:hint="eastAsia"/>
        </w:rPr>
        <w:t>挑战与方向</w:t>
      </w:r>
      <w:bookmarkEnd w:id="43"/>
      <w:bookmarkEnd w:id="44"/>
    </w:p>
    <w:p w14:paraId="78C01889" w14:textId="1FC85401" w:rsidR="00761283" w:rsidRPr="00761283" w:rsidRDefault="00761283" w:rsidP="005D4451">
      <w:pPr>
        <w:spacing w:line="240" w:lineRule="auto"/>
        <w:ind w:firstLine="420"/>
      </w:pPr>
      <w:r w:rsidRPr="00761283">
        <w:t>在物联网技术支持下，数字</w:t>
      </w:r>
      <w:proofErr w:type="gramStart"/>
      <w:r w:rsidRPr="00761283">
        <w:t>孪生为</w:t>
      </w:r>
      <w:proofErr w:type="gramEnd"/>
      <w:r w:rsidRPr="00761283">
        <w:t>各行各业的智能化进程带来了巨大的变革。然而，尽管数字孪生系统在多个领域展示出极大的潜力，但其实施与优化过程中仍然面临一些深刻的挑战。这些挑战不仅源自技术本身的复杂性，还与跨领域合作、标准化进程及大规模应用中所需的精确度和实时性息息相关。</w:t>
      </w:r>
    </w:p>
    <w:p w14:paraId="7C7A3D92" w14:textId="77777777" w:rsidR="00761283" w:rsidRPr="00761283" w:rsidRDefault="00761283" w:rsidP="005D4451">
      <w:pPr>
        <w:pStyle w:val="2"/>
        <w:spacing w:line="240" w:lineRule="auto"/>
      </w:pPr>
      <w:bookmarkStart w:id="45" w:name="_Toc185621913"/>
      <w:bookmarkStart w:id="46" w:name="_Toc185621943"/>
      <w:r w:rsidRPr="00761283">
        <w:t>数据管理与处理挑战</w:t>
      </w:r>
      <w:bookmarkEnd w:id="45"/>
      <w:bookmarkEnd w:id="46"/>
    </w:p>
    <w:p w14:paraId="78990957" w14:textId="35722DD9" w:rsidR="00761283" w:rsidRPr="00761283" w:rsidRDefault="00761283" w:rsidP="005D4451">
      <w:pPr>
        <w:spacing w:line="240" w:lineRule="auto"/>
        <w:ind w:firstLine="420"/>
      </w:pPr>
      <w:r w:rsidRPr="00761283">
        <w:t>在数字孪生系统中，数据是驱动一切操作的核心。从物联网设备收集的数据需要经过实时处理与反馈，以确保系统能够准确地反映物理实体的状态并预测未来趋势。然而，由于设备种类繁多，且大多数设备由不同厂商制造，这就导致了数据的格式、协议和精度存在显著差异。</w:t>
      </w:r>
      <w:r w:rsidRPr="00761283">
        <w:rPr>
          <w:rFonts w:hint="eastAsia"/>
        </w:rPr>
        <w:t>如</w:t>
      </w:r>
      <w:r w:rsidR="00AC360A">
        <w:fldChar w:fldCharType="begin"/>
      </w:r>
      <w:r w:rsidR="00AC360A">
        <w:instrText xml:space="preserve"> </w:instrText>
      </w:r>
      <w:r w:rsidR="00AC360A">
        <w:rPr>
          <w:rFonts w:hint="eastAsia"/>
        </w:rPr>
        <w:instrText>REF _Ref185622831 \h</w:instrText>
      </w:r>
      <w:r w:rsidR="00AC360A">
        <w:instrText xml:space="preserve"> </w:instrText>
      </w:r>
      <w:r w:rsidR="00AC360A">
        <w:fldChar w:fldCharType="separate"/>
      </w:r>
      <w:r w:rsidR="00AC360A">
        <w:rPr>
          <w:rFonts w:hint="eastAsia"/>
        </w:rPr>
        <w:t>图</w:t>
      </w:r>
      <w:r w:rsidR="00AC360A">
        <w:rPr>
          <w:rFonts w:hint="eastAsia"/>
        </w:rPr>
        <w:t xml:space="preserve"> </w:t>
      </w:r>
      <w:r w:rsidR="00AC360A">
        <w:rPr>
          <w:rFonts w:hint="eastAsia"/>
          <w:noProof/>
        </w:rPr>
        <w:t>7</w:t>
      </w:r>
      <w:r w:rsidR="00AC360A" w:rsidRPr="00761283">
        <w:rPr>
          <w:rFonts w:hint="eastAsia"/>
        </w:rPr>
        <w:t>常用的数字孪生系统框架图</w:t>
      </w:r>
      <w:r w:rsidR="00AC360A">
        <w:fldChar w:fldCharType="end"/>
      </w:r>
      <w:r w:rsidRPr="00761283">
        <w:rPr>
          <w:rFonts w:hint="eastAsia"/>
        </w:rPr>
        <w:t>，</w:t>
      </w:r>
      <w:r w:rsidRPr="00761283">
        <w:t>传感器获取的数据可能有不同的测量单位，且缺乏统一的数据标准导致在数字孪生系统中整合和解析这些信息时产生困难</w:t>
      </w:r>
      <w:r w:rsidR="0003637A" w:rsidRPr="0003637A">
        <w:rPr>
          <w:vertAlign w:val="superscript"/>
        </w:rPr>
        <w:fldChar w:fldCharType="begin"/>
      </w:r>
      <w:r w:rsidR="0003637A" w:rsidRPr="0003637A">
        <w:rPr>
          <w:vertAlign w:val="superscript"/>
        </w:rPr>
        <w:instrText xml:space="preserve"> REF _Ref185603005 \r \h </w:instrText>
      </w:r>
      <w:r w:rsidR="0003637A">
        <w:rPr>
          <w:vertAlign w:val="superscript"/>
        </w:rPr>
        <w:instrText xml:space="preserve"> \* MERGEFORMAT </w:instrText>
      </w:r>
      <w:r w:rsidR="0003637A" w:rsidRPr="0003637A">
        <w:rPr>
          <w:vertAlign w:val="superscript"/>
        </w:rPr>
      </w:r>
      <w:r w:rsidR="0003637A" w:rsidRPr="0003637A">
        <w:rPr>
          <w:vertAlign w:val="superscript"/>
        </w:rPr>
        <w:fldChar w:fldCharType="separate"/>
      </w:r>
      <w:r w:rsidR="00046414">
        <w:rPr>
          <w:vertAlign w:val="superscript"/>
        </w:rPr>
        <w:t>[64]</w:t>
      </w:r>
      <w:r w:rsidR="0003637A" w:rsidRPr="0003637A">
        <w:rPr>
          <w:vertAlign w:val="superscript"/>
        </w:rPr>
        <w:fldChar w:fldCharType="end"/>
      </w:r>
      <w:r w:rsidRPr="00761283">
        <w:t>。为了确保系统能够在复杂的环境中可靠运行，如何制定统一的通信协议和数据标准，以及如何进行高效的数据清洗与融合，成为了亟需解决的课题。</w:t>
      </w:r>
    </w:p>
    <w:p w14:paraId="22083FD3" w14:textId="77777777" w:rsidR="00761283" w:rsidRPr="00761283" w:rsidRDefault="00761283" w:rsidP="005D4451">
      <w:pPr>
        <w:spacing w:line="240" w:lineRule="auto"/>
        <w:ind w:firstLineChars="0" w:firstLine="0"/>
        <w:jc w:val="center"/>
      </w:pPr>
      <w:r w:rsidRPr="00761283">
        <w:rPr>
          <w:noProof/>
        </w:rPr>
        <w:drawing>
          <wp:inline distT="0" distB="0" distL="0" distR="0" wp14:anchorId="436A484D" wp14:editId="5F649D6B">
            <wp:extent cx="2711395" cy="2422497"/>
            <wp:effectExtent l="0" t="0" r="0" b="0"/>
            <wp:docPr id="213853496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34960" name="图片 1" descr="图示&#10;&#10;描述已自动生成"/>
                    <pic:cNvPicPr/>
                  </pic:nvPicPr>
                  <pic:blipFill>
                    <a:blip r:embed="rId24"/>
                    <a:stretch>
                      <a:fillRect/>
                    </a:stretch>
                  </pic:blipFill>
                  <pic:spPr>
                    <a:xfrm>
                      <a:off x="0" y="0"/>
                      <a:ext cx="2714313" cy="2425104"/>
                    </a:xfrm>
                    <a:prstGeom prst="rect">
                      <a:avLst/>
                    </a:prstGeom>
                  </pic:spPr>
                </pic:pic>
              </a:graphicData>
            </a:graphic>
          </wp:inline>
        </w:drawing>
      </w:r>
    </w:p>
    <w:p w14:paraId="318546D0" w14:textId="562830C2" w:rsidR="00761283" w:rsidRPr="00761283" w:rsidRDefault="00AC360A" w:rsidP="005D4451">
      <w:pPr>
        <w:pStyle w:val="af0"/>
        <w:spacing w:line="240" w:lineRule="auto"/>
        <w:ind w:firstLineChars="0" w:firstLine="0"/>
        <w:rPr>
          <w:rFonts w:hint="eastAsia"/>
        </w:rPr>
      </w:pPr>
      <w:bookmarkStart w:id="47" w:name="_Ref185622831"/>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rFonts w:hint="eastAsia"/>
          <w:noProof/>
        </w:rPr>
        <w:t>7</w:t>
      </w:r>
      <w:r>
        <w:rPr>
          <w:rFonts w:hint="eastAsia"/>
        </w:rPr>
        <w:fldChar w:fldCharType="end"/>
      </w:r>
      <w:r w:rsidR="00761283" w:rsidRPr="00761283">
        <w:rPr>
          <w:rFonts w:hint="eastAsia"/>
        </w:rPr>
        <w:t>常用的数字孪生系统框架图</w:t>
      </w:r>
      <w:bookmarkEnd w:id="47"/>
    </w:p>
    <w:p w14:paraId="60FA6623" w14:textId="18E0477A" w:rsidR="00761283" w:rsidRPr="00761283" w:rsidRDefault="00761283" w:rsidP="005D4451">
      <w:pPr>
        <w:spacing w:line="240" w:lineRule="auto"/>
        <w:ind w:firstLine="420"/>
      </w:pPr>
      <w:r w:rsidRPr="00761283">
        <w:rPr>
          <w:rFonts w:hint="eastAsia"/>
        </w:rPr>
        <w:t>同时</w:t>
      </w:r>
      <w:r w:rsidRPr="00761283">
        <w:t>，物联网设备的数据不仅仅是静态的，它们随着时间的推移持续变化，</w:t>
      </w:r>
      <w:r w:rsidRPr="00761283">
        <w:rPr>
          <w:rFonts w:hint="eastAsia"/>
        </w:rPr>
        <w:t>如</w:t>
      </w:r>
      <w:r w:rsidR="00AC360A">
        <w:fldChar w:fldCharType="begin"/>
      </w:r>
      <w:r w:rsidR="00AC360A">
        <w:instrText xml:space="preserve"> </w:instrText>
      </w:r>
      <w:r w:rsidR="00AC360A">
        <w:rPr>
          <w:rFonts w:hint="eastAsia"/>
        </w:rPr>
        <w:instrText>REF _Ref185622852 \h</w:instrText>
      </w:r>
      <w:r w:rsidR="00AC360A">
        <w:instrText xml:space="preserve"> </w:instrText>
      </w:r>
      <w:r w:rsidR="00AC360A">
        <w:fldChar w:fldCharType="separate"/>
      </w:r>
      <w:r w:rsidR="00AC360A">
        <w:rPr>
          <w:rFonts w:hint="eastAsia"/>
        </w:rPr>
        <w:t>图</w:t>
      </w:r>
      <w:r w:rsidR="00AC360A">
        <w:rPr>
          <w:rFonts w:hint="eastAsia"/>
        </w:rPr>
        <w:t xml:space="preserve"> </w:t>
      </w:r>
      <w:r w:rsidR="00AC360A">
        <w:rPr>
          <w:rFonts w:hint="eastAsia"/>
          <w:noProof/>
        </w:rPr>
        <w:t>8</w:t>
      </w:r>
      <w:r w:rsidR="00AC360A" w:rsidRPr="00761283">
        <w:rPr>
          <w:rFonts w:hint="eastAsia"/>
        </w:rPr>
        <w:t>数据的实时同步流</w:t>
      </w:r>
      <w:r w:rsidR="00AC360A">
        <w:fldChar w:fldCharType="end"/>
      </w:r>
      <w:r w:rsidRPr="00761283">
        <w:rPr>
          <w:rFonts w:hint="eastAsia"/>
        </w:rPr>
        <w:t>所示，系统中的信息</w:t>
      </w:r>
      <w:r w:rsidRPr="00761283">
        <w:t>需要实时传输并被处理。数据的延迟问题尤为突出，尤其是在需要高频次更新的应用场景中，如智能制造和自动驾驶系统。为保证这些系统的实时响应能力，数据的处理不仅要及时，而且要高效。</w:t>
      </w:r>
      <w:r w:rsidRPr="00761283">
        <w:lastRenderedPageBreak/>
        <w:t>然而，面对大量传感器数据的实时处理需求，如何在保证低延迟的同时不牺牲数据的完整性与精度，仍然是当前技术研究中的一大难题</w:t>
      </w:r>
      <w:r w:rsidR="004C1B8E" w:rsidRPr="004C1B8E">
        <w:rPr>
          <w:vertAlign w:val="superscript"/>
        </w:rPr>
        <w:fldChar w:fldCharType="begin"/>
      </w:r>
      <w:r w:rsidR="004C1B8E" w:rsidRPr="004C1B8E">
        <w:rPr>
          <w:vertAlign w:val="superscript"/>
        </w:rPr>
        <w:instrText xml:space="preserve"> REF _Ref185602965 \r \h </w:instrText>
      </w:r>
      <w:r w:rsidR="004C1B8E">
        <w:rPr>
          <w:vertAlign w:val="superscript"/>
        </w:rPr>
        <w:instrText xml:space="preserve"> \* MERGEFORMAT </w:instrText>
      </w:r>
      <w:r w:rsidR="004C1B8E" w:rsidRPr="004C1B8E">
        <w:rPr>
          <w:vertAlign w:val="superscript"/>
        </w:rPr>
      </w:r>
      <w:r w:rsidR="004C1B8E" w:rsidRPr="004C1B8E">
        <w:rPr>
          <w:vertAlign w:val="superscript"/>
        </w:rPr>
        <w:fldChar w:fldCharType="separate"/>
      </w:r>
      <w:r w:rsidR="00046414">
        <w:rPr>
          <w:vertAlign w:val="superscript"/>
        </w:rPr>
        <w:t>[65]</w:t>
      </w:r>
      <w:r w:rsidR="004C1B8E" w:rsidRPr="004C1B8E">
        <w:rPr>
          <w:vertAlign w:val="superscript"/>
        </w:rPr>
        <w:fldChar w:fldCharType="end"/>
      </w:r>
      <w:r w:rsidRPr="00761283">
        <w:t>。</w:t>
      </w:r>
    </w:p>
    <w:p w14:paraId="012D3EFC" w14:textId="77777777" w:rsidR="00761283" w:rsidRPr="00761283" w:rsidRDefault="00761283" w:rsidP="005D4451">
      <w:pPr>
        <w:spacing w:line="240" w:lineRule="auto"/>
        <w:ind w:firstLine="420"/>
      </w:pPr>
    </w:p>
    <w:p w14:paraId="3FD5FD19" w14:textId="77777777" w:rsidR="00761283" w:rsidRPr="00761283" w:rsidRDefault="00761283" w:rsidP="005D4451">
      <w:pPr>
        <w:keepNext/>
        <w:spacing w:line="240" w:lineRule="auto"/>
        <w:ind w:firstLineChars="0" w:firstLine="0"/>
        <w:jc w:val="center"/>
      </w:pPr>
      <w:r w:rsidRPr="00761283">
        <w:rPr>
          <w:noProof/>
        </w:rPr>
        <w:drawing>
          <wp:inline distT="0" distB="0" distL="0" distR="0" wp14:anchorId="31F7FDD8" wp14:editId="23444258">
            <wp:extent cx="2604523" cy="2134793"/>
            <wp:effectExtent l="0" t="0" r="5715" b="0"/>
            <wp:docPr id="822891007"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91007" name="图片 1" descr="图示, 工程绘图&#10;&#10;描述已自动生成"/>
                    <pic:cNvPicPr/>
                  </pic:nvPicPr>
                  <pic:blipFill>
                    <a:blip r:embed="rId25"/>
                    <a:stretch>
                      <a:fillRect/>
                    </a:stretch>
                  </pic:blipFill>
                  <pic:spPr>
                    <a:xfrm>
                      <a:off x="0" y="0"/>
                      <a:ext cx="2611295" cy="2140343"/>
                    </a:xfrm>
                    <a:prstGeom prst="rect">
                      <a:avLst/>
                    </a:prstGeom>
                  </pic:spPr>
                </pic:pic>
              </a:graphicData>
            </a:graphic>
          </wp:inline>
        </w:drawing>
      </w:r>
    </w:p>
    <w:p w14:paraId="0F5B80BA" w14:textId="166E8ECE" w:rsidR="00761283" w:rsidRPr="00761283" w:rsidRDefault="00AC360A" w:rsidP="005D4451">
      <w:pPr>
        <w:pStyle w:val="af0"/>
        <w:spacing w:line="240" w:lineRule="auto"/>
        <w:ind w:firstLineChars="0" w:firstLine="0"/>
        <w:rPr>
          <w:rFonts w:hint="eastAsia"/>
        </w:rPr>
      </w:pPr>
      <w:bookmarkStart w:id="48" w:name="_Ref185622852"/>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rFonts w:hint="eastAsia"/>
          <w:noProof/>
        </w:rPr>
        <w:t>8</w:t>
      </w:r>
      <w:r>
        <w:rPr>
          <w:rFonts w:hint="eastAsia"/>
        </w:rPr>
        <w:fldChar w:fldCharType="end"/>
      </w:r>
      <w:r w:rsidR="00761283" w:rsidRPr="00761283">
        <w:rPr>
          <w:rFonts w:hint="eastAsia"/>
        </w:rPr>
        <w:t>数据的实时同步流</w:t>
      </w:r>
      <w:bookmarkEnd w:id="48"/>
    </w:p>
    <w:p w14:paraId="446619F1" w14:textId="77777777" w:rsidR="00761283" w:rsidRPr="00761283" w:rsidRDefault="00761283" w:rsidP="005D4451">
      <w:pPr>
        <w:pStyle w:val="2"/>
        <w:spacing w:line="240" w:lineRule="auto"/>
      </w:pPr>
      <w:bookmarkStart w:id="49" w:name="_Toc185621914"/>
      <w:bookmarkStart w:id="50" w:name="_Toc185621944"/>
      <w:r w:rsidRPr="00761283">
        <w:t>安全性与可靠性问题</w:t>
      </w:r>
      <w:bookmarkEnd w:id="49"/>
      <w:bookmarkEnd w:id="50"/>
    </w:p>
    <w:p w14:paraId="1BFDF923" w14:textId="2F921789" w:rsidR="00761283" w:rsidRPr="00761283" w:rsidRDefault="00761283" w:rsidP="005D4451">
      <w:pPr>
        <w:spacing w:line="240" w:lineRule="auto"/>
        <w:ind w:firstLine="420"/>
      </w:pPr>
      <w:r w:rsidRPr="00761283">
        <w:t>随着物联网技术的广泛应用，数字孪生系统面临的安全挑战也日益严峻。物联网设备是数字孪生的核心数据源，这些设备通过网络将数据传输至云端或边缘服务器。然而，这些数据在传输过程中可能遭遇外部攻击，或因设备漏洞而被篡改，影响整个数字孪生系统的可靠</w:t>
      </w:r>
      <w:r w:rsidRPr="00761283">
        <w:rPr>
          <w:rFonts w:hint="eastAsia"/>
        </w:rPr>
        <w:t>性</w:t>
      </w:r>
      <w:r w:rsidR="0003637A" w:rsidRPr="0003637A">
        <w:rPr>
          <w:vertAlign w:val="superscript"/>
        </w:rPr>
        <w:fldChar w:fldCharType="begin"/>
      </w:r>
      <w:r w:rsidR="0003637A" w:rsidRPr="0003637A">
        <w:rPr>
          <w:vertAlign w:val="superscript"/>
        </w:rPr>
        <w:instrText xml:space="preserve"> </w:instrText>
      </w:r>
      <w:r w:rsidR="0003637A" w:rsidRPr="0003637A">
        <w:rPr>
          <w:rFonts w:hint="eastAsia"/>
          <w:vertAlign w:val="superscript"/>
        </w:rPr>
        <w:instrText>REF _Ref185603018 \r \h</w:instrText>
      </w:r>
      <w:r w:rsidR="0003637A" w:rsidRPr="0003637A">
        <w:rPr>
          <w:vertAlign w:val="superscript"/>
        </w:rPr>
        <w:instrText xml:space="preserve"> </w:instrText>
      </w:r>
      <w:r w:rsidR="0003637A">
        <w:rPr>
          <w:vertAlign w:val="superscript"/>
        </w:rPr>
        <w:instrText xml:space="preserve"> \* MERGEFORMAT </w:instrText>
      </w:r>
      <w:r w:rsidR="0003637A" w:rsidRPr="0003637A">
        <w:rPr>
          <w:vertAlign w:val="superscript"/>
        </w:rPr>
      </w:r>
      <w:r w:rsidR="0003637A" w:rsidRPr="0003637A">
        <w:rPr>
          <w:vertAlign w:val="superscript"/>
        </w:rPr>
        <w:fldChar w:fldCharType="separate"/>
      </w:r>
      <w:r w:rsidR="00046414">
        <w:rPr>
          <w:vertAlign w:val="superscript"/>
        </w:rPr>
        <w:t>[66]</w:t>
      </w:r>
      <w:r w:rsidR="0003637A" w:rsidRPr="0003637A">
        <w:rPr>
          <w:vertAlign w:val="superscript"/>
        </w:rPr>
        <w:fldChar w:fldCharType="end"/>
      </w:r>
      <w:r w:rsidRPr="00761283">
        <w:t>。当涉及到工业应用时，如智能制造或智能城市，任何数据的泄露或篡改都可能带来不可估量的经济损失和安全隐患。</w:t>
      </w:r>
    </w:p>
    <w:p w14:paraId="794B6B3C" w14:textId="46E98EE6" w:rsidR="00761283" w:rsidRPr="00761283" w:rsidRDefault="00761283" w:rsidP="005D4451">
      <w:pPr>
        <w:spacing w:line="240" w:lineRule="auto"/>
        <w:ind w:firstLine="420"/>
      </w:pPr>
      <w:r w:rsidRPr="00761283">
        <w:t>在这样的背景下，如何加强系统的安全防护，特别是在数据传输和存储过程中，成为了一个至关重要的问题。区块链技术作为一种去中心化的数据安全技术，被提出作为解决方案之一。它能够为物联网设备提供可靠的数据验证和防篡改功能，通过智能合约确保数据的完整性与合法性。然而，区块链的实施在实时性和资源消耗上仍然面临诸多挑战</w:t>
      </w:r>
      <w:r w:rsidR="0003637A" w:rsidRPr="0003637A">
        <w:rPr>
          <w:vertAlign w:val="superscript"/>
        </w:rPr>
        <w:fldChar w:fldCharType="begin"/>
      </w:r>
      <w:r w:rsidR="0003637A" w:rsidRPr="0003637A">
        <w:rPr>
          <w:vertAlign w:val="superscript"/>
        </w:rPr>
        <w:instrText xml:space="preserve"> REF _Ref185603027 \r \h </w:instrText>
      </w:r>
      <w:r w:rsidR="0003637A">
        <w:rPr>
          <w:vertAlign w:val="superscript"/>
        </w:rPr>
        <w:instrText xml:space="preserve"> \* MERGEFORMAT </w:instrText>
      </w:r>
      <w:r w:rsidR="0003637A" w:rsidRPr="0003637A">
        <w:rPr>
          <w:vertAlign w:val="superscript"/>
        </w:rPr>
      </w:r>
      <w:r w:rsidR="0003637A" w:rsidRPr="0003637A">
        <w:rPr>
          <w:vertAlign w:val="superscript"/>
        </w:rPr>
        <w:fldChar w:fldCharType="separate"/>
      </w:r>
      <w:r w:rsidR="00046414">
        <w:rPr>
          <w:vertAlign w:val="superscript"/>
        </w:rPr>
        <w:t>[67]</w:t>
      </w:r>
      <w:r w:rsidR="0003637A" w:rsidRPr="0003637A">
        <w:rPr>
          <w:vertAlign w:val="superscript"/>
        </w:rPr>
        <w:fldChar w:fldCharType="end"/>
      </w:r>
      <w:r w:rsidRPr="00761283">
        <w:t>。例如，在大规模物联网环境下，如何平衡区块链的计算开销与系统的实时处理需求，将是未来研究的重点。</w:t>
      </w:r>
    </w:p>
    <w:p w14:paraId="72A11571" w14:textId="0D07B0B2" w:rsidR="00761283" w:rsidRPr="00761283" w:rsidRDefault="00761283" w:rsidP="005D4451">
      <w:pPr>
        <w:spacing w:line="240" w:lineRule="auto"/>
        <w:ind w:firstLine="420"/>
      </w:pPr>
      <w:r w:rsidRPr="00761283">
        <w:t>另外，尽管数字孪生技术能够提供高精度的模型与预测，但这些模型往往依赖于大量历史数据的支持。物联网设备提供的数据常常伴随着噪声或信息缺失，而这种不完备的数据可能导致模型偏差，从而影响系统的决策支持能力。如何提高数据的准确性和仿真模型的可靠性，是数字孪生系统实现预期目标的关键</w:t>
      </w:r>
      <w:r w:rsidR="0003637A" w:rsidRPr="0003637A">
        <w:rPr>
          <w:vertAlign w:val="superscript"/>
        </w:rPr>
        <w:fldChar w:fldCharType="begin"/>
      </w:r>
      <w:r w:rsidR="0003637A" w:rsidRPr="0003637A">
        <w:rPr>
          <w:vertAlign w:val="superscript"/>
        </w:rPr>
        <w:instrText xml:space="preserve"> REF _Ref185603035 \r \h </w:instrText>
      </w:r>
      <w:r w:rsidR="0003637A">
        <w:rPr>
          <w:vertAlign w:val="superscript"/>
        </w:rPr>
        <w:instrText xml:space="preserve"> \* MERGEFORMAT </w:instrText>
      </w:r>
      <w:r w:rsidR="0003637A" w:rsidRPr="0003637A">
        <w:rPr>
          <w:vertAlign w:val="superscript"/>
        </w:rPr>
      </w:r>
      <w:r w:rsidR="0003637A" w:rsidRPr="0003637A">
        <w:rPr>
          <w:vertAlign w:val="superscript"/>
        </w:rPr>
        <w:fldChar w:fldCharType="separate"/>
      </w:r>
      <w:r w:rsidR="00046414">
        <w:rPr>
          <w:vertAlign w:val="superscript"/>
        </w:rPr>
        <w:t>[68]</w:t>
      </w:r>
      <w:r w:rsidR="0003637A" w:rsidRPr="0003637A">
        <w:rPr>
          <w:vertAlign w:val="superscript"/>
        </w:rPr>
        <w:fldChar w:fldCharType="end"/>
      </w:r>
      <w:r w:rsidRPr="00761283">
        <w:t>。</w:t>
      </w:r>
    </w:p>
    <w:p w14:paraId="28C07282" w14:textId="77777777" w:rsidR="00761283" w:rsidRPr="00761283" w:rsidRDefault="00761283" w:rsidP="005D4451">
      <w:pPr>
        <w:pStyle w:val="2"/>
        <w:spacing w:line="240" w:lineRule="auto"/>
      </w:pPr>
      <w:bookmarkStart w:id="51" w:name="_Toc185621915"/>
      <w:bookmarkStart w:id="52" w:name="_Toc185621945"/>
      <w:r w:rsidRPr="00761283">
        <w:t>系统的可扩展性与能源效率</w:t>
      </w:r>
      <w:bookmarkEnd w:id="51"/>
      <w:bookmarkEnd w:id="52"/>
    </w:p>
    <w:p w14:paraId="79F5B2C6" w14:textId="0ACCAD68" w:rsidR="00761283" w:rsidRPr="00761283" w:rsidRDefault="00761283" w:rsidP="005D4451">
      <w:pPr>
        <w:spacing w:line="240" w:lineRule="auto"/>
        <w:ind w:firstLine="420"/>
      </w:pPr>
      <w:r w:rsidRPr="00761283">
        <w:t>随着物联网设备数量的迅猛增长，数字孪生系统的可扩展性成为了一个不可忽视的问题。大规模设备接入的增加，要求系统具备强大的计算能力和高效的资源管理方案</w:t>
      </w:r>
      <w:r w:rsidR="0003637A" w:rsidRPr="0003637A">
        <w:rPr>
          <w:vertAlign w:val="superscript"/>
        </w:rPr>
        <w:fldChar w:fldCharType="begin"/>
      </w:r>
      <w:r w:rsidR="0003637A" w:rsidRPr="0003637A">
        <w:rPr>
          <w:vertAlign w:val="superscript"/>
        </w:rPr>
        <w:instrText xml:space="preserve"> REF _Ref185603049 \r \h </w:instrText>
      </w:r>
      <w:r w:rsidR="0003637A">
        <w:rPr>
          <w:vertAlign w:val="superscript"/>
        </w:rPr>
        <w:instrText xml:space="preserve"> \* MERGEFORMAT </w:instrText>
      </w:r>
      <w:r w:rsidR="0003637A" w:rsidRPr="0003637A">
        <w:rPr>
          <w:vertAlign w:val="superscript"/>
        </w:rPr>
      </w:r>
      <w:r w:rsidR="0003637A" w:rsidRPr="0003637A">
        <w:rPr>
          <w:vertAlign w:val="superscript"/>
        </w:rPr>
        <w:fldChar w:fldCharType="separate"/>
      </w:r>
      <w:r w:rsidR="00046414">
        <w:rPr>
          <w:vertAlign w:val="superscript"/>
        </w:rPr>
        <w:t>[69]</w:t>
      </w:r>
      <w:r w:rsidR="0003637A" w:rsidRPr="0003637A">
        <w:rPr>
          <w:vertAlign w:val="superscript"/>
        </w:rPr>
        <w:fldChar w:fldCharType="end"/>
      </w:r>
      <w:r w:rsidRPr="00761283">
        <w:t>。尤其是在工业互联网（</w:t>
      </w:r>
      <w:proofErr w:type="spellStart"/>
      <w:r w:rsidRPr="00761283">
        <w:t>IIoT</w:t>
      </w:r>
      <w:proofErr w:type="spellEnd"/>
      <w:r w:rsidRPr="00761283">
        <w:t>）等领域，设备数量庞大，数据流量巨大，如何在保证系统稳定运行的前提下，实现海量设备的管理和数据处理，成为了当前技术的研究难点。为了应对这一挑战，分布式计算和边缘计算被提了出来。通过将部分数据处理任务下放至边缘设备，可以有效降低中心节点的负担，减少网络传输的延迟。</w:t>
      </w:r>
    </w:p>
    <w:p w14:paraId="602D48F0" w14:textId="504413C9" w:rsidR="009970B6" w:rsidRPr="005E0EFA" w:rsidRDefault="00761283" w:rsidP="005D4451">
      <w:pPr>
        <w:spacing w:line="240" w:lineRule="auto"/>
        <w:ind w:firstLine="420"/>
      </w:pPr>
      <w:r w:rsidRPr="00761283">
        <w:t>边缘计算虽然在处理速度上提供了优势，但仍面临着设备资源受限的问题。边缘设备的计算能力、存储空间和电池寿命往往远低于中心服务器，因此如何高效利用这些有限资源，尤其是在需要长期运行的环境下，成为了数字孪生系统设计中的一个关键因素</w:t>
      </w:r>
      <w:r w:rsidR="0003637A" w:rsidRPr="0003637A">
        <w:rPr>
          <w:vertAlign w:val="superscript"/>
        </w:rPr>
        <w:fldChar w:fldCharType="begin"/>
      </w:r>
      <w:r w:rsidR="0003637A" w:rsidRPr="0003637A">
        <w:rPr>
          <w:vertAlign w:val="superscript"/>
        </w:rPr>
        <w:instrText xml:space="preserve"> REF _Ref185603057 \r \h </w:instrText>
      </w:r>
      <w:r w:rsidR="0003637A">
        <w:rPr>
          <w:vertAlign w:val="superscript"/>
        </w:rPr>
        <w:instrText xml:space="preserve"> \* MERGEFORMAT </w:instrText>
      </w:r>
      <w:r w:rsidR="0003637A" w:rsidRPr="0003637A">
        <w:rPr>
          <w:vertAlign w:val="superscript"/>
        </w:rPr>
      </w:r>
      <w:r w:rsidR="0003637A" w:rsidRPr="0003637A">
        <w:rPr>
          <w:vertAlign w:val="superscript"/>
        </w:rPr>
        <w:fldChar w:fldCharType="separate"/>
      </w:r>
      <w:r w:rsidR="00046414">
        <w:rPr>
          <w:vertAlign w:val="superscript"/>
        </w:rPr>
        <w:t>[70]</w:t>
      </w:r>
      <w:r w:rsidR="0003637A" w:rsidRPr="0003637A">
        <w:rPr>
          <w:vertAlign w:val="superscript"/>
        </w:rPr>
        <w:fldChar w:fldCharType="end"/>
      </w:r>
      <w:r w:rsidRPr="00761283">
        <w:t>。在能源效率方面，物联网设备的优化设计也至关重要。随着越来越多的智能设备接入系统，如何在确保计算和通信性能的同时，降低能耗，成为了可持续发展的一项重要任务。</w:t>
      </w:r>
    </w:p>
    <w:p w14:paraId="35E647AF" w14:textId="5E58E275" w:rsidR="00962EDF" w:rsidRDefault="00962EDF" w:rsidP="005D4451">
      <w:pPr>
        <w:pStyle w:val="10"/>
        <w:spacing w:before="312" w:after="312" w:line="240" w:lineRule="auto"/>
      </w:pPr>
      <w:bookmarkStart w:id="53" w:name="_Toc185621916"/>
      <w:bookmarkStart w:id="54" w:name="_Toc185621946"/>
      <w:r>
        <w:rPr>
          <w:rFonts w:hint="eastAsia"/>
        </w:rPr>
        <w:t>总结</w:t>
      </w:r>
      <w:bookmarkEnd w:id="53"/>
      <w:bookmarkEnd w:id="54"/>
    </w:p>
    <w:p w14:paraId="7DD2AE63" w14:textId="094C3C69" w:rsidR="00671777" w:rsidRPr="00B420CA" w:rsidRDefault="00544F2D" w:rsidP="00B420CA">
      <w:pPr>
        <w:spacing w:line="240" w:lineRule="auto"/>
        <w:ind w:firstLine="420"/>
        <w:rPr>
          <w:rFonts w:hint="eastAsia"/>
        </w:rPr>
      </w:pPr>
      <w:r w:rsidRPr="00544F2D">
        <w:t>物联网技术在数字孪生中发挥着关键作用，通过实时数据采集、处理与融合以及高精度模型构建，实现了智能制造、智能城市和医疗健康等领域的高效应用；然而，这也面临着数据管理与处理挑战、安全性和可</w:t>
      </w:r>
      <w:r w:rsidRPr="00544F2D">
        <w:lastRenderedPageBreak/>
        <w:t>靠性问题以及系统可扩展性和能源效率的限制。未来需通过技术创新和优化来解决这些问题，推动物联网技术在数字孪生中的广泛应用和发展。</w:t>
      </w:r>
    </w:p>
    <w:p w14:paraId="0700009E" w14:textId="054D340E" w:rsidR="00397E79" w:rsidRPr="00525D34" w:rsidRDefault="00397E79" w:rsidP="005D4451">
      <w:pPr>
        <w:pStyle w:val="10"/>
        <w:numPr>
          <w:ilvl w:val="0"/>
          <w:numId w:val="0"/>
        </w:numPr>
        <w:spacing w:before="312" w:after="312" w:line="240" w:lineRule="auto"/>
        <w:jc w:val="center"/>
        <w:rPr>
          <w:b w:val="0"/>
          <w:bCs w:val="0"/>
          <w:sz w:val="28"/>
          <w:szCs w:val="28"/>
        </w:rPr>
      </w:pPr>
      <w:bookmarkStart w:id="55" w:name="_Toc185621917"/>
      <w:r w:rsidRPr="00525D34">
        <w:rPr>
          <w:rFonts w:hint="eastAsia"/>
          <w:b w:val="0"/>
          <w:bCs w:val="0"/>
          <w:sz w:val="28"/>
          <w:szCs w:val="28"/>
        </w:rPr>
        <w:t>引文</w:t>
      </w:r>
      <w:bookmarkEnd w:id="55"/>
    </w:p>
    <w:p w14:paraId="09B93366" w14:textId="0D8DA77F" w:rsidR="00397E79" w:rsidRPr="00E1585B" w:rsidRDefault="00873391" w:rsidP="005D4451">
      <w:pPr>
        <w:pStyle w:val="aa"/>
        <w:numPr>
          <w:ilvl w:val="0"/>
          <w:numId w:val="2"/>
        </w:numPr>
        <w:spacing w:line="240" w:lineRule="auto"/>
        <w:ind w:firstLineChars="0"/>
      </w:pPr>
      <w:bookmarkStart w:id="56" w:name="_Ref183764413"/>
      <w:r w:rsidRPr="00E1585B">
        <w:t>Grieves M, Vickers J. Digital twin: Mitigating unpredictable, undesirable emergent behavior in complex systems[J]. Transdisciplinary perspectives on complex systems: New findings and approaches, 2017: 85-113.</w:t>
      </w:r>
      <w:bookmarkEnd w:id="56"/>
    </w:p>
    <w:p w14:paraId="0EA1AC79" w14:textId="77777777" w:rsidR="00E82052" w:rsidRPr="00E1585B" w:rsidRDefault="00E82052" w:rsidP="005D4451">
      <w:pPr>
        <w:pStyle w:val="aa"/>
        <w:numPr>
          <w:ilvl w:val="0"/>
          <w:numId w:val="2"/>
        </w:numPr>
        <w:spacing w:line="240" w:lineRule="auto"/>
        <w:ind w:firstLineChars="0"/>
      </w:pPr>
      <w:bookmarkStart w:id="57" w:name="_Ref183782760"/>
      <w:bookmarkStart w:id="58" w:name="_Ref183782104"/>
      <w:r w:rsidRPr="00E1585B">
        <w:rPr>
          <w:rFonts w:hint="eastAsia"/>
        </w:rPr>
        <w:t>Qi Q, Tao F, Hu T, et al. Enabling technologies and tools for digital twin[J]. Journal of Manufacturing Systems, 2021, 58: 3-21.</w:t>
      </w:r>
      <w:bookmarkEnd w:id="57"/>
    </w:p>
    <w:p w14:paraId="195C3892" w14:textId="557775CB" w:rsidR="003D73A0" w:rsidRPr="00E1585B" w:rsidRDefault="003D73A0" w:rsidP="005D4451">
      <w:pPr>
        <w:pStyle w:val="aa"/>
        <w:numPr>
          <w:ilvl w:val="0"/>
          <w:numId w:val="2"/>
        </w:numPr>
        <w:spacing w:line="240" w:lineRule="auto"/>
        <w:ind w:firstLineChars="0"/>
      </w:pPr>
      <w:bookmarkStart w:id="59" w:name="_Ref184490933"/>
      <w:r w:rsidRPr="00E1585B">
        <w:t>Tao F, Zhang H, Liu A, et al. Digital twin in industry: State-of-the-art[J]. IEEE Transactions on industrial informatics, 2018, 15(4): 2405-2415.</w:t>
      </w:r>
      <w:bookmarkEnd w:id="58"/>
      <w:bookmarkEnd w:id="59"/>
    </w:p>
    <w:p w14:paraId="6781EB8B" w14:textId="7E3634D2" w:rsidR="0077066F" w:rsidRPr="00E1585B" w:rsidRDefault="0077066F" w:rsidP="005D4451">
      <w:pPr>
        <w:pStyle w:val="aa"/>
        <w:numPr>
          <w:ilvl w:val="0"/>
          <w:numId w:val="2"/>
        </w:numPr>
        <w:spacing w:line="240" w:lineRule="auto"/>
        <w:ind w:firstLineChars="0"/>
      </w:pPr>
      <w:bookmarkStart w:id="60" w:name="_Ref183764823"/>
      <w:r w:rsidRPr="00E1585B">
        <w:rPr>
          <w:rFonts w:hint="eastAsia"/>
        </w:rPr>
        <w:t xml:space="preserve">Söderberg R, </w:t>
      </w:r>
      <w:proofErr w:type="spellStart"/>
      <w:r w:rsidRPr="00E1585B">
        <w:rPr>
          <w:rFonts w:hint="eastAsia"/>
        </w:rPr>
        <w:t>Wärmefjord</w:t>
      </w:r>
      <w:proofErr w:type="spellEnd"/>
      <w:r w:rsidRPr="00E1585B">
        <w:rPr>
          <w:rFonts w:hint="eastAsia"/>
        </w:rPr>
        <w:t xml:space="preserve"> K, Carlson JS, Lindkvist L. Toward a digital twin for real-time geometry assurance in individualized production. CIRP Ann-</w:t>
      </w:r>
      <w:proofErr w:type="spellStart"/>
      <w:r w:rsidRPr="00E1585B">
        <w:rPr>
          <w:rFonts w:hint="eastAsia"/>
        </w:rPr>
        <w:t>Manuf</w:t>
      </w:r>
      <w:proofErr w:type="spellEnd"/>
      <w:r w:rsidRPr="00E1585B">
        <w:rPr>
          <w:rFonts w:hint="eastAsia"/>
        </w:rPr>
        <w:t xml:space="preserve"> Technol2017;66(1):137</w:t>
      </w:r>
      <w:r w:rsidRPr="00E1585B">
        <w:rPr>
          <w:rFonts w:hint="eastAsia"/>
        </w:rPr>
        <w:t>–</w:t>
      </w:r>
      <w:r w:rsidRPr="00E1585B">
        <w:rPr>
          <w:rFonts w:hint="eastAsia"/>
        </w:rPr>
        <w:t>40.</w:t>
      </w:r>
      <w:bookmarkEnd w:id="60"/>
    </w:p>
    <w:p w14:paraId="50A523B9" w14:textId="6A584147" w:rsidR="0077066F" w:rsidRPr="00E1585B" w:rsidRDefault="0077066F" w:rsidP="005D4451">
      <w:pPr>
        <w:pStyle w:val="aa"/>
        <w:numPr>
          <w:ilvl w:val="0"/>
          <w:numId w:val="2"/>
        </w:numPr>
        <w:spacing w:line="240" w:lineRule="auto"/>
        <w:ind w:firstLineChars="0"/>
      </w:pPr>
      <w:bookmarkStart w:id="61" w:name="_Ref183764855"/>
      <w:r w:rsidRPr="00E1585B">
        <w:rPr>
          <w:rFonts w:hint="eastAsia"/>
        </w:rPr>
        <w:t xml:space="preserve">Zaccaria V, Stenfelt M, Aslanidou I, </w:t>
      </w:r>
      <w:proofErr w:type="spellStart"/>
      <w:r w:rsidRPr="00E1585B">
        <w:rPr>
          <w:rFonts w:hint="eastAsia"/>
        </w:rPr>
        <w:t>Kyprianidis</w:t>
      </w:r>
      <w:proofErr w:type="spellEnd"/>
      <w:r w:rsidRPr="00E1585B">
        <w:rPr>
          <w:rFonts w:hint="eastAsia"/>
        </w:rPr>
        <w:t xml:space="preserve"> KG. Fleet monitoring and diagnostics framework based on digital twin of aero-engines. Proceedings of ASME Turbo Expo 2018: Turbomachinery Technical Conference and Exposition; </w:t>
      </w:r>
      <w:proofErr w:type="gramStart"/>
      <w:r w:rsidRPr="00E1585B">
        <w:rPr>
          <w:rFonts w:hint="eastAsia"/>
        </w:rPr>
        <w:t>2018,June</w:t>
      </w:r>
      <w:proofErr w:type="gramEnd"/>
      <w:r w:rsidRPr="00E1585B">
        <w:rPr>
          <w:rFonts w:hint="eastAsia"/>
        </w:rPr>
        <w:t xml:space="preserve"> 11-15 2018.</w:t>
      </w:r>
      <w:bookmarkEnd w:id="61"/>
    </w:p>
    <w:p w14:paraId="5A1DF640" w14:textId="4A7CD143" w:rsidR="0077066F" w:rsidRPr="00E1585B" w:rsidRDefault="0077066F" w:rsidP="005D4451">
      <w:pPr>
        <w:pStyle w:val="aa"/>
        <w:numPr>
          <w:ilvl w:val="0"/>
          <w:numId w:val="2"/>
        </w:numPr>
        <w:spacing w:line="240" w:lineRule="auto"/>
        <w:ind w:firstLineChars="0"/>
      </w:pPr>
      <w:bookmarkStart w:id="62" w:name="_Ref183764944"/>
      <w:r w:rsidRPr="00E1585B">
        <w:rPr>
          <w:rFonts w:hint="eastAsia"/>
        </w:rPr>
        <w:t xml:space="preserve">Cai Y, Starly B, Cohen P, Lee YS. Sensor data and information fusion to construct digital-twins virtual machine tools for cyber-physical manufacturing. Procedia </w:t>
      </w:r>
      <w:proofErr w:type="spellStart"/>
      <w:r w:rsidRPr="00E1585B">
        <w:rPr>
          <w:rFonts w:hint="eastAsia"/>
        </w:rPr>
        <w:t>Manuf</w:t>
      </w:r>
      <w:proofErr w:type="spellEnd"/>
      <w:r w:rsidRPr="00E1585B">
        <w:rPr>
          <w:rFonts w:hint="eastAsia"/>
        </w:rPr>
        <w:t xml:space="preserve"> 2017;10:1031</w:t>
      </w:r>
      <w:r w:rsidRPr="00E1585B">
        <w:rPr>
          <w:rFonts w:hint="eastAsia"/>
        </w:rPr>
        <w:t>–</w:t>
      </w:r>
      <w:r w:rsidRPr="00E1585B">
        <w:rPr>
          <w:rFonts w:hint="eastAsia"/>
        </w:rPr>
        <w:t>42.</w:t>
      </w:r>
      <w:bookmarkEnd w:id="62"/>
    </w:p>
    <w:p w14:paraId="7E24072C" w14:textId="47342596" w:rsidR="0077066F" w:rsidRPr="00E1585B" w:rsidRDefault="0077066F" w:rsidP="005D4451">
      <w:pPr>
        <w:pStyle w:val="aa"/>
        <w:numPr>
          <w:ilvl w:val="0"/>
          <w:numId w:val="2"/>
        </w:numPr>
        <w:spacing w:line="240" w:lineRule="auto"/>
        <w:ind w:firstLineChars="0"/>
      </w:pPr>
      <w:bookmarkStart w:id="63" w:name="_Ref183764951"/>
      <w:r w:rsidRPr="00E1585B">
        <w:t>Zhang D, Liu Z, Li F, et al. The rapid construction method of the digital twin polymorphic model for discrete manufacturing workshop[J]. Robotics and Computer-Integrated Manufacturing, 2023, 84: 102600.</w:t>
      </w:r>
      <w:bookmarkEnd w:id="63"/>
    </w:p>
    <w:p w14:paraId="117494E6" w14:textId="2F6FBFC9" w:rsidR="0077066F" w:rsidRPr="00E1585B" w:rsidRDefault="0077066F" w:rsidP="005D4451">
      <w:pPr>
        <w:pStyle w:val="aa"/>
        <w:numPr>
          <w:ilvl w:val="0"/>
          <w:numId w:val="2"/>
        </w:numPr>
        <w:spacing w:line="240" w:lineRule="auto"/>
        <w:ind w:firstLineChars="0"/>
      </w:pPr>
      <w:bookmarkStart w:id="64" w:name="_Ref183764959"/>
      <w:r w:rsidRPr="00E1585B">
        <w:rPr>
          <w:rFonts w:hint="eastAsia"/>
        </w:rPr>
        <w:t>Tao F, Zhang M, Nee AYC. Digital twin driven smart manufacturing. Elsevier-Academic Press; 2019.</w:t>
      </w:r>
      <w:bookmarkEnd w:id="64"/>
    </w:p>
    <w:p w14:paraId="467646E9" w14:textId="428B36C1" w:rsidR="002E3D57" w:rsidRPr="00E1585B" w:rsidRDefault="002E3D57" w:rsidP="005D4451">
      <w:pPr>
        <w:pStyle w:val="aa"/>
        <w:numPr>
          <w:ilvl w:val="0"/>
          <w:numId w:val="2"/>
        </w:numPr>
        <w:spacing w:line="240" w:lineRule="auto"/>
        <w:ind w:firstLineChars="0"/>
      </w:pPr>
      <w:bookmarkStart w:id="65" w:name="_Ref183781365"/>
      <w:r w:rsidRPr="00E1585B">
        <w:rPr>
          <w:rFonts w:hint="eastAsia"/>
        </w:rPr>
        <w:t>Shafto M, Conroy M, Doyle R et al (2012) Modeling, simulation, information technology &amp; processing roadmap. Technol-</w:t>
      </w:r>
      <w:proofErr w:type="spellStart"/>
      <w:r w:rsidRPr="00E1585B">
        <w:rPr>
          <w:rFonts w:hint="eastAsia"/>
        </w:rPr>
        <w:t>ogy</w:t>
      </w:r>
      <w:proofErr w:type="spellEnd"/>
      <w:r w:rsidRPr="00E1585B">
        <w:rPr>
          <w:rFonts w:hint="eastAsia"/>
        </w:rPr>
        <w:t xml:space="preserve"> Area 11, National Aeronautics and Space </w:t>
      </w:r>
      <w:proofErr w:type="spellStart"/>
      <w:r w:rsidRPr="00E1585B">
        <w:rPr>
          <w:rFonts w:hint="eastAsia"/>
        </w:rPr>
        <w:t>Administration,pp</w:t>
      </w:r>
      <w:proofErr w:type="spellEnd"/>
      <w:r w:rsidRPr="00E1585B">
        <w:rPr>
          <w:rFonts w:hint="eastAsia"/>
        </w:rPr>
        <w:t xml:space="preserve"> 1</w:t>
      </w:r>
      <w:r w:rsidRPr="00E1585B">
        <w:rPr>
          <w:rFonts w:hint="eastAsia"/>
        </w:rPr>
        <w:t>–</w:t>
      </w:r>
      <w:r w:rsidRPr="00E1585B">
        <w:rPr>
          <w:rFonts w:hint="eastAsia"/>
        </w:rPr>
        <w:t>38</w:t>
      </w:r>
      <w:bookmarkEnd w:id="65"/>
    </w:p>
    <w:p w14:paraId="1C9E1DC9" w14:textId="78E95B1E" w:rsidR="002E3D57" w:rsidRPr="00E1585B" w:rsidRDefault="002E3D57" w:rsidP="005D4451">
      <w:pPr>
        <w:pStyle w:val="aa"/>
        <w:numPr>
          <w:ilvl w:val="0"/>
          <w:numId w:val="2"/>
        </w:numPr>
        <w:spacing w:line="240" w:lineRule="auto"/>
        <w:ind w:firstLineChars="0"/>
      </w:pPr>
      <w:bookmarkStart w:id="66" w:name="_Ref183781405"/>
      <w:r w:rsidRPr="00E1585B">
        <w:t>Grieves M, Vickers J. Digital twin: Mitigating unpredictable, undesirable emergent behavior in complex systems[J]. Transdisciplinary perspectives on complex systems: New findings and approaches, 2017: 85-113.</w:t>
      </w:r>
      <w:bookmarkEnd w:id="66"/>
    </w:p>
    <w:p w14:paraId="1F2A4F6E" w14:textId="4112C13C" w:rsidR="002E3D57" w:rsidRPr="00E1585B" w:rsidRDefault="002E3D57" w:rsidP="005D4451">
      <w:pPr>
        <w:pStyle w:val="aa"/>
        <w:numPr>
          <w:ilvl w:val="0"/>
          <w:numId w:val="2"/>
        </w:numPr>
        <w:spacing w:line="240" w:lineRule="auto"/>
        <w:ind w:firstLineChars="0"/>
      </w:pPr>
      <w:bookmarkStart w:id="67" w:name="_Ref183781442"/>
      <w:r w:rsidRPr="00E1585B">
        <w:t xml:space="preserve">Atalay, M., Murat, U., </w:t>
      </w:r>
      <w:proofErr w:type="spellStart"/>
      <w:r w:rsidRPr="00E1585B">
        <w:t>Oksuz</w:t>
      </w:r>
      <w:proofErr w:type="spellEnd"/>
      <w:r w:rsidRPr="00E1585B">
        <w:t xml:space="preserve">, B., </w:t>
      </w:r>
      <w:proofErr w:type="spellStart"/>
      <w:r w:rsidRPr="00E1585B">
        <w:t>Parlaktuna</w:t>
      </w:r>
      <w:proofErr w:type="spellEnd"/>
      <w:r w:rsidRPr="00E1585B">
        <w:t xml:space="preserve">, A. M., </w:t>
      </w:r>
      <w:proofErr w:type="spellStart"/>
      <w:r w:rsidRPr="00E1585B">
        <w:t>Pisirir</w:t>
      </w:r>
      <w:proofErr w:type="spellEnd"/>
      <w:r w:rsidRPr="00E1585B">
        <w:t>, E., &amp; Testik, M. C. (2022). Digital twins in manufacturing: systematic literature review for physical–digital layer categorization and future research directions. </w:t>
      </w:r>
      <w:r w:rsidRPr="00E1585B">
        <w:rPr>
          <w:i/>
          <w:iCs/>
        </w:rPr>
        <w:t>International Journal of Computer Integrated Manufacturing</w:t>
      </w:r>
      <w:r w:rsidRPr="00E1585B">
        <w:t>, </w:t>
      </w:r>
      <w:r w:rsidRPr="00E1585B">
        <w:rPr>
          <w:i/>
          <w:iCs/>
        </w:rPr>
        <w:t>35</w:t>
      </w:r>
      <w:r w:rsidRPr="00E1585B">
        <w:t>(7), 679–705. https://doi.org/10.1080/0951192X.2021.2022762</w:t>
      </w:r>
      <w:bookmarkEnd w:id="67"/>
    </w:p>
    <w:p w14:paraId="32DD183C" w14:textId="5266E633" w:rsidR="002E3D57" w:rsidRPr="00E1585B" w:rsidRDefault="002E3D57" w:rsidP="005D4451">
      <w:pPr>
        <w:pStyle w:val="aa"/>
        <w:numPr>
          <w:ilvl w:val="0"/>
          <w:numId w:val="2"/>
        </w:numPr>
        <w:spacing w:line="240" w:lineRule="auto"/>
        <w:ind w:firstLineChars="0"/>
      </w:pPr>
      <w:bookmarkStart w:id="68" w:name="_Ref183781461"/>
      <w:r w:rsidRPr="00E1585B">
        <w:rPr>
          <w:rFonts w:hint="eastAsia"/>
        </w:rPr>
        <w:t xml:space="preserve">Schuh, G., C. Kelzenberg, J. Wiese, and T. </w:t>
      </w:r>
      <w:proofErr w:type="spellStart"/>
      <w:r w:rsidRPr="00E1585B">
        <w:rPr>
          <w:rFonts w:hint="eastAsia"/>
        </w:rPr>
        <w:t>Ochel</w:t>
      </w:r>
      <w:proofErr w:type="spellEnd"/>
      <w:r w:rsidRPr="00E1585B">
        <w:rPr>
          <w:rFonts w:hint="eastAsia"/>
        </w:rPr>
        <w:t xml:space="preserve">. 2019. </w:t>
      </w:r>
      <w:r w:rsidRPr="00E1585B">
        <w:rPr>
          <w:rFonts w:hint="eastAsia"/>
        </w:rPr>
        <w:t>“</w:t>
      </w:r>
      <w:r w:rsidRPr="00E1585B">
        <w:rPr>
          <w:rFonts w:hint="eastAsia"/>
        </w:rPr>
        <w:t>Data Structure of the Digital Shadow for Systematic Knowledge Management Systems in Single and Small Batch Production.</w:t>
      </w:r>
      <w:r w:rsidRPr="00E1585B">
        <w:rPr>
          <w:rFonts w:hint="eastAsia"/>
        </w:rPr>
        <w:t>”</w:t>
      </w:r>
      <w:r w:rsidRPr="00E1585B">
        <w:rPr>
          <w:rFonts w:hint="eastAsia"/>
        </w:rPr>
        <w:t xml:space="preserve"> Procedia CIRP 84: 1094</w:t>
      </w:r>
      <w:r w:rsidRPr="00E1585B">
        <w:rPr>
          <w:rFonts w:hint="eastAsia"/>
        </w:rPr>
        <w:t>–</w:t>
      </w:r>
      <w:r w:rsidRPr="00E1585B">
        <w:rPr>
          <w:rFonts w:hint="eastAsia"/>
        </w:rPr>
        <w:t xml:space="preserve">1100. </w:t>
      </w:r>
      <w:proofErr w:type="gramStart"/>
      <w:r w:rsidRPr="00E1585B">
        <w:rPr>
          <w:rFonts w:hint="eastAsia"/>
        </w:rPr>
        <w:t>doi:10.1016/j.procir</w:t>
      </w:r>
      <w:proofErr w:type="gramEnd"/>
      <w:r w:rsidRPr="00E1585B">
        <w:rPr>
          <w:rFonts w:hint="eastAsia"/>
        </w:rPr>
        <w:t>.2019.04.210.</w:t>
      </w:r>
      <w:bookmarkEnd w:id="68"/>
    </w:p>
    <w:p w14:paraId="0AEFAA29" w14:textId="275FA0AB" w:rsidR="002E3D57" w:rsidRPr="00E1585B" w:rsidRDefault="002E3D57" w:rsidP="005D4451">
      <w:pPr>
        <w:pStyle w:val="aa"/>
        <w:numPr>
          <w:ilvl w:val="0"/>
          <w:numId w:val="2"/>
        </w:numPr>
        <w:spacing w:line="240" w:lineRule="auto"/>
        <w:ind w:firstLineChars="0"/>
      </w:pPr>
      <w:bookmarkStart w:id="69" w:name="_Ref183781472"/>
      <w:r w:rsidRPr="00E1585B">
        <w:rPr>
          <w:rFonts w:hint="eastAsia"/>
        </w:rPr>
        <w:t>Lee, C.G., Park, S.C., 2014. Survey on the virtual commissioning of manufacturing systems. Journal of Computational Design and Engineering 1, 213</w:t>
      </w:r>
      <w:r w:rsidRPr="00E1585B">
        <w:rPr>
          <w:rFonts w:hint="eastAsia"/>
        </w:rPr>
        <w:t>–</w:t>
      </w:r>
      <w:r w:rsidRPr="00E1585B">
        <w:rPr>
          <w:rFonts w:hint="eastAsia"/>
        </w:rPr>
        <w:t>222</w:t>
      </w:r>
      <w:bookmarkEnd w:id="69"/>
    </w:p>
    <w:p w14:paraId="4CA43A40" w14:textId="4E5B228A" w:rsidR="002E3D57" w:rsidRPr="00E1585B" w:rsidRDefault="002E3D57" w:rsidP="005D4451">
      <w:pPr>
        <w:pStyle w:val="aa"/>
        <w:numPr>
          <w:ilvl w:val="0"/>
          <w:numId w:val="2"/>
        </w:numPr>
        <w:spacing w:line="240" w:lineRule="auto"/>
        <w:ind w:firstLineChars="0"/>
      </w:pPr>
      <w:bookmarkStart w:id="70" w:name="_Ref183781489"/>
      <w:r w:rsidRPr="00E1585B">
        <w:rPr>
          <w:rFonts w:hint="eastAsia"/>
        </w:rPr>
        <w:t>West TD, Blackburn M (2017) Is digital thread/digital twin affordable? A systemic assessment of the cost of DoD</w:t>
      </w:r>
      <w:proofErr w:type="gramStart"/>
      <w:r w:rsidRPr="00E1585B">
        <w:rPr>
          <w:rFonts w:hint="eastAsia"/>
        </w:rPr>
        <w:t>’</w:t>
      </w:r>
      <w:proofErr w:type="gramEnd"/>
      <w:r w:rsidRPr="00E1585B">
        <w:rPr>
          <w:rFonts w:hint="eastAsia"/>
        </w:rPr>
        <w:t xml:space="preserve">s latest </w:t>
      </w:r>
      <w:proofErr w:type="spellStart"/>
      <w:r w:rsidRPr="00E1585B">
        <w:rPr>
          <w:rFonts w:hint="eastAsia"/>
        </w:rPr>
        <w:t>manhattan</w:t>
      </w:r>
      <w:proofErr w:type="spellEnd"/>
      <w:r w:rsidRPr="00E1585B">
        <w:rPr>
          <w:rFonts w:hint="eastAsia"/>
        </w:rPr>
        <w:t xml:space="preserve"> project. In: Complex adaptive systems conference with theme: engineering cyber physical systems, Chicago, Illi-</w:t>
      </w:r>
      <w:proofErr w:type="spellStart"/>
      <w:r w:rsidRPr="00E1585B">
        <w:rPr>
          <w:rFonts w:hint="eastAsia"/>
        </w:rPr>
        <w:t>nois</w:t>
      </w:r>
      <w:proofErr w:type="spellEnd"/>
      <w:r w:rsidRPr="00E1585B">
        <w:rPr>
          <w:rFonts w:hint="eastAsia"/>
        </w:rPr>
        <w:t>, USA, pp 47</w:t>
      </w:r>
      <w:r w:rsidRPr="00E1585B">
        <w:rPr>
          <w:rFonts w:hint="eastAsia"/>
        </w:rPr>
        <w:t>–</w:t>
      </w:r>
      <w:r w:rsidRPr="00E1585B">
        <w:rPr>
          <w:rFonts w:hint="eastAsia"/>
        </w:rPr>
        <w:t>56. https://doi.org/10.1016/j.procs.2017.09.003</w:t>
      </w:r>
      <w:bookmarkEnd w:id="70"/>
    </w:p>
    <w:p w14:paraId="7FE934FE" w14:textId="297491BA" w:rsidR="002E3D57" w:rsidRPr="00E1585B" w:rsidRDefault="002E3D57" w:rsidP="005D4451">
      <w:pPr>
        <w:pStyle w:val="aa"/>
        <w:numPr>
          <w:ilvl w:val="0"/>
          <w:numId w:val="2"/>
        </w:numPr>
        <w:spacing w:line="240" w:lineRule="auto"/>
        <w:ind w:firstLineChars="0"/>
      </w:pPr>
      <w:bookmarkStart w:id="71" w:name="_Ref183781505"/>
      <w:r w:rsidRPr="00E1585B">
        <w:rPr>
          <w:rFonts w:hint="eastAsia"/>
        </w:rPr>
        <w:t>Rosen, R., von Wichert, G., Lo, G., Bettenhausen, K.D., 2015. About the importance of autonomy and digital twins for the future of manufacturing. IFAC-</w:t>
      </w:r>
      <w:proofErr w:type="spellStart"/>
      <w:r w:rsidRPr="00E1585B">
        <w:rPr>
          <w:rFonts w:hint="eastAsia"/>
        </w:rPr>
        <w:t>PapersOnLine</w:t>
      </w:r>
      <w:proofErr w:type="spellEnd"/>
      <w:r w:rsidRPr="00E1585B">
        <w:rPr>
          <w:rFonts w:hint="eastAsia"/>
        </w:rPr>
        <w:t xml:space="preserve"> 48, 567</w:t>
      </w:r>
      <w:r w:rsidRPr="00E1585B">
        <w:rPr>
          <w:rFonts w:hint="eastAsia"/>
        </w:rPr>
        <w:t>–</w:t>
      </w:r>
      <w:r w:rsidRPr="00E1585B">
        <w:rPr>
          <w:rFonts w:hint="eastAsia"/>
        </w:rPr>
        <w:t>572.</w:t>
      </w:r>
      <w:bookmarkEnd w:id="71"/>
    </w:p>
    <w:p w14:paraId="7DE6A2BE" w14:textId="540CFBAF" w:rsidR="002E3D57" w:rsidRPr="00E1585B" w:rsidRDefault="002E3D57" w:rsidP="005D4451">
      <w:pPr>
        <w:pStyle w:val="aa"/>
        <w:numPr>
          <w:ilvl w:val="0"/>
          <w:numId w:val="2"/>
        </w:numPr>
        <w:spacing w:line="240" w:lineRule="auto"/>
        <w:ind w:firstLineChars="0"/>
      </w:pPr>
      <w:bookmarkStart w:id="72" w:name="_Ref183781532"/>
      <w:r w:rsidRPr="00E1585B">
        <w:rPr>
          <w:rFonts w:hint="eastAsia"/>
        </w:rPr>
        <w:t xml:space="preserve">Schroeder, G., Steinmetz, C., Pereira, C.E., Muller, I., Garcia, N., Espindola, D., Rodrigues, R., 2016. </w:t>
      </w:r>
      <w:proofErr w:type="spellStart"/>
      <w:r w:rsidRPr="00E1585B">
        <w:rPr>
          <w:rFonts w:hint="eastAsia"/>
        </w:rPr>
        <w:t>Visualising</w:t>
      </w:r>
      <w:proofErr w:type="spellEnd"/>
      <w:r w:rsidRPr="00E1585B">
        <w:rPr>
          <w:rFonts w:hint="eastAsia"/>
        </w:rPr>
        <w:t xml:space="preserve"> the digital twin using web services and augmented reality, in: 2016 IEEE 14th International Conference on Industrial Informatics (INDIN</w:t>
      </w:r>
      <w:proofErr w:type="gramStart"/>
      <w:r w:rsidRPr="00E1585B">
        <w:rPr>
          <w:rFonts w:hint="eastAsia"/>
        </w:rPr>
        <w:t>).IEEE</w:t>
      </w:r>
      <w:proofErr w:type="gramEnd"/>
      <w:r w:rsidRPr="00E1585B">
        <w:rPr>
          <w:rFonts w:hint="eastAsia"/>
        </w:rPr>
        <w:t>, pp. 522</w:t>
      </w:r>
      <w:r w:rsidRPr="00E1585B">
        <w:rPr>
          <w:rFonts w:hint="eastAsia"/>
        </w:rPr>
        <w:t>–</w:t>
      </w:r>
      <w:r w:rsidRPr="00E1585B">
        <w:rPr>
          <w:rFonts w:hint="eastAsia"/>
        </w:rPr>
        <w:t>527.</w:t>
      </w:r>
      <w:bookmarkEnd w:id="72"/>
    </w:p>
    <w:p w14:paraId="0128B4CF" w14:textId="11AD14F6" w:rsidR="002E3D57" w:rsidRPr="00E1585B" w:rsidRDefault="002E3D57" w:rsidP="005D4451">
      <w:pPr>
        <w:pStyle w:val="aa"/>
        <w:numPr>
          <w:ilvl w:val="0"/>
          <w:numId w:val="2"/>
        </w:numPr>
        <w:spacing w:line="240" w:lineRule="auto"/>
        <w:ind w:firstLineChars="0"/>
      </w:pPr>
      <w:bookmarkStart w:id="73" w:name="_Ref183781548"/>
      <w:r w:rsidRPr="00E1585B">
        <w:rPr>
          <w:rFonts w:hint="eastAsia"/>
        </w:rPr>
        <w:t xml:space="preserve">Brenner, B., Hummel, V., 2017. Digital Twin as Enabler for an Innovative Digital Shopfloor Management </w:t>
      </w:r>
      <w:r w:rsidRPr="00E1585B">
        <w:rPr>
          <w:rFonts w:hint="eastAsia"/>
        </w:rPr>
        <w:lastRenderedPageBreak/>
        <w:t xml:space="preserve">System in the ESB Logistics Learning Factory at Reutlingen - University. Procedia Manufacturing, 7th Conference on Learning </w:t>
      </w:r>
      <w:proofErr w:type="spellStart"/>
      <w:r w:rsidRPr="00E1585B">
        <w:rPr>
          <w:rFonts w:hint="eastAsia"/>
        </w:rPr>
        <w:t>Factories,CLF</w:t>
      </w:r>
      <w:proofErr w:type="spellEnd"/>
      <w:r w:rsidRPr="00E1585B">
        <w:rPr>
          <w:rFonts w:hint="eastAsia"/>
        </w:rPr>
        <w:t xml:space="preserve"> 2017 9, 198</w:t>
      </w:r>
      <w:r w:rsidRPr="00E1585B">
        <w:rPr>
          <w:rFonts w:hint="eastAsia"/>
        </w:rPr>
        <w:t>–</w:t>
      </w:r>
      <w:r w:rsidRPr="00E1585B">
        <w:rPr>
          <w:rFonts w:hint="eastAsia"/>
        </w:rPr>
        <w:t>205. https://doi.org/10.1016/j.promfg.2017.04.039</w:t>
      </w:r>
      <w:bookmarkEnd w:id="73"/>
    </w:p>
    <w:p w14:paraId="6A655BE0" w14:textId="4D827D49" w:rsidR="002E3D57" w:rsidRPr="00E1585B" w:rsidRDefault="002E3D57" w:rsidP="005D4451">
      <w:pPr>
        <w:pStyle w:val="aa"/>
        <w:numPr>
          <w:ilvl w:val="0"/>
          <w:numId w:val="2"/>
        </w:numPr>
        <w:spacing w:line="240" w:lineRule="auto"/>
        <w:ind w:firstLineChars="0"/>
      </w:pPr>
      <w:bookmarkStart w:id="74" w:name="_Ref183781599"/>
      <w:r w:rsidRPr="00E1585B">
        <w:rPr>
          <w:rFonts w:hint="eastAsia"/>
        </w:rPr>
        <w:t>Graessler, I., Poehler, A., 2017. Integration of a digital twin as human representation in a scheduling procedure of a cyber-physical production system, in: Industrial Engineering and Engineering Management (IEEM), 2017 IEEE International Conference On. IEEE, pp. 289</w:t>
      </w:r>
      <w:r w:rsidRPr="00E1585B">
        <w:rPr>
          <w:rFonts w:hint="eastAsia"/>
        </w:rPr>
        <w:t>–</w:t>
      </w:r>
      <w:r w:rsidRPr="00E1585B">
        <w:rPr>
          <w:rFonts w:hint="eastAsia"/>
        </w:rPr>
        <w:t>293.</w:t>
      </w:r>
      <w:bookmarkEnd w:id="74"/>
    </w:p>
    <w:p w14:paraId="1DB1ED68" w14:textId="30683974" w:rsidR="002E3D57" w:rsidRPr="00E1585B" w:rsidRDefault="002E3D57" w:rsidP="005D4451">
      <w:pPr>
        <w:pStyle w:val="aa"/>
        <w:numPr>
          <w:ilvl w:val="0"/>
          <w:numId w:val="2"/>
        </w:numPr>
        <w:spacing w:line="240" w:lineRule="auto"/>
        <w:ind w:firstLineChars="0"/>
      </w:pPr>
      <w:bookmarkStart w:id="75" w:name="_Ref183781609"/>
      <w:r w:rsidRPr="00E1585B">
        <w:rPr>
          <w:rFonts w:hint="eastAsia"/>
        </w:rPr>
        <w:t>Tao F, Zhang M, Liu Y, Nee AYC. Digital twin driven prognostics and health management for complex equipment. CIRP Ann-</w:t>
      </w:r>
      <w:proofErr w:type="spellStart"/>
      <w:r w:rsidRPr="00E1585B">
        <w:rPr>
          <w:rFonts w:hint="eastAsia"/>
        </w:rPr>
        <w:t>Manuf</w:t>
      </w:r>
      <w:proofErr w:type="spellEnd"/>
      <w:r w:rsidRPr="00E1585B">
        <w:rPr>
          <w:rFonts w:hint="eastAsia"/>
        </w:rPr>
        <w:t xml:space="preserve"> Technol 2018;67(1):169</w:t>
      </w:r>
      <w:r w:rsidRPr="00E1585B">
        <w:rPr>
          <w:rFonts w:hint="eastAsia"/>
        </w:rPr>
        <w:t>–</w:t>
      </w:r>
      <w:r w:rsidRPr="00E1585B">
        <w:rPr>
          <w:rFonts w:hint="eastAsia"/>
        </w:rPr>
        <w:t>72.</w:t>
      </w:r>
      <w:bookmarkEnd w:id="75"/>
    </w:p>
    <w:p w14:paraId="4DD2BA36" w14:textId="283E83FC" w:rsidR="002E3D57" w:rsidRPr="00E1585B" w:rsidRDefault="002E3D57" w:rsidP="005D4451">
      <w:pPr>
        <w:pStyle w:val="aa"/>
        <w:numPr>
          <w:ilvl w:val="0"/>
          <w:numId w:val="2"/>
        </w:numPr>
        <w:spacing w:line="240" w:lineRule="auto"/>
        <w:ind w:firstLineChars="0"/>
      </w:pPr>
      <w:bookmarkStart w:id="76" w:name="_Ref183781646"/>
      <w:r w:rsidRPr="00E1585B">
        <w:rPr>
          <w:rFonts w:hint="eastAsia"/>
        </w:rPr>
        <w:t xml:space="preserve">Qi Q, Tao F, Zuo Y, Zhao D. Digital twin service towards smart </w:t>
      </w:r>
      <w:proofErr w:type="spellStart"/>
      <w:proofErr w:type="gramStart"/>
      <w:r w:rsidRPr="00E1585B">
        <w:rPr>
          <w:rFonts w:hint="eastAsia"/>
        </w:rPr>
        <w:t>manufacturing.Procedia</w:t>
      </w:r>
      <w:proofErr w:type="spellEnd"/>
      <w:proofErr w:type="gramEnd"/>
      <w:r w:rsidRPr="00E1585B">
        <w:rPr>
          <w:rFonts w:hint="eastAsia"/>
        </w:rPr>
        <w:t xml:space="preserve"> CIRP 2018;72:237</w:t>
      </w:r>
      <w:r w:rsidRPr="00E1585B">
        <w:rPr>
          <w:rFonts w:hint="eastAsia"/>
        </w:rPr>
        <w:t>–</w:t>
      </w:r>
      <w:r w:rsidRPr="00E1585B">
        <w:rPr>
          <w:rFonts w:hint="eastAsia"/>
        </w:rPr>
        <w:t>42.</w:t>
      </w:r>
      <w:bookmarkEnd w:id="76"/>
    </w:p>
    <w:p w14:paraId="772F09F8" w14:textId="12D4F4A0" w:rsidR="002E3D57" w:rsidRPr="00E1585B" w:rsidRDefault="002E3D57" w:rsidP="005D4451">
      <w:pPr>
        <w:pStyle w:val="aa"/>
        <w:numPr>
          <w:ilvl w:val="0"/>
          <w:numId w:val="2"/>
        </w:numPr>
        <w:spacing w:line="240" w:lineRule="auto"/>
        <w:ind w:firstLineChars="0"/>
      </w:pPr>
      <w:bookmarkStart w:id="77" w:name="_Ref183781660"/>
      <w:r w:rsidRPr="00E1585B">
        <w:rPr>
          <w:rFonts w:hint="eastAsia"/>
        </w:rPr>
        <w:t xml:space="preserve">Tao F, Qi Q. New IT driven service-oriented smart manufacturing: framework and characteristics. IEEE Trans Syst Man </w:t>
      </w:r>
      <w:proofErr w:type="spellStart"/>
      <w:r w:rsidRPr="00E1585B">
        <w:rPr>
          <w:rFonts w:hint="eastAsia"/>
        </w:rPr>
        <w:t>Cybern</w:t>
      </w:r>
      <w:proofErr w:type="spellEnd"/>
      <w:r w:rsidRPr="00E1585B">
        <w:rPr>
          <w:rFonts w:hint="eastAsia"/>
        </w:rPr>
        <w:t xml:space="preserve"> Syst 2019;49(1):81</w:t>
      </w:r>
      <w:r w:rsidRPr="00E1585B">
        <w:rPr>
          <w:rFonts w:hint="eastAsia"/>
        </w:rPr>
        <w:t>–</w:t>
      </w:r>
      <w:r w:rsidRPr="00E1585B">
        <w:rPr>
          <w:rFonts w:hint="eastAsia"/>
        </w:rPr>
        <w:t>91.</w:t>
      </w:r>
      <w:bookmarkEnd w:id="77"/>
    </w:p>
    <w:p w14:paraId="75C45AE4" w14:textId="7D81EBAD" w:rsidR="002E3D57" w:rsidRPr="00E1585B" w:rsidRDefault="002E3D57" w:rsidP="005D4451">
      <w:pPr>
        <w:pStyle w:val="aa"/>
        <w:numPr>
          <w:ilvl w:val="0"/>
          <w:numId w:val="2"/>
        </w:numPr>
        <w:spacing w:line="240" w:lineRule="auto"/>
        <w:ind w:firstLineChars="0"/>
      </w:pPr>
      <w:bookmarkStart w:id="78" w:name="_Ref183781673"/>
      <w:r w:rsidRPr="00E1585B">
        <w:rPr>
          <w:rFonts w:hint="eastAsia"/>
        </w:rPr>
        <w:t>Lee, H., Kim, T., 2018. Smart factory use case model based on digital twin. ICIC Express Letters, Part B: Applications 9, 931</w:t>
      </w:r>
      <w:r w:rsidRPr="00E1585B">
        <w:rPr>
          <w:rFonts w:hint="eastAsia"/>
        </w:rPr>
        <w:t>–</w:t>
      </w:r>
      <w:r w:rsidRPr="00E1585B">
        <w:rPr>
          <w:rFonts w:hint="eastAsia"/>
        </w:rPr>
        <w:t>936.https://doi.org/10.24507/icicelb.09.09.931</w:t>
      </w:r>
      <w:bookmarkEnd w:id="78"/>
    </w:p>
    <w:p w14:paraId="31711FE2" w14:textId="2E357029" w:rsidR="002E3D57" w:rsidRPr="00E1585B" w:rsidRDefault="002E3D57" w:rsidP="005D4451">
      <w:pPr>
        <w:pStyle w:val="aa"/>
        <w:numPr>
          <w:ilvl w:val="0"/>
          <w:numId w:val="2"/>
        </w:numPr>
        <w:spacing w:line="240" w:lineRule="auto"/>
        <w:ind w:firstLineChars="0"/>
      </w:pPr>
      <w:bookmarkStart w:id="79" w:name="_Ref183781695"/>
      <w:r w:rsidRPr="00E1585B">
        <w:rPr>
          <w:rFonts w:hint="eastAsia"/>
        </w:rPr>
        <w:t>Luo, W., Hu, T., Zhu, W., Tao, F., 2018. Digital twin modeling method for CNC machine tool, in: 2018 IEEE 15th International Conference on Networking, Sensing and Control (ICNSC). Presented at the 2018 IEEE 15th International Conference on Networking, Sensing and Control (ICNSC), pp. 1</w:t>
      </w:r>
      <w:r w:rsidRPr="00E1585B">
        <w:rPr>
          <w:rFonts w:hint="eastAsia"/>
        </w:rPr>
        <w:t>–</w:t>
      </w:r>
      <w:r w:rsidRPr="00E1585B">
        <w:rPr>
          <w:rFonts w:hint="eastAsia"/>
        </w:rPr>
        <w:t>4. https://doi.org/10.1109/ICNSC.2018.8361285</w:t>
      </w:r>
      <w:bookmarkEnd w:id="79"/>
    </w:p>
    <w:p w14:paraId="659F5574" w14:textId="1D03A487" w:rsidR="002E3D57" w:rsidRPr="00E1585B" w:rsidRDefault="002E3D57" w:rsidP="005D4451">
      <w:pPr>
        <w:pStyle w:val="aa"/>
        <w:numPr>
          <w:ilvl w:val="0"/>
          <w:numId w:val="2"/>
        </w:numPr>
        <w:spacing w:line="240" w:lineRule="auto"/>
        <w:ind w:firstLineChars="0"/>
      </w:pPr>
      <w:bookmarkStart w:id="80" w:name="_Ref183781714"/>
      <w:r w:rsidRPr="00E1585B">
        <w:rPr>
          <w:rFonts w:hint="eastAsia"/>
        </w:rPr>
        <w:t>Leng, J., Zhang, H., Yan, D., Liu, Q., Chen, X., Zhang, D., 2019. Digital twin-driven manufacturing cyber-physical system for parallel controlling of smart workshop. Journal of Ambient Intelligence and Humanized Computing 10, 1155</w:t>
      </w:r>
      <w:r w:rsidRPr="00E1585B">
        <w:rPr>
          <w:rFonts w:hint="eastAsia"/>
        </w:rPr>
        <w:t>–</w:t>
      </w:r>
      <w:r w:rsidRPr="00E1585B">
        <w:rPr>
          <w:rFonts w:hint="eastAsia"/>
        </w:rPr>
        <w:t>1166.</w:t>
      </w:r>
      <w:bookmarkEnd w:id="80"/>
    </w:p>
    <w:p w14:paraId="6B104378" w14:textId="0C226F99" w:rsidR="002E3D57" w:rsidRPr="00E1585B" w:rsidRDefault="002E3D57" w:rsidP="005D4451">
      <w:pPr>
        <w:pStyle w:val="aa"/>
        <w:numPr>
          <w:ilvl w:val="0"/>
          <w:numId w:val="2"/>
        </w:numPr>
        <w:spacing w:line="240" w:lineRule="auto"/>
        <w:ind w:firstLineChars="0"/>
      </w:pPr>
      <w:bookmarkStart w:id="81" w:name="_Ref183781732"/>
      <w:r w:rsidRPr="00E1585B">
        <w:rPr>
          <w:rFonts w:hint="eastAsia"/>
        </w:rPr>
        <w:t xml:space="preserve">Jones D, Snider C, </w:t>
      </w:r>
      <w:proofErr w:type="spellStart"/>
      <w:r w:rsidRPr="00E1585B">
        <w:rPr>
          <w:rFonts w:hint="eastAsia"/>
        </w:rPr>
        <w:t>Nassehi</w:t>
      </w:r>
      <w:proofErr w:type="spellEnd"/>
      <w:r w:rsidRPr="00E1585B">
        <w:rPr>
          <w:rFonts w:hint="eastAsia"/>
        </w:rPr>
        <w:t xml:space="preserve"> A et al (2020) </w:t>
      </w:r>
      <w:proofErr w:type="spellStart"/>
      <w:r w:rsidRPr="00E1585B">
        <w:rPr>
          <w:rFonts w:hint="eastAsia"/>
        </w:rPr>
        <w:t>Characterising</w:t>
      </w:r>
      <w:proofErr w:type="spellEnd"/>
      <w:r w:rsidRPr="00E1585B">
        <w:rPr>
          <w:rFonts w:hint="eastAsia"/>
        </w:rPr>
        <w:t xml:space="preserve"> the digital twin: a systematic literature review. CIRP J </w:t>
      </w:r>
      <w:proofErr w:type="spellStart"/>
      <w:r w:rsidRPr="00E1585B">
        <w:rPr>
          <w:rFonts w:hint="eastAsia"/>
        </w:rPr>
        <w:t>Manuf</w:t>
      </w:r>
      <w:proofErr w:type="spellEnd"/>
      <w:r w:rsidRPr="00E1585B">
        <w:rPr>
          <w:rFonts w:hint="eastAsia"/>
        </w:rPr>
        <w:t xml:space="preserve"> Sci Technol 29(A):36</w:t>
      </w:r>
      <w:r w:rsidRPr="00E1585B">
        <w:rPr>
          <w:rFonts w:hint="eastAsia"/>
        </w:rPr>
        <w:t>–</w:t>
      </w:r>
      <w:r w:rsidRPr="00E1585B">
        <w:rPr>
          <w:rFonts w:hint="eastAsia"/>
        </w:rPr>
        <w:t>52</w:t>
      </w:r>
      <w:bookmarkEnd w:id="81"/>
    </w:p>
    <w:p w14:paraId="20DB5E58" w14:textId="1883D25A" w:rsidR="00B11DAD" w:rsidRPr="00E1585B" w:rsidRDefault="00B11DAD" w:rsidP="005D4451">
      <w:pPr>
        <w:pStyle w:val="aa"/>
        <w:numPr>
          <w:ilvl w:val="0"/>
          <w:numId w:val="2"/>
        </w:numPr>
        <w:spacing w:line="240" w:lineRule="auto"/>
        <w:ind w:firstLineChars="0"/>
      </w:pPr>
      <w:bookmarkStart w:id="82" w:name="_Ref183782805"/>
      <w:r w:rsidRPr="00E1585B">
        <w:t>Tao F, Cheng J, Qi Q, et al. Digital twin-driven product design, manufacturing and service with big data[J]. The International Journal of Advanced Manufacturing Technology, 2018, 94: 3563-3576.</w:t>
      </w:r>
      <w:bookmarkEnd w:id="82"/>
    </w:p>
    <w:p w14:paraId="71A590B6" w14:textId="77777777" w:rsidR="00631BB4" w:rsidRPr="00E1585B" w:rsidRDefault="00631BB4" w:rsidP="005D4451">
      <w:pPr>
        <w:pStyle w:val="aa"/>
        <w:numPr>
          <w:ilvl w:val="0"/>
          <w:numId w:val="2"/>
        </w:numPr>
        <w:spacing w:line="240" w:lineRule="auto"/>
        <w:ind w:firstLineChars="0"/>
      </w:pPr>
      <w:bookmarkStart w:id="83" w:name="_Ref183782797"/>
      <w:r w:rsidRPr="00E1585B">
        <w:rPr>
          <w:rFonts w:hint="eastAsia"/>
        </w:rPr>
        <w:t xml:space="preserve">Jones D, Snider C, </w:t>
      </w:r>
      <w:proofErr w:type="spellStart"/>
      <w:r w:rsidRPr="00E1585B">
        <w:rPr>
          <w:rFonts w:hint="eastAsia"/>
        </w:rPr>
        <w:t>Nassehi</w:t>
      </w:r>
      <w:proofErr w:type="spellEnd"/>
      <w:r w:rsidRPr="00E1585B">
        <w:rPr>
          <w:rFonts w:hint="eastAsia"/>
        </w:rPr>
        <w:t xml:space="preserve"> A, et al. </w:t>
      </w:r>
      <w:proofErr w:type="spellStart"/>
      <w:r w:rsidRPr="00E1585B">
        <w:rPr>
          <w:rFonts w:hint="eastAsia"/>
        </w:rPr>
        <w:t>Characterising</w:t>
      </w:r>
      <w:proofErr w:type="spellEnd"/>
      <w:r w:rsidRPr="00E1585B">
        <w:rPr>
          <w:rFonts w:hint="eastAsia"/>
        </w:rPr>
        <w:t xml:space="preserve"> the Digital Twin: A systematic literature review[J]. CIRP journal of manufacturing science and technology, 2020, 29: 36-52.</w:t>
      </w:r>
      <w:bookmarkEnd w:id="83"/>
    </w:p>
    <w:p w14:paraId="77AD7F77" w14:textId="77777777" w:rsidR="00631BB4" w:rsidRPr="00E1585B" w:rsidRDefault="00631BB4" w:rsidP="005D4451">
      <w:pPr>
        <w:pStyle w:val="aa"/>
        <w:numPr>
          <w:ilvl w:val="0"/>
          <w:numId w:val="2"/>
        </w:numPr>
        <w:spacing w:line="240" w:lineRule="auto"/>
        <w:ind w:firstLineChars="0"/>
      </w:pPr>
      <w:bookmarkStart w:id="84" w:name="_Ref183782793"/>
      <w:r w:rsidRPr="00E1585B">
        <w:rPr>
          <w:rFonts w:hint="eastAsia"/>
        </w:rPr>
        <w:t xml:space="preserve">Qi Q, Tao F. Digital twin and big data towards smart manufacturing and industry 4.0: </w:t>
      </w:r>
      <w:proofErr w:type="gramStart"/>
      <w:r w:rsidRPr="00E1585B">
        <w:rPr>
          <w:rFonts w:hint="eastAsia"/>
        </w:rPr>
        <w:t>360 degree</w:t>
      </w:r>
      <w:proofErr w:type="gramEnd"/>
      <w:r w:rsidRPr="00E1585B">
        <w:rPr>
          <w:rFonts w:hint="eastAsia"/>
        </w:rPr>
        <w:t xml:space="preserve"> comparison[J]. </w:t>
      </w:r>
      <w:proofErr w:type="spellStart"/>
      <w:r w:rsidRPr="00E1585B">
        <w:rPr>
          <w:rFonts w:hint="eastAsia"/>
        </w:rPr>
        <w:t>Ieee</w:t>
      </w:r>
      <w:proofErr w:type="spellEnd"/>
      <w:r w:rsidRPr="00E1585B">
        <w:rPr>
          <w:rFonts w:hint="eastAsia"/>
        </w:rPr>
        <w:t xml:space="preserve"> Access, 2018, 6: 3585-3593.</w:t>
      </w:r>
      <w:bookmarkEnd w:id="84"/>
    </w:p>
    <w:p w14:paraId="55FFE10E" w14:textId="77777777" w:rsidR="00631BB4" w:rsidRPr="00E1585B" w:rsidRDefault="00631BB4" w:rsidP="005D4451">
      <w:pPr>
        <w:pStyle w:val="aa"/>
        <w:numPr>
          <w:ilvl w:val="0"/>
          <w:numId w:val="2"/>
        </w:numPr>
        <w:spacing w:line="240" w:lineRule="auto"/>
        <w:ind w:firstLineChars="0"/>
      </w:pPr>
      <w:bookmarkStart w:id="85" w:name="_Ref183782789"/>
      <w:r w:rsidRPr="00E1585B">
        <w:rPr>
          <w:rFonts w:hint="eastAsia"/>
        </w:rPr>
        <w:t>Liu M, Fang S, Dong H, et al. Review of digital twin about concepts, technologies, and industrial applications[J]. Journal of manufacturing systems, 2021, 58: 346-361.</w:t>
      </w:r>
      <w:bookmarkEnd w:id="85"/>
    </w:p>
    <w:p w14:paraId="5469B46B" w14:textId="77777777" w:rsidR="00631BB4" w:rsidRPr="00E1585B" w:rsidRDefault="00631BB4" w:rsidP="005D4451">
      <w:pPr>
        <w:pStyle w:val="aa"/>
        <w:numPr>
          <w:ilvl w:val="0"/>
          <w:numId w:val="2"/>
        </w:numPr>
        <w:spacing w:line="240" w:lineRule="auto"/>
        <w:ind w:firstLineChars="0"/>
      </w:pPr>
      <w:bookmarkStart w:id="86" w:name="_Ref183782780"/>
      <w:proofErr w:type="spellStart"/>
      <w:r w:rsidRPr="00E1585B">
        <w:rPr>
          <w:rFonts w:hint="eastAsia"/>
        </w:rPr>
        <w:t>Ghobakhloo</w:t>
      </w:r>
      <w:proofErr w:type="spellEnd"/>
      <w:r w:rsidRPr="00E1585B">
        <w:rPr>
          <w:rFonts w:hint="eastAsia"/>
        </w:rPr>
        <w:t xml:space="preserve"> M. The future of manufacturing industry: a strategic roadmap toward Industry 4.0[J]. Journal of manufacturing technology management, 2018, 29(6): 910-936.</w:t>
      </w:r>
      <w:bookmarkEnd w:id="86"/>
    </w:p>
    <w:p w14:paraId="763B6102" w14:textId="77777777" w:rsidR="00631BB4" w:rsidRPr="00E1585B" w:rsidRDefault="00631BB4" w:rsidP="005D4451">
      <w:pPr>
        <w:pStyle w:val="aa"/>
        <w:numPr>
          <w:ilvl w:val="0"/>
          <w:numId w:val="2"/>
        </w:numPr>
        <w:spacing w:line="240" w:lineRule="auto"/>
        <w:ind w:firstLineChars="0"/>
      </w:pPr>
      <w:bookmarkStart w:id="87" w:name="_Ref183782773"/>
      <w:r w:rsidRPr="00E1585B">
        <w:rPr>
          <w:rFonts w:hint="eastAsia"/>
        </w:rPr>
        <w:t>Lu Y, Liu C, Kevin I, et al. Digital Twin-driven smart manufacturing: Connotation, reference model, applications and research issues[J]. Robotics and computer-integrated manufacturing, 2020, 61: 101837.</w:t>
      </w:r>
      <w:bookmarkEnd w:id="87"/>
    </w:p>
    <w:p w14:paraId="5F057865" w14:textId="77777777" w:rsidR="00631BB4" w:rsidRPr="00E1585B" w:rsidRDefault="00631BB4" w:rsidP="005D4451">
      <w:pPr>
        <w:pStyle w:val="aa"/>
        <w:numPr>
          <w:ilvl w:val="0"/>
          <w:numId w:val="2"/>
        </w:numPr>
        <w:spacing w:line="240" w:lineRule="auto"/>
        <w:ind w:firstLineChars="0"/>
      </w:pPr>
      <w:bookmarkStart w:id="88" w:name="_Ref183782769"/>
      <w:r w:rsidRPr="00E1585B">
        <w:rPr>
          <w:rFonts w:hint="eastAsia"/>
        </w:rPr>
        <w:t xml:space="preserve">Ivanov D, </w:t>
      </w:r>
      <w:proofErr w:type="spellStart"/>
      <w:r w:rsidRPr="00E1585B">
        <w:rPr>
          <w:rFonts w:hint="eastAsia"/>
        </w:rPr>
        <w:t>Dolgui</w:t>
      </w:r>
      <w:proofErr w:type="spellEnd"/>
      <w:r w:rsidRPr="00E1585B">
        <w:rPr>
          <w:rFonts w:hint="eastAsia"/>
        </w:rPr>
        <w:t xml:space="preserve"> A. A digital supply chain twin for managing the disruption risks and resilience in the era of Industry 4.0[J]. Production Planning &amp; Control, 2021, 32(9): 775-788.</w:t>
      </w:r>
      <w:bookmarkEnd w:id="88"/>
    </w:p>
    <w:p w14:paraId="6FE89F78" w14:textId="77777777" w:rsidR="00631BB4" w:rsidRPr="00E1585B" w:rsidRDefault="00631BB4" w:rsidP="005D4451">
      <w:pPr>
        <w:pStyle w:val="aa"/>
        <w:numPr>
          <w:ilvl w:val="0"/>
          <w:numId w:val="2"/>
        </w:numPr>
        <w:spacing w:line="240" w:lineRule="auto"/>
        <w:ind w:firstLineChars="0"/>
      </w:pPr>
      <w:bookmarkStart w:id="89" w:name="_Ref183782765"/>
      <w:r w:rsidRPr="00E1585B">
        <w:rPr>
          <w:rFonts w:hint="eastAsia"/>
        </w:rPr>
        <w:t xml:space="preserve">Maddikunta P K R, Pham Q V, </w:t>
      </w:r>
      <w:proofErr w:type="spellStart"/>
      <w:r w:rsidRPr="00E1585B">
        <w:rPr>
          <w:rFonts w:hint="eastAsia"/>
        </w:rPr>
        <w:t>Prabadevi</w:t>
      </w:r>
      <w:proofErr w:type="spellEnd"/>
      <w:r w:rsidRPr="00E1585B">
        <w:rPr>
          <w:rFonts w:hint="eastAsia"/>
        </w:rPr>
        <w:t xml:space="preserve"> B, et al. Industry 5.0: A survey on enabling technologies and potential applications[J]. Journal of industrial information integration, 2022, 26: 100257.</w:t>
      </w:r>
      <w:bookmarkEnd w:id="89"/>
    </w:p>
    <w:p w14:paraId="46B9F7B1" w14:textId="77777777" w:rsidR="00631BB4" w:rsidRPr="00E1585B" w:rsidRDefault="00631BB4" w:rsidP="005D4451">
      <w:pPr>
        <w:pStyle w:val="aa"/>
        <w:numPr>
          <w:ilvl w:val="0"/>
          <w:numId w:val="2"/>
        </w:numPr>
        <w:spacing w:line="240" w:lineRule="auto"/>
        <w:ind w:firstLineChars="0"/>
      </w:pPr>
      <w:bookmarkStart w:id="90" w:name="_Ref183782756"/>
      <w:r w:rsidRPr="00E1585B">
        <w:rPr>
          <w:rFonts w:hint="eastAsia"/>
        </w:rPr>
        <w:t>Tao F, Qi Q, Wang L, et al. Digital twins and cyber</w:t>
      </w:r>
      <w:r w:rsidRPr="00E1585B">
        <w:rPr>
          <w:rFonts w:hint="eastAsia"/>
        </w:rPr>
        <w:t>–</w:t>
      </w:r>
      <w:r w:rsidRPr="00E1585B">
        <w:rPr>
          <w:rFonts w:hint="eastAsia"/>
        </w:rPr>
        <w:t>physical systems toward smart manufacturing and industry 4.0: Correlation and comparison[J]. Engineering, 2019, 5(4): 653-661.</w:t>
      </w:r>
      <w:bookmarkEnd w:id="90"/>
    </w:p>
    <w:p w14:paraId="67601FDC" w14:textId="77777777" w:rsidR="00631BB4" w:rsidRPr="00E1585B" w:rsidRDefault="00631BB4" w:rsidP="005D4451">
      <w:pPr>
        <w:pStyle w:val="aa"/>
        <w:numPr>
          <w:ilvl w:val="0"/>
          <w:numId w:val="2"/>
        </w:numPr>
        <w:spacing w:line="240" w:lineRule="auto"/>
        <w:ind w:firstLineChars="0"/>
      </w:pPr>
      <w:bookmarkStart w:id="91" w:name="_Ref183782752"/>
      <w:proofErr w:type="spellStart"/>
      <w:r w:rsidRPr="00E1585B">
        <w:rPr>
          <w:rFonts w:hint="eastAsia"/>
        </w:rPr>
        <w:t>Alc</w:t>
      </w:r>
      <w:proofErr w:type="spellEnd"/>
      <w:r w:rsidRPr="00E1585B">
        <w:rPr>
          <w:rFonts w:hint="eastAsia"/>
        </w:rPr>
        <w:t>á</w:t>
      </w:r>
      <w:proofErr w:type="spellStart"/>
      <w:r w:rsidRPr="00E1585B">
        <w:rPr>
          <w:rFonts w:hint="eastAsia"/>
        </w:rPr>
        <w:t>cer</w:t>
      </w:r>
      <w:proofErr w:type="spellEnd"/>
      <w:r w:rsidRPr="00E1585B">
        <w:rPr>
          <w:rFonts w:hint="eastAsia"/>
        </w:rPr>
        <w:t xml:space="preserve"> V, Cruz-Machado V. Scanning the industry 4.0: A literature review on technologies for manufacturing systems[J]. Engineering science and technology, an international journal, 2019, 22(3): 899-919.</w:t>
      </w:r>
      <w:bookmarkEnd w:id="91"/>
    </w:p>
    <w:p w14:paraId="6DB31D9A" w14:textId="77777777" w:rsidR="00631BB4" w:rsidRPr="00E1585B" w:rsidRDefault="00631BB4" w:rsidP="005D4451">
      <w:pPr>
        <w:pStyle w:val="aa"/>
        <w:numPr>
          <w:ilvl w:val="0"/>
          <w:numId w:val="2"/>
        </w:numPr>
        <w:spacing w:line="240" w:lineRule="auto"/>
        <w:ind w:firstLineChars="0"/>
      </w:pPr>
      <w:bookmarkStart w:id="92" w:name="_Ref183782747"/>
      <w:r w:rsidRPr="00E1585B">
        <w:rPr>
          <w:rFonts w:hint="eastAsia"/>
        </w:rPr>
        <w:t>Barricelli B R, Casiraghi E, Fogli D. A survey on digital twin: Definitions, characteristics, applications, and design implications[J]. IEEE access, 2019, 7: 167653-167671.</w:t>
      </w:r>
      <w:bookmarkEnd w:id="92"/>
    </w:p>
    <w:p w14:paraId="0B837F41" w14:textId="77777777" w:rsidR="00631BB4" w:rsidRPr="00E1585B" w:rsidRDefault="00631BB4" w:rsidP="005D4451">
      <w:pPr>
        <w:pStyle w:val="aa"/>
        <w:numPr>
          <w:ilvl w:val="0"/>
          <w:numId w:val="2"/>
        </w:numPr>
        <w:spacing w:line="240" w:lineRule="auto"/>
        <w:ind w:firstLineChars="0"/>
      </w:pPr>
      <w:bookmarkStart w:id="93" w:name="_Ref183782743"/>
      <w:r w:rsidRPr="00E1585B">
        <w:rPr>
          <w:rFonts w:hint="eastAsia"/>
        </w:rPr>
        <w:lastRenderedPageBreak/>
        <w:t>Boje C, Guerriero A, Kubicki S, et al. Towards a semantic Construction Digital Twin: Directions for future research[J]. Automation in construction, 2020, 114: 103179.</w:t>
      </w:r>
      <w:bookmarkEnd w:id="93"/>
    </w:p>
    <w:p w14:paraId="4EB5A014" w14:textId="77777777" w:rsidR="00631BB4" w:rsidRPr="00E1585B" w:rsidRDefault="00631BB4" w:rsidP="005D4451">
      <w:pPr>
        <w:pStyle w:val="aa"/>
        <w:numPr>
          <w:ilvl w:val="0"/>
          <w:numId w:val="2"/>
        </w:numPr>
        <w:spacing w:line="240" w:lineRule="auto"/>
        <w:ind w:firstLineChars="0"/>
      </w:pPr>
      <w:bookmarkStart w:id="94" w:name="_Ref183782739"/>
      <w:r w:rsidRPr="00E1585B">
        <w:rPr>
          <w:rFonts w:hint="eastAsia"/>
        </w:rPr>
        <w:t>Pan Y, Zhang L. Roles of artificial intelligence in construction engineering and management: A critical review and future trends[J]. Automation in Construction, 2021, 122: 103517.</w:t>
      </w:r>
      <w:bookmarkEnd w:id="94"/>
    </w:p>
    <w:p w14:paraId="28CAF356" w14:textId="77777777" w:rsidR="00631BB4" w:rsidRPr="00E1585B" w:rsidRDefault="00631BB4" w:rsidP="005D4451">
      <w:pPr>
        <w:pStyle w:val="aa"/>
        <w:numPr>
          <w:ilvl w:val="0"/>
          <w:numId w:val="2"/>
        </w:numPr>
        <w:spacing w:line="240" w:lineRule="auto"/>
        <w:ind w:firstLineChars="0"/>
      </w:pPr>
      <w:bookmarkStart w:id="95" w:name="_Ref183782707"/>
      <w:r w:rsidRPr="00E1585B">
        <w:rPr>
          <w:rFonts w:hint="eastAsia"/>
        </w:rPr>
        <w:t>Tao F, Xiao B, Qi Q, et al. Digital twin modeling[J]. Journal of Manufacturing Systems, 2022, 64: 372-389.</w:t>
      </w:r>
      <w:bookmarkEnd w:id="95"/>
    </w:p>
    <w:p w14:paraId="0CE5FC71" w14:textId="77777777" w:rsidR="00631BB4" w:rsidRPr="00E1585B" w:rsidRDefault="00631BB4" w:rsidP="005D4451">
      <w:pPr>
        <w:pStyle w:val="aa"/>
        <w:numPr>
          <w:ilvl w:val="0"/>
          <w:numId w:val="2"/>
        </w:numPr>
        <w:spacing w:line="240" w:lineRule="auto"/>
        <w:ind w:firstLineChars="0"/>
      </w:pPr>
      <w:bookmarkStart w:id="96" w:name="_Ref183782704"/>
      <w:r w:rsidRPr="00E1585B">
        <w:rPr>
          <w:rFonts w:hint="eastAsia"/>
        </w:rPr>
        <w:t>VanDerHorn E, Mahadevan S. Digital Twin: Generalization, characterization and implementation[J]. Decision support systems, 2021, 145: 113524.</w:t>
      </w:r>
      <w:bookmarkEnd w:id="96"/>
    </w:p>
    <w:p w14:paraId="43A42B63" w14:textId="6E12387D" w:rsidR="00B11DAD" w:rsidRPr="00E1585B" w:rsidRDefault="00631BB4" w:rsidP="005D4451">
      <w:pPr>
        <w:pStyle w:val="aa"/>
        <w:numPr>
          <w:ilvl w:val="0"/>
          <w:numId w:val="2"/>
        </w:numPr>
        <w:spacing w:line="240" w:lineRule="auto"/>
        <w:ind w:firstLineChars="0"/>
      </w:pPr>
      <w:bookmarkStart w:id="97" w:name="_Ref183782700"/>
      <w:r w:rsidRPr="00E1585B">
        <w:rPr>
          <w:rFonts w:hint="eastAsia"/>
        </w:rPr>
        <w:t>Zhang Y, Ji J C, Ren Z, et al. Digital twin-driven partial domain adaptation network for intelligent fault diagnosis of rolling bearing[J]. Reliability Engineering &amp; System Safety, 2023, 234: 109186.</w:t>
      </w:r>
      <w:bookmarkEnd w:id="97"/>
    </w:p>
    <w:p w14:paraId="6D5AF24E" w14:textId="2F0708DC" w:rsidR="00B60EFF" w:rsidRPr="00E1585B" w:rsidRDefault="00B60EFF" w:rsidP="005D4451">
      <w:pPr>
        <w:pStyle w:val="aa"/>
        <w:numPr>
          <w:ilvl w:val="0"/>
          <w:numId w:val="2"/>
        </w:numPr>
        <w:spacing w:line="240" w:lineRule="auto"/>
        <w:ind w:firstLineChars="0"/>
      </w:pPr>
      <w:bookmarkStart w:id="98" w:name="_Ref184040574"/>
      <w:r w:rsidRPr="00E1585B">
        <w:t>Rath K C, Khang A, Roy D. The role of Internet of Things (IoT) technology in Industry 4.0 economy[M]//Advanced IoT technologies and applications in the industry 4.0 digital economy. CRC Press, 2024: 1-28.</w:t>
      </w:r>
      <w:bookmarkEnd w:id="98"/>
    </w:p>
    <w:p w14:paraId="63C87A37" w14:textId="573D54F2" w:rsidR="002448EB" w:rsidRPr="00E1585B" w:rsidRDefault="002448EB" w:rsidP="005D4451">
      <w:pPr>
        <w:pStyle w:val="aa"/>
        <w:numPr>
          <w:ilvl w:val="0"/>
          <w:numId w:val="2"/>
        </w:numPr>
        <w:spacing w:line="240" w:lineRule="auto"/>
        <w:ind w:firstLineChars="0"/>
      </w:pPr>
      <w:bookmarkStart w:id="99" w:name="_Ref184041825"/>
      <w:r w:rsidRPr="00E1585B">
        <w:t xml:space="preserve">Ghani NA, Hamid S, Hashem IA, Ahmed E. </w:t>
      </w:r>
      <w:proofErr w:type="gramStart"/>
      <w:r w:rsidRPr="00E1585B">
        <w:t>Social media</w:t>
      </w:r>
      <w:proofErr w:type="gramEnd"/>
      <w:r w:rsidRPr="00E1585B">
        <w:t xml:space="preserve"> big data analytics: A survey. Computers in Human behavior. 2019 Dec </w:t>
      </w:r>
      <w:proofErr w:type="gramStart"/>
      <w:r w:rsidRPr="00E1585B">
        <w:t>1;101:417</w:t>
      </w:r>
      <w:proofErr w:type="gramEnd"/>
      <w:r w:rsidRPr="00E1585B">
        <w:t>-28.</w:t>
      </w:r>
      <w:bookmarkEnd w:id="99"/>
    </w:p>
    <w:p w14:paraId="0C2D2341" w14:textId="1F66E24B" w:rsidR="00064174" w:rsidRPr="00E1585B" w:rsidRDefault="00064174" w:rsidP="005D4451">
      <w:pPr>
        <w:pStyle w:val="aa"/>
        <w:numPr>
          <w:ilvl w:val="0"/>
          <w:numId w:val="2"/>
        </w:numPr>
        <w:spacing w:line="240" w:lineRule="auto"/>
        <w:ind w:firstLineChars="0"/>
      </w:pPr>
      <w:bookmarkStart w:id="100" w:name="_Ref184043640"/>
      <w:r w:rsidRPr="00E1585B">
        <w:t>Butt UA, Mehmood M, Shah SB, Amin R, Shaukat MW, Raza SM, Suh DY, Piran MJ. A review of machine learning algorithms for cloud computing security. Electronics. 2020 Aug 26;9(9):1379.</w:t>
      </w:r>
      <w:bookmarkEnd w:id="100"/>
    </w:p>
    <w:p w14:paraId="76C7A84F" w14:textId="4EA97BA0" w:rsidR="00B26057" w:rsidRPr="00E1585B" w:rsidRDefault="00B26057" w:rsidP="005D4451">
      <w:pPr>
        <w:pStyle w:val="aa"/>
        <w:numPr>
          <w:ilvl w:val="0"/>
          <w:numId w:val="2"/>
        </w:numPr>
        <w:spacing w:line="240" w:lineRule="auto"/>
        <w:ind w:firstLineChars="0"/>
      </w:pPr>
      <w:bookmarkStart w:id="101" w:name="_Ref184052688"/>
      <w:proofErr w:type="spellStart"/>
      <w:r w:rsidRPr="00E1585B">
        <w:t>Tuegel</w:t>
      </w:r>
      <w:proofErr w:type="spellEnd"/>
      <w:r w:rsidRPr="00E1585B">
        <w:t xml:space="preserve"> E J, Ingraffea A R, Eason T G, et al. Reengineering aircraft structural life prediction using a digital twin[J]. International Journal of Aerospace Engineering, 2011, 2011(1): 154798.</w:t>
      </w:r>
      <w:bookmarkEnd w:id="101"/>
    </w:p>
    <w:p w14:paraId="5C6ABDC7" w14:textId="53491ECE" w:rsidR="00643BE5" w:rsidRPr="00E1585B" w:rsidRDefault="00643BE5" w:rsidP="005D4451">
      <w:pPr>
        <w:pStyle w:val="aa"/>
        <w:numPr>
          <w:ilvl w:val="0"/>
          <w:numId w:val="2"/>
        </w:numPr>
        <w:spacing w:line="240" w:lineRule="auto"/>
        <w:ind w:firstLineChars="0"/>
      </w:pPr>
      <w:bookmarkStart w:id="102" w:name="_Ref184470151"/>
      <w:r w:rsidRPr="00E1585B">
        <w:t>Wang Z, Liao X, Zhao X, et al. A digital twin paradigm: Vehicle-to-cloud based advanced driver assistance systems[C]//2020 IEEE 91st Vehicular Technology Conference (VTC2020-Spring). IEEE, 2020: 1-6.</w:t>
      </w:r>
      <w:bookmarkEnd w:id="102"/>
    </w:p>
    <w:p w14:paraId="59AC6612" w14:textId="5DE40787" w:rsidR="005B1827" w:rsidRPr="00E1585B" w:rsidRDefault="005B1827" w:rsidP="005D4451">
      <w:pPr>
        <w:pStyle w:val="aa"/>
        <w:numPr>
          <w:ilvl w:val="0"/>
          <w:numId w:val="2"/>
        </w:numPr>
        <w:spacing w:line="240" w:lineRule="auto"/>
        <w:ind w:firstLineChars="0"/>
      </w:pPr>
      <w:bookmarkStart w:id="103" w:name="_Ref184470935"/>
      <w:r w:rsidRPr="00E1585B">
        <w:t xml:space="preserve">Xu Y, Sun Y, Liu X, et al. A digital-twin-assisted fault diagnosis using deep transfer learning[J]. </w:t>
      </w:r>
      <w:proofErr w:type="spellStart"/>
      <w:r w:rsidRPr="00E1585B">
        <w:t>Ieee</w:t>
      </w:r>
      <w:proofErr w:type="spellEnd"/>
      <w:r w:rsidRPr="00E1585B">
        <w:t xml:space="preserve"> Access, 2019, 7: 19990-19999.</w:t>
      </w:r>
      <w:bookmarkEnd w:id="103"/>
    </w:p>
    <w:p w14:paraId="25EAE5AC" w14:textId="0C14A8F5" w:rsidR="00EA4A07" w:rsidRPr="00E1585B" w:rsidRDefault="00EA4A07" w:rsidP="005D4451">
      <w:pPr>
        <w:pStyle w:val="aa"/>
        <w:numPr>
          <w:ilvl w:val="0"/>
          <w:numId w:val="2"/>
        </w:numPr>
        <w:spacing w:line="240" w:lineRule="auto"/>
        <w:ind w:firstLineChars="0"/>
      </w:pPr>
      <w:bookmarkStart w:id="104" w:name="_Ref184478909"/>
      <w:r w:rsidRPr="00E1585B">
        <w:t>Bai L, Zhang Y, Wei H, et al. Digital twin modeling of a solar car based on the hybrid model method with data-driven and mechanistic[J]. Applied Sciences, 2021, 11(14): 6399.</w:t>
      </w:r>
      <w:bookmarkEnd w:id="104"/>
    </w:p>
    <w:p w14:paraId="46F8D236" w14:textId="7A9C6945" w:rsidR="00FB72A3" w:rsidRPr="00E1585B" w:rsidRDefault="00FB72A3" w:rsidP="005D4451">
      <w:pPr>
        <w:pStyle w:val="aa"/>
        <w:numPr>
          <w:ilvl w:val="0"/>
          <w:numId w:val="2"/>
        </w:numPr>
        <w:spacing w:line="240" w:lineRule="auto"/>
        <w:ind w:firstLineChars="0"/>
      </w:pPr>
      <w:bookmarkStart w:id="105" w:name="_Ref184476901"/>
      <w:r w:rsidRPr="00E1585B">
        <w:t>Yan M, Gan W, Zhou Y, et al. Projection method for blockchain-enabled non-iterative decentralized management in integrated natural gas-electric systems and its application in digital twin modelling[J]. Applied Energy, 2022, 311: 118645.</w:t>
      </w:r>
      <w:bookmarkEnd w:id="105"/>
    </w:p>
    <w:p w14:paraId="27852C16" w14:textId="66374943" w:rsidR="00B9634A" w:rsidRPr="00E1585B" w:rsidRDefault="00B9634A" w:rsidP="005D4451">
      <w:pPr>
        <w:pStyle w:val="aa"/>
        <w:numPr>
          <w:ilvl w:val="0"/>
          <w:numId w:val="2"/>
        </w:numPr>
        <w:spacing w:line="240" w:lineRule="auto"/>
        <w:ind w:firstLineChars="0"/>
      </w:pPr>
      <w:bookmarkStart w:id="106" w:name="_Ref184482117"/>
      <w:r w:rsidRPr="00E1585B">
        <w:t xml:space="preserve">Wang M, Wang C, </w:t>
      </w:r>
      <w:proofErr w:type="spellStart"/>
      <w:r w:rsidRPr="00E1585B">
        <w:t>Hnydiuk</w:t>
      </w:r>
      <w:proofErr w:type="spellEnd"/>
      <w:r w:rsidRPr="00E1585B">
        <w:t>-Stefan A, et al. Recent progress on reliability analysis of offshore wind turbine support structures considering digital twin solutions[J]. Ocean Engineering, 2021, 232: 109168.</w:t>
      </w:r>
      <w:bookmarkEnd w:id="106"/>
    </w:p>
    <w:p w14:paraId="63AE5A03" w14:textId="75816DE9" w:rsidR="00743B4D" w:rsidRPr="00E1585B" w:rsidRDefault="00743B4D" w:rsidP="005D4451">
      <w:pPr>
        <w:pStyle w:val="aa"/>
        <w:numPr>
          <w:ilvl w:val="0"/>
          <w:numId w:val="2"/>
        </w:numPr>
        <w:spacing w:line="240" w:lineRule="auto"/>
        <w:ind w:firstLineChars="0"/>
      </w:pPr>
      <w:bookmarkStart w:id="107" w:name="_Ref184484375"/>
      <w:r w:rsidRPr="00E1585B">
        <w:t>Csukás M S, Szabó R Z. The many faces of the smart city: Differing value propositions in the activity portfolios of nine cities[J]. Cities, 2021, 112: 103116.</w:t>
      </w:r>
      <w:bookmarkEnd w:id="107"/>
    </w:p>
    <w:p w14:paraId="14231283" w14:textId="76D19BCA" w:rsidR="00B633EC" w:rsidRPr="00E1585B" w:rsidRDefault="00B633EC" w:rsidP="005D4451">
      <w:pPr>
        <w:pStyle w:val="aa"/>
        <w:numPr>
          <w:ilvl w:val="0"/>
          <w:numId w:val="2"/>
        </w:numPr>
        <w:spacing w:line="240" w:lineRule="auto"/>
        <w:ind w:firstLineChars="0"/>
      </w:pPr>
      <w:bookmarkStart w:id="108" w:name="_Ref184488945"/>
      <w:r w:rsidRPr="00E1585B">
        <w:t xml:space="preserve">Elayan H, </w:t>
      </w:r>
      <w:proofErr w:type="spellStart"/>
      <w:r w:rsidRPr="00E1585B">
        <w:t>Aloqaily</w:t>
      </w:r>
      <w:proofErr w:type="spellEnd"/>
      <w:r w:rsidRPr="00E1585B">
        <w:t xml:space="preserve"> M, </w:t>
      </w:r>
      <w:proofErr w:type="spellStart"/>
      <w:r w:rsidRPr="00E1585B">
        <w:t>Guizani</w:t>
      </w:r>
      <w:proofErr w:type="spellEnd"/>
      <w:r w:rsidRPr="00E1585B">
        <w:t xml:space="preserve"> M. Digital twin for intelligent context-aware IoT healthcare systems[J]. IEEE Internet of Things Journal, 2021, 8(23): 16749-16757.</w:t>
      </w:r>
      <w:bookmarkEnd w:id="108"/>
    </w:p>
    <w:p w14:paraId="1D4E5863" w14:textId="336FD75A" w:rsidR="00CE255F" w:rsidRPr="00E1585B" w:rsidRDefault="00CE255F" w:rsidP="005D4451">
      <w:pPr>
        <w:pStyle w:val="aa"/>
        <w:numPr>
          <w:ilvl w:val="0"/>
          <w:numId w:val="2"/>
        </w:numPr>
        <w:spacing w:line="240" w:lineRule="auto"/>
        <w:ind w:firstLineChars="0"/>
      </w:pPr>
      <w:bookmarkStart w:id="109" w:name="_Ref184489850"/>
      <w:r w:rsidRPr="00E1585B">
        <w:t>Zheng Y, Yang S, Cheng H. An application framework of digital twin and its case study[J]. Journal of ambient intelligence and humanized computing, 2019, 10: 1141-1153.</w:t>
      </w:r>
      <w:bookmarkEnd w:id="109"/>
    </w:p>
    <w:p w14:paraId="3252313C" w14:textId="7114BE4F" w:rsidR="00421F3B" w:rsidRPr="00E1585B" w:rsidRDefault="00421F3B" w:rsidP="005D4451">
      <w:pPr>
        <w:pStyle w:val="aa"/>
        <w:numPr>
          <w:ilvl w:val="0"/>
          <w:numId w:val="2"/>
        </w:numPr>
        <w:spacing w:line="240" w:lineRule="auto"/>
        <w:ind w:firstLineChars="0"/>
      </w:pPr>
      <w:bookmarkStart w:id="110" w:name="_Ref184490601"/>
      <w:r w:rsidRPr="00E1585B">
        <w:t xml:space="preserve">Schroeder G N, Steinmetz C, Pereira C E, et al. Digital twin data modeling with </w:t>
      </w:r>
      <w:proofErr w:type="spellStart"/>
      <w:r w:rsidRPr="00E1585B">
        <w:t>automationml</w:t>
      </w:r>
      <w:proofErr w:type="spellEnd"/>
      <w:r w:rsidRPr="00E1585B">
        <w:t xml:space="preserve"> and a communication methodology for data exchange[J]. IFAC-</w:t>
      </w:r>
      <w:proofErr w:type="spellStart"/>
      <w:r w:rsidRPr="00E1585B">
        <w:t>PapersOnLine</w:t>
      </w:r>
      <w:proofErr w:type="spellEnd"/>
      <w:r w:rsidRPr="00E1585B">
        <w:t>, 2016, 49(30): 12-17.</w:t>
      </w:r>
      <w:bookmarkEnd w:id="110"/>
    </w:p>
    <w:p w14:paraId="7950B647" w14:textId="5A190D2F" w:rsidR="009A48CC" w:rsidRPr="00E1585B" w:rsidRDefault="009A48CC" w:rsidP="005D4451">
      <w:pPr>
        <w:pStyle w:val="aa"/>
        <w:numPr>
          <w:ilvl w:val="0"/>
          <w:numId w:val="2"/>
        </w:numPr>
        <w:spacing w:line="240" w:lineRule="auto"/>
        <w:ind w:firstLineChars="0"/>
      </w:pPr>
      <w:bookmarkStart w:id="111" w:name="_Ref184491053"/>
      <w:r w:rsidRPr="00E1585B">
        <w:t>Fuller A, Fan Z, Day C, et al. Digital twin: Enabling technologies, challenges and open research[J]. IEEE access, 2020, 8: 108952-108971.</w:t>
      </w:r>
      <w:bookmarkEnd w:id="111"/>
    </w:p>
    <w:p w14:paraId="794FAF0F" w14:textId="40E0F02D" w:rsidR="00DD7350" w:rsidRPr="00E1585B" w:rsidRDefault="00DD7350" w:rsidP="005D4451">
      <w:pPr>
        <w:pStyle w:val="aa"/>
        <w:numPr>
          <w:ilvl w:val="0"/>
          <w:numId w:val="2"/>
        </w:numPr>
        <w:spacing w:line="240" w:lineRule="auto"/>
        <w:ind w:firstLineChars="0"/>
      </w:pPr>
      <w:bookmarkStart w:id="112" w:name="_Ref184490151"/>
      <w:r w:rsidRPr="00E1585B">
        <w:t xml:space="preserve">Khajavi S H, Motlagh N H, </w:t>
      </w:r>
      <w:proofErr w:type="spellStart"/>
      <w:r w:rsidRPr="00E1585B">
        <w:t>Jaribion</w:t>
      </w:r>
      <w:proofErr w:type="spellEnd"/>
      <w:r w:rsidRPr="00E1585B">
        <w:t xml:space="preserve"> A, et al. Digital twin: vision, benefits, boundaries, and creation for buildings[J]. IEEE access, 2019, 7: 147406-147419.</w:t>
      </w:r>
      <w:bookmarkEnd w:id="112"/>
    </w:p>
    <w:p w14:paraId="13984231" w14:textId="3FB5AE45" w:rsidR="00421F3B" w:rsidRDefault="003961FE" w:rsidP="005D4451">
      <w:pPr>
        <w:pStyle w:val="aa"/>
        <w:numPr>
          <w:ilvl w:val="0"/>
          <w:numId w:val="2"/>
        </w:numPr>
        <w:spacing w:line="240" w:lineRule="auto"/>
        <w:ind w:firstLineChars="0"/>
      </w:pPr>
      <w:bookmarkStart w:id="113" w:name="_Ref184553996"/>
      <w:r w:rsidRPr="003961FE">
        <w:t>Ng I C L, Wakenshaw S Y L. The Internet-of-Things: Review and research directions[J]. International Journal of Research in Marketing, 2017, 34(1): 3-21.</w:t>
      </w:r>
      <w:bookmarkEnd w:id="113"/>
    </w:p>
    <w:p w14:paraId="50D9229C" w14:textId="096795B3" w:rsidR="003961FE" w:rsidRDefault="00A62481" w:rsidP="005D4451">
      <w:pPr>
        <w:pStyle w:val="aa"/>
        <w:numPr>
          <w:ilvl w:val="0"/>
          <w:numId w:val="2"/>
        </w:numPr>
        <w:spacing w:line="240" w:lineRule="auto"/>
        <w:ind w:firstLineChars="0"/>
      </w:pPr>
      <w:bookmarkStart w:id="114" w:name="_Ref184554220"/>
      <w:r w:rsidRPr="00A62481">
        <w:t xml:space="preserve">Ray P </w:t>
      </w:r>
      <w:proofErr w:type="spellStart"/>
      <w:r w:rsidRPr="00A62481">
        <w:t>P</w:t>
      </w:r>
      <w:proofErr w:type="spellEnd"/>
      <w:r w:rsidRPr="00A62481">
        <w:t xml:space="preserve">. A survey on Internet of Things architectures[J]. Journal of King Saud University-Computer and </w:t>
      </w:r>
      <w:r w:rsidRPr="00A62481">
        <w:lastRenderedPageBreak/>
        <w:t>Information Sciences, 2018, 30(3): 291-319.</w:t>
      </w:r>
      <w:bookmarkEnd w:id="114"/>
    </w:p>
    <w:p w14:paraId="637816E2" w14:textId="14DA2FB9" w:rsidR="00762E11" w:rsidRDefault="00762E11" w:rsidP="005D4451">
      <w:pPr>
        <w:pStyle w:val="aa"/>
        <w:numPr>
          <w:ilvl w:val="0"/>
          <w:numId w:val="2"/>
        </w:numPr>
        <w:spacing w:line="240" w:lineRule="auto"/>
        <w:ind w:firstLineChars="0"/>
      </w:pPr>
      <w:bookmarkStart w:id="115" w:name="_Ref184567061"/>
      <w:r w:rsidRPr="00762E11">
        <w:t>Sharma M, Tomar A, Hazra A. Edge computing for industry 5.0: fundamental, applications and research challenges[J]. IEEE Internet of Things Journal, 2024.</w:t>
      </w:r>
      <w:bookmarkEnd w:id="115"/>
    </w:p>
    <w:p w14:paraId="01377802" w14:textId="6EDBF42E" w:rsidR="004A3A75" w:rsidRPr="00EB12BA" w:rsidRDefault="004A3A75" w:rsidP="005D4451">
      <w:pPr>
        <w:pStyle w:val="aa"/>
        <w:numPr>
          <w:ilvl w:val="0"/>
          <w:numId w:val="2"/>
        </w:numPr>
        <w:spacing w:line="240" w:lineRule="auto"/>
        <w:ind w:firstLineChars="0"/>
      </w:pPr>
      <w:bookmarkStart w:id="116" w:name="_Ref185602587"/>
      <w:r w:rsidRPr="00EB12BA">
        <w:t>王海涛</w:t>
      </w:r>
      <w:r w:rsidRPr="00EB12BA">
        <w:t>,</w:t>
      </w:r>
      <w:r w:rsidRPr="00EB12BA">
        <w:t>张翚</w:t>
      </w:r>
      <w:r w:rsidRPr="00EB12BA">
        <w:t>.</w:t>
      </w:r>
      <w:r w:rsidRPr="00EB12BA">
        <w:t>物联网发展应用概况及相关问题探讨</w:t>
      </w:r>
      <w:r w:rsidRPr="00EB12BA">
        <w:t>[Z].</w:t>
      </w:r>
      <w:r w:rsidRPr="00EB12BA">
        <w:t>电信快报</w:t>
      </w:r>
      <w:r w:rsidRPr="00EB12BA">
        <w:t>:</w:t>
      </w:r>
      <w:r w:rsidRPr="00EB12BA">
        <w:t>网络与通信</w:t>
      </w:r>
      <w:r w:rsidRPr="00EB12BA">
        <w:t>,2019(8):6-10.</w:t>
      </w:r>
      <w:bookmarkEnd w:id="116"/>
    </w:p>
    <w:p w14:paraId="48038B51" w14:textId="71CC7EB4" w:rsidR="004A3A75" w:rsidRPr="00EB12BA" w:rsidRDefault="004A3A75" w:rsidP="005D4451">
      <w:pPr>
        <w:pStyle w:val="aa"/>
        <w:numPr>
          <w:ilvl w:val="0"/>
          <w:numId w:val="2"/>
        </w:numPr>
        <w:spacing w:line="240" w:lineRule="auto"/>
        <w:ind w:firstLineChars="0"/>
      </w:pPr>
      <w:bookmarkStart w:id="117" w:name="_Ref185602616"/>
      <w:r w:rsidRPr="00EB12BA">
        <w:t>王兰</w:t>
      </w:r>
      <w:r w:rsidRPr="00EB12BA">
        <w:t>,</w:t>
      </w:r>
      <w:proofErr w:type="gramStart"/>
      <w:r w:rsidRPr="00EB12BA">
        <w:t>陆春吉</w:t>
      </w:r>
      <w:proofErr w:type="gramEnd"/>
      <w:r w:rsidRPr="00EB12BA">
        <w:t>.</w:t>
      </w:r>
      <w:r w:rsidRPr="00EB12BA">
        <w:t>物联网行业现状和发展前景的分析</w:t>
      </w:r>
      <w:r w:rsidRPr="00EB12BA">
        <w:t>[J].</w:t>
      </w:r>
      <w:r w:rsidRPr="00EB12BA">
        <w:t>通讯世界</w:t>
      </w:r>
      <w:r w:rsidRPr="00EB12BA">
        <w:t>,2017(2):25-26.</w:t>
      </w:r>
      <w:bookmarkEnd w:id="117"/>
    </w:p>
    <w:p w14:paraId="0C2A9E92" w14:textId="32BA57C5" w:rsidR="004C1B8E" w:rsidRDefault="004A3A75" w:rsidP="005D4451">
      <w:pPr>
        <w:pStyle w:val="aa"/>
        <w:numPr>
          <w:ilvl w:val="0"/>
          <w:numId w:val="2"/>
        </w:numPr>
        <w:spacing w:line="240" w:lineRule="auto"/>
        <w:ind w:firstLineChars="0"/>
      </w:pPr>
      <w:bookmarkStart w:id="118" w:name="_Ref185602640"/>
      <w:r w:rsidRPr="00EB12BA">
        <w:t xml:space="preserve">Furstenau, Leonardo </w:t>
      </w:r>
      <w:proofErr w:type="spellStart"/>
      <w:proofErr w:type="gramStart"/>
      <w:r w:rsidRPr="00EB12BA">
        <w:t>B,Rodrigues</w:t>
      </w:r>
      <w:proofErr w:type="spellEnd"/>
      <w:proofErr w:type="gramEnd"/>
      <w:r w:rsidRPr="00EB12BA">
        <w:t xml:space="preserve">, Yan Pablo </w:t>
      </w:r>
      <w:proofErr w:type="spellStart"/>
      <w:r w:rsidRPr="00EB12BA">
        <w:t>Reckziegel,Sott</w:t>
      </w:r>
      <w:proofErr w:type="spellEnd"/>
      <w:r w:rsidRPr="00EB12BA">
        <w:t xml:space="preserve">, Michele </w:t>
      </w:r>
      <w:proofErr w:type="spellStart"/>
      <w:r w:rsidRPr="00EB12BA">
        <w:t>Kremer,et</w:t>
      </w:r>
      <w:proofErr w:type="spellEnd"/>
      <w:r w:rsidRPr="00EB12BA">
        <w:t xml:space="preserve"> </w:t>
      </w:r>
      <w:proofErr w:type="spellStart"/>
      <w:r w:rsidRPr="00EB12BA">
        <w:t>al.Internet</w:t>
      </w:r>
      <w:proofErr w:type="spellEnd"/>
      <w:r w:rsidRPr="00EB12BA">
        <w:t xml:space="preserve"> of things: Conceptual network structure, main challenges and future directions[J].DIGITAL COMMUNICATIONS AND NETWORKS,2023,9(3):677-687.</w:t>
      </w:r>
      <w:bookmarkEnd w:id="118"/>
    </w:p>
    <w:p w14:paraId="57FEA3A4" w14:textId="50F31E29" w:rsidR="00702C43" w:rsidRPr="00702C43" w:rsidRDefault="00702C43" w:rsidP="005D4451">
      <w:pPr>
        <w:pStyle w:val="aa"/>
        <w:numPr>
          <w:ilvl w:val="0"/>
          <w:numId w:val="2"/>
        </w:numPr>
        <w:spacing w:line="240" w:lineRule="auto"/>
        <w:ind w:firstLineChars="0"/>
        <w:contextualSpacing/>
        <w:rPr>
          <w:rFonts w:eastAsiaTheme="minorEastAsia"/>
          <w:szCs w:val="21"/>
        </w:rPr>
      </w:pPr>
      <w:bookmarkStart w:id="119" w:name="_Ref185534740"/>
      <w:r w:rsidRPr="00014ABF">
        <w:rPr>
          <w:rFonts w:hint="eastAsia"/>
          <w:szCs w:val="21"/>
        </w:rPr>
        <w:t>彭木根</w:t>
      </w:r>
      <w:r w:rsidRPr="00014ABF">
        <w:rPr>
          <w:rFonts w:hint="eastAsia"/>
          <w:szCs w:val="21"/>
        </w:rPr>
        <w:t>,</w:t>
      </w:r>
      <w:r w:rsidRPr="00014ABF">
        <w:rPr>
          <w:rFonts w:hint="eastAsia"/>
          <w:szCs w:val="21"/>
        </w:rPr>
        <w:t>蒋逸轩</w:t>
      </w:r>
      <w:r w:rsidRPr="00014ABF">
        <w:rPr>
          <w:rFonts w:hint="eastAsia"/>
          <w:szCs w:val="21"/>
        </w:rPr>
        <w:t>,</w:t>
      </w:r>
      <w:r w:rsidRPr="00014ABF">
        <w:rPr>
          <w:rFonts w:hint="eastAsia"/>
          <w:szCs w:val="21"/>
        </w:rPr>
        <w:t>曹</w:t>
      </w:r>
      <w:proofErr w:type="gramStart"/>
      <w:r w:rsidRPr="00014ABF">
        <w:rPr>
          <w:rFonts w:hint="eastAsia"/>
          <w:szCs w:val="21"/>
        </w:rPr>
        <w:t>傧</w:t>
      </w:r>
      <w:proofErr w:type="gramEnd"/>
      <w:r w:rsidRPr="00014ABF">
        <w:rPr>
          <w:rFonts w:hint="eastAsia"/>
          <w:szCs w:val="21"/>
        </w:rPr>
        <w:t>,</w:t>
      </w:r>
      <w:r w:rsidRPr="00014ABF">
        <w:rPr>
          <w:rFonts w:hint="eastAsia"/>
          <w:szCs w:val="21"/>
        </w:rPr>
        <w:t>等</w:t>
      </w:r>
      <w:r w:rsidRPr="00014ABF">
        <w:rPr>
          <w:rFonts w:hint="eastAsia"/>
          <w:szCs w:val="21"/>
        </w:rPr>
        <w:t>.</w:t>
      </w:r>
      <w:r w:rsidRPr="00014ABF">
        <w:rPr>
          <w:rFonts w:hint="eastAsia"/>
          <w:szCs w:val="21"/>
        </w:rPr>
        <w:t>区块链赋能泛在可信物联网：架构、技术与挑战</w:t>
      </w:r>
      <w:r w:rsidRPr="00014ABF">
        <w:rPr>
          <w:rFonts w:hint="eastAsia"/>
          <w:szCs w:val="21"/>
        </w:rPr>
        <w:t>[J].</w:t>
      </w:r>
      <w:r w:rsidRPr="00014ABF">
        <w:rPr>
          <w:rFonts w:hint="eastAsia"/>
          <w:szCs w:val="21"/>
        </w:rPr>
        <w:t>重庆邮电大学学报</w:t>
      </w:r>
      <w:r w:rsidRPr="00014ABF">
        <w:rPr>
          <w:rFonts w:hint="eastAsia"/>
          <w:szCs w:val="21"/>
        </w:rPr>
        <w:t>(</w:t>
      </w:r>
      <w:r w:rsidRPr="00014ABF">
        <w:rPr>
          <w:rFonts w:hint="eastAsia"/>
          <w:szCs w:val="21"/>
        </w:rPr>
        <w:t>自然科学版</w:t>
      </w:r>
      <w:r w:rsidRPr="00014ABF">
        <w:rPr>
          <w:rFonts w:hint="eastAsia"/>
          <w:szCs w:val="21"/>
        </w:rPr>
        <w:t>),2023,35(03):391-404.</w:t>
      </w:r>
      <w:bookmarkEnd w:id="119"/>
    </w:p>
    <w:p w14:paraId="1374FA74" w14:textId="6627DA14" w:rsidR="004C1B8E" w:rsidRPr="004C1B8E" w:rsidRDefault="004C1B8E" w:rsidP="005D4451">
      <w:pPr>
        <w:pStyle w:val="aa"/>
        <w:numPr>
          <w:ilvl w:val="0"/>
          <w:numId w:val="2"/>
        </w:numPr>
        <w:spacing w:line="240" w:lineRule="auto"/>
        <w:ind w:firstLineChars="0"/>
      </w:pPr>
      <w:bookmarkStart w:id="120" w:name="_Ref185603005"/>
      <w:r w:rsidRPr="004C1B8E">
        <w:rPr>
          <w:rFonts w:hint="eastAsia"/>
        </w:rPr>
        <w:t>FULLER A, FAN Z, DAY C. Digital Twin: Enabling Technologies, Challenges and Open Research[J/OL]. IEEE Access, 2020, 8: 108952-108971. DOI:10.1109/ACCESS.2020.2998358.</w:t>
      </w:r>
      <w:bookmarkEnd w:id="120"/>
    </w:p>
    <w:p w14:paraId="09B8EF30" w14:textId="5519623D" w:rsidR="004C1B8E" w:rsidRPr="004C1B8E" w:rsidRDefault="004C1B8E" w:rsidP="005D4451">
      <w:pPr>
        <w:pStyle w:val="aa"/>
        <w:numPr>
          <w:ilvl w:val="0"/>
          <w:numId w:val="2"/>
        </w:numPr>
        <w:spacing w:line="240" w:lineRule="auto"/>
        <w:ind w:firstLineChars="0"/>
      </w:pPr>
      <w:bookmarkStart w:id="121" w:name="_Ref185602965"/>
      <w:r w:rsidRPr="004C1B8E">
        <w:rPr>
          <w:rFonts w:hint="eastAsia"/>
        </w:rPr>
        <w:t xml:space="preserve">PANG T Y, PELAEZ RESTREPO J D, CHENG C </w:t>
      </w:r>
      <w:proofErr w:type="gramStart"/>
      <w:r w:rsidRPr="004C1B8E">
        <w:rPr>
          <w:rFonts w:hint="eastAsia"/>
        </w:rPr>
        <w:t>T,.</w:t>
      </w:r>
      <w:proofErr w:type="gramEnd"/>
      <w:r w:rsidRPr="004C1B8E">
        <w:rPr>
          <w:rFonts w:hint="eastAsia"/>
        </w:rPr>
        <w:t xml:space="preserve"> Developing a Digital Twin and Digital Thread Framework for an </w:t>
      </w:r>
      <w:r w:rsidRPr="004C1B8E">
        <w:rPr>
          <w:rFonts w:hint="eastAsia"/>
        </w:rPr>
        <w:t>‘</w:t>
      </w:r>
      <w:r w:rsidRPr="004C1B8E">
        <w:rPr>
          <w:rFonts w:hint="eastAsia"/>
        </w:rPr>
        <w:t>Industry 4.0</w:t>
      </w:r>
      <w:r w:rsidRPr="004C1B8E">
        <w:rPr>
          <w:rFonts w:hint="eastAsia"/>
        </w:rPr>
        <w:t>’</w:t>
      </w:r>
      <w:r w:rsidRPr="004C1B8E">
        <w:rPr>
          <w:rFonts w:hint="eastAsia"/>
        </w:rPr>
        <w:t xml:space="preserve"> Shipyard[J/OL]. Applied Sciences, 2021, 11(3): 1097. DOI:10.3390/app11031097.</w:t>
      </w:r>
      <w:bookmarkEnd w:id="121"/>
    </w:p>
    <w:p w14:paraId="16BCBD03" w14:textId="40981814" w:rsidR="004C1B8E" w:rsidRPr="004C1B8E" w:rsidRDefault="004C1B8E" w:rsidP="005D4451">
      <w:pPr>
        <w:pStyle w:val="aa"/>
        <w:numPr>
          <w:ilvl w:val="0"/>
          <w:numId w:val="2"/>
        </w:numPr>
        <w:spacing w:line="240" w:lineRule="auto"/>
        <w:ind w:firstLineChars="0"/>
      </w:pPr>
      <w:bookmarkStart w:id="122" w:name="_Ref185603018"/>
      <w:r w:rsidRPr="004C1B8E">
        <w:t>EL SADDIK A, LAAMARTI F, ALJA’AFREH M. The Potential of Digital Twins[J/OL]. IEEE Instrumentation &amp; Measurement Magazine, 2021, 24(3): 36-41. DOI:10.1109/MIM.2021.9436090.</w:t>
      </w:r>
      <w:bookmarkEnd w:id="122"/>
    </w:p>
    <w:p w14:paraId="61ABD4E2" w14:textId="6627FE7C" w:rsidR="004C1B8E" w:rsidRPr="004C1B8E" w:rsidRDefault="004C1B8E" w:rsidP="005D4451">
      <w:pPr>
        <w:pStyle w:val="aa"/>
        <w:numPr>
          <w:ilvl w:val="0"/>
          <w:numId w:val="2"/>
        </w:numPr>
        <w:spacing w:line="240" w:lineRule="auto"/>
        <w:ind w:firstLineChars="0"/>
      </w:pPr>
      <w:bookmarkStart w:id="123" w:name="_Ref185603027"/>
      <w:r w:rsidRPr="004C1B8E">
        <w:rPr>
          <w:rFonts w:hint="eastAsia"/>
        </w:rPr>
        <w:t xml:space="preserve">QI Q, TAO F, HU T. Enabling technologies and tools for digital twin[J/OL]. Journal of Manufacturing Systems, 2021, 58: 3-21. </w:t>
      </w:r>
      <w:proofErr w:type="gramStart"/>
      <w:r w:rsidRPr="004C1B8E">
        <w:rPr>
          <w:rFonts w:hint="eastAsia"/>
        </w:rPr>
        <w:t>DOI:10.1016/j.jmsy</w:t>
      </w:r>
      <w:proofErr w:type="gramEnd"/>
      <w:r w:rsidRPr="004C1B8E">
        <w:rPr>
          <w:rFonts w:hint="eastAsia"/>
        </w:rPr>
        <w:t>.2019.10.001.</w:t>
      </w:r>
      <w:bookmarkEnd w:id="123"/>
    </w:p>
    <w:p w14:paraId="1812D62B" w14:textId="444F391C" w:rsidR="004C1B8E" w:rsidRPr="004C1B8E" w:rsidRDefault="004C1B8E" w:rsidP="005D4451">
      <w:pPr>
        <w:pStyle w:val="aa"/>
        <w:numPr>
          <w:ilvl w:val="0"/>
          <w:numId w:val="2"/>
        </w:numPr>
        <w:spacing w:line="240" w:lineRule="auto"/>
        <w:ind w:firstLineChars="0"/>
      </w:pPr>
      <w:bookmarkStart w:id="124" w:name="_Ref185603035"/>
      <w:r w:rsidRPr="004C1B8E">
        <w:rPr>
          <w:rFonts w:hint="eastAsia"/>
        </w:rPr>
        <w:t>HANANTO A L, TIRTA A, HERAWAN S G. Digital Twin and 3D Digital Twin: Concepts, Applications, and Challenges in Industry 4.0 for Digital Twin[J/OL]. Computers, 2024, 13(4): 100. DOI:10.3390/computers13040100.</w:t>
      </w:r>
      <w:bookmarkEnd w:id="124"/>
    </w:p>
    <w:p w14:paraId="25AEF0F6" w14:textId="4D30E50E" w:rsidR="004C1B8E" w:rsidRPr="004C1B8E" w:rsidRDefault="004C1B8E" w:rsidP="005D4451">
      <w:pPr>
        <w:pStyle w:val="aa"/>
        <w:numPr>
          <w:ilvl w:val="0"/>
          <w:numId w:val="2"/>
        </w:numPr>
        <w:spacing w:line="240" w:lineRule="auto"/>
        <w:ind w:firstLineChars="0"/>
      </w:pPr>
      <w:bookmarkStart w:id="125" w:name="_Ref185603049"/>
      <w:r w:rsidRPr="004C1B8E">
        <w:t>WU Y, ZHANG K, ZHANG Y. Digital Twin Networks: A Survey[J/OL]. IEEE Internet of Things Journal, 2021, 8(18): 13789-13804. DOI:10.1109/JIOT.2021.3079510.</w:t>
      </w:r>
      <w:bookmarkEnd w:id="125"/>
    </w:p>
    <w:p w14:paraId="130A71A0" w14:textId="37AF25B9" w:rsidR="004C1B8E" w:rsidRPr="00702C43" w:rsidRDefault="004C1B8E" w:rsidP="005D4451">
      <w:pPr>
        <w:pStyle w:val="aa"/>
        <w:numPr>
          <w:ilvl w:val="0"/>
          <w:numId w:val="2"/>
        </w:numPr>
        <w:spacing w:line="240" w:lineRule="auto"/>
        <w:ind w:firstLineChars="0"/>
      </w:pPr>
      <w:bookmarkStart w:id="126" w:name="_Ref185603057"/>
      <w:r w:rsidRPr="004C1B8E">
        <w:rPr>
          <w:rFonts w:hint="eastAsia"/>
        </w:rPr>
        <w:t>TAO F, ZHANG H, LIU A. Digital Twin in Industry: State-of-the-Art[J/OL]. IEEE Transactions on Industrial Informatics, 2019, 15(4): 2405-2415. DOI:10.1109/TII.2018.2873186.</w:t>
      </w:r>
      <w:bookmarkEnd w:id="126"/>
    </w:p>
    <w:p w14:paraId="4D333632" w14:textId="62EEBD5E" w:rsidR="0077066F" w:rsidRPr="00E1585B" w:rsidRDefault="0077066F" w:rsidP="005D4451">
      <w:pPr>
        <w:spacing w:line="240" w:lineRule="auto"/>
        <w:ind w:firstLine="420"/>
      </w:pPr>
    </w:p>
    <w:sectPr w:rsidR="0077066F" w:rsidRPr="00E1585B" w:rsidSect="0020010C">
      <w:pgSz w:w="11906" w:h="16838"/>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1F063" w14:textId="77777777" w:rsidR="00F07290" w:rsidRDefault="00F07290" w:rsidP="00064174">
      <w:pPr>
        <w:ind w:firstLine="420"/>
      </w:pPr>
      <w:r>
        <w:separator/>
      </w:r>
    </w:p>
  </w:endnote>
  <w:endnote w:type="continuationSeparator" w:id="0">
    <w:p w14:paraId="269DBBF9" w14:textId="77777777" w:rsidR="00F07290" w:rsidRDefault="00F07290" w:rsidP="0006417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D058E" w14:textId="77777777" w:rsidR="00853D79" w:rsidRDefault="00853D79">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25493" w14:textId="77777777" w:rsidR="00853D79" w:rsidRDefault="00853D79">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F1674" w14:textId="77777777" w:rsidR="00853D79" w:rsidRDefault="00853D79">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C1EB6" w14:textId="77777777" w:rsidR="00F07290" w:rsidRDefault="00F07290" w:rsidP="00064174">
      <w:pPr>
        <w:ind w:firstLine="420"/>
      </w:pPr>
      <w:r>
        <w:separator/>
      </w:r>
    </w:p>
  </w:footnote>
  <w:footnote w:type="continuationSeparator" w:id="0">
    <w:p w14:paraId="3EDD101B" w14:textId="77777777" w:rsidR="00F07290" w:rsidRDefault="00F07290" w:rsidP="0006417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AB8F7" w14:textId="77777777" w:rsidR="00853D79" w:rsidRDefault="00853D79">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A3DBE" w14:textId="77777777" w:rsidR="00853D79" w:rsidRDefault="00853D79">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E9860" w14:textId="77777777" w:rsidR="00853D79" w:rsidRDefault="00853D79">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25D5D"/>
    <w:multiLevelType w:val="hybridMultilevel"/>
    <w:tmpl w:val="038C5846"/>
    <w:lvl w:ilvl="0" w:tplc="5B5ADFE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7170CD1"/>
    <w:multiLevelType w:val="hybridMultilevel"/>
    <w:tmpl w:val="F63E5964"/>
    <w:lvl w:ilvl="0" w:tplc="FFFFFFFF">
      <w:start w:val="1"/>
      <w:numFmt w:val="lowerLetter"/>
      <w:lvlText w:val="%1)"/>
      <w:lvlJc w:val="left"/>
      <w:pPr>
        <w:ind w:left="440" w:hanging="440"/>
      </w:pPr>
    </w:lvl>
    <w:lvl w:ilvl="1" w:tplc="FFFFFFFF">
      <w:start w:val="1"/>
      <w:numFmt w:val="lowerLetter"/>
      <w:lvlText w:val="%2)"/>
      <w:lvlJc w:val="left"/>
      <w:pPr>
        <w:ind w:left="880" w:hanging="440"/>
      </w:pPr>
    </w:lvl>
    <w:lvl w:ilvl="2" w:tplc="04090011">
      <w:start w:val="1"/>
      <w:numFmt w:val="decimal"/>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4B890553"/>
    <w:multiLevelType w:val="multilevel"/>
    <w:tmpl w:val="0409001D"/>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D613765"/>
    <w:multiLevelType w:val="multilevel"/>
    <w:tmpl w:val="38C68D32"/>
    <w:lvl w:ilvl="0">
      <w:start w:val="1"/>
      <w:numFmt w:val="decimal"/>
      <w:pStyle w:val="10"/>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60CF4000"/>
    <w:multiLevelType w:val="hybridMultilevel"/>
    <w:tmpl w:val="E362EAAA"/>
    <w:lvl w:ilvl="0" w:tplc="04090019">
      <w:start w:val="1"/>
      <w:numFmt w:val="lowerLetter"/>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229188E"/>
    <w:multiLevelType w:val="hybridMultilevel"/>
    <w:tmpl w:val="578AE5F4"/>
    <w:lvl w:ilvl="0" w:tplc="D54EB24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5C84E19"/>
    <w:multiLevelType w:val="multilevel"/>
    <w:tmpl w:val="0409001D"/>
    <w:numStyleLink w:val="1"/>
  </w:abstractNum>
  <w:num w:numId="1" w16cid:durableId="1326665265">
    <w:abstractNumId w:val="4"/>
  </w:num>
  <w:num w:numId="2" w16cid:durableId="1638343131">
    <w:abstractNumId w:val="0"/>
  </w:num>
  <w:num w:numId="3" w16cid:durableId="1476489326">
    <w:abstractNumId w:val="1"/>
  </w:num>
  <w:num w:numId="4" w16cid:durableId="575432045">
    <w:abstractNumId w:val="2"/>
  </w:num>
  <w:num w:numId="5" w16cid:durableId="60492085">
    <w:abstractNumId w:val="6"/>
  </w:num>
  <w:num w:numId="6" w16cid:durableId="1674256164">
    <w:abstractNumId w:val="3"/>
  </w:num>
  <w:num w:numId="7" w16cid:durableId="340895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95"/>
    <w:rsid w:val="00000AD5"/>
    <w:rsid w:val="00010060"/>
    <w:rsid w:val="000302CA"/>
    <w:rsid w:val="000321FB"/>
    <w:rsid w:val="0003637A"/>
    <w:rsid w:val="00043965"/>
    <w:rsid w:val="00046414"/>
    <w:rsid w:val="00046E1B"/>
    <w:rsid w:val="00050198"/>
    <w:rsid w:val="00050474"/>
    <w:rsid w:val="000522E0"/>
    <w:rsid w:val="000543EE"/>
    <w:rsid w:val="000544A7"/>
    <w:rsid w:val="00056FC2"/>
    <w:rsid w:val="0005703E"/>
    <w:rsid w:val="0006020A"/>
    <w:rsid w:val="00060DAC"/>
    <w:rsid w:val="00064174"/>
    <w:rsid w:val="00064BEE"/>
    <w:rsid w:val="00072127"/>
    <w:rsid w:val="0007241A"/>
    <w:rsid w:val="00073338"/>
    <w:rsid w:val="00073D5D"/>
    <w:rsid w:val="0008575D"/>
    <w:rsid w:val="000910C6"/>
    <w:rsid w:val="00092A84"/>
    <w:rsid w:val="00094376"/>
    <w:rsid w:val="00095DBC"/>
    <w:rsid w:val="00097DCB"/>
    <w:rsid w:val="000A1B8E"/>
    <w:rsid w:val="000A5FFA"/>
    <w:rsid w:val="000B0AAC"/>
    <w:rsid w:val="000B7997"/>
    <w:rsid w:val="000B7AFA"/>
    <w:rsid w:val="000C5772"/>
    <w:rsid w:val="000C7D67"/>
    <w:rsid w:val="000D5DC6"/>
    <w:rsid w:val="000D793C"/>
    <w:rsid w:val="000E1744"/>
    <w:rsid w:val="000E176C"/>
    <w:rsid w:val="000E3C1C"/>
    <w:rsid w:val="000E52DB"/>
    <w:rsid w:val="000F630A"/>
    <w:rsid w:val="000F6643"/>
    <w:rsid w:val="00113F48"/>
    <w:rsid w:val="00114724"/>
    <w:rsid w:val="0011538C"/>
    <w:rsid w:val="001240A5"/>
    <w:rsid w:val="00127225"/>
    <w:rsid w:val="00135497"/>
    <w:rsid w:val="001407AF"/>
    <w:rsid w:val="0016126B"/>
    <w:rsid w:val="00161DE7"/>
    <w:rsid w:val="001665F1"/>
    <w:rsid w:val="00174BF1"/>
    <w:rsid w:val="00174D01"/>
    <w:rsid w:val="00176FF6"/>
    <w:rsid w:val="001771BC"/>
    <w:rsid w:val="0018400A"/>
    <w:rsid w:val="00186F21"/>
    <w:rsid w:val="001A0B71"/>
    <w:rsid w:val="001A1859"/>
    <w:rsid w:val="001B2708"/>
    <w:rsid w:val="001B5980"/>
    <w:rsid w:val="001C2871"/>
    <w:rsid w:val="001C4A00"/>
    <w:rsid w:val="001C4C1D"/>
    <w:rsid w:val="001D5541"/>
    <w:rsid w:val="001D5DBD"/>
    <w:rsid w:val="001D63C5"/>
    <w:rsid w:val="001D6FFA"/>
    <w:rsid w:val="001E17F4"/>
    <w:rsid w:val="001E638A"/>
    <w:rsid w:val="001E78BB"/>
    <w:rsid w:val="001E7FA7"/>
    <w:rsid w:val="001F04C7"/>
    <w:rsid w:val="001F4FCA"/>
    <w:rsid w:val="0020010C"/>
    <w:rsid w:val="002008F9"/>
    <w:rsid w:val="0020110D"/>
    <w:rsid w:val="00201EC4"/>
    <w:rsid w:val="00213FDB"/>
    <w:rsid w:val="00215CDE"/>
    <w:rsid w:val="00220BB0"/>
    <w:rsid w:val="00223960"/>
    <w:rsid w:val="0022420F"/>
    <w:rsid w:val="002316D5"/>
    <w:rsid w:val="00232A06"/>
    <w:rsid w:val="002448EB"/>
    <w:rsid w:val="00254AFC"/>
    <w:rsid w:val="00256A4B"/>
    <w:rsid w:val="00265BFF"/>
    <w:rsid w:val="00280027"/>
    <w:rsid w:val="00281E35"/>
    <w:rsid w:val="002900BB"/>
    <w:rsid w:val="00293A44"/>
    <w:rsid w:val="002942FC"/>
    <w:rsid w:val="00295987"/>
    <w:rsid w:val="00295A16"/>
    <w:rsid w:val="00297AFE"/>
    <w:rsid w:val="002B0E93"/>
    <w:rsid w:val="002B6FF0"/>
    <w:rsid w:val="002C2CF5"/>
    <w:rsid w:val="002C5850"/>
    <w:rsid w:val="002E0E11"/>
    <w:rsid w:val="002E3D57"/>
    <w:rsid w:val="003005BE"/>
    <w:rsid w:val="00303B1C"/>
    <w:rsid w:val="00311CE1"/>
    <w:rsid w:val="00312AA2"/>
    <w:rsid w:val="00316464"/>
    <w:rsid w:val="00322A8F"/>
    <w:rsid w:val="00326214"/>
    <w:rsid w:val="0032767C"/>
    <w:rsid w:val="00334388"/>
    <w:rsid w:val="003415EC"/>
    <w:rsid w:val="00345BD0"/>
    <w:rsid w:val="00352EA1"/>
    <w:rsid w:val="0035444A"/>
    <w:rsid w:val="003630D9"/>
    <w:rsid w:val="00363BAC"/>
    <w:rsid w:val="00373646"/>
    <w:rsid w:val="003778B1"/>
    <w:rsid w:val="0038068C"/>
    <w:rsid w:val="003844EE"/>
    <w:rsid w:val="00396167"/>
    <w:rsid w:val="003961FE"/>
    <w:rsid w:val="00397E79"/>
    <w:rsid w:val="003A4F17"/>
    <w:rsid w:val="003B174D"/>
    <w:rsid w:val="003B1873"/>
    <w:rsid w:val="003B2DBE"/>
    <w:rsid w:val="003C670D"/>
    <w:rsid w:val="003D5088"/>
    <w:rsid w:val="003D73A0"/>
    <w:rsid w:val="003E47CF"/>
    <w:rsid w:val="003E4B53"/>
    <w:rsid w:val="003E693D"/>
    <w:rsid w:val="003F1010"/>
    <w:rsid w:val="003F390B"/>
    <w:rsid w:val="0040363B"/>
    <w:rsid w:val="00421F3B"/>
    <w:rsid w:val="0042470B"/>
    <w:rsid w:val="0042600C"/>
    <w:rsid w:val="00436EDB"/>
    <w:rsid w:val="00441B95"/>
    <w:rsid w:val="00443B27"/>
    <w:rsid w:val="00443DB5"/>
    <w:rsid w:val="00451AD8"/>
    <w:rsid w:val="00452DE2"/>
    <w:rsid w:val="0045449A"/>
    <w:rsid w:val="0045543F"/>
    <w:rsid w:val="0045750B"/>
    <w:rsid w:val="00463937"/>
    <w:rsid w:val="00466B3B"/>
    <w:rsid w:val="004674D1"/>
    <w:rsid w:val="004746D0"/>
    <w:rsid w:val="00475807"/>
    <w:rsid w:val="00475F96"/>
    <w:rsid w:val="004776DF"/>
    <w:rsid w:val="004945B5"/>
    <w:rsid w:val="00494A02"/>
    <w:rsid w:val="00497654"/>
    <w:rsid w:val="004A005C"/>
    <w:rsid w:val="004A11B8"/>
    <w:rsid w:val="004A2FE5"/>
    <w:rsid w:val="004A3A75"/>
    <w:rsid w:val="004A4EC6"/>
    <w:rsid w:val="004B2B6D"/>
    <w:rsid w:val="004B3776"/>
    <w:rsid w:val="004C1B8E"/>
    <w:rsid w:val="004C2F47"/>
    <w:rsid w:val="004C5240"/>
    <w:rsid w:val="004C5782"/>
    <w:rsid w:val="004C6D81"/>
    <w:rsid w:val="004C7D1B"/>
    <w:rsid w:val="004D1D6B"/>
    <w:rsid w:val="004D55CE"/>
    <w:rsid w:val="004E59E1"/>
    <w:rsid w:val="004E7C89"/>
    <w:rsid w:val="004F3B2C"/>
    <w:rsid w:val="00500D4A"/>
    <w:rsid w:val="00501197"/>
    <w:rsid w:val="005011B0"/>
    <w:rsid w:val="00501E55"/>
    <w:rsid w:val="0050208B"/>
    <w:rsid w:val="0050414C"/>
    <w:rsid w:val="00507F5D"/>
    <w:rsid w:val="005175A1"/>
    <w:rsid w:val="00517BB6"/>
    <w:rsid w:val="00520E3D"/>
    <w:rsid w:val="0052509D"/>
    <w:rsid w:val="00525D34"/>
    <w:rsid w:val="00525E70"/>
    <w:rsid w:val="0053368D"/>
    <w:rsid w:val="00533A95"/>
    <w:rsid w:val="005408BB"/>
    <w:rsid w:val="00544F2D"/>
    <w:rsid w:val="00553CEF"/>
    <w:rsid w:val="0055620E"/>
    <w:rsid w:val="0056668F"/>
    <w:rsid w:val="00574BFF"/>
    <w:rsid w:val="00582E49"/>
    <w:rsid w:val="00583F2E"/>
    <w:rsid w:val="00597B87"/>
    <w:rsid w:val="005A2458"/>
    <w:rsid w:val="005B1827"/>
    <w:rsid w:val="005B53B2"/>
    <w:rsid w:val="005B53CA"/>
    <w:rsid w:val="005B59C3"/>
    <w:rsid w:val="005C3CAD"/>
    <w:rsid w:val="005C714E"/>
    <w:rsid w:val="005D3201"/>
    <w:rsid w:val="005D4451"/>
    <w:rsid w:val="005D7F1F"/>
    <w:rsid w:val="005E0E79"/>
    <w:rsid w:val="005E0EFA"/>
    <w:rsid w:val="005F4344"/>
    <w:rsid w:val="00600D51"/>
    <w:rsid w:val="00601CA5"/>
    <w:rsid w:val="00604977"/>
    <w:rsid w:val="00604CE3"/>
    <w:rsid w:val="00610125"/>
    <w:rsid w:val="00610261"/>
    <w:rsid w:val="00631BB4"/>
    <w:rsid w:val="0063260B"/>
    <w:rsid w:val="00632645"/>
    <w:rsid w:val="00634714"/>
    <w:rsid w:val="00635F8F"/>
    <w:rsid w:val="00643BE5"/>
    <w:rsid w:val="0065245C"/>
    <w:rsid w:val="006552CA"/>
    <w:rsid w:val="00655B89"/>
    <w:rsid w:val="006569E3"/>
    <w:rsid w:val="00667D3A"/>
    <w:rsid w:val="00671777"/>
    <w:rsid w:val="006736A4"/>
    <w:rsid w:val="00682497"/>
    <w:rsid w:val="00693B39"/>
    <w:rsid w:val="00694404"/>
    <w:rsid w:val="00696DF2"/>
    <w:rsid w:val="006A4223"/>
    <w:rsid w:val="006A6587"/>
    <w:rsid w:val="006A6FA4"/>
    <w:rsid w:val="006A7CA6"/>
    <w:rsid w:val="006C16A0"/>
    <w:rsid w:val="006C3764"/>
    <w:rsid w:val="006C651F"/>
    <w:rsid w:val="006D17E2"/>
    <w:rsid w:val="006D1F29"/>
    <w:rsid w:val="006E33C5"/>
    <w:rsid w:val="006E4831"/>
    <w:rsid w:val="006E5001"/>
    <w:rsid w:val="006F5D32"/>
    <w:rsid w:val="00702C43"/>
    <w:rsid w:val="00704054"/>
    <w:rsid w:val="00710BE6"/>
    <w:rsid w:val="00710D47"/>
    <w:rsid w:val="00711C67"/>
    <w:rsid w:val="00714F06"/>
    <w:rsid w:val="007220BF"/>
    <w:rsid w:val="00727E85"/>
    <w:rsid w:val="007328E1"/>
    <w:rsid w:val="0073488B"/>
    <w:rsid w:val="00735791"/>
    <w:rsid w:val="007361AA"/>
    <w:rsid w:val="00742093"/>
    <w:rsid w:val="00743B4D"/>
    <w:rsid w:val="00747660"/>
    <w:rsid w:val="00747917"/>
    <w:rsid w:val="00750222"/>
    <w:rsid w:val="007525A7"/>
    <w:rsid w:val="007548A8"/>
    <w:rsid w:val="00761283"/>
    <w:rsid w:val="00762E11"/>
    <w:rsid w:val="00763EA2"/>
    <w:rsid w:val="007647F3"/>
    <w:rsid w:val="007700A3"/>
    <w:rsid w:val="0077066F"/>
    <w:rsid w:val="00770CD1"/>
    <w:rsid w:val="00771BE7"/>
    <w:rsid w:val="00775D87"/>
    <w:rsid w:val="00782AD2"/>
    <w:rsid w:val="00786324"/>
    <w:rsid w:val="0079364F"/>
    <w:rsid w:val="00794C1D"/>
    <w:rsid w:val="007953CD"/>
    <w:rsid w:val="007A05CD"/>
    <w:rsid w:val="007A0B2D"/>
    <w:rsid w:val="007A7C8E"/>
    <w:rsid w:val="007B0AD0"/>
    <w:rsid w:val="007B2A19"/>
    <w:rsid w:val="007B44B5"/>
    <w:rsid w:val="007B6A0C"/>
    <w:rsid w:val="007B6D61"/>
    <w:rsid w:val="007D14F8"/>
    <w:rsid w:val="007D32F5"/>
    <w:rsid w:val="007E74C7"/>
    <w:rsid w:val="007F7573"/>
    <w:rsid w:val="007F76A5"/>
    <w:rsid w:val="00801CD4"/>
    <w:rsid w:val="00810DEC"/>
    <w:rsid w:val="00813A12"/>
    <w:rsid w:val="00815A12"/>
    <w:rsid w:val="0082428A"/>
    <w:rsid w:val="00826533"/>
    <w:rsid w:val="00834991"/>
    <w:rsid w:val="00840ED6"/>
    <w:rsid w:val="00841EE3"/>
    <w:rsid w:val="00851028"/>
    <w:rsid w:val="00853D79"/>
    <w:rsid w:val="00853E4B"/>
    <w:rsid w:val="00860AD5"/>
    <w:rsid w:val="00873391"/>
    <w:rsid w:val="008847E8"/>
    <w:rsid w:val="00895515"/>
    <w:rsid w:val="00895C17"/>
    <w:rsid w:val="00896164"/>
    <w:rsid w:val="008A783D"/>
    <w:rsid w:val="008C11B8"/>
    <w:rsid w:val="008C7B86"/>
    <w:rsid w:val="008D48FA"/>
    <w:rsid w:val="008E039C"/>
    <w:rsid w:val="008E4373"/>
    <w:rsid w:val="008E7CF5"/>
    <w:rsid w:val="008F14D8"/>
    <w:rsid w:val="008F53FB"/>
    <w:rsid w:val="00906AFB"/>
    <w:rsid w:val="00917165"/>
    <w:rsid w:val="00920F1C"/>
    <w:rsid w:val="00924192"/>
    <w:rsid w:val="00924AB0"/>
    <w:rsid w:val="00924F88"/>
    <w:rsid w:val="00934506"/>
    <w:rsid w:val="0094206A"/>
    <w:rsid w:val="00945179"/>
    <w:rsid w:val="00953D37"/>
    <w:rsid w:val="00957267"/>
    <w:rsid w:val="00962B28"/>
    <w:rsid w:val="00962EDF"/>
    <w:rsid w:val="00967F8E"/>
    <w:rsid w:val="00974884"/>
    <w:rsid w:val="00975681"/>
    <w:rsid w:val="009823B8"/>
    <w:rsid w:val="00983A69"/>
    <w:rsid w:val="009860E8"/>
    <w:rsid w:val="009970B6"/>
    <w:rsid w:val="009970D2"/>
    <w:rsid w:val="009A015C"/>
    <w:rsid w:val="009A2101"/>
    <w:rsid w:val="009A2864"/>
    <w:rsid w:val="009A48CC"/>
    <w:rsid w:val="009A5D9B"/>
    <w:rsid w:val="009B1942"/>
    <w:rsid w:val="009B5D86"/>
    <w:rsid w:val="009B5E52"/>
    <w:rsid w:val="009B7972"/>
    <w:rsid w:val="009C1A65"/>
    <w:rsid w:val="009C2AD5"/>
    <w:rsid w:val="009C2D9A"/>
    <w:rsid w:val="009C4543"/>
    <w:rsid w:val="009C64EA"/>
    <w:rsid w:val="009D262B"/>
    <w:rsid w:val="009D2E45"/>
    <w:rsid w:val="009D2F5A"/>
    <w:rsid w:val="009E09EE"/>
    <w:rsid w:val="009E200B"/>
    <w:rsid w:val="009E5DE0"/>
    <w:rsid w:val="009F40AE"/>
    <w:rsid w:val="009F6566"/>
    <w:rsid w:val="00A01996"/>
    <w:rsid w:val="00A055C3"/>
    <w:rsid w:val="00A16C07"/>
    <w:rsid w:val="00A22365"/>
    <w:rsid w:val="00A27701"/>
    <w:rsid w:val="00A27FF7"/>
    <w:rsid w:val="00A30F38"/>
    <w:rsid w:val="00A3361A"/>
    <w:rsid w:val="00A37351"/>
    <w:rsid w:val="00A47DF8"/>
    <w:rsid w:val="00A52385"/>
    <w:rsid w:val="00A54450"/>
    <w:rsid w:val="00A5727A"/>
    <w:rsid w:val="00A60776"/>
    <w:rsid w:val="00A62481"/>
    <w:rsid w:val="00A727F4"/>
    <w:rsid w:val="00A73A0F"/>
    <w:rsid w:val="00A77A71"/>
    <w:rsid w:val="00A82BAB"/>
    <w:rsid w:val="00A908AA"/>
    <w:rsid w:val="00AA3151"/>
    <w:rsid w:val="00AB4E87"/>
    <w:rsid w:val="00AC23CD"/>
    <w:rsid w:val="00AC2C91"/>
    <w:rsid w:val="00AC360A"/>
    <w:rsid w:val="00AC4D48"/>
    <w:rsid w:val="00AD193A"/>
    <w:rsid w:val="00AD1DC1"/>
    <w:rsid w:val="00AD5162"/>
    <w:rsid w:val="00AD588F"/>
    <w:rsid w:val="00AD6551"/>
    <w:rsid w:val="00AE39CC"/>
    <w:rsid w:val="00AE4C36"/>
    <w:rsid w:val="00AE5725"/>
    <w:rsid w:val="00AE5769"/>
    <w:rsid w:val="00AE71EF"/>
    <w:rsid w:val="00AF7221"/>
    <w:rsid w:val="00AF7253"/>
    <w:rsid w:val="00B037C6"/>
    <w:rsid w:val="00B108A6"/>
    <w:rsid w:val="00B11DAD"/>
    <w:rsid w:val="00B1272E"/>
    <w:rsid w:val="00B21A1C"/>
    <w:rsid w:val="00B26057"/>
    <w:rsid w:val="00B3313A"/>
    <w:rsid w:val="00B34909"/>
    <w:rsid w:val="00B36C0D"/>
    <w:rsid w:val="00B37091"/>
    <w:rsid w:val="00B420CA"/>
    <w:rsid w:val="00B45759"/>
    <w:rsid w:val="00B4619A"/>
    <w:rsid w:val="00B47954"/>
    <w:rsid w:val="00B502B7"/>
    <w:rsid w:val="00B5555B"/>
    <w:rsid w:val="00B60EFF"/>
    <w:rsid w:val="00B6118B"/>
    <w:rsid w:val="00B633EC"/>
    <w:rsid w:val="00B7000C"/>
    <w:rsid w:val="00B74A4D"/>
    <w:rsid w:val="00B82A2D"/>
    <w:rsid w:val="00B86DA1"/>
    <w:rsid w:val="00B9210C"/>
    <w:rsid w:val="00B95083"/>
    <w:rsid w:val="00B95FD9"/>
    <w:rsid w:val="00B9634A"/>
    <w:rsid w:val="00BA2681"/>
    <w:rsid w:val="00BA7899"/>
    <w:rsid w:val="00BB6578"/>
    <w:rsid w:val="00BB6FEF"/>
    <w:rsid w:val="00BC2610"/>
    <w:rsid w:val="00BC4506"/>
    <w:rsid w:val="00BC768B"/>
    <w:rsid w:val="00BD784C"/>
    <w:rsid w:val="00BF2B18"/>
    <w:rsid w:val="00BF63B6"/>
    <w:rsid w:val="00C06BF6"/>
    <w:rsid w:val="00C20639"/>
    <w:rsid w:val="00C24476"/>
    <w:rsid w:val="00C3018A"/>
    <w:rsid w:val="00C33655"/>
    <w:rsid w:val="00C359E3"/>
    <w:rsid w:val="00C40FF0"/>
    <w:rsid w:val="00C416ED"/>
    <w:rsid w:val="00C44219"/>
    <w:rsid w:val="00C61B12"/>
    <w:rsid w:val="00C627F9"/>
    <w:rsid w:val="00C72B00"/>
    <w:rsid w:val="00C74641"/>
    <w:rsid w:val="00C848E6"/>
    <w:rsid w:val="00C8593B"/>
    <w:rsid w:val="00C91601"/>
    <w:rsid w:val="00C93A77"/>
    <w:rsid w:val="00C94FDF"/>
    <w:rsid w:val="00C97CB2"/>
    <w:rsid w:val="00C97D39"/>
    <w:rsid w:val="00CA2D0A"/>
    <w:rsid w:val="00CB2255"/>
    <w:rsid w:val="00CB4672"/>
    <w:rsid w:val="00CB7186"/>
    <w:rsid w:val="00CC10B0"/>
    <w:rsid w:val="00CC3B21"/>
    <w:rsid w:val="00CD5B1C"/>
    <w:rsid w:val="00CE255F"/>
    <w:rsid w:val="00CE3160"/>
    <w:rsid w:val="00CE5DA4"/>
    <w:rsid w:val="00CE62AF"/>
    <w:rsid w:val="00CE6819"/>
    <w:rsid w:val="00CE7233"/>
    <w:rsid w:val="00CF2111"/>
    <w:rsid w:val="00CF4E88"/>
    <w:rsid w:val="00D01991"/>
    <w:rsid w:val="00D04EDD"/>
    <w:rsid w:val="00D05AD8"/>
    <w:rsid w:val="00D07281"/>
    <w:rsid w:val="00D10787"/>
    <w:rsid w:val="00D1317C"/>
    <w:rsid w:val="00D13880"/>
    <w:rsid w:val="00D22DCF"/>
    <w:rsid w:val="00D31AE4"/>
    <w:rsid w:val="00D50644"/>
    <w:rsid w:val="00D51407"/>
    <w:rsid w:val="00D532BF"/>
    <w:rsid w:val="00D565D0"/>
    <w:rsid w:val="00D60EFF"/>
    <w:rsid w:val="00D64344"/>
    <w:rsid w:val="00D81B3E"/>
    <w:rsid w:val="00D859AF"/>
    <w:rsid w:val="00D93C50"/>
    <w:rsid w:val="00DA504D"/>
    <w:rsid w:val="00DB2253"/>
    <w:rsid w:val="00DB429A"/>
    <w:rsid w:val="00DB4FD6"/>
    <w:rsid w:val="00DC31F0"/>
    <w:rsid w:val="00DD03B8"/>
    <w:rsid w:val="00DD4F99"/>
    <w:rsid w:val="00DD57F9"/>
    <w:rsid w:val="00DD664B"/>
    <w:rsid w:val="00DD7350"/>
    <w:rsid w:val="00DE5C4A"/>
    <w:rsid w:val="00DE75FC"/>
    <w:rsid w:val="00DF58EC"/>
    <w:rsid w:val="00E00269"/>
    <w:rsid w:val="00E00B59"/>
    <w:rsid w:val="00E07D8B"/>
    <w:rsid w:val="00E117A6"/>
    <w:rsid w:val="00E13BA3"/>
    <w:rsid w:val="00E1585B"/>
    <w:rsid w:val="00E24201"/>
    <w:rsid w:val="00E30B6B"/>
    <w:rsid w:val="00E377FE"/>
    <w:rsid w:val="00E37C41"/>
    <w:rsid w:val="00E40375"/>
    <w:rsid w:val="00E4569B"/>
    <w:rsid w:val="00E467E2"/>
    <w:rsid w:val="00E52223"/>
    <w:rsid w:val="00E57EAB"/>
    <w:rsid w:val="00E65E9A"/>
    <w:rsid w:val="00E72CA9"/>
    <w:rsid w:val="00E73E83"/>
    <w:rsid w:val="00E75B55"/>
    <w:rsid w:val="00E77CB5"/>
    <w:rsid w:val="00E82052"/>
    <w:rsid w:val="00E90CC5"/>
    <w:rsid w:val="00E9158C"/>
    <w:rsid w:val="00E97A8E"/>
    <w:rsid w:val="00EA4A07"/>
    <w:rsid w:val="00EA6326"/>
    <w:rsid w:val="00EB12BA"/>
    <w:rsid w:val="00EB1485"/>
    <w:rsid w:val="00EC18CB"/>
    <w:rsid w:val="00ED01FC"/>
    <w:rsid w:val="00ED2031"/>
    <w:rsid w:val="00EE0A8E"/>
    <w:rsid w:val="00EE0BE6"/>
    <w:rsid w:val="00EE386B"/>
    <w:rsid w:val="00EF0843"/>
    <w:rsid w:val="00EF7679"/>
    <w:rsid w:val="00EF7746"/>
    <w:rsid w:val="00EF7F71"/>
    <w:rsid w:val="00F034FF"/>
    <w:rsid w:val="00F05ADB"/>
    <w:rsid w:val="00F07290"/>
    <w:rsid w:val="00F11475"/>
    <w:rsid w:val="00F1770F"/>
    <w:rsid w:val="00F20A9C"/>
    <w:rsid w:val="00F24DA2"/>
    <w:rsid w:val="00F269BD"/>
    <w:rsid w:val="00F275AE"/>
    <w:rsid w:val="00F35F56"/>
    <w:rsid w:val="00F3643F"/>
    <w:rsid w:val="00F44303"/>
    <w:rsid w:val="00F50511"/>
    <w:rsid w:val="00F523FF"/>
    <w:rsid w:val="00F55A2F"/>
    <w:rsid w:val="00F57FDE"/>
    <w:rsid w:val="00F64A67"/>
    <w:rsid w:val="00F81FD6"/>
    <w:rsid w:val="00F873A1"/>
    <w:rsid w:val="00F96895"/>
    <w:rsid w:val="00FA47B8"/>
    <w:rsid w:val="00FB72A3"/>
    <w:rsid w:val="00FC016C"/>
    <w:rsid w:val="00FC27EA"/>
    <w:rsid w:val="00FC2FA7"/>
    <w:rsid w:val="00FC3452"/>
    <w:rsid w:val="00FC3FA5"/>
    <w:rsid w:val="00FD4AE7"/>
    <w:rsid w:val="00FD51F5"/>
    <w:rsid w:val="00FD603E"/>
    <w:rsid w:val="00FE425A"/>
    <w:rsid w:val="00FF124E"/>
    <w:rsid w:val="00FF2C7E"/>
    <w:rsid w:val="00FF6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556CF1B"/>
  <w15:chartTrackingRefBased/>
  <w15:docId w15:val="{0A0B2A05-D39B-41BF-9D1E-31DF03B0E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3B21"/>
    <w:pPr>
      <w:widowControl w:val="0"/>
      <w:spacing w:line="260" w:lineRule="exact"/>
      <w:ind w:firstLineChars="200" w:firstLine="200"/>
      <w:jc w:val="both"/>
    </w:pPr>
    <w:rPr>
      <w:rFonts w:ascii="Times New Roman" w:eastAsia="宋体" w:hAnsi="Times New Roman"/>
    </w:rPr>
  </w:style>
  <w:style w:type="paragraph" w:styleId="10">
    <w:name w:val="heading 1"/>
    <w:basedOn w:val="a"/>
    <w:next w:val="a"/>
    <w:link w:val="11"/>
    <w:uiPriority w:val="9"/>
    <w:qFormat/>
    <w:rsid w:val="00C72B00"/>
    <w:pPr>
      <w:keepNext/>
      <w:keepLines/>
      <w:numPr>
        <w:numId w:val="6"/>
      </w:numPr>
      <w:spacing w:beforeLines="100" w:before="100" w:afterLines="100" w:after="100"/>
      <w:ind w:left="0" w:firstLineChars="0" w:firstLine="0"/>
      <w:outlineLvl w:val="0"/>
    </w:pPr>
    <w:rPr>
      <w:b/>
      <w:bCs/>
      <w:kern w:val="44"/>
      <w:sz w:val="24"/>
      <w:szCs w:val="44"/>
    </w:rPr>
  </w:style>
  <w:style w:type="paragraph" w:styleId="2">
    <w:name w:val="heading 2"/>
    <w:basedOn w:val="a"/>
    <w:next w:val="a"/>
    <w:link w:val="20"/>
    <w:uiPriority w:val="9"/>
    <w:unhideWhenUsed/>
    <w:qFormat/>
    <w:rsid w:val="00C72B00"/>
    <w:pPr>
      <w:keepNext/>
      <w:keepLines/>
      <w:numPr>
        <w:ilvl w:val="1"/>
        <w:numId w:val="6"/>
      </w:numPr>
      <w:ind w:left="0" w:firstLineChars="0" w:firstLine="0"/>
      <w:outlineLvl w:val="1"/>
    </w:pPr>
    <w:rPr>
      <w:rFonts w:cstheme="majorBidi"/>
      <w:b/>
      <w:bCs/>
      <w:szCs w:val="32"/>
    </w:rPr>
  </w:style>
  <w:style w:type="paragraph" w:styleId="3">
    <w:name w:val="heading 3"/>
    <w:basedOn w:val="a"/>
    <w:next w:val="a"/>
    <w:link w:val="30"/>
    <w:uiPriority w:val="9"/>
    <w:unhideWhenUsed/>
    <w:qFormat/>
    <w:rsid w:val="00C72B00"/>
    <w:pPr>
      <w:keepNext/>
      <w:keepLines/>
      <w:numPr>
        <w:ilvl w:val="2"/>
        <w:numId w:val="6"/>
      </w:numPr>
      <w:spacing w:beforeLines="50" w:before="50"/>
      <w:ind w:left="0" w:firstLineChars="0" w:firstLine="0"/>
      <w:outlineLvl w:val="2"/>
    </w:pPr>
    <w:rPr>
      <w:i/>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C72B00"/>
    <w:rPr>
      <w:rFonts w:ascii="Times New Roman" w:eastAsia="宋体" w:hAnsi="Times New Roman"/>
      <w:b/>
      <w:bCs/>
      <w:kern w:val="44"/>
      <w:sz w:val="24"/>
      <w:szCs w:val="44"/>
    </w:rPr>
  </w:style>
  <w:style w:type="character" w:customStyle="1" w:styleId="20">
    <w:name w:val="标题 2 字符"/>
    <w:basedOn w:val="a0"/>
    <w:link w:val="2"/>
    <w:uiPriority w:val="9"/>
    <w:rsid w:val="00C72B00"/>
    <w:rPr>
      <w:rFonts w:ascii="Times New Roman" w:eastAsia="宋体" w:hAnsi="Times New Roman" w:cstheme="majorBidi"/>
      <w:b/>
      <w:bCs/>
      <w:sz w:val="20"/>
      <w:szCs w:val="32"/>
    </w:rPr>
  </w:style>
  <w:style w:type="character" w:styleId="a3">
    <w:name w:val="Hyperlink"/>
    <w:basedOn w:val="a0"/>
    <w:uiPriority w:val="99"/>
    <w:unhideWhenUsed/>
    <w:rsid w:val="00280027"/>
    <w:rPr>
      <w:color w:val="0563C1" w:themeColor="hyperlink"/>
      <w:u w:val="single"/>
    </w:rPr>
  </w:style>
  <w:style w:type="character" w:styleId="a4">
    <w:name w:val="Unresolved Mention"/>
    <w:basedOn w:val="a0"/>
    <w:uiPriority w:val="99"/>
    <w:semiHidden/>
    <w:unhideWhenUsed/>
    <w:rsid w:val="00280027"/>
    <w:rPr>
      <w:color w:val="605E5C"/>
      <w:shd w:val="clear" w:color="auto" w:fill="E1DFDD"/>
    </w:rPr>
  </w:style>
  <w:style w:type="table" w:styleId="a5">
    <w:name w:val="Table Grid"/>
    <w:basedOn w:val="a1"/>
    <w:uiPriority w:val="39"/>
    <w:rsid w:val="00B21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C72B00"/>
    <w:rPr>
      <w:rFonts w:ascii="Times New Roman" w:eastAsia="宋体" w:hAnsi="Times New Roman"/>
      <w:i/>
      <w:sz w:val="20"/>
      <w:szCs w:val="28"/>
    </w:rPr>
  </w:style>
  <w:style w:type="paragraph" w:styleId="a6">
    <w:name w:val="header"/>
    <w:basedOn w:val="a"/>
    <w:link w:val="a7"/>
    <w:uiPriority w:val="99"/>
    <w:unhideWhenUsed/>
    <w:rsid w:val="002942FC"/>
    <w:pPr>
      <w:tabs>
        <w:tab w:val="center" w:pos="4153"/>
        <w:tab w:val="right" w:pos="8306"/>
      </w:tabs>
      <w:snapToGrid w:val="0"/>
      <w:jc w:val="center"/>
    </w:pPr>
    <w:rPr>
      <w:sz w:val="18"/>
      <w:szCs w:val="18"/>
    </w:rPr>
  </w:style>
  <w:style w:type="character" w:customStyle="1" w:styleId="a7">
    <w:name w:val="页眉 字符"/>
    <w:basedOn w:val="a0"/>
    <w:link w:val="a6"/>
    <w:uiPriority w:val="99"/>
    <w:rsid w:val="002942FC"/>
    <w:rPr>
      <w:sz w:val="18"/>
      <w:szCs w:val="18"/>
    </w:rPr>
  </w:style>
  <w:style w:type="paragraph" w:styleId="a8">
    <w:name w:val="footer"/>
    <w:basedOn w:val="a"/>
    <w:link w:val="a9"/>
    <w:uiPriority w:val="99"/>
    <w:unhideWhenUsed/>
    <w:rsid w:val="002942FC"/>
    <w:pPr>
      <w:tabs>
        <w:tab w:val="center" w:pos="4153"/>
        <w:tab w:val="right" w:pos="8306"/>
      </w:tabs>
      <w:snapToGrid w:val="0"/>
      <w:jc w:val="left"/>
    </w:pPr>
    <w:rPr>
      <w:sz w:val="18"/>
      <w:szCs w:val="18"/>
    </w:rPr>
  </w:style>
  <w:style w:type="character" w:customStyle="1" w:styleId="a9">
    <w:name w:val="页脚 字符"/>
    <w:basedOn w:val="a0"/>
    <w:link w:val="a8"/>
    <w:uiPriority w:val="99"/>
    <w:rsid w:val="002942FC"/>
    <w:rPr>
      <w:sz w:val="18"/>
      <w:szCs w:val="18"/>
    </w:rPr>
  </w:style>
  <w:style w:type="paragraph" w:styleId="aa">
    <w:name w:val="List Paragraph"/>
    <w:basedOn w:val="a"/>
    <w:uiPriority w:val="34"/>
    <w:qFormat/>
    <w:rsid w:val="004A4EC6"/>
    <w:pPr>
      <w:ind w:firstLine="420"/>
    </w:pPr>
  </w:style>
  <w:style w:type="paragraph" w:styleId="ab">
    <w:name w:val="Title"/>
    <w:basedOn w:val="a"/>
    <w:next w:val="a"/>
    <w:link w:val="ac"/>
    <w:uiPriority w:val="10"/>
    <w:qFormat/>
    <w:rsid w:val="001771BC"/>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771BC"/>
    <w:rPr>
      <w:rFonts w:asciiTheme="majorHAnsi" w:eastAsiaTheme="majorEastAsia" w:hAnsiTheme="majorHAnsi" w:cstheme="majorBidi"/>
      <w:b/>
      <w:bCs/>
      <w:sz w:val="32"/>
      <w:szCs w:val="32"/>
    </w:rPr>
  </w:style>
  <w:style w:type="paragraph" w:styleId="ad">
    <w:name w:val="footnote text"/>
    <w:basedOn w:val="a"/>
    <w:link w:val="ae"/>
    <w:uiPriority w:val="99"/>
    <w:semiHidden/>
    <w:unhideWhenUsed/>
    <w:rsid w:val="00873391"/>
    <w:pPr>
      <w:snapToGrid w:val="0"/>
      <w:jc w:val="left"/>
    </w:pPr>
    <w:rPr>
      <w:sz w:val="18"/>
      <w:szCs w:val="18"/>
    </w:rPr>
  </w:style>
  <w:style w:type="character" w:customStyle="1" w:styleId="ae">
    <w:name w:val="脚注文本 字符"/>
    <w:basedOn w:val="a0"/>
    <w:link w:val="ad"/>
    <w:uiPriority w:val="99"/>
    <w:semiHidden/>
    <w:rsid w:val="00873391"/>
    <w:rPr>
      <w:sz w:val="18"/>
      <w:szCs w:val="18"/>
    </w:rPr>
  </w:style>
  <w:style w:type="character" w:styleId="af">
    <w:name w:val="footnote reference"/>
    <w:basedOn w:val="a0"/>
    <w:uiPriority w:val="99"/>
    <w:semiHidden/>
    <w:unhideWhenUsed/>
    <w:rsid w:val="00873391"/>
    <w:rPr>
      <w:vertAlign w:val="superscript"/>
    </w:rPr>
  </w:style>
  <w:style w:type="paragraph" w:styleId="af0">
    <w:name w:val="caption"/>
    <w:basedOn w:val="a"/>
    <w:next w:val="a"/>
    <w:uiPriority w:val="35"/>
    <w:unhideWhenUsed/>
    <w:qFormat/>
    <w:rsid w:val="00BA7899"/>
    <w:pPr>
      <w:jc w:val="center"/>
    </w:pPr>
    <w:rPr>
      <w:rFonts w:asciiTheme="majorHAnsi" w:eastAsia="黑体" w:hAnsiTheme="majorHAnsi" w:cstheme="majorBidi"/>
      <w:szCs w:val="20"/>
    </w:rPr>
  </w:style>
  <w:style w:type="paragraph" w:styleId="af1">
    <w:name w:val="Normal (Web)"/>
    <w:basedOn w:val="a"/>
    <w:uiPriority w:val="99"/>
    <w:semiHidden/>
    <w:unhideWhenUsed/>
    <w:rsid w:val="00064174"/>
    <w:rPr>
      <w:rFonts w:cs="Times New Roman"/>
      <w:sz w:val="24"/>
      <w:szCs w:val="24"/>
    </w:rPr>
  </w:style>
  <w:style w:type="numbering" w:customStyle="1" w:styleId="1">
    <w:name w:val="样式1"/>
    <w:uiPriority w:val="99"/>
    <w:rsid w:val="00CB4672"/>
    <w:pPr>
      <w:numPr>
        <w:numId w:val="4"/>
      </w:numPr>
    </w:pPr>
  </w:style>
  <w:style w:type="table" w:styleId="5-6">
    <w:name w:val="Grid Table 5 Dark Accent 6"/>
    <w:basedOn w:val="a1"/>
    <w:uiPriority w:val="50"/>
    <w:rsid w:val="007A7C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af2">
    <w:name w:val="Grid Table Light"/>
    <w:basedOn w:val="a1"/>
    <w:uiPriority w:val="40"/>
    <w:rsid w:val="002B6FF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21">
    <w:name w:val="2"/>
    <w:rsid w:val="00770CD1"/>
    <w:pPr>
      <w:spacing w:before="120" w:after="120" w:line="288" w:lineRule="auto"/>
    </w:pPr>
    <w:rPr>
      <w:rFonts w:ascii="Arial" w:eastAsia="等线" w:hAnsi="Arial" w:cs="Arial"/>
      <w:kern w:val="0"/>
      <w:sz w:val="22"/>
      <w14:ligatures w14:val="none"/>
    </w:rPr>
  </w:style>
  <w:style w:type="paragraph" w:styleId="TOC">
    <w:name w:val="TOC Heading"/>
    <w:basedOn w:val="10"/>
    <w:next w:val="a"/>
    <w:uiPriority w:val="39"/>
    <w:unhideWhenUsed/>
    <w:qFormat/>
    <w:rsid w:val="006A6FA4"/>
    <w:pPr>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2">
    <w:name w:val="toc 2"/>
    <w:basedOn w:val="a"/>
    <w:next w:val="a"/>
    <w:autoRedefine/>
    <w:uiPriority w:val="39"/>
    <w:unhideWhenUsed/>
    <w:rsid w:val="006A6FA4"/>
    <w:pPr>
      <w:widowControl/>
      <w:spacing w:after="100" w:line="259" w:lineRule="auto"/>
      <w:ind w:left="220" w:firstLineChars="0" w:firstLine="0"/>
      <w:jc w:val="left"/>
    </w:pPr>
    <w:rPr>
      <w:rFonts w:asciiTheme="minorHAnsi" w:hAnsiTheme="minorHAnsi" w:cs="Times New Roman"/>
      <w:kern w:val="0"/>
      <w:sz w:val="22"/>
      <w14:ligatures w14:val="none"/>
    </w:rPr>
  </w:style>
  <w:style w:type="paragraph" w:styleId="TOC1">
    <w:name w:val="toc 1"/>
    <w:basedOn w:val="a"/>
    <w:next w:val="a"/>
    <w:autoRedefine/>
    <w:uiPriority w:val="39"/>
    <w:unhideWhenUsed/>
    <w:rsid w:val="00463937"/>
    <w:pPr>
      <w:widowControl/>
      <w:tabs>
        <w:tab w:val="left" w:pos="440"/>
        <w:tab w:val="right" w:leader="dot" w:pos="9736"/>
      </w:tabs>
      <w:spacing w:after="100" w:line="259" w:lineRule="auto"/>
      <w:ind w:firstLineChars="0" w:firstLine="0"/>
      <w:jc w:val="center"/>
    </w:pPr>
    <w:rPr>
      <w:rFonts w:asciiTheme="minorHAnsi" w:hAnsiTheme="minorHAnsi" w:cs="Times New Roman"/>
      <w:kern w:val="0"/>
      <w:sz w:val="22"/>
      <w14:ligatures w14:val="none"/>
    </w:rPr>
  </w:style>
  <w:style w:type="paragraph" w:styleId="TOC3">
    <w:name w:val="toc 3"/>
    <w:basedOn w:val="a"/>
    <w:next w:val="a"/>
    <w:autoRedefine/>
    <w:uiPriority w:val="39"/>
    <w:unhideWhenUsed/>
    <w:rsid w:val="006A6FA4"/>
    <w:pPr>
      <w:widowControl/>
      <w:spacing w:after="100" w:line="259" w:lineRule="auto"/>
      <w:ind w:left="440" w:firstLineChars="0" w:firstLine="0"/>
      <w:jc w:val="left"/>
    </w:pPr>
    <w:rPr>
      <w:rFonts w:asciiTheme="minorHAnsi" w:hAnsiTheme="minorHAnsi" w:cs="Times New Roman"/>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4468">
      <w:bodyDiv w:val="1"/>
      <w:marLeft w:val="0"/>
      <w:marRight w:val="0"/>
      <w:marTop w:val="0"/>
      <w:marBottom w:val="0"/>
      <w:divBdr>
        <w:top w:val="none" w:sz="0" w:space="0" w:color="auto"/>
        <w:left w:val="none" w:sz="0" w:space="0" w:color="auto"/>
        <w:bottom w:val="none" w:sz="0" w:space="0" w:color="auto"/>
        <w:right w:val="none" w:sz="0" w:space="0" w:color="auto"/>
      </w:divBdr>
    </w:div>
    <w:div w:id="158742433">
      <w:bodyDiv w:val="1"/>
      <w:marLeft w:val="0"/>
      <w:marRight w:val="0"/>
      <w:marTop w:val="0"/>
      <w:marBottom w:val="0"/>
      <w:divBdr>
        <w:top w:val="none" w:sz="0" w:space="0" w:color="auto"/>
        <w:left w:val="none" w:sz="0" w:space="0" w:color="auto"/>
        <w:bottom w:val="none" w:sz="0" w:space="0" w:color="auto"/>
        <w:right w:val="none" w:sz="0" w:space="0" w:color="auto"/>
      </w:divBdr>
    </w:div>
    <w:div w:id="235675413">
      <w:bodyDiv w:val="1"/>
      <w:marLeft w:val="0"/>
      <w:marRight w:val="0"/>
      <w:marTop w:val="0"/>
      <w:marBottom w:val="0"/>
      <w:divBdr>
        <w:top w:val="none" w:sz="0" w:space="0" w:color="auto"/>
        <w:left w:val="none" w:sz="0" w:space="0" w:color="auto"/>
        <w:bottom w:val="none" w:sz="0" w:space="0" w:color="auto"/>
        <w:right w:val="none" w:sz="0" w:space="0" w:color="auto"/>
      </w:divBdr>
      <w:divsChild>
        <w:div w:id="195435599">
          <w:marLeft w:val="0"/>
          <w:marRight w:val="0"/>
          <w:marTop w:val="0"/>
          <w:marBottom w:val="0"/>
          <w:divBdr>
            <w:top w:val="none" w:sz="0" w:space="0" w:color="auto"/>
            <w:left w:val="none" w:sz="0" w:space="0" w:color="auto"/>
            <w:bottom w:val="none" w:sz="0" w:space="0" w:color="auto"/>
            <w:right w:val="none" w:sz="0" w:space="0" w:color="auto"/>
          </w:divBdr>
        </w:div>
      </w:divsChild>
    </w:div>
    <w:div w:id="301619254">
      <w:bodyDiv w:val="1"/>
      <w:marLeft w:val="0"/>
      <w:marRight w:val="0"/>
      <w:marTop w:val="0"/>
      <w:marBottom w:val="0"/>
      <w:divBdr>
        <w:top w:val="none" w:sz="0" w:space="0" w:color="auto"/>
        <w:left w:val="none" w:sz="0" w:space="0" w:color="auto"/>
        <w:bottom w:val="none" w:sz="0" w:space="0" w:color="auto"/>
        <w:right w:val="none" w:sz="0" w:space="0" w:color="auto"/>
      </w:divBdr>
    </w:div>
    <w:div w:id="319189117">
      <w:bodyDiv w:val="1"/>
      <w:marLeft w:val="0"/>
      <w:marRight w:val="0"/>
      <w:marTop w:val="0"/>
      <w:marBottom w:val="0"/>
      <w:divBdr>
        <w:top w:val="none" w:sz="0" w:space="0" w:color="auto"/>
        <w:left w:val="none" w:sz="0" w:space="0" w:color="auto"/>
        <w:bottom w:val="none" w:sz="0" w:space="0" w:color="auto"/>
        <w:right w:val="none" w:sz="0" w:space="0" w:color="auto"/>
      </w:divBdr>
    </w:div>
    <w:div w:id="353699434">
      <w:bodyDiv w:val="1"/>
      <w:marLeft w:val="0"/>
      <w:marRight w:val="0"/>
      <w:marTop w:val="0"/>
      <w:marBottom w:val="0"/>
      <w:divBdr>
        <w:top w:val="none" w:sz="0" w:space="0" w:color="auto"/>
        <w:left w:val="none" w:sz="0" w:space="0" w:color="auto"/>
        <w:bottom w:val="none" w:sz="0" w:space="0" w:color="auto"/>
        <w:right w:val="none" w:sz="0" w:space="0" w:color="auto"/>
      </w:divBdr>
      <w:divsChild>
        <w:div w:id="755975848">
          <w:marLeft w:val="0"/>
          <w:marRight w:val="0"/>
          <w:marTop w:val="0"/>
          <w:marBottom w:val="0"/>
          <w:divBdr>
            <w:top w:val="none" w:sz="0" w:space="0" w:color="auto"/>
            <w:left w:val="none" w:sz="0" w:space="0" w:color="auto"/>
            <w:bottom w:val="none" w:sz="0" w:space="0" w:color="auto"/>
            <w:right w:val="none" w:sz="0" w:space="0" w:color="auto"/>
          </w:divBdr>
        </w:div>
      </w:divsChild>
    </w:div>
    <w:div w:id="423843329">
      <w:bodyDiv w:val="1"/>
      <w:marLeft w:val="0"/>
      <w:marRight w:val="0"/>
      <w:marTop w:val="0"/>
      <w:marBottom w:val="0"/>
      <w:divBdr>
        <w:top w:val="none" w:sz="0" w:space="0" w:color="auto"/>
        <w:left w:val="none" w:sz="0" w:space="0" w:color="auto"/>
        <w:bottom w:val="none" w:sz="0" w:space="0" w:color="auto"/>
        <w:right w:val="none" w:sz="0" w:space="0" w:color="auto"/>
      </w:divBdr>
    </w:div>
    <w:div w:id="436605613">
      <w:bodyDiv w:val="1"/>
      <w:marLeft w:val="0"/>
      <w:marRight w:val="0"/>
      <w:marTop w:val="0"/>
      <w:marBottom w:val="0"/>
      <w:divBdr>
        <w:top w:val="none" w:sz="0" w:space="0" w:color="auto"/>
        <w:left w:val="none" w:sz="0" w:space="0" w:color="auto"/>
        <w:bottom w:val="none" w:sz="0" w:space="0" w:color="auto"/>
        <w:right w:val="none" w:sz="0" w:space="0" w:color="auto"/>
      </w:divBdr>
    </w:div>
    <w:div w:id="496697479">
      <w:bodyDiv w:val="1"/>
      <w:marLeft w:val="0"/>
      <w:marRight w:val="0"/>
      <w:marTop w:val="0"/>
      <w:marBottom w:val="0"/>
      <w:divBdr>
        <w:top w:val="none" w:sz="0" w:space="0" w:color="auto"/>
        <w:left w:val="none" w:sz="0" w:space="0" w:color="auto"/>
        <w:bottom w:val="none" w:sz="0" w:space="0" w:color="auto"/>
        <w:right w:val="none" w:sz="0" w:space="0" w:color="auto"/>
      </w:divBdr>
    </w:div>
    <w:div w:id="547650886">
      <w:bodyDiv w:val="1"/>
      <w:marLeft w:val="0"/>
      <w:marRight w:val="0"/>
      <w:marTop w:val="0"/>
      <w:marBottom w:val="0"/>
      <w:divBdr>
        <w:top w:val="none" w:sz="0" w:space="0" w:color="auto"/>
        <w:left w:val="none" w:sz="0" w:space="0" w:color="auto"/>
        <w:bottom w:val="none" w:sz="0" w:space="0" w:color="auto"/>
        <w:right w:val="none" w:sz="0" w:space="0" w:color="auto"/>
      </w:divBdr>
    </w:div>
    <w:div w:id="548223632">
      <w:bodyDiv w:val="1"/>
      <w:marLeft w:val="0"/>
      <w:marRight w:val="0"/>
      <w:marTop w:val="0"/>
      <w:marBottom w:val="0"/>
      <w:divBdr>
        <w:top w:val="none" w:sz="0" w:space="0" w:color="auto"/>
        <w:left w:val="none" w:sz="0" w:space="0" w:color="auto"/>
        <w:bottom w:val="none" w:sz="0" w:space="0" w:color="auto"/>
        <w:right w:val="none" w:sz="0" w:space="0" w:color="auto"/>
      </w:divBdr>
    </w:div>
    <w:div w:id="635111647">
      <w:bodyDiv w:val="1"/>
      <w:marLeft w:val="0"/>
      <w:marRight w:val="0"/>
      <w:marTop w:val="0"/>
      <w:marBottom w:val="0"/>
      <w:divBdr>
        <w:top w:val="none" w:sz="0" w:space="0" w:color="auto"/>
        <w:left w:val="none" w:sz="0" w:space="0" w:color="auto"/>
        <w:bottom w:val="none" w:sz="0" w:space="0" w:color="auto"/>
        <w:right w:val="none" w:sz="0" w:space="0" w:color="auto"/>
      </w:divBdr>
      <w:divsChild>
        <w:div w:id="1695306041">
          <w:marLeft w:val="0"/>
          <w:marRight w:val="0"/>
          <w:marTop w:val="0"/>
          <w:marBottom w:val="0"/>
          <w:divBdr>
            <w:top w:val="none" w:sz="0" w:space="0" w:color="auto"/>
            <w:left w:val="none" w:sz="0" w:space="0" w:color="auto"/>
            <w:bottom w:val="none" w:sz="0" w:space="0" w:color="auto"/>
            <w:right w:val="none" w:sz="0" w:space="0" w:color="auto"/>
          </w:divBdr>
          <w:divsChild>
            <w:div w:id="327752421">
              <w:marLeft w:val="0"/>
              <w:marRight w:val="0"/>
              <w:marTop w:val="0"/>
              <w:marBottom w:val="0"/>
              <w:divBdr>
                <w:top w:val="none" w:sz="0" w:space="0" w:color="auto"/>
                <w:left w:val="none" w:sz="0" w:space="0" w:color="auto"/>
                <w:bottom w:val="none" w:sz="0" w:space="0" w:color="auto"/>
                <w:right w:val="none" w:sz="0" w:space="0" w:color="auto"/>
              </w:divBdr>
              <w:divsChild>
                <w:div w:id="1640380937">
                  <w:marLeft w:val="0"/>
                  <w:marRight w:val="0"/>
                  <w:marTop w:val="0"/>
                  <w:marBottom w:val="0"/>
                  <w:divBdr>
                    <w:top w:val="none" w:sz="0" w:space="0" w:color="auto"/>
                    <w:left w:val="none" w:sz="0" w:space="0" w:color="auto"/>
                    <w:bottom w:val="none" w:sz="0" w:space="0" w:color="auto"/>
                    <w:right w:val="none" w:sz="0" w:space="0" w:color="auto"/>
                  </w:divBdr>
                  <w:divsChild>
                    <w:div w:id="822040871">
                      <w:marLeft w:val="0"/>
                      <w:marRight w:val="0"/>
                      <w:marTop w:val="0"/>
                      <w:marBottom w:val="0"/>
                      <w:divBdr>
                        <w:top w:val="none" w:sz="0" w:space="0" w:color="auto"/>
                        <w:left w:val="none" w:sz="0" w:space="0" w:color="auto"/>
                        <w:bottom w:val="none" w:sz="0" w:space="0" w:color="auto"/>
                        <w:right w:val="none" w:sz="0" w:space="0" w:color="auto"/>
                      </w:divBdr>
                      <w:divsChild>
                        <w:div w:id="1666740500">
                          <w:marLeft w:val="0"/>
                          <w:marRight w:val="0"/>
                          <w:marTop w:val="0"/>
                          <w:marBottom w:val="0"/>
                          <w:divBdr>
                            <w:top w:val="none" w:sz="0" w:space="0" w:color="auto"/>
                            <w:left w:val="none" w:sz="0" w:space="0" w:color="auto"/>
                            <w:bottom w:val="none" w:sz="0" w:space="0" w:color="auto"/>
                            <w:right w:val="none" w:sz="0" w:space="0" w:color="auto"/>
                          </w:divBdr>
                          <w:divsChild>
                            <w:div w:id="1290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826808">
      <w:bodyDiv w:val="1"/>
      <w:marLeft w:val="0"/>
      <w:marRight w:val="0"/>
      <w:marTop w:val="0"/>
      <w:marBottom w:val="0"/>
      <w:divBdr>
        <w:top w:val="none" w:sz="0" w:space="0" w:color="auto"/>
        <w:left w:val="none" w:sz="0" w:space="0" w:color="auto"/>
        <w:bottom w:val="none" w:sz="0" w:space="0" w:color="auto"/>
        <w:right w:val="none" w:sz="0" w:space="0" w:color="auto"/>
      </w:divBdr>
    </w:div>
    <w:div w:id="751047761">
      <w:bodyDiv w:val="1"/>
      <w:marLeft w:val="0"/>
      <w:marRight w:val="0"/>
      <w:marTop w:val="0"/>
      <w:marBottom w:val="0"/>
      <w:divBdr>
        <w:top w:val="none" w:sz="0" w:space="0" w:color="auto"/>
        <w:left w:val="none" w:sz="0" w:space="0" w:color="auto"/>
        <w:bottom w:val="none" w:sz="0" w:space="0" w:color="auto"/>
        <w:right w:val="none" w:sz="0" w:space="0" w:color="auto"/>
      </w:divBdr>
    </w:div>
    <w:div w:id="867134336">
      <w:bodyDiv w:val="1"/>
      <w:marLeft w:val="0"/>
      <w:marRight w:val="0"/>
      <w:marTop w:val="0"/>
      <w:marBottom w:val="0"/>
      <w:divBdr>
        <w:top w:val="none" w:sz="0" w:space="0" w:color="auto"/>
        <w:left w:val="none" w:sz="0" w:space="0" w:color="auto"/>
        <w:bottom w:val="none" w:sz="0" w:space="0" w:color="auto"/>
        <w:right w:val="none" w:sz="0" w:space="0" w:color="auto"/>
      </w:divBdr>
    </w:div>
    <w:div w:id="927082146">
      <w:bodyDiv w:val="1"/>
      <w:marLeft w:val="0"/>
      <w:marRight w:val="0"/>
      <w:marTop w:val="0"/>
      <w:marBottom w:val="0"/>
      <w:divBdr>
        <w:top w:val="none" w:sz="0" w:space="0" w:color="auto"/>
        <w:left w:val="none" w:sz="0" w:space="0" w:color="auto"/>
        <w:bottom w:val="none" w:sz="0" w:space="0" w:color="auto"/>
        <w:right w:val="none" w:sz="0" w:space="0" w:color="auto"/>
      </w:divBdr>
    </w:div>
    <w:div w:id="1020935868">
      <w:bodyDiv w:val="1"/>
      <w:marLeft w:val="0"/>
      <w:marRight w:val="0"/>
      <w:marTop w:val="0"/>
      <w:marBottom w:val="0"/>
      <w:divBdr>
        <w:top w:val="none" w:sz="0" w:space="0" w:color="auto"/>
        <w:left w:val="none" w:sz="0" w:space="0" w:color="auto"/>
        <w:bottom w:val="none" w:sz="0" w:space="0" w:color="auto"/>
        <w:right w:val="none" w:sz="0" w:space="0" w:color="auto"/>
      </w:divBdr>
      <w:divsChild>
        <w:div w:id="1942912513">
          <w:marLeft w:val="0"/>
          <w:marRight w:val="0"/>
          <w:marTop w:val="0"/>
          <w:marBottom w:val="0"/>
          <w:divBdr>
            <w:top w:val="none" w:sz="0" w:space="0" w:color="auto"/>
            <w:left w:val="none" w:sz="0" w:space="0" w:color="auto"/>
            <w:bottom w:val="none" w:sz="0" w:space="0" w:color="auto"/>
            <w:right w:val="none" w:sz="0" w:space="0" w:color="auto"/>
          </w:divBdr>
        </w:div>
      </w:divsChild>
    </w:div>
    <w:div w:id="1054623291">
      <w:bodyDiv w:val="1"/>
      <w:marLeft w:val="0"/>
      <w:marRight w:val="0"/>
      <w:marTop w:val="0"/>
      <w:marBottom w:val="0"/>
      <w:divBdr>
        <w:top w:val="none" w:sz="0" w:space="0" w:color="auto"/>
        <w:left w:val="none" w:sz="0" w:space="0" w:color="auto"/>
        <w:bottom w:val="none" w:sz="0" w:space="0" w:color="auto"/>
        <w:right w:val="none" w:sz="0" w:space="0" w:color="auto"/>
      </w:divBdr>
      <w:divsChild>
        <w:div w:id="228272176">
          <w:marLeft w:val="0"/>
          <w:marRight w:val="0"/>
          <w:marTop w:val="0"/>
          <w:marBottom w:val="0"/>
          <w:divBdr>
            <w:top w:val="none" w:sz="0" w:space="0" w:color="auto"/>
            <w:left w:val="none" w:sz="0" w:space="0" w:color="auto"/>
            <w:bottom w:val="none" w:sz="0" w:space="0" w:color="auto"/>
            <w:right w:val="none" w:sz="0" w:space="0" w:color="auto"/>
          </w:divBdr>
          <w:divsChild>
            <w:div w:id="299776081">
              <w:marLeft w:val="0"/>
              <w:marRight w:val="0"/>
              <w:marTop w:val="0"/>
              <w:marBottom w:val="0"/>
              <w:divBdr>
                <w:top w:val="none" w:sz="0" w:space="0" w:color="auto"/>
                <w:left w:val="none" w:sz="0" w:space="0" w:color="auto"/>
                <w:bottom w:val="none" w:sz="0" w:space="0" w:color="auto"/>
                <w:right w:val="none" w:sz="0" w:space="0" w:color="auto"/>
              </w:divBdr>
              <w:divsChild>
                <w:div w:id="2060859256">
                  <w:marLeft w:val="0"/>
                  <w:marRight w:val="0"/>
                  <w:marTop w:val="0"/>
                  <w:marBottom w:val="0"/>
                  <w:divBdr>
                    <w:top w:val="none" w:sz="0" w:space="0" w:color="auto"/>
                    <w:left w:val="none" w:sz="0" w:space="0" w:color="auto"/>
                    <w:bottom w:val="none" w:sz="0" w:space="0" w:color="auto"/>
                    <w:right w:val="none" w:sz="0" w:space="0" w:color="auto"/>
                  </w:divBdr>
                  <w:divsChild>
                    <w:div w:id="335114891">
                      <w:marLeft w:val="0"/>
                      <w:marRight w:val="0"/>
                      <w:marTop w:val="0"/>
                      <w:marBottom w:val="0"/>
                      <w:divBdr>
                        <w:top w:val="none" w:sz="0" w:space="0" w:color="auto"/>
                        <w:left w:val="none" w:sz="0" w:space="0" w:color="auto"/>
                        <w:bottom w:val="none" w:sz="0" w:space="0" w:color="auto"/>
                        <w:right w:val="none" w:sz="0" w:space="0" w:color="auto"/>
                      </w:divBdr>
                      <w:divsChild>
                        <w:div w:id="1216889391">
                          <w:marLeft w:val="0"/>
                          <w:marRight w:val="0"/>
                          <w:marTop w:val="0"/>
                          <w:marBottom w:val="0"/>
                          <w:divBdr>
                            <w:top w:val="none" w:sz="0" w:space="0" w:color="auto"/>
                            <w:left w:val="none" w:sz="0" w:space="0" w:color="auto"/>
                            <w:bottom w:val="none" w:sz="0" w:space="0" w:color="auto"/>
                            <w:right w:val="none" w:sz="0" w:space="0" w:color="auto"/>
                          </w:divBdr>
                          <w:divsChild>
                            <w:div w:id="3530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448094">
      <w:bodyDiv w:val="1"/>
      <w:marLeft w:val="0"/>
      <w:marRight w:val="0"/>
      <w:marTop w:val="0"/>
      <w:marBottom w:val="0"/>
      <w:divBdr>
        <w:top w:val="none" w:sz="0" w:space="0" w:color="auto"/>
        <w:left w:val="none" w:sz="0" w:space="0" w:color="auto"/>
        <w:bottom w:val="none" w:sz="0" w:space="0" w:color="auto"/>
        <w:right w:val="none" w:sz="0" w:space="0" w:color="auto"/>
      </w:divBdr>
    </w:div>
    <w:div w:id="1094279525">
      <w:bodyDiv w:val="1"/>
      <w:marLeft w:val="0"/>
      <w:marRight w:val="0"/>
      <w:marTop w:val="0"/>
      <w:marBottom w:val="0"/>
      <w:divBdr>
        <w:top w:val="none" w:sz="0" w:space="0" w:color="auto"/>
        <w:left w:val="none" w:sz="0" w:space="0" w:color="auto"/>
        <w:bottom w:val="none" w:sz="0" w:space="0" w:color="auto"/>
        <w:right w:val="none" w:sz="0" w:space="0" w:color="auto"/>
      </w:divBdr>
    </w:div>
    <w:div w:id="1124925997">
      <w:bodyDiv w:val="1"/>
      <w:marLeft w:val="0"/>
      <w:marRight w:val="0"/>
      <w:marTop w:val="0"/>
      <w:marBottom w:val="0"/>
      <w:divBdr>
        <w:top w:val="none" w:sz="0" w:space="0" w:color="auto"/>
        <w:left w:val="none" w:sz="0" w:space="0" w:color="auto"/>
        <w:bottom w:val="none" w:sz="0" w:space="0" w:color="auto"/>
        <w:right w:val="none" w:sz="0" w:space="0" w:color="auto"/>
      </w:divBdr>
      <w:divsChild>
        <w:div w:id="1564752354">
          <w:marLeft w:val="0"/>
          <w:marRight w:val="0"/>
          <w:marTop w:val="0"/>
          <w:marBottom w:val="0"/>
          <w:divBdr>
            <w:top w:val="none" w:sz="0" w:space="0" w:color="auto"/>
            <w:left w:val="none" w:sz="0" w:space="0" w:color="auto"/>
            <w:bottom w:val="none" w:sz="0" w:space="0" w:color="auto"/>
            <w:right w:val="none" w:sz="0" w:space="0" w:color="auto"/>
          </w:divBdr>
        </w:div>
      </w:divsChild>
    </w:div>
    <w:div w:id="1168255763">
      <w:bodyDiv w:val="1"/>
      <w:marLeft w:val="0"/>
      <w:marRight w:val="0"/>
      <w:marTop w:val="0"/>
      <w:marBottom w:val="0"/>
      <w:divBdr>
        <w:top w:val="none" w:sz="0" w:space="0" w:color="auto"/>
        <w:left w:val="none" w:sz="0" w:space="0" w:color="auto"/>
        <w:bottom w:val="none" w:sz="0" w:space="0" w:color="auto"/>
        <w:right w:val="none" w:sz="0" w:space="0" w:color="auto"/>
      </w:divBdr>
    </w:div>
    <w:div w:id="1235772347">
      <w:bodyDiv w:val="1"/>
      <w:marLeft w:val="0"/>
      <w:marRight w:val="0"/>
      <w:marTop w:val="0"/>
      <w:marBottom w:val="0"/>
      <w:divBdr>
        <w:top w:val="none" w:sz="0" w:space="0" w:color="auto"/>
        <w:left w:val="none" w:sz="0" w:space="0" w:color="auto"/>
        <w:bottom w:val="none" w:sz="0" w:space="0" w:color="auto"/>
        <w:right w:val="none" w:sz="0" w:space="0" w:color="auto"/>
      </w:divBdr>
    </w:div>
    <w:div w:id="1246451989">
      <w:bodyDiv w:val="1"/>
      <w:marLeft w:val="0"/>
      <w:marRight w:val="0"/>
      <w:marTop w:val="0"/>
      <w:marBottom w:val="0"/>
      <w:divBdr>
        <w:top w:val="none" w:sz="0" w:space="0" w:color="auto"/>
        <w:left w:val="none" w:sz="0" w:space="0" w:color="auto"/>
        <w:bottom w:val="none" w:sz="0" w:space="0" w:color="auto"/>
        <w:right w:val="none" w:sz="0" w:space="0" w:color="auto"/>
      </w:divBdr>
    </w:div>
    <w:div w:id="1253468500">
      <w:bodyDiv w:val="1"/>
      <w:marLeft w:val="0"/>
      <w:marRight w:val="0"/>
      <w:marTop w:val="0"/>
      <w:marBottom w:val="0"/>
      <w:divBdr>
        <w:top w:val="none" w:sz="0" w:space="0" w:color="auto"/>
        <w:left w:val="none" w:sz="0" w:space="0" w:color="auto"/>
        <w:bottom w:val="none" w:sz="0" w:space="0" w:color="auto"/>
        <w:right w:val="none" w:sz="0" w:space="0" w:color="auto"/>
      </w:divBdr>
    </w:div>
    <w:div w:id="1269510262">
      <w:bodyDiv w:val="1"/>
      <w:marLeft w:val="0"/>
      <w:marRight w:val="0"/>
      <w:marTop w:val="0"/>
      <w:marBottom w:val="0"/>
      <w:divBdr>
        <w:top w:val="none" w:sz="0" w:space="0" w:color="auto"/>
        <w:left w:val="none" w:sz="0" w:space="0" w:color="auto"/>
        <w:bottom w:val="none" w:sz="0" w:space="0" w:color="auto"/>
        <w:right w:val="none" w:sz="0" w:space="0" w:color="auto"/>
      </w:divBdr>
    </w:div>
    <w:div w:id="1299216468">
      <w:bodyDiv w:val="1"/>
      <w:marLeft w:val="0"/>
      <w:marRight w:val="0"/>
      <w:marTop w:val="0"/>
      <w:marBottom w:val="0"/>
      <w:divBdr>
        <w:top w:val="none" w:sz="0" w:space="0" w:color="auto"/>
        <w:left w:val="none" w:sz="0" w:space="0" w:color="auto"/>
        <w:bottom w:val="none" w:sz="0" w:space="0" w:color="auto"/>
        <w:right w:val="none" w:sz="0" w:space="0" w:color="auto"/>
      </w:divBdr>
      <w:divsChild>
        <w:div w:id="337270711">
          <w:marLeft w:val="60"/>
          <w:marRight w:val="60"/>
          <w:marTop w:val="15"/>
          <w:marBottom w:val="0"/>
          <w:divBdr>
            <w:top w:val="none" w:sz="0" w:space="0" w:color="auto"/>
            <w:left w:val="none" w:sz="0" w:space="0" w:color="auto"/>
            <w:bottom w:val="none" w:sz="0" w:space="0" w:color="auto"/>
            <w:right w:val="none" w:sz="0" w:space="0" w:color="auto"/>
          </w:divBdr>
        </w:div>
        <w:div w:id="669141390">
          <w:marLeft w:val="0"/>
          <w:marRight w:val="60"/>
          <w:marTop w:val="15"/>
          <w:marBottom w:val="0"/>
          <w:divBdr>
            <w:top w:val="none" w:sz="0" w:space="0" w:color="auto"/>
            <w:left w:val="none" w:sz="0" w:space="0" w:color="auto"/>
            <w:bottom w:val="none" w:sz="0" w:space="0" w:color="auto"/>
            <w:right w:val="none" w:sz="0" w:space="0" w:color="auto"/>
          </w:divBdr>
        </w:div>
        <w:div w:id="2022780616">
          <w:marLeft w:val="0"/>
          <w:marRight w:val="60"/>
          <w:marTop w:val="15"/>
          <w:marBottom w:val="0"/>
          <w:divBdr>
            <w:top w:val="none" w:sz="0" w:space="0" w:color="auto"/>
            <w:left w:val="none" w:sz="0" w:space="0" w:color="auto"/>
            <w:bottom w:val="none" w:sz="0" w:space="0" w:color="auto"/>
            <w:right w:val="none" w:sz="0" w:space="0" w:color="auto"/>
          </w:divBdr>
        </w:div>
      </w:divsChild>
    </w:div>
    <w:div w:id="1307852835">
      <w:bodyDiv w:val="1"/>
      <w:marLeft w:val="0"/>
      <w:marRight w:val="0"/>
      <w:marTop w:val="0"/>
      <w:marBottom w:val="0"/>
      <w:divBdr>
        <w:top w:val="none" w:sz="0" w:space="0" w:color="auto"/>
        <w:left w:val="none" w:sz="0" w:space="0" w:color="auto"/>
        <w:bottom w:val="none" w:sz="0" w:space="0" w:color="auto"/>
        <w:right w:val="none" w:sz="0" w:space="0" w:color="auto"/>
      </w:divBdr>
    </w:div>
    <w:div w:id="1322809627">
      <w:bodyDiv w:val="1"/>
      <w:marLeft w:val="0"/>
      <w:marRight w:val="0"/>
      <w:marTop w:val="0"/>
      <w:marBottom w:val="0"/>
      <w:divBdr>
        <w:top w:val="none" w:sz="0" w:space="0" w:color="auto"/>
        <w:left w:val="none" w:sz="0" w:space="0" w:color="auto"/>
        <w:bottom w:val="none" w:sz="0" w:space="0" w:color="auto"/>
        <w:right w:val="none" w:sz="0" w:space="0" w:color="auto"/>
      </w:divBdr>
      <w:divsChild>
        <w:div w:id="511991883">
          <w:marLeft w:val="0"/>
          <w:marRight w:val="0"/>
          <w:marTop w:val="0"/>
          <w:marBottom w:val="0"/>
          <w:divBdr>
            <w:top w:val="none" w:sz="0" w:space="0" w:color="auto"/>
            <w:left w:val="none" w:sz="0" w:space="0" w:color="auto"/>
            <w:bottom w:val="none" w:sz="0" w:space="0" w:color="auto"/>
            <w:right w:val="none" w:sz="0" w:space="0" w:color="auto"/>
          </w:divBdr>
        </w:div>
      </w:divsChild>
    </w:div>
    <w:div w:id="1378121998">
      <w:bodyDiv w:val="1"/>
      <w:marLeft w:val="0"/>
      <w:marRight w:val="0"/>
      <w:marTop w:val="0"/>
      <w:marBottom w:val="0"/>
      <w:divBdr>
        <w:top w:val="none" w:sz="0" w:space="0" w:color="auto"/>
        <w:left w:val="none" w:sz="0" w:space="0" w:color="auto"/>
        <w:bottom w:val="none" w:sz="0" w:space="0" w:color="auto"/>
        <w:right w:val="none" w:sz="0" w:space="0" w:color="auto"/>
      </w:divBdr>
      <w:divsChild>
        <w:div w:id="1203636517">
          <w:marLeft w:val="0"/>
          <w:marRight w:val="0"/>
          <w:marTop w:val="0"/>
          <w:marBottom w:val="0"/>
          <w:divBdr>
            <w:top w:val="none" w:sz="0" w:space="0" w:color="auto"/>
            <w:left w:val="none" w:sz="0" w:space="0" w:color="auto"/>
            <w:bottom w:val="none" w:sz="0" w:space="0" w:color="auto"/>
            <w:right w:val="none" w:sz="0" w:space="0" w:color="auto"/>
          </w:divBdr>
        </w:div>
      </w:divsChild>
    </w:div>
    <w:div w:id="1417021807">
      <w:bodyDiv w:val="1"/>
      <w:marLeft w:val="0"/>
      <w:marRight w:val="0"/>
      <w:marTop w:val="0"/>
      <w:marBottom w:val="0"/>
      <w:divBdr>
        <w:top w:val="none" w:sz="0" w:space="0" w:color="auto"/>
        <w:left w:val="none" w:sz="0" w:space="0" w:color="auto"/>
        <w:bottom w:val="none" w:sz="0" w:space="0" w:color="auto"/>
        <w:right w:val="none" w:sz="0" w:space="0" w:color="auto"/>
      </w:divBdr>
    </w:div>
    <w:div w:id="1486123083">
      <w:bodyDiv w:val="1"/>
      <w:marLeft w:val="0"/>
      <w:marRight w:val="0"/>
      <w:marTop w:val="0"/>
      <w:marBottom w:val="0"/>
      <w:divBdr>
        <w:top w:val="none" w:sz="0" w:space="0" w:color="auto"/>
        <w:left w:val="none" w:sz="0" w:space="0" w:color="auto"/>
        <w:bottom w:val="none" w:sz="0" w:space="0" w:color="auto"/>
        <w:right w:val="none" w:sz="0" w:space="0" w:color="auto"/>
      </w:divBdr>
    </w:div>
    <w:div w:id="1501967577">
      <w:bodyDiv w:val="1"/>
      <w:marLeft w:val="0"/>
      <w:marRight w:val="0"/>
      <w:marTop w:val="0"/>
      <w:marBottom w:val="0"/>
      <w:divBdr>
        <w:top w:val="none" w:sz="0" w:space="0" w:color="auto"/>
        <w:left w:val="none" w:sz="0" w:space="0" w:color="auto"/>
        <w:bottom w:val="none" w:sz="0" w:space="0" w:color="auto"/>
        <w:right w:val="none" w:sz="0" w:space="0" w:color="auto"/>
      </w:divBdr>
    </w:div>
    <w:div w:id="1517839539">
      <w:bodyDiv w:val="1"/>
      <w:marLeft w:val="0"/>
      <w:marRight w:val="0"/>
      <w:marTop w:val="0"/>
      <w:marBottom w:val="0"/>
      <w:divBdr>
        <w:top w:val="none" w:sz="0" w:space="0" w:color="auto"/>
        <w:left w:val="none" w:sz="0" w:space="0" w:color="auto"/>
        <w:bottom w:val="none" w:sz="0" w:space="0" w:color="auto"/>
        <w:right w:val="none" w:sz="0" w:space="0" w:color="auto"/>
      </w:divBdr>
    </w:div>
    <w:div w:id="1526554562">
      <w:bodyDiv w:val="1"/>
      <w:marLeft w:val="0"/>
      <w:marRight w:val="0"/>
      <w:marTop w:val="0"/>
      <w:marBottom w:val="0"/>
      <w:divBdr>
        <w:top w:val="none" w:sz="0" w:space="0" w:color="auto"/>
        <w:left w:val="none" w:sz="0" w:space="0" w:color="auto"/>
        <w:bottom w:val="none" w:sz="0" w:space="0" w:color="auto"/>
        <w:right w:val="none" w:sz="0" w:space="0" w:color="auto"/>
      </w:divBdr>
    </w:div>
    <w:div w:id="1587154822">
      <w:bodyDiv w:val="1"/>
      <w:marLeft w:val="0"/>
      <w:marRight w:val="0"/>
      <w:marTop w:val="0"/>
      <w:marBottom w:val="0"/>
      <w:divBdr>
        <w:top w:val="none" w:sz="0" w:space="0" w:color="auto"/>
        <w:left w:val="none" w:sz="0" w:space="0" w:color="auto"/>
        <w:bottom w:val="none" w:sz="0" w:space="0" w:color="auto"/>
        <w:right w:val="none" w:sz="0" w:space="0" w:color="auto"/>
      </w:divBdr>
    </w:div>
    <w:div w:id="1604535172">
      <w:bodyDiv w:val="1"/>
      <w:marLeft w:val="0"/>
      <w:marRight w:val="0"/>
      <w:marTop w:val="0"/>
      <w:marBottom w:val="0"/>
      <w:divBdr>
        <w:top w:val="none" w:sz="0" w:space="0" w:color="auto"/>
        <w:left w:val="none" w:sz="0" w:space="0" w:color="auto"/>
        <w:bottom w:val="none" w:sz="0" w:space="0" w:color="auto"/>
        <w:right w:val="none" w:sz="0" w:space="0" w:color="auto"/>
      </w:divBdr>
    </w:div>
    <w:div w:id="1666006495">
      <w:bodyDiv w:val="1"/>
      <w:marLeft w:val="0"/>
      <w:marRight w:val="0"/>
      <w:marTop w:val="0"/>
      <w:marBottom w:val="0"/>
      <w:divBdr>
        <w:top w:val="none" w:sz="0" w:space="0" w:color="auto"/>
        <w:left w:val="none" w:sz="0" w:space="0" w:color="auto"/>
        <w:bottom w:val="none" w:sz="0" w:space="0" w:color="auto"/>
        <w:right w:val="none" w:sz="0" w:space="0" w:color="auto"/>
      </w:divBdr>
    </w:div>
    <w:div w:id="1666515048">
      <w:bodyDiv w:val="1"/>
      <w:marLeft w:val="0"/>
      <w:marRight w:val="0"/>
      <w:marTop w:val="0"/>
      <w:marBottom w:val="0"/>
      <w:divBdr>
        <w:top w:val="none" w:sz="0" w:space="0" w:color="auto"/>
        <w:left w:val="none" w:sz="0" w:space="0" w:color="auto"/>
        <w:bottom w:val="none" w:sz="0" w:space="0" w:color="auto"/>
        <w:right w:val="none" w:sz="0" w:space="0" w:color="auto"/>
      </w:divBdr>
    </w:div>
    <w:div w:id="1670325540">
      <w:bodyDiv w:val="1"/>
      <w:marLeft w:val="0"/>
      <w:marRight w:val="0"/>
      <w:marTop w:val="0"/>
      <w:marBottom w:val="0"/>
      <w:divBdr>
        <w:top w:val="none" w:sz="0" w:space="0" w:color="auto"/>
        <w:left w:val="none" w:sz="0" w:space="0" w:color="auto"/>
        <w:bottom w:val="none" w:sz="0" w:space="0" w:color="auto"/>
        <w:right w:val="none" w:sz="0" w:space="0" w:color="auto"/>
      </w:divBdr>
    </w:div>
    <w:div w:id="1713383561">
      <w:bodyDiv w:val="1"/>
      <w:marLeft w:val="0"/>
      <w:marRight w:val="0"/>
      <w:marTop w:val="0"/>
      <w:marBottom w:val="0"/>
      <w:divBdr>
        <w:top w:val="none" w:sz="0" w:space="0" w:color="auto"/>
        <w:left w:val="none" w:sz="0" w:space="0" w:color="auto"/>
        <w:bottom w:val="none" w:sz="0" w:space="0" w:color="auto"/>
        <w:right w:val="none" w:sz="0" w:space="0" w:color="auto"/>
      </w:divBdr>
    </w:div>
    <w:div w:id="1736203869">
      <w:bodyDiv w:val="1"/>
      <w:marLeft w:val="0"/>
      <w:marRight w:val="0"/>
      <w:marTop w:val="0"/>
      <w:marBottom w:val="0"/>
      <w:divBdr>
        <w:top w:val="none" w:sz="0" w:space="0" w:color="auto"/>
        <w:left w:val="none" w:sz="0" w:space="0" w:color="auto"/>
        <w:bottom w:val="none" w:sz="0" w:space="0" w:color="auto"/>
        <w:right w:val="none" w:sz="0" w:space="0" w:color="auto"/>
      </w:divBdr>
    </w:div>
    <w:div w:id="1767387329">
      <w:bodyDiv w:val="1"/>
      <w:marLeft w:val="0"/>
      <w:marRight w:val="0"/>
      <w:marTop w:val="0"/>
      <w:marBottom w:val="0"/>
      <w:divBdr>
        <w:top w:val="none" w:sz="0" w:space="0" w:color="auto"/>
        <w:left w:val="none" w:sz="0" w:space="0" w:color="auto"/>
        <w:bottom w:val="none" w:sz="0" w:space="0" w:color="auto"/>
        <w:right w:val="none" w:sz="0" w:space="0" w:color="auto"/>
      </w:divBdr>
    </w:div>
    <w:div w:id="1780949562">
      <w:bodyDiv w:val="1"/>
      <w:marLeft w:val="0"/>
      <w:marRight w:val="0"/>
      <w:marTop w:val="0"/>
      <w:marBottom w:val="0"/>
      <w:divBdr>
        <w:top w:val="none" w:sz="0" w:space="0" w:color="auto"/>
        <w:left w:val="none" w:sz="0" w:space="0" w:color="auto"/>
        <w:bottom w:val="none" w:sz="0" w:space="0" w:color="auto"/>
        <w:right w:val="none" w:sz="0" w:space="0" w:color="auto"/>
      </w:divBdr>
      <w:divsChild>
        <w:div w:id="1585525934">
          <w:marLeft w:val="0"/>
          <w:marRight w:val="0"/>
          <w:marTop w:val="0"/>
          <w:marBottom w:val="0"/>
          <w:divBdr>
            <w:top w:val="none" w:sz="0" w:space="0" w:color="auto"/>
            <w:left w:val="none" w:sz="0" w:space="0" w:color="auto"/>
            <w:bottom w:val="none" w:sz="0" w:space="0" w:color="auto"/>
            <w:right w:val="none" w:sz="0" w:space="0" w:color="auto"/>
          </w:divBdr>
        </w:div>
      </w:divsChild>
    </w:div>
    <w:div w:id="1825394303">
      <w:bodyDiv w:val="1"/>
      <w:marLeft w:val="0"/>
      <w:marRight w:val="0"/>
      <w:marTop w:val="0"/>
      <w:marBottom w:val="0"/>
      <w:divBdr>
        <w:top w:val="none" w:sz="0" w:space="0" w:color="auto"/>
        <w:left w:val="none" w:sz="0" w:space="0" w:color="auto"/>
        <w:bottom w:val="none" w:sz="0" w:space="0" w:color="auto"/>
        <w:right w:val="none" w:sz="0" w:space="0" w:color="auto"/>
      </w:divBdr>
      <w:divsChild>
        <w:div w:id="1551645132">
          <w:marLeft w:val="0"/>
          <w:marRight w:val="60"/>
          <w:marTop w:val="15"/>
          <w:marBottom w:val="0"/>
          <w:divBdr>
            <w:top w:val="none" w:sz="0" w:space="0" w:color="auto"/>
            <w:left w:val="none" w:sz="0" w:space="0" w:color="auto"/>
            <w:bottom w:val="none" w:sz="0" w:space="0" w:color="auto"/>
            <w:right w:val="none" w:sz="0" w:space="0" w:color="auto"/>
          </w:divBdr>
        </w:div>
        <w:div w:id="1684431177">
          <w:marLeft w:val="0"/>
          <w:marRight w:val="60"/>
          <w:marTop w:val="15"/>
          <w:marBottom w:val="0"/>
          <w:divBdr>
            <w:top w:val="none" w:sz="0" w:space="0" w:color="auto"/>
            <w:left w:val="none" w:sz="0" w:space="0" w:color="auto"/>
            <w:bottom w:val="none" w:sz="0" w:space="0" w:color="auto"/>
            <w:right w:val="none" w:sz="0" w:space="0" w:color="auto"/>
          </w:divBdr>
        </w:div>
        <w:div w:id="1988853538">
          <w:marLeft w:val="60"/>
          <w:marRight w:val="60"/>
          <w:marTop w:val="15"/>
          <w:marBottom w:val="0"/>
          <w:divBdr>
            <w:top w:val="none" w:sz="0" w:space="0" w:color="auto"/>
            <w:left w:val="none" w:sz="0" w:space="0" w:color="auto"/>
            <w:bottom w:val="none" w:sz="0" w:space="0" w:color="auto"/>
            <w:right w:val="none" w:sz="0" w:space="0" w:color="auto"/>
          </w:divBdr>
        </w:div>
      </w:divsChild>
    </w:div>
    <w:div w:id="1836535372">
      <w:bodyDiv w:val="1"/>
      <w:marLeft w:val="0"/>
      <w:marRight w:val="0"/>
      <w:marTop w:val="0"/>
      <w:marBottom w:val="0"/>
      <w:divBdr>
        <w:top w:val="none" w:sz="0" w:space="0" w:color="auto"/>
        <w:left w:val="none" w:sz="0" w:space="0" w:color="auto"/>
        <w:bottom w:val="none" w:sz="0" w:space="0" w:color="auto"/>
        <w:right w:val="none" w:sz="0" w:space="0" w:color="auto"/>
      </w:divBdr>
    </w:div>
    <w:div w:id="1843010446">
      <w:bodyDiv w:val="1"/>
      <w:marLeft w:val="0"/>
      <w:marRight w:val="0"/>
      <w:marTop w:val="0"/>
      <w:marBottom w:val="0"/>
      <w:divBdr>
        <w:top w:val="none" w:sz="0" w:space="0" w:color="auto"/>
        <w:left w:val="none" w:sz="0" w:space="0" w:color="auto"/>
        <w:bottom w:val="none" w:sz="0" w:space="0" w:color="auto"/>
        <w:right w:val="none" w:sz="0" w:space="0" w:color="auto"/>
      </w:divBdr>
    </w:div>
    <w:div w:id="1983535643">
      <w:bodyDiv w:val="1"/>
      <w:marLeft w:val="0"/>
      <w:marRight w:val="0"/>
      <w:marTop w:val="0"/>
      <w:marBottom w:val="0"/>
      <w:divBdr>
        <w:top w:val="none" w:sz="0" w:space="0" w:color="auto"/>
        <w:left w:val="none" w:sz="0" w:space="0" w:color="auto"/>
        <w:bottom w:val="none" w:sz="0" w:space="0" w:color="auto"/>
        <w:right w:val="none" w:sz="0" w:space="0" w:color="auto"/>
      </w:divBdr>
    </w:div>
    <w:div w:id="2010474456">
      <w:bodyDiv w:val="1"/>
      <w:marLeft w:val="0"/>
      <w:marRight w:val="0"/>
      <w:marTop w:val="0"/>
      <w:marBottom w:val="0"/>
      <w:divBdr>
        <w:top w:val="none" w:sz="0" w:space="0" w:color="auto"/>
        <w:left w:val="none" w:sz="0" w:space="0" w:color="auto"/>
        <w:bottom w:val="none" w:sz="0" w:space="0" w:color="auto"/>
        <w:right w:val="none" w:sz="0" w:space="0" w:color="auto"/>
      </w:divBdr>
    </w:div>
    <w:div w:id="2019036991">
      <w:bodyDiv w:val="1"/>
      <w:marLeft w:val="0"/>
      <w:marRight w:val="0"/>
      <w:marTop w:val="0"/>
      <w:marBottom w:val="0"/>
      <w:divBdr>
        <w:top w:val="none" w:sz="0" w:space="0" w:color="auto"/>
        <w:left w:val="none" w:sz="0" w:space="0" w:color="auto"/>
        <w:bottom w:val="none" w:sz="0" w:space="0" w:color="auto"/>
        <w:right w:val="none" w:sz="0" w:space="0" w:color="auto"/>
      </w:divBdr>
    </w:div>
    <w:div w:id="2028364071">
      <w:bodyDiv w:val="1"/>
      <w:marLeft w:val="0"/>
      <w:marRight w:val="0"/>
      <w:marTop w:val="0"/>
      <w:marBottom w:val="0"/>
      <w:divBdr>
        <w:top w:val="none" w:sz="0" w:space="0" w:color="auto"/>
        <w:left w:val="none" w:sz="0" w:space="0" w:color="auto"/>
        <w:bottom w:val="none" w:sz="0" w:space="0" w:color="auto"/>
        <w:right w:val="none" w:sz="0" w:space="0" w:color="auto"/>
      </w:divBdr>
    </w:div>
    <w:div w:id="2043047381">
      <w:bodyDiv w:val="1"/>
      <w:marLeft w:val="0"/>
      <w:marRight w:val="0"/>
      <w:marTop w:val="0"/>
      <w:marBottom w:val="0"/>
      <w:divBdr>
        <w:top w:val="none" w:sz="0" w:space="0" w:color="auto"/>
        <w:left w:val="none" w:sz="0" w:space="0" w:color="auto"/>
        <w:bottom w:val="none" w:sz="0" w:space="0" w:color="auto"/>
        <w:right w:val="none" w:sz="0" w:space="0" w:color="auto"/>
      </w:divBdr>
    </w:div>
    <w:div w:id="2059355502">
      <w:bodyDiv w:val="1"/>
      <w:marLeft w:val="0"/>
      <w:marRight w:val="0"/>
      <w:marTop w:val="0"/>
      <w:marBottom w:val="0"/>
      <w:divBdr>
        <w:top w:val="none" w:sz="0" w:space="0" w:color="auto"/>
        <w:left w:val="none" w:sz="0" w:space="0" w:color="auto"/>
        <w:bottom w:val="none" w:sz="0" w:space="0" w:color="auto"/>
        <w:right w:val="none" w:sz="0" w:space="0" w:color="auto"/>
      </w:divBdr>
      <w:divsChild>
        <w:div w:id="60103084">
          <w:marLeft w:val="0"/>
          <w:marRight w:val="0"/>
          <w:marTop w:val="0"/>
          <w:marBottom w:val="0"/>
          <w:divBdr>
            <w:top w:val="none" w:sz="0" w:space="0" w:color="auto"/>
            <w:left w:val="none" w:sz="0" w:space="0" w:color="auto"/>
            <w:bottom w:val="none" w:sz="0" w:space="0" w:color="auto"/>
            <w:right w:val="none" w:sz="0" w:space="0" w:color="auto"/>
          </w:divBdr>
        </w:div>
      </w:divsChild>
    </w:div>
    <w:div w:id="2067869485">
      <w:bodyDiv w:val="1"/>
      <w:marLeft w:val="0"/>
      <w:marRight w:val="0"/>
      <w:marTop w:val="0"/>
      <w:marBottom w:val="0"/>
      <w:divBdr>
        <w:top w:val="none" w:sz="0" w:space="0" w:color="auto"/>
        <w:left w:val="none" w:sz="0" w:space="0" w:color="auto"/>
        <w:bottom w:val="none" w:sz="0" w:space="0" w:color="auto"/>
        <w:right w:val="none" w:sz="0" w:space="0" w:color="auto"/>
      </w:divBdr>
    </w:div>
    <w:div w:id="2097241252">
      <w:bodyDiv w:val="1"/>
      <w:marLeft w:val="0"/>
      <w:marRight w:val="0"/>
      <w:marTop w:val="0"/>
      <w:marBottom w:val="0"/>
      <w:divBdr>
        <w:top w:val="none" w:sz="0" w:space="0" w:color="auto"/>
        <w:left w:val="none" w:sz="0" w:space="0" w:color="auto"/>
        <w:bottom w:val="none" w:sz="0" w:space="0" w:color="auto"/>
        <w:right w:val="none" w:sz="0" w:space="0" w:color="auto"/>
      </w:divBdr>
    </w:div>
    <w:div w:id="211258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package" Target="embeddings/Microsoft_Visio_Drawing.vsdx"/><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60102\Desktop\&#35770;&#25991;\&#25968;&#23383;&#23402;&#29983;&#23450;&#2004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Sheet1!$I$16</c:f>
              <c:strCache>
                <c:ptCount val="1"/>
                <c:pt idx="0">
                  <c:v>篇数</c:v>
                </c:pt>
              </c:strCache>
            </c:strRef>
          </c:tx>
          <c:spPr>
            <a:ln w="2222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Sheet1!$H$17:$H$39</c:f>
              <c:numCache>
                <c:formatCode>General</c:formatCode>
                <c:ptCount val="23"/>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pt idx="21">
                  <c:v>2023</c:v>
                </c:pt>
                <c:pt idx="22">
                  <c:v>2024</c:v>
                </c:pt>
              </c:numCache>
            </c:numRef>
          </c:cat>
          <c:val>
            <c:numRef>
              <c:f>Sheet1!$I$17:$I$39</c:f>
              <c:numCache>
                <c:formatCode>General</c:formatCode>
                <c:ptCount val="23"/>
                <c:pt idx="0">
                  <c:v>22</c:v>
                </c:pt>
                <c:pt idx="1">
                  <c:v>25</c:v>
                </c:pt>
                <c:pt idx="2">
                  <c:v>11</c:v>
                </c:pt>
                <c:pt idx="3">
                  <c:v>18</c:v>
                </c:pt>
                <c:pt idx="4">
                  <c:v>20</c:v>
                </c:pt>
                <c:pt idx="5">
                  <c:v>24</c:v>
                </c:pt>
                <c:pt idx="6">
                  <c:v>25</c:v>
                </c:pt>
                <c:pt idx="7">
                  <c:v>37</c:v>
                </c:pt>
                <c:pt idx="8">
                  <c:v>33</c:v>
                </c:pt>
                <c:pt idx="9">
                  <c:v>40</c:v>
                </c:pt>
                <c:pt idx="10">
                  <c:v>27</c:v>
                </c:pt>
                <c:pt idx="11">
                  <c:v>40</c:v>
                </c:pt>
                <c:pt idx="12">
                  <c:v>58</c:v>
                </c:pt>
                <c:pt idx="13">
                  <c:v>69</c:v>
                </c:pt>
                <c:pt idx="14">
                  <c:v>72</c:v>
                </c:pt>
                <c:pt idx="15">
                  <c:v>101</c:v>
                </c:pt>
                <c:pt idx="16">
                  <c:v>132</c:v>
                </c:pt>
                <c:pt idx="17">
                  <c:v>358</c:v>
                </c:pt>
                <c:pt idx="18">
                  <c:v>800</c:v>
                </c:pt>
                <c:pt idx="19">
                  <c:v>1670</c:v>
                </c:pt>
                <c:pt idx="20">
                  <c:v>2606</c:v>
                </c:pt>
                <c:pt idx="21">
                  <c:v>3578</c:v>
                </c:pt>
                <c:pt idx="22">
                  <c:v>4051</c:v>
                </c:pt>
              </c:numCache>
            </c:numRef>
          </c:val>
          <c:smooth val="0"/>
          <c:extLst>
            <c:ext xmlns:c16="http://schemas.microsoft.com/office/drawing/2014/chart" uri="{C3380CC4-5D6E-409C-BE32-E72D297353CC}">
              <c16:uniqueId val="{00000000-3C9F-4F11-A58D-2370F4247E53}"/>
            </c:ext>
          </c:extLst>
        </c:ser>
        <c:dLbls>
          <c:dLblPos val="ctr"/>
          <c:showLegendKey val="0"/>
          <c:showVal val="1"/>
          <c:showCatName val="0"/>
          <c:showSerName val="0"/>
          <c:showPercent val="0"/>
          <c:showBubbleSize val="0"/>
        </c:dLbls>
        <c:smooth val="0"/>
        <c:axId val="731821615"/>
        <c:axId val="736953391"/>
      </c:lineChart>
      <c:catAx>
        <c:axId val="731821615"/>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zh-CN"/>
                  <a:t>年份</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zh-CN"/>
          </a:p>
        </c:txPr>
        <c:crossAx val="736953391"/>
        <c:crosses val="autoZero"/>
        <c:auto val="1"/>
        <c:lblAlgn val="ctr"/>
        <c:lblOffset val="100"/>
        <c:noMultiLvlLbl val="0"/>
      </c:catAx>
      <c:valAx>
        <c:axId val="736953391"/>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zh-CN"/>
                  <a:t>文章数量</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crossAx val="731821615"/>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lnSpc>
          <a:spcPct val="100000"/>
        </a:lnSpc>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C6309-E157-48AC-B678-78C67F066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3979</TotalTime>
  <Pages>18</Pages>
  <Words>4760</Words>
  <Characters>27135</Characters>
  <Application>Microsoft Office Word</Application>
  <DocSecurity>0</DocSecurity>
  <Lines>226</Lines>
  <Paragraphs>63</Paragraphs>
  <ScaleCrop>false</ScaleCrop>
  <Company/>
  <LinksUpToDate>false</LinksUpToDate>
  <CharactersWithSpaces>31832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CaiYu Suan</dc:creator>
  <cp:keywords/>
  <dc:description/>
  <cp:lastModifiedBy>CaiYu Suan</cp:lastModifiedBy>
  <cp:revision>386</cp:revision>
  <dcterms:created xsi:type="dcterms:W3CDTF">2024-11-23T04:47:00Z</dcterms:created>
  <dcterms:modified xsi:type="dcterms:W3CDTF">2024-12-26T06:18:00Z</dcterms:modified>
</cp:coreProperties>
</file>