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25B" w:rsidRDefault="009C225B" w:rsidP="00507EFB">
      <w:pPr>
        <w:pStyle w:val="1"/>
        <w:spacing w:before="447" w:after="357"/>
        <w:rPr>
          <w:szCs w:val="36"/>
        </w:rPr>
        <w:sectPr w:rsidR="009C225B" w:rsidSect="00713E32">
          <w:headerReference w:type="default" r:id="rId7"/>
          <w:footerReference w:type="even" r:id="rId8"/>
          <w:footerReference w:type="default" r:id="rId9"/>
          <w:pgSz w:w="11906" w:h="16838"/>
          <w:pgMar w:top="1701" w:right="1588" w:bottom="1701" w:left="1588" w:header="1418" w:footer="1261" w:gutter="0"/>
          <w:pgNumType w:fmt="numberInDash" w:start="1" w:chapStyle="1"/>
          <w:cols w:space="720"/>
          <w:docGrid w:type="linesAndChars" w:linePitch="447" w:charSpace="512"/>
        </w:sectPr>
      </w:pPr>
      <w:bookmarkStart w:id="0" w:name="_Toc476602555"/>
    </w:p>
    <w:p w:rsidR="00507EFB" w:rsidRPr="00684D0A" w:rsidRDefault="00507EFB" w:rsidP="00507EFB">
      <w:pPr>
        <w:pStyle w:val="1"/>
        <w:spacing w:before="447" w:after="357"/>
        <w:rPr>
          <w:color w:val="000000"/>
          <w:szCs w:val="36"/>
        </w:rPr>
      </w:pPr>
      <w:r w:rsidRPr="00684D0A">
        <w:rPr>
          <w:szCs w:val="36"/>
        </w:rPr>
        <w:lastRenderedPageBreak/>
        <w:t>绪</w:t>
      </w:r>
      <w:r w:rsidRPr="00684D0A">
        <w:rPr>
          <w:szCs w:val="36"/>
        </w:rPr>
        <w:t xml:space="preserve">  </w:t>
      </w:r>
      <w:r w:rsidRPr="00684D0A">
        <w:rPr>
          <w:szCs w:val="36"/>
        </w:rPr>
        <w:t>论</w:t>
      </w:r>
      <w:bookmarkEnd w:id="0"/>
    </w:p>
    <w:p w:rsidR="00507EFB" w:rsidRPr="00D22BE9" w:rsidRDefault="00507EFB" w:rsidP="00507EFB">
      <w:pPr>
        <w:pStyle w:val="2"/>
        <w:spacing w:before="223" w:after="223"/>
      </w:pPr>
      <w:bookmarkStart w:id="1" w:name="_Toc476341117"/>
      <w:bookmarkStart w:id="2" w:name="_Toc476602556"/>
      <w:r w:rsidRPr="00D22BE9">
        <w:t>课题背景及研究意义</w:t>
      </w:r>
      <w:bookmarkEnd w:id="1"/>
      <w:bookmarkEnd w:id="2"/>
    </w:p>
    <w:p w:rsidR="00507EFB" w:rsidRDefault="00507EFB" w:rsidP="00507EFB">
      <w:pPr>
        <w:pStyle w:val="5"/>
        <w:ind w:firstLine="485"/>
      </w:pPr>
      <w:r>
        <w:rPr>
          <w:rFonts w:hint="eastAsia"/>
        </w:rPr>
        <w:t>当代，由于信息的高速增长，海量数据的迅速产生，推荐系统（</w:t>
      </w:r>
      <w:r>
        <w:rPr>
          <w:rFonts w:hint="eastAsia"/>
        </w:rPr>
        <w:t>Recommender System</w:t>
      </w:r>
      <w:r>
        <w:rPr>
          <w:rFonts w:hint="eastAsia"/>
        </w:rPr>
        <w:t>）对及时获取有效信息起着至关重要的作用，推荐系统改变了人们与信息的沟通方式</w:t>
      </w:r>
      <w:r w:rsidR="00A44440">
        <w:fldChar w:fldCharType="begin"/>
      </w:r>
      <w:r>
        <w:instrText xml:space="preserve"> ADDIN EN.CITE &lt;EndNote&gt;&lt;Cite&gt;&lt;Author&gt;Nagarnaik&lt;/Author&gt;&lt;Year&gt;2015&lt;/Year&gt;&lt;RecNum&gt;1&lt;/RecNum&gt;&lt;DisplayText&gt;&lt;style face="superscript"&gt;[1]&lt;/style&gt;&lt;/DisplayText&gt;&lt;record&gt;&lt;rec-number&gt;1&lt;/rec-number&gt;&lt;foreign-keys&gt;&lt;key app="EN" db-id="d5vv5r20sas0rbed551pe9xszp5xpp0e5ptz"&gt;1&lt;/key&gt;&lt;/foreign-keys&gt;&lt;ref-type name="Conference Proceedings"&gt;10&lt;/ref-type&gt;&lt;contributors&gt;&lt;authors&gt;&lt;author&gt;Nagarnaik, Paritosh&lt;/author&gt;&lt;author&gt;Thomas, A.&lt;/author&gt;&lt;/authors&gt;&lt;/contributors&gt;&lt;titles&gt;&lt;title&gt;Survey on recommendation system methods&lt;/title&gt;&lt;secondary-title&gt;International Conference on Electronics and Communication Systems&lt;/secondary-title&gt;&lt;/titles&gt;&lt;pages&gt;1603-1608&lt;/pages&gt;&lt;dates&gt;&lt;year&gt;2015&lt;/year&gt;&lt;/dates&gt;&lt;urls&gt;&lt;/urls&gt;&lt;/record&gt;&lt;/Cite&gt;&lt;/EndNote&gt;</w:instrText>
      </w:r>
      <w:r w:rsidR="00A44440">
        <w:fldChar w:fldCharType="separate"/>
      </w:r>
      <w:r w:rsidRPr="00366265">
        <w:rPr>
          <w:noProof/>
          <w:vertAlign w:val="superscript"/>
        </w:rPr>
        <w:t>[</w:t>
      </w:r>
      <w:hyperlink w:anchor="_ENREF_1" w:tooltip="Nagarnaik, 2015 #1" w:history="1">
        <w:r w:rsidRPr="00366265">
          <w:rPr>
            <w:noProof/>
            <w:vertAlign w:val="superscript"/>
          </w:rPr>
          <w:t>1</w:t>
        </w:r>
      </w:hyperlink>
      <w:r w:rsidRPr="00366265">
        <w:rPr>
          <w:noProof/>
          <w:vertAlign w:val="superscript"/>
        </w:rPr>
        <w:t>]</w:t>
      </w:r>
      <w:r w:rsidR="00A44440">
        <w:fldChar w:fldCharType="end"/>
      </w:r>
      <w:r>
        <w:rPr>
          <w:rFonts w:hint="eastAsia"/>
        </w:rPr>
        <w:t>。推荐系统通过对海量数据进行辨认、区分与排序，帮人们从海量信息中筛选出其最感兴趣、最有用的部分，大大简化了信息选择的过程。</w:t>
      </w:r>
    </w:p>
    <w:p w:rsidR="00507EFB" w:rsidRDefault="00507EFB" w:rsidP="00507EFB">
      <w:pPr>
        <w:pStyle w:val="5"/>
        <w:ind w:firstLine="485"/>
      </w:pPr>
      <w:r>
        <w:rPr>
          <w:rFonts w:hint="eastAsia"/>
        </w:rPr>
        <w:t>而随着越来越多的在线服务被使用，推荐系统（</w:t>
      </w:r>
      <w:r>
        <w:rPr>
          <w:rFonts w:hint="eastAsia"/>
        </w:rPr>
        <w:t>Recommender System, RS</w:t>
      </w:r>
      <w:r>
        <w:rPr>
          <w:rFonts w:hint="eastAsia"/>
        </w:rPr>
        <w:t>）在互联网时代也发挥了越来越重要的作用。对个人而言，使用推荐系统</w:t>
      </w:r>
      <w:r>
        <w:rPr>
          <w:rFonts w:hint="eastAsia"/>
        </w:rPr>
        <w:t>RS</w:t>
      </w:r>
      <w:r>
        <w:rPr>
          <w:rFonts w:hint="eastAsia"/>
        </w:rPr>
        <w:t>可以让我们更加高效的使用信息。业界许多公司企业例如亚马逊（</w:t>
      </w:r>
      <w:r>
        <w:rPr>
          <w:rFonts w:hint="eastAsia"/>
        </w:rPr>
        <w:t>Amazon</w:t>
      </w:r>
      <w:r>
        <w:rPr>
          <w:rFonts w:hint="eastAsia"/>
        </w:rPr>
        <w:t>）、奈飞公司（</w:t>
      </w:r>
      <w:r>
        <w:rPr>
          <w:rFonts w:hint="eastAsia"/>
        </w:rPr>
        <w:t>NetFlix</w:t>
      </w:r>
      <w:r>
        <w:rPr>
          <w:rFonts w:hint="eastAsia"/>
        </w:rPr>
        <w:t>）、阿里巴巴（</w:t>
      </w:r>
      <w:r>
        <w:rPr>
          <w:rFonts w:hint="eastAsia"/>
        </w:rPr>
        <w:t>Alibaba</w:t>
      </w:r>
      <w:r>
        <w:rPr>
          <w:rFonts w:hint="eastAsia"/>
        </w:rPr>
        <w:t>），也越来越多的使用推荐系统</w:t>
      </w:r>
      <w:r>
        <w:rPr>
          <w:rFonts w:hint="eastAsia"/>
        </w:rPr>
        <w:t>RS</w:t>
      </w:r>
      <w:r>
        <w:rPr>
          <w:rFonts w:hint="eastAsia"/>
        </w:rPr>
        <w:t>来为顾客和用户提供精确地服务和商品推荐。</w:t>
      </w:r>
    </w:p>
    <w:p w:rsidR="00507EFB" w:rsidRDefault="00507EFB" w:rsidP="00507EFB">
      <w:pPr>
        <w:pStyle w:val="5"/>
        <w:ind w:firstLine="485"/>
      </w:pPr>
      <w:r>
        <w:t>目前推荐系统相关技术已然非常成熟</w:t>
      </w:r>
      <w:r>
        <w:rPr>
          <w:rFonts w:hint="eastAsia"/>
        </w:rPr>
        <w:t>，</w:t>
      </w:r>
      <w:r>
        <w:t>相关特征与模型在实际应用中表现也令人满意</w:t>
      </w:r>
      <w:r>
        <w:rPr>
          <w:rFonts w:hint="eastAsia"/>
        </w:rPr>
        <w:t>，近年来推荐系统在商业活动中的应用也越来越广泛。在整个电子商务体系中，机器学习算法作为推荐系统的支撑，是以个性化推荐作为核心的，其中大多数系统则是基于协同过滤方法来进行推荐的。</w:t>
      </w:r>
    </w:p>
    <w:p w:rsidR="00507EFB" w:rsidRDefault="00507EFB" w:rsidP="00507EFB">
      <w:pPr>
        <w:pStyle w:val="5"/>
        <w:ind w:firstLine="485"/>
      </w:pPr>
      <w:r>
        <w:rPr>
          <w:rFonts w:hint="eastAsia"/>
        </w:rPr>
        <w:t>大多数实际应用场景下的推荐服务，将计算结果的前</w:t>
      </w:r>
      <w:r>
        <w:rPr>
          <w:rFonts w:hint="eastAsia"/>
        </w:rPr>
        <w:t>N</w:t>
      </w:r>
      <w:r>
        <w:rPr>
          <w:rFonts w:hint="eastAsia"/>
        </w:rPr>
        <w:t>项展示给终端用户，根据用户对其的满意度对推荐结果的性能进行衡量。因此，</w:t>
      </w:r>
      <w:r>
        <w:rPr>
          <w:rFonts w:hint="eastAsia"/>
        </w:rPr>
        <w:t>Top-N</w:t>
      </w:r>
      <w:r>
        <w:rPr>
          <w:rFonts w:hint="eastAsia"/>
        </w:rPr>
        <w:t>推荐的进展在实际应用中有着深远的影响。</w:t>
      </w:r>
    </w:p>
    <w:p w:rsidR="00507EFB" w:rsidRDefault="00507EFB" w:rsidP="00507EFB">
      <w:pPr>
        <w:pStyle w:val="5"/>
        <w:ind w:firstLine="485"/>
      </w:pPr>
      <w:r>
        <w:rPr>
          <w:rFonts w:hint="eastAsia"/>
        </w:rPr>
        <w:t>随着硬件计算能力的提升和互联网的深度发展，人们可掌握的计算能力突飞猛进，而相应的人们面对的场景也更丰富，更加多样化，数据的规模和复杂程度也迅速增长。在此背景下神经网络类算法得到了长足的发展，而基于神经网络的深度学习则表现出惊人的学习能力，在许多领域取得了长足的进步甚至是颠覆性进展，使机器智能化程度迅速提升。深度学习（</w:t>
      </w:r>
      <w:r>
        <w:rPr>
          <w:rFonts w:hint="eastAsia"/>
        </w:rPr>
        <w:t>Deep Learning, DL</w:t>
      </w:r>
      <w:r>
        <w:rPr>
          <w:rFonts w:hint="eastAsia"/>
        </w:rPr>
        <w:t>）</w:t>
      </w:r>
      <w:r w:rsidRPr="00877666">
        <w:rPr>
          <w:rFonts w:hint="eastAsia"/>
        </w:rPr>
        <w:t>是以神经网络为基础，</w:t>
      </w:r>
      <w:r w:rsidRPr="00877666">
        <w:rPr>
          <w:rFonts w:hint="eastAsia"/>
        </w:rPr>
        <w:t>RBM</w:t>
      </w:r>
      <w:r>
        <w:rPr>
          <w:rFonts w:hint="eastAsia"/>
        </w:rPr>
        <w:t>为核心的机器学习新兴研究领域，作为一类越来越成熟的技术，正在被逐步地引入到推荐系统，其强大的特征学习能力在推荐算法中表现出优异的学习效果。</w:t>
      </w:r>
    </w:p>
    <w:p w:rsidR="00507EFB" w:rsidRDefault="00507EFB" w:rsidP="00507EFB">
      <w:pPr>
        <w:pStyle w:val="5"/>
        <w:ind w:firstLine="485"/>
      </w:pPr>
      <w:r>
        <w:rPr>
          <w:rFonts w:hint="eastAsia"/>
        </w:rPr>
        <w:t>推荐系统与深度学习的结合，是一种趋势。深度学习的动机在于建立并模拟人脑进行分析学习的神经网络，它模仿人脑的机制来解释信息，例如图像，声音和文本</w:t>
      </w:r>
      <w:r w:rsidR="00A44440">
        <w:fldChar w:fldCharType="begin"/>
      </w:r>
      <w:r>
        <w:instrText xml:space="preserve"> ADDIN EN.CITE &lt;EndNote&gt;&lt;Cite&gt;&lt;Author&gt;Lecun&lt;/Author&gt;&lt;Year&gt;2015&lt;/Year&gt;&lt;RecNum&gt;2&lt;/RecNum&gt;&lt;DisplayText&gt;&lt;style face="superscript"&gt;[2]&lt;/style&gt;&lt;/DisplayText&gt;&lt;record&gt;&lt;rec-number&gt;2&lt;/rec-number&gt;&lt;foreign-keys&gt;&lt;key app="EN" db-id="d5vv5r20sas0rbed551pe9xszp5xpp0e5ptz"&gt;2&lt;/key&gt;&lt;/foreign-keys&gt;&lt;ref-type name="Journal Article"&gt;17&lt;/ref-type&gt;&lt;contributors&gt;&lt;authors&gt;&lt;author&gt;Lecun, Yann&lt;/author&gt;&lt;author&gt;Bengio, Yoshua&lt;/author&gt;&lt;author&gt;Hinton, Geoffrey&lt;/author&gt;&lt;/authors&gt;&lt;/contributors&gt;&lt;titles&gt;&lt;title&gt;Deep learning&lt;/title&gt;&lt;secondary-title&gt;Nature&lt;/secondary-title&gt;&lt;/titles&gt;&lt;periodical&gt;&lt;full-title&gt;Nature&lt;/full-title&gt;&lt;/periodical&gt;&lt;pages&gt;436-444&lt;/pages&gt;&lt;volume&gt;521&lt;/volume&gt;&lt;number&gt;7553&lt;/number&gt;&lt;dates&gt;&lt;year&gt;2015&lt;/year&gt;&lt;/dates&gt;&lt;urls&gt;&lt;/urls&gt;&lt;/record&gt;&lt;/Cite&gt;&lt;/EndNote&gt;</w:instrText>
      </w:r>
      <w:r w:rsidR="00A44440">
        <w:fldChar w:fldCharType="separate"/>
      </w:r>
      <w:r w:rsidRPr="00366265">
        <w:rPr>
          <w:noProof/>
          <w:vertAlign w:val="superscript"/>
        </w:rPr>
        <w:t>[</w:t>
      </w:r>
      <w:hyperlink w:anchor="_ENREF_2" w:tooltip="Lecun, 2015 #2" w:history="1">
        <w:r w:rsidRPr="00366265">
          <w:rPr>
            <w:noProof/>
            <w:vertAlign w:val="superscript"/>
          </w:rPr>
          <w:t>2</w:t>
        </w:r>
      </w:hyperlink>
      <w:r w:rsidRPr="00366265">
        <w:rPr>
          <w:noProof/>
          <w:vertAlign w:val="superscript"/>
        </w:rPr>
        <w:t>]</w:t>
      </w:r>
      <w:r w:rsidR="00A44440">
        <w:fldChar w:fldCharType="end"/>
      </w:r>
      <w:r>
        <w:rPr>
          <w:rFonts w:hint="eastAsia"/>
        </w:rPr>
        <w:t>。使用深度学习，如自动编码机等，可以学习用户和商品的特征，从而可以在</w:t>
      </w:r>
      <w:r>
        <w:rPr>
          <w:rFonts w:hint="eastAsia"/>
        </w:rPr>
        <w:lastRenderedPageBreak/>
        <w:t>学到的特征上进行进一步的预测模型学习，或者将学到的特征应用到传统的推荐方法中</w:t>
      </w:r>
      <w:r w:rsidR="00A44440">
        <w:fldChar w:fldCharType="begin"/>
      </w:r>
      <w:r>
        <w:instrText xml:space="preserve"> ADDIN EN.CITE &lt;EndNote&gt;&lt;Cite&gt;&lt;Author&gt;Vincent&lt;/Author&gt;&lt;Year&gt;2008&lt;/Year&gt;&lt;RecNum&gt;3&lt;/RecNum&gt;&lt;DisplayText&gt;&lt;style face="superscript"&gt;[3]&lt;/style&gt;&lt;/DisplayText&gt;&lt;record&gt;&lt;rec-number&gt;3&lt;/rec-number&gt;&lt;foreign-keys&gt;&lt;key app="EN" db-id="d5vv5r20sas0rbed551pe9xszp5xpp0e5ptz"&gt;3&lt;/key&gt;&lt;/foreign-keys&gt;&lt;ref-type name="Conference Proceedings"&gt;10&lt;/ref-type&gt;&lt;contributors&gt;&lt;authors&gt;&lt;author&gt;Vincent, Pascal&lt;/author&gt;&lt;author&gt;Larochelle, Hugo&lt;/author&gt;&lt;author&gt;Bengio, Yoshua&lt;/author&gt;&lt;author&gt;Manzagol, Pierre Antoine&lt;/author&gt;&lt;/authors&gt;&lt;/contributors&gt;&lt;titles&gt;&lt;title&gt;Extracting and composing robust features with denoising autoencoders&lt;/title&gt;&lt;secondary-title&gt;International Conference&lt;/secondary-title&gt;&lt;/titles&gt;&lt;pages&gt;1096-1103&lt;/pages&gt;&lt;dates&gt;&lt;year&gt;2008&lt;/year&gt;&lt;/dates&gt;&lt;urls&gt;&lt;/urls&gt;&lt;/record&gt;&lt;/Cite&gt;&lt;/EndNote&gt;</w:instrText>
      </w:r>
      <w:r w:rsidR="00A44440">
        <w:fldChar w:fldCharType="separate"/>
      </w:r>
      <w:r w:rsidRPr="00366265">
        <w:rPr>
          <w:noProof/>
          <w:vertAlign w:val="superscript"/>
        </w:rPr>
        <w:t>[</w:t>
      </w:r>
      <w:hyperlink w:anchor="_ENREF_3" w:tooltip="Vincent, 2008 #3" w:history="1">
        <w:r w:rsidRPr="00366265">
          <w:rPr>
            <w:noProof/>
            <w:vertAlign w:val="superscript"/>
          </w:rPr>
          <w:t>3</w:t>
        </w:r>
      </w:hyperlink>
      <w:r w:rsidRPr="00366265">
        <w:rPr>
          <w:noProof/>
          <w:vertAlign w:val="superscript"/>
        </w:rPr>
        <w:t>]</w:t>
      </w:r>
      <w:r w:rsidR="00A44440">
        <w:fldChar w:fldCharType="end"/>
      </w:r>
      <w:r>
        <w:rPr>
          <w:rFonts w:hint="eastAsia"/>
        </w:rPr>
        <w:t>。推荐系统为深度学习算法提供了新的应用场景，而深度学习则为推荐系统的发展开辟了新的方向，为其发展注入了新的生命力。</w:t>
      </w:r>
    </w:p>
    <w:p w:rsidR="00507EFB" w:rsidRDefault="00507EFB" w:rsidP="00507EFB">
      <w:pPr>
        <w:pStyle w:val="5"/>
        <w:ind w:firstLine="485"/>
      </w:pPr>
      <w:r>
        <w:rPr>
          <w:rFonts w:hint="eastAsia"/>
        </w:rPr>
        <w:t>然而，随着信息的进一步丰富，数据膨胀速度越来越快，已经可以预见到不久的将来硬件的性能提升将无法满足数据量的快速膨胀，成为当代复杂运算的瓶颈；而由于推荐系统多次迭代的特性，也对计算性能提出了更进一步的苛刻要求。逐渐的人们开始采用具有众核体系的</w:t>
      </w:r>
      <w:r>
        <w:rPr>
          <w:rFonts w:hint="eastAsia"/>
        </w:rPr>
        <w:t>GPU</w:t>
      </w:r>
      <w:r>
        <w:rPr>
          <w:rFonts w:hint="eastAsia"/>
        </w:rPr>
        <w:t>、单机多设备并行以及分布式数据处理平台来扩展计算能力，满足计算需求。分布式计算平台以其极大的扩展空间，将作为基础构件，整合单机多卡并行，进一步助力信息技术产业的发展。</w:t>
      </w:r>
    </w:p>
    <w:p w:rsidR="00507EFB" w:rsidRDefault="00507EFB" w:rsidP="00507EFB">
      <w:pPr>
        <w:pStyle w:val="5"/>
        <w:ind w:firstLine="485"/>
      </w:pPr>
      <w:r>
        <w:rPr>
          <w:rFonts w:hint="eastAsia"/>
        </w:rPr>
        <w:t>当深度学习应用到推荐场景下，面对海量计算数据时，基于分布式计算平台的协同深度学习不可避免地成为解决计算资源不足与数据量庞大和海量复杂运算等问题的可行选择，成为海量数据复杂推荐场景下的主要解决方案。</w:t>
      </w:r>
    </w:p>
    <w:p w:rsidR="00507EFB" w:rsidRDefault="00507EFB" w:rsidP="00507EFB">
      <w:pPr>
        <w:pStyle w:val="5"/>
        <w:ind w:firstLine="485"/>
      </w:pPr>
      <w:r>
        <w:rPr>
          <w:rFonts w:hint="eastAsia"/>
        </w:rPr>
        <w:t>随着互联中的数据越来越丰富，冗余信息越来越多，从中提取出有效信息变得越加困难，研究基于深度学习的推荐问题及其算法，并引入并行学习方法，具有非常重要的现实意义。</w:t>
      </w:r>
    </w:p>
    <w:p w:rsidR="00507EFB" w:rsidRDefault="00507EFB" w:rsidP="00507EFB">
      <w:pPr>
        <w:pStyle w:val="2"/>
        <w:spacing w:before="223" w:after="223"/>
      </w:pPr>
      <w:bookmarkStart w:id="3" w:name="_Toc476341118"/>
      <w:bookmarkStart w:id="4" w:name="_Toc476602557"/>
      <w:r w:rsidRPr="00182C40">
        <w:t>课题相关国内外研究现状</w:t>
      </w:r>
      <w:bookmarkEnd w:id="3"/>
      <w:bookmarkEnd w:id="4"/>
    </w:p>
    <w:p w:rsidR="00507EFB" w:rsidRDefault="00507EFB" w:rsidP="00507EFB">
      <w:pPr>
        <w:pStyle w:val="5"/>
        <w:ind w:firstLine="485"/>
      </w:pPr>
      <w:r>
        <w:rPr>
          <w:rFonts w:hint="eastAsia"/>
        </w:rPr>
        <w:t>推荐系统是信息过滤系统的一个子集，旨在通过商品的特性或用户的社交环境，猜测用户的喜爱偏好，向用户展示其关注的项目或者信息。目前，已经有许多方法被提出并应用到推荐系统中，但这些方法主要是基于协同过滤、矩阵分解等技术，这些技术难以分析出复杂的社会网络中的特征。</w:t>
      </w:r>
    </w:p>
    <w:p w:rsidR="00507EFB" w:rsidRDefault="00507EFB" w:rsidP="00507EFB">
      <w:pPr>
        <w:pStyle w:val="5"/>
        <w:ind w:firstLine="485"/>
      </w:pPr>
      <w:r>
        <w:rPr>
          <w:rFonts w:hint="eastAsia"/>
        </w:rPr>
        <w:t>推荐算法主要有基于协同过滤（</w:t>
      </w:r>
      <w:r>
        <w:rPr>
          <w:rFonts w:hint="eastAsia"/>
        </w:rPr>
        <w:t>Collaborative filtering</w:t>
      </w:r>
      <w:r>
        <w:rPr>
          <w:rFonts w:hint="eastAsia"/>
        </w:rPr>
        <w:t>，</w:t>
      </w:r>
      <w:r>
        <w:rPr>
          <w:rFonts w:hint="eastAsia"/>
        </w:rPr>
        <w:t>CF</w:t>
      </w:r>
      <w:r>
        <w:rPr>
          <w:rFonts w:hint="eastAsia"/>
        </w:rPr>
        <w:t>）的推荐，基于人口统计学的推荐和基于内容的推荐等</w:t>
      </w:r>
      <w:r w:rsidR="00A44440">
        <w:fldChar w:fldCharType="begin"/>
      </w:r>
      <w:r>
        <w:rPr>
          <w:rFonts w:hint="eastAsia"/>
        </w:rPr>
        <w:instrText xml:space="preserve"> ADDIN EN.CITE &lt;EndNote&gt;&lt;Cite&gt;&lt;Author&gt;</w:instrText>
      </w:r>
      <w:r>
        <w:rPr>
          <w:rFonts w:hint="eastAsia"/>
        </w:rPr>
        <w:instrText>许海玲</w:instrText>
      </w:r>
      <w:r>
        <w:rPr>
          <w:rFonts w:hint="eastAsia"/>
        </w:rPr>
        <w:instrText>&lt;/Author&gt;&lt;Year&gt;2009&lt;/Year&gt;&lt;RecNum&gt;5&lt;/RecNum&gt;&lt;DisplayText&gt;&lt;style face="superscript"&gt;[4]&lt;/style&gt;&lt;/DisplayText&gt;&lt;record&gt;&lt;rec-number&gt;5&lt;/rec-number&gt;&lt;foreign-keys&gt;&lt;key app="EN" db-id="d5vv5r20sas0rbed551pe9xszp5xpp0e5ptz"&gt;5&lt;/key&gt;&lt;/foreign-keys&gt;&lt;ref-type name="Journal Article"&gt;17&lt;/ref-type&gt;&lt;contributors&gt;&lt;authors&gt;&lt;author&gt;</w:instrText>
      </w:r>
      <w:r>
        <w:rPr>
          <w:rFonts w:hint="eastAsia"/>
        </w:rPr>
        <w:instrText>许海玲</w:instrText>
      </w:r>
      <w:r>
        <w:rPr>
          <w:rFonts w:hint="eastAsia"/>
        </w:rPr>
        <w:instrText>&lt;/author&gt;&lt;author&gt;</w:instrText>
      </w:r>
      <w:r>
        <w:rPr>
          <w:rFonts w:hint="eastAsia"/>
        </w:rPr>
        <w:instrText>吴潇</w:instrText>
      </w:r>
      <w:r>
        <w:rPr>
          <w:rFonts w:hint="eastAsia"/>
        </w:rPr>
        <w:instrText>&lt;/author&gt;&lt;author&gt;</w:instrText>
      </w:r>
      <w:r>
        <w:rPr>
          <w:rFonts w:hint="eastAsia"/>
        </w:rPr>
        <w:instrText>李晓东</w:instrText>
      </w:r>
      <w:r>
        <w:rPr>
          <w:rFonts w:hint="eastAsia"/>
        </w:rPr>
        <w:instrText>&lt;/author&gt;&lt;author&gt;</w:instrText>
      </w:r>
      <w:r>
        <w:rPr>
          <w:rFonts w:hint="eastAsia"/>
        </w:rPr>
        <w:instrText>阎保平</w:instrText>
      </w:r>
      <w:r>
        <w:rPr>
          <w:rFonts w:hint="eastAsia"/>
        </w:rPr>
        <w:instrText>&lt;/author&gt;&lt;/authors&gt;&lt;/contributors&gt;&lt;titles&gt;&lt;title&gt;</w:instrText>
      </w:r>
      <w:r>
        <w:rPr>
          <w:rFonts w:hint="eastAsia"/>
        </w:rPr>
        <w:instrText>互联网推荐系统比较研究</w:instrText>
      </w:r>
      <w:r>
        <w:rPr>
          <w:rFonts w:hint="eastAsia"/>
        </w:rPr>
        <w:instrText>&lt;/title&gt;&lt;secondary-title&gt;</w:instrText>
      </w:r>
      <w:r>
        <w:rPr>
          <w:rFonts w:hint="eastAsia"/>
        </w:rPr>
        <w:instrText>软件学报</w:instrText>
      </w:r>
      <w:r>
        <w:rPr>
          <w:rFonts w:hint="eastAsia"/>
        </w:rPr>
        <w:instrText>&lt;/secondary-title&gt;&lt;/titles&gt;&lt;periodical&gt;&lt;full-title&gt;</w:instrText>
      </w:r>
      <w:r>
        <w:rPr>
          <w:rFonts w:hint="eastAsia"/>
        </w:rPr>
        <w:instrText>软件学报</w:instrText>
      </w:r>
      <w:r>
        <w:rPr>
          <w:rFonts w:hint="eastAsia"/>
        </w:rPr>
        <w:instrText>&lt;/full-title&gt;&lt;/periodical&gt;&lt;pages&gt;350-362&lt;/pages&gt;&lt;volume&gt;20&lt;/volume&gt;&lt;number&gt;2&lt;/number&gt;&lt;dates&gt;&lt;year&gt;2009&lt;/year&gt;&lt;/dates&gt;&lt;urls&gt;&lt;/urls&gt;&lt;/record&gt;&lt;/Cite&gt;&lt;/EndNote&gt;</w:instrText>
      </w:r>
      <w:r w:rsidR="00A44440">
        <w:fldChar w:fldCharType="separate"/>
      </w:r>
      <w:r w:rsidRPr="00366265">
        <w:rPr>
          <w:noProof/>
          <w:vertAlign w:val="superscript"/>
        </w:rPr>
        <w:t>[</w:t>
      </w:r>
      <w:hyperlink w:anchor="_ENREF_4" w:tooltip="许海玲, 2009 #5" w:history="1">
        <w:r w:rsidRPr="00366265">
          <w:rPr>
            <w:noProof/>
            <w:vertAlign w:val="superscript"/>
          </w:rPr>
          <w:t>4</w:t>
        </w:r>
      </w:hyperlink>
      <w:r w:rsidRPr="00366265">
        <w:rPr>
          <w:noProof/>
          <w:vertAlign w:val="superscript"/>
        </w:rPr>
        <w:t>]</w:t>
      </w:r>
      <w:r w:rsidR="00A44440">
        <w:fldChar w:fldCharType="end"/>
      </w:r>
      <w:r>
        <w:rPr>
          <w:rFonts w:hint="eastAsia"/>
        </w:rPr>
        <w:t>。其中，协同过滤是当下应用最广泛的推荐方法之一，该技术在不同的方向上都引起了研究者的广泛关注。协同过滤的本质就是利用其它用户对商品的历史行为记录来协助对目标用户的推荐</w:t>
      </w:r>
      <w:r w:rsidR="00A44440">
        <w:fldChar w:fldCharType="begin"/>
      </w:r>
      <w:r>
        <w:instrText xml:space="preserve"> ADDIN EN.CITE &lt;EndNote&gt;&lt;Cite&gt;&lt;Author&gt;Schafer&lt;/Author&gt;&lt;Year&gt;2007&lt;/Year&gt;&lt;RecNum&gt;6&lt;/RecNum&gt;&lt;DisplayText&gt;&lt;style face="superscript"&gt;[5]&lt;/style&gt;&lt;/DisplayText&gt;&lt;record&gt;&lt;rec-number&gt;6&lt;/rec-number&gt;&lt;foreign-keys&gt;&lt;key app="EN" db-id="d5vv5r20sas0rbed551pe9xszp5xpp0e5ptz"&gt;6&lt;/key&gt;&lt;/foreign-keys&gt;&lt;ref-type name="Conference Proceedings"&gt;10&lt;/ref-type&gt;&lt;contributors&gt;&lt;authors&gt;&lt;author&gt;Schafer, J. Ben&lt;/author&gt;&lt;author&gt;Dan, Frankowski&lt;/author&gt;&lt;author&gt;Herlocker, Jon&lt;/author&gt;&lt;author&gt;Sen, Shilad&lt;/author&gt;&lt;/authors&gt;&lt;/contributors&gt;&lt;titles&gt;&lt;title&gt;Collaborative Filtering Recommender Systems&lt;/title&gt;&lt;secondary-title&gt;The adaptive web&lt;/secondary-title&gt;&lt;/titles&gt;&lt;pages&gt;291-324&lt;/pages&gt;&lt;dates&gt;&lt;year&gt;2007&lt;/year&gt;&lt;/dates&gt;&lt;urls&gt;&lt;/urls&gt;&lt;/record&gt;&lt;/Cite&gt;&lt;/EndNote&gt;</w:instrText>
      </w:r>
      <w:r w:rsidR="00A44440">
        <w:fldChar w:fldCharType="separate"/>
      </w:r>
      <w:r w:rsidRPr="00366265">
        <w:rPr>
          <w:noProof/>
          <w:vertAlign w:val="superscript"/>
        </w:rPr>
        <w:t>[</w:t>
      </w:r>
      <w:hyperlink w:anchor="_ENREF_5" w:tooltip="Schafer, 2007 #6" w:history="1">
        <w:r w:rsidRPr="00366265">
          <w:rPr>
            <w:noProof/>
            <w:vertAlign w:val="superscript"/>
          </w:rPr>
          <w:t>5</w:t>
        </w:r>
      </w:hyperlink>
      <w:r w:rsidRPr="00366265">
        <w:rPr>
          <w:noProof/>
          <w:vertAlign w:val="superscript"/>
        </w:rPr>
        <w:t>]</w:t>
      </w:r>
      <w:r w:rsidR="00A44440">
        <w:fldChar w:fldCharType="end"/>
      </w:r>
      <w:r>
        <w:rPr>
          <w:rFonts w:hint="eastAsia"/>
        </w:rPr>
        <w:t>。协同过滤技术可以分成基于邻域的协同过滤方法和基于模型的协同过滤方法两种</w:t>
      </w:r>
      <w:r w:rsidR="00A44440">
        <w:fldChar w:fldCharType="begin"/>
      </w:r>
      <w:r>
        <w:instrText xml:space="preserve"> ADDIN EN.CITE &lt;EndNote&gt;&lt;Cite&gt;&lt;Author&gt;Ekstrand&lt;/Author&gt;&lt;Year&gt;2007&lt;/Year&gt;&lt;RecNum&gt;7&lt;/RecNum&gt;&lt;DisplayText&gt;&lt;style face="superscript"&gt;[6]&lt;/style&gt;&lt;/DisplayText&gt;&lt;record&gt;&lt;rec-number&gt;7&lt;/rec-number&gt;&lt;foreign-keys&gt;&lt;key app="EN" db-id="d5vv5r20sas0rbed551pe9xszp5xpp0e5ptz"&gt;7&lt;/key&gt;&lt;/foreign-keys&gt;&lt;ref-type name="Journal Article"&gt;17&lt;/ref-type&gt;&lt;contributors&gt;&lt;authors&gt;&lt;author&gt;Ekstrand, Michael D&lt;/author&gt;&lt;author&gt;Riedl, John T&lt;/author&gt;&lt;author&gt;Konstan, Joseph A&lt;/author&gt;&lt;/authors&gt;&lt;/contributors&gt;&lt;titles&gt;&lt;title&gt;Collaborative Filtering Recommender Systems&lt;/title&gt;&lt;secondary-title&gt;Foundations and Trends® in Human-Computer Interaction&lt;/secondary-title&gt;&lt;/titles&gt;&lt;periodical&gt;&lt;full-title&gt;Foundations and Trends® in Human-Computer Interaction&lt;/full-title&gt;&lt;/periodical&gt;&lt;pages&gt;81-173&lt;/pages&gt;&lt;volume&gt;4&lt;/volume&gt;&lt;number&gt;2&lt;/number&gt;&lt;dates&gt;&lt;year&gt;2007&lt;/year&gt;&lt;/dates&gt;&lt;urls&gt;&lt;/urls&gt;&lt;/record&gt;&lt;/Cite&gt;&lt;/EndNote&gt;</w:instrText>
      </w:r>
      <w:r w:rsidR="00A44440">
        <w:fldChar w:fldCharType="separate"/>
      </w:r>
      <w:r w:rsidRPr="00366265">
        <w:rPr>
          <w:noProof/>
          <w:vertAlign w:val="superscript"/>
        </w:rPr>
        <w:t>[</w:t>
      </w:r>
      <w:hyperlink w:anchor="_ENREF_6" w:tooltip="Ekstrand, 2007 #7" w:history="1">
        <w:r w:rsidRPr="00366265">
          <w:rPr>
            <w:noProof/>
            <w:vertAlign w:val="superscript"/>
          </w:rPr>
          <w:t>6</w:t>
        </w:r>
      </w:hyperlink>
      <w:r w:rsidRPr="00366265">
        <w:rPr>
          <w:noProof/>
          <w:vertAlign w:val="superscript"/>
        </w:rPr>
        <w:t>]</w:t>
      </w:r>
      <w:r w:rsidR="00A44440">
        <w:fldChar w:fldCharType="end"/>
      </w:r>
      <w:r>
        <w:rPr>
          <w:rFonts w:hint="eastAsia"/>
        </w:rPr>
        <w:t>。而在不同的协同过滤技术中，矩阵分解（</w:t>
      </w:r>
      <w:r>
        <w:rPr>
          <w:rFonts w:hint="eastAsia"/>
        </w:rPr>
        <w:t xml:space="preserve">Matrix factorization </w:t>
      </w:r>
      <w:r>
        <w:rPr>
          <w:rFonts w:hint="eastAsia"/>
        </w:rPr>
        <w:t>，简称</w:t>
      </w:r>
      <w:r>
        <w:rPr>
          <w:rFonts w:hint="eastAsia"/>
        </w:rPr>
        <w:t>MF</w:t>
      </w:r>
      <w:r>
        <w:rPr>
          <w:rFonts w:hint="eastAsia"/>
        </w:rPr>
        <w:t>）是基于模型的协同过滤方法中最热门的一种。矩阵分解方法通过和用户</w:t>
      </w:r>
      <w:r>
        <w:rPr>
          <w:rFonts w:hint="eastAsia"/>
        </w:rPr>
        <w:t>-</w:t>
      </w:r>
      <w:r>
        <w:rPr>
          <w:rFonts w:hint="eastAsia"/>
        </w:rPr>
        <w:t>商品评分矩阵分解成一个用户相关的低秩矩阵（用户特征矩阵）和一个商品相关的低秩矩阵（商品特征矩阵），并使用分解后的两个低秩矩阵的乘积来拟合原评分矩阵，同时对未观察到的用户</w:t>
      </w:r>
      <w:r>
        <w:rPr>
          <w:rFonts w:hint="eastAsia"/>
        </w:rPr>
        <w:t>-</w:t>
      </w:r>
      <w:r>
        <w:rPr>
          <w:rFonts w:hint="eastAsia"/>
        </w:rPr>
        <w:t>商品对进</w:t>
      </w:r>
      <w:r>
        <w:rPr>
          <w:rFonts w:hint="eastAsia"/>
        </w:rPr>
        <w:lastRenderedPageBreak/>
        <w:t>行预测。一些改进工作已经被应用到该方法上，如带权重的矩阵分解方法</w:t>
      </w:r>
      <w:r w:rsidR="00A44440">
        <w:fldChar w:fldCharType="begin"/>
      </w:r>
      <w:r>
        <w:instrText xml:space="preserve"> ADDIN EN.CITE &lt;EndNote&gt;&lt;Cite&gt;&lt;Author&gt;Srebro&lt;/Author&gt;&lt;Year&gt;2003&lt;/Year&gt;&lt;RecNum&gt;8&lt;/RecNum&gt;&lt;DisplayText&gt;&lt;style face="superscript"&gt;[7]&lt;/style&gt;&lt;/DisplayText&gt;&lt;record&gt;&lt;rec-number&gt;8&lt;/rec-number&gt;&lt;foreign-keys&gt;&lt;key app="EN" db-id="d5vv5r20sas0rbed551pe9xszp5xpp0e5ptz"&gt;8&lt;/key&gt;&lt;/foreign-keys&gt;&lt;ref-type name="Conference Proceedings"&gt;10&lt;/ref-type&gt;&lt;contributors&gt;&lt;authors&gt;&lt;author&gt;Srebro, Nathan&lt;/author&gt;&lt;author&gt;Jaakkola, Tommi&lt;/author&gt;&lt;/authors&gt;&lt;/contributors&gt;&lt;titles&gt;&lt;title&gt;Weighted Low-Rank Approximations&lt;/title&gt;&lt;secondary-title&gt;International Conference on Machine Learning&lt;/secondary-title&gt;&lt;/titles&gt;&lt;pages&gt;720--727&lt;/pages&gt;&lt;dates&gt;&lt;year&gt;2003&lt;/year&gt;&lt;/dates&gt;&lt;urls&gt;&lt;/urls&gt;&lt;/record&gt;&lt;/Cite&gt;&lt;/EndNote&gt;</w:instrText>
      </w:r>
      <w:r w:rsidR="00A44440">
        <w:fldChar w:fldCharType="separate"/>
      </w:r>
      <w:r w:rsidRPr="00366265">
        <w:rPr>
          <w:noProof/>
          <w:vertAlign w:val="superscript"/>
        </w:rPr>
        <w:t>[</w:t>
      </w:r>
      <w:hyperlink w:anchor="_ENREF_7" w:tooltip="Srebro, 2003 #8" w:history="1">
        <w:r w:rsidRPr="00366265">
          <w:rPr>
            <w:noProof/>
            <w:vertAlign w:val="superscript"/>
          </w:rPr>
          <w:t>7</w:t>
        </w:r>
      </w:hyperlink>
      <w:r w:rsidRPr="00366265">
        <w:rPr>
          <w:noProof/>
          <w:vertAlign w:val="superscript"/>
        </w:rPr>
        <w:t>]</w:t>
      </w:r>
      <w:r w:rsidR="00A44440">
        <w:fldChar w:fldCharType="end"/>
      </w:r>
      <w:r>
        <w:rPr>
          <w:rFonts w:hint="eastAsia"/>
        </w:rPr>
        <w:t>、基于非负矩阵的矩阵分解方法</w:t>
      </w:r>
      <w:r w:rsidR="00A44440">
        <w:fldChar w:fldCharType="begin"/>
      </w:r>
      <w:r>
        <w:instrText xml:space="preserve"> ADDIN EN.CITE &lt;EndNote&gt;&lt;Cite&gt;&lt;Author&gt;Li&lt;/Author&gt;&lt;Year&gt;2009&lt;/Year&gt;&lt;RecNum&gt;9&lt;/RecNum&gt;&lt;DisplayText&gt;&lt;style face="superscript"&gt;[8]&lt;/style&gt;&lt;/DisplayText&gt;&lt;record&gt;&lt;rec-number&gt;9&lt;/rec-number&gt;&lt;foreign-keys&gt;&lt;key app="EN" db-id="d5vv5r20sas0rbed551pe9xszp5xpp0e5ptz"&gt;9&lt;/key&gt;&lt;/foreign-keys&gt;&lt;ref-type name="Conference Proceedings"&gt;10&lt;/ref-type&gt;&lt;contributors&gt;&lt;authors&gt;&lt;author&gt;Li, Bin&lt;/author&gt;&lt;author&gt;Yang, Qiang&lt;/author&gt;&lt;author&gt;Xue, Xiangyang&lt;/author&gt;&lt;/authors&gt;&lt;/contributors&gt;&lt;titles&gt;&lt;title&gt;Can Movies and Books Collaborate? Cross-Domain Collaborative Filtering for Sparsity Reduction&lt;/title&gt;&lt;secondary-title&gt;IJCAI 2009, Proceedings of the International Joint Conference on Artificial Intelligence, Pasadena, California, Usa, July&lt;/secondary-title&gt;&lt;/titles&gt;&lt;pages&gt;2052-2057&lt;/pages&gt;&lt;dates&gt;&lt;year&gt;2009&lt;/year&gt;&lt;/dates&gt;&lt;urls&gt;&lt;/urls&gt;&lt;/record&gt;&lt;/Cite&gt;&lt;/EndNote&gt;</w:instrText>
      </w:r>
      <w:r w:rsidR="00A44440">
        <w:fldChar w:fldCharType="separate"/>
      </w:r>
      <w:r w:rsidRPr="00366265">
        <w:rPr>
          <w:noProof/>
          <w:vertAlign w:val="superscript"/>
        </w:rPr>
        <w:t>[</w:t>
      </w:r>
      <w:hyperlink w:anchor="_ENREF_8" w:tooltip="Li, 2009 #9" w:history="1">
        <w:r w:rsidRPr="00366265">
          <w:rPr>
            <w:noProof/>
            <w:vertAlign w:val="superscript"/>
          </w:rPr>
          <w:t>8</w:t>
        </w:r>
      </w:hyperlink>
      <w:r w:rsidRPr="00366265">
        <w:rPr>
          <w:noProof/>
          <w:vertAlign w:val="superscript"/>
        </w:rPr>
        <w:t>]</w:t>
      </w:r>
      <w:r w:rsidR="00A44440">
        <w:fldChar w:fldCharType="end"/>
      </w:r>
      <w:r>
        <w:rPr>
          <w:rFonts w:hint="eastAsia"/>
        </w:rPr>
        <w:t>，和基于矩阵局部性的矩阵分解方法</w:t>
      </w:r>
      <w:r w:rsidR="00A44440">
        <w:fldChar w:fldCharType="begin"/>
      </w:r>
      <w:r>
        <w:instrText xml:space="preserve"> ADDIN EN.CITE &lt;EndNote&gt;&lt;Cite&gt;&lt;Author&gt;Lee&lt;/Author&gt;&lt;Year&gt;2013&lt;/Year&gt;&lt;RecNum&gt;10&lt;/RecNum&gt;&lt;DisplayText&gt;&lt;style face="superscript"&gt;[9]&lt;/style&gt;&lt;/DisplayText&gt;&lt;record&gt;&lt;rec-number&gt;10&lt;/rec-number&gt;&lt;foreign-keys&gt;&lt;key app="EN" db-id="d5vv5r20sas0rbed551pe9xszp5xpp0e5ptz"&gt;10&lt;/key&gt;&lt;/foreign-keys&gt;&lt;ref-type name="Conference Proceedings"&gt;10&lt;/ref-type&gt;&lt;contributors&gt;&lt;authors&gt;&lt;author&gt;Lee, J.&lt;/author&gt;&lt;author&gt;Kim, S.&lt;/author&gt;&lt;author&gt;Lebanon, G.&lt;/author&gt;&lt;author&gt;Singer, Y.&lt;/author&gt;&lt;/authors&gt;&lt;/contributors&gt;&lt;titles&gt;&lt;title&gt;Local low-rank matrix approximation&lt;/title&gt;&lt;secondary-title&gt;International Conference on Machine Learning&lt;/secondary-title&gt;&lt;/titles&gt;&lt;pages&gt;82-90&lt;/pages&gt;&lt;dates&gt;&lt;year&gt;2013&lt;/year&gt;&lt;/dates&gt;&lt;urls&gt;&lt;/urls&gt;&lt;/record&gt;&lt;/Cite&gt;&lt;/EndNote&gt;</w:instrText>
      </w:r>
      <w:r w:rsidR="00A44440">
        <w:fldChar w:fldCharType="separate"/>
      </w:r>
      <w:r w:rsidRPr="00366265">
        <w:rPr>
          <w:noProof/>
          <w:vertAlign w:val="superscript"/>
        </w:rPr>
        <w:t>[</w:t>
      </w:r>
      <w:hyperlink w:anchor="_ENREF_9" w:tooltip="Lee, 2013 #10" w:history="1">
        <w:r w:rsidRPr="00366265">
          <w:rPr>
            <w:noProof/>
            <w:vertAlign w:val="superscript"/>
          </w:rPr>
          <w:t>9</w:t>
        </w:r>
      </w:hyperlink>
      <w:r w:rsidRPr="00366265">
        <w:rPr>
          <w:noProof/>
          <w:vertAlign w:val="superscript"/>
        </w:rPr>
        <w:t>]</w:t>
      </w:r>
      <w:r w:rsidR="00A44440">
        <w:fldChar w:fldCharType="end"/>
      </w:r>
      <w:r>
        <w:rPr>
          <w:rFonts w:hint="eastAsia"/>
        </w:rPr>
        <w:t>等，这些方法都展示了其在推荐系统上的效果。基于矩阵分解的方法中，重要的因素是所学习到的用户特征因子矩阵和商品特征因子矩阵，好的用户商品特征表示能带来更好的预测结果。</w:t>
      </w:r>
    </w:p>
    <w:p w:rsidR="00507EFB" w:rsidRDefault="00507EFB" w:rsidP="00507EFB">
      <w:pPr>
        <w:pStyle w:val="5"/>
        <w:ind w:firstLine="485"/>
      </w:pPr>
      <w:r>
        <w:rPr>
          <w:rFonts w:hint="eastAsia"/>
        </w:rPr>
        <w:t>传统的推荐系统假设用户之间是独立同分布的，从而忽略了用户之间的社会交互以及联系。然而实际应用于推荐中，社交推荐则时常发生，当用户有推荐需求并通过咨询亲人或朋友时，就是一种社会推荐。随着社交媒体的流行，越来越多研究者开始研究利用了用户间社交关系的社会化推荐系统，有效的利用社交网络用户关系信息可以提高推荐的效果。</w:t>
      </w:r>
      <w:r w:rsidRPr="00215674">
        <w:t>Hao Ma</w:t>
      </w:r>
      <w:r>
        <w:rPr>
          <w:rFonts w:hint="eastAsia"/>
        </w:rPr>
        <w:t>通过共享相同的用户低秩矩阵，将用户</w:t>
      </w:r>
      <w:r>
        <w:rPr>
          <w:rFonts w:hint="eastAsia"/>
        </w:rPr>
        <w:t>-</w:t>
      </w:r>
      <w:r>
        <w:rPr>
          <w:rFonts w:hint="eastAsia"/>
        </w:rPr>
        <w:t>商品评分矩阵和用户的社交信任网络结合在一起，提出了一个具有可解释性的概率因子分析模型</w:t>
      </w:r>
      <w:r w:rsidR="00A44440">
        <w:fldChar w:fldCharType="begin"/>
      </w:r>
      <w:r>
        <w:instrText xml:space="preserve"> ADDIN EN.CITE &lt;EndNote&gt;&lt;Cite&gt;&lt;Author&gt;Ma&lt;/Author&gt;&lt;Year&gt;2008&lt;/Year&gt;&lt;RecNum&gt;13&lt;/RecNum&gt;&lt;DisplayText&gt;&lt;style face="superscript"&gt;[10]&lt;/style&gt;&lt;/DisplayText&gt;&lt;record&gt;&lt;rec-number&gt;13&lt;/rec-number&gt;&lt;foreign-keys&gt;&lt;key app="EN" db-id="d5vv5r20sas0rbed551pe9xszp5xpp0e5ptz"&gt;13&lt;/key&gt;&lt;/foreign-keys&gt;&lt;ref-type name="Conference Proceedings"&gt;10&lt;/ref-type&gt;&lt;contributors&gt;&lt;authors&gt;&lt;author&gt;Ma, Hao&lt;/author&gt;&lt;author&gt;Yang, Haixuan&lt;/author&gt;&lt;author&gt;Lyu, Michael R.&lt;/author&gt;&lt;author&gt;King, Irwin&lt;/author&gt;&lt;/authors&gt;&lt;/contributors&gt;&lt;titles&gt;&lt;title&gt;SoRec:social recommendation using probabilistic matrix factorization&lt;/title&gt;&lt;secondary-title&gt;ACM Conference on Information and Knowledge Management, CIKM 2008, Napa Valley, California, Usa, October&lt;/secondary-title&gt;&lt;/titles&gt;&lt;pages&gt;931-940&lt;/pages&gt;&lt;dates&gt;&lt;year&gt;2008&lt;/year&gt;&lt;/dates&gt;&lt;urls&gt;&lt;/urls&gt;&lt;/record&gt;&lt;/Cite&gt;&lt;/EndNote&gt;</w:instrText>
      </w:r>
      <w:r w:rsidR="00A44440">
        <w:fldChar w:fldCharType="separate"/>
      </w:r>
      <w:r w:rsidRPr="00366265">
        <w:rPr>
          <w:noProof/>
          <w:vertAlign w:val="superscript"/>
        </w:rPr>
        <w:t>[</w:t>
      </w:r>
      <w:hyperlink w:anchor="_ENREF_10" w:tooltip="Ma, 2008 #13" w:history="1">
        <w:r w:rsidRPr="00366265">
          <w:rPr>
            <w:noProof/>
            <w:vertAlign w:val="superscript"/>
          </w:rPr>
          <w:t>10</w:t>
        </w:r>
      </w:hyperlink>
      <w:r w:rsidRPr="00366265">
        <w:rPr>
          <w:noProof/>
          <w:vertAlign w:val="superscript"/>
        </w:rPr>
        <w:t>]</w:t>
      </w:r>
      <w:r w:rsidR="00A44440">
        <w:fldChar w:fldCharType="end"/>
      </w:r>
      <w:r>
        <w:rPr>
          <w:rFonts w:hint="eastAsia"/>
        </w:rPr>
        <w:t>。类似的，</w:t>
      </w:r>
      <w:r w:rsidRPr="00215674">
        <w:t>Hao Ma</w:t>
      </w:r>
      <w:r>
        <w:rPr>
          <w:rFonts w:hint="eastAsia"/>
        </w:rPr>
        <w:t>在矩阵分解的优化函数中引入了基于社会化的正则化项，该正则化项使得在对目标用户进行预测时，跟目标用户有较高行为相似度的好友的特征因子被更加关注</w:t>
      </w:r>
      <w:r w:rsidR="00A44440">
        <w:fldChar w:fldCharType="begin"/>
      </w:r>
      <w:r>
        <w:instrText xml:space="preserve"> ADDIN EN.CITE &lt;EndNote&gt;&lt;Cite&gt;&lt;Author&gt;Ma&lt;/Author&gt;&lt;Year&gt;2011&lt;/Year&gt;&lt;RecNum&gt;14&lt;/RecNum&gt;&lt;DisplayText&gt;&lt;style face="superscript"&gt;[11]&lt;/style&gt;&lt;/DisplayText&gt;&lt;record&gt;&lt;rec-number&gt;14&lt;/rec-number&gt;&lt;foreign-keys&gt;&lt;key app="EN" db-id="d5vv5r20sas0rbed551pe9xszp5xpp0e5ptz"&gt;14&lt;/key&gt;&lt;/foreign-keys&gt;&lt;ref-type name="Conference Proceedings"&gt;10&lt;/ref-type&gt;&lt;contributors&gt;&lt;authors&gt;&lt;author&gt;Ma, Hao&lt;/author&gt;&lt;author&gt;Zhou, Dengyong&lt;/author&gt;&lt;author&gt;Liu, Chao&lt;/author&gt;&lt;author&gt;Lyu, Michael R.&lt;/author&gt;&lt;author&gt;King, Irwin&lt;/author&gt;&lt;/authors&gt;&lt;/contributors&gt;&lt;titles&gt;&lt;title&gt;Recommender systems with social regularization&lt;/title&gt;&lt;secondary-title&gt;Forth International Conference on Web Search and Web Data Mining, WSDM 2011, Hong Kong, China, February&lt;/secondary-title&gt;&lt;/titles&gt;&lt;pages&gt;287-296&lt;/pages&gt;&lt;dates&gt;&lt;year&gt;2011&lt;/year&gt;&lt;/dates&gt;&lt;urls&gt;&lt;/urls&gt;&lt;/record&gt;&lt;/Cite&gt;&lt;/EndNote&gt;</w:instrText>
      </w:r>
      <w:r w:rsidR="00A44440">
        <w:fldChar w:fldCharType="separate"/>
      </w:r>
      <w:r w:rsidRPr="00366265">
        <w:rPr>
          <w:noProof/>
          <w:vertAlign w:val="superscript"/>
        </w:rPr>
        <w:t>[</w:t>
      </w:r>
      <w:hyperlink w:anchor="_ENREF_11" w:tooltip="Ma, 2011 #14" w:history="1">
        <w:r w:rsidRPr="00366265">
          <w:rPr>
            <w:noProof/>
            <w:vertAlign w:val="superscript"/>
          </w:rPr>
          <w:t>11</w:t>
        </w:r>
      </w:hyperlink>
      <w:r w:rsidRPr="00366265">
        <w:rPr>
          <w:noProof/>
          <w:vertAlign w:val="superscript"/>
        </w:rPr>
        <w:t>]</w:t>
      </w:r>
      <w:r w:rsidR="00A44440">
        <w:fldChar w:fldCharType="end"/>
      </w:r>
      <w:r>
        <w:rPr>
          <w:rFonts w:hint="eastAsia"/>
        </w:rPr>
        <w:t>。社会化正则化项有效的利用了用户的社交关系，提高了推荐效果。</w:t>
      </w:r>
    </w:p>
    <w:p w:rsidR="00507EFB" w:rsidRDefault="00507EFB" w:rsidP="00507EFB">
      <w:pPr>
        <w:pStyle w:val="5"/>
        <w:ind w:firstLine="485"/>
      </w:pPr>
      <w:r>
        <w:rPr>
          <w:rFonts w:hint="eastAsia"/>
        </w:rPr>
        <w:t>近些年来，深度学习技术已经被证明在自然语言处理、计算机视觉和语音识别中能够学习到很好的数据特征表示。将深度学习技术应用到推荐系统中进行特征学习，能够学习到更具有代表性的用户商品特征。</w:t>
      </w:r>
      <w:r w:rsidRPr="00DA6E4F">
        <w:rPr>
          <w:rFonts w:hint="eastAsia"/>
        </w:rPr>
        <w:t>随着深</w:t>
      </w:r>
      <w:r>
        <w:rPr>
          <w:rFonts w:hint="eastAsia"/>
        </w:rPr>
        <w:t>度学习研究的深入，不断的有研究人员将深度学习和推荐系统结合起来，已经有一些工作致力于将深度学习应用到推荐系统中。</w:t>
      </w:r>
      <w:r w:rsidRPr="00DA6E4F">
        <w:rPr>
          <w:rFonts w:hint="eastAsia"/>
        </w:rPr>
        <w:t>其中</w:t>
      </w:r>
      <w:r w:rsidRPr="00DA6E4F">
        <w:rPr>
          <w:rFonts w:hint="eastAsia"/>
        </w:rPr>
        <w:t>Aaron</w:t>
      </w:r>
      <w:r w:rsidRPr="00DA6E4F">
        <w:rPr>
          <w:rFonts w:hint="eastAsia"/>
        </w:rPr>
        <w:t>等人</w:t>
      </w:r>
      <w:r w:rsidRPr="00DA6E4F">
        <w:rPr>
          <w:rFonts w:hint="eastAsia"/>
        </w:rPr>
        <w:t>2013</w:t>
      </w:r>
      <w:r w:rsidRPr="00DA6E4F">
        <w:rPr>
          <w:rFonts w:hint="eastAsia"/>
        </w:rPr>
        <w:t>年的工作</w:t>
      </w:r>
      <w:r>
        <w:rPr>
          <w:rFonts w:hint="eastAsia"/>
        </w:rPr>
        <w:t>将深度学习应用到音乐推荐中，在针对音乐做为项目的推荐场景下，使用深度学习技术对项目内容进行探测与表达，结合传统分类技术与推荐技术生成推荐结果</w:t>
      </w:r>
      <w:r w:rsidR="00A44440">
        <w:fldChar w:fldCharType="begin"/>
      </w:r>
      <w:r>
        <w:instrText xml:space="preserve"> ADDIN EN.CITE &lt;EndNote&gt;&lt;Cite&gt;&lt;Author&gt;Oord&lt;/Author&gt;&lt;Year&gt;2013&lt;/Year&gt;&lt;RecNum&gt;18&lt;/RecNum&gt;&lt;DisplayText&gt;&lt;style face="superscript"&gt;[12]&lt;/style&gt;&lt;/DisplayText&gt;&lt;record&gt;&lt;rec-number&gt;18&lt;/rec-number&gt;&lt;foreign-keys&gt;&lt;key app="EN" db-id="d5vv5r20sas0rbed551pe9xszp5xpp0e5ptz"&gt;18&lt;/key&gt;&lt;/foreign-keys&gt;&lt;ref-type name="Journal Article"&gt;17&lt;/ref-type&gt;&lt;contributors&gt;&lt;authors&gt;&lt;author&gt;Oord, A. Van Den&lt;/author&gt;&lt;author&gt;Dieleman, S.&lt;/author&gt;&lt;author&gt;Schrauwen, B.&lt;/author&gt;&lt;/authors&gt;&lt;/contributors&gt;&lt;titles&gt;&lt;title&gt;Deep content-based music recommendation&lt;/title&gt;&lt;secondary-title&gt;Advances in Neural Information Processing Systems&lt;/secondary-title&gt;&lt;/titles&gt;&lt;periodical&gt;&lt;full-title&gt;Advances in Neural Information Processing Systems&lt;/full-title&gt;&lt;/periodical&gt;&lt;pages&gt;2643-2651&lt;/pages&gt;&lt;volume&gt;26&lt;/volume&gt;&lt;dates&gt;&lt;year&gt;2013&lt;/year&gt;&lt;/dates&gt;&lt;urls&gt;&lt;/urls&gt;&lt;/record&gt;&lt;/Cite&gt;&lt;/EndNote&gt;</w:instrText>
      </w:r>
      <w:r w:rsidR="00A44440">
        <w:fldChar w:fldCharType="separate"/>
      </w:r>
      <w:r w:rsidRPr="00366265">
        <w:rPr>
          <w:noProof/>
          <w:vertAlign w:val="superscript"/>
        </w:rPr>
        <w:t>[</w:t>
      </w:r>
      <w:hyperlink w:anchor="_ENREF_12" w:tooltip="Oord, 2013 #18" w:history="1">
        <w:r w:rsidRPr="00366265">
          <w:rPr>
            <w:noProof/>
            <w:vertAlign w:val="superscript"/>
          </w:rPr>
          <w:t>12</w:t>
        </w:r>
      </w:hyperlink>
      <w:r w:rsidRPr="00366265">
        <w:rPr>
          <w:noProof/>
          <w:vertAlign w:val="superscript"/>
        </w:rPr>
        <w:t>]</w:t>
      </w:r>
      <w:r w:rsidR="00A44440">
        <w:fldChar w:fldCharType="end"/>
      </w:r>
      <w:r>
        <w:rPr>
          <w:rFonts w:hint="eastAsia"/>
        </w:rPr>
        <w:t>，</w:t>
      </w:r>
      <w:r w:rsidRPr="00DA6E4F">
        <w:rPr>
          <w:rFonts w:hint="eastAsia"/>
        </w:rPr>
        <w:t>更是将两者的结合推向一个新的高潮</w:t>
      </w:r>
      <w:r>
        <w:rPr>
          <w:rFonts w:hint="eastAsia"/>
        </w:rPr>
        <w:t>。</w:t>
      </w:r>
    </w:p>
    <w:p w:rsidR="00507EFB" w:rsidRDefault="00507EFB" w:rsidP="00507EFB">
      <w:pPr>
        <w:pStyle w:val="5"/>
        <w:ind w:firstLine="485"/>
      </w:pPr>
      <w:r>
        <w:rPr>
          <w:rFonts w:hint="eastAsia"/>
        </w:rPr>
        <w:t>个性化推荐系统中存在一些问题，主要包括稀疏性问题，冷启动问题和可扩展问题等，深度学习可以在一定程度上解决个性化推荐领域中的冷启动以及稀疏性问题。通过发现数据中的高级特征与隐含分布，进而推断项目间、用户间以及用户与项目间的内在联系，进而缓解推荐系统的局限性。深度学习通过神经网络发现用户与项目之间的内在联系。</w:t>
      </w:r>
      <w:r>
        <w:rPr>
          <w:rFonts w:hint="eastAsia"/>
        </w:rPr>
        <w:t>Zhang</w:t>
      </w:r>
      <w:r>
        <w:rPr>
          <w:rFonts w:hint="eastAsia"/>
        </w:rPr>
        <w:t>利用用户和项目通过神经网络构建分布向量，通过分布式表达将用户向量与项目向量同时对神经网络进行训练，进而提升目标系统的推荐效果</w:t>
      </w:r>
      <w:r w:rsidR="00A44440">
        <w:fldChar w:fldCharType="begin"/>
      </w:r>
      <w:r>
        <w:instrText xml:space="preserve"> ADDIN EN.CITE &lt;EndNote&gt;&lt;Cite&gt;&lt;Author&gt;Zhang&lt;/Author&gt;&lt;Year&gt;2015&lt;/Year&gt;&lt;RecNum&gt;15&lt;/RecNum&gt;&lt;DisplayText&gt;&lt;style face="superscript"&gt;[13]&lt;/style&gt;&lt;/DisplayText&gt;&lt;record&gt;&lt;rec-number&gt;15&lt;/rec-number&gt;&lt;foreign-keys&gt;&lt;key app="EN" db-id="d5vv5r20sas0rbed551pe9xszp5xpp0e5ptz"&gt;15&lt;/key&gt;&lt;/foreign-keys&gt;&lt;ref-type name="Journal Article"&gt;17&lt;/ref-type&gt;&lt;contributors&gt;&lt;authors&gt;&lt;author&gt;Zhang, Junlin&lt;/author&gt;&lt;author&gt;Cai, Heng&lt;/author&gt;&lt;author&gt;Huang, Tongwen&lt;/author&gt;&lt;author&gt;Xue, Huiping&lt;/author&gt;&lt;/authors&gt;&lt;/contributors&gt;&lt;titles&gt;&lt;title&gt;A Distributional Representation Model For Collaborative Filtering&lt;/title&gt;&lt;secondary-title&gt;Computer Science&lt;/secondary-title&gt;&lt;/titles&gt;&lt;periodical&gt;&lt;full-title&gt;Computer Science&lt;/full-title&gt;&lt;/periodical&gt;&lt;dates&gt;&lt;year&gt;2015&lt;/year&gt;&lt;/dates&gt;&lt;urls&gt;&lt;/urls&gt;&lt;/record&gt;&lt;/Cite&gt;&lt;/EndNote&gt;</w:instrText>
      </w:r>
      <w:r w:rsidR="00A44440">
        <w:fldChar w:fldCharType="separate"/>
      </w:r>
      <w:r w:rsidRPr="00366265">
        <w:rPr>
          <w:noProof/>
          <w:vertAlign w:val="superscript"/>
        </w:rPr>
        <w:t>[</w:t>
      </w:r>
      <w:hyperlink w:anchor="_ENREF_13" w:tooltip="Zhang, 2015 #15" w:history="1">
        <w:r w:rsidRPr="00366265">
          <w:rPr>
            <w:noProof/>
            <w:vertAlign w:val="superscript"/>
          </w:rPr>
          <w:t>13</w:t>
        </w:r>
      </w:hyperlink>
      <w:r w:rsidRPr="00366265">
        <w:rPr>
          <w:noProof/>
          <w:vertAlign w:val="superscript"/>
        </w:rPr>
        <w:t>]</w:t>
      </w:r>
      <w:r w:rsidR="00A44440">
        <w:fldChar w:fldCharType="end"/>
      </w:r>
      <w:r>
        <w:rPr>
          <w:rFonts w:hint="eastAsia"/>
        </w:rPr>
        <w:t>。</w:t>
      </w:r>
      <w:r>
        <w:rPr>
          <w:rFonts w:hint="eastAsia"/>
        </w:rPr>
        <w:t>Liang</w:t>
      </w:r>
      <w:r w:rsidRPr="00B27AE1">
        <w:rPr>
          <w:rFonts w:hint="eastAsia"/>
        </w:rPr>
        <w:t>提出了一种概率评分下的自动编码机模型用于无监督特征学习，</w:t>
      </w:r>
      <w:r w:rsidRPr="00B27AE1">
        <w:rPr>
          <w:rFonts w:hint="eastAsia"/>
        </w:rPr>
        <w:lastRenderedPageBreak/>
        <w:t>通过自编码机发现用户的隐形特征，生成对用户偏好表达的隐式向量表达，结合最近邻模型的协同过滤方法提供个性化推荐</w:t>
      </w:r>
      <w:r w:rsidR="00A44440">
        <w:fldChar w:fldCharType="begin"/>
      </w:r>
      <w:r>
        <w:instrText xml:space="preserve"> ADDIN EN.CITE &lt;EndNote&gt;&lt;Cite&gt;&lt;Author&gt;Liang&lt;/Author&gt;&lt;Year&gt;2015&lt;/Year&gt;&lt;RecNum&gt;17&lt;/RecNum&gt;&lt;DisplayText&gt;&lt;style face="superscript"&gt;[14]&lt;/style&gt;&lt;/DisplayText&gt;&lt;record&gt;&lt;rec-number&gt;17&lt;/rec-number&gt;&lt;foreign-keys&gt;&lt;key app="EN" db-id="d5vv5r20sas0rbed551pe9xszp5xpp0e5ptz"&gt;17&lt;/key&gt;&lt;/foreign-keys&gt;&lt;ref-type name="Conference Proceedings"&gt;10&lt;/ref-type&gt;&lt;contributors&gt;&lt;authors&gt;&lt;author&gt;Liang, Huizhi&lt;/author&gt;&lt;author&gt;Baldwin, Timothy&lt;/author&gt;&lt;/authors&gt;&lt;/contributors&gt;&lt;titles&gt;&lt;title&gt;A Probabilistic Rating Auto-encoder for Personalized Recommender Systems&lt;/title&gt;&lt;secondary-title&gt;ACM International on Conference on Information and Knowledge Management&lt;/secondary-title&gt;&lt;/titles&gt;&lt;pages&gt;1863-1866&lt;/pages&gt;&lt;dates&gt;&lt;year&gt;2015&lt;/year&gt;&lt;/dates&gt;&lt;urls&gt;&lt;/urls&gt;&lt;/record&gt;&lt;/Cite&gt;&lt;/EndNote&gt;</w:instrText>
      </w:r>
      <w:r w:rsidR="00A44440">
        <w:fldChar w:fldCharType="separate"/>
      </w:r>
      <w:r w:rsidRPr="00366265">
        <w:rPr>
          <w:noProof/>
          <w:vertAlign w:val="superscript"/>
        </w:rPr>
        <w:t>[</w:t>
      </w:r>
      <w:hyperlink w:anchor="_ENREF_14" w:tooltip="Liang, 2015 #17" w:history="1">
        <w:r w:rsidRPr="00366265">
          <w:rPr>
            <w:noProof/>
            <w:vertAlign w:val="superscript"/>
          </w:rPr>
          <w:t>14</w:t>
        </w:r>
      </w:hyperlink>
      <w:r w:rsidRPr="00366265">
        <w:rPr>
          <w:noProof/>
          <w:vertAlign w:val="superscript"/>
        </w:rPr>
        <w:t>]</w:t>
      </w:r>
      <w:r w:rsidR="00A44440">
        <w:fldChar w:fldCharType="end"/>
      </w:r>
      <w:r w:rsidRPr="00B27AE1">
        <w:rPr>
          <w:rFonts w:hint="eastAsia"/>
        </w:rPr>
        <w:t>。</w:t>
      </w:r>
      <w:r>
        <w:rPr>
          <w:rFonts w:hint="eastAsia"/>
        </w:rPr>
        <w:t>Salakhutdinov</w:t>
      </w:r>
      <w:r>
        <w:rPr>
          <w:rFonts w:hint="eastAsia"/>
        </w:rPr>
        <w:t>提出了基于玻尔兹曼机的协同过滤算法，得到了比</w:t>
      </w:r>
      <w:r>
        <w:rPr>
          <w:rFonts w:hint="eastAsia"/>
        </w:rPr>
        <w:t>Netix</w:t>
      </w:r>
      <w:r>
        <w:rPr>
          <w:rFonts w:hint="eastAsia"/>
        </w:rPr>
        <w:t>系统更好的推荐效果</w:t>
      </w:r>
      <w:r w:rsidR="00A44440">
        <w:fldChar w:fldCharType="begin"/>
      </w:r>
      <w:r>
        <w:instrText xml:space="preserve"> ADDIN EN.CITE &lt;EndNote&gt;&lt;Cite&gt;&lt;Author&gt;Salakhutdinov&lt;/Author&gt;&lt;Year&gt;2007&lt;/Year&gt;&lt;RecNum&gt;11&lt;/RecNum&gt;&lt;DisplayText&gt;&lt;style face="superscript"&gt;[15]&lt;/style&gt;&lt;/DisplayText&gt;&lt;record&gt;&lt;rec-number&gt;11&lt;/rec-number&gt;&lt;foreign-keys&gt;&lt;key app="EN" db-id="d5vv5r20sas0rbed551pe9xszp5xpp0e5ptz"&gt;11&lt;/key&gt;&lt;/foreign-keys&gt;&lt;ref-type name="Conference Proceedings"&gt;10&lt;/ref-type&gt;&lt;contributors&gt;&lt;authors&gt;&lt;author&gt;Salakhutdinov, Ruslan&lt;/author&gt;&lt;author&gt;Mnih, Andriy&lt;/author&gt;&lt;author&gt;Hinton, Geoffrey&lt;/author&gt;&lt;/authors&gt;&lt;/contributors&gt;&lt;titles&gt;&lt;title&gt;Restricted Boltzmann machines for collaborative filtering&lt;/title&gt;&lt;secondary-title&gt;Machine Learning, Proceedings of the Twenty-Fourth International Conference&lt;/secondary-title&gt;&lt;/titles&gt;&lt;pages&gt;791-798&lt;/pages&gt;&lt;dates&gt;&lt;year&gt;2007&lt;/year&gt;&lt;/dates&gt;&lt;urls&gt;&lt;/urls&gt;&lt;/record&gt;&lt;/Cite&gt;&lt;/EndNote&gt;</w:instrText>
      </w:r>
      <w:r w:rsidR="00A44440">
        <w:fldChar w:fldCharType="separate"/>
      </w:r>
      <w:r w:rsidRPr="00366265">
        <w:rPr>
          <w:noProof/>
          <w:vertAlign w:val="superscript"/>
        </w:rPr>
        <w:t>[</w:t>
      </w:r>
      <w:hyperlink w:anchor="_ENREF_15" w:tooltip="Salakhutdinov, 2007 #11" w:history="1">
        <w:r w:rsidRPr="00366265">
          <w:rPr>
            <w:noProof/>
            <w:vertAlign w:val="superscript"/>
          </w:rPr>
          <w:t>15</w:t>
        </w:r>
      </w:hyperlink>
      <w:r w:rsidRPr="00366265">
        <w:rPr>
          <w:noProof/>
          <w:vertAlign w:val="superscript"/>
        </w:rPr>
        <w:t>]</w:t>
      </w:r>
      <w:r w:rsidR="00A44440">
        <w:fldChar w:fldCharType="end"/>
      </w:r>
      <w:r>
        <w:rPr>
          <w:rFonts w:hint="eastAsia"/>
        </w:rPr>
        <w:t>。为了有效利用外部信息，</w:t>
      </w:r>
      <w:r>
        <w:rPr>
          <w:rFonts w:hint="eastAsia"/>
        </w:rPr>
        <w:t>Wang</w:t>
      </w:r>
      <w:r>
        <w:rPr>
          <w:rFonts w:hint="eastAsia"/>
        </w:rPr>
        <w:t>提出了一个层次贝叶斯模型，称之为协同深度学习（</w:t>
      </w:r>
      <w:r>
        <w:rPr>
          <w:rFonts w:hint="eastAsia"/>
        </w:rPr>
        <w:t>Collaborative Deep Learning, CDL</w:t>
      </w:r>
      <w:r>
        <w:rPr>
          <w:rFonts w:hint="eastAsia"/>
        </w:rPr>
        <w:t>），使用深度学习来学习内容信息，并将之与协同过滤相结合来得到评分矩阵</w:t>
      </w:r>
      <w:r w:rsidR="00A44440">
        <w:fldChar w:fldCharType="begin"/>
      </w:r>
      <w:r>
        <w:instrText xml:space="preserve"> ADDIN EN.CITE &lt;EndNote&gt;&lt;Cite&gt;&lt;Author&gt;Wang&lt;/Author&gt;&lt;Year&gt;2015&lt;/Year&gt;&lt;RecNum&gt;12&lt;/RecNum&gt;&lt;DisplayText&gt;&lt;style face="superscript"&gt;[16]&lt;/style&gt;&lt;/DisplayText&gt;&lt;record&gt;&lt;rec-number&gt;12&lt;/rec-number&gt;&lt;foreign-keys&gt;&lt;key app="EN" db-id="d5vv5r20sas0rbed551pe9xszp5xpp0e5ptz"&gt;12&lt;/key&gt;&lt;/foreign-keys&gt;&lt;ref-type name="Conference Proceedings"&gt;10&lt;/ref-type&gt;&lt;contributors&gt;&lt;authors&gt;&lt;author&gt;Wang, Hao&lt;/author&gt;&lt;author&gt;Wang, Naiyan&lt;/author&gt;&lt;author&gt;Yeung, Dit Yan&lt;/author&gt;&lt;/authors&gt;&lt;/contributors&gt;&lt;titles&gt;&lt;title&gt;Collaborative Deep Learning for Recommender Systems&lt;/title&gt;&lt;secondary-title&gt;Kdd&lt;/secondary-title&gt;&lt;/titles&gt;&lt;pages&gt;1235-1244&lt;/pages&gt;&lt;dates&gt;&lt;year&gt;2015&lt;/year&gt;&lt;/dates&gt;&lt;urls&gt;&lt;/urls&gt;&lt;/record&gt;&lt;/Cite&gt;&lt;/EndNote&gt;</w:instrText>
      </w:r>
      <w:r w:rsidR="00A44440">
        <w:fldChar w:fldCharType="separate"/>
      </w:r>
      <w:r w:rsidRPr="00366265">
        <w:rPr>
          <w:noProof/>
          <w:vertAlign w:val="superscript"/>
        </w:rPr>
        <w:t>[</w:t>
      </w:r>
      <w:hyperlink w:anchor="_ENREF_16" w:tooltip="Wang, 2015 #12" w:history="1">
        <w:r w:rsidRPr="00366265">
          <w:rPr>
            <w:noProof/>
            <w:vertAlign w:val="superscript"/>
          </w:rPr>
          <w:t>16</w:t>
        </w:r>
      </w:hyperlink>
      <w:r w:rsidRPr="00366265">
        <w:rPr>
          <w:noProof/>
          <w:vertAlign w:val="superscript"/>
        </w:rPr>
        <w:t>]</w:t>
      </w:r>
      <w:r w:rsidR="00A44440">
        <w:fldChar w:fldCharType="end"/>
      </w:r>
      <w:r>
        <w:rPr>
          <w:rFonts w:hint="eastAsia"/>
        </w:rPr>
        <w:t>。类似于</w:t>
      </w:r>
      <w:r w:rsidRPr="00DA6E4F">
        <w:rPr>
          <w:rFonts w:hint="eastAsia"/>
        </w:rPr>
        <w:t>Aaron</w:t>
      </w:r>
      <w:r w:rsidRPr="00DA6E4F">
        <w:rPr>
          <w:rFonts w:hint="eastAsia"/>
        </w:rPr>
        <w:t>等人</w:t>
      </w:r>
      <w:r>
        <w:rPr>
          <w:rFonts w:hint="eastAsia"/>
        </w:rPr>
        <w:t>的工作，基于音乐内容的推荐结合深度学习，利用</w:t>
      </w:r>
      <w:r>
        <w:rPr>
          <w:rFonts w:hint="eastAsia"/>
        </w:rPr>
        <w:t>DBN</w:t>
      </w:r>
      <w:r>
        <w:rPr>
          <w:rFonts w:hint="eastAsia"/>
        </w:rPr>
        <w:t>进行内容特征提取进而提升推荐结果准确性，取得了令人满意的进展</w:t>
      </w:r>
      <w:r w:rsidR="00A44440">
        <w:fldChar w:fldCharType="begin"/>
      </w:r>
      <w:r>
        <w:instrText xml:space="preserve"> ADDIN EN.CITE &lt;EndNote&gt;&lt;Cite&gt;&lt;Author&gt;Wang&lt;/Author&gt;&lt;Year&gt;2014&lt;/Year&gt;&lt;RecNum&gt;21&lt;/RecNum&gt;&lt;DisplayText&gt;&lt;style face="superscript"&gt;[17, 18]&lt;/style&gt;&lt;/DisplayText&gt;&lt;record&gt;&lt;rec-number&gt;21&lt;/rec-number&gt;&lt;foreign-keys&gt;&lt;key app="EN" db-id="d5vv5r20sas0rbed551pe9xszp5xpp0e5ptz"&gt;21&lt;/key&gt;&lt;/foreign-keys&gt;&lt;ref-type name="Conference Proceedings"&gt;10&lt;/ref-type&gt;&lt;contributors&gt;&lt;authors&gt;&lt;author&gt;Wang, Xinxi&lt;/author&gt;&lt;author&gt;Wang, Ye&lt;/author&gt;&lt;/authors&gt;&lt;/contributors&gt;&lt;titles&gt;&lt;title&gt;Improving Content-based and Hybrid Music Recommendation using Deep Learning&lt;/title&gt;&lt;secondary-title&gt;the ACM International Conference&lt;/secondary-title&gt;&lt;/titles&gt;&lt;pages&gt;627-636&lt;/pages&gt;&lt;dates&gt;&lt;year&gt;2014&lt;/year&gt;&lt;/dates&gt;&lt;urls&gt;&lt;/urls&gt;&lt;/record&gt;&lt;/Cite&gt;&lt;Cite&gt;&lt;Author&gt;Hamel&lt;/Author&gt;&lt;Year&gt;2010&lt;/Year&gt;&lt;RecNum&gt;22&lt;/RecNum&gt;&lt;record&gt;&lt;rec-number&gt;22&lt;/rec-number&gt;&lt;foreign-keys&gt;&lt;key app="EN" db-id="d5vv5r20sas0rbed551pe9xszp5xpp0e5ptz"&gt;22&lt;/key&gt;&lt;/foreign-keys&gt;&lt;ref-type name="Conference Proceedings"&gt;10&lt;/ref-type&gt;&lt;contributors&gt;&lt;authors&gt;&lt;author&gt;Hamel, Philippe&lt;/author&gt;&lt;author&gt;Eck, Douglas&lt;/author&gt;&lt;/authors&gt;&lt;/contributors&gt;&lt;titles&gt;&lt;title&gt;Learning Features from Music Audio with Deep Belief Networks&lt;/title&gt;&lt;secondary-title&gt;International Society for Music Information Retrieval Conference, Ismir 2010, Utrecht, Netherlands, August&lt;/secondary-title&gt;&lt;/titles&gt;&lt;pages&gt;339-344&lt;/pages&gt;&lt;dates&gt;&lt;year&gt;2010&lt;/year&gt;&lt;/dates&gt;&lt;urls&gt;&lt;/urls&gt;&lt;/record&gt;&lt;/Cite&gt;&lt;/EndNote&gt;</w:instrText>
      </w:r>
      <w:r w:rsidR="00A44440">
        <w:fldChar w:fldCharType="separate"/>
      </w:r>
      <w:r w:rsidRPr="00366265">
        <w:rPr>
          <w:noProof/>
          <w:vertAlign w:val="superscript"/>
        </w:rPr>
        <w:t>[</w:t>
      </w:r>
      <w:hyperlink w:anchor="_ENREF_17" w:tooltip="Wang, 2014 #21" w:history="1">
        <w:r w:rsidRPr="00366265">
          <w:rPr>
            <w:noProof/>
            <w:vertAlign w:val="superscript"/>
          </w:rPr>
          <w:t>17</w:t>
        </w:r>
      </w:hyperlink>
      <w:r w:rsidRPr="00366265">
        <w:rPr>
          <w:noProof/>
          <w:vertAlign w:val="superscript"/>
        </w:rPr>
        <w:t xml:space="preserve">, </w:t>
      </w:r>
      <w:hyperlink w:anchor="_ENREF_18" w:tooltip="Hamel, 2010 #22" w:history="1">
        <w:r w:rsidRPr="00366265">
          <w:rPr>
            <w:noProof/>
            <w:vertAlign w:val="superscript"/>
          </w:rPr>
          <w:t>18</w:t>
        </w:r>
      </w:hyperlink>
      <w:r w:rsidRPr="00366265">
        <w:rPr>
          <w:noProof/>
          <w:vertAlign w:val="superscript"/>
        </w:rPr>
        <w:t>]</w:t>
      </w:r>
      <w:r w:rsidR="00A44440">
        <w:fldChar w:fldCharType="end"/>
      </w:r>
      <w:r>
        <w:rPr>
          <w:rFonts w:hint="eastAsia"/>
        </w:rPr>
        <w:t>。业界也有将用户行为看做序列化信息或将推荐整个过程当做序列化信息，利用</w:t>
      </w:r>
      <w:r>
        <w:rPr>
          <w:rFonts w:hint="eastAsia"/>
        </w:rPr>
        <w:t>RNN</w:t>
      </w:r>
      <w:r>
        <w:rPr>
          <w:rFonts w:hint="eastAsia"/>
        </w:rPr>
        <w:t>对序列化数据进行学习和探测的研究</w:t>
      </w:r>
      <w:r w:rsidR="00A44440">
        <w:fldChar w:fldCharType="begin"/>
      </w:r>
      <w:r>
        <w:instrText xml:space="preserve"> ADDIN EN.CITE &lt;EndNote&gt;&lt;Cite&gt;&lt;Author&gt;Wu&lt;/Author&gt;&lt;Year&gt;2016&lt;/Year&gt;&lt;RecNum&gt;25&lt;/RecNum&gt;&lt;DisplayText&gt;&lt;style face="superscript"&gt;[19-21]&lt;/style&gt;&lt;/DisplayText&gt;&lt;record&gt;&lt;rec-number&gt;25&lt;/rec-number&gt;&lt;foreign-keys&gt;&lt;key app="EN" db-id="d5vv5r20sas0rbed551pe9xszp5xpp0e5ptz"&gt;25&lt;/key&gt;&lt;/foreign-keys&gt;&lt;ref-type name="Journal Article"&gt;17&lt;/ref-type&gt;&lt;contributors&gt;&lt;authors&gt;&lt;author&gt;Wu, Caihua&lt;/author&gt;&lt;author&gt;Wang, Junwei&lt;/author&gt;&lt;author&gt;Liu, Juntao&lt;/author&gt;&lt;author&gt;Liu, Wenyu&lt;/author&gt;&lt;/authors&gt;&lt;/contributors&gt;&lt;titles&gt;&lt;title&gt;Recurrent neural network based recommendation for time heterogeneous feedback&lt;/title&gt;&lt;secondary-title&gt;Knowledge-Based Systems&lt;/secondary-title&gt;&lt;/titles&gt;&lt;periodical&gt;&lt;full-title&gt;Knowledge-Based Systems&lt;/full-title&gt;&lt;/periodical&gt;&lt;pages&gt;90-103&lt;/pages&gt;&lt;volume&gt;accepted&lt;/volume&gt;&lt;dates&gt;&lt;year&gt;2016&lt;/year&gt;&lt;/dates&gt;&lt;urls&gt;&lt;/urls&gt;&lt;/record&gt;&lt;/Cite&gt;&lt;Cite&gt;&lt;Author&gt;Devooght&lt;/Author&gt;&lt;Year&gt;2016&lt;/Year&gt;&lt;RecNum&gt;24&lt;/RecNum&gt;&lt;record&gt;&lt;rec-number&gt;24&lt;/rec-number&gt;&lt;foreign-keys&gt;&lt;key app="EN" db-id="d5vv5r20sas0rbed551pe9xszp5xpp0e5ptz"&gt;24&lt;/key&gt;&lt;/foreign-keys&gt;&lt;ref-type name="Journal Article"&gt;17&lt;/ref-type&gt;&lt;contributors&gt;&lt;authors&gt;&lt;author&gt;Devooght, Robin&lt;/author&gt;&lt;author&gt;Bersini, Hugues&lt;/author&gt;&lt;/authors&gt;&lt;/contributors&gt;&lt;titles&gt;&lt;title&gt;Collaborative Filtering with Recurrent Neural Networks&lt;/title&gt;&lt;/titles&gt;&lt;dates&gt;&lt;year&gt;2016&lt;/year&gt;&lt;/dates&gt;&lt;urls&gt;&lt;/urls&gt;&lt;/record&gt;&lt;/Cite&gt;&lt;Cite&gt;&lt;Author&gt;Dai&lt;/Author&gt;&lt;Year&gt;2016&lt;/Year&gt;&lt;RecNum&gt;26&lt;/RecNum&gt;&lt;record&gt;&lt;rec-number&gt;26&lt;/rec-number&gt;&lt;foreign-keys&gt;&lt;key app="EN" db-id="d5vv5r20sas0rbed551pe9xszp5xpp0e5ptz"&gt;26&lt;/key&gt;&lt;/foreign-keys&gt;&lt;ref-type name="Journal Article"&gt;17&lt;/ref-type&gt;&lt;contributors&gt;&lt;authors&gt;&lt;author&gt;Dai, Hanjun&lt;/author&gt;&lt;author&gt;Wang, Yichen&lt;/author&gt;&lt;author&gt;Trivedi, Rakshit&lt;/author&gt;&lt;author&gt;Song, Le&lt;/author&gt;&lt;/authors&gt;&lt;/contributors&gt;&lt;titles&gt;&lt;title&gt;Recurrent Coevolutionary Feature Embedding Processes for Recommendation&lt;/title&gt;&lt;/titles&gt;&lt;dates&gt;&lt;year&gt;2016&lt;/year&gt;&lt;/dates&gt;&lt;urls&gt;&lt;/urls&gt;&lt;/record&gt;&lt;/Cite&gt;&lt;/EndNote&gt;</w:instrText>
      </w:r>
      <w:r w:rsidR="00A44440">
        <w:fldChar w:fldCharType="separate"/>
      </w:r>
      <w:r w:rsidRPr="00366265">
        <w:rPr>
          <w:noProof/>
          <w:vertAlign w:val="superscript"/>
        </w:rPr>
        <w:t>[</w:t>
      </w:r>
      <w:hyperlink w:anchor="_ENREF_19" w:tooltip="Wu, 2016 #25" w:history="1">
        <w:r w:rsidRPr="00366265">
          <w:rPr>
            <w:noProof/>
            <w:vertAlign w:val="superscript"/>
          </w:rPr>
          <w:t>19-21</w:t>
        </w:r>
      </w:hyperlink>
      <w:r w:rsidRPr="00366265">
        <w:rPr>
          <w:noProof/>
          <w:vertAlign w:val="superscript"/>
        </w:rPr>
        <w:t>]</w:t>
      </w:r>
      <w:r w:rsidR="00A44440">
        <w:fldChar w:fldCharType="end"/>
      </w:r>
      <w:r>
        <w:rPr>
          <w:rFonts w:hint="eastAsia"/>
        </w:rPr>
        <w:t>。有研究利用自动编码机对特征矩阵进行降维，进而实现数据填充或者推荐算法运行效率的提高</w:t>
      </w:r>
      <w:r w:rsidR="00A44440">
        <w:fldChar w:fldCharType="begin"/>
      </w:r>
      <w:r>
        <w:instrText xml:space="preserve"> ADDIN EN.CITE &lt;EndNote&gt;&lt;Cite&gt;&lt;Author&gt;Ouyang&lt;/Author&gt;&lt;Year&gt;2014&lt;/Year&gt;&lt;RecNum&gt;28&lt;/RecNum&gt;&lt;DisplayText&gt;&lt;style face="superscript"&gt;[22, 23]&lt;/style&gt;&lt;/DisplayText&gt;&lt;record&gt;&lt;rec-number&gt;28&lt;/rec-number&gt;&lt;foreign-keys&gt;&lt;key app="EN" db-id="d5vv5r20sas0rbed551pe9xszp5xpp0e5ptz"&gt;28&lt;/key&gt;&lt;/foreign-keys&gt;&lt;ref-type name="Book"&gt;6&lt;/ref-type&gt;&lt;contributors&gt;&lt;authors&gt;&lt;author&gt;Ouyang, Yuanxin&lt;/author&gt;&lt;author&gt;Liu, Wenqi&lt;/author&gt;&lt;author&gt;Rong, Wenge&lt;/author&gt;&lt;author&gt;Xiong, Zhang&lt;/author&gt;&lt;/authors&gt;&lt;/contributors&gt;&lt;titles&gt;&lt;title&gt;Autoencoder-Based Collaborative Filtering&lt;/title&gt;&lt;/titles&gt;&lt;pages&gt;284-291&lt;/pages&gt;&lt;dates&gt;&lt;year&gt;2014&lt;/year&gt;&lt;/dates&gt;&lt;publisher&gt;Springer International Publishing&lt;/publisher&gt;&lt;urls&gt;&lt;/urls&gt;&lt;/record&gt;&lt;/Cite&gt;&lt;Cite&gt;&lt;Author&gt;Sedhain&lt;/Author&gt;&lt;Year&gt;2015&lt;/Year&gt;&lt;RecNum&gt;29&lt;/RecNum&gt;&lt;record&gt;&lt;rec-number&gt;29&lt;/rec-number&gt;&lt;foreign-keys&gt;&lt;key app="EN" db-id="d5vv5r20sas0rbed551pe9xszp5xpp0e5ptz"&gt;29&lt;/key&gt;&lt;/foreign-keys&gt;&lt;ref-type name="Conference Proceedings"&gt;10&lt;/ref-type&gt;&lt;contributors&gt;&lt;authors&gt;&lt;author&gt;Sedhain, Suvash&lt;/author&gt;&lt;author&gt;Menon, Aditya Krishna&lt;/author&gt;&lt;author&gt;Sanner, Scott&lt;/author&gt;&lt;author&gt;Xie, Lexing&lt;/author&gt;&lt;/authors&gt;&lt;/contributors&gt;&lt;titles&gt;&lt;title&gt;AutoRec:Autoencoders Meet Collaborative Filtering&lt;/title&gt;&lt;secondary-title&gt;The International Conference&lt;/secondary-title&gt;&lt;/titles&gt;&lt;pages&gt;111-112&lt;/pages&gt;&lt;dates&gt;&lt;year&gt;2015&lt;/year&gt;&lt;/dates&gt;&lt;urls&gt;&lt;/urls&gt;&lt;/record&gt;&lt;/Cite&gt;&lt;/EndNote&gt;</w:instrText>
      </w:r>
      <w:r w:rsidR="00A44440">
        <w:fldChar w:fldCharType="separate"/>
      </w:r>
      <w:r w:rsidRPr="00366265">
        <w:rPr>
          <w:noProof/>
          <w:vertAlign w:val="superscript"/>
        </w:rPr>
        <w:t>[</w:t>
      </w:r>
      <w:hyperlink w:anchor="_ENREF_22" w:tooltip="Ouyang, 2014 #28" w:history="1">
        <w:r w:rsidRPr="00366265">
          <w:rPr>
            <w:noProof/>
            <w:vertAlign w:val="superscript"/>
          </w:rPr>
          <w:t>22</w:t>
        </w:r>
      </w:hyperlink>
      <w:r w:rsidRPr="00366265">
        <w:rPr>
          <w:noProof/>
          <w:vertAlign w:val="superscript"/>
        </w:rPr>
        <w:t xml:space="preserve">, </w:t>
      </w:r>
      <w:hyperlink w:anchor="_ENREF_23" w:tooltip="Sedhain, 2015 #29" w:history="1">
        <w:r w:rsidRPr="00366265">
          <w:rPr>
            <w:noProof/>
            <w:vertAlign w:val="superscript"/>
          </w:rPr>
          <w:t>23</w:t>
        </w:r>
      </w:hyperlink>
      <w:r w:rsidRPr="00366265">
        <w:rPr>
          <w:noProof/>
          <w:vertAlign w:val="superscript"/>
        </w:rPr>
        <w:t>]</w:t>
      </w:r>
      <w:r w:rsidR="00A44440">
        <w:fldChar w:fldCharType="end"/>
      </w:r>
      <w:r>
        <w:rPr>
          <w:rFonts w:hint="eastAsia"/>
        </w:rPr>
        <w:t>。</w:t>
      </w:r>
    </w:p>
    <w:p w:rsidR="00507EFB" w:rsidRPr="00B53C45" w:rsidRDefault="00507EFB" w:rsidP="00507EFB">
      <w:pPr>
        <w:pStyle w:val="5"/>
        <w:ind w:firstLine="485"/>
      </w:pPr>
      <w:r>
        <w:rPr>
          <w:rFonts w:hint="eastAsia"/>
        </w:rPr>
        <w:t>已有的工作证明，深度学习在推荐系统中学习到的特征具有代表性，对于解决推荐系统中数据稀疏问题有效，可以提高学习性能。应用中，推荐系统的数据是复杂且稀疏的，基于矩阵分解的协同过滤方法学习到有效特征信息变得十分困难。目前基于深度学习的推荐算法还比较少，但初步的研究成果已经表明它们在实际数据应用中的有效性。</w:t>
      </w:r>
    </w:p>
    <w:p w:rsidR="00507EFB" w:rsidRDefault="00507EFB" w:rsidP="00507EFB">
      <w:pPr>
        <w:pStyle w:val="2"/>
        <w:spacing w:before="223" w:after="223"/>
      </w:pPr>
      <w:bookmarkStart w:id="5" w:name="_Toc476341119"/>
      <w:bookmarkStart w:id="6" w:name="_Toc476602558"/>
      <w:r w:rsidRPr="00182C40">
        <w:t>现有算法存在的问题</w:t>
      </w:r>
      <w:bookmarkEnd w:id="5"/>
      <w:bookmarkEnd w:id="6"/>
    </w:p>
    <w:p w:rsidR="00507EFB" w:rsidRDefault="00507EFB" w:rsidP="00507EFB">
      <w:pPr>
        <w:pStyle w:val="5"/>
        <w:ind w:firstLine="485"/>
      </w:pPr>
      <w:r>
        <w:rPr>
          <w:rFonts w:hint="eastAsia"/>
        </w:rPr>
        <w:t>目前已有的推荐系统可以被分为三大类：基于内容的推荐（</w:t>
      </w:r>
      <w:r>
        <w:rPr>
          <w:rFonts w:hint="eastAsia"/>
        </w:rPr>
        <w:t>Content-based methods</w:t>
      </w:r>
      <w:r>
        <w:rPr>
          <w:rFonts w:hint="eastAsia"/>
        </w:rPr>
        <w:t>），基于协同过滤的推荐（</w:t>
      </w:r>
      <w:r>
        <w:rPr>
          <w:rFonts w:hint="eastAsia"/>
        </w:rPr>
        <w:t>Collaborative Filtering based methods</w:t>
      </w:r>
      <w:r>
        <w:rPr>
          <w:rFonts w:hint="eastAsia"/>
        </w:rPr>
        <w:t>），和混合推荐（</w:t>
      </w:r>
      <w:r>
        <w:rPr>
          <w:rFonts w:hint="eastAsia"/>
        </w:rPr>
        <w:t>Hybrid methods</w:t>
      </w:r>
      <w:r>
        <w:rPr>
          <w:rFonts w:hint="eastAsia"/>
        </w:rPr>
        <w:t>）。基于内容的推荐利用用户画像和产品描述进行推荐；基于协同过滤的方法使用用户的历史行为和偏好进行推荐，并不关心用户或者产品的内容信息；而混合模型则是将两者进行联合，通过权衡两者的优劣进行平衡，进而达到理想的模型复杂度和结果表现。三类方法各有优劣，在不同应用场景下各有所长。</w:t>
      </w:r>
    </w:p>
    <w:p w:rsidR="00507EFB" w:rsidRDefault="00507EFB" w:rsidP="00507EFB">
      <w:pPr>
        <w:pStyle w:val="5"/>
        <w:numPr>
          <w:ilvl w:val="0"/>
          <w:numId w:val="12"/>
        </w:numPr>
        <w:ind w:firstLineChars="0"/>
      </w:pPr>
      <w:r>
        <w:rPr>
          <w:rFonts w:hint="eastAsia"/>
        </w:rPr>
        <w:t>内容类推荐（</w:t>
      </w:r>
      <w:r>
        <w:rPr>
          <w:rFonts w:hint="eastAsia"/>
        </w:rPr>
        <w:t>Content-based methods</w:t>
      </w:r>
      <w:r>
        <w:rPr>
          <w:rFonts w:hint="eastAsia"/>
        </w:rPr>
        <w:t>），内容类推荐是对推荐项目内容进行分析与统计，根据用户画像对用户兴趣进行提取。根据不同用户可能感兴趣的项目由项目的内容计算结果为主维度进行推荐。内容类推荐能够利用历史数据快速为用户生成推荐结果，不同内容的项目能够通过不同喜好的用户浏览记录以及用户的偏好信息差异性展示给用户。用户的偏好文件可以通过调查问卷、项目评分和用户分类调查信息来构造，进而推断不同用户的不同兴趣偏好。内容类推荐可以高效的利用用户画像信息和被推荐项</w:t>
      </w:r>
      <w:r>
        <w:rPr>
          <w:rFonts w:hint="eastAsia"/>
        </w:rPr>
        <w:lastRenderedPageBreak/>
        <w:t>目信息以及专家经验，为用户进行差异性展示；但此类方法对用户画像信息和项目内容信息依赖严重，当用户未进行反馈或者项目信息不够明确时，往往出现推荐失误。并且内容类推荐的实时性也相对其他类型推荐略有不足</w:t>
      </w:r>
      <w:r w:rsidR="00A44440">
        <w:fldChar w:fldCharType="begin"/>
      </w:r>
      <w:r>
        <w:instrText xml:space="preserve"> ADDIN EN.CITE &lt;EndNote&gt;&lt;Cite&gt;&lt;Author&gt;Nadi&lt;/Author&gt;&lt;Year&gt;2011&lt;/Year&gt;&lt;RecNum&gt;30&lt;/RecNum&gt;&lt;DisplayText&gt;&lt;style face="superscript"&gt;[24]&lt;/style&gt;&lt;/DisplayText&gt;&lt;record&gt;&lt;rec-number&gt;30&lt;/rec-number&gt;&lt;foreign-keys&gt;&lt;key app="EN" db-id="d5vv5r20sas0rbed551pe9xszp5xpp0e5ptz"&gt;30&lt;/key&gt;&lt;/foreign-keys&gt;&lt;ref-type name="Journal Article"&gt;17&lt;/ref-type&gt;&lt;contributors&gt;&lt;authors&gt;&lt;author&gt;Nadi, Shiva&lt;/author&gt;&lt;author&gt;Saraee, Mohammad Hossein&lt;/author&gt;&lt;author&gt;Bagheri, Ayoub&lt;/author&gt;&lt;/authors&gt;&lt;/contributors&gt;&lt;titles&gt;&lt;title&gt;A Hybrid Recommender System for Dynamic Web Users&lt;/title&gt;&lt;secondary-title&gt;International Journal Multimedia &amp;amp; Image Processing&lt;/secondary-title&gt;&lt;/titles&gt;&lt;periodical&gt;&lt;full-title&gt;International Journal Multimedia &amp;amp; Image Processing&lt;/full-title&gt;&lt;/periodical&gt;&lt;dates&gt;&lt;year&gt;2011&lt;/year&gt;&lt;/dates&gt;&lt;urls&gt;&lt;/urls&gt;&lt;/record&gt;&lt;/Cite&gt;&lt;/EndNote&gt;</w:instrText>
      </w:r>
      <w:r w:rsidR="00A44440">
        <w:fldChar w:fldCharType="separate"/>
      </w:r>
      <w:r w:rsidRPr="00366265">
        <w:rPr>
          <w:noProof/>
          <w:vertAlign w:val="superscript"/>
        </w:rPr>
        <w:t>[</w:t>
      </w:r>
      <w:hyperlink w:anchor="_ENREF_24" w:tooltip="Nadi, 2011 #30" w:history="1">
        <w:r w:rsidRPr="00366265">
          <w:rPr>
            <w:noProof/>
            <w:vertAlign w:val="superscript"/>
          </w:rPr>
          <w:t>24</w:t>
        </w:r>
      </w:hyperlink>
      <w:r w:rsidRPr="00366265">
        <w:rPr>
          <w:noProof/>
          <w:vertAlign w:val="superscript"/>
        </w:rPr>
        <w:t>]</w:t>
      </w:r>
      <w:r w:rsidR="00A44440">
        <w:fldChar w:fldCharType="end"/>
      </w:r>
      <w:r>
        <w:rPr>
          <w:rFonts w:hint="eastAsia"/>
        </w:rPr>
        <w:t>。</w:t>
      </w:r>
    </w:p>
    <w:p w:rsidR="00507EFB" w:rsidRDefault="00507EFB" w:rsidP="00507EFB">
      <w:pPr>
        <w:pStyle w:val="5"/>
        <w:numPr>
          <w:ilvl w:val="0"/>
          <w:numId w:val="12"/>
        </w:numPr>
        <w:ind w:firstLineChars="0"/>
      </w:pPr>
      <w:r>
        <w:rPr>
          <w:rFonts w:hint="eastAsia"/>
        </w:rPr>
        <w:t>协同过滤类推荐（</w:t>
      </w:r>
      <w:r>
        <w:rPr>
          <w:rFonts w:hint="eastAsia"/>
        </w:rPr>
        <w:t>Collaborative Filtering based methods</w:t>
      </w:r>
      <w:r>
        <w:rPr>
          <w:rFonts w:hint="eastAsia"/>
        </w:rPr>
        <w:t>），协同过滤中项目被推荐给特定的用户，是根据与其相似的用户对项目的偏好，或者是同样用户对相似项目的偏好信息。当用户间具有相同的偏好记录或者有相同的调查信息，系统将会为其中一部分用户展示另一部分用户感兴趣或者反馈好评的项目；当用户对不同的项目进行反馈，系统根据其反馈信息，向其推荐与正反馈关联度较强或相似的项目。协同过滤能够充分利用用户的操作习惯与反馈信息，结合历史记录进行推荐；不需要针对性对用户进行画像信息的统计与调查，同时不需要对项目内容进行关注，在模型复杂度上具有明显优势。此外能够实时记录用户操作习惯，模型修改相对容易</w:t>
      </w:r>
      <w:r w:rsidR="00A44440">
        <w:fldChar w:fldCharType="begin"/>
      </w:r>
      <w:r>
        <w:instrText xml:space="preserve"> ADDIN EN.CITE &lt;EndNote&gt;&lt;Cite&gt;&lt;Author&gt;Riecken&lt;/Author&gt;&lt;Year&gt;2000&lt;/Year&gt;&lt;RecNum&gt;31&lt;/RecNum&gt;&lt;DisplayText&gt;&lt;style face="superscript"&gt;[25]&lt;/style&gt;&lt;/DisplayText&gt;&lt;record&gt;&lt;rec-number&gt;31&lt;/rec-number&gt;&lt;foreign-keys&gt;&lt;key app="EN" db-id="d5vv5r20sas0rbed551pe9xszp5xpp0e5ptz"&gt;31&lt;/key&gt;&lt;/foreign-keys&gt;&lt;ref-type name="Journal Article"&gt;17&lt;/ref-type&gt;&lt;contributors&gt;&lt;authors&gt;&lt;author&gt;Riecken, Doug&lt;/author&gt;&lt;/authors&gt;&lt;/contributors&gt;&lt;titles&gt;&lt;title&gt;Personalized views of personalization&lt;/title&gt;&lt;/titles&gt;&lt;pages&gt;26-28&lt;/pages&gt;&lt;volume&gt;43&lt;/volume&gt;&lt;number&gt;8&lt;/number&gt;&lt;dates&gt;&lt;year&gt;2000&lt;/year&gt;&lt;/dates&gt;&lt;urls&gt;&lt;/urls&gt;&lt;/record&gt;&lt;/Cite&gt;&lt;/EndNote&gt;</w:instrText>
      </w:r>
      <w:r w:rsidR="00A44440">
        <w:fldChar w:fldCharType="separate"/>
      </w:r>
      <w:r w:rsidRPr="00366265">
        <w:rPr>
          <w:noProof/>
          <w:vertAlign w:val="superscript"/>
        </w:rPr>
        <w:t>[</w:t>
      </w:r>
      <w:hyperlink w:anchor="_ENREF_25" w:tooltip="Riecken, 2000 #31" w:history="1">
        <w:r w:rsidRPr="00366265">
          <w:rPr>
            <w:noProof/>
            <w:vertAlign w:val="superscript"/>
          </w:rPr>
          <w:t>25</w:t>
        </w:r>
      </w:hyperlink>
      <w:r w:rsidRPr="00366265">
        <w:rPr>
          <w:noProof/>
          <w:vertAlign w:val="superscript"/>
        </w:rPr>
        <w:t>]</w:t>
      </w:r>
      <w:r w:rsidR="00A44440">
        <w:fldChar w:fldCharType="end"/>
      </w:r>
      <w:r>
        <w:rPr>
          <w:rFonts w:hint="eastAsia"/>
        </w:rPr>
        <w:t>。过滤系统收集用户的兴趣信息或者用户对项目的兴趣反馈来计算项目的相似性或者用户的兴趣偏好，具有相同兴趣的用户往往被分为同一类别，展示相似内容的项目。但协同过滤最大的缺点是冷启动问题，当用户或者项目为新加对象，系统往往不能很好的根据历史信息对其进行分析与操作，导致推荐性能大幅降低。此外该方法还有两个显著的不足：数据稀疏性（</w:t>
      </w:r>
      <w:r>
        <w:rPr>
          <w:rFonts w:hint="eastAsia"/>
        </w:rPr>
        <w:t>Sparsity</w:t>
      </w:r>
      <w:r>
        <w:rPr>
          <w:rFonts w:hint="eastAsia"/>
        </w:rPr>
        <w:t>）和模型可扩展性（</w:t>
      </w:r>
      <w:r>
        <w:rPr>
          <w:rFonts w:hint="eastAsia"/>
        </w:rPr>
        <w:t>Scalability</w:t>
      </w:r>
      <w:r>
        <w:rPr>
          <w:rFonts w:hint="eastAsia"/>
        </w:rPr>
        <w:t>），评分矩阵十分稀疏导致可利用信息率极低并且计算操作多为无效运算；同时推荐系统若给予</w:t>
      </w:r>
      <w:r>
        <w:rPr>
          <w:rFonts w:hint="eastAsia"/>
        </w:rPr>
        <w:t>CF</w:t>
      </w:r>
      <w:r>
        <w:rPr>
          <w:rFonts w:hint="eastAsia"/>
        </w:rPr>
        <w:t>，则模型计算成本随着用户和项目的数目增长呈现超线性增长</w:t>
      </w:r>
      <w:r w:rsidR="00A44440">
        <w:fldChar w:fldCharType="begin"/>
      </w:r>
      <w:r>
        <w:instrText xml:space="preserve"> ADDIN EN.CITE &lt;EndNote&gt;&lt;Cite&gt;&lt;Author&gt;Sarwar&lt;/Author&gt;&lt;Year&gt;2000&lt;/Year&gt;&lt;RecNum&gt;33&lt;/RecNum&gt;&lt;DisplayText&gt;&lt;style face="superscript"&gt;[26, 27]&lt;/style&gt;&lt;/DisplayText&gt;&lt;record&gt;&lt;rec-number&gt;33&lt;/rec-number&gt;&lt;foreign-keys&gt;&lt;key app="EN" db-id="d5vv5r20sas0rbed551pe9xszp5xpp0e5ptz"&gt;33&lt;/key&gt;&lt;/foreign-keys&gt;&lt;ref-type name="Journal Article"&gt;17&lt;/ref-type&gt;&lt;contributors&gt;&lt;authors&gt;&lt;author&gt;Sarwar&lt;/author&gt;&lt;author&gt;Badrul&lt;/author&gt;&lt;author&gt;Karypis&lt;/author&gt;&lt;author&gt;George&lt;/author&gt;&lt;author&gt;Konstan&lt;/author&gt;&lt;author&gt;Joseph&lt;/author&gt;&lt;author&gt;Riedl&lt;/author&gt;&lt;author&gt;John&lt;/author&gt;&lt;/authors&gt;&lt;/contributors&gt;&lt;titles&gt;&lt;title&gt;Analysis of recommendation algorithms for e-commerce&lt;/title&gt;&lt;/titles&gt;&lt;dates&gt;&lt;year&gt;2000&lt;/year&gt;&lt;/dates&gt;&lt;urls&gt;&lt;/urls&gt;&lt;/record&gt;&lt;/Cite&gt;&lt;Cite&gt;&lt;Author&gt;Claypool&lt;/Author&gt;&lt;Year&gt;1999&lt;/Year&gt;&lt;RecNum&gt;32&lt;/RecNum&gt;&lt;record&gt;&lt;rec-number&gt;32&lt;/rec-number&gt;&lt;foreign-keys&gt;&lt;key app="EN" db-id="d5vv5r20sas0rbed551pe9xszp5xpp0e5ptz"&gt;32&lt;/key&gt;&lt;/foreign-keys&gt;&lt;ref-type name="Conference Proceedings"&gt;10&lt;/ref-type&gt;&lt;contributors&gt;&lt;authors&gt;&lt;author&gt;Claypool, M&lt;/author&gt;&lt;/authors&gt;&lt;/contributors&gt;&lt;titles&gt;&lt;title&gt;Combining Content-Based and Collaborative Filters in an Online Newspaper&lt;/title&gt;&lt;secondary-title&gt;Proc. Recommender Systems Workshop at ACM SIGIR&lt;/secondary-title&gt;&lt;/titles&gt;&lt;dates&gt;&lt;year&gt;1999&lt;/year&gt;&lt;/dates&gt;&lt;urls&gt;&lt;/urls&gt;&lt;/record&gt;&lt;/Cite&gt;&lt;/EndNote&gt;</w:instrText>
      </w:r>
      <w:r w:rsidR="00A44440">
        <w:fldChar w:fldCharType="separate"/>
      </w:r>
      <w:r w:rsidRPr="00366265">
        <w:rPr>
          <w:noProof/>
          <w:vertAlign w:val="superscript"/>
        </w:rPr>
        <w:t>[</w:t>
      </w:r>
      <w:hyperlink w:anchor="_ENREF_26" w:tooltip="Sarwar, 2000 #33" w:history="1">
        <w:r w:rsidRPr="00366265">
          <w:rPr>
            <w:noProof/>
            <w:vertAlign w:val="superscript"/>
          </w:rPr>
          <w:t>26</w:t>
        </w:r>
      </w:hyperlink>
      <w:r w:rsidRPr="00366265">
        <w:rPr>
          <w:noProof/>
          <w:vertAlign w:val="superscript"/>
        </w:rPr>
        <w:t xml:space="preserve">, </w:t>
      </w:r>
      <w:hyperlink w:anchor="_ENREF_27" w:tooltip="Claypool, 1999 #32" w:history="1">
        <w:r w:rsidRPr="00366265">
          <w:rPr>
            <w:noProof/>
            <w:vertAlign w:val="superscript"/>
          </w:rPr>
          <w:t>27</w:t>
        </w:r>
      </w:hyperlink>
      <w:r w:rsidRPr="00366265">
        <w:rPr>
          <w:noProof/>
          <w:vertAlign w:val="superscript"/>
        </w:rPr>
        <w:t>]</w:t>
      </w:r>
      <w:r w:rsidR="00A44440">
        <w:fldChar w:fldCharType="end"/>
      </w:r>
      <w:r>
        <w:rPr>
          <w:rFonts w:hint="eastAsia"/>
        </w:rPr>
        <w:t>。</w:t>
      </w:r>
    </w:p>
    <w:p w:rsidR="00507EFB" w:rsidRDefault="00507EFB" w:rsidP="00507EFB">
      <w:pPr>
        <w:pStyle w:val="5"/>
        <w:numPr>
          <w:ilvl w:val="0"/>
          <w:numId w:val="12"/>
        </w:numPr>
        <w:ind w:firstLineChars="0"/>
      </w:pPr>
      <w:r>
        <w:rPr>
          <w:rFonts w:hint="eastAsia"/>
        </w:rPr>
        <w:t>混合型推荐（</w:t>
      </w:r>
      <w:r>
        <w:rPr>
          <w:rFonts w:hint="eastAsia"/>
        </w:rPr>
        <w:t>Hybrid methods</w:t>
      </w:r>
      <w:r>
        <w:rPr>
          <w:rFonts w:hint="eastAsia"/>
        </w:rPr>
        <w:t>），结合上述两种方法，进行混合推荐的系统逐渐被提出。混合型推荐不仅整合两者优势，并且将两者不足在一定程度上互补，降低算法或者模型的局限性。在拥有较多历史信息和反馈记录的基础上，利用协同过滤推荐结合内容分析能够进一步提高算法表现，同时充分利用项目和用户的辅助信息，提高数据置信度。当历史数据较少，可根据已有历史数据进行推断，结合内容或者用户分析，削减冷启动问题对模型系统的局限。本文所提算法可归为此类。但由于深度学习作为新兴领域，其在内容推荐的应用较少；将深度学习与协同过滤结合进行推荐的研究更是凤毛麟角；传统方法无法充分使用海量数据，造成大数据时代下的</w:t>
      </w:r>
      <w:r>
        <w:rPr>
          <w:rFonts w:hint="eastAsia"/>
        </w:rPr>
        <w:lastRenderedPageBreak/>
        <w:t>数据浪费。深度学习理论上具有无限的模型复杂度，可充分利用数据进行内容学习</w:t>
      </w:r>
      <w:r w:rsidR="00A44440">
        <w:fldChar w:fldCharType="begin"/>
      </w:r>
      <w:r>
        <w:instrText xml:space="preserve"> ADDIN EN.CITE &lt;EndNote&gt;&lt;Cite&gt;&lt;Author&gt;TomM.Mitchell&lt;/Author&gt;&lt;Year&gt;2003&lt;/Year&gt;&lt;RecNum&gt;34&lt;/RecNum&gt;&lt;DisplayText&gt;&lt;style face="superscript"&gt;[28]&lt;/style&gt;&lt;/DisplayText&gt;&lt;record&gt;&lt;rec-number&gt;34&lt;/rec-number&gt;&lt;foreign-keys&gt;&lt;key app="EN" db-id="d5vv5r20sas0rbed551pe9xs</w:instrText>
      </w:r>
      <w:r>
        <w:rPr>
          <w:rFonts w:hint="eastAsia"/>
        </w:rPr>
        <w:instrText>zp5xpp0e5ptz"&gt;34&lt;/key&gt;&lt;/foreign-keys&gt;&lt;ref-type name="Book"&gt;6&lt;/ref-type&gt;&lt;contributors&gt;&lt;authors&gt;&lt;author&gt;TomM.Mitchell&lt;/author&gt;&lt;author&gt;</w:instrText>
      </w:r>
      <w:r>
        <w:rPr>
          <w:rFonts w:hint="eastAsia"/>
        </w:rPr>
        <w:instrText>曾华军</w:instrText>
      </w:r>
      <w:r>
        <w:rPr>
          <w:rFonts w:hint="eastAsia"/>
        </w:rPr>
        <w:instrText>&lt;/author&gt;&lt;author&gt;</w:instrText>
      </w:r>
      <w:r>
        <w:rPr>
          <w:rFonts w:hint="eastAsia"/>
        </w:rPr>
        <w:instrText>张银奎</w:instrText>
      </w:r>
      <w:r>
        <w:rPr>
          <w:rFonts w:hint="eastAsia"/>
        </w:rPr>
        <w:instrText>&lt;/author&gt;&lt;/authors&gt;&lt;/contributors&gt;&lt;titles&gt;&lt;title&gt;</w:instrText>
      </w:r>
      <w:r>
        <w:rPr>
          <w:rFonts w:hint="eastAsia"/>
        </w:rPr>
        <w:instrText>机器学习</w:instrText>
      </w:r>
      <w:r>
        <w:rPr>
          <w:rFonts w:hint="eastAsia"/>
        </w:rPr>
        <w:instrText>&lt;/title&gt;&lt;/titles&gt;&lt;dates&gt;&lt;year&gt;2003&lt;/year&gt;&lt;/dates&gt;&lt;publisher&gt;</w:instrText>
      </w:r>
      <w:r>
        <w:rPr>
          <w:rFonts w:hint="eastAsia"/>
        </w:rPr>
        <w:instrText>机械工业出版社</w:instrText>
      </w:r>
      <w:r>
        <w:rPr>
          <w:rFonts w:hint="eastAsia"/>
        </w:rPr>
        <w:instrText>&lt;/publisher&gt;&lt;urls&gt;&lt;/urls&gt;&lt;/record&gt;&lt;/Cite&gt;&lt;/EndNote&gt;</w:instrText>
      </w:r>
      <w:r w:rsidR="00A44440">
        <w:fldChar w:fldCharType="separate"/>
      </w:r>
      <w:r w:rsidRPr="00366265">
        <w:rPr>
          <w:noProof/>
          <w:vertAlign w:val="superscript"/>
        </w:rPr>
        <w:t>[</w:t>
      </w:r>
      <w:hyperlink w:anchor="_ENREF_28" w:tooltip="TomM.Mitchell, 2003 #34" w:history="1">
        <w:r w:rsidRPr="00366265">
          <w:rPr>
            <w:noProof/>
            <w:vertAlign w:val="superscript"/>
          </w:rPr>
          <w:t>28</w:t>
        </w:r>
      </w:hyperlink>
      <w:r w:rsidRPr="00366265">
        <w:rPr>
          <w:noProof/>
          <w:vertAlign w:val="superscript"/>
        </w:rPr>
        <w:t>]</w:t>
      </w:r>
      <w:r w:rsidR="00A44440">
        <w:fldChar w:fldCharType="end"/>
      </w:r>
      <w:r>
        <w:rPr>
          <w:rFonts w:hint="eastAsia"/>
        </w:rPr>
        <w:t>；并且超强的特征提取能力也为协同过滤算法带来新的发展契机。</w:t>
      </w:r>
    </w:p>
    <w:p w:rsidR="00507EFB" w:rsidRDefault="00507EFB" w:rsidP="00507EFB">
      <w:pPr>
        <w:pStyle w:val="2"/>
        <w:spacing w:before="223" w:after="223"/>
      </w:pPr>
      <w:bookmarkStart w:id="7" w:name="_Toc476341120"/>
      <w:bookmarkStart w:id="8" w:name="_Toc476602559"/>
      <w:r w:rsidRPr="00182C40">
        <w:t>论文研究内容</w:t>
      </w:r>
      <w:bookmarkEnd w:id="7"/>
      <w:bookmarkEnd w:id="8"/>
    </w:p>
    <w:p w:rsidR="00507EFB" w:rsidRDefault="00507EFB" w:rsidP="00507EFB">
      <w:pPr>
        <w:pStyle w:val="5"/>
        <w:ind w:firstLine="485"/>
      </w:pPr>
      <w:r>
        <w:rPr>
          <w:rFonts w:hint="eastAsia"/>
        </w:rPr>
        <w:t>本文结合协同深度学习算法范式</w:t>
      </w:r>
      <w:r w:rsidR="00A44440">
        <w:fldChar w:fldCharType="begin"/>
      </w:r>
      <w:r>
        <w:instrText xml:space="preserve"> ADDIN EN.CITE &lt;EndNote&gt;&lt;Cite&gt;&lt;Author&gt;Wang&lt;/Author&gt;&lt;Year&gt;2015&lt;/Year&gt;&lt;RecNum&gt;12&lt;/RecNum&gt;&lt;DisplayText&gt;&lt;style face="superscript"&gt;[16]&lt;/style&gt;&lt;/DisplayText&gt;&lt;record&gt;&lt;rec-number&gt;12&lt;/rec-number&gt;&lt;foreign-keys&gt;&lt;key app="EN" db-id="d5vv5r20sas0rbed551pe9xszp5xpp0e5ptz"&gt;12&lt;/key&gt;&lt;/foreign-keys&gt;&lt;ref-type name="Conference Proceedings"&gt;10&lt;/ref-type&gt;&lt;contributors&gt;&lt;authors&gt;&lt;author&gt;Wang, Hao&lt;/author&gt;&lt;author&gt;Wang, Naiyan&lt;/author&gt;&lt;author&gt;Yeung, Dit Yan&lt;/author&gt;&lt;/authors&gt;&lt;/contributors&gt;&lt;titles&gt;&lt;title&gt;Collaborative Deep Learning for Recommender Systems&lt;/title&gt;&lt;secondary-title&gt;Kdd&lt;/secondary-title&gt;&lt;/titles&gt;&lt;pages&gt;1235-1244&lt;/pages&gt;&lt;dates&gt;&lt;year&gt;2015&lt;/year&gt;&lt;/dates&gt;&lt;urls&gt;&lt;/urls&gt;&lt;/record&gt;&lt;/Cite&gt;&lt;/EndNote&gt;</w:instrText>
      </w:r>
      <w:r w:rsidR="00A44440">
        <w:fldChar w:fldCharType="separate"/>
      </w:r>
      <w:r w:rsidRPr="00366265">
        <w:rPr>
          <w:noProof/>
          <w:vertAlign w:val="superscript"/>
        </w:rPr>
        <w:t>[</w:t>
      </w:r>
      <w:hyperlink w:anchor="_ENREF_16" w:tooltip="Wang, 2015 #12" w:history="1">
        <w:r w:rsidRPr="00366265">
          <w:rPr>
            <w:noProof/>
            <w:vertAlign w:val="superscript"/>
          </w:rPr>
          <w:t>16</w:t>
        </w:r>
      </w:hyperlink>
      <w:r w:rsidRPr="00366265">
        <w:rPr>
          <w:noProof/>
          <w:vertAlign w:val="superscript"/>
        </w:rPr>
        <w:t>]</w:t>
      </w:r>
      <w:r w:rsidR="00A44440">
        <w:fldChar w:fldCharType="end"/>
      </w:r>
      <w:r>
        <w:rPr>
          <w:rFonts w:hint="eastAsia"/>
        </w:rPr>
        <w:t>，依托</w:t>
      </w:r>
      <w:r>
        <w:rPr>
          <w:rFonts w:hint="eastAsia"/>
        </w:rPr>
        <w:t>Apache Spark</w:t>
      </w:r>
      <w:r>
        <w:rPr>
          <w:rFonts w:hint="eastAsia"/>
        </w:rPr>
        <w:t>分布式计算平台，进行了协同深度学习算法的并行化研究，提高了推荐系统对数据信息的使用程度，同时提高了推荐系统在大数据时代下的可扩展性。</w:t>
      </w:r>
      <w:r w:rsidRPr="002B202B">
        <w:t>利用分布式平台，将协同深度学习（</w:t>
      </w:r>
      <w:r w:rsidRPr="002B202B">
        <w:t>CDL</w:t>
      </w:r>
      <w:r w:rsidRPr="002B202B">
        <w:t>）算法并行化。</w:t>
      </w:r>
      <w:r w:rsidRPr="002B202B">
        <w:t>CDL</w:t>
      </w:r>
      <w:r w:rsidRPr="002B202B">
        <w:t>通过联合自动编码机对项目内容的深度表示学习和协同过滤评分矩阵的反馈信息，构建了一种多层的贝叶斯模型。</w:t>
      </w:r>
      <w:r>
        <w:t>本文</w:t>
      </w:r>
      <w:r w:rsidRPr="002B202B">
        <w:t>在原</w:t>
      </w:r>
      <w:r w:rsidRPr="002B202B">
        <w:t>CDL</w:t>
      </w:r>
      <w:r w:rsidRPr="002B202B">
        <w:t>基础上对其进行了细微改进</w:t>
      </w:r>
      <w:r w:rsidRPr="002B202B">
        <w:rPr>
          <w:rFonts w:hint="eastAsia"/>
        </w:rPr>
        <w:t>。并在真实数据集上</w:t>
      </w:r>
      <w:r>
        <w:rPr>
          <w:rFonts w:hint="eastAsia"/>
        </w:rPr>
        <w:t>结合多组实验</w:t>
      </w:r>
      <w:r w:rsidRPr="002B202B">
        <w:rPr>
          <w:rFonts w:hint="eastAsia"/>
        </w:rPr>
        <w:t>证明了相对于传统推荐，</w:t>
      </w:r>
      <w:r w:rsidRPr="002B202B">
        <w:rPr>
          <w:rFonts w:hint="eastAsia"/>
        </w:rPr>
        <w:t>CDL</w:t>
      </w:r>
      <w:r w:rsidRPr="002B202B">
        <w:rPr>
          <w:rFonts w:hint="eastAsia"/>
        </w:rPr>
        <w:t>所带来的提升。随后</w:t>
      </w:r>
      <w:r w:rsidRPr="002B202B">
        <w:t>，</w:t>
      </w:r>
      <w:r w:rsidRPr="002B202B">
        <w:rPr>
          <w:rFonts w:hint="eastAsia"/>
        </w:rPr>
        <w:t>描述</w:t>
      </w:r>
      <w:r w:rsidRPr="002B202B">
        <w:t>了</w:t>
      </w:r>
      <w:r w:rsidRPr="002B202B">
        <w:rPr>
          <w:rFonts w:hint="eastAsia"/>
        </w:rPr>
        <w:t>CDL</w:t>
      </w:r>
      <w:r w:rsidRPr="002B202B">
        <w:t>移植到</w:t>
      </w:r>
      <w:r w:rsidRPr="002B202B">
        <w:t>Spark</w:t>
      </w:r>
      <w:r w:rsidRPr="002B202B">
        <w:t>分布式平台计算框架下</w:t>
      </w:r>
      <w:r>
        <w:t>的成果</w:t>
      </w:r>
      <w:r w:rsidRPr="002B202B">
        <w:t>，</w:t>
      </w:r>
      <w:r>
        <w:t>同时</w:t>
      </w:r>
      <w:r w:rsidRPr="002B202B">
        <w:t>产生了一套基于</w:t>
      </w:r>
      <w:r w:rsidRPr="002B202B">
        <w:t>Spark</w:t>
      </w:r>
      <w:r w:rsidRPr="002B202B">
        <w:t>分布式平台的基于</w:t>
      </w:r>
      <w:r w:rsidRPr="002B202B">
        <w:t>pipeline</w:t>
      </w:r>
      <w:r w:rsidRPr="002B202B">
        <w:t>的机器学习框架。通过对数据一系列处理</w:t>
      </w:r>
      <w:r w:rsidRPr="002B202B">
        <w:rPr>
          <w:rFonts w:hint="eastAsia"/>
        </w:rPr>
        <w:t>，</w:t>
      </w:r>
      <w:r w:rsidRPr="002B202B">
        <w:t>验证海量数据下并行化</w:t>
      </w:r>
      <w:r w:rsidRPr="002B202B">
        <w:t>CDL</w:t>
      </w:r>
      <w:r w:rsidRPr="002B202B">
        <w:t>的可扩展性</w:t>
      </w:r>
      <w:r w:rsidRPr="002B202B">
        <w:rPr>
          <w:rFonts w:hint="eastAsia"/>
        </w:rPr>
        <w:t>，并与单机性能做了对比分析。</w:t>
      </w:r>
    </w:p>
    <w:p w:rsidR="00507EFB" w:rsidRDefault="00507EFB" w:rsidP="00507EFB">
      <w:pPr>
        <w:pStyle w:val="5"/>
        <w:ind w:firstLine="485"/>
      </w:pPr>
      <w:r>
        <w:rPr>
          <w:rFonts w:hint="eastAsia"/>
        </w:rPr>
        <w:t>本文贡献可简要概括为：</w:t>
      </w:r>
    </w:p>
    <w:p w:rsidR="00507EFB" w:rsidRDefault="00507EFB" w:rsidP="00507EFB">
      <w:pPr>
        <w:pStyle w:val="5"/>
        <w:numPr>
          <w:ilvl w:val="0"/>
          <w:numId w:val="13"/>
        </w:numPr>
        <w:ind w:firstLineChars="0"/>
      </w:pPr>
      <w:r>
        <w:t>对协同深度学习进行改进</w:t>
      </w:r>
      <w:r>
        <w:rPr>
          <w:rFonts w:hint="eastAsia"/>
        </w:rPr>
        <w:t>，</w:t>
      </w:r>
      <w:r>
        <w:t>提出了一种</w:t>
      </w:r>
      <w:r>
        <w:rPr>
          <w:rFonts w:hint="eastAsia"/>
        </w:rPr>
        <w:t>CDL</w:t>
      </w:r>
      <w:r>
        <w:rPr>
          <w:rFonts w:hint="eastAsia"/>
        </w:rPr>
        <w:t>算法范式下的一种算法实例。</w:t>
      </w:r>
    </w:p>
    <w:p w:rsidR="00507EFB" w:rsidRDefault="00507EFB" w:rsidP="00507EFB">
      <w:pPr>
        <w:pStyle w:val="5"/>
        <w:numPr>
          <w:ilvl w:val="0"/>
          <w:numId w:val="13"/>
        </w:numPr>
        <w:ind w:firstLineChars="0"/>
      </w:pPr>
      <w:r>
        <w:rPr>
          <w:rFonts w:hint="eastAsia"/>
        </w:rPr>
        <w:t>利用分布式计算平台</w:t>
      </w:r>
      <w:r>
        <w:rPr>
          <w:rFonts w:hint="eastAsia"/>
        </w:rPr>
        <w:t>Spark</w:t>
      </w:r>
      <w:r>
        <w:rPr>
          <w:rFonts w:hint="eastAsia"/>
        </w:rPr>
        <w:t>，将新兴推荐算法应用到推荐系统，并赋予强可扩展能力。</w:t>
      </w:r>
    </w:p>
    <w:p w:rsidR="00507EFB" w:rsidRPr="002B202B" w:rsidRDefault="00507EFB" w:rsidP="00507EFB">
      <w:pPr>
        <w:pStyle w:val="5"/>
        <w:numPr>
          <w:ilvl w:val="0"/>
          <w:numId w:val="13"/>
        </w:numPr>
        <w:ind w:firstLineChars="0"/>
      </w:pPr>
      <w:r>
        <w:rPr>
          <w:rFonts w:hint="eastAsia"/>
        </w:rPr>
        <w:t>实现并完善一套基于</w:t>
      </w:r>
      <w:r>
        <w:rPr>
          <w:rFonts w:hint="eastAsia"/>
        </w:rPr>
        <w:t>Spark</w:t>
      </w:r>
      <w:r>
        <w:rPr>
          <w:rFonts w:hint="eastAsia"/>
        </w:rPr>
        <w:t>的</w:t>
      </w:r>
      <w:r>
        <w:rPr>
          <w:rFonts w:hint="eastAsia"/>
        </w:rPr>
        <w:t>Pipeline</w:t>
      </w:r>
      <w:r>
        <w:rPr>
          <w:rFonts w:hint="eastAsia"/>
        </w:rPr>
        <w:t>分布式机器学习框架，简化机器学习工作流程。</w:t>
      </w:r>
    </w:p>
    <w:p w:rsidR="00507EFB" w:rsidRDefault="00507EFB" w:rsidP="00507EFB">
      <w:pPr>
        <w:pStyle w:val="2"/>
        <w:spacing w:before="223" w:after="223"/>
      </w:pPr>
      <w:bookmarkStart w:id="9" w:name="_Toc476341121"/>
      <w:bookmarkStart w:id="10" w:name="_Toc476602560"/>
      <w:r w:rsidRPr="00182C40">
        <w:t>论文的组织结构</w:t>
      </w:r>
      <w:bookmarkEnd w:id="9"/>
      <w:bookmarkEnd w:id="10"/>
    </w:p>
    <w:p w:rsidR="00507EFB" w:rsidRDefault="00507EFB" w:rsidP="00507EFB">
      <w:pPr>
        <w:pStyle w:val="5"/>
        <w:ind w:firstLine="485"/>
      </w:pPr>
      <w:r w:rsidRPr="002B202B">
        <w:t>本文介绍了一种将协同深度学习并行化的方法</w:t>
      </w:r>
      <w:r>
        <w:rPr>
          <w:rFonts w:hint="eastAsia"/>
        </w:rPr>
        <w:t>，</w:t>
      </w:r>
      <w:r>
        <w:t>主要分为五部分</w:t>
      </w:r>
      <w:r>
        <w:rPr>
          <w:rFonts w:hint="eastAsia"/>
        </w:rPr>
        <w:t>：</w:t>
      </w:r>
    </w:p>
    <w:p w:rsidR="00507EFB" w:rsidRDefault="00507EFB" w:rsidP="00507EFB">
      <w:pPr>
        <w:pStyle w:val="5"/>
        <w:numPr>
          <w:ilvl w:val="0"/>
          <w:numId w:val="11"/>
        </w:numPr>
        <w:ind w:firstLineChars="0"/>
      </w:pPr>
      <w:r>
        <w:t>对课题背景</w:t>
      </w:r>
      <w:r>
        <w:rPr>
          <w:rFonts w:hint="eastAsia"/>
        </w:rPr>
        <w:t>、</w:t>
      </w:r>
      <w:r>
        <w:t>意义</w:t>
      </w:r>
      <w:r>
        <w:rPr>
          <w:rFonts w:hint="eastAsia"/>
        </w:rPr>
        <w:t>，</w:t>
      </w:r>
      <w:r>
        <w:t>国内外研究现状做了调研与介绍</w:t>
      </w:r>
      <w:r>
        <w:rPr>
          <w:rFonts w:hint="eastAsia"/>
        </w:rPr>
        <w:t>，并对现有算法进行了简要分析，发现当前算法的待解决问题与不足。</w:t>
      </w:r>
    </w:p>
    <w:p w:rsidR="00507EFB" w:rsidRDefault="00507EFB" w:rsidP="00507EFB">
      <w:pPr>
        <w:pStyle w:val="5"/>
        <w:numPr>
          <w:ilvl w:val="0"/>
          <w:numId w:val="11"/>
        </w:numPr>
        <w:ind w:firstLineChars="0"/>
      </w:pPr>
      <w:r w:rsidRPr="002B202B">
        <w:t>介绍了</w:t>
      </w:r>
      <w:r w:rsidRPr="002B202B">
        <w:rPr>
          <w:rFonts w:hint="eastAsia"/>
        </w:rPr>
        <w:t>课题</w:t>
      </w:r>
      <w:r w:rsidRPr="002B202B">
        <w:t>相关</w:t>
      </w:r>
      <w:r w:rsidRPr="002B202B">
        <w:rPr>
          <w:rFonts w:hint="eastAsia"/>
        </w:rPr>
        <w:t>理论</w:t>
      </w:r>
      <w:r w:rsidRPr="002B202B">
        <w:t>，包括</w:t>
      </w:r>
      <w:r w:rsidRPr="002B202B">
        <w:rPr>
          <w:rFonts w:hint="eastAsia"/>
        </w:rPr>
        <w:t>协同</w:t>
      </w:r>
      <w:r w:rsidRPr="002B202B">
        <w:t>深度学习</w:t>
      </w:r>
      <w:r w:rsidRPr="002B202B">
        <w:rPr>
          <w:rFonts w:hint="eastAsia"/>
        </w:rPr>
        <w:t>（</w:t>
      </w:r>
      <w:r w:rsidRPr="002B202B">
        <w:rPr>
          <w:rFonts w:hint="eastAsia"/>
        </w:rPr>
        <w:t>CDL</w:t>
      </w:r>
      <w:r w:rsidRPr="002B202B">
        <w:rPr>
          <w:rFonts w:hint="eastAsia"/>
        </w:rPr>
        <w:t>）</w:t>
      </w:r>
      <w:r w:rsidRPr="002B202B">
        <w:t>、自动编码机、概率矩阵分解</w:t>
      </w:r>
      <w:r w:rsidRPr="002B202B">
        <w:rPr>
          <w:rFonts w:hint="eastAsia"/>
        </w:rPr>
        <w:t>；</w:t>
      </w:r>
      <w:r w:rsidRPr="002B202B">
        <w:t>机器学习算法模型并行化现状与思想</w:t>
      </w:r>
      <w:r w:rsidRPr="002B202B">
        <w:rPr>
          <w:rFonts w:hint="eastAsia"/>
        </w:rPr>
        <w:t>；</w:t>
      </w:r>
      <w:r w:rsidRPr="002B202B">
        <w:t>此外介绍了基于</w:t>
      </w:r>
      <w:r w:rsidRPr="002B202B">
        <w:t>Spark</w:t>
      </w:r>
      <w:r w:rsidRPr="002B202B">
        <w:t>的分布式并行技术。</w:t>
      </w:r>
    </w:p>
    <w:p w:rsidR="00507EFB" w:rsidRDefault="00507EFB" w:rsidP="00507EFB">
      <w:pPr>
        <w:pStyle w:val="5"/>
        <w:numPr>
          <w:ilvl w:val="0"/>
          <w:numId w:val="11"/>
        </w:numPr>
        <w:ind w:firstLineChars="0"/>
      </w:pPr>
      <w:r w:rsidRPr="002B202B">
        <w:t>详细</w:t>
      </w:r>
      <w:r>
        <w:t>分析</w:t>
      </w:r>
      <w:r w:rsidRPr="002B202B">
        <w:rPr>
          <w:rFonts w:hint="eastAsia"/>
        </w:rPr>
        <w:t>CDL</w:t>
      </w:r>
      <w:r w:rsidRPr="002B202B">
        <w:t>算法，</w:t>
      </w:r>
      <w:r>
        <w:rPr>
          <w:rFonts w:hint="eastAsia"/>
        </w:rPr>
        <w:t>并</w:t>
      </w:r>
      <w:r>
        <w:t>对多种模式下的算法模型进行探索与实验对比</w:t>
      </w:r>
      <w:r>
        <w:rPr>
          <w:rFonts w:hint="eastAsia"/>
        </w:rPr>
        <w:t>。</w:t>
      </w:r>
      <w:r w:rsidRPr="002B202B">
        <w:t>在原</w:t>
      </w:r>
      <w:r w:rsidRPr="002B202B">
        <w:t>CDL</w:t>
      </w:r>
      <w:r w:rsidRPr="002B202B">
        <w:t>基础上对其进行了细微改进</w:t>
      </w:r>
      <w:r w:rsidRPr="002B202B">
        <w:rPr>
          <w:rFonts w:hint="eastAsia"/>
        </w:rPr>
        <w:t>。并</w:t>
      </w:r>
      <w:r>
        <w:rPr>
          <w:rFonts w:hint="eastAsia"/>
        </w:rPr>
        <w:t>通过在</w:t>
      </w:r>
      <w:r w:rsidRPr="002B202B">
        <w:rPr>
          <w:rFonts w:hint="eastAsia"/>
        </w:rPr>
        <w:t>真实数据集上</w:t>
      </w:r>
      <w:r>
        <w:rPr>
          <w:rFonts w:hint="eastAsia"/>
        </w:rPr>
        <w:t>的多组实验</w:t>
      </w:r>
      <w:r w:rsidRPr="002B202B">
        <w:rPr>
          <w:rFonts w:hint="eastAsia"/>
        </w:rPr>
        <w:t>证</w:t>
      </w:r>
      <w:r w:rsidRPr="002B202B">
        <w:rPr>
          <w:rFonts w:hint="eastAsia"/>
        </w:rPr>
        <w:lastRenderedPageBreak/>
        <w:t>明了相对于传统推荐，</w:t>
      </w:r>
      <w:r w:rsidRPr="002B202B">
        <w:rPr>
          <w:rFonts w:hint="eastAsia"/>
        </w:rPr>
        <w:t>CDL</w:t>
      </w:r>
      <w:r w:rsidRPr="002B202B">
        <w:rPr>
          <w:rFonts w:hint="eastAsia"/>
        </w:rPr>
        <w:t>所带来的提升。</w:t>
      </w:r>
    </w:p>
    <w:p w:rsidR="00507EFB" w:rsidRDefault="00507EFB" w:rsidP="00507EFB">
      <w:pPr>
        <w:pStyle w:val="5"/>
        <w:numPr>
          <w:ilvl w:val="0"/>
          <w:numId w:val="11"/>
        </w:numPr>
        <w:ind w:firstLineChars="0"/>
      </w:pPr>
      <w:r w:rsidRPr="002B202B">
        <w:t>详细</w:t>
      </w:r>
      <w:r w:rsidRPr="002B202B">
        <w:rPr>
          <w:rFonts w:hint="eastAsia"/>
        </w:rPr>
        <w:t>描述</w:t>
      </w:r>
      <w:r w:rsidRPr="002B202B">
        <w:rPr>
          <w:rFonts w:hint="eastAsia"/>
        </w:rPr>
        <w:t>CDL</w:t>
      </w:r>
      <w:r w:rsidRPr="002B202B">
        <w:t>移植到</w:t>
      </w:r>
      <w:r w:rsidRPr="002B202B">
        <w:t>Spark</w:t>
      </w:r>
      <w:r w:rsidRPr="002B202B">
        <w:t>分布式平台计算框架下实现并行训练的</w:t>
      </w:r>
      <w:r>
        <w:t>思路与实现</w:t>
      </w:r>
      <w:r w:rsidRPr="002B202B">
        <w:t>，</w:t>
      </w:r>
      <w:r>
        <w:t>并</w:t>
      </w:r>
      <w:r w:rsidRPr="002B202B">
        <w:t>产生一套基于</w:t>
      </w:r>
      <w:r w:rsidRPr="002B202B">
        <w:t>Spark</w:t>
      </w:r>
      <w:r w:rsidRPr="002B202B">
        <w:t>分布式平台的</w:t>
      </w:r>
      <w:r w:rsidRPr="002B202B">
        <w:t>pipeline</w:t>
      </w:r>
      <w:r w:rsidRPr="002B202B">
        <w:t>机器学习框架。通过对数据一系列处理</w:t>
      </w:r>
      <w:r w:rsidRPr="002B202B">
        <w:rPr>
          <w:rFonts w:hint="eastAsia"/>
        </w:rPr>
        <w:t>，</w:t>
      </w:r>
      <w:r w:rsidRPr="002B202B">
        <w:t>验证海量数据下并行化</w:t>
      </w:r>
      <w:r w:rsidRPr="002B202B">
        <w:t>CDL</w:t>
      </w:r>
      <w:r w:rsidRPr="002B202B">
        <w:t>的可扩展性</w:t>
      </w:r>
      <w:r w:rsidRPr="002B202B">
        <w:rPr>
          <w:rFonts w:hint="eastAsia"/>
        </w:rPr>
        <w:t>，并与单机性能做了对比分析。</w:t>
      </w:r>
    </w:p>
    <w:p w:rsidR="00507EFB" w:rsidRPr="002B202B" w:rsidRDefault="00507EFB" w:rsidP="00507EFB">
      <w:pPr>
        <w:pStyle w:val="5"/>
        <w:numPr>
          <w:ilvl w:val="0"/>
          <w:numId w:val="11"/>
        </w:numPr>
        <w:ind w:firstLineChars="0"/>
      </w:pPr>
      <w:r>
        <w:rPr>
          <w:rFonts w:hint="eastAsia"/>
        </w:rPr>
        <w:t>作出结论。</w:t>
      </w:r>
      <w:r w:rsidRPr="002B202B">
        <w:rPr>
          <w:rFonts w:hint="eastAsia"/>
        </w:rPr>
        <w:t>CDL</w:t>
      </w:r>
      <w:r w:rsidRPr="002B202B">
        <w:t>在推荐准确率上</w:t>
      </w:r>
      <w:r>
        <w:t>较大优势</w:t>
      </w:r>
      <w:r>
        <w:rPr>
          <w:rFonts w:hint="eastAsia"/>
        </w:rPr>
        <w:t>。</w:t>
      </w:r>
      <w:r w:rsidRPr="002B202B">
        <w:t>在海量数据情景下有</w:t>
      </w:r>
      <w:r>
        <w:t>较</w:t>
      </w:r>
      <w:r w:rsidRPr="002B202B">
        <w:t>强可扩展能力</w:t>
      </w:r>
      <w:r>
        <w:rPr>
          <w:rFonts w:hint="eastAsia"/>
        </w:rPr>
        <w:t>。</w:t>
      </w:r>
      <w:r w:rsidRPr="002B202B">
        <w:t>机器学习框架</w:t>
      </w:r>
      <w:r>
        <w:t>提升了算法的易用性</w:t>
      </w:r>
      <w:r w:rsidRPr="002B202B">
        <w:t>。</w:t>
      </w:r>
    </w:p>
    <w:p w:rsidR="00507EFB" w:rsidRPr="009D45CF" w:rsidRDefault="00507EFB" w:rsidP="00507EFB"/>
    <w:p w:rsidR="00507EFB" w:rsidRPr="009D45CF" w:rsidRDefault="00507EFB" w:rsidP="00507EFB">
      <w:pPr>
        <w:sectPr w:rsidR="00507EFB" w:rsidRPr="009D45CF" w:rsidSect="00713E32">
          <w:pgSz w:w="11906" w:h="16838"/>
          <w:pgMar w:top="1701" w:right="1588" w:bottom="1701" w:left="1588" w:header="1418" w:footer="1261" w:gutter="0"/>
          <w:pgNumType w:fmt="numberInDash" w:start="1" w:chapStyle="1"/>
          <w:cols w:space="720"/>
          <w:docGrid w:type="linesAndChars" w:linePitch="447" w:charSpace="512"/>
        </w:sectPr>
      </w:pPr>
    </w:p>
    <w:p w:rsidR="00507EFB" w:rsidRPr="009231BF" w:rsidRDefault="00507EFB" w:rsidP="00507EFB">
      <w:pPr>
        <w:pStyle w:val="1"/>
        <w:spacing w:before="447" w:after="357"/>
      </w:pPr>
      <w:bookmarkStart w:id="11" w:name="_Toc476341122"/>
      <w:bookmarkStart w:id="12" w:name="_Toc476602561"/>
      <w:r w:rsidRPr="009231BF">
        <w:rPr>
          <w:rFonts w:hint="eastAsia"/>
        </w:rPr>
        <w:lastRenderedPageBreak/>
        <w:t>深度学习与推荐</w:t>
      </w:r>
      <w:r>
        <w:rPr>
          <w:rFonts w:hint="eastAsia"/>
        </w:rPr>
        <w:t>系统</w:t>
      </w:r>
      <w:r w:rsidRPr="009231BF">
        <w:rPr>
          <w:rFonts w:hint="eastAsia"/>
        </w:rPr>
        <w:t>相关理论研究</w:t>
      </w:r>
      <w:bookmarkEnd w:id="11"/>
      <w:bookmarkEnd w:id="12"/>
    </w:p>
    <w:p w:rsidR="00507EFB" w:rsidRPr="00D22BE9" w:rsidRDefault="00507EFB" w:rsidP="009C225B">
      <w:pPr>
        <w:pStyle w:val="affa"/>
        <w:keepNext/>
        <w:keepLines/>
        <w:numPr>
          <w:ilvl w:val="0"/>
          <w:numId w:val="4"/>
        </w:numPr>
        <w:spacing w:beforeLines="50" w:afterLines="50"/>
        <w:ind w:firstLineChars="0"/>
        <w:jc w:val="left"/>
        <w:outlineLvl w:val="1"/>
        <w:rPr>
          <w:rFonts w:eastAsia="黑体"/>
          <w:vanish/>
          <w:sz w:val="30"/>
          <w:szCs w:val="32"/>
        </w:rPr>
      </w:pPr>
      <w:bookmarkStart w:id="13" w:name="_Toc476341052"/>
      <w:bookmarkStart w:id="14" w:name="_Toc476341123"/>
      <w:bookmarkStart w:id="15" w:name="_Toc476602562"/>
      <w:bookmarkEnd w:id="13"/>
      <w:bookmarkEnd w:id="14"/>
      <w:bookmarkEnd w:id="15"/>
    </w:p>
    <w:p w:rsidR="00507EFB" w:rsidRDefault="00507EFB" w:rsidP="00507EFB">
      <w:pPr>
        <w:pStyle w:val="2"/>
        <w:spacing w:before="223" w:after="223"/>
      </w:pPr>
      <w:bookmarkStart w:id="16" w:name="_Toc476602563"/>
      <w:bookmarkStart w:id="17" w:name="_Toc476341124"/>
      <w:r w:rsidRPr="00182C40">
        <w:rPr>
          <w:rFonts w:hint="eastAsia"/>
        </w:rPr>
        <w:t>协同深度学习</w:t>
      </w:r>
      <w:bookmarkEnd w:id="16"/>
    </w:p>
    <w:p w:rsidR="00507EFB" w:rsidRDefault="00507EFB" w:rsidP="00507EFB">
      <w:pPr>
        <w:pStyle w:val="5"/>
        <w:ind w:firstLine="485"/>
      </w:pPr>
      <w:r w:rsidRPr="00182C40">
        <w:rPr>
          <w:rFonts w:hint="eastAsia"/>
        </w:rPr>
        <w:t>协同深度学习（</w:t>
      </w:r>
      <w:r w:rsidRPr="00182C40">
        <w:rPr>
          <w:rFonts w:hint="eastAsia"/>
        </w:rPr>
        <w:t>CDL, Collaborative Deep Learning</w:t>
      </w:r>
      <w:bookmarkEnd w:id="17"/>
      <w:r>
        <w:rPr>
          <w:rFonts w:hint="eastAsia"/>
        </w:rPr>
        <w:t>）是将深度学习算法与协同过滤算法相结合，应用于推荐系统，提升推荐系统性能，改善推荐结果的一种算法范式</w:t>
      </w:r>
      <w:r w:rsidR="00A44440">
        <w:fldChar w:fldCharType="begin"/>
      </w:r>
      <w:r>
        <w:instrText xml:space="preserve"> ADDIN EN.CITE &lt;EndNote&gt;&lt;Cite&gt;&lt;Author&gt;Wang&lt;/Author&gt;&lt;Year&gt;2015&lt;/Year&gt;&lt;RecNum&gt;12&lt;/RecNum&gt;&lt;DisplayText&gt;&lt;style face="superscript"&gt;[16]&lt;/style&gt;&lt;/DisplayText&gt;&lt;record&gt;&lt;rec-number&gt;12&lt;/rec-number&gt;&lt;foreign-keys&gt;&lt;key app="EN" db-id="d5vv5r20sas0rbed551pe9xszp5xpp0e5ptz"&gt;12&lt;/key&gt;&lt;/foreign-keys&gt;&lt;ref-type name="Conference Proceedings"&gt;10&lt;/ref-type&gt;&lt;contributors&gt;&lt;authors&gt;&lt;author&gt;Wang, Hao&lt;/author&gt;&lt;author&gt;Wang, Naiyan&lt;/author&gt;&lt;author&gt;Yeung, Dit Yan&lt;/author&gt;&lt;/authors&gt;&lt;/contributors&gt;&lt;titles&gt;&lt;title&gt;Collaborative Deep Learning for Recommender Systems&lt;/title&gt;&lt;secondary-title&gt;Kdd&lt;/secondary-title&gt;&lt;/titles&gt;&lt;pages&gt;1235-1244&lt;/pages&gt;&lt;dates&gt;&lt;year&gt;2015&lt;/year&gt;&lt;/dates&gt;&lt;urls&gt;&lt;/urls&gt;&lt;/record&gt;&lt;/Cite&gt;&lt;/EndNote&gt;</w:instrText>
      </w:r>
      <w:r w:rsidR="00A44440">
        <w:fldChar w:fldCharType="separate"/>
      </w:r>
      <w:r w:rsidRPr="00366265">
        <w:rPr>
          <w:noProof/>
          <w:vertAlign w:val="superscript"/>
        </w:rPr>
        <w:t>[</w:t>
      </w:r>
      <w:hyperlink w:anchor="_ENREF_16" w:tooltip="Wang, 2015 #12" w:history="1">
        <w:r w:rsidRPr="00366265">
          <w:rPr>
            <w:noProof/>
            <w:vertAlign w:val="superscript"/>
          </w:rPr>
          <w:t>16</w:t>
        </w:r>
      </w:hyperlink>
      <w:r w:rsidRPr="00366265">
        <w:rPr>
          <w:noProof/>
          <w:vertAlign w:val="superscript"/>
        </w:rPr>
        <w:t>]</w:t>
      </w:r>
      <w:r w:rsidR="00A44440">
        <w:fldChar w:fldCharType="end"/>
      </w:r>
      <w:r>
        <w:rPr>
          <w:rFonts w:hint="eastAsia"/>
        </w:rPr>
        <w:t>，或称之为一类算法。不同于早前的研究，神经网络仅仅作为被推荐项目内容的识别算法；</w:t>
      </w:r>
      <w:r>
        <w:rPr>
          <w:rFonts w:hint="eastAsia"/>
        </w:rPr>
        <w:t>CDL</w:t>
      </w:r>
      <w:r>
        <w:rPr>
          <w:rFonts w:hint="eastAsia"/>
        </w:rPr>
        <w:t>提供了项目内容与用户评分矩阵共同训练的崭新思路。作为一种算法范式，能够在不同应用场景下灵活切换其组成部分，具有在不同场景下均有令人满意表现的能力。</w:t>
      </w:r>
    </w:p>
    <w:p w:rsidR="00507EFB" w:rsidRPr="00CC5642" w:rsidRDefault="00507EFB" w:rsidP="00507EFB">
      <w:pPr>
        <w:pStyle w:val="5"/>
        <w:ind w:firstLine="485"/>
      </w:pPr>
      <w:r>
        <w:rPr>
          <w:rFonts w:hint="eastAsia"/>
        </w:rPr>
        <w:t>本文介绍的</w:t>
      </w:r>
      <w:r>
        <w:rPr>
          <w:rFonts w:hint="eastAsia"/>
        </w:rPr>
        <w:t>CDL</w:t>
      </w:r>
      <w:r>
        <w:rPr>
          <w:rFonts w:hint="eastAsia"/>
        </w:rPr>
        <w:t>作为协同深度学习范式的一种情况，分别使用了堆叠降噪自动编码机和概率矩阵分解作为算法的能动结构，分别对被推荐项目的内容和评分矩阵进行识别与计算，给出推荐结果。</w:t>
      </w:r>
    </w:p>
    <w:p w:rsidR="00507EFB" w:rsidRDefault="00507EFB" w:rsidP="00507EFB">
      <w:pPr>
        <w:pStyle w:val="30"/>
        <w:numPr>
          <w:ilvl w:val="2"/>
          <w:numId w:val="7"/>
        </w:numPr>
        <w:spacing w:before="223" w:after="223"/>
        <w:ind w:left="0" w:firstLine="0"/>
      </w:pPr>
      <w:bookmarkStart w:id="18" w:name="_Toc476341125"/>
      <w:bookmarkStart w:id="19" w:name="_Toc476602564"/>
      <w:r w:rsidRPr="00182C40">
        <w:rPr>
          <w:rFonts w:hint="eastAsia"/>
        </w:rPr>
        <w:t>自动编码机</w:t>
      </w:r>
      <w:bookmarkEnd w:id="18"/>
      <w:bookmarkEnd w:id="19"/>
    </w:p>
    <w:p w:rsidR="00507EFB" w:rsidRDefault="00507EFB" w:rsidP="00507EFB">
      <w:pPr>
        <w:pStyle w:val="5"/>
        <w:ind w:firstLine="485"/>
        <w:textAlignment w:val="baseline"/>
      </w:pPr>
      <w:r w:rsidRPr="0067734C">
        <w:t>自</w:t>
      </w:r>
      <w:r>
        <w:t>动</w:t>
      </w:r>
      <w:r w:rsidRPr="0067734C">
        <w:t>编码</w:t>
      </w:r>
      <w:r>
        <w:rPr>
          <w:rFonts w:hint="eastAsia"/>
        </w:rPr>
        <w:t>机（</w:t>
      </w:r>
      <w:r>
        <w:rPr>
          <w:rFonts w:hint="eastAsia"/>
        </w:rPr>
        <w:t>Auto-Encoder</w:t>
      </w:r>
      <w:r>
        <w:rPr>
          <w:rFonts w:hint="eastAsia"/>
        </w:rPr>
        <w:t>）</w:t>
      </w:r>
      <w:r w:rsidRPr="0067734C">
        <w:t>是一种无监督学习算法</w:t>
      </w:r>
      <w:r w:rsidR="00A44440">
        <w:fldChar w:fldCharType="begin"/>
      </w:r>
      <w:r>
        <w:instrText xml:space="preserve"> ADDIN EN.CITE &lt;EndNote&gt;&lt;Cite&gt;&lt;Author&gt;Hinton&lt;/Author&gt;&lt;Year&gt;2006&lt;/Year&gt;&lt;RecNum&gt;35&lt;/RecNum&gt;&lt;DisplayText&gt;&lt;style face="superscript"&gt;[29]&lt;/style&gt;&lt;/DisplayText&gt;&lt;record&gt;&lt;rec-number&gt;35&lt;/rec-number&gt;&lt;foreign-keys&gt;&lt;key app="EN" db-id="d5vv5r20sas0rbed551pe9xszp5xpp0e5ptz"&gt;35&lt;/key&gt;&lt;/foreign-keys&gt;&lt;ref-type name="Journal Article"&gt;17&lt;/ref-type&gt;&lt;contributors&gt;&lt;authors&gt;&lt;author&gt;Hinton, G. E.&lt;/author&gt;&lt;author&gt;Salakhutdinov, R. R.&lt;/author&gt;&lt;/authors&gt;&lt;/contributors&gt;&lt;titles&gt;&lt;title&gt;Reducing the dimensionality of data with neural networks&lt;/title&gt;&lt;secondary-title&gt;Science&lt;/secondary-title&gt;&lt;/titles&gt;&lt;periodical&gt;&lt;full-title&gt;Science&lt;/full-title&gt;&lt;/periodical&gt;&lt;pages&gt;504-507&lt;/pages&gt;&lt;volume&gt;313&lt;/volume&gt;&lt;number&gt;5786&lt;/number&gt;&lt;dates&gt;&lt;year&gt;2006&lt;/year&gt;&lt;/dates&gt;&lt;urls&gt;&lt;/urls&gt;&lt;/record&gt;&lt;/Cite&gt;&lt;/EndNote&gt;</w:instrText>
      </w:r>
      <w:r w:rsidR="00A44440">
        <w:fldChar w:fldCharType="separate"/>
      </w:r>
      <w:r w:rsidRPr="00366265">
        <w:rPr>
          <w:noProof/>
          <w:vertAlign w:val="superscript"/>
        </w:rPr>
        <w:t>[</w:t>
      </w:r>
      <w:hyperlink w:anchor="_ENREF_29" w:tooltip="Hinton, 2006 #35" w:history="1">
        <w:r w:rsidRPr="00366265">
          <w:rPr>
            <w:noProof/>
            <w:vertAlign w:val="superscript"/>
          </w:rPr>
          <w:t>29</w:t>
        </w:r>
      </w:hyperlink>
      <w:r w:rsidRPr="00366265">
        <w:rPr>
          <w:noProof/>
          <w:vertAlign w:val="superscript"/>
        </w:rPr>
        <w:t>]</w:t>
      </w:r>
      <w:r w:rsidR="00A44440">
        <w:fldChar w:fldCharType="end"/>
      </w:r>
      <w:r w:rsidRPr="0067734C">
        <w:t>，</w:t>
      </w:r>
      <w:r>
        <w:t>作为神经网络的一种</w:t>
      </w:r>
      <w:r>
        <w:rPr>
          <w:rFonts w:hint="eastAsia"/>
        </w:rPr>
        <w:t>变体也被称作自编码神经网络，</w:t>
      </w:r>
      <w:r w:rsidRPr="0067734C">
        <w:t>使用反向传播</w:t>
      </w:r>
      <w:r>
        <w:rPr>
          <w:rFonts w:hint="eastAsia"/>
        </w:rPr>
        <w:t>（</w:t>
      </w:r>
      <w:r>
        <w:rPr>
          <w:rFonts w:hint="eastAsia"/>
        </w:rPr>
        <w:t>Back-propagation</w:t>
      </w:r>
      <w:r>
        <w:rPr>
          <w:rFonts w:hint="eastAsia"/>
        </w:rPr>
        <w:t>）</w:t>
      </w:r>
      <w:r w:rsidRPr="0067734C">
        <w:t>算法，</w:t>
      </w:r>
      <w:r>
        <w:rPr>
          <w:rFonts w:hint="eastAsia"/>
        </w:rPr>
        <w:t>将</w:t>
      </w:r>
      <w:r>
        <w:t>输入值作为目标输出</w:t>
      </w:r>
      <w:r w:rsidRPr="0067734C">
        <w:t>，比如。</w:t>
      </w:r>
      <w:r>
        <w:t>自动编码机主要由两部分组成</w:t>
      </w:r>
      <w:r>
        <w:rPr>
          <w:rFonts w:hint="eastAsia"/>
        </w:rPr>
        <w:t>，</w:t>
      </w:r>
      <w:r>
        <w:t>分别是编码部分和解码部分</w:t>
      </w:r>
      <w:r>
        <w:rPr>
          <w:rFonts w:hint="eastAsia"/>
        </w:rPr>
        <w:t>。</w:t>
      </w:r>
      <w:r>
        <w:t>训练中</w:t>
      </w:r>
      <w:r>
        <w:rPr>
          <w:rFonts w:hint="eastAsia"/>
        </w:rPr>
        <w:t>，编码部分和解码部分同时优化，使得。亦即，它试图逼近一个恒等函数，从而使</w:t>
      </w:r>
      <w:r w:rsidRPr="00A10C57">
        <w:rPr>
          <w:rFonts w:hint="eastAsia"/>
        </w:rPr>
        <w:t>输出接近于输入。</w:t>
      </w:r>
      <w:r>
        <w:rPr>
          <w:rFonts w:hint="eastAsia"/>
        </w:rPr>
        <w:t>自动编码机的逻辑结构如</w:t>
      </w:r>
      <w:r w:rsidR="00A44440">
        <w:fldChar w:fldCharType="begin"/>
      </w:r>
      <w:r>
        <w:instrText xml:space="preserve"> </w:instrText>
      </w:r>
      <w:r>
        <w:rPr>
          <w:rFonts w:hint="eastAsia"/>
        </w:rPr>
        <w:instrText>REF _Ref477121411 \r \h</w:instrText>
      </w:r>
      <w:r>
        <w:instrText xml:space="preserve"> </w:instrText>
      </w:r>
      <w:r w:rsidR="00A44440">
        <w:fldChar w:fldCharType="separate"/>
      </w:r>
      <w:r>
        <w:rPr>
          <w:rFonts w:hint="eastAsia"/>
        </w:rPr>
        <w:t>图</w:t>
      </w:r>
      <w:r>
        <w:rPr>
          <w:rFonts w:hint="eastAsia"/>
        </w:rPr>
        <w:t xml:space="preserve">2-1 </w:t>
      </w:r>
      <w:r w:rsidR="00A44440">
        <w:fldChar w:fldCharType="end"/>
      </w:r>
      <w:r>
        <w:rPr>
          <w:rFonts w:hint="eastAsia"/>
        </w:rPr>
        <w:t>。</w:t>
      </w:r>
    </w:p>
    <w:p w:rsidR="00507EFB" w:rsidRDefault="00507EFB" w:rsidP="00507EFB">
      <w:pPr>
        <w:pStyle w:val="5"/>
        <w:ind w:firstLine="485"/>
        <w:textAlignment w:val="baseline"/>
      </w:pPr>
    </w:p>
    <w:tbl>
      <w:tblPr>
        <w:tblW w:w="0" w:type="auto"/>
        <w:tblLook w:val="04A0"/>
      </w:tblPr>
      <w:tblGrid>
        <w:gridCol w:w="8946"/>
      </w:tblGrid>
      <w:tr w:rsidR="00507EFB" w:rsidTr="004F5EB5">
        <w:tc>
          <w:tcPr>
            <w:tcW w:w="8946" w:type="dxa"/>
          </w:tcPr>
          <w:p w:rsidR="00507EFB" w:rsidRDefault="00507EFB" w:rsidP="004F5EB5">
            <w:pPr>
              <w:pStyle w:val="6"/>
            </w:pPr>
          </w:p>
        </w:tc>
      </w:tr>
      <w:tr w:rsidR="00507EFB" w:rsidTr="004F5EB5">
        <w:tc>
          <w:tcPr>
            <w:tcW w:w="8946" w:type="dxa"/>
          </w:tcPr>
          <w:p w:rsidR="00507EFB" w:rsidRDefault="00507EFB" w:rsidP="004F5EB5">
            <w:pPr>
              <w:pStyle w:val="20"/>
            </w:pPr>
            <w:bookmarkStart w:id="20" w:name="_Ref477121411"/>
            <w:r w:rsidRPr="00372BDA">
              <w:t>自动编码机</w:t>
            </w:r>
            <w:r>
              <w:t>逻辑</w:t>
            </w:r>
            <w:r w:rsidRPr="00372BDA">
              <w:t>结构</w:t>
            </w:r>
            <w:bookmarkEnd w:id="20"/>
          </w:p>
        </w:tc>
      </w:tr>
    </w:tbl>
    <w:p w:rsidR="00507EFB" w:rsidRPr="00743B15" w:rsidRDefault="00507EFB" w:rsidP="00507EFB">
      <w:pPr>
        <w:pStyle w:val="6"/>
      </w:pPr>
    </w:p>
    <w:p w:rsidR="00507EFB" w:rsidRDefault="00507EFB" w:rsidP="00507EFB">
      <w:pPr>
        <w:pStyle w:val="5"/>
        <w:ind w:firstLine="485"/>
        <w:textAlignment w:val="baseline"/>
      </w:pPr>
      <w:r>
        <w:t>一般的</w:t>
      </w:r>
      <w:r>
        <w:rPr>
          <w:rFonts w:hint="eastAsia"/>
        </w:rPr>
        <w:t>，自动编码机</w:t>
      </w:r>
      <w:r>
        <w:t>隐含层节点少于输入层节点</w:t>
      </w:r>
      <w:r>
        <w:rPr>
          <w:rFonts w:hint="eastAsia"/>
        </w:rPr>
        <w:t>，迫使其学习输入数据的压缩表示，换言之自动编码机需要由较少的隐层神经元输出重构出原始高维数据。通常情况下，数据中隐含着一些特定结构，使得不同维度间彼此相关，那么就使得算法可以发现输入数据中的相关性，进而得到数据的有效低维表示，即数据压缩表示，或者说数据去除冗余信息后的特征表示。</w:t>
      </w:r>
      <w:r w:rsidR="00A44440">
        <w:fldChar w:fldCharType="begin"/>
      </w:r>
      <w:r>
        <w:instrText xml:space="preserve"> </w:instrText>
      </w:r>
      <w:r>
        <w:rPr>
          <w:rFonts w:hint="eastAsia"/>
        </w:rPr>
        <w:instrText>REF _Ref477121398 \r \h</w:instrText>
      </w:r>
      <w:r>
        <w:instrText xml:space="preserve"> </w:instrText>
      </w:r>
      <w:r w:rsidR="00A44440">
        <w:fldChar w:fldCharType="separate"/>
      </w:r>
      <w:r>
        <w:rPr>
          <w:rFonts w:hint="eastAsia"/>
        </w:rPr>
        <w:t>图</w:t>
      </w:r>
      <w:r>
        <w:rPr>
          <w:rFonts w:hint="eastAsia"/>
        </w:rPr>
        <w:t xml:space="preserve">2-2 </w:t>
      </w:r>
      <w:r w:rsidR="00A44440">
        <w:fldChar w:fldCharType="end"/>
      </w:r>
      <w:r>
        <w:rPr>
          <w:rFonts w:hint="eastAsia"/>
        </w:rPr>
        <w:t>为我们展示了一个简单自动编码机</w:t>
      </w:r>
      <w:r>
        <w:rPr>
          <w:rFonts w:hint="eastAsia"/>
        </w:rPr>
        <w:lastRenderedPageBreak/>
        <w:t>的结构</w:t>
      </w:r>
      <w:fldSimple w:instr=" REF _Ref448259975 \r \h  \* MERGEFORMAT ">
        <w:r>
          <w:rPr>
            <w:vertAlign w:val="superscript"/>
          </w:rPr>
          <w:t>[12]</w:t>
        </w:r>
      </w:fldSimple>
      <w:r>
        <w:rPr>
          <w:rFonts w:hint="eastAsia"/>
        </w:rPr>
        <w:t>。</w:t>
      </w:r>
    </w:p>
    <w:tbl>
      <w:tblPr>
        <w:tblW w:w="0" w:type="auto"/>
        <w:tblLook w:val="04A0"/>
      </w:tblPr>
      <w:tblGrid>
        <w:gridCol w:w="8946"/>
      </w:tblGrid>
      <w:tr w:rsidR="00507EFB" w:rsidTr="004F5EB5">
        <w:tc>
          <w:tcPr>
            <w:tcW w:w="8946" w:type="dxa"/>
          </w:tcPr>
          <w:p w:rsidR="00507EFB" w:rsidRDefault="00507EFB" w:rsidP="004F5EB5">
            <w:pPr>
              <w:pStyle w:val="6"/>
            </w:pPr>
          </w:p>
        </w:tc>
      </w:tr>
      <w:tr w:rsidR="00507EFB" w:rsidTr="004F5EB5">
        <w:tc>
          <w:tcPr>
            <w:tcW w:w="8946" w:type="dxa"/>
          </w:tcPr>
          <w:p w:rsidR="00507EFB" w:rsidRDefault="00507EFB" w:rsidP="004F5EB5">
            <w:pPr>
              <w:pStyle w:val="20"/>
            </w:pPr>
            <w:bookmarkStart w:id="21" w:name="_Ref477121398"/>
            <w:r w:rsidRPr="00372BDA">
              <w:t>简单的自动编码机结构</w:t>
            </w:r>
            <w:bookmarkEnd w:id="21"/>
          </w:p>
        </w:tc>
      </w:tr>
    </w:tbl>
    <w:p w:rsidR="00507EFB" w:rsidRDefault="00507EFB" w:rsidP="00507EFB">
      <w:pPr>
        <w:pStyle w:val="5"/>
        <w:ind w:firstLine="485"/>
      </w:pPr>
      <w:r>
        <w:rPr>
          <w:rFonts w:hint="eastAsia"/>
        </w:rPr>
        <w:t>图</w:t>
      </w:r>
      <w:r>
        <w:rPr>
          <w:rFonts w:hint="eastAsia"/>
        </w:rPr>
        <w:t>2-2</w:t>
      </w:r>
      <w:r>
        <w:rPr>
          <w:rFonts w:hint="eastAsia"/>
        </w:rPr>
        <w:t>中的自动编码机，作为前馈神经网络，分别由输入层、隐含层和输出层组成。其中输入层为数据线性表示层，隐含层和输出层中每个节点代表神经网络的一个神经元。神经元由上层网络输出的加权和通过激活函数得到输出，并提供下一层网络使用。神经元可以简单表示为如</w:t>
      </w:r>
      <w:r w:rsidR="00A44440">
        <w:fldChar w:fldCharType="begin"/>
      </w:r>
      <w:r>
        <w:instrText xml:space="preserve"> </w:instrText>
      </w:r>
      <w:r>
        <w:rPr>
          <w:rFonts w:hint="eastAsia"/>
        </w:rPr>
        <w:instrText>REF _Ref477121388 \r \h</w:instrText>
      </w:r>
      <w:r>
        <w:instrText xml:space="preserve"> </w:instrText>
      </w:r>
      <w:r w:rsidR="00A44440">
        <w:fldChar w:fldCharType="separate"/>
      </w:r>
      <w:r>
        <w:rPr>
          <w:rFonts w:hint="eastAsia"/>
        </w:rPr>
        <w:t>图</w:t>
      </w:r>
      <w:r>
        <w:rPr>
          <w:rFonts w:hint="eastAsia"/>
        </w:rPr>
        <w:t xml:space="preserve">2-3 </w:t>
      </w:r>
      <w:r w:rsidR="00A44440">
        <w:fldChar w:fldCharType="end"/>
      </w:r>
      <w:r>
        <w:rPr>
          <w:rFonts w:hint="eastAsia"/>
        </w:rPr>
        <w:t>所示，激活函数一般为非线性函数，常用</w:t>
      </w:r>
      <w:r>
        <w:rPr>
          <w:rFonts w:hint="eastAsia"/>
        </w:rPr>
        <w:t>Sigmoid</w:t>
      </w:r>
      <w:r>
        <w:rPr>
          <w:rFonts w:hint="eastAsia"/>
        </w:rPr>
        <w:t>函数，其函数表达式为：</w:t>
      </w:r>
    </w:p>
    <w:tbl>
      <w:tblPr>
        <w:tblW w:w="0" w:type="auto"/>
        <w:jc w:val="center"/>
        <w:tblLook w:val="04A0"/>
      </w:tblPr>
      <w:tblGrid>
        <w:gridCol w:w="7479"/>
        <w:gridCol w:w="1467"/>
      </w:tblGrid>
      <w:tr w:rsidR="00507EFB" w:rsidTr="004F5EB5">
        <w:trPr>
          <w:trHeight w:val="879"/>
          <w:jc w:val="center"/>
        </w:trPr>
        <w:tc>
          <w:tcPr>
            <w:tcW w:w="7479" w:type="dxa"/>
            <w:vAlign w:val="center"/>
          </w:tcPr>
          <w:p w:rsidR="00507EFB" w:rsidRPr="00E5359B" w:rsidRDefault="00507EFB" w:rsidP="004F5EB5">
            <w:pPr>
              <w:pStyle w:val="70"/>
            </w:pPr>
          </w:p>
        </w:tc>
        <w:tc>
          <w:tcPr>
            <w:tcW w:w="1467" w:type="dxa"/>
            <w:vAlign w:val="center"/>
          </w:tcPr>
          <w:p w:rsidR="00507EFB" w:rsidRDefault="00507EFB" w:rsidP="004F5EB5">
            <w:pPr>
              <w:pStyle w:val="29"/>
            </w:pPr>
          </w:p>
        </w:tc>
      </w:tr>
    </w:tbl>
    <w:p w:rsidR="00507EFB" w:rsidRDefault="00507EFB" w:rsidP="00507EFB">
      <w:pPr>
        <w:pStyle w:val="5"/>
        <w:ind w:firstLine="485"/>
      </w:pPr>
      <w:r>
        <w:rPr>
          <w:rFonts w:hint="eastAsia"/>
        </w:rPr>
        <w:t>一般的，自动编码机包括编码部分和解码部分，两部分可以概括为：</w:t>
      </w:r>
    </w:p>
    <w:tbl>
      <w:tblPr>
        <w:tblW w:w="0" w:type="auto"/>
        <w:tblLook w:val="04A0"/>
      </w:tblPr>
      <w:tblGrid>
        <w:gridCol w:w="7479"/>
        <w:gridCol w:w="1467"/>
      </w:tblGrid>
      <w:tr w:rsidR="00507EFB" w:rsidTr="004F5EB5">
        <w:trPr>
          <w:trHeight w:val="879"/>
        </w:trPr>
        <w:tc>
          <w:tcPr>
            <w:tcW w:w="7479" w:type="dxa"/>
            <w:vAlign w:val="center"/>
          </w:tcPr>
          <w:p w:rsidR="00507EFB" w:rsidRDefault="00507EFB" w:rsidP="004F5EB5">
            <w:pPr>
              <w:pStyle w:val="70"/>
            </w:pPr>
          </w:p>
        </w:tc>
        <w:tc>
          <w:tcPr>
            <w:tcW w:w="1467" w:type="dxa"/>
            <w:vAlign w:val="center"/>
          </w:tcPr>
          <w:p w:rsidR="00507EFB" w:rsidRDefault="00507EFB" w:rsidP="004F5EB5">
            <w:pPr>
              <w:pStyle w:val="70"/>
              <w:numPr>
                <w:ilvl w:val="0"/>
                <w:numId w:val="15"/>
              </w:numPr>
            </w:pPr>
          </w:p>
        </w:tc>
      </w:tr>
      <w:tr w:rsidR="00507EFB" w:rsidRPr="00372BDA" w:rsidTr="004F5EB5">
        <w:trPr>
          <w:trHeight w:val="879"/>
        </w:trPr>
        <w:tc>
          <w:tcPr>
            <w:tcW w:w="7479" w:type="dxa"/>
            <w:vAlign w:val="center"/>
          </w:tcPr>
          <w:p w:rsidR="00507EFB" w:rsidRPr="00E5359B" w:rsidRDefault="00507EFB" w:rsidP="004F5EB5">
            <w:pPr>
              <w:pStyle w:val="70"/>
            </w:pPr>
          </w:p>
        </w:tc>
        <w:tc>
          <w:tcPr>
            <w:tcW w:w="1467" w:type="dxa"/>
            <w:vAlign w:val="center"/>
          </w:tcPr>
          <w:p w:rsidR="00507EFB" w:rsidRPr="00841876" w:rsidRDefault="00507EFB" w:rsidP="004F5EB5">
            <w:pPr>
              <w:pStyle w:val="70"/>
              <w:numPr>
                <w:ilvl w:val="0"/>
                <w:numId w:val="15"/>
              </w:numPr>
            </w:pPr>
          </w:p>
        </w:tc>
      </w:tr>
    </w:tbl>
    <w:p w:rsidR="00507EFB" w:rsidRDefault="00507EFB" w:rsidP="00507EFB">
      <w:pPr>
        <w:pStyle w:val="5"/>
        <w:ind w:firstLine="485"/>
        <w:textAlignment w:val="baseline"/>
      </w:pPr>
      <w:r>
        <w:rPr>
          <w:rFonts w:hint="eastAsia"/>
        </w:rPr>
        <w:t>其中</w:t>
      </w:r>
      <w:r>
        <w:t>即为非线性激活函数</w:t>
      </w:r>
      <w:r>
        <w:rPr>
          <w:rFonts w:hint="eastAsia"/>
        </w:rPr>
        <w:t>，权值矩阵分别为、，</w:t>
      </w:r>
      <w:r>
        <w:t>偏置项为</w:t>
      </w:r>
      <w:r>
        <w:rPr>
          <w:rFonts w:hint="eastAsia"/>
        </w:rPr>
        <w:t>、，隐含层输出为。</w:t>
      </w:r>
      <w:r>
        <w:t>给定一组输入数据</w:t>
      </w:r>
      <w:r>
        <w:rPr>
          <w:rFonts w:hint="eastAsia"/>
        </w:rPr>
        <w:t>，</w:t>
      </w:r>
      <w:r>
        <w:t>那么重构误差可以表示为</w:t>
      </w:r>
      <w:r>
        <w:rPr>
          <w:rFonts w:hint="eastAsia"/>
        </w:rPr>
        <w:t>。整个自动编码机的最终目标就是通过最小化重构误差，得到恰当的权值、</w:t>
      </w:r>
      <w:r>
        <w:t>以及偏置项</w:t>
      </w:r>
      <w:r>
        <w:rPr>
          <w:rFonts w:hint="eastAsia"/>
        </w:rPr>
        <w:t>、。整个网络的重构误差可表示为。</w:t>
      </w:r>
    </w:p>
    <w:tbl>
      <w:tblPr>
        <w:tblW w:w="0" w:type="auto"/>
        <w:tblLook w:val="04A0"/>
      </w:tblPr>
      <w:tblGrid>
        <w:gridCol w:w="8946"/>
      </w:tblGrid>
      <w:tr w:rsidR="00507EFB" w:rsidTr="004F5EB5">
        <w:tc>
          <w:tcPr>
            <w:tcW w:w="8946" w:type="dxa"/>
          </w:tcPr>
          <w:p w:rsidR="00507EFB" w:rsidRDefault="00507EFB" w:rsidP="004F5EB5">
            <w:pPr>
              <w:pStyle w:val="6"/>
            </w:pPr>
          </w:p>
        </w:tc>
      </w:tr>
      <w:tr w:rsidR="00507EFB" w:rsidTr="004F5EB5">
        <w:tc>
          <w:tcPr>
            <w:tcW w:w="8946" w:type="dxa"/>
          </w:tcPr>
          <w:p w:rsidR="00507EFB" w:rsidRDefault="00507EFB" w:rsidP="004F5EB5">
            <w:pPr>
              <w:pStyle w:val="20"/>
            </w:pPr>
            <w:bookmarkStart w:id="22" w:name="_Ref477121388"/>
            <w:r>
              <w:rPr>
                <w:rFonts w:hint="eastAsia"/>
              </w:rPr>
              <w:t>神经元</w:t>
            </w:r>
            <w:bookmarkEnd w:id="22"/>
          </w:p>
        </w:tc>
      </w:tr>
    </w:tbl>
    <w:p w:rsidR="00507EFB" w:rsidRDefault="00507EFB" w:rsidP="00507EFB">
      <w:pPr>
        <w:pStyle w:val="5"/>
        <w:ind w:firstLine="485"/>
      </w:pPr>
      <w:r>
        <w:rPr>
          <w:rFonts w:hint="eastAsia"/>
        </w:rPr>
        <w:t>截至目前给出了自动编码机（</w:t>
      </w:r>
      <w:r>
        <w:rPr>
          <w:rFonts w:hint="eastAsia"/>
        </w:rPr>
        <w:t>AutoEncoder</w:t>
      </w:r>
      <w:r>
        <w:rPr>
          <w:rFonts w:hint="eastAsia"/>
        </w:rPr>
        <w:t>）的详细定义与计算，并给出了其求解的目标函数。其中当多个自动编码机进行堆叠，上一层编码层（</w:t>
      </w:r>
      <w:r>
        <w:rPr>
          <w:rFonts w:hint="eastAsia"/>
        </w:rPr>
        <w:t>Encoder</w:t>
      </w:r>
      <w:r>
        <w:rPr>
          <w:rFonts w:hint="eastAsia"/>
        </w:rPr>
        <w:t>）的输出为下一个编码机的输入时，我们将他们并称为堆叠的自动编码机（</w:t>
      </w:r>
      <w:r>
        <w:rPr>
          <w:rFonts w:hint="eastAsia"/>
        </w:rPr>
        <w:t>Stacked AutoEncoder, SAE</w:t>
      </w:r>
      <w:r>
        <w:rPr>
          <w:rFonts w:hint="eastAsia"/>
        </w:rPr>
        <w:t>）或者栈式自动编码机，如</w:t>
      </w:r>
      <w:r w:rsidR="00A44440">
        <w:fldChar w:fldCharType="begin"/>
      </w:r>
      <w:r>
        <w:instrText xml:space="preserve"> </w:instrText>
      </w:r>
      <w:r>
        <w:rPr>
          <w:rFonts w:hint="eastAsia"/>
        </w:rPr>
        <w:instrText>REF _Ref477121369 \r \h</w:instrText>
      </w:r>
      <w:r>
        <w:instrText xml:space="preserve"> </w:instrText>
      </w:r>
      <w:r w:rsidR="00A44440">
        <w:fldChar w:fldCharType="separate"/>
      </w:r>
      <w:r>
        <w:rPr>
          <w:rFonts w:hint="eastAsia"/>
        </w:rPr>
        <w:t>图</w:t>
      </w:r>
      <w:r>
        <w:rPr>
          <w:rFonts w:hint="eastAsia"/>
        </w:rPr>
        <w:t xml:space="preserve">2-4 </w:t>
      </w:r>
      <w:r w:rsidR="00A44440">
        <w:fldChar w:fldCharType="end"/>
      </w:r>
      <w:r>
        <w:rPr>
          <w:rFonts w:hint="eastAsia"/>
        </w:rPr>
        <w:t>所示。堆叠的自动编码机相对朴素自动编码机可以学习更加深层次的抽样表达特征，业界已经证明了在神经网络充分训练的前提下，神经网络对函数的表征能力与网络层数成正相关</w:t>
      </w:r>
      <w:r w:rsidR="00A44440">
        <w:fldChar w:fldCharType="begin"/>
      </w:r>
      <w:r>
        <w:instrText xml:space="preserve"> ADDIN EN.CITE &lt;EndNote&gt;&lt;Cite&gt;&lt;Author&gt;TomM.Mitchell&lt;/Author&gt;&lt;Year&gt;2003&lt;/Year&gt;&lt;RecNum&gt;34&lt;/RecNum&gt;&lt;DisplayText&gt;&lt;style face="superscript"&gt;[28]&lt;/style&gt;&lt;/DisplayText&gt;&lt;record&gt;&lt;rec-number&gt;34&lt;/rec-number&gt;&lt;foreign-keys&gt;&lt;key app="EN" db-id="d5vv5r20sas0rbed551pe9xs</w:instrText>
      </w:r>
      <w:r>
        <w:rPr>
          <w:rFonts w:hint="eastAsia"/>
        </w:rPr>
        <w:instrText>zp5xpp0e5ptz"&gt;34&lt;/key&gt;&lt;/foreign-keys&gt;&lt;ref-type name="Book"&gt;6&lt;/ref-type&gt;&lt;contributors&gt;&lt;authors&gt;&lt;author&gt;TomM.Mitchell&lt;/author&gt;&lt;author&gt;</w:instrText>
      </w:r>
      <w:r>
        <w:rPr>
          <w:rFonts w:hint="eastAsia"/>
        </w:rPr>
        <w:instrText>曾华军</w:instrText>
      </w:r>
      <w:r>
        <w:rPr>
          <w:rFonts w:hint="eastAsia"/>
        </w:rPr>
        <w:instrText>&lt;/author&gt;&lt;author&gt;</w:instrText>
      </w:r>
      <w:r>
        <w:rPr>
          <w:rFonts w:hint="eastAsia"/>
        </w:rPr>
        <w:instrText>张银奎</w:instrText>
      </w:r>
      <w:r>
        <w:rPr>
          <w:rFonts w:hint="eastAsia"/>
        </w:rPr>
        <w:instrText>&lt;/author&gt;&lt;/authors&gt;&lt;/contributors&gt;&lt;titles&gt;&lt;title&gt;</w:instrText>
      </w:r>
      <w:r>
        <w:rPr>
          <w:rFonts w:hint="eastAsia"/>
        </w:rPr>
        <w:instrText>机器学习</w:instrText>
      </w:r>
      <w:r>
        <w:rPr>
          <w:rFonts w:hint="eastAsia"/>
        </w:rPr>
        <w:instrText>&lt;/title&gt;&lt;/titles&gt;&lt;dates&gt;&lt;year&gt;2003&lt;/year&gt;&lt;/dates&gt;&lt;publisher&gt;</w:instrText>
      </w:r>
      <w:r>
        <w:rPr>
          <w:rFonts w:hint="eastAsia"/>
        </w:rPr>
        <w:instrText>机械工业出版社</w:instrText>
      </w:r>
      <w:r>
        <w:rPr>
          <w:rFonts w:hint="eastAsia"/>
        </w:rPr>
        <w:instrText>&lt;/publisher&gt;&lt;urls&gt;&lt;/urls&gt;&lt;/record&gt;&lt;/Cite&gt;&lt;/EndNote&gt;</w:instrText>
      </w:r>
      <w:r w:rsidR="00A44440">
        <w:fldChar w:fldCharType="separate"/>
      </w:r>
      <w:r w:rsidRPr="00366265">
        <w:rPr>
          <w:noProof/>
          <w:vertAlign w:val="superscript"/>
        </w:rPr>
        <w:t>[</w:t>
      </w:r>
      <w:hyperlink w:anchor="_ENREF_28" w:tooltip="TomM.Mitchell, 2003 #34" w:history="1">
        <w:r w:rsidRPr="00366265">
          <w:rPr>
            <w:noProof/>
            <w:vertAlign w:val="superscript"/>
          </w:rPr>
          <w:t>28</w:t>
        </w:r>
      </w:hyperlink>
      <w:r w:rsidRPr="00366265">
        <w:rPr>
          <w:noProof/>
          <w:vertAlign w:val="superscript"/>
        </w:rPr>
        <w:t>]</w:t>
      </w:r>
      <w:r w:rsidR="00A44440">
        <w:fldChar w:fldCharType="end"/>
      </w:r>
      <w:r>
        <w:rPr>
          <w:rFonts w:hint="eastAsia"/>
        </w:rPr>
        <w:t>，简单来说就是神经网络层数越深，就越能够提取出相比原始数据更加抽象和更加一般的特征，进而加强模型的鲁棒性和数据拟合表现。</w:t>
      </w:r>
    </w:p>
    <w:p w:rsidR="00507EFB" w:rsidRDefault="00507EFB" w:rsidP="00507EFB">
      <w:pPr>
        <w:pStyle w:val="5"/>
        <w:ind w:firstLine="485"/>
      </w:pPr>
      <w:r>
        <w:rPr>
          <w:rFonts w:hint="eastAsia"/>
        </w:rPr>
        <w:t>对应的，如果为自动编码机输入的数据是经过噪声处理的，而最终学习结果为干净的数据；那么模型学习的过程中会迫使自动编码机将噪声过滤，进而获得鲁棒</w:t>
      </w:r>
      <w:r>
        <w:rPr>
          <w:rFonts w:hint="eastAsia"/>
        </w:rPr>
        <w:lastRenderedPageBreak/>
        <w:t>性更强的数据压缩表示</w:t>
      </w:r>
      <w:r w:rsidR="00A44440">
        <w:fldChar w:fldCharType="begin"/>
      </w:r>
      <w:r>
        <w:instrText xml:space="preserve"> ADDIN EN.CITE &lt;EndNote&gt;&lt;Cite&gt;&lt;Author&gt;Vincent&lt;/Author&gt;&lt;Year&gt;2008&lt;/Year&gt;&lt;RecNum&gt;3&lt;/RecNum&gt;&lt;DisplayText&gt;&lt;style face="superscript"&gt;[3]&lt;/style&gt;&lt;/DisplayText&gt;&lt;record&gt;&lt;rec-number&gt;3&lt;/rec-number&gt;&lt;foreign-keys&gt;&lt;key app="EN" db-id="d5vv5r20sas0rbed551pe9xszp5xpp0e5ptz"&gt;3&lt;/key&gt;&lt;/foreign-keys&gt;&lt;ref-type name="Conference Proceedings"&gt;10&lt;/ref-type&gt;&lt;contributors&gt;&lt;authors&gt;&lt;author&gt;Vincent, Pascal&lt;/author&gt;&lt;author&gt;Larochelle, Hugo&lt;/author&gt;&lt;author&gt;Bengio, Yoshua&lt;/author&gt;&lt;author&gt;Manzagol, Pierre Antoine&lt;/author&gt;&lt;/authors&gt;&lt;/contributors&gt;&lt;titles&gt;&lt;title&gt;Extracting and composing robust features with denoising autoencoders&lt;/title&gt;&lt;secondary-title&gt;International Conference&lt;/secondary-title&gt;&lt;/titles&gt;&lt;pages&gt;1096-1103&lt;/pages&gt;&lt;dates&gt;&lt;year&gt;2008&lt;/year&gt;&lt;/dates&gt;&lt;urls&gt;&lt;/urls&gt;&lt;/record&gt;&lt;/Cite&gt;&lt;/EndNote&gt;</w:instrText>
      </w:r>
      <w:r w:rsidR="00A44440">
        <w:fldChar w:fldCharType="separate"/>
      </w:r>
      <w:r w:rsidRPr="00366265">
        <w:rPr>
          <w:noProof/>
          <w:vertAlign w:val="superscript"/>
        </w:rPr>
        <w:t>[</w:t>
      </w:r>
      <w:hyperlink w:anchor="_ENREF_3" w:tooltip="Vincent, 2008 #3" w:history="1">
        <w:r w:rsidRPr="00366265">
          <w:rPr>
            <w:noProof/>
            <w:vertAlign w:val="superscript"/>
          </w:rPr>
          <w:t>3</w:t>
        </w:r>
      </w:hyperlink>
      <w:r w:rsidRPr="00366265">
        <w:rPr>
          <w:noProof/>
          <w:vertAlign w:val="superscript"/>
        </w:rPr>
        <w:t>]</w:t>
      </w:r>
      <w:r w:rsidR="00A44440">
        <w:fldChar w:fldCharType="end"/>
      </w:r>
      <w:r>
        <w:rPr>
          <w:rFonts w:hint="eastAsia"/>
        </w:rPr>
        <w:t>。我们称这种自动编码机为降噪自动编码机（</w:t>
      </w:r>
      <w:r>
        <w:rPr>
          <w:rFonts w:hint="eastAsia"/>
        </w:rPr>
        <w:t>Denoise AutoEncoder</w:t>
      </w:r>
      <w:r>
        <w:rPr>
          <w:rFonts w:hint="eastAsia"/>
        </w:rPr>
        <w:t>）。其结构可简单表示为</w:t>
      </w:r>
      <w:r w:rsidR="00A44440">
        <w:fldChar w:fldCharType="begin"/>
      </w:r>
      <w:r>
        <w:instrText xml:space="preserve"> </w:instrText>
      </w:r>
      <w:r>
        <w:rPr>
          <w:rFonts w:hint="eastAsia"/>
        </w:rPr>
        <w:instrText>REF _Ref477121350 \r \h</w:instrText>
      </w:r>
      <w:r>
        <w:instrText xml:space="preserve"> </w:instrText>
      </w:r>
      <w:r w:rsidR="00A44440">
        <w:fldChar w:fldCharType="separate"/>
      </w:r>
      <w:r>
        <w:rPr>
          <w:rFonts w:hint="eastAsia"/>
        </w:rPr>
        <w:t>图</w:t>
      </w:r>
      <w:r>
        <w:rPr>
          <w:rFonts w:hint="eastAsia"/>
        </w:rPr>
        <w:t xml:space="preserve">2-5 </w:t>
      </w:r>
      <w:r w:rsidR="00A44440">
        <w:fldChar w:fldCharType="end"/>
      </w:r>
      <w:r>
        <w:rPr>
          <w:rFonts w:hint="eastAsia"/>
        </w:rPr>
        <w:t>。</w:t>
      </w:r>
    </w:p>
    <w:tbl>
      <w:tblPr>
        <w:tblW w:w="9131" w:type="dxa"/>
        <w:jc w:val="center"/>
        <w:tblLayout w:type="fixed"/>
        <w:tblLook w:val="04A0"/>
      </w:tblPr>
      <w:tblGrid>
        <w:gridCol w:w="5139"/>
        <w:gridCol w:w="3992"/>
      </w:tblGrid>
      <w:tr w:rsidR="00507EFB" w:rsidTr="004F5EB5">
        <w:trPr>
          <w:jc w:val="center"/>
        </w:trPr>
        <w:tc>
          <w:tcPr>
            <w:tcW w:w="5139" w:type="dxa"/>
          </w:tcPr>
          <w:p w:rsidR="00507EFB" w:rsidRDefault="00507EFB" w:rsidP="004F5EB5">
            <w:pPr>
              <w:pStyle w:val="6"/>
              <w:ind w:leftChars="-167" w:left="-355"/>
            </w:pPr>
          </w:p>
        </w:tc>
        <w:tc>
          <w:tcPr>
            <w:tcW w:w="3992" w:type="dxa"/>
          </w:tcPr>
          <w:p w:rsidR="00507EFB" w:rsidRDefault="00507EFB" w:rsidP="004F5EB5">
            <w:pPr>
              <w:pStyle w:val="6"/>
              <w:ind w:leftChars="-106" w:left="-225"/>
            </w:pPr>
          </w:p>
        </w:tc>
      </w:tr>
      <w:tr w:rsidR="00507EFB" w:rsidTr="004F5EB5">
        <w:trPr>
          <w:jc w:val="center"/>
        </w:trPr>
        <w:tc>
          <w:tcPr>
            <w:tcW w:w="5139" w:type="dxa"/>
          </w:tcPr>
          <w:p w:rsidR="00507EFB" w:rsidRDefault="00507EFB" w:rsidP="004F5EB5">
            <w:pPr>
              <w:pStyle w:val="20"/>
            </w:pPr>
            <w:bookmarkStart w:id="23" w:name="_Ref477121369"/>
            <w:r>
              <w:rPr>
                <w:rFonts w:hint="eastAsia"/>
              </w:rPr>
              <w:t>堆叠神经网络</w:t>
            </w:r>
            <w:bookmarkEnd w:id="23"/>
          </w:p>
        </w:tc>
        <w:tc>
          <w:tcPr>
            <w:tcW w:w="3992" w:type="dxa"/>
          </w:tcPr>
          <w:p w:rsidR="00507EFB" w:rsidRDefault="00507EFB" w:rsidP="004F5EB5">
            <w:pPr>
              <w:pStyle w:val="20"/>
            </w:pPr>
            <w:bookmarkStart w:id="24" w:name="_Ref477121350"/>
            <w:r>
              <w:rPr>
                <w:rFonts w:hint="eastAsia"/>
              </w:rPr>
              <w:t>降噪自动编码机</w:t>
            </w:r>
            <w:bookmarkEnd w:id="24"/>
          </w:p>
        </w:tc>
      </w:tr>
    </w:tbl>
    <w:p w:rsidR="00507EFB" w:rsidRDefault="00507EFB" w:rsidP="00507EFB">
      <w:pPr>
        <w:pStyle w:val="5"/>
        <w:ind w:firstLine="485"/>
      </w:pPr>
      <w:r>
        <w:rPr>
          <w:rFonts w:hint="eastAsia"/>
        </w:rPr>
        <w:t>在使用自动编码机的过程中，常常将堆叠和降噪两种模式同时使用，一般称之为堆栈降噪自动编码机（</w:t>
      </w:r>
      <w:r>
        <w:rPr>
          <w:rFonts w:hint="eastAsia"/>
        </w:rPr>
        <w:t>Stacked Denoising AutoEncoder</w:t>
      </w:r>
      <w:r>
        <w:rPr>
          <w:rFonts w:hint="eastAsia"/>
        </w:rPr>
        <w:t>，</w:t>
      </w:r>
      <w:r>
        <w:rPr>
          <w:rFonts w:hint="eastAsia"/>
        </w:rPr>
        <w:t xml:space="preserve"> SDAE</w:t>
      </w:r>
      <w:r>
        <w:rPr>
          <w:rFonts w:hint="eastAsia"/>
        </w:rPr>
        <w:t>）。</w:t>
      </w:r>
      <w:r>
        <w:rPr>
          <w:rFonts w:hint="eastAsia"/>
        </w:rPr>
        <w:t>SDAE</w:t>
      </w:r>
      <w:r>
        <w:rPr>
          <w:rFonts w:hint="eastAsia"/>
        </w:rPr>
        <w:t>不仅拥有自动编码机的对数据学习近似恒等的函数表达；同时具有</w:t>
      </w:r>
      <w:r>
        <w:rPr>
          <w:rFonts w:hint="eastAsia"/>
        </w:rPr>
        <w:t>SAE</w:t>
      </w:r>
      <w:r>
        <w:rPr>
          <w:rFonts w:hint="eastAsia"/>
        </w:rPr>
        <w:t>提取高度抽象特征的能力与</w:t>
      </w:r>
      <w:r>
        <w:rPr>
          <w:rFonts w:hint="eastAsia"/>
        </w:rPr>
        <w:t>DAE</w:t>
      </w:r>
      <w:r>
        <w:rPr>
          <w:rFonts w:hint="eastAsia"/>
        </w:rPr>
        <w:t>获得数据鲁棒性特征的能力。能够获得更加通用的恒等函数和数据特征表达，同时提取特征也更加鲁棒，具有更强的泛化性能。相对的，</w:t>
      </w:r>
      <w:r>
        <w:rPr>
          <w:rFonts w:hint="eastAsia"/>
        </w:rPr>
        <w:t>SDAE</w:t>
      </w:r>
      <w:r>
        <w:rPr>
          <w:rFonts w:hint="eastAsia"/>
        </w:rPr>
        <w:t>学习过程相对缓慢，同时面临梯度弥散的问题。当单层</w:t>
      </w:r>
      <w:r>
        <w:rPr>
          <w:rFonts w:hint="eastAsia"/>
        </w:rPr>
        <w:t>AE</w:t>
      </w:r>
      <w:r>
        <w:rPr>
          <w:rFonts w:hint="eastAsia"/>
        </w:rPr>
        <w:t>足够获取所需特征表达，往往倾向于浅层网络结构。</w:t>
      </w:r>
      <w:bookmarkStart w:id="25" w:name="_Toc476341126"/>
      <w:bookmarkStart w:id="26" w:name="_Toc476602565"/>
    </w:p>
    <w:p w:rsidR="00507EFB" w:rsidRDefault="00507EFB" w:rsidP="00507EFB">
      <w:pPr>
        <w:pStyle w:val="30"/>
        <w:numPr>
          <w:ilvl w:val="2"/>
          <w:numId w:val="7"/>
        </w:numPr>
        <w:spacing w:before="223" w:after="223"/>
        <w:ind w:left="0" w:firstLine="0"/>
      </w:pPr>
      <w:r w:rsidRPr="00182C40">
        <w:rPr>
          <w:rFonts w:hint="eastAsia"/>
        </w:rPr>
        <w:t>概率矩阵分解</w:t>
      </w:r>
      <w:bookmarkEnd w:id="25"/>
      <w:bookmarkEnd w:id="26"/>
    </w:p>
    <w:p w:rsidR="00507EFB" w:rsidRDefault="00507EFB" w:rsidP="00507EFB">
      <w:pPr>
        <w:pStyle w:val="5"/>
        <w:ind w:firstLine="485"/>
      </w:pPr>
      <w:r>
        <w:t>传统的传统的基于协同过滤的方法是通过用户的历史记录来推断相似的模式</w:t>
      </w:r>
      <w:r>
        <w:rPr>
          <w:rFonts w:hint="eastAsia"/>
        </w:rPr>
        <w:t>，</w:t>
      </w:r>
      <w:r>
        <w:t>进而推荐相关项目</w:t>
      </w:r>
      <w:r>
        <w:rPr>
          <w:rFonts w:hint="eastAsia"/>
        </w:rPr>
        <w:t>，</w:t>
      </w:r>
      <w:r>
        <w:t>而并没有用到项目的内容信息</w:t>
      </w:r>
      <w:r>
        <w:rPr>
          <w:rFonts w:hint="eastAsia"/>
        </w:rPr>
        <w:t>。</w:t>
      </w:r>
      <w:r>
        <w:t>而相对的在推荐方法中有一类被称为隐含引子模型</w:t>
      </w:r>
      <w:r>
        <w:rPr>
          <w:rFonts w:hint="eastAsia"/>
        </w:rPr>
        <w:t>，</w:t>
      </w:r>
      <w:r>
        <w:t>也取得了巨大的成功</w:t>
      </w:r>
      <w:r>
        <w:rPr>
          <w:rFonts w:hint="eastAsia"/>
        </w:rPr>
        <w:t>，相比利用邻近算法的模型能够取得更良好的表现</w:t>
      </w:r>
      <w:r w:rsidR="00A44440">
        <w:fldChar w:fldCharType="begin">
          <w:fldData xml:space="preserve">PEVuZE5vdGU+PENpdGU+PEF1dGhvcj5XYW5nPC9BdXRob3I+PFllYXI+MjAxMTwvWWVhcj48UmVj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</w:fldData>
        </w:fldChar>
      </w:r>
      <w:r>
        <w:instrText xml:space="preserve"> ADDIN EN.CITE </w:instrText>
      </w:r>
      <w:r w:rsidR="00A44440">
        <w:fldChar w:fldCharType="begin">
          <w:fldData xml:space="preserve">PEVuZE5vdGU+PENpdGU+PEF1dGhvcj5XYW5nPC9BdXRob3I+PFllYXI+MjAxMTwvWWVhcj48UmVj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</w:fldData>
        </w:fldChar>
      </w:r>
      <w:r>
        <w:instrText xml:space="preserve"> ADDIN EN.CITE.DATA </w:instrText>
      </w:r>
      <w:r w:rsidR="00A44440">
        <w:fldChar w:fldCharType="end"/>
      </w:r>
      <w:r w:rsidR="00A44440">
        <w:fldChar w:fldCharType="separate"/>
      </w:r>
      <w:r w:rsidRPr="00366265">
        <w:rPr>
          <w:noProof/>
          <w:vertAlign w:val="superscript"/>
        </w:rPr>
        <w:t>[</w:t>
      </w:r>
      <w:hyperlink w:anchor="_ENREF_30" w:tooltip="Wang, 2011 #37" w:history="1">
        <w:r w:rsidRPr="00366265">
          <w:rPr>
            <w:noProof/>
            <w:vertAlign w:val="superscript"/>
          </w:rPr>
          <w:t>30-36</w:t>
        </w:r>
      </w:hyperlink>
      <w:r w:rsidRPr="00366265">
        <w:rPr>
          <w:noProof/>
          <w:vertAlign w:val="superscript"/>
        </w:rPr>
        <w:t>]</w:t>
      </w:r>
      <w:r w:rsidR="00A44440">
        <w:fldChar w:fldCharType="end"/>
      </w:r>
      <w:r>
        <w:rPr>
          <w:rFonts w:hint="eastAsia"/>
        </w:rPr>
        <w:t>。在本文中，我们主要关注在隐含模型中的矩阵分解相关算法。</w:t>
      </w:r>
    </w:p>
    <w:p w:rsidR="00507EFB" w:rsidRDefault="00507EFB" w:rsidP="00507EFB">
      <w:pPr>
        <w:pStyle w:val="5"/>
        <w:ind w:firstLine="485"/>
      </w:pPr>
      <w:r>
        <w:rPr>
          <w:rFonts w:hint="eastAsia"/>
        </w:rPr>
        <w:t>隐含引子模型中，基于矩阵分解的算法在推荐系统中有着良好的表现，该类算法一矩阵分解为基础，将用户和项目表示到一个共享的低秩空间中。</w:t>
      </w:r>
    </w:p>
    <w:tbl>
      <w:tblPr>
        <w:tblW w:w="0" w:type="auto"/>
        <w:jc w:val="center"/>
        <w:tblLook w:val="04A0"/>
      </w:tblPr>
      <w:tblGrid>
        <w:gridCol w:w="7479"/>
        <w:gridCol w:w="1467"/>
      </w:tblGrid>
      <w:tr w:rsidR="00507EFB" w:rsidRPr="00E45AAD" w:rsidTr="004F5EB5">
        <w:trPr>
          <w:trHeight w:val="879"/>
          <w:jc w:val="center"/>
        </w:trPr>
        <w:tc>
          <w:tcPr>
            <w:tcW w:w="7479" w:type="dxa"/>
            <w:vAlign w:val="center"/>
          </w:tcPr>
          <w:p w:rsidR="00507EFB" w:rsidRPr="00E45AAD" w:rsidRDefault="00507EFB" w:rsidP="004F5EB5">
            <w:pPr>
              <w:pStyle w:val="70"/>
            </w:pPr>
          </w:p>
        </w:tc>
        <w:tc>
          <w:tcPr>
            <w:tcW w:w="1467" w:type="dxa"/>
            <w:vAlign w:val="center"/>
          </w:tcPr>
          <w:p w:rsidR="00507EFB" w:rsidRPr="00E45AAD" w:rsidRDefault="00507EFB" w:rsidP="004F5EB5">
            <w:pPr>
              <w:pStyle w:val="29"/>
            </w:pPr>
          </w:p>
        </w:tc>
      </w:tr>
    </w:tbl>
    <w:p w:rsidR="00507EFB" w:rsidRDefault="00507EFB" w:rsidP="00507EFB">
      <w:pPr>
        <w:pStyle w:val="5"/>
        <w:ind w:firstLine="485"/>
      </w:pPr>
      <w:r>
        <w:rPr>
          <w:rFonts w:hint="eastAsia"/>
        </w:rPr>
        <w:t>并利用公式（</w:t>
      </w:r>
      <w:r>
        <w:rPr>
          <w:rFonts w:hint="eastAsia"/>
        </w:rPr>
        <w:t>2-4</w:t>
      </w:r>
      <w:r>
        <w:rPr>
          <w:rFonts w:hint="eastAsia"/>
        </w:rPr>
        <w:t>）来预测用户</w:t>
      </w:r>
      <w:r>
        <w:rPr>
          <w:rFonts w:hint="eastAsia"/>
        </w:rPr>
        <w:t>u</w:t>
      </w:r>
      <w:r>
        <w:rPr>
          <w:rFonts w:hint="eastAsia"/>
        </w:rPr>
        <w:t>对项目</w:t>
      </w:r>
      <w:r>
        <w:rPr>
          <w:rFonts w:hint="eastAsia"/>
        </w:rPr>
        <w:t>v</w:t>
      </w:r>
      <w:r>
        <w:rPr>
          <w:rFonts w:hint="eastAsia"/>
        </w:rPr>
        <w:t>的喜好程度。通过已有矩阵项对现有评分矩阵进行分解，利用分解得到的隐含向量进行矩阵乘法操作，可以实现缺失数据填充的操作，进而利用不断对隐含向量的学习，得到越来越精准的缺失填充值。矩阵分解算法预测过程为</w:t>
      </w:r>
      <w:r w:rsidR="00A44440">
        <w:fldChar w:fldCharType="begin"/>
      </w:r>
      <w:r>
        <w:instrText xml:space="preserve"> </w:instrText>
      </w:r>
      <w:r>
        <w:rPr>
          <w:rFonts w:hint="eastAsia"/>
        </w:rPr>
        <w:instrText>REF _Ref477121322 \r \h</w:instrText>
      </w:r>
      <w:r>
        <w:instrText xml:space="preserve"> </w:instrText>
      </w:r>
      <w:r w:rsidR="00A44440">
        <w:fldChar w:fldCharType="separate"/>
      </w:r>
      <w:r>
        <w:rPr>
          <w:rFonts w:hint="eastAsia"/>
        </w:rPr>
        <w:t>图</w:t>
      </w:r>
      <w:r>
        <w:rPr>
          <w:rFonts w:hint="eastAsia"/>
        </w:rPr>
        <w:t xml:space="preserve">2-6 </w:t>
      </w:r>
      <w:r w:rsidR="00A44440">
        <w:fldChar w:fldCharType="end"/>
      </w:r>
      <w:r>
        <w:rPr>
          <w:rFonts w:hint="eastAsia"/>
        </w:rPr>
        <w:t>。</w:t>
      </w:r>
    </w:p>
    <w:p w:rsidR="00507EFB" w:rsidRDefault="00507EFB" w:rsidP="00507EFB"/>
    <w:tbl>
      <w:tblPr>
        <w:tblW w:w="0" w:type="auto"/>
        <w:tblLook w:val="04A0"/>
      </w:tblPr>
      <w:tblGrid>
        <w:gridCol w:w="8946"/>
      </w:tblGrid>
      <w:tr w:rsidR="00507EFB" w:rsidTr="004F5EB5">
        <w:tc>
          <w:tcPr>
            <w:tcW w:w="8946" w:type="dxa"/>
          </w:tcPr>
          <w:p w:rsidR="00507EFB" w:rsidRDefault="00507EFB" w:rsidP="004F5EB5">
            <w:pPr>
              <w:pStyle w:val="6"/>
            </w:pPr>
          </w:p>
        </w:tc>
      </w:tr>
      <w:tr w:rsidR="00507EFB" w:rsidTr="004F5EB5">
        <w:tc>
          <w:tcPr>
            <w:tcW w:w="8946" w:type="dxa"/>
          </w:tcPr>
          <w:p w:rsidR="00507EFB" w:rsidRDefault="00507EFB" w:rsidP="004F5EB5">
            <w:pPr>
              <w:pStyle w:val="20"/>
            </w:pPr>
            <w:bookmarkStart w:id="27" w:name="_Ref477121322"/>
            <w:r>
              <w:rPr>
                <w:rFonts w:hint="eastAsia"/>
              </w:rPr>
              <w:t>矩阵分解</w:t>
            </w:r>
            <w:bookmarkEnd w:id="27"/>
          </w:p>
        </w:tc>
      </w:tr>
    </w:tbl>
    <w:p w:rsidR="00507EFB" w:rsidRDefault="00507EFB" w:rsidP="00507EFB">
      <w:pPr>
        <w:pStyle w:val="70"/>
      </w:pPr>
    </w:p>
    <w:p w:rsidR="00507EFB" w:rsidRDefault="00507EFB" w:rsidP="00507EFB">
      <w:pPr>
        <w:pStyle w:val="5"/>
        <w:ind w:firstLine="485"/>
      </w:pPr>
      <w:r>
        <w:t>在使用矩阵分解模型</w:t>
      </w:r>
      <w:r>
        <w:rPr>
          <w:rFonts w:hint="eastAsia"/>
        </w:rPr>
        <w:t>进行推荐</w:t>
      </w:r>
      <w:r>
        <w:t>前</w:t>
      </w:r>
      <w:r>
        <w:rPr>
          <w:rFonts w:hint="eastAsia"/>
        </w:rPr>
        <w:t>，</w:t>
      </w:r>
      <w:r>
        <w:t>我们需要计算算法模型的相关参数</w:t>
      </w:r>
      <w:r>
        <w:rPr>
          <w:rFonts w:hint="eastAsia"/>
        </w:rPr>
        <w:t>，</w:t>
      </w:r>
      <w:r>
        <w:t>也就是</w:t>
      </w:r>
      <w:r>
        <w:lastRenderedPageBreak/>
        <w:t>隐式空间下的用户向量和项目向量</w:t>
      </w:r>
      <w:r>
        <w:rPr>
          <w:rFonts w:hint="eastAsia"/>
        </w:rPr>
        <w:t>。</w:t>
      </w:r>
      <w:r>
        <w:t>通常利用已有的用户对项目的评分数据构成矩阵来进行矩阵分解</w:t>
      </w:r>
      <w:r>
        <w:rPr>
          <w:rFonts w:hint="eastAsia"/>
        </w:rPr>
        <w:t>，</w:t>
      </w:r>
      <w:r>
        <w:t>利用公式</w:t>
      </w:r>
      <w:r>
        <w:rPr>
          <w:rFonts w:hint="eastAsia"/>
        </w:rPr>
        <w:t>（</w:t>
      </w:r>
      <w:r>
        <w:rPr>
          <w:rFonts w:hint="eastAsia"/>
        </w:rPr>
        <w:t>2-5</w:t>
      </w:r>
      <w:r>
        <w:rPr>
          <w:rFonts w:hint="eastAsia"/>
        </w:rPr>
        <w:t>）来计算各自隐含向量的参数。</w:t>
      </w:r>
    </w:p>
    <w:tbl>
      <w:tblPr>
        <w:tblW w:w="0" w:type="auto"/>
        <w:jc w:val="center"/>
        <w:tblLook w:val="04A0"/>
      </w:tblPr>
      <w:tblGrid>
        <w:gridCol w:w="7479"/>
        <w:gridCol w:w="1467"/>
      </w:tblGrid>
      <w:tr w:rsidR="00507EFB" w:rsidRPr="00E45AAD" w:rsidTr="004F5EB5">
        <w:trPr>
          <w:trHeight w:val="879"/>
          <w:jc w:val="center"/>
        </w:trPr>
        <w:tc>
          <w:tcPr>
            <w:tcW w:w="7479" w:type="dxa"/>
            <w:vAlign w:val="center"/>
          </w:tcPr>
          <w:p w:rsidR="00507EFB" w:rsidRPr="00E45AAD" w:rsidRDefault="00507EFB" w:rsidP="004F5EB5">
            <w:pPr>
              <w:pStyle w:val="70"/>
            </w:pPr>
          </w:p>
        </w:tc>
        <w:tc>
          <w:tcPr>
            <w:tcW w:w="1467" w:type="dxa"/>
            <w:vAlign w:val="center"/>
          </w:tcPr>
          <w:p w:rsidR="00507EFB" w:rsidRPr="00E45AAD" w:rsidRDefault="00507EFB" w:rsidP="004F5EB5">
            <w:pPr>
              <w:pStyle w:val="29"/>
            </w:pPr>
          </w:p>
        </w:tc>
      </w:tr>
    </w:tbl>
    <w:p w:rsidR="00507EFB" w:rsidRDefault="00507EFB" w:rsidP="00507EFB">
      <w:pPr>
        <w:pStyle w:val="5"/>
        <w:ind w:firstLine="485"/>
      </w:pPr>
      <w:r>
        <w:t>其中</w:t>
      </w:r>
      <w:r>
        <w:rPr>
          <w:rFonts w:hint="eastAsia"/>
        </w:rPr>
        <w:t>，，</w:t>
      </w:r>
      <w:r>
        <w:t>和分别为正则化参数</w:t>
      </w:r>
      <w:r>
        <w:rPr>
          <w:rFonts w:hint="eastAsia"/>
        </w:rPr>
        <w:t>。</w:t>
      </w:r>
    </w:p>
    <w:p w:rsidR="00507EFB" w:rsidRDefault="00507EFB" w:rsidP="00507EFB">
      <w:pPr>
        <w:pStyle w:val="5"/>
        <w:ind w:firstLine="485"/>
      </w:pPr>
      <w:r w:rsidRPr="009E7AC6">
        <w:t>此外，在推荐系统中，矩阵分解往往会利用概率模型，</w:t>
      </w:r>
      <w:r>
        <w:rPr>
          <w:rFonts w:hint="eastAsia"/>
        </w:rPr>
        <w:t>当算法引入专家的先验经验后，算法模型升级为带有状态的概率模型。一般的，由专家经验</w:t>
      </w:r>
      <w:r w:rsidRPr="009E7AC6">
        <w:t>为隐含向量加入先验条件</w:t>
      </w:r>
      <w:r w:rsidRPr="009E7AC6">
        <w:rPr>
          <w:rFonts w:hint="eastAsia"/>
        </w:rPr>
        <w:t>，这种加入先验概率的矩阵分解算法就是概率矩阵分解（</w:t>
      </w:r>
      <w:r w:rsidRPr="009E7AC6">
        <w:rPr>
          <w:rFonts w:hint="eastAsia"/>
        </w:rPr>
        <w:t>Probabilistic Matrix Factorization</w:t>
      </w:r>
      <w:r w:rsidRPr="009E7AC6">
        <w:rPr>
          <w:rFonts w:hint="eastAsia"/>
        </w:rPr>
        <w:t>，</w:t>
      </w:r>
      <w:r w:rsidRPr="009E7AC6">
        <w:rPr>
          <w:rFonts w:hint="eastAsia"/>
        </w:rPr>
        <w:t>PMF</w:t>
      </w:r>
      <w:r w:rsidRPr="009E7AC6">
        <w:rPr>
          <w:rFonts w:hint="eastAsia"/>
        </w:rPr>
        <w:t>）。</w:t>
      </w:r>
    </w:p>
    <w:p w:rsidR="00507EFB" w:rsidRDefault="00507EFB" w:rsidP="00507EFB">
      <w:pPr>
        <w:pStyle w:val="5"/>
        <w:ind w:firstLine="485"/>
      </w:pPr>
      <w:r>
        <w:rPr>
          <w:rFonts w:hint="eastAsia"/>
        </w:rPr>
        <w:t>PMF</w:t>
      </w:r>
      <w:r>
        <w:rPr>
          <w:rFonts w:hint="eastAsia"/>
        </w:rPr>
        <w:t>在推荐系统能够取得良好的预测表现，但有些许不足。</w:t>
      </w:r>
    </w:p>
    <w:p w:rsidR="00507EFB" w:rsidRDefault="00507EFB" w:rsidP="00507EFB">
      <w:pPr>
        <w:pStyle w:val="5"/>
        <w:numPr>
          <w:ilvl w:val="0"/>
          <w:numId w:val="10"/>
        </w:numPr>
        <w:ind w:firstLineChars="0"/>
      </w:pPr>
      <w:r>
        <w:rPr>
          <w:rFonts w:hint="eastAsia"/>
        </w:rPr>
        <w:t>学习到的低纬度空间向量解释性不佳。</w:t>
      </w:r>
    </w:p>
    <w:p w:rsidR="00507EFB" w:rsidRDefault="00507EFB" w:rsidP="00507EFB">
      <w:pPr>
        <w:pStyle w:val="5"/>
        <w:numPr>
          <w:ilvl w:val="0"/>
          <w:numId w:val="10"/>
        </w:numPr>
        <w:ind w:firstLineChars="0"/>
      </w:pPr>
      <w:r>
        <w:rPr>
          <w:rFonts w:hint="eastAsia"/>
        </w:rPr>
        <w:t>PMF</w:t>
      </w:r>
      <w:r>
        <w:rPr>
          <w:rFonts w:hint="eastAsia"/>
        </w:rPr>
        <w:t>对于冷启动问题十分敏感，当用户或者项目没有历史数据时，</w:t>
      </w:r>
      <w:r>
        <w:rPr>
          <w:rFonts w:hint="eastAsia"/>
        </w:rPr>
        <w:t>PMF</w:t>
      </w:r>
      <w:r>
        <w:rPr>
          <w:rFonts w:hint="eastAsia"/>
        </w:rPr>
        <w:t>无法工作。</w:t>
      </w:r>
    </w:p>
    <w:p w:rsidR="00507EFB" w:rsidRPr="0033492C" w:rsidRDefault="00507EFB" w:rsidP="00507EFB">
      <w:pPr>
        <w:pStyle w:val="5"/>
        <w:numPr>
          <w:ilvl w:val="0"/>
          <w:numId w:val="10"/>
        </w:numPr>
        <w:ind w:firstLineChars="0"/>
      </w:pPr>
      <w:r>
        <w:rPr>
          <w:rFonts w:hint="eastAsia"/>
        </w:rPr>
        <w:t>未能考虑用户间的关系，造成数据信息丢失。</w:t>
      </w:r>
    </w:p>
    <w:p w:rsidR="00507EFB" w:rsidRDefault="00507EFB" w:rsidP="00507EFB">
      <w:pPr>
        <w:pStyle w:val="2"/>
        <w:spacing w:before="223" w:after="223"/>
      </w:pPr>
      <w:r>
        <w:rPr>
          <w:rFonts w:hint="eastAsia"/>
        </w:rPr>
        <w:t>机器学习的并行加速</w:t>
      </w:r>
    </w:p>
    <w:p w:rsidR="00507EFB" w:rsidRDefault="00507EFB" w:rsidP="00507EFB">
      <w:pPr>
        <w:pStyle w:val="5"/>
        <w:ind w:firstLine="485"/>
      </w:pPr>
      <w:r>
        <w:rPr>
          <w:rFonts w:hint="eastAsia"/>
        </w:rPr>
        <w:t>机器学习作为人工智能的主体与核心，各种机器学习算法已经应用到各个领域，如语音识别、图片分类、推荐系统、手写输入识别、漏洞发现等领域。极大提高了计算机智能化程度和各种系统的性能。</w:t>
      </w:r>
    </w:p>
    <w:p w:rsidR="00507EFB" w:rsidRPr="00CA6629" w:rsidRDefault="00507EFB" w:rsidP="00507EFB">
      <w:pPr>
        <w:pStyle w:val="5"/>
        <w:ind w:firstLine="485"/>
      </w:pPr>
      <w:r>
        <w:rPr>
          <w:rFonts w:hint="eastAsia"/>
        </w:rPr>
        <w:t>随着大数据时代的来临，处理海量数据，建立大规模计算模型成为必然需求。现有数据种类繁多，许多数据有非常稀疏的特点，比如推荐系统关系矩阵、文本词袋模型等。在实际应用场景下，数据量已然达到快速处理有困难的程度，而当数据稀疏度上升，数据量和机器学习算法的计算量更随之成几何级上升。故而海量数据场景下的算法并行变得十分必要。本文提出了一种基于</w:t>
      </w:r>
      <w:r>
        <w:rPr>
          <w:rFonts w:hint="eastAsia"/>
        </w:rPr>
        <w:t>Spark</w:t>
      </w:r>
      <w:r>
        <w:rPr>
          <w:rFonts w:hint="eastAsia"/>
        </w:rPr>
        <w:t>的机器学习框架，利用</w:t>
      </w:r>
      <w:r>
        <w:rPr>
          <w:rFonts w:hint="eastAsia"/>
        </w:rPr>
        <w:t>Spark</w:t>
      </w:r>
      <w:r>
        <w:rPr>
          <w:rFonts w:hint="eastAsia"/>
        </w:rPr>
        <w:t>分布式内存计算的固有优势高效处理海量数据。</w:t>
      </w:r>
    </w:p>
    <w:p w:rsidR="00507EFB" w:rsidRDefault="00507EFB" w:rsidP="00507EFB">
      <w:pPr>
        <w:pStyle w:val="2"/>
        <w:spacing w:before="223" w:after="223"/>
        <w:rPr>
          <w:rFonts w:hAnsi="宋体"/>
        </w:rPr>
      </w:pPr>
      <w:bookmarkStart w:id="28" w:name="_Toc476341142"/>
      <w:bookmarkStart w:id="29" w:name="_Toc476602572"/>
      <w:r>
        <w:lastRenderedPageBreak/>
        <w:t>基于</w:t>
      </w:r>
      <w:r w:rsidRPr="000E6182">
        <w:t>Spark</w:t>
      </w:r>
      <w:r>
        <w:t>的</w:t>
      </w:r>
      <w:r w:rsidRPr="000E6182">
        <w:rPr>
          <w:rFonts w:hAnsi="宋体"/>
        </w:rPr>
        <w:t>分布式计算框架</w:t>
      </w:r>
      <w:bookmarkEnd w:id="28"/>
      <w:bookmarkEnd w:id="29"/>
    </w:p>
    <w:tbl>
      <w:tblPr>
        <w:tblpPr w:leftFromText="180" w:rightFromText="180" w:vertAnchor="text" w:horzAnchor="margin" w:tblpXSpec="center" w:tblpY="1837"/>
        <w:tblW w:w="0" w:type="auto"/>
        <w:tblLook w:val="04A0"/>
      </w:tblPr>
      <w:tblGrid>
        <w:gridCol w:w="8946"/>
      </w:tblGrid>
      <w:tr w:rsidR="00507EFB" w:rsidTr="004F5EB5">
        <w:trPr>
          <w:trHeight w:val="4539"/>
        </w:trPr>
        <w:tc>
          <w:tcPr>
            <w:tcW w:w="8946" w:type="dxa"/>
          </w:tcPr>
          <w:p w:rsidR="00507EFB" w:rsidRDefault="00507EFB" w:rsidP="004F5EB5">
            <w:pPr>
              <w:pStyle w:val="6"/>
            </w:pPr>
          </w:p>
        </w:tc>
      </w:tr>
      <w:tr w:rsidR="00507EFB" w:rsidTr="004F5EB5">
        <w:trPr>
          <w:trHeight w:val="607"/>
        </w:trPr>
        <w:tc>
          <w:tcPr>
            <w:tcW w:w="8946" w:type="dxa"/>
          </w:tcPr>
          <w:p w:rsidR="00507EFB" w:rsidRDefault="00507EFB" w:rsidP="004F5EB5">
            <w:pPr>
              <w:pStyle w:val="20"/>
            </w:pPr>
            <w:bookmarkStart w:id="30" w:name="_Ref477121303"/>
            <w:r>
              <w:rPr>
                <w:rFonts w:hint="eastAsia"/>
              </w:rPr>
              <w:t>Apache Spark</w:t>
            </w:r>
            <w:r>
              <w:rPr>
                <w:rFonts w:hint="eastAsia"/>
              </w:rPr>
              <w:t>计算平台生态</w:t>
            </w:r>
            <w:bookmarkEnd w:id="30"/>
          </w:p>
        </w:tc>
      </w:tr>
    </w:tbl>
    <w:p w:rsidR="00507EFB" w:rsidRDefault="00507EFB" w:rsidP="00507EFB">
      <w:pPr>
        <w:pStyle w:val="5"/>
        <w:ind w:firstLine="485"/>
      </w:pPr>
      <w:r>
        <w:rPr>
          <w:rFonts w:hint="eastAsia"/>
        </w:rPr>
        <w:t>Apache Spark</w:t>
      </w:r>
      <w:r>
        <w:rPr>
          <w:rFonts w:hint="eastAsia"/>
        </w:rPr>
        <w:t>作为</w:t>
      </w:r>
      <w:r>
        <w:rPr>
          <w:rFonts w:hint="eastAsia"/>
        </w:rPr>
        <w:t>Apache</w:t>
      </w:r>
      <w:r>
        <w:rPr>
          <w:rFonts w:hint="eastAsia"/>
        </w:rPr>
        <w:t>基金会的顶级项目，以稳定、快捷、高效的特点迅速占据了大数据时代的制高点。其中包含了丰富的应用库，可以满足多种大数据环境的使用需求</w:t>
      </w:r>
      <w:r>
        <w:rPr>
          <w:rStyle w:val="affe"/>
        </w:rPr>
        <w:footnoteReference w:id="2"/>
      </w:r>
      <w:r>
        <w:rPr>
          <w:rFonts w:hint="eastAsia"/>
        </w:rPr>
        <w:t>。其中的</w:t>
      </w:r>
      <w:r>
        <w:rPr>
          <w:rFonts w:hint="eastAsia"/>
        </w:rPr>
        <w:t>Spark MLLib</w:t>
      </w:r>
      <w:r>
        <w:rPr>
          <w:rFonts w:hint="eastAsia"/>
        </w:rPr>
        <w:t>更是成为了大数据分布式机器学习的代表产品。</w:t>
      </w:r>
      <w:r>
        <w:rPr>
          <w:rFonts w:hint="eastAsia"/>
        </w:rPr>
        <w:t>Spark</w:t>
      </w:r>
      <w:r>
        <w:rPr>
          <w:rFonts w:hint="eastAsia"/>
        </w:rPr>
        <w:t>发展至今已经形成完整的生态如</w:t>
      </w:r>
      <w:r w:rsidR="00A44440">
        <w:fldChar w:fldCharType="begin"/>
      </w:r>
      <w:r>
        <w:instrText xml:space="preserve"> </w:instrText>
      </w:r>
      <w:r>
        <w:rPr>
          <w:rFonts w:hint="eastAsia"/>
        </w:rPr>
        <w:instrText>REF _Ref477121303 \r \h</w:instrText>
      </w:r>
      <w:r>
        <w:instrText xml:space="preserve"> </w:instrText>
      </w:r>
      <w:r w:rsidR="00A44440">
        <w:fldChar w:fldCharType="separate"/>
      </w:r>
      <w:r>
        <w:rPr>
          <w:rFonts w:hint="eastAsia"/>
        </w:rPr>
        <w:t>图</w:t>
      </w:r>
      <w:r>
        <w:rPr>
          <w:rFonts w:hint="eastAsia"/>
        </w:rPr>
        <w:t xml:space="preserve">2-7 </w:t>
      </w:r>
      <w:r w:rsidR="00A44440">
        <w:fldChar w:fldCharType="end"/>
      </w:r>
      <w:r>
        <w:rPr>
          <w:rFonts w:hint="eastAsia"/>
        </w:rPr>
        <w:t>。</w:t>
      </w:r>
    </w:p>
    <w:p w:rsidR="00507EFB" w:rsidRDefault="00507EFB" w:rsidP="00507EFB">
      <w:pPr>
        <w:pStyle w:val="5"/>
        <w:ind w:firstLine="485"/>
      </w:pPr>
      <w:r>
        <w:rPr>
          <w:rFonts w:hint="eastAsia"/>
        </w:rPr>
        <w:t>虽然其中包括了多种数据处理方法和丰富的算法实现，但不同环境下不同需求仍需要对逻辑进行定制。现有的大数据推荐场景往往有着复杂的业务逻辑，不仅涉及</w:t>
      </w:r>
      <w:r>
        <w:rPr>
          <w:rFonts w:hint="eastAsia"/>
        </w:rPr>
        <w:t>Hive</w:t>
      </w:r>
      <w:r>
        <w:rPr>
          <w:rFonts w:hint="eastAsia"/>
        </w:rPr>
        <w:t>、</w:t>
      </w:r>
      <w:r>
        <w:rPr>
          <w:rFonts w:hint="eastAsia"/>
        </w:rPr>
        <w:t>Kafka</w:t>
      </w:r>
      <w:r>
        <w:rPr>
          <w:rFonts w:hint="eastAsia"/>
        </w:rPr>
        <w:t>、</w:t>
      </w:r>
      <w:r>
        <w:rPr>
          <w:rFonts w:hint="eastAsia"/>
        </w:rPr>
        <w:t>Storm</w:t>
      </w:r>
      <w:r>
        <w:rPr>
          <w:rFonts w:hint="eastAsia"/>
        </w:rPr>
        <w:t>、</w:t>
      </w:r>
      <w:r>
        <w:rPr>
          <w:rFonts w:hint="eastAsia"/>
        </w:rPr>
        <w:t>Redis</w:t>
      </w:r>
      <w:r>
        <w:rPr>
          <w:rFonts w:hint="eastAsia"/>
        </w:rPr>
        <w:t>、</w:t>
      </w:r>
      <w:r>
        <w:rPr>
          <w:rFonts w:hint="eastAsia"/>
        </w:rPr>
        <w:t>Hdfs</w:t>
      </w:r>
      <w:r>
        <w:rPr>
          <w:rFonts w:hint="eastAsia"/>
        </w:rPr>
        <w:t>等一系列大数据处理分布式平台，而且其数据预处理与特征提取的逻辑十分复杂。在</w:t>
      </w:r>
      <w:r>
        <w:rPr>
          <w:rFonts w:hint="eastAsia"/>
        </w:rPr>
        <w:t>Hadoop</w:t>
      </w:r>
      <w:r>
        <w:rPr>
          <w:rFonts w:hint="eastAsia"/>
        </w:rPr>
        <w:t>时代，往往通过业务人员和开发人员协作，手动进行操作，不仅效率低下而且误操作漏操作概率也相应上升。</w:t>
      </w:r>
    </w:p>
    <w:p w:rsidR="00507EFB" w:rsidRDefault="00507EFB" w:rsidP="00507EFB">
      <w:pPr>
        <w:pStyle w:val="5"/>
        <w:ind w:firstLine="485"/>
      </w:pPr>
      <w:r>
        <w:rPr>
          <w:rFonts w:hint="eastAsia"/>
        </w:rPr>
        <w:t>鉴于此本文基于</w:t>
      </w:r>
      <w:r>
        <w:rPr>
          <w:rFonts w:hint="eastAsia"/>
        </w:rPr>
        <w:t>Spark</w:t>
      </w:r>
      <w:r>
        <w:rPr>
          <w:rFonts w:hint="eastAsia"/>
        </w:rPr>
        <w:t>开发了一套针对特定数据的大数据机器学习框架，依托于</w:t>
      </w:r>
      <w:r>
        <w:rPr>
          <w:rFonts w:hint="eastAsia"/>
        </w:rPr>
        <w:t>Spark</w:t>
      </w:r>
      <w:r>
        <w:rPr>
          <w:rFonts w:hint="eastAsia"/>
        </w:rPr>
        <w:t>及其</w:t>
      </w:r>
      <w:r>
        <w:rPr>
          <w:rFonts w:hint="eastAsia"/>
        </w:rPr>
        <w:t>Spark MLLib</w:t>
      </w:r>
      <w:r>
        <w:rPr>
          <w:rFonts w:hint="eastAsia"/>
        </w:rPr>
        <w:t>组件实现了大数据分布式机器学习框架，利用</w:t>
      </w:r>
      <w:r>
        <w:rPr>
          <w:rFonts w:hint="eastAsia"/>
        </w:rPr>
        <w:t>Scala Reflect</w:t>
      </w:r>
      <w:r>
        <w:rPr>
          <w:rFonts w:hint="eastAsia"/>
        </w:rPr>
        <w:t>统一了算法使用流程，简化代码逻辑和开发工作。不仅使从源数据到最终模型生成完全自动化，也降低了人工的参与程度，提高了业务流程稳定性。业务人员只需配置配置文件中的制定参数，即可一步运行机器学习算法。框架的提出旨在提高机器学习处理流程的效率，降低机器学习算法使用的门槛。</w:t>
      </w:r>
    </w:p>
    <w:p w:rsidR="00507EFB" w:rsidRDefault="00507EFB" w:rsidP="00507EFB">
      <w:pPr>
        <w:pStyle w:val="30"/>
        <w:numPr>
          <w:ilvl w:val="2"/>
          <w:numId w:val="7"/>
        </w:numPr>
        <w:spacing w:before="223" w:after="223"/>
        <w:ind w:left="0" w:firstLine="0"/>
      </w:pPr>
      <w:bookmarkStart w:id="31" w:name="_Toc476341143"/>
      <w:bookmarkStart w:id="32" w:name="_Toc476602573"/>
      <w:r w:rsidRPr="00182C40">
        <w:rPr>
          <w:rFonts w:hint="eastAsia"/>
        </w:rPr>
        <w:lastRenderedPageBreak/>
        <w:t>Spark</w:t>
      </w:r>
      <w:r w:rsidRPr="00182C40">
        <w:rPr>
          <w:rFonts w:hint="eastAsia"/>
        </w:rPr>
        <w:t>分布式平台</w:t>
      </w:r>
      <w:bookmarkEnd w:id="31"/>
      <w:bookmarkEnd w:id="32"/>
    </w:p>
    <w:p w:rsidR="00507EFB" w:rsidRDefault="00507EFB" w:rsidP="00507EFB">
      <w:pPr>
        <w:pStyle w:val="5"/>
        <w:ind w:firstLine="485"/>
      </w:pPr>
      <w:r w:rsidRPr="004F2B5C">
        <w:rPr>
          <w:rFonts w:hint="eastAsia"/>
        </w:rPr>
        <w:t>Apache Spark</w:t>
      </w:r>
      <w:r w:rsidRPr="004F2B5C">
        <w:rPr>
          <w:rFonts w:hint="eastAsia"/>
        </w:rPr>
        <w:t>，</w:t>
      </w:r>
      <w:r w:rsidRPr="004F2B5C">
        <w:rPr>
          <w:rFonts w:hint="eastAsia"/>
        </w:rPr>
        <w:t>2014</w:t>
      </w:r>
      <w:r w:rsidRPr="004F2B5C">
        <w:rPr>
          <w:rFonts w:hint="eastAsia"/>
        </w:rPr>
        <w:t>年成为</w:t>
      </w:r>
      <w:r w:rsidRPr="004F2B5C">
        <w:rPr>
          <w:rFonts w:hint="eastAsia"/>
        </w:rPr>
        <w:t>Apache</w:t>
      </w:r>
      <w:r w:rsidRPr="004F2B5C">
        <w:rPr>
          <w:rFonts w:hint="eastAsia"/>
        </w:rPr>
        <w:t>基金顶级项目。它以快速、通用、简单等特点成为当前流行大数据处理模型。</w:t>
      </w:r>
      <w:r w:rsidRPr="004F2B5C">
        <w:rPr>
          <w:rFonts w:hint="eastAsia"/>
        </w:rPr>
        <w:t>Spark</w:t>
      </w:r>
      <w:r w:rsidRPr="004F2B5C">
        <w:rPr>
          <w:rFonts w:hint="eastAsia"/>
        </w:rPr>
        <w:t>提出的</w:t>
      </w:r>
      <w:r>
        <w:rPr>
          <w:rFonts w:hint="eastAsia"/>
        </w:rPr>
        <w:t>分布式</w:t>
      </w:r>
      <w:r w:rsidRPr="004F2B5C">
        <w:rPr>
          <w:rFonts w:hint="eastAsia"/>
        </w:rPr>
        <w:t>内存计算框架，既保留了</w:t>
      </w:r>
      <w:r>
        <w:rPr>
          <w:rFonts w:hint="eastAsia"/>
        </w:rPr>
        <w:t>MapReduce</w:t>
      </w:r>
      <w:r w:rsidRPr="004F2B5C">
        <w:rPr>
          <w:rFonts w:hint="eastAsia"/>
        </w:rPr>
        <w:t>的可扩展性、容错性、兼容性，又弥补了</w:t>
      </w:r>
      <w:r>
        <w:rPr>
          <w:rFonts w:hint="eastAsia"/>
        </w:rPr>
        <w:t>MapReduce</w:t>
      </w:r>
      <w:r w:rsidRPr="004F2B5C">
        <w:rPr>
          <w:rFonts w:hint="eastAsia"/>
        </w:rPr>
        <w:t>在这些应用上的不足。由于采用基于内存的集群计算，所以</w:t>
      </w:r>
      <w:r w:rsidRPr="004F2B5C">
        <w:rPr>
          <w:rFonts w:hint="eastAsia"/>
        </w:rPr>
        <w:t>Spark</w:t>
      </w:r>
      <w:r w:rsidRPr="004F2B5C">
        <w:rPr>
          <w:rFonts w:hint="eastAsia"/>
        </w:rPr>
        <w:t>在这些应用上相对</w:t>
      </w:r>
      <w:r w:rsidRPr="004F2B5C">
        <w:rPr>
          <w:rFonts w:hint="eastAsia"/>
        </w:rPr>
        <w:t>MapReduce</w:t>
      </w:r>
      <w:r w:rsidRPr="004F2B5C">
        <w:rPr>
          <w:rFonts w:hint="eastAsia"/>
        </w:rPr>
        <w:t>有</w:t>
      </w:r>
      <w:r w:rsidRPr="004F2B5C">
        <w:rPr>
          <w:rFonts w:hint="eastAsia"/>
        </w:rPr>
        <w:t>100</w:t>
      </w:r>
      <w:r w:rsidRPr="004F2B5C">
        <w:rPr>
          <w:rFonts w:hint="eastAsia"/>
        </w:rPr>
        <w:t>倍左右的加速</w:t>
      </w:r>
      <w:r w:rsidR="00A44440">
        <w:fldChar w:fldCharType="begin"/>
      </w:r>
      <w:r>
        <w:rPr>
          <w:rFonts w:hint="eastAsia"/>
        </w:rPr>
        <w:instrText xml:space="preserve"> ADDIN EN.CITE &lt;EndNote&gt;&lt;Cite&gt;&lt;Author&gt;</w:instrText>
      </w:r>
      <w:r>
        <w:rPr>
          <w:rFonts w:hint="eastAsia"/>
        </w:rPr>
        <w:instrText>黎文阳</w:instrText>
      </w:r>
      <w:r>
        <w:rPr>
          <w:rFonts w:hint="eastAsia"/>
        </w:rPr>
        <w:instrText>&lt;/Author&gt;&lt;Year&gt;2015&lt;/Year&gt;&lt;RecNum&gt;38&lt;/RecNum&gt;&lt;DisplayText&gt;&lt;style face="superscript"&gt;[37]&lt;/style&gt;&lt;/DisplayText&gt;&lt;record&gt;&lt;rec-number&gt;38&lt;/rec-number&gt;&lt;foreign-keys&gt;&lt;key app="EN" db-id="d5vv5r20sas0rbed551pe9xszp5xpp0e5ptz"&gt;38&lt;/key&gt;&lt;/foreign-keys&gt;&lt;ref-type name="Journal Article"&gt;17&lt;/ref-type&gt;&lt;contributors&gt;&lt;authors&gt;&lt;author&gt;</w:instrText>
      </w:r>
      <w:r>
        <w:rPr>
          <w:rFonts w:hint="eastAsia"/>
        </w:rPr>
        <w:instrText>黎文阳</w:instrText>
      </w:r>
      <w:r>
        <w:rPr>
          <w:rFonts w:hint="eastAsia"/>
        </w:rPr>
        <w:instrText>&lt;/author&gt;&lt;/authors&gt;&lt;/contributors&gt;&lt;titles&gt;&lt;title&gt;</w:instrText>
      </w:r>
      <w:r>
        <w:rPr>
          <w:rFonts w:hint="eastAsia"/>
        </w:rPr>
        <w:instrText>大数据处理模型</w:instrText>
      </w:r>
      <w:r>
        <w:rPr>
          <w:rFonts w:hint="eastAsia"/>
        </w:rPr>
        <w:instrText>Apache Spark</w:instrText>
      </w:r>
      <w:r>
        <w:rPr>
          <w:rFonts w:hint="eastAsia"/>
        </w:rPr>
        <w:instrText>研究</w:instrText>
      </w:r>
      <w:r>
        <w:rPr>
          <w:rFonts w:hint="eastAsia"/>
        </w:rPr>
        <w:instrText>&lt;/title&gt;&lt;secondary-title&gt;</w:instrText>
      </w:r>
      <w:r>
        <w:rPr>
          <w:rFonts w:hint="eastAsia"/>
        </w:rPr>
        <w:instrText>现代计算机</w:instrText>
      </w:r>
      <w:r>
        <w:rPr>
          <w:rFonts w:hint="eastAsia"/>
        </w:rPr>
        <w:instrText>:</w:instrText>
      </w:r>
      <w:r>
        <w:rPr>
          <w:rFonts w:hint="eastAsia"/>
        </w:rPr>
        <w:instrText>普及版</w:instrText>
      </w:r>
      <w:r>
        <w:rPr>
          <w:rFonts w:hint="eastAsia"/>
        </w:rPr>
        <w:instrText>&lt;/secondary-title&gt;&lt;/titles&gt;&lt;periodical&gt;&lt;full-title&gt;</w:instrText>
      </w:r>
      <w:r>
        <w:rPr>
          <w:rFonts w:hint="eastAsia"/>
        </w:rPr>
        <w:instrText>现代计算机</w:instrText>
      </w:r>
      <w:r>
        <w:rPr>
          <w:rFonts w:hint="eastAsia"/>
        </w:rPr>
        <w:instrText>:</w:instrText>
      </w:r>
      <w:r>
        <w:rPr>
          <w:rFonts w:hint="eastAsia"/>
        </w:rPr>
        <w:instrText>普及版</w:instrText>
      </w:r>
      <w:r>
        <w:rPr>
          <w:rFonts w:hint="eastAsia"/>
        </w:rPr>
        <w:instrText>&lt;/full-title&gt;&lt;/periodical&gt;&lt;pages&gt;55-60&lt;/pages&gt;&lt;number&gt;3&lt;/number&gt;&lt;dates&gt;&lt;year&gt;2015&lt;/year&gt;&lt;/dates&gt;&lt;urls&gt;&lt;/urls&gt;&lt;/record&gt;&lt;/Cite&gt;&lt;/EndNote&gt;</w:instrText>
      </w:r>
      <w:r w:rsidR="00A44440">
        <w:fldChar w:fldCharType="separate"/>
      </w:r>
      <w:r w:rsidRPr="00366265">
        <w:rPr>
          <w:noProof/>
          <w:vertAlign w:val="superscript"/>
        </w:rPr>
        <w:t>[</w:t>
      </w:r>
      <w:hyperlink w:anchor="_ENREF_37" w:tooltip="黎文阳, 2015 #38" w:history="1">
        <w:r w:rsidRPr="00366265">
          <w:rPr>
            <w:noProof/>
            <w:vertAlign w:val="superscript"/>
          </w:rPr>
          <w:t>37</w:t>
        </w:r>
      </w:hyperlink>
      <w:r w:rsidRPr="00366265">
        <w:rPr>
          <w:noProof/>
          <w:vertAlign w:val="superscript"/>
        </w:rPr>
        <w:t>]</w:t>
      </w:r>
      <w:r w:rsidR="00A44440">
        <w:fldChar w:fldCharType="end"/>
      </w:r>
      <w:r w:rsidRPr="004F2B5C">
        <w:rPr>
          <w:rFonts w:hint="eastAsia"/>
        </w:rPr>
        <w:t>。</w:t>
      </w:r>
    </w:p>
    <w:tbl>
      <w:tblPr>
        <w:tblW w:w="0" w:type="auto"/>
        <w:tblLook w:val="04A0"/>
      </w:tblPr>
      <w:tblGrid>
        <w:gridCol w:w="8946"/>
      </w:tblGrid>
      <w:tr w:rsidR="00507EFB" w:rsidTr="004F5EB5">
        <w:tc>
          <w:tcPr>
            <w:tcW w:w="8946" w:type="dxa"/>
          </w:tcPr>
          <w:p w:rsidR="00507EFB" w:rsidRDefault="00507EFB" w:rsidP="004F5EB5">
            <w:pPr>
              <w:pStyle w:val="6"/>
            </w:pPr>
          </w:p>
        </w:tc>
      </w:tr>
      <w:tr w:rsidR="00507EFB" w:rsidTr="004F5EB5">
        <w:tc>
          <w:tcPr>
            <w:tcW w:w="8946" w:type="dxa"/>
          </w:tcPr>
          <w:p w:rsidR="00507EFB" w:rsidRDefault="00507EFB" w:rsidP="004F5EB5">
            <w:pPr>
              <w:pStyle w:val="20"/>
            </w:pPr>
            <w:bookmarkStart w:id="33" w:name="_Ref477121169"/>
            <w:r>
              <w:rPr>
                <w:rFonts w:hint="eastAsia"/>
              </w:rPr>
              <w:t>大数据时代下</w:t>
            </w:r>
            <w:r>
              <w:rPr>
                <w:rFonts w:hint="eastAsia"/>
              </w:rPr>
              <w:t>Spark</w:t>
            </w:r>
            <w:r>
              <w:rPr>
                <w:rFonts w:hint="eastAsia"/>
              </w:rPr>
              <w:t>地位与组件</w:t>
            </w:r>
            <w:bookmarkEnd w:id="33"/>
          </w:p>
        </w:tc>
      </w:tr>
    </w:tbl>
    <w:p w:rsidR="00507EFB" w:rsidRDefault="00507EFB" w:rsidP="00507EFB">
      <w:pPr>
        <w:pStyle w:val="5"/>
        <w:ind w:firstLine="485"/>
      </w:pPr>
      <w:r w:rsidRPr="004F2B5C">
        <w:rPr>
          <w:rFonts w:hint="eastAsia"/>
        </w:rPr>
        <w:t>此外</w:t>
      </w:r>
      <w:r w:rsidRPr="004F2B5C">
        <w:rPr>
          <w:rFonts w:hint="eastAsia"/>
        </w:rPr>
        <w:t>Spark</w:t>
      </w:r>
      <w:r w:rsidRPr="004F2B5C">
        <w:rPr>
          <w:rFonts w:hint="eastAsia"/>
        </w:rPr>
        <w:t>可以部署在</w:t>
      </w:r>
      <w:r w:rsidRPr="004F2B5C">
        <w:rPr>
          <w:rFonts w:hint="eastAsia"/>
        </w:rPr>
        <w:t>Hadoop</w:t>
      </w:r>
      <w:r w:rsidRPr="004F2B5C">
        <w:rPr>
          <w:rFonts w:hint="eastAsia"/>
        </w:rPr>
        <w:t>集群环境下，</w:t>
      </w:r>
      <w:r>
        <w:rPr>
          <w:rFonts w:hint="eastAsia"/>
        </w:rPr>
        <w:t>利用</w:t>
      </w:r>
      <w:r>
        <w:rPr>
          <w:rFonts w:hint="eastAsia"/>
        </w:rPr>
        <w:t>Yarn</w:t>
      </w:r>
      <w:r>
        <w:rPr>
          <w:rFonts w:hint="eastAsia"/>
        </w:rPr>
        <w:t>进行资源管理，</w:t>
      </w:r>
      <w:r w:rsidRPr="004F2B5C">
        <w:rPr>
          <w:rFonts w:hint="eastAsia"/>
        </w:rPr>
        <w:t>拥有直接访问</w:t>
      </w:r>
      <w:r w:rsidRPr="004F2B5C">
        <w:rPr>
          <w:rFonts w:hint="eastAsia"/>
        </w:rPr>
        <w:t>HDFS</w:t>
      </w:r>
      <w:r w:rsidRPr="004F2B5C">
        <w:rPr>
          <w:rFonts w:hint="eastAsia"/>
        </w:rPr>
        <w:t>文件系统的能力。但不同于</w:t>
      </w:r>
      <w:r w:rsidRPr="004F2B5C">
        <w:rPr>
          <w:rFonts w:hint="eastAsia"/>
        </w:rPr>
        <w:t>MapReduce</w:t>
      </w:r>
      <w:r w:rsidRPr="004F2B5C">
        <w:rPr>
          <w:rFonts w:hint="eastAsia"/>
        </w:rPr>
        <w:t>中间过程和计算结果需要读写</w:t>
      </w:r>
      <w:r w:rsidRPr="004F2B5C">
        <w:rPr>
          <w:rFonts w:hint="eastAsia"/>
        </w:rPr>
        <w:t>HDFS</w:t>
      </w:r>
      <w:r w:rsidRPr="004F2B5C">
        <w:rPr>
          <w:rFonts w:hint="eastAsia"/>
        </w:rPr>
        <w:t>，</w:t>
      </w:r>
      <w:r w:rsidRPr="004F2B5C">
        <w:rPr>
          <w:rFonts w:hint="eastAsia"/>
        </w:rPr>
        <w:t>Spark</w:t>
      </w:r>
      <w:r w:rsidRPr="004F2B5C">
        <w:rPr>
          <w:rFonts w:hint="eastAsia"/>
        </w:rPr>
        <w:t>将计算结果保存在内存中，从而不必频繁读写</w:t>
      </w:r>
      <w:r w:rsidRPr="004F2B5C">
        <w:rPr>
          <w:rFonts w:hint="eastAsia"/>
        </w:rPr>
        <w:t>HDFS</w:t>
      </w:r>
      <w:r w:rsidRPr="004F2B5C">
        <w:rPr>
          <w:rFonts w:hint="eastAsia"/>
        </w:rPr>
        <w:t>，大幅减少了</w:t>
      </w:r>
      <w:r w:rsidRPr="004F2B5C">
        <w:rPr>
          <w:rFonts w:hint="eastAsia"/>
        </w:rPr>
        <w:t>IO</w:t>
      </w:r>
      <w:r w:rsidRPr="004F2B5C">
        <w:rPr>
          <w:rFonts w:hint="eastAsia"/>
        </w:rPr>
        <w:t>操作，提升算法运行效率，使算法运算时间</w:t>
      </w:r>
      <w:r>
        <w:rPr>
          <w:rFonts w:hint="eastAsia"/>
        </w:rPr>
        <w:t>大幅</w:t>
      </w:r>
      <w:r w:rsidRPr="004F2B5C">
        <w:rPr>
          <w:rFonts w:hint="eastAsia"/>
        </w:rPr>
        <w:t>缩短。</w:t>
      </w:r>
    </w:p>
    <w:p w:rsidR="00507EFB" w:rsidRDefault="00507EFB" w:rsidP="00507EFB">
      <w:pPr>
        <w:pStyle w:val="5"/>
        <w:ind w:firstLine="485"/>
      </w:pPr>
      <w:r>
        <w:rPr>
          <w:rFonts w:hint="eastAsia"/>
        </w:rPr>
        <w:t>值得强调的是，分布式系统需要一个统一调度角色，一般称为管理者（</w:t>
      </w:r>
      <w:r>
        <w:rPr>
          <w:rFonts w:hint="eastAsia"/>
        </w:rPr>
        <w:t>manager</w:t>
      </w:r>
      <w:r>
        <w:rPr>
          <w:rFonts w:hint="eastAsia"/>
        </w:rPr>
        <w:t>），而其他各运算节点称为工作者（</w:t>
      </w:r>
      <w:r>
        <w:rPr>
          <w:rFonts w:hint="eastAsia"/>
        </w:rPr>
        <w:t>worker</w:t>
      </w:r>
      <w:r>
        <w:rPr>
          <w:rFonts w:hint="eastAsia"/>
        </w:rPr>
        <w:t>）。一般情况下，并行程序运行过程中，由</w:t>
      </w:r>
      <w:r>
        <w:rPr>
          <w:rFonts w:hint="eastAsia"/>
        </w:rPr>
        <w:t>workers</w:t>
      </w:r>
      <w:r>
        <w:rPr>
          <w:rFonts w:hint="eastAsia"/>
        </w:rPr>
        <w:t>分别计算相对独立的并行步骤，</w:t>
      </w:r>
      <w:r>
        <w:rPr>
          <w:rFonts w:hint="eastAsia"/>
        </w:rPr>
        <w:t>manager</w:t>
      </w:r>
      <w:r>
        <w:rPr>
          <w:rFonts w:hint="eastAsia"/>
        </w:rPr>
        <w:t>统一调度、管理、统计。</w:t>
      </w:r>
      <w:r>
        <w:rPr>
          <w:rFonts w:hint="eastAsia"/>
        </w:rPr>
        <w:t>Spark</w:t>
      </w:r>
      <w:r>
        <w:rPr>
          <w:rFonts w:hint="eastAsia"/>
        </w:rPr>
        <w:t>在云计算领域所处地位以及其主要功能模块如</w:t>
      </w:r>
      <w:r w:rsidR="00A44440">
        <w:fldChar w:fldCharType="begin"/>
      </w:r>
      <w:r>
        <w:instrText xml:space="preserve"> </w:instrText>
      </w:r>
      <w:r>
        <w:rPr>
          <w:rFonts w:hint="eastAsia"/>
        </w:rPr>
        <w:instrText>REF _Ref477121169 \r \h</w:instrText>
      </w:r>
      <w:r>
        <w:instrText xml:space="preserve"> </w:instrText>
      </w:r>
      <w:r w:rsidR="00A44440">
        <w:fldChar w:fldCharType="separate"/>
      </w:r>
      <w:r>
        <w:rPr>
          <w:rFonts w:hint="eastAsia"/>
        </w:rPr>
        <w:t>图</w:t>
      </w:r>
      <w:r>
        <w:rPr>
          <w:rFonts w:hint="eastAsia"/>
        </w:rPr>
        <w:t xml:space="preserve">2-8 </w:t>
      </w:r>
      <w:r w:rsidR="00A44440">
        <w:fldChar w:fldCharType="end"/>
      </w:r>
      <w:r>
        <w:rPr>
          <w:rFonts w:hint="eastAsia"/>
        </w:rPr>
        <w:t>。</w:t>
      </w:r>
    </w:p>
    <w:p w:rsidR="00507EFB" w:rsidRDefault="00507EFB" w:rsidP="00507EFB">
      <w:pPr>
        <w:pStyle w:val="30"/>
        <w:numPr>
          <w:ilvl w:val="2"/>
          <w:numId w:val="7"/>
        </w:numPr>
        <w:spacing w:before="223" w:after="223"/>
        <w:ind w:left="0" w:firstLine="0"/>
      </w:pPr>
      <w:bookmarkStart w:id="34" w:name="_Toc476341144"/>
      <w:bookmarkStart w:id="35" w:name="_Toc476602574"/>
      <w:r w:rsidRPr="00182C40">
        <w:rPr>
          <w:rFonts w:hint="eastAsia"/>
        </w:rPr>
        <w:t>Spark MLLib</w:t>
      </w:r>
      <w:bookmarkEnd w:id="34"/>
      <w:bookmarkEnd w:id="35"/>
    </w:p>
    <w:p w:rsidR="00507EFB" w:rsidRDefault="00507EFB" w:rsidP="00507EFB">
      <w:pPr>
        <w:pStyle w:val="5"/>
        <w:ind w:firstLine="485"/>
      </w:pPr>
      <w:r>
        <w:rPr>
          <w:rFonts w:hint="eastAsia"/>
        </w:rPr>
        <w:t>Spark</w:t>
      </w:r>
      <w:r>
        <w:rPr>
          <w:rFonts w:hint="eastAsia"/>
        </w:rPr>
        <w:t>机器学习算法库（</w:t>
      </w:r>
      <w:r>
        <w:rPr>
          <w:rFonts w:hint="eastAsia"/>
        </w:rPr>
        <w:t>Spark Machine Learning Library, Spark MLLib</w:t>
      </w:r>
      <w:r>
        <w:rPr>
          <w:rFonts w:hint="eastAsia"/>
        </w:rPr>
        <w:t>），是</w:t>
      </w:r>
      <w:r>
        <w:rPr>
          <w:rFonts w:hint="eastAsia"/>
        </w:rPr>
        <w:t>Spark</w:t>
      </w:r>
      <w:r>
        <w:rPr>
          <w:rFonts w:hint="eastAsia"/>
        </w:rPr>
        <w:t>框架下原生的机器学习算法库，包含了多种算法与数据处理逻辑。基于</w:t>
      </w:r>
      <w:r>
        <w:rPr>
          <w:rFonts w:hint="eastAsia"/>
        </w:rPr>
        <w:t>RDD</w:t>
      </w:r>
      <w:r>
        <w:rPr>
          <w:rFonts w:hint="eastAsia"/>
        </w:rPr>
        <w:t>和</w:t>
      </w:r>
      <w:r>
        <w:rPr>
          <w:rFonts w:hint="eastAsia"/>
        </w:rPr>
        <w:t>DataSet</w:t>
      </w:r>
      <w:r>
        <w:rPr>
          <w:rFonts w:hint="eastAsia"/>
        </w:rPr>
        <w:t>，依托于分布式集群，可以高效快速的完成海量数据下机器学习模型的训练。由于</w:t>
      </w:r>
      <w:r>
        <w:rPr>
          <w:rFonts w:hint="eastAsia"/>
        </w:rPr>
        <w:t>Spark</w:t>
      </w:r>
      <w:r>
        <w:rPr>
          <w:rFonts w:hint="eastAsia"/>
        </w:rPr>
        <w:t>基于内存运算的优势，机器学习的模型训练效率得到了大幅度提升。</w:t>
      </w:r>
    </w:p>
    <w:tbl>
      <w:tblPr>
        <w:tblpPr w:leftFromText="180" w:rightFromText="180" w:vertAnchor="text" w:horzAnchor="margin" w:tblpXSpec="center" w:tblpY="26"/>
        <w:tblW w:w="0" w:type="auto"/>
        <w:tblLook w:val="04A0"/>
      </w:tblPr>
      <w:tblGrid>
        <w:gridCol w:w="8946"/>
      </w:tblGrid>
      <w:tr w:rsidR="00507EFB" w:rsidTr="004F5EB5">
        <w:tc>
          <w:tcPr>
            <w:tcW w:w="8946" w:type="dxa"/>
          </w:tcPr>
          <w:p w:rsidR="00507EFB" w:rsidRDefault="00507EFB" w:rsidP="004F5EB5">
            <w:pPr>
              <w:pStyle w:val="6"/>
            </w:pPr>
          </w:p>
        </w:tc>
      </w:tr>
      <w:tr w:rsidR="00507EFB" w:rsidTr="004F5EB5">
        <w:tc>
          <w:tcPr>
            <w:tcW w:w="8946" w:type="dxa"/>
          </w:tcPr>
          <w:p w:rsidR="00507EFB" w:rsidRDefault="00507EFB" w:rsidP="004F5EB5">
            <w:pPr>
              <w:pStyle w:val="20"/>
            </w:pPr>
            <w:r>
              <w:rPr>
                <w:rFonts w:hint="eastAsia"/>
              </w:rPr>
              <w:t>Spark MLLib</w:t>
            </w:r>
            <w:r>
              <w:rPr>
                <w:rFonts w:hint="eastAsia"/>
              </w:rPr>
              <w:t>组件构成</w:t>
            </w:r>
          </w:p>
        </w:tc>
      </w:tr>
    </w:tbl>
    <w:p w:rsidR="00507EFB" w:rsidRDefault="00507EFB" w:rsidP="00507EFB">
      <w:pPr>
        <w:pStyle w:val="5"/>
        <w:ind w:firstLine="485"/>
      </w:pPr>
      <w:r>
        <w:rPr>
          <w:rFonts w:hint="eastAsia"/>
        </w:rPr>
        <w:t>截止</w:t>
      </w:r>
      <w:r>
        <w:rPr>
          <w:rFonts w:hint="eastAsia"/>
        </w:rPr>
        <w:t>Spark 2.0.1</w:t>
      </w:r>
      <w:r>
        <w:rPr>
          <w:rFonts w:hint="eastAsia"/>
        </w:rPr>
        <w:t>，</w:t>
      </w:r>
      <w:r>
        <w:rPr>
          <w:rFonts w:hint="eastAsia"/>
        </w:rPr>
        <w:t>Spark MLLib</w:t>
      </w:r>
      <w:r>
        <w:rPr>
          <w:rFonts w:hint="eastAsia"/>
        </w:rPr>
        <w:t>中已经支持了包括统计、假设检验、线性运算、高效算法模型格式、数据预处理、特征提取、分类、聚类、回归、频繁项集挖掘、协同过滤等一系列机器学习逻辑</w:t>
      </w:r>
      <w:r>
        <w:rPr>
          <w:rStyle w:val="affe"/>
        </w:rPr>
        <w:footnoteReference w:id="3"/>
      </w:r>
      <w:r>
        <w:rPr>
          <w:rFonts w:hint="eastAsia"/>
        </w:rPr>
        <w:t>。同时借鉴</w:t>
      </w:r>
      <w:r>
        <w:rPr>
          <w:rFonts w:hint="eastAsia"/>
        </w:rPr>
        <w:t>Python</w:t>
      </w:r>
      <w:r>
        <w:rPr>
          <w:rFonts w:hint="eastAsia"/>
        </w:rPr>
        <w:t>机器学习库</w:t>
      </w:r>
      <w:r>
        <w:rPr>
          <w:rFonts w:hint="eastAsia"/>
        </w:rPr>
        <w:t>Scikit-learn</w:t>
      </w:r>
      <w:r>
        <w:rPr>
          <w:rFonts w:hint="eastAsia"/>
        </w:rPr>
        <w:t>，引入了</w:t>
      </w:r>
      <w:r>
        <w:rPr>
          <w:rFonts w:hint="eastAsia"/>
        </w:rPr>
        <w:t>DataSet</w:t>
      </w:r>
      <w:r>
        <w:rPr>
          <w:rFonts w:hint="eastAsia"/>
        </w:rPr>
        <w:t>数据类型，自</w:t>
      </w:r>
      <w:r>
        <w:rPr>
          <w:rFonts w:hint="eastAsia"/>
        </w:rPr>
        <w:t>Spark 1.6</w:t>
      </w:r>
      <w:r>
        <w:rPr>
          <w:rFonts w:hint="eastAsia"/>
        </w:rPr>
        <w:t>版本后引入了基于</w:t>
      </w:r>
      <w:r>
        <w:rPr>
          <w:rFonts w:hint="eastAsia"/>
        </w:rPr>
        <w:t>DataSet</w:t>
      </w:r>
      <w:r>
        <w:rPr>
          <w:rFonts w:hint="eastAsia"/>
        </w:rPr>
        <w:t>的机器学习处理逻辑，</w:t>
      </w:r>
      <w:r>
        <w:rPr>
          <w:rFonts w:hint="eastAsia"/>
        </w:rPr>
        <w:lastRenderedPageBreak/>
        <w:t>进一步提升了模型训练的效率与开发鲁棒性。</w:t>
      </w:r>
    </w:p>
    <w:p w:rsidR="00507EFB" w:rsidRDefault="00507EFB" w:rsidP="00507EFB">
      <w:pPr>
        <w:pStyle w:val="5"/>
        <w:ind w:firstLine="485"/>
      </w:pPr>
      <w:r>
        <w:rPr>
          <w:rFonts w:hint="eastAsia"/>
        </w:rPr>
        <w:t>Spark MLLib</w:t>
      </w:r>
      <w:r>
        <w:rPr>
          <w:rFonts w:hint="eastAsia"/>
        </w:rPr>
        <w:t>作为</w:t>
      </w:r>
      <w:r>
        <w:rPr>
          <w:rFonts w:hint="eastAsia"/>
        </w:rPr>
        <w:t>Spark</w:t>
      </w:r>
      <w:r>
        <w:rPr>
          <w:rFonts w:hint="eastAsia"/>
        </w:rPr>
        <w:t>的重要组成部分，正在处于高速发展与极度活跃时期，</w:t>
      </w:r>
      <w:r>
        <w:rPr>
          <w:rFonts w:hint="eastAsia"/>
        </w:rPr>
        <w:t>Intel</w:t>
      </w:r>
      <w:r>
        <w:rPr>
          <w:rFonts w:hint="eastAsia"/>
        </w:rPr>
        <w:t>的</w:t>
      </w:r>
      <w:r>
        <w:rPr>
          <w:rFonts w:hint="eastAsia"/>
        </w:rPr>
        <w:t>BigDL</w:t>
      </w:r>
      <w:r>
        <w:rPr>
          <w:rFonts w:hint="eastAsia"/>
        </w:rPr>
        <w:t>作为基于</w:t>
      </w:r>
      <w:r>
        <w:rPr>
          <w:rFonts w:hint="eastAsia"/>
        </w:rPr>
        <w:t>Spark</w:t>
      </w:r>
      <w:r>
        <w:rPr>
          <w:rFonts w:hint="eastAsia"/>
        </w:rPr>
        <w:t>和</w:t>
      </w:r>
      <w:r>
        <w:rPr>
          <w:rFonts w:hint="eastAsia"/>
        </w:rPr>
        <w:t>Intel MKL</w:t>
      </w:r>
      <w:r>
        <w:rPr>
          <w:rFonts w:hint="eastAsia"/>
        </w:rPr>
        <w:t>的分布式深度学习已经开源且受到了业界高度关注</w:t>
      </w:r>
      <w:r>
        <w:rPr>
          <w:rStyle w:val="affe"/>
        </w:rPr>
        <w:footnoteReference w:id="4"/>
      </w:r>
      <w:r>
        <w:rPr>
          <w:rFonts w:hint="eastAsia"/>
        </w:rPr>
        <w:t>，同时基于</w:t>
      </w:r>
      <w:r>
        <w:rPr>
          <w:rFonts w:hint="eastAsia"/>
        </w:rPr>
        <w:t>Spark</w:t>
      </w:r>
      <w:r>
        <w:rPr>
          <w:rFonts w:hint="eastAsia"/>
        </w:rPr>
        <w:t>的神经网络已有简单的</w:t>
      </w:r>
      <w:r>
        <w:rPr>
          <w:rFonts w:hint="eastAsia"/>
        </w:rPr>
        <w:t>MLP</w:t>
      </w:r>
      <w:r>
        <w:rPr>
          <w:rFonts w:hint="eastAsia"/>
        </w:rPr>
        <w:t>被作为</w:t>
      </w:r>
      <w:r>
        <w:rPr>
          <w:rFonts w:hint="eastAsia"/>
        </w:rPr>
        <w:t>Word2Vec</w:t>
      </w:r>
      <w:r>
        <w:rPr>
          <w:rFonts w:hint="eastAsia"/>
        </w:rPr>
        <w:t>支撑组建被引入。</w:t>
      </w:r>
      <w:r>
        <w:rPr>
          <w:rFonts w:hint="eastAsia"/>
        </w:rPr>
        <w:t>Spark</w:t>
      </w:r>
      <w:r>
        <w:rPr>
          <w:rFonts w:hint="eastAsia"/>
        </w:rPr>
        <w:t>平台下的深度学习实现与集成正在越来越完善</w:t>
      </w:r>
      <w:r>
        <w:rPr>
          <w:rStyle w:val="affe"/>
        </w:rPr>
        <w:footnoteReference w:id="5"/>
      </w:r>
      <w:r>
        <w:rPr>
          <w:rStyle w:val="affe"/>
        </w:rPr>
        <w:footnoteReference w:id="6"/>
      </w:r>
      <w:r>
        <w:rPr>
          <w:rFonts w:hint="eastAsia"/>
        </w:rPr>
        <w:t>。</w:t>
      </w:r>
    </w:p>
    <w:p w:rsidR="00507EFB" w:rsidRDefault="00507EFB" w:rsidP="00507EFB">
      <w:pPr>
        <w:pStyle w:val="5"/>
        <w:ind w:firstLine="485"/>
      </w:pPr>
      <w:r>
        <w:rPr>
          <w:rFonts w:hint="eastAsia"/>
        </w:rPr>
        <w:t>此外</w:t>
      </w:r>
      <w:r>
        <w:rPr>
          <w:rFonts w:hint="eastAsia"/>
        </w:rPr>
        <w:t>Spark MLLib</w:t>
      </w:r>
      <w:r>
        <w:rPr>
          <w:rFonts w:hint="eastAsia"/>
        </w:rPr>
        <w:t>还引入了模型评估逻辑，可以根据用户的配置，自动高效的实现多种参数组合下模型的训练与评估，并给出最优模型及其参数组合。大大简化了机器学习分布式开发的流程，降低了大规模数据下机器学习的开发门槛。</w:t>
      </w:r>
    </w:p>
    <w:p w:rsidR="00507EFB" w:rsidRPr="00862093" w:rsidRDefault="00507EFB" w:rsidP="00507EFB">
      <w:pPr>
        <w:pStyle w:val="30"/>
        <w:numPr>
          <w:ilvl w:val="2"/>
          <w:numId w:val="7"/>
        </w:numPr>
        <w:spacing w:before="223" w:after="223"/>
        <w:ind w:left="0" w:firstLine="0"/>
      </w:pPr>
      <w:bookmarkStart w:id="36" w:name="_Toc476341145"/>
      <w:bookmarkStart w:id="37" w:name="_Toc476602575"/>
      <w:r w:rsidRPr="00182C40">
        <w:rPr>
          <w:rFonts w:hint="eastAsia"/>
        </w:rPr>
        <w:t>Scala Reflection</w:t>
      </w:r>
      <w:bookmarkEnd w:id="36"/>
      <w:bookmarkEnd w:id="37"/>
    </w:p>
    <w:p w:rsidR="00507EFB" w:rsidRDefault="00507EFB" w:rsidP="00507EFB">
      <w:pPr>
        <w:pStyle w:val="5"/>
        <w:ind w:firstLine="485"/>
      </w:pPr>
      <w:r>
        <w:t>反射</w:t>
      </w:r>
      <w:r>
        <w:rPr>
          <w:rFonts w:hint="eastAsia"/>
        </w:rPr>
        <w:t>（</w:t>
      </w:r>
      <w:r>
        <w:rPr>
          <w:rFonts w:hint="eastAsia"/>
        </w:rPr>
        <w:t>Reflection</w:t>
      </w:r>
      <w:r>
        <w:rPr>
          <w:rFonts w:hint="eastAsia"/>
        </w:rPr>
        <w:t>）是一种程序检查特性，用于监控程序运行时的状态。同时，反射还拥有对自身进行更新的能力，也就为运行时多态提供了另一种思路。反射拥有着悠久的历史，在面向对象式编程、函数式编程和逻辑编程中都有它的影子。许多语言本身就将反射作为其自有的一种编程范式；在此同时，随着时间的发展，越来越多的编程语言逐渐演变出了对反射的支持。</w:t>
      </w:r>
    </w:p>
    <w:p w:rsidR="00507EFB" w:rsidRDefault="00507EFB" w:rsidP="00507EFB">
      <w:pPr>
        <w:pStyle w:val="5"/>
        <w:ind w:firstLine="485"/>
      </w:pPr>
      <w:r>
        <w:rPr>
          <w:rFonts w:hint="eastAsia"/>
        </w:rPr>
        <w:t>在一款程序中，反射能够提供对隐式元素的重现（例如，对其进行解释），这些隐私的元素可能是静态程序元素类似于类、方法和解释；也可以是动态的程序对象类似多线程中断、运行时事件、方法调用和字段访问等。通常区分编译时反射和运行时反射是靠反射是什么时候被执行来判断。编译时反射为程序开发提供了强大的转换器和生成器，与此同时运行时反射则常被用来适应语言的语义或者支持不同组件的延迟绑定。</w:t>
      </w:r>
    </w:p>
    <w:p w:rsidR="00507EFB" w:rsidRDefault="00507EFB" w:rsidP="00507EFB">
      <w:pPr>
        <w:pStyle w:val="5"/>
        <w:ind w:firstLine="485"/>
      </w:pPr>
      <w:r>
        <w:rPr>
          <w:rFonts w:hint="eastAsia"/>
        </w:rPr>
        <w:t>在</w:t>
      </w:r>
      <w:r>
        <w:rPr>
          <w:rFonts w:hint="eastAsia"/>
        </w:rPr>
        <w:t>Scala 2.10</w:t>
      </w:r>
      <w:r>
        <w:rPr>
          <w:rFonts w:hint="eastAsia"/>
        </w:rPr>
        <w:t>之前，</w:t>
      </w:r>
      <w:r>
        <w:rPr>
          <w:rFonts w:hint="eastAsia"/>
        </w:rPr>
        <w:t>Scala</w:t>
      </w:r>
      <w:r>
        <w:rPr>
          <w:rFonts w:hint="eastAsia"/>
        </w:rPr>
        <w:t>并没有原生的反射支持，而是采用</w:t>
      </w:r>
      <w:r>
        <w:rPr>
          <w:rFonts w:hint="eastAsia"/>
        </w:rPr>
        <w:t>Java</w:t>
      </w:r>
      <w:r>
        <w:rPr>
          <w:rFonts w:hint="eastAsia"/>
        </w:rPr>
        <w:t>的反射</w:t>
      </w:r>
      <w:r>
        <w:rPr>
          <w:rFonts w:hint="eastAsia"/>
        </w:rPr>
        <w:t>API</w:t>
      </w:r>
      <w:r>
        <w:rPr>
          <w:rFonts w:hint="eastAsia"/>
        </w:rPr>
        <w:t>来实现对类和对象的动态检查以及对其成员的访问。然而，许多</w:t>
      </w:r>
      <w:r>
        <w:rPr>
          <w:rFonts w:hint="eastAsia"/>
        </w:rPr>
        <w:t>Scala</w:t>
      </w:r>
      <w:r>
        <w:rPr>
          <w:rFonts w:hint="eastAsia"/>
        </w:rPr>
        <w:t>特有的元素在</w:t>
      </w:r>
      <w:r>
        <w:rPr>
          <w:rFonts w:hint="eastAsia"/>
        </w:rPr>
        <w:t>Java</w:t>
      </w:r>
      <w:r>
        <w:rPr>
          <w:rFonts w:hint="eastAsia"/>
        </w:rPr>
        <w:t>的反射下会丢失特性且不可恢复，例如</w:t>
      </w:r>
      <w:r>
        <w:rPr>
          <w:rFonts w:hint="eastAsia"/>
        </w:rPr>
        <w:t>Java</w:t>
      </w:r>
      <w:r>
        <w:rPr>
          <w:rFonts w:hint="eastAsia"/>
        </w:rPr>
        <w:t>的元素没有函数和特质，暴露出的</w:t>
      </w:r>
      <w:r>
        <w:rPr>
          <w:rFonts w:hint="eastAsia"/>
        </w:rPr>
        <w:t>Java</w:t>
      </w:r>
      <w:r>
        <w:rPr>
          <w:rFonts w:hint="eastAsia"/>
        </w:rPr>
        <w:t>对象类型也与</w:t>
      </w:r>
      <w:r>
        <w:rPr>
          <w:rFonts w:hint="eastAsia"/>
        </w:rPr>
        <w:t>Scala</w:t>
      </w:r>
      <w:r>
        <w:rPr>
          <w:rFonts w:hint="eastAsia"/>
        </w:rPr>
        <w:t>相出入，无法表示更高阶类型和路径依赖。此外</w:t>
      </w:r>
      <w:r>
        <w:rPr>
          <w:rFonts w:hint="eastAsia"/>
        </w:rPr>
        <w:t>Scala</w:t>
      </w:r>
      <w:r>
        <w:rPr>
          <w:rFonts w:hint="eastAsia"/>
        </w:rPr>
        <w:t>的通用类型在</w:t>
      </w:r>
      <w:r>
        <w:rPr>
          <w:rFonts w:hint="eastAsia"/>
        </w:rPr>
        <w:t>Java</w:t>
      </w:r>
      <w:r>
        <w:rPr>
          <w:rFonts w:hint="eastAsia"/>
        </w:rPr>
        <w:t>的反射中也不得不被限制。在</w:t>
      </w:r>
      <w:r>
        <w:rPr>
          <w:rFonts w:hint="eastAsia"/>
        </w:rPr>
        <w:t>Scala 2.10</w:t>
      </w:r>
      <w:r>
        <w:rPr>
          <w:rFonts w:hint="eastAsia"/>
        </w:rPr>
        <w:t>后，</w:t>
      </w:r>
      <w:r>
        <w:rPr>
          <w:rFonts w:hint="eastAsia"/>
        </w:rPr>
        <w:t>Scala</w:t>
      </w:r>
      <w:r>
        <w:rPr>
          <w:rFonts w:hint="eastAsia"/>
        </w:rPr>
        <w:t>引入了一个新的反射库，不仅解决了</w:t>
      </w:r>
      <w:r>
        <w:rPr>
          <w:rFonts w:hint="eastAsia"/>
        </w:rPr>
        <w:t>Java</w:t>
      </w:r>
      <w:r>
        <w:rPr>
          <w:rFonts w:hint="eastAsia"/>
        </w:rPr>
        <w:t>对</w:t>
      </w:r>
      <w:r>
        <w:rPr>
          <w:rFonts w:hint="eastAsia"/>
        </w:rPr>
        <w:t>Scala</w:t>
      </w:r>
      <w:r>
        <w:rPr>
          <w:rFonts w:hint="eastAsia"/>
        </w:rPr>
        <w:t>特定和通用类型运行时反射的不足，而且为</w:t>
      </w:r>
      <w:r>
        <w:rPr>
          <w:rFonts w:hint="eastAsia"/>
        </w:rPr>
        <w:t>Scala</w:t>
      </w:r>
      <w:r>
        <w:rPr>
          <w:rFonts w:hint="eastAsia"/>
        </w:rPr>
        <w:t>增加了更为强大的反射功能。在对</w:t>
      </w:r>
      <w:r>
        <w:rPr>
          <w:rFonts w:hint="eastAsia"/>
        </w:rPr>
        <w:t>Scala</w:t>
      </w:r>
      <w:r>
        <w:rPr>
          <w:rFonts w:hint="eastAsia"/>
        </w:rPr>
        <w:t>类型和泛型全面支持运行时反射外，</w:t>
      </w:r>
      <w:r>
        <w:rPr>
          <w:rFonts w:hint="eastAsia"/>
        </w:rPr>
        <w:t xml:space="preserve">Scala </w:t>
      </w:r>
      <w:r>
        <w:rPr>
          <w:rFonts w:hint="eastAsia"/>
        </w:rPr>
        <w:lastRenderedPageBreak/>
        <w:t>2.10</w:t>
      </w:r>
      <w:r>
        <w:rPr>
          <w:rFonts w:hint="eastAsia"/>
        </w:rPr>
        <w:t>还提供了宏编译时反射，以及将</w:t>
      </w:r>
      <w:r>
        <w:rPr>
          <w:rFonts w:hint="eastAsia"/>
        </w:rPr>
        <w:t>Scala</w:t>
      </w:r>
      <w:r>
        <w:rPr>
          <w:rFonts w:hint="eastAsia"/>
        </w:rPr>
        <w:t>表达式转换为抽象语法树（</w:t>
      </w:r>
      <w:r>
        <w:rPr>
          <w:rFonts w:hint="eastAsia"/>
        </w:rPr>
        <w:t>Abstract Syntax Trees, AST</w:t>
      </w:r>
      <w:r>
        <w:rPr>
          <w:rFonts w:hint="eastAsia"/>
        </w:rPr>
        <w:t>）的能力</w:t>
      </w:r>
      <w:r>
        <w:rPr>
          <w:rStyle w:val="affe"/>
        </w:rPr>
        <w:footnoteReference w:id="7"/>
      </w:r>
      <w:r>
        <w:rPr>
          <w:rFonts w:hint="eastAsia"/>
        </w:rPr>
        <w:t>。</w:t>
      </w:r>
    </w:p>
    <w:p w:rsidR="00507EFB" w:rsidRPr="00394355" w:rsidRDefault="00507EFB" w:rsidP="00507EFB">
      <w:pPr>
        <w:pStyle w:val="affa"/>
        <w:numPr>
          <w:ilvl w:val="0"/>
          <w:numId w:val="8"/>
        </w:numPr>
        <w:adjustRightInd w:val="0"/>
        <w:snapToGrid w:val="0"/>
        <w:spacing w:line="440" w:lineRule="atLeast"/>
        <w:ind w:firstLineChars="0"/>
        <w:rPr>
          <w:rFonts w:ascii="黑体" w:eastAsia="黑体" w:hAnsi="黑体"/>
          <w:bCs/>
          <w:vanish/>
          <w:sz w:val="24"/>
          <w:szCs w:val="20"/>
        </w:rPr>
      </w:pPr>
    </w:p>
    <w:p w:rsidR="00507EFB" w:rsidRPr="00394355" w:rsidRDefault="00507EFB" w:rsidP="00507EFB">
      <w:pPr>
        <w:pStyle w:val="affa"/>
        <w:numPr>
          <w:ilvl w:val="0"/>
          <w:numId w:val="8"/>
        </w:numPr>
        <w:adjustRightInd w:val="0"/>
        <w:snapToGrid w:val="0"/>
        <w:spacing w:line="440" w:lineRule="atLeast"/>
        <w:ind w:firstLineChars="0"/>
        <w:rPr>
          <w:rFonts w:ascii="黑体" w:eastAsia="黑体" w:hAnsi="黑体"/>
          <w:bCs/>
          <w:vanish/>
          <w:sz w:val="24"/>
          <w:szCs w:val="20"/>
        </w:rPr>
      </w:pPr>
    </w:p>
    <w:p w:rsidR="00507EFB" w:rsidRPr="00394355" w:rsidRDefault="00507EFB" w:rsidP="00507EFB">
      <w:pPr>
        <w:pStyle w:val="affa"/>
        <w:numPr>
          <w:ilvl w:val="1"/>
          <w:numId w:val="8"/>
        </w:numPr>
        <w:adjustRightInd w:val="0"/>
        <w:snapToGrid w:val="0"/>
        <w:spacing w:line="440" w:lineRule="atLeast"/>
        <w:ind w:firstLineChars="0"/>
        <w:rPr>
          <w:rFonts w:ascii="黑体" w:eastAsia="黑体" w:hAnsi="黑体"/>
          <w:bCs/>
          <w:vanish/>
          <w:sz w:val="24"/>
          <w:szCs w:val="20"/>
        </w:rPr>
      </w:pPr>
    </w:p>
    <w:p w:rsidR="00507EFB" w:rsidRPr="00394355" w:rsidRDefault="00507EFB" w:rsidP="00507EFB">
      <w:pPr>
        <w:pStyle w:val="affa"/>
        <w:numPr>
          <w:ilvl w:val="1"/>
          <w:numId w:val="8"/>
        </w:numPr>
        <w:adjustRightInd w:val="0"/>
        <w:snapToGrid w:val="0"/>
        <w:spacing w:line="440" w:lineRule="atLeast"/>
        <w:ind w:firstLineChars="0"/>
        <w:rPr>
          <w:rFonts w:ascii="黑体" w:eastAsia="黑体" w:hAnsi="黑体"/>
          <w:bCs/>
          <w:vanish/>
          <w:sz w:val="24"/>
          <w:szCs w:val="20"/>
        </w:rPr>
      </w:pPr>
    </w:p>
    <w:p w:rsidR="00507EFB" w:rsidRPr="00394355" w:rsidRDefault="00507EFB" w:rsidP="00507EFB">
      <w:pPr>
        <w:pStyle w:val="affa"/>
        <w:numPr>
          <w:ilvl w:val="1"/>
          <w:numId w:val="8"/>
        </w:numPr>
        <w:adjustRightInd w:val="0"/>
        <w:snapToGrid w:val="0"/>
        <w:spacing w:line="440" w:lineRule="atLeast"/>
        <w:ind w:firstLineChars="0"/>
        <w:rPr>
          <w:rFonts w:ascii="黑体" w:eastAsia="黑体" w:hAnsi="黑体"/>
          <w:bCs/>
          <w:vanish/>
          <w:sz w:val="24"/>
          <w:szCs w:val="20"/>
        </w:rPr>
      </w:pPr>
    </w:p>
    <w:p w:rsidR="00507EFB" w:rsidRPr="00394355" w:rsidRDefault="00507EFB" w:rsidP="00507EFB">
      <w:pPr>
        <w:pStyle w:val="affa"/>
        <w:numPr>
          <w:ilvl w:val="2"/>
          <w:numId w:val="8"/>
        </w:numPr>
        <w:adjustRightInd w:val="0"/>
        <w:snapToGrid w:val="0"/>
        <w:spacing w:line="440" w:lineRule="atLeast"/>
        <w:ind w:firstLineChars="0"/>
        <w:rPr>
          <w:rFonts w:ascii="黑体" w:eastAsia="黑体" w:hAnsi="黑体"/>
          <w:bCs/>
          <w:vanish/>
          <w:sz w:val="24"/>
          <w:szCs w:val="20"/>
        </w:rPr>
      </w:pPr>
    </w:p>
    <w:p w:rsidR="00507EFB" w:rsidRPr="00394355" w:rsidRDefault="00507EFB" w:rsidP="00507EFB">
      <w:pPr>
        <w:pStyle w:val="affa"/>
        <w:numPr>
          <w:ilvl w:val="2"/>
          <w:numId w:val="8"/>
        </w:numPr>
        <w:adjustRightInd w:val="0"/>
        <w:snapToGrid w:val="0"/>
        <w:spacing w:line="440" w:lineRule="atLeast"/>
        <w:ind w:firstLineChars="0"/>
        <w:rPr>
          <w:rFonts w:ascii="黑体" w:eastAsia="黑体" w:hAnsi="黑体"/>
          <w:bCs/>
          <w:vanish/>
          <w:sz w:val="24"/>
          <w:szCs w:val="20"/>
        </w:rPr>
      </w:pPr>
    </w:p>
    <w:p w:rsidR="00507EFB" w:rsidRPr="00394355" w:rsidRDefault="00507EFB" w:rsidP="00507EFB">
      <w:pPr>
        <w:pStyle w:val="affa"/>
        <w:numPr>
          <w:ilvl w:val="2"/>
          <w:numId w:val="8"/>
        </w:numPr>
        <w:adjustRightInd w:val="0"/>
        <w:snapToGrid w:val="0"/>
        <w:spacing w:line="440" w:lineRule="atLeast"/>
        <w:ind w:firstLineChars="0"/>
        <w:rPr>
          <w:rFonts w:ascii="黑体" w:eastAsia="黑体" w:hAnsi="黑体"/>
          <w:bCs/>
          <w:vanish/>
          <w:sz w:val="24"/>
          <w:szCs w:val="20"/>
        </w:rPr>
      </w:pPr>
    </w:p>
    <w:p w:rsidR="00507EFB" w:rsidRPr="00060647" w:rsidRDefault="00507EFB" w:rsidP="00507EFB">
      <w:pPr>
        <w:pStyle w:val="affa"/>
        <w:keepNext/>
        <w:keepLines/>
        <w:numPr>
          <w:ilvl w:val="0"/>
          <w:numId w:val="9"/>
        </w:numPr>
        <w:spacing w:line="440" w:lineRule="atLeast"/>
        <w:ind w:firstLineChars="0"/>
        <w:outlineLvl w:val="3"/>
        <w:rPr>
          <w:rFonts w:eastAsia="黑体"/>
          <w:bCs/>
          <w:vanish/>
          <w:sz w:val="24"/>
        </w:rPr>
      </w:pPr>
      <w:bookmarkStart w:id="38" w:name="_Toc476341146"/>
      <w:bookmarkStart w:id="39" w:name="_Toc476341154"/>
      <w:bookmarkEnd w:id="38"/>
    </w:p>
    <w:p w:rsidR="00507EFB" w:rsidRPr="00060647" w:rsidRDefault="00507EFB" w:rsidP="00507EFB">
      <w:pPr>
        <w:pStyle w:val="affa"/>
        <w:keepNext/>
        <w:keepLines/>
        <w:numPr>
          <w:ilvl w:val="0"/>
          <w:numId w:val="9"/>
        </w:numPr>
        <w:spacing w:line="440" w:lineRule="atLeast"/>
        <w:ind w:firstLineChars="0"/>
        <w:outlineLvl w:val="3"/>
        <w:rPr>
          <w:rFonts w:eastAsia="黑体"/>
          <w:bCs/>
          <w:vanish/>
          <w:sz w:val="24"/>
        </w:rPr>
      </w:pPr>
    </w:p>
    <w:p w:rsidR="00507EFB" w:rsidRPr="00060647" w:rsidRDefault="00507EFB" w:rsidP="00507EFB">
      <w:pPr>
        <w:pStyle w:val="affa"/>
        <w:keepNext/>
        <w:keepLines/>
        <w:numPr>
          <w:ilvl w:val="1"/>
          <w:numId w:val="9"/>
        </w:numPr>
        <w:spacing w:line="440" w:lineRule="atLeast"/>
        <w:ind w:firstLineChars="0"/>
        <w:outlineLvl w:val="3"/>
        <w:rPr>
          <w:rFonts w:eastAsia="黑体"/>
          <w:bCs/>
          <w:vanish/>
          <w:sz w:val="24"/>
        </w:rPr>
      </w:pPr>
    </w:p>
    <w:p w:rsidR="00507EFB" w:rsidRPr="00060647" w:rsidRDefault="00507EFB" w:rsidP="00507EFB">
      <w:pPr>
        <w:pStyle w:val="affa"/>
        <w:keepNext/>
        <w:keepLines/>
        <w:numPr>
          <w:ilvl w:val="2"/>
          <w:numId w:val="9"/>
        </w:numPr>
        <w:spacing w:line="440" w:lineRule="atLeast"/>
        <w:ind w:firstLineChars="0"/>
        <w:outlineLvl w:val="3"/>
        <w:rPr>
          <w:rFonts w:eastAsia="黑体"/>
          <w:bCs/>
          <w:vanish/>
          <w:sz w:val="24"/>
        </w:rPr>
      </w:pPr>
    </w:p>
    <w:p w:rsidR="00507EFB" w:rsidRPr="00060647" w:rsidRDefault="00507EFB" w:rsidP="00507EFB">
      <w:pPr>
        <w:pStyle w:val="affa"/>
        <w:keepNext/>
        <w:keepLines/>
        <w:numPr>
          <w:ilvl w:val="2"/>
          <w:numId w:val="9"/>
        </w:numPr>
        <w:spacing w:line="440" w:lineRule="atLeast"/>
        <w:ind w:firstLineChars="0"/>
        <w:outlineLvl w:val="3"/>
        <w:rPr>
          <w:rFonts w:eastAsia="黑体"/>
          <w:bCs/>
          <w:vanish/>
          <w:sz w:val="24"/>
        </w:rPr>
      </w:pPr>
    </w:p>
    <w:p w:rsidR="00507EFB" w:rsidRPr="00060647" w:rsidRDefault="00507EFB" w:rsidP="00507EFB">
      <w:pPr>
        <w:pStyle w:val="affa"/>
        <w:keepNext/>
        <w:keepLines/>
        <w:numPr>
          <w:ilvl w:val="2"/>
          <w:numId w:val="9"/>
        </w:numPr>
        <w:spacing w:line="440" w:lineRule="atLeast"/>
        <w:ind w:firstLineChars="0"/>
        <w:outlineLvl w:val="3"/>
        <w:rPr>
          <w:rFonts w:eastAsia="黑体"/>
          <w:bCs/>
          <w:vanish/>
          <w:sz w:val="24"/>
        </w:rPr>
      </w:pPr>
    </w:p>
    <w:p w:rsidR="00507EFB" w:rsidRDefault="00507EFB" w:rsidP="00507EFB">
      <w:pPr>
        <w:pStyle w:val="8"/>
      </w:pPr>
      <w:r w:rsidRPr="00AE060F">
        <w:rPr>
          <w:rFonts w:hint="eastAsia"/>
        </w:rPr>
        <w:t>运行时反射</w:t>
      </w:r>
      <w:bookmarkEnd w:id="39"/>
    </w:p>
    <w:p w:rsidR="00507EFB" w:rsidRDefault="00507EFB" w:rsidP="00507EFB">
      <w:pPr>
        <w:pStyle w:val="5"/>
        <w:ind w:firstLine="485"/>
      </w:pPr>
      <w:r>
        <w:rPr>
          <w:rFonts w:hint="eastAsia"/>
        </w:rPr>
        <w:t>运行时反射是为</w:t>
      </w:r>
      <w:r>
        <w:rPr>
          <w:rFonts w:hint="eastAsia"/>
        </w:rPr>
        <w:t>Scala</w:t>
      </w:r>
      <w:r>
        <w:rPr>
          <w:rFonts w:hint="eastAsia"/>
        </w:rPr>
        <w:t>提供运行时反射能力的模块，在运行时（</w:t>
      </w:r>
      <w:r>
        <w:rPr>
          <w:rFonts w:hint="eastAsia"/>
        </w:rPr>
        <w:t>Runtime</w:t>
      </w:r>
      <w:r>
        <w:rPr>
          <w:rFonts w:hint="eastAsia"/>
        </w:rPr>
        <w:t>）给定一个对象的实例，反射可以为</w:t>
      </w:r>
      <w:r>
        <w:rPr>
          <w:rFonts w:hint="eastAsia"/>
        </w:rPr>
        <w:t>Scala</w:t>
      </w:r>
      <w:r>
        <w:rPr>
          <w:rFonts w:hint="eastAsia"/>
        </w:rPr>
        <w:t>提供如下能力：</w:t>
      </w:r>
    </w:p>
    <w:p w:rsidR="00507EFB" w:rsidRDefault="00507EFB" w:rsidP="00507EFB">
      <w:pPr>
        <w:pStyle w:val="5"/>
        <w:numPr>
          <w:ilvl w:val="0"/>
          <w:numId w:val="37"/>
        </w:numPr>
        <w:ind w:firstLineChars="0"/>
      </w:pPr>
      <w:r>
        <w:rPr>
          <w:rFonts w:hint="eastAsia"/>
        </w:rPr>
        <w:t>检查该对象的类型，支持通用类型的对象。</w:t>
      </w:r>
    </w:p>
    <w:p w:rsidR="00507EFB" w:rsidRDefault="00507EFB" w:rsidP="00507EFB">
      <w:pPr>
        <w:pStyle w:val="5"/>
        <w:numPr>
          <w:ilvl w:val="0"/>
          <w:numId w:val="37"/>
        </w:numPr>
        <w:ind w:firstLineChars="0"/>
      </w:pPr>
      <w:r>
        <w:rPr>
          <w:rFonts w:hint="eastAsia"/>
        </w:rPr>
        <w:t>实例化新对象。</w:t>
      </w:r>
    </w:p>
    <w:p w:rsidR="00507EFB" w:rsidRDefault="00507EFB" w:rsidP="00507EFB">
      <w:pPr>
        <w:pStyle w:val="5"/>
        <w:numPr>
          <w:ilvl w:val="0"/>
          <w:numId w:val="37"/>
        </w:numPr>
        <w:ind w:firstLineChars="0"/>
      </w:pPr>
      <w:r>
        <w:rPr>
          <w:rFonts w:hint="eastAsia"/>
        </w:rPr>
        <w:t>访问或者调用该对象实例的成员。</w:t>
      </w:r>
    </w:p>
    <w:p w:rsidR="00507EFB" w:rsidRPr="00A96F7A" w:rsidRDefault="00507EFB" w:rsidP="00507EFB">
      <w:pPr>
        <w:pStyle w:val="5"/>
        <w:ind w:firstLine="485"/>
      </w:pPr>
      <w:r>
        <w:rPr>
          <w:rFonts w:hint="eastAsia"/>
        </w:rPr>
        <w:t>由于</w:t>
      </w:r>
      <w:r>
        <w:rPr>
          <w:rFonts w:hint="eastAsia"/>
        </w:rPr>
        <w:t>Scala</w:t>
      </w:r>
      <w:r>
        <w:rPr>
          <w:rFonts w:hint="eastAsia"/>
        </w:rPr>
        <w:t>运行与</w:t>
      </w:r>
      <w:r>
        <w:rPr>
          <w:rFonts w:hint="eastAsia"/>
        </w:rPr>
        <w:t>JVM</w:t>
      </w:r>
      <w:r>
        <w:rPr>
          <w:rFonts w:hint="eastAsia"/>
        </w:rPr>
        <w:t>（</w:t>
      </w:r>
      <w:r>
        <w:rPr>
          <w:rFonts w:hint="eastAsia"/>
        </w:rPr>
        <w:t>Java Virtual Machine</w:t>
      </w:r>
      <w:r>
        <w:rPr>
          <w:rFonts w:hint="eastAsia"/>
        </w:rPr>
        <w:t>）环境下，则类似于其他</w:t>
      </w:r>
      <w:r>
        <w:rPr>
          <w:rFonts w:hint="eastAsia"/>
        </w:rPr>
        <w:t>JVM</w:t>
      </w:r>
      <w:r>
        <w:rPr>
          <w:rFonts w:hint="eastAsia"/>
        </w:rPr>
        <w:t>语言，</w:t>
      </w:r>
      <w:r>
        <w:rPr>
          <w:rFonts w:hint="eastAsia"/>
        </w:rPr>
        <w:t>Scala</w:t>
      </w:r>
      <w:r>
        <w:rPr>
          <w:rFonts w:hint="eastAsia"/>
        </w:rPr>
        <w:t>在编译时会被抹去自有的类型，这就意味着如果对一个对象的实例进行类型审查时，可能无法对其类型信息以及成员进行访问。而运行时反射则避免了这种情况的发生。</w:t>
      </w:r>
    </w:p>
    <w:p w:rsidR="00507EFB" w:rsidRDefault="00507EFB" w:rsidP="00507EFB">
      <w:pPr>
        <w:pStyle w:val="8"/>
      </w:pPr>
      <w:bookmarkStart w:id="40" w:name="_Toc476341155"/>
      <w:r w:rsidRPr="00AE060F">
        <w:rPr>
          <w:rFonts w:hint="eastAsia"/>
        </w:rPr>
        <w:t>编译时反射</w:t>
      </w:r>
      <w:bookmarkEnd w:id="40"/>
    </w:p>
    <w:p w:rsidR="00507EFB" w:rsidRDefault="00507EFB" w:rsidP="00507EFB">
      <w:pPr>
        <w:pStyle w:val="5"/>
        <w:ind w:firstLine="485"/>
      </w:pPr>
      <w:r>
        <w:rPr>
          <w:rFonts w:hint="eastAsia"/>
        </w:rPr>
        <w:t>Scala</w:t>
      </w:r>
      <w:r>
        <w:rPr>
          <w:rFonts w:hint="eastAsia"/>
        </w:rPr>
        <w:t>反射支持元编程（</w:t>
      </w:r>
      <w:r>
        <w:rPr>
          <w:rFonts w:hint="eastAsia"/>
        </w:rPr>
        <w:t>meta-programming</w:t>
      </w:r>
      <w:r>
        <w:rPr>
          <w:rFonts w:hint="eastAsia"/>
        </w:rPr>
        <w:t>）的范式。元编程的提供似的程序能够在编译阶段对自身进行修改。</w:t>
      </w:r>
      <w:r>
        <w:rPr>
          <w:rFonts w:hint="eastAsia"/>
        </w:rPr>
        <w:t>Scala</w:t>
      </w:r>
      <w:r>
        <w:rPr>
          <w:rFonts w:hint="eastAsia"/>
        </w:rPr>
        <w:t>的编译时反射利用宏定义的形式实现元编程范式，提供编译时反射能力，进而可以使</w:t>
      </w:r>
      <w:r>
        <w:rPr>
          <w:rFonts w:hint="eastAsia"/>
        </w:rPr>
        <w:t>Scala</w:t>
      </w:r>
      <w:r>
        <w:rPr>
          <w:rFonts w:hint="eastAsia"/>
        </w:rPr>
        <w:t>在编译时能够通过操作抽象语法书来执行方法。</w:t>
      </w:r>
    </w:p>
    <w:p w:rsidR="00507EFB" w:rsidRDefault="00507EFB" w:rsidP="00507EFB">
      <w:pPr>
        <w:pStyle w:val="5"/>
        <w:ind w:firstLine="485"/>
      </w:pPr>
      <w:r>
        <w:rPr>
          <w:rFonts w:hint="eastAsia"/>
        </w:rPr>
        <w:t>Scala</w:t>
      </w:r>
      <w:r>
        <w:rPr>
          <w:rFonts w:hint="eastAsia"/>
        </w:rPr>
        <w:t>的基于宏的编译时反射提供了与运行时反射一致的应用程序接口（</w:t>
      </w:r>
      <w:r>
        <w:rPr>
          <w:rFonts w:hint="eastAsia"/>
        </w:rPr>
        <w:t>Application Programming Interfaces, API</w:t>
      </w:r>
      <w:r>
        <w:rPr>
          <w:rFonts w:hint="eastAsia"/>
        </w:rPr>
        <w:t>），这使得</w:t>
      </w:r>
      <w:r>
        <w:rPr>
          <w:rFonts w:hint="eastAsia"/>
        </w:rPr>
        <w:t>Scala</w:t>
      </w:r>
      <w:r>
        <w:rPr>
          <w:rFonts w:hint="eastAsia"/>
        </w:rPr>
        <w:t>编写的代码可以通用与编译时反射和运行时反射。</w:t>
      </w:r>
    </w:p>
    <w:p w:rsidR="00507EFB" w:rsidRDefault="00507EFB" w:rsidP="00507EFB">
      <w:pPr>
        <w:pStyle w:val="5"/>
        <w:ind w:firstLine="485"/>
      </w:pPr>
      <w:r>
        <w:rPr>
          <w:rFonts w:hint="eastAsia"/>
        </w:rPr>
        <w:t>本文所提出的基于</w:t>
      </w:r>
      <w:r>
        <w:rPr>
          <w:rFonts w:hint="eastAsia"/>
        </w:rPr>
        <w:t>Spark</w:t>
      </w:r>
      <w:r>
        <w:rPr>
          <w:rFonts w:hint="eastAsia"/>
        </w:rPr>
        <w:t>计算平台的机器学习框架利用</w:t>
      </w:r>
      <w:r>
        <w:rPr>
          <w:rFonts w:hint="eastAsia"/>
        </w:rPr>
        <w:t>Scala</w:t>
      </w:r>
      <w:r>
        <w:rPr>
          <w:rFonts w:hint="eastAsia"/>
        </w:rPr>
        <w:t>反射实现运行时的不同情景下代码逻辑的统一，精简了代码量，并简化了机器学习处理的逻辑流程，将框架使用接口统一。在确保逻辑的基础上，实现算法接口调用的统一，程序入口统一以及用户操作统一。</w:t>
      </w:r>
    </w:p>
    <w:p w:rsidR="00507EFB" w:rsidRDefault="00507EFB" w:rsidP="00507EFB">
      <w:pPr>
        <w:pStyle w:val="2"/>
        <w:spacing w:before="223" w:after="223"/>
      </w:pPr>
      <w:bookmarkStart w:id="41" w:name="_Toc476341156"/>
      <w:bookmarkStart w:id="42" w:name="_Toc476602576"/>
      <w:r w:rsidRPr="000E6182">
        <w:t>本章小结</w:t>
      </w:r>
      <w:bookmarkEnd w:id="41"/>
      <w:bookmarkEnd w:id="42"/>
    </w:p>
    <w:p w:rsidR="00507EFB" w:rsidRDefault="00507EFB" w:rsidP="00507EFB">
      <w:pPr>
        <w:pStyle w:val="5"/>
        <w:ind w:firstLine="485"/>
      </w:pPr>
      <w:r>
        <w:rPr>
          <w:rFonts w:hint="eastAsia"/>
        </w:rPr>
        <w:t>本章简单介绍了本文所使用基础技术构件，包括协同深度学习算法的基础组成算法自动编码机和概率矩阵分解；将算法并行化的分布式操作平台</w:t>
      </w:r>
      <w:r>
        <w:rPr>
          <w:rFonts w:hint="eastAsia"/>
        </w:rPr>
        <w:t xml:space="preserve">Apache Spark </w:t>
      </w:r>
      <w:r>
        <w:rPr>
          <w:rFonts w:hint="eastAsia"/>
        </w:rPr>
        <w:t>及其</w:t>
      </w:r>
      <w:r>
        <w:rPr>
          <w:rFonts w:hint="eastAsia"/>
        </w:rPr>
        <w:t>Spark MLLib</w:t>
      </w:r>
      <w:r>
        <w:rPr>
          <w:rFonts w:hint="eastAsia"/>
        </w:rPr>
        <w:t>组件库；为统一逻辑提供运行时多态的</w:t>
      </w:r>
      <w:r>
        <w:rPr>
          <w:rFonts w:hint="eastAsia"/>
        </w:rPr>
        <w:t>Scala</w:t>
      </w:r>
      <w:r>
        <w:rPr>
          <w:rFonts w:hint="eastAsia"/>
        </w:rPr>
        <w:t>反射。本文随后的协</w:t>
      </w:r>
      <w:r>
        <w:rPr>
          <w:rFonts w:hint="eastAsia"/>
        </w:rPr>
        <w:lastRenderedPageBreak/>
        <w:t>同深度学习的并行化研究和基于</w:t>
      </w:r>
      <w:r>
        <w:rPr>
          <w:rFonts w:hint="eastAsia"/>
        </w:rPr>
        <w:t>Spark</w:t>
      </w:r>
      <w:r>
        <w:rPr>
          <w:rFonts w:hint="eastAsia"/>
        </w:rPr>
        <w:t>的机器学习框架的实现，将基于以上技术基础实现进一步的研究与论述。</w:t>
      </w:r>
    </w:p>
    <w:p w:rsidR="00507EFB" w:rsidRDefault="00507EFB" w:rsidP="00507EFB">
      <w:pPr>
        <w:pStyle w:val="5"/>
        <w:ind w:firstLine="485"/>
        <w:sectPr w:rsidR="00507EFB" w:rsidSect="00713E32">
          <w:headerReference w:type="default" r:id="rId10"/>
          <w:footerReference w:type="first" r:id="rId11"/>
          <w:pgSz w:w="11906" w:h="16838"/>
          <w:pgMar w:top="1701" w:right="1588" w:bottom="1701" w:left="1588" w:header="1418" w:footer="1418" w:gutter="0"/>
          <w:cols w:space="720"/>
          <w:docGrid w:type="linesAndChars" w:linePitch="447" w:charSpace="512"/>
        </w:sectPr>
      </w:pPr>
    </w:p>
    <w:p w:rsidR="00507EFB" w:rsidRPr="009231BF" w:rsidRDefault="00507EFB" w:rsidP="00507EFB">
      <w:pPr>
        <w:pStyle w:val="1"/>
        <w:spacing w:before="447" w:after="357"/>
      </w:pPr>
      <w:bookmarkStart w:id="43" w:name="_Toc476341157"/>
      <w:bookmarkStart w:id="44" w:name="_Toc476602577"/>
      <w:r w:rsidRPr="009231BF">
        <w:rPr>
          <w:rFonts w:hint="eastAsia"/>
        </w:rPr>
        <w:lastRenderedPageBreak/>
        <w:t>基于</w:t>
      </w:r>
      <w:r>
        <w:t>自编码机</w:t>
      </w:r>
      <w:r w:rsidRPr="009231BF">
        <w:t>和矩阵分解的协同深度学习</w:t>
      </w:r>
      <w:bookmarkEnd w:id="43"/>
      <w:bookmarkEnd w:id="44"/>
    </w:p>
    <w:p w:rsidR="00507EFB" w:rsidRPr="00D22BE9" w:rsidRDefault="00507EFB" w:rsidP="009C225B">
      <w:pPr>
        <w:pStyle w:val="affa"/>
        <w:keepNext/>
        <w:keepLines/>
        <w:numPr>
          <w:ilvl w:val="0"/>
          <w:numId w:val="6"/>
        </w:numPr>
        <w:spacing w:beforeLines="50" w:afterLines="50"/>
        <w:ind w:firstLineChars="0"/>
        <w:jc w:val="left"/>
        <w:outlineLvl w:val="1"/>
        <w:rPr>
          <w:rFonts w:eastAsia="黑体"/>
          <w:vanish/>
          <w:sz w:val="30"/>
          <w:szCs w:val="32"/>
        </w:rPr>
      </w:pPr>
      <w:bookmarkStart w:id="45" w:name="_Toc476341067"/>
      <w:bookmarkStart w:id="46" w:name="_Toc476341158"/>
      <w:bookmarkStart w:id="47" w:name="_Toc476602578"/>
      <w:bookmarkEnd w:id="45"/>
      <w:bookmarkEnd w:id="46"/>
      <w:bookmarkEnd w:id="47"/>
    </w:p>
    <w:p w:rsidR="00507EFB" w:rsidRPr="00D22BE9" w:rsidRDefault="00507EFB" w:rsidP="009C225B">
      <w:pPr>
        <w:pStyle w:val="affa"/>
        <w:keepNext/>
        <w:keepLines/>
        <w:numPr>
          <w:ilvl w:val="0"/>
          <w:numId w:val="4"/>
        </w:numPr>
        <w:spacing w:beforeLines="50" w:afterLines="50"/>
        <w:ind w:firstLineChars="0"/>
        <w:jc w:val="left"/>
        <w:outlineLvl w:val="1"/>
        <w:rPr>
          <w:rFonts w:eastAsia="黑体"/>
          <w:vanish/>
          <w:sz w:val="30"/>
          <w:szCs w:val="32"/>
        </w:rPr>
      </w:pPr>
      <w:bookmarkStart w:id="48" w:name="_Toc476341068"/>
      <w:bookmarkStart w:id="49" w:name="_Toc476341159"/>
      <w:bookmarkStart w:id="50" w:name="_Toc476602579"/>
      <w:bookmarkEnd w:id="48"/>
      <w:bookmarkEnd w:id="49"/>
      <w:bookmarkEnd w:id="50"/>
    </w:p>
    <w:p w:rsidR="00507EFB" w:rsidRPr="00D22BE9" w:rsidRDefault="00507EFB" w:rsidP="009C225B">
      <w:pPr>
        <w:pStyle w:val="affa"/>
        <w:keepNext/>
        <w:keepLines/>
        <w:numPr>
          <w:ilvl w:val="0"/>
          <w:numId w:val="4"/>
        </w:numPr>
        <w:spacing w:beforeLines="50" w:afterLines="50"/>
        <w:ind w:firstLineChars="0"/>
        <w:jc w:val="left"/>
        <w:outlineLvl w:val="1"/>
        <w:rPr>
          <w:rFonts w:eastAsia="黑体"/>
          <w:vanish/>
          <w:sz w:val="30"/>
          <w:szCs w:val="32"/>
        </w:rPr>
      </w:pPr>
      <w:bookmarkStart w:id="51" w:name="_Toc476341069"/>
      <w:bookmarkStart w:id="52" w:name="_Toc476341160"/>
      <w:bookmarkStart w:id="53" w:name="_Toc476602580"/>
      <w:bookmarkEnd w:id="51"/>
      <w:bookmarkEnd w:id="52"/>
      <w:bookmarkEnd w:id="53"/>
    </w:p>
    <w:p w:rsidR="00507EFB" w:rsidRDefault="00507EFB" w:rsidP="00507EFB">
      <w:pPr>
        <w:pStyle w:val="2"/>
        <w:spacing w:before="223" w:after="223"/>
      </w:pPr>
      <w:bookmarkStart w:id="54" w:name="_Toc476341161"/>
      <w:bookmarkStart w:id="55" w:name="_Toc476602581"/>
      <w:r w:rsidRPr="00D22BE9">
        <w:t>引言</w:t>
      </w:r>
      <w:bookmarkEnd w:id="54"/>
      <w:bookmarkEnd w:id="55"/>
    </w:p>
    <w:p w:rsidR="00507EFB" w:rsidRDefault="00507EFB" w:rsidP="00507EFB">
      <w:pPr>
        <w:pStyle w:val="5"/>
        <w:ind w:firstLine="485"/>
      </w:pPr>
      <w:r>
        <w:t>深度学习的蓬勃发展向人们展示了其强大的特征学习能力</w:t>
      </w:r>
      <w:r>
        <w:rPr>
          <w:rFonts w:hint="eastAsia"/>
        </w:rPr>
        <w:t>，在推荐系统中的应用逐渐引起人们的关注。利用深度学习学到的项目内容特征作为推荐系统的辅助信息，提高推荐算法的性能已经有了许多成果。而神经网络本身作为推荐系统的基础算法直接应用于推荐相关研究却很少。</w:t>
      </w:r>
    </w:p>
    <w:p w:rsidR="00507EFB" w:rsidRPr="00393BC1" w:rsidRDefault="00507EFB" w:rsidP="00507EFB">
      <w:pPr>
        <w:pStyle w:val="5"/>
        <w:ind w:firstLine="485"/>
      </w:pPr>
      <w:r>
        <w:rPr>
          <w:rFonts w:hint="eastAsia"/>
        </w:rPr>
        <w:t>协同深度学习，是基于神经网络，同时利用神经网络的特征学习能力和神经网络能够拟合任意复杂数据分布的能力，联合对数据进行分析和学习得到推荐结果的模型。</w:t>
      </w:r>
      <w:r>
        <w:rPr>
          <w:rFonts w:hint="eastAsia"/>
        </w:rPr>
        <w:t>CDL</w:t>
      </w:r>
      <w:r>
        <w:rPr>
          <w:rFonts w:hint="eastAsia"/>
        </w:rPr>
        <w:t>可以自动的提取项目内容的高度抽象特征，并且捕获项目或者用户间隐含关系和相似性。作为一个通用的概率模型框架，</w:t>
      </w:r>
      <w:r>
        <w:rPr>
          <w:rFonts w:hint="eastAsia"/>
        </w:rPr>
        <w:t>CDL</w:t>
      </w:r>
      <w:r>
        <w:rPr>
          <w:rFonts w:hint="eastAsia"/>
        </w:rPr>
        <w:t>首次将深度学习模型与推荐系统利用统一的贝叶斯视角整合在一起，同时由于贝叶斯概率视角的天然优势，使得学习到的项目的附加信息可以很容易的被解释。在实际实验中也</w:t>
      </w:r>
      <w:r>
        <w:rPr>
          <w:rFonts w:hint="eastAsia"/>
        </w:rPr>
        <w:t>CDL</w:t>
      </w:r>
      <w:r>
        <w:rPr>
          <w:rFonts w:hint="eastAsia"/>
        </w:rPr>
        <w:t>也表现了良好的性能与结果。</w:t>
      </w:r>
    </w:p>
    <w:p w:rsidR="00507EFB" w:rsidRDefault="00507EFB" w:rsidP="00507EFB">
      <w:pPr>
        <w:pStyle w:val="2"/>
        <w:spacing w:before="223" w:after="223"/>
      </w:pPr>
      <w:bookmarkStart w:id="56" w:name="_Toc476341162"/>
      <w:bookmarkStart w:id="57" w:name="_Toc476602582"/>
      <w:r>
        <w:t>问题定义及算法模型</w:t>
      </w:r>
      <w:bookmarkEnd w:id="56"/>
      <w:bookmarkEnd w:id="57"/>
    </w:p>
    <w:p w:rsidR="00507EFB" w:rsidRDefault="00507EFB" w:rsidP="00507EFB">
      <w:pPr>
        <w:pStyle w:val="5"/>
        <w:ind w:firstLine="485"/>
      </w:pPr>
      <w:r>
        <w:rPr>
          <w:rFonts w:hint="eastAsia"/>
        </w:rPr>
        <w:t>类似于</w:t>
      </w:r>
      <w:r w:rsidR="00A44440">
        <w:fldChar w:fldCharType="begin"/>
      </w:r>
      <w:r>
        <w:instrText xml:space="preserve"> ADDIN EN.CITE &lt;EndNote&gt;&lt;Cite&gt;&lt;Author&gt;Wang&lt;/Author&gt;&lt;Year&gt;2015&lt;/Year&gt;&lt;RecNum&gt;12&lt;/RecNum&gt;&lt;DisplayText&gt;&lt;style face="superscript"&gt;[16]&lt;/style&gt;&lt;/DisplayText&gt;&lt;record&gt;&lt;rec-number&gt;12&lt;/rec-number&gt;&lt;foreign-keys&gt;&lt;key app="EN" db-id="d5vv5r20sas0rbed551pe9xszp5xpp0e5ptz"&gt;12&lt;/key&gt;&lt;/foreign-keys&gt;&lt;ref-type name="Conference Proceedings"&gt;10&lt;/ref-type&gt;&lt;contributors&gt;&lt;authors&gt;&lt;author&gt;Wang, Hao&lt;/author&gt;&lt;author&gt;Wang, Naiyan&lt;/author&gt;&lt;author&gt;Yeung, Dit Yan&lt;/author&gt;&lt;/authors&gt;&lt;/contributors&gt;&lt;titles&gt;&lt;title&gt;Collaborative Deep Learning for Recommender Systems&lt;/title&gt;&lt;secondary-title&gt;Kdd&lt;/secondary-title&gt;&lt;/titles&gt;&lt;pages&gt;1235-1244&lt;/pages&gt;&lt;dates&gt;&lt;year&gt;2015&lt;/year&gt;&lt;/dates&gt;&lt;urls&gt;&lt;/urls&gt;&lt;/record&gt;&lt;/Cite&gt;&lt;/EndNote&gt;</w:instrText>
      </w:r>
      <w:r w:rsidR="00A44440">
        <w:fldChar w:fldCharType="separate"/>
      </w:r>
      <w:r w:rsidRPr="00366265">
        <w:rPr>
          <w:noProof/>
          <w:vertAlign w:val="superscript"/>
        </w:rPr>
        <w:t>[</w:t>
      </w:r>
      <w:hyperlink w:anchor="_ENREF_16" w:tooltip="Wang, 2015 #12" w:history="1">
        <w:r w:rsidRPr="00366265">
          <w:rPr>
            <w:noProof/>
            <w:vertAlign w:val="superscript"/>
          </w:rPr>
          <w:t>16</w:t>
        </w:r>
      </w:hyperlink>
      <w:r w:rsidRPr="00366265">
        <w:rPr>
          <w:noProof/>
          <w:vertAlign w:val="superscript"/>
        </w:rPr>
        <w:t>]</w:t>
      </w:r>
      <w:r w:rsidR="00A44440">
        <w:fldChar w:fldCharType="end"/>
      </w:r>
      <w:r>
        <w:rPr>
          <w:rFonts w:hint="eastAsia"/>
        </w:rPr>
        <w:t>中使用训练数据的隐式反馈提升推荐系统的性能，本文定义全量数据集包含个项目，用维矩阵表示。中的第行为对应项目的内容向量，用维向量表示。对于个用户，对个项目的评分可用维度的评分矩阵表示。当第个用户对第个项目有正向反馈时，；否则为</w:t>
      </w:r>
      <w:r>
        <w:rPr>
          <w:rFonts w:hint="eastAsia"/>
        </w:rPr>
        <w:t>0</w:t>
      </w:r>
      <w:r>
        <w:rPr>
          <w:rFonts w:hint="eastAsia"/>
        </w:rPr>
        <w:t>。</w:t>
      </w:r>
    </w:p>
    <w:p w:rsidR="00507EFB" w:rsidRDefault="00507EFB" w:rsidP="00507EFB">
      <w:pPr>
        <w:pStyle w:val="5"/>
        <w:ind w:firstLine="485"/>
      </w:pPr>
      <w:r>
        <w:rPr>
          <w:rFonts w:hint="eastAsia"/>
        </w:rPr>
        <w:t>自动编码机中、、分别表示加入噪声的输入、原始数据输入和自动编码机第层网络的输出。、为维矩阵，为维度矩阵。类似于，的第行表示为。</w:t>
      </w:r>
      <w:r>
        <w:rPr>
          <w:rFonts w:hint="eastAsia"/>
        </w:rPr>
        <w:t>Wl</w:t>
      </w:r>
      <w:r>
        <w:rPr>
          <w:rFonts w:hint="eastAsia"/>
        </w:rPr>
        <w:t>和</w:t>
      </w:r>
      <w:r>
        <w:rPr>
          <w:rFonts w:hint="eastAsia"/>
        </w:rPr>
        <w:t>bl</w:t>
      </w:r>
      <w:r>
        <w:rPr>
          <w:rFonts w:hint="eastAsia"/>
        </w:rPr>
        <w:t>分别为第</w:t>
      </w:r>
      <w:r>
        <w:rPr>
          <w:rFonts w:hint="eastAsia"/>
        </w:rPr>
        <w:t>l</w:t>
      </w:r>
      <w:r>
        <w:rPr>
          <w:rFonts w:hint="eastAsia"/>
        </w:rPr>
        <w:t>层网络的权值矩阵和偏置向量。表示矩阵的第列。神经网络的总层数为。是权值矩阵和偏置向量的简称。</w:t>
      </w:r>
    </w:p>
    <w:p w:rsidR="00507EFB" w:rsidRPr="007448BF" w:rsidRDefault="00507EFB" w:rsidP="00507EFB">
      <w:pPr>
        <w:pStyle w:val="5"/>
        <w:ind w:firstLine="485"/>
      </w:pPr>
      <w:r>
        <w:rPr>
          <w:rFonts w:hint="eastAsia"/>
        </w:rPr>
        <w:t>本文所描述算法，需要从数据集中分别对个项目进行学习，自动编码机对内容进行提取。将得到的内容向量与偏置向量整合后作为推荐系统的项目信息。利用矩阵分解进行评分预测，通过对计算评分进行排序，按分数由高到低进行推荐。获得</w:t>
      </w:r>
      <w:r>
        <w:rPr>
          <w:rFonts w:hint="eastAsia"/>
        </w:rPr>
        <w:t>Top-N</w:t>
      </w:r>
      <w:r>
        <w:rPr>
          <w:rFonts w:hint="eastAsia"/>
        </w:rPr>
        <w:t>推荐结果。</w:t>
      </w:r>
    </w:p>
    <w:p w:rsidR="00507EFB" w:rsidRDefault="00507EFB" w:rsidP="00507EFB">
      <w:pPr>
        <w:pStyle w:val="30"/>
        <w:numPr>
          <w:ilvl w:val="2"/>
          <w:numId w:val="7"/>
        </w:numPr>
        <w:spacing w:before="223" w:after="223"/>
        <w:ind w:left="0" w:firstLine="0"/>
      </w:pPr>
      <w:bookmarkStart w:id="58" w:name="_Toc476341163"/>
      <w:bookmarkStart w:id="59" w:name="_Toc476602583"/>
      <w:r>
        <w:rPr>
          <w:rFonts w:hint="eastAsia"/>
        </w:rPr>
        <w:lastRenderedPageBreak/>
        <w:t>自动编码机的概率图模型</w:t>
      </w:r>
      <w:bookmarkEnd w:id="58"/>
      <w:bookmarkEnd w:id="59"/>
    </w:p>
    <w:p w:rsidR="00507EFB" w:rsidRDefault="00507EFB" w:rsidP="00507EFB">
      <w:pPr>
        <w:pStyle w:val="5"/>
        <w:ind w:firstLine="485"/>
      </w:pPr>
      <w:r>
        <w:rPr>
          <w:rFonts w:hint="eastAsia"/>
        </w:rPr>
        <w:t>更一般的，类比于文献</w:t>
      </w:r>
      <w:r w:rsidR="00A44440">
        <w:fldChar w:fldCharType="begin">
          <w:fldData xml:space="preserve">PEVuZE5vdGU+PENpdGU+PEF1dGhvcj5XYW5nPC9BdXRob3I+PFllYXI+MjAxNTwvWWVhcj48UmVj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</w:fldData>
        </w:fldChar>
      </w:r>
      <w:r>
        <w:instrText xml:space="preserve"> ADDIN EN.CITE </w:instrText>
      </w:r>
      <w:r w:rsidR="00A44440">
        <w:fldChar w:fldCharType="begin">
          <w:fldData xml:space="preserve">PEVuZE5vdGU+PENpdGU+PEF1dGhvcj5XYW5nPC9BdXRob3I+PFllYXI+MjAxNTwvWWVhcj48UmVj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</w:fldData>
        </w:fldChar>
      </w:r>
      <w:r>
        <w:instrText xml:space="preserve"> ADDIN EN.CITE.DATA </w:instrText>
      </w:r>
      <w:r w:rsidR="00A44440">
        <w:fldChar w:fldCharType="end"/>
      </w:r>
      <w:r w:rsidR="00A44440">
        <w:fldChar w:fldCharType="separate"/>
      </w:r>
      <w:r w:rsidRPr="00366265">
        <w:rPr>
          <w:noProof/>
          <w:vertAlign w:val="superscript"/>
        </w:rPr>
        <w:t>[</w:t>
      </w:r>
      <w:hyperlink w:anchor="_ENREF_16" w:tooltip="Wang, 2015 #12" w:history="1">
        <w:r w:rsidRPr="00366265">
          <w:rPr>
            <w:noProof/>
            <w:vertAlign w:val="superscript"/>
          </w:rPr>
          <w:t>16</w:t>
        </w:r>
      </w:hyperlink>
      <w:r w:rsidRPr="00366265">
        <w:rPr>
          <w:noProof/>
          <w:vertAlign w:val="superscript"/>
        </w:rPr>
        <w:t xml:space="preserve">, </w:t>
      </w:r>
      <w:hyperlink w:anchor="_ENREF_38" w:tooltip="Nasrabadi, 2007 #40" w:history="1">
        <w:r w:rsidRPr="00366265">
          <w:rPr>
            <w:noProof/>
            <w:vertAlign w:val="superscript"/>
          </w:rPr>
          <w:t>38-41</w:t>
        </w:r>
      </w:hyperlink>
      <w:r w:rsidRPr="00366265">
        <w:rPr>
          <w:noProof/>
          <w:vertAlign w:val="superscript"/>
        </w:rPr>
        <w:t>]</w:t>
      </w:r>
      <w:r w:rsidR="00A44440">
        <w:fldChar w:fldCharType="end"/>
      </w:r>
      <w:r>
        <w:rPr>
          <w:rFonts w:hint="eastAsia"/>
        </w:rPr>
        <w:t>，我们可以利用以下步骤定义广义堆叠降噪自动编码机（</w:t>
      </w:r>
      <w:r>
        <w:rPr>
          <w:rFonts w:hint="eastAsia"/>
        </w:rPr>
        <w:t>Generalized Bayesian SDAE</w:t>
      </w:r>
      <w:r>
        <w:rPr>
          <w:rFonts w:hint="eastAsia"/>
        </w:rPr>
        <w:t>）：</w:t>
      </w:r>
    </w:p>
    <w:p w:rsidR="00507EFB" w:rsidRDefault="00507EFB" w:rsidP="00507EFB">
      <w:pPr>
        <w:pStyle w:val="5"/>
        <w:ind w:firstLine="485"/>
      </w:pPr>
      <w:r>
        <w:rPr>
          <w:rFonts w:hint="eastAsia"/>
        </w:rPr>
        <w:t>1</w:t>
      </w:r>
      <w:r>
        <w:rPr>
          <w:rFonts w:hint="eastAsia"/>
        </w:rPr>
        <w:t>、对于</w:t>
      </w:r>
      <w:r>
        <w:rPr>
          <w:rFonts w:hint="eastAsia"/>
        </w:rPr>
        <w:t>SDAE</w:t>
      </w:r>
      <w:r>
        <w:rPr>
          <w:rFonts w:hint="eastAsia"/>
        </w:rPr>
        <w:t>的每一层网络：</w:t>
      </w:r>
    </w:p>
    <w:p w:rsidR="00507EFB" w:rsidRDefault="00507EFB" w:rsidP="00507EFB">
      <w:pPr>
        <w:pStyle w:val="5"/>
        <w:ind w:firstLine="485"/>
      </w:pPr>
    </w:p>
    <w:p w:rsidR="00507EFB" w:rsidRDefault="00507EFB" w:rsidP="00507EFB">
      <w:pPr>
        <w:pStyle w:val="5"/>
        <w:numPr>
          <w:ilvl w:val="0"/>
          <w:numId w:val="14"/>
        </w:numPr>
        <w:ind w:firstLineChars="0"/>
      </w:pPr>
      <w:r>
        <w:rPr>
          <w:rFonts w:hint="eastAsia"/>
        </w:rPr>
        <w:t>记当前列为</w:t>
      </w:r>
      <w:r w:rsidRPr="00D01C80">
        <w:rPr>
          <w:rFonts w:hint="eastAsia"/>
          <w:i/>
        </w:rPr>
        <w:t>n</w:t>
      </w:r>
      <w:r>
        <w:rPr>
          <w:rFonts w:hint="eastAsia"/>
        </w:rPr>
        <w:t>，对每一列的权值矩阵进行服从如公式（</w:t>
      </w:r>
      <w:r>
        <w:rPr>
          <w:rFonts w:hint="eastAsia"/>
        </w:rPr>
        <w:t>3-1</w:t>
      </w:r>
      <w:r>
        <w:rPr>
          <w:rFonts w:hint="eastAsia"/>
        </w:rPr>
        <w:t>）分布的采样。</w:t>
      </w:r>
    </w:p>
    <w:tbl>
      <w:tblPr>
        <w:tblW w:w="0" w:type="auto"/>
        <w:jc w:val="center"/>
        <w:tblLook w:val="04A0"/>
      </w:tblPr>
      <w:tblGrid>
        <w:gridCol w:w="7479"/>
        <w:gridCol w:w="1467"/>
      </w:tblGrid>
      <w:tr w:rsidR="00507EFB" w:rsidRPr="00E45AAD" w:rsidTr="004F5EB5">
        <w:trPr>
          <w:trHeight w:val="879"/>
          <w:jc w:val="center"/>
        </w:trPr>
        <w:tc>
          <w:tcPr>
            <w:tcW w:w="7479" w:type="dxa"/>
            <w:vAlign w:val="center"/>
          </w:tcPr>
          <w:p w:rsidR="00507EFB" w:rsidRPr="00E45AAD" w:rsidRDefault="00507EFB" w:rsidP="004F5EB5">
            <w:pPr>
              <w:pStyle w:val="70"/>
            </w:pPr>
          </w:p>
        </w:tc>
        <w:tc>
          <w:tcPr>
            <w:tcW w:w="1467" w:type="dxa"/>
            <w:vAlign w:val="center"/>
          </w:tcPr>
          <w:p w:rsidR="00507EFB" w:rsidRPr="00E45AAD" w:rsidRDefault="00507EFB" w:rsidP="004F5EB5">
            <w:pPr>
              <w:pStyle w:val="a0"/>
            </w:pPr>
          </w:p>
        </w:tc>
      </w:tr>
    </w:tbl>
    <w:p w:rsidR="00507EFB" w:rsidRDefault="00507EFB" w:rsidP="00507EFB">
      <w:pPr>
        <w:pStyle w:val="5"/>
        <w:numPr>
          <w:ilvl w:val="0"/>
          <w:numId w:val="14"/>
        </w:numPr>
        <w:ind w:firstLineChars="0"/>
      </w:pPr>
      <w:r>
        <w:rPr>
          <w:rFonts w:hint="eastAsia"/>
        </w:rPr>
        <w:t>对第</w:t>
      </w:r>
      <w:r w:rsidRPr="001A73BE">
        <w:rPr>
          <w:rFonts w:hint="eastAsia"/>
          <w:i/>
        </w:rPr>
        <w:t>l</w:t>
      </w:r>
      <w:r>
        <w:rPr>
          <w:rFonts w:hint="eastAsia"/>
        </w:rPr>
        <w:t>层偏差向量，采样使之服从如公式（</w:t>
      </w:r>
      <w:r>
        <w:rPr>
          <w:rFonts w:hint="eastAsia"/>
        </w:rPr>
        <w:t>7</w:t>
      </w:r>
      <w:r>
        <w:rPr>
          <w:rFonts w:hint="eastAsia"/>
        </w:rPr>
        <w:t>）的先验分布。</w:t>
      </w:r>
    </w:p>
    <w:tbl>
      <w:tblPr>
        <w:tblW w:w="0" w:type="auto"/>
        <w:jc w:val="center"/>
        <w:tblLook w:val="04A0"/>
      </w:tblPr>
      <w:tblGrid>
        <w:gridCol w:w="7479"/>
        <w:gridCol w:w="1467"/>
      </w:tblGrid>
      <w:tr w:rsidR="00507EFB" w:rsidRPr="00E45AAD" w:rsidTr="004F5EB5">
        <w:trPr>
          <w:trHeight w:val="879"/>
          <w:jc w:val="center"/>
        </w:trPr>
        <w:tc>
          <w:tcPr>
            <w:tcW w:w="7479" w:type="dxa"/>
            <w:shd w:val="clear" w:color="auto" w:fill="auto"/>
            <w:vAlign w:val="center"/>
          </w:tcPr>
          <w:p w:rsidR="00507EFB" w:rsidRPr="00E45AAD" w:rsidRDefault="00507EFB" w:rsidP="004F5EB5">
            <w:pPr>
              <w:pStyle w:val="70"/>
            </w:pPr>
          </w:p>
        </w:tc>
        <w:tc>
          <w:tcPr>
            <w:tcW w:w="1467" w:type="dxa"/>
            <w:shd w:val="clear" w:color="auto" w:fill="auto"/>
            <w:vAlign w:val="center"/>
          </w:tcPr>
          <w:p w:rsidR="00507EFB" w:rsidRPr="00E45AAD" w:rsidRDefault="00507EFB" w:rsidP="004F5EB5">
            <w:pPr>
              <w:pStyle w:val="a0"/>
            </w:pPr>
          </w:p>
        </w:tc>
      </w:tr>
    </w:tbl>
    <w:p w:rsidR="00507EFB" w:rsidRDefault="00507EFB" w:rsidP="00507EFB">
      <w:pPr>
        <w:pStyle w:val="5"/>
        <w:numPr>
          <w:ilvl w:val="0"/>
          <w:numId w:val="14"/>
        </w:numPr>
        <w:ind w:firstLineChars="0"/>
      </w:pPr>
      <w:r>
        <w:rPr>
          <w:rFonts w:hint="eastAsia"/>
        </w:rPr>
        <w:t>对第</w:t>
      </w:r>
      <w:r>
        <w:rPr>
          <w:rFonts w:hint="eastAsia"/>
          <w:i/>
        </w:rPr>
        <w:t>l</w:t>
      </w:r>
      <w:r>
        <w:rPr>
          <w:rFonts w:hint="eastAsia"/>
        </w:rPr>
        <w:t>层数据矩阵的每行数据</w:t>
      </w:r>
      <w:r w:rsidRPr="00D01C80">
        <w:rPr>
          <w:rFonts w:hint="eastAsia"/>
          <w:i/>
        </w:rPr>
        <w:t>j</w:t>
      </w:r>
      <w:r>
        <w:rPr>
          <w:rFonts w:hint="eastAsia"/>
        </w:rPr>
        <w:t>，采样使之服从形如公式（</w:t>
      </w:r>
      <w:r>
        <w:rPr>
          <w:rFonts w:hint="eastAsia"/>
        </w:rPr>
        <w:t>8</w:t>
      </w:r>
      <w:r>
        <w:rPr>
          <w:rFonts w:hint="eastAsia"/>
        </w:rPr>
        <w:t>）的分布。</w:t>
      </w:r>
    </w:p>
    <w:tbl>
      <w:tblPr>
        <w:tblW w:w="0" w:type="auto"/>
        <w:jc w:val="center"/>
        <w:tblLook w:val="04A0"/>
      </w:tblPr>
      <w:tblGrid>
        <w:gridCol w:w="7479"/>
        <w:gridCol w:w="1467"/>
      </w:tblGrid>
      <w:tr w:rsidR="00507EFB" w:rsidRPr="00E45AAD" w:rsidTr="004F5EB5">
        <w:trPr>
          <w:trHeight w:val="879"/>
          <w:jc w:val="center"/>
        </w:trPr>
        <w:tc>
          <w:tcPr>
            <w:tcW w:w="7479" w:type="dxa"/>
            <w:shd w:val="clear" w:color="auto" w:fill="auto"/>
            <w:vAlign w:val="center"/>
          </w:tcPr>
          <w:p w:rsidR="00507EFB" w:rsidRPr="00E45AAD" w:rsidRDefault="00507EFB" w:rsidP="004F5EB5">
            <w:pPr>
              <w:pStyle w:val="70"/>
            </w:pPr>
          </w:p>
        </w:tc>
        <w:tc>
          <w:tcPr>
            <w:tcW w:w="1467" w:type="dxa"/>
            <w:shd w:val="clear" w:color="auto" w:fill="auto"/>
            <w:vAlign w:val="center"/>
          </w:tcPr>
          <w:p w:rsidR="00507EFB" w:rsidRPr="00E45AAD" w:rsidRDefault="00507EFB" w:rsidP="004F5EB5">
            <w:pPr>
              <w:pStyle w:val="a0"/>
            </w:pPr>
            <w:bookmarkStart w:id="60" w:name="_Ref477127105"/>
          </w:p>
        </w:tc>
        <w:bookmarkEnd w:id="60"/>
      </w:tr>
    </w:tbl>
    <w:p w:rsidR="00507EFB" w:rsidRDefault="00507EFB" w:rsidP="00507EFB">
      <w:pPr>
        <w:pStyle w:val="5"/>
        <w:ind w:firstLine="485"/>
      </w:pPr>
      <w:r>
        <w:rPr>
          <w:rFonts w:hint="eastAsia"/>
        </w:rPr>
        <w:t xml:space="preserve"> 2</w:t>
      </w:r>
      <w:r>
        <w:rPr>
          <w:rFonts w:hint="eastAsia"/>
        </w:rPr>
        <w:t>、对于每一条输入数据，利用对公式（</w:t>
      </w:r>
      <w:r>
        <w:rPr>
          <w:rFonts w:hint="eastAsia"/>
        </w:rPr>
        <w:t>9</w:t>
      </w:r>
      <w:r>
        <w:rPr>
          <w:rFonts w:hint="eastAsia"/>
        </w:rPr>
        <w:t>）的抽样获得其初始数据。</w:t>
      </w:r>
    </w:p>
    <w:tbl>
      <w:tblPr>
        <w:tblW w:w="0" w:type="auto"/>
        <w:jc w:val="center"/>
        <w:tblLook w:val="04A0"/>
      </w:tblPr>
      <w:tblGrid>
        <w:gridCol w:w="7479"/>
        <w:gridCol w:w="1467"/>
      </w:tblGrid>
      <w:tr w:rsidR="00507EFB" w:rsidRPr="00E45AAD" w:rsidTr="004F5EB5">
        <w:trPr>
          <w:trHeight w:val="879"/>
          <w:jc w:val="center"/>
        </w:trPr>
        <w:tc>
          <w:tcPr>
            <w:tcW w:w="7479" w:type="dxa"/>
            <w:shd w:val="clear" w:color="auto" w:fill="auto"/>
            <w:vAlign w:val="center"/>
          </w:tcPr>
          <w:p w:rsidR="00507EFB" w:rsidRPr="00E45AAD" w:rsidRDefault="00507EFB" w:rsidP="004F5EB5">
            <w:pPr>
              <w:pStyle w:val="70"/>
            </w:pPr>
          </w:p>
        </w:tc>
        <w:tc>
          <w:tcPr>
            <w:tcW w:w="1467" w:type="dxa"/>
            <w:shd w:val="clear" w:color="auto" w:fill="auto"/>
            <w:vAlign w:val="center"/>
          </w:tcPr>
          <w:p w:rsidR="00507EFB" w:rsidRPr="00E45AAD" w:rsidRDefault="00507EFB" w:rsidP="004F5EB5">
            <w:pPr>
              <w:pStyle w:val="a0"/>
            </w:pPr>
            <w:bookmarkStart w:id="61" w:name="_Ref477127107"/>
          </w:p>
        </w:tc>
        <w:bookmarkEnd w:id="61"/>
      </w:tr>
    </w:tbl>
    <w:p w:rsidR="00507EFB" w:rsidRDefault="00507EFB" w:rsidP="00507EFB">
      <w:pPr>
        <w:pStyle w:val="5"/>
        <w:ind w:firstLine="485"/>
      </w:pPr>
      <w:r>
        <w:rPr>
          <w:rFonts w:hint="eastAsia"/>
        </w:rPr>
        <w:t>为对自动编码机进行求解，本文选择反向传播（</w:t>
      </w:r>
      <w:r>
        <w:rPr>
          <w:rFonts w:hint="eastAsia"/>
        </w:rPr>
        <w:t>Backpropgation, BP</w:t>
      </w:r>
      <w:r>
        <w:rPr>
          <w:rFonts w:hint="eastAsia"/>
        </w:rPr>
        <w:t>）来进行学习和优化，此外目标函数学习使用了梯度下降（</w:t>
      </w:r>
      <w:r>
        <w:rPr>
          <w:rFonts w:hint="eastAsia"/>
        </w:rPr>
        <w:t>Gradient Descent</w:t>
      </w:r>
      <w:r>
        <w:rPr>
          <w:rFonts w:hint="eastAsia"/>
        </w:rPr>
        <w:t>）思想。另外，为提高算法运行效率，我们</w:t>
      </w:r>
      <w:r w:rsidRPr="00A86098">
        <w:rPr>
          <w:rFonts w:hint="eastAsia"/>
        </w:rPr>
        <w:t>采用随机梯度下降</w:t>
      </w:r>
      <w:r>
        <w:rPr>
          <w:rFonts w:hint="eastAsia"/>
        </w:rPr>
        <w:t>算法（</w:t>
      </w:r>
      <w:r w:rsidRPr="005B09F5">
        <w:t>Stochastic </w:t>
      </w:r>
      <w:r w:rsidRPr="005B09F5">
        <w:rPr>
          <w:rFonts w:hint="eastAsia"/>
        </w:rPr>
        <w:t>G</w:t>
      </w:r>
      <w:r w:rsidRPr="005B09F5">
        <w:t>radient </w:t>
      </w:r>
      <w:r w:rsidRPr="005B09F5">
        <w:rPr>
          <w:rFonts w:hint="eastAsia"/>
        </w:rPr>
        <w:t>D</w:t>
      </w:r>
      <w:r w:rsidRPr="005B09F5">
        <w:t>escent</w:t>
      </w:r>
      <w:r w:rsidRPr="005B09F5">
        <w:rPr>
          <w:rFonts w:hint="eastAsia"/>
        </w:rPr>
        <w:t>,</w:t>
      </w:r>
      <w:r>
        <w:rPr>
          <w:rFonts w:hint="eastAsia"/>
        </w:rPr>
        <w:t xml:space="preserve"> SGD</w:t>
      </w:r>
      <w:r>
        <w:rPr>
          <w:rFonts w:hint="eastAsia"/>
        </w:rPr>
        <w:t>），即计算每一条样本，实时更新学习模型。</w:t>
      </w:r>
    </w:p>
    <w:p w:rsidR="00507EFB" w:rsidRPr="00A86098" w:rsidRDefault="00507EFB" w:rsidP="00507EFB">
      <w:pPr>
        <w:pStyle w:val="5"/>
        <w:ind w:firstLine="485"/>
      </w:pPr>
      <w:r w:rsidRPr="00A86098">
        <w:rPr>
          <w:rFonts w:hint="eastAsia"/>
        </w:rPr>
        <w:t>当</w:t>
      </w:r>
      <w:r>
        <w:rPr>
          <w:rFonts w:hint="eastAsia"/>
        </w:rPr>
        <w:t>模型训练开始</w:t>
      </w:r>
      <w:r w:rsidRPr="00A86098">
        <w:rPr>
          <w:rFonts w:hint="eastAsia"/>
        </w:rPr>
        <w:t>，</w:t>
      </w:r>
      <w:r w:rsidRPr="00A86098">
        <w:rPr>
          <w:rFonts w:hint="eastAsia"/>
        </w:rPr>
        <w:t>manager</w:t>
      </w:r>
      <w:r w:rsidRPr="00A86098">
        <w:rPr>
          <w:rFonts w:hint="eastAsia"/>
        </w:rPr>
        <w:t>首先进行</w:t>
      </w:r>
      <w:r w:rsidRPr="00A86098">
        <w:rPr>
          <w:rFonts w:hint="eastAsia"/>
        </w:rPr>
        <w:t>map</w:t>
      </w:r>
      <w:r w:rsidRPr="00A86098">
        <w:rPr>
          <w:rFonts w:hint="eastAsia"/>
        </w:rPr>
        <w:t>操作，</w:t>
      </w:r>
      <w:r>
        <w:rPr>
          <w:rFonts w:hint="eastAsia"/>
        </w:rPr>
        <w:t>将</w:t>
      </w:r>
      <w:r w:rsidRPr="00A86098">
        <w:rPr>
          <w:rFonts w:hint="eastAsia"/>
        </w:rPr>
        <w:t>初始化</w:t>
      </w:r>
      <w:r>
        <w:rPr>
          <w:rFonts w:hint="eastAsia"/>
        </w:rPr>
        <w:t>参数分发</w:t>
      </w:r>
      <w:r w:rsidRPr="00A86098">
        <w:rPr>
          <w:rFonts w:hint="eastAsia"/>
        </w:rPr>
        <w:t>至各</w:t>
      </w:r>
      <w:r w:rsidRPr="00A86098">
        <w:rPr>
          <w:rFonts w:hint="eastAsia"/>
        </w:rPr>
        <w:t>worker</w:t>
      </w:r>
      <w:r>
        <w:rPr>
          <w:rFonts w:hint="eastAsia"/>
        </w:rPr>
        <w:t>节点，包括</w:t>
      </w:r>
      <w:r w:rsidRPr="00A86098">
        <w:rPr>
          <w:rFonts w:hint="eastAsia"/>
        </w:rPr>
        <w:t>数据规模，隐藏层配置</w:t>
      </w:r>
      <w:r>
        <w:rPr>
          <w:rFonts w:hint="eastAsia"/>
        </w:rPr>
        <w:t>，输入数据路径，正则化参数，随机数种子等。此后</w:t>
      </w:r>
      <w:r w:rsidRPr="00A86098">
        <w:rPr>
          <w:rFonts w:hint="eastAsia"/>
        </w:rPr>
        <w:t>每个</w:t>
      </w:r>
      <w:r w:rsidRPr="00A86098">
        <w:rPr>
          <w:rFonts w:hint="eastAsia"/>
        </w:rPr>
        <w:t>worker</w:t>
      </w:r>
      <w:r>
        <w:rPr>
          <w:rFonts w:hint="eastAsia"/>
        </w:rPr>
        <w:t>独立读取</w:t>
      </w:r>
      <w:r w:rsidRPr="00A86098">
        <w:rPr>
          <w:rFonts w:hint="eastAsia"/>
        </w:rPr>
        <w:t>数据，利用随机数种子</w:t>
      </w:r>
      <w:r>
        <w:rPr>
          <w:rFonts w:hint="eastAsia"/>
        </w:rPr>
        <w:t>分别初始化自动编码机的各项参数，其中</w:t>
      </w:r>
      <w:r w:rsidRPr="00A86098">
        <w:rPr>
          <w:rFonts w:hint="eastAsia"/>
        </w:rPr>
        <w:t>由相同的</w:t>
      </w:r>
      <w:r>
        <w:rPr>
          <w:rFonts w:hint="eastAsia"/>
        </w:rPr>
        <w:t>随机</w:t>
      </w:r>
      <w:r w:rsidRPr="00A86098">
        <w:rPr>
          <w:rFonts w:hint="eastAsia"/>
        </w:rPr>
        <w:t>种子保证</w:t>
      </w:r>
      <w:r>
        <w:rPr>
          <w:rFonts w:hint="eastAsia"/>
        </w:rPr>
        <w:t>各</w:t>
      </w:r>
      <w:r w:rsidRPr="00A86098">
        <w:rPr>
          <w:rFonts w:hint="eastAsia"/>
        </w:rPr>
        <w:t>worker</w:t>
      </w:r>
      <w:r>
        <w:rPr>
          <w:rFonts w:hint="eastAsia"/>
        </w:rPr>
        <w:t>上</w:t>
      </w:r>
      <w:r w:rsidRPr="00A86098">
        <w:rPr>
          <w:rFonts w:hint="eastAsia"/>
        </w:rPr>
        <w:t>神经网络初始状态</w:t>
      </w:r>
      <w:r>
        <w:rPr>
          <w:rFonts w:hint="eastAsia"/>
        </w:rPr>
        <w:t>一致</w:t>
      </w:r>
      <w:r w:rsidRPr="00A86098">
        <w:rPr>
          <w:rFonts w:hint="eastAsia"/>
        </w:rPr>
        <w:t>。</w:t>
      </w:r>
    </w:p>
    <w:p w:rsidR="00507EFB" w:rsidRPr="00A86098" w:rsidRDefault="00507EFB" w:rsidP="00507EFB">
      <w:pPr>
        <w:pStyle w:val="5"/>
        <w:ind w:firstLine="485"/>
      </w:pPr>
      <w:r w:rsidRPr="00A86098">
        <w:t>随后各</w:t>
      </w:r>
      <w:r w:rsidRPr="00A86098">
        <w:t>worker</w:t>
      </w:r>
      <w:r w:rsidRPr="00A86098">
        <w:t>分别</w:t>
      </w:r>
      <w:r>
        <w:t>利用各自</w:t>
      </w:r>
      <w:r w:rsidRPr="00A86098">
        <w:t>数据</w:t>
      </w:r>
      <w:r>
        <w:t>分片</w:t>
      </w:r>
      <w:r w:rsidRPr="00A86098">
        <w:t>训练</w:t>
      </w:r>
      <w:r w:rsidRPr="00A86098">
        <w:rPr>
          <w:rFonts w:hint="eastAsia"/>
        </w:rPr>
        <w:t>自动编码机，</w:t>
      </w:r>
      <w:r w:rsidRPr="00A86098">
        <w:t>worker</w:t>
      </w:r>
      <w:r w:rsidRPr="00A86098">
        <w:t>每次</w:t>
      </w:r>
      <w:r w:rsidRPr="00A86098">
        <w:rPr>
          <w:rFonts w:hint="eastAsia"/>
        </w:rPr>
        <w:t>处理</w:t>
      </w:r>
      <w:r w:rsidRPr="00A86098">
        <w:t>一条</w:t>
      </w:r>
      <w:r>
        <w:t>数据样本</w:t>
      </w:r>
      <w:r>
        <w:rPr>
          <w:rFonts w:hint="eastAsia"/>
        </w:rPr>
        <w:t>。将读入样本进行</w:t>
      </w:r>
      <w:r w:rsidRPr="00A86098">
        <w:rPr>
          <w:rFonts w:hint="eastAsia"/>
        </w:rPr>
        <w:t>正向传播，即</w:t>
      </w:r>
      <w:r>
        <w:rPr>
          <w:rFonts w:hint="eastAsia"/>
        </w:rPr>
        <w:t>利用输入数据计算</w:t>
      </w:r>
      <w:r w:rsidRPr="00A86098">
        <w:rPr>
          <w:rFonts w:hint="eastAsia"/>
        </w:rPr>
        <w:t>隐藏层和输出层的</w:t>
      </w:r>
      <w:r>
        <w:rPr>
          <w:rFonts w:hint="eastAsia"/>
        </w:rPr>
        <w:t>结果。完成后进行</w:t>
      </w:r>
      <w:r w:rsidRPr="00A86098">
        <w:rPr>
          <w:rFonts w:hint="eastAsia"/>
        </w:rPr>
        <w:t>反向传播，利用得到的输出数据误差计算出神经网络的参数</w:t>
      </w:r>
      <w:r>
        <w:rPr>
          <w:rFonts w:hint="eastAsia"/>
        </w:rPr>
        <w:t>梯度</w:t>
      </w:r>
      <w:r w:rsidRPr="00A86098">
        <w:rPr>
          <w:rFonts w:hint="eastAsia"/>
        </w:rPr>
        <w:t>。</w:t>
      </w:r>
      <w:r>
        <w:rPr>
          <w:rFonts w:hint="eastAsia"/>
        </w:rPr>
        <w:t>利用所得梯度，</w:t>
      </w:r>
      <w:r w:rsidRPr="00A86098">
        <w:rPr>
          <w:rFonts w:hint="eastAsia"/>
        </w:rPr>
        <w:t>完成</w:t>
      </w:r>
      <w:r>
        <w:rPr>
          <w:rFonts w:hint="eastAsia"/>
        </w:rPr>
        <w:t>网络参数更新，至此</w:t>
      </w:r>
      <w:r w:rsidRPr="00A86098">
        <w:rPr>
          <w:rFonts w:hint="eastAsia"/>
        </w:rPr>
        <w:t>完成</w:t>
      </w:r>
      <w:r>
        <w:rPr>
          <w:rFonts w:hint="eastAsia"/>
        </w:rPr>
        <w:t>模型的一次迭代。整个训练过程需要</w:t>
      </w:r>
      <w:r w:rsidRPr="00A86098">
        <w:rPr>
          <w:rFonts w:hint="eastAsia"/>
        </w:rPr>
        <w:t>重复</w:t>
      </w:r>
      <w:r w:rsidRPr="00A86098">
        <w:rPr>
          <w:rFonts w:hint="eastAsia"/>
        </w:rPr>
        <w:lastRenderedPageBreak/>
        <w:t>迭代</w:t>
      </w:r>
      <w:r>
        <w:rPr>
          <w:rFonts w:hint="eastAsia"/>
        </w:rPr>
        <w:t>，保证所分得数据分片中的每一例样本</w:t>
      </w:r>
      <w:r w:rsidRPr="00A86098">
        <w:rPr>
          <w:rFonts w:hint="eastAsia"/>
        </w:rPr>
        <w:t>至少计算一遍。</w:t>
      </w:r>
    </w:p>
    <w:p w:rsidR="00507EFB" w:rsidRDefault="00507EFB" w:rsidP="00507EFB">
      <w:pPr>
        <w:pStyle w:val="5"/>
        <w:ind w:firstLine="485"/>
      </w:pPr>
      <w:r>
        <w:t>各</w:t>
      </w:r>
      <w:r>
        <w:t>worker</w:t>
      </w:r>
      <w:r>
        <w:t>利用一部分数据完成模型训练后</w:t>
      </w:r>
      <w:r>
        <w:rPr>
          <w:rFonts w:hint="eastAsia"/>
        </w:rPr>
        <w:t>，</w:t>
      </w:r>
      <w:r w:rsidRPr="00A86098">
        <w:t>进行</w:t>
      </w:r>
      <w:r>
        <w:rPr>
          <w:rFonts w:hint="eastAsia"/>
        </w:rPr>
        <w:t>R</w:t>
      </w:r>
      <w:r w:rsidRPr="00A86098">
        <w:t>educe</w:t>
      </w:r>
      <w:r w:rsidRPr="00A86098">
        <w:t>操作</w:t>
      </w:r>
      <w:r w:rsidRPr="00A86098">
        <w:rPr>
          <w:rFonts w:hint="eastAsia"/>
        </w:rPr>
        <w:t>，</w:t>
      </w:r>
      <w:r>
        <w:rPr>
          <w:rFonts w:hint="eastAsia"/>
        </w:rPr>
        <w:t>将各节点计算结果进行约减。其中约减操作定义为</w:t>
      </w:r>
      <w:r>
        <w:rPr>
          <w:rFonts w:hint="eastAsia"/>
        </w:rPr>
        <w:t>worker</w:t>
      </w:r>
      <w:r>
        <w:rPr>
          <w:rFonts w:hint="eastAsia"/>
        </w:rPr>
        <w:t>将计算所得模型参数上传至</w:t>
      </w:r>
      <w:r w:rsidRPr="00A86098">
        <w:t xml:space="preserve"> </w:t>
      </w:r>
      <w:r>
        <w:t>manager</w:t>
      </w:r>
      <w:r>
        <w:rPr>
          <w:rFonts w:hint="eastAsia"/>
        </w:rPr>
        <w:t>，</w:t>
      </w:r>
      <w:r>
        <w:t>由</w:t>
      </w:r>
      <w:r>
        <w:t>manager</w:t>
      </w:r>
      <w:r>
        <w:t>对各参数取平均</w:t>
      </w:r>
      <w:r>
        <w:rPr>
          <w:rFonts w:hint="eastAsia"/>
        </w:rPr>
        <w:t>。至此完成系统的一次迭代。</w:t>
      </w:r>
    </w:p>
    <w:p w:rsidR="00507EFB" w:rsidRPr="00A86098" w:rsidRDefault="00507EFB" w:rsidP="00507EFB">
      <w:pPr>
        <w:pStyle w:val="5"/>
        <w:ind w:firstLine="485"/>
      </w:pPr>
      <w:r>
        <w:rPr>
          <w:rFonts w:hint="eastAsia"/>
        </w:rPr>
        <w:t>对系统进行迭代，保证所有</w:t>
      </w:r>
      <w:r>
        <w:rPr>
          <w:rFonts w:hint="eastAsia"/>
        </w:rPr>
        <w:t>worker</w:t>
      </w:r>
      <w:r>
        <w:rPr>
          <w:rFonts w:hint="eastAsia"/>
        </w:rPr>
        <w:t>均完全训练，至少保证训练集中所有数据均参与到系统模型的训练中。</w:t>
      </w:r>
      <w:r>
        <w:t>最终在</w:t>
      </w:r>
      <w:r>
        <w:t>manager</w:t>
      </w:r>
      <w:r>
        <w:t>上得到一个训练完毕的模型</w:t>
      </w:r>
      <w:r>
        <w:rPr>
          <w:rFonts w:hint="eastAsia"/>
        </w:rPr>
        <w:t>。值得指出的是，实际操作中可以根据集群实际情况，对数据进行多种划分模式，包括但不限于差异化节点数目、节点间不同数据条数、各次迭代处理的数据条数以及系统整体对数据比例划分。</w:t>
      </w:r>
    </w:p>
    <w:p w:rsidR="00507EFB" w:rsidRDefault="00507EFB" w:rsidP="00507EFB">
      <w:pPr>
        <w:pStyle w:val="5"/>
        <w:ind w:firstLine="485"/>
      </w:pPr>
      <w:r>
        <w:rPr>
          <w:rFonts w:hint="eastAsia"/>
        </w:rPr>
        <w:t>自动编码机模型可具体表示</w:t>
      </w:r>
      <w:r w:rsidRPr="00A86098">
        <w:rPr>
          <w:rFonts w:hint="eastAsia"/>
        </w:rPr>
        <w:t>为</w:t>
      </w:r>
      <w:r>
        <w:rPr>
          <w:rFonts w:hint="eastAsia"/>
        </w:rPr>
        <w:t>如下公式</w:t>
      </w:r>
      <w:r w:rsidRPr="00A86098">
        <w:rPr>
          <w:rFonts w:hint="eastAsia"/>
        </w:rPr>
        <w:t>：</w:t>
      </w:r>
    </w:p>
    <w:p w:rsidR="00507EFB" w:rsidRDefault="00507EFB" w:rsidP="00507EFB">
      <w:pPr>
        <w:pStyle w:val="5"/>
        <w:ind w:firstLine="485"/>
      </w:pPr>
      <w:r>
        <w:rPr>
          <w:rFonts w:hint="eastAsia"/>
        </w:rPr>
        <w:t>正向传播：</w:t>
      </w:r>
    </w:p>
    <w:tbl>
      <w:tblPr>
        <w:tblW w:w="5000" w:type="pct"/>
        <w:tblLook w:val="04A0"/>
      </w:tblPr>
      <w:tblGrid>
        <w:gridCol w:w="7479"/>
        <w:gridCol w:w="1467"/>
      </w:tblGrid>
      <w:tr w:rsidR="00507EFB" w:rsidTr="004F5EB5">
        <w:trPr>
          <w:trHeight w:val="471"/>
        </w:trPr>
        <w:tc>
          <w:tcPr>
            <w:tcW w:w="4180" w:type="pct"/>
            <w:vAlign w:val="center"/>
          </w:tcPr>
          <w:p w:rsidR="00507EFB" w:rsidRDefault="00507EFB" w:rsidP="004F5EB5">
            <w:pPr>
              <w:pStyle w:val="70"/>
            </w:pPr>
          </w:p>
        </w:tc>
        <w:tc>
          <w:tcPr>
            <w:tcW w:w="820" w:type="pct"/>
            <w:vAlign w:val="center"/>
          </w:tcPr>
          <w:p w:rsidR="00507EFB" w:rsidRDefault="00507EFB" w:rsidP="004F5EB5">
            <w:pPr>
              <w:pStyle w:val="a0"/>
            </w:pPr>
            <w:bookmarkStart w:id="62" w:name="_Ref477127122"/>
          </w:p>
        </w:tc>
        <w:bookmarkEnd w:id="62"/>
      </w:tr>
      <w:tr w:rsidR="00507EFB" w:rsidRPr="00372BDA" w:rsidTr="004F5EB5">
        <w:trPr>
          <w:trHeight w:val="577"/>
        </w:trPr>
        <w:tc>
          <w:tcPr>
            <w:tcW w:w="4180" w:type="pct"/>
            <w:vAlign w:val="center"/>
          </w:tcPr>
          <w:p w:rsidR="00507EFB" w:rsidRPr="00E5359B" w:rsidRDefault="00507EFB" w:rsidP="004F5EB5">
            <w:pPr>
              <w:pStyle w:val="70"/>
            </w:pPr>
          </w:p>
        </w:tc>
        <w:tc>
          <w:tcPr>
            <w:tcW w:w="820" w:type="pct"/>
            <w:vAlign w:val="center"/>
          </w:tcPr>
          <w:p w:rsidR="00507EFB" w:rsidRPr="004B73EC" w:rsidRDefault="00507EFB" w:rsidP="004F5EB5">
            <w:pPr>
              <w:pStyle w:val="a0"/>
            </w:pPr>
          </w:p>
        </w:tc>
      </w:tr>
    </w:tbl>
    <w:p w:rsidR="00507EFB" w:rsidRDefault="00507EFB" w:rsidP="00507EFB">
      <w:pPr>
        <w:pStyle w:val="5"/>
        <w:ind w:firstLine="485"/>
      </w:pPr>
      <w:r>
        <w:rPr>
          <w:rFonts w:hint="eastAsia"/>
        </w:rPr>
        <w:t>反向传播：</w:t>
      </w:r>
    </w:p>
    <w:tbl>
      <w:tblPr>
        <w:tblW w:w="0" w:type="auto"/>
        <w:tblLook w:val="04A0"/>
      </w:tblPr>
      <w:tblGrid>
        <w:gridCol w:w="7479"/>
        <w:gridCol w:w="1467"/>
      </w:tblGrid>
      <w:tr w:rsidR="00507EFB" w:rsidTr="004F5EB5">
        <w:trPr>
          <w:trHeight w:val="264"/>
        </w:trPr>
        <w:tc>
          <w:tcPr>
            <w:tcW w:w="7479" w:type="dxa"/>
            <w:vAlign w:val="center"/>
          </w:tcPr>
          <w:p w:rsidR="00507EFB" w:rsidRPr="000D495E" w:rsidRDefault="00507EFB" w:rsidP="004F5EB5">
            <w:pPr>
              <w:pStyle w:val="70"/>
            </w:pPr>
          </w:p>
        </w:tc>
        <w:tc>
          <w:tcPr>
            <w:tcW w:w="1467" w:type="dxa"/>
            <w:vAlign w:val="center"/>
          </w:tcPr>
          <w:p w:rsidR="00507EFB" w:rsidRPr="000D495E" w:rsidRDefault="00507EFB" w:rsidP="004F5EB5">
            <w:pPr>
              <w:pStyle w:val="a0"/>
            </w:pPr>
          </w:p>
        </w:tc>
      </w:tr>
      <w:tr w:rsidR="00507EFB" w:rsidRPr="00372BDA" w:rsidTr="004F5EB5">
        <w:trPr>
          <w:trHeight w:val="680"/>
        </w:trPr>
        <w:tc>
          <w:tcPr>
            <w:tcW w:w="7479" w:type="dxa"/>
            <w:vAlign w:val="center"/>
          </w:tcPr>
          <w:p w:rsidR="00507EFB" w:rsidRPr="006F5D96" w:rsidRDefault="00A44440" w:rsidP="004F5EB5">
            <w:pPr>
              <w:pStyle w:val="70"/>
            </w:pPr>
            <w:r w:rsidRPr="006F5D96">
              <w:fldChar w:fldCharType="begin"/>
            </w:r>
            <w:r w:rsidR="00507EFB" w:rsidRPr="006F5D96">
              <w:instrText xml:space="preserve"> QUOTE </w:instrText>
            </w:r>
            <m:oMath>
              <m:sSub>
                <m:sSubPr>
                  <m:ctrlPr>
                    <w:rPr>
                      <w:rFonts w:ascii="Cambria Math" w:hAnsi="Cambria Math"/>
                      <w:color w:val="0033CC"/>
                      <w:szCs w:val="21"/>
                    </w:rPr>
                  </m:ctrlPr>
                </m:sSubPr>
                <m:e>
                  <m:r>
                    <w:rPr>
                      <w:rFonts w:ascii="Cambria Math" w:hAnsi="Cambria Math"/>
                      <w:color w:val="0033CC"/>
                      <w:szCs w:val="21"/>
                    </w:rPr>
                    <m:t>E</m:t>
                  </m:r>
                </m:e>
                <m:sub>
                  <m:r>
                    <w:rPr>
                      <w:rFonts w:ascii="Cambria Math" w:hAnsi="Cambria Math"/>
                      <w:color w:val="0033CC"/>
                      <w:szCs w:val="21"/>
                    </w:rPr>
                    <m:t>h</m:t>
                  </m:r>
                </m:sub>
              </m:sSub>
              <m:r>
                <w:rPr>
                  <w:rFonts w:ascii="Cambria Math" w:hAnsi="Cambria Math"/>
                  <w:color w:val="0033CC"/>
                  <w:szCs w:val="21"/>
                </w:rPr>
                <m:t>=</m:t>
              </m:r>
              <m:d>
                <m:dPr>
                  <m:ctrlPr>
                    <w:rPr>
                      <w:rFonts w:ascii="Cambria Math" w:hAnsi="Cambria Math"/>
                      <w:i/>
                      <w:color w:val="0033CC"/>
                      <w:szCs w:val="21"/>
                    </w:rPr>
                  </m:ctrlPr>
                </m:dPr>
                <m:e>
                  <m:r>
                    <w:rPr>
                      <w:rFonts w:ascii="Cambria Math" w:hAnsi="Cambria Math"/>
                      <w:color w:val="0033CC"/>
                      <w:szCs w:val="21"/>
                    </w:rPr>
                    <m:t>1-</m:t>
                  </m:r>
                  <m:r>
                    <w:rPr>
                      <w:rFonts w:ascii="Cambria Math" w:hAnsi="Cambria Math"/>
                      <w:color w:val="0033CC"/>
                      <w:szCs w:val="21"/>
                    </w:rPr>
                    <m:t>h</m:t>
                  </m:r>
                </m:e>
              </m:d>
              <m:r>
                <w:rPr>
                  <w:rFonts w:ascii="Cambria Math" w:hAnsi="Cambria Math"/>
                  <w:color w:val="0033CC"/>
                  <w:szCs w:val="21"/>
                </w:rPr>
                <m:t>h</m:t>
              </m:r>
              <m:nary>
                <m:naryPr>
                  <m:chr m:val="∑"/>
                  <m:limLoc m:val="undOvr"/>
                  <m:supHide m:val="on"/>
                  <m:ctrlPr>
                    <w:rPr>
                      <w:rFonts w:ascii="Cambria Math" w:hAnsi="Cambria Math"/>
                      <w:i/>
                      <w:color w:val="0033CC"/>
                      <w:szCs w:val="21"/>
                    </w:rPr>
                  </m:ctrlPr>
                </m:naryPr>
                <m:sub>
                  <m:eqArr>
                    <m:eqArrPr>
                      <m:ctrlPr>
                        <w:rPr>
                          <w:rFonts w:ascii="Cambria Math" w:hAnsi="Cambria Math"/>
                          <w:i/>
                          <w:color w:val="0033CC"/>
                          <w:szCs w:val="21"/>
                        </w:rPr>
                      </m:ctrlPr>
                    </m:eqArrPr>
                    <m:e>
                      <m:sSub>
                        <m:sSubPr>
                          <m:ctrlPr>
                            <w:rPr>
                              <w:rFonts w:ascii="Cambria Math" w:hAnsi="Cambria Math"/>
                              <w:i/>
                              <w:color w:val="0033CC"/>
                              <w:szCs w:val="21"/>
                            </w:rPr>
                          </m:ctrlPr>
                        </m:sSubPr>
                        <m:e>
                          <m:r>
                            <w:rPr>
                              <w:rFonts w:ascii="Cambria Math" w:hAnsi="Cambria Math"/>
                              <w:color w:val="0033CC"/>
                              <w:szCs w:val="21"/>
                            </w:rPr>
                            <m:t>E</m:t>
                          </m:r>
                        </m:e>
                        <m:sub>
                          <m:r>
                            <w:rPr>
                              <w:rFonts w:ascii="Cambria Math" w:hAnsi="Cambria Math"/>
                              <w:color w:val="0033CC"/>
                              <w:szCs w:val="21"/>
                            </w:rPr>
                            <m:t>out</m:t>
                          </m:r>
                        </m:sub>
                      </m:sSub>
                      <m:r>
                        <w:rPr>
                          <w:rFonts w:ascii="Cambria Math" w:hAnsi="Cambria Math"/>
                          <w:color w:val="0033CC"/>
                          <w:szCs w:val="21"/>
                        </w:rPr>
                        <m:t>∈</m:t>
                      </m:r>
                    </m:e>
                    <m:e>
                      <m:r>
                        <w:rPr>
                          <w:rFonts w:ascii="Cambria Math" w:hAnsi="Cambria Math"/>
                          <w:color w:val="0033CC"/>
                          <w:szCs w:val="21"/>
                        </w:rPr>
                        <m:t>downstream</m:t>
                      </m:r>
                    </m:e>
                  </m:eqArr>
                </m:sub>
                <m:sup/>
                <m:e>
                  <m:sSubSup>
                    <m:sSubSupPr>
                      <m:ctrlPr>
                        <w:rPr>
                          <w:rFonts w:ascii="Cambria Math" w:hAnsi="Cambria Math"/>
                          <w:i/>
                          <w:color w:val="0033CC"/>
                          <w:szCs w:val="21"/>
                        </w:rPr>
                      </m:ctrlPr>
                    </m:sSubSupPr>
                    <m:e>
                      <m:r>
                        <w:rPr>
                          <w:rFonts w:ascii="Cambria Math" w:hAnsi="Cambria Math"/>
                          <w:color w:val="0033CC"/>
                          <w:szCs w:val="21"/>
                        </w:rPr>
                        <m:t>W</m:t>
                      </m:r>
                    </m:e>
                    <m:sub>
                      <m:r>
                        <w:rPr>
                          <w:rFonts w:ascii="Cambria Math" w:hAnsi="Cambria Math"/>
                          <w:color w:val="0033CC"/>
                          <w:szCs w:val="21"/>
                        </w:rPr>
                        <m:t>2</m:t>
                      </m:r>
                    </m:sub>
                    <m:sup>
                      <m:r>
                        <w:rPr>
                          <w:rFonts w:ascii="Cambria Math" w:hAnsi="Cambria Math"/>
                          <w:color w:val="0033CC"/>
                          <w:szCs w:val="21"/>
                        </w:rPr>
                        <m:t>T</m:t>
                      </m:r>
                    </m:sup>
                  </m:sSubSup>
                  <m:sSub>
                    <m:sSubPr>
                      <m:ctrlPr>
                        <w:rPr>
                          <w:rFonts w:ascii="Cambria Math" w:hAnsi="Cambria Math"/>
                          <w:color w:val="0033CC"/>
                          <w:szCs w:val="21"/>
                        </w:rPr>
                      </m:ctrlPr>
                    </m:sSubPr>
                    <m:e>
                      <m:r>
                        <w:rPr>
                          <w:rFonts w:ascii="Cambria Math" w:hAnsi="Cambria Math"/>
                          <w:color w:val="0033CC"/>
                          <w:szCs w:val="21"/>
                        </w:rPr>
                        <m:t>E</m:t>
                      </m:r>
                    </m:e>
                    <m:sub>
                      <m:r>
                        <w:rPr>
                          <w:rFonts w:ascii="Cambria Math" w:hAnsi="Cambria Math"/>
                          <w:color w:val="0033CC"/>
                          <w:szCs w:val="21"/>
                        </w:rPr>
                        <m:t>out</m:t>
                      </m:r>
                    </m:sub>
                  </m:sSub>
                </m:e>
              </m:nary>
            </m:oMath>
            <w:r w:rsidR="00507EFB" w:rsidRPr="006F5D96">
              <w:instrText xml:space="preserve"> </w:instrText>
            </w:r>
            <w:r w:rsidRPr="006F5D96">
              <w:fldChar w:fldCharType="end"/>
            </w:r>
          </w:p>
        </w:tc>
        <w:tc>
          <w:tcPr>
            <w:tcW w:w="1467" w:type="dxa"/>
            <w:vAlign w:val="center"/>
          </w:tcPr>
          <w:p w:rsidR="00507EFB" w:rsidRPr="006F5D96" w:rsidRDefault="00507EFB" w:rsidP="004F5EB5">
            <w:pPr>
              <w:pStyle w:val="a0"/>
            </w:pPr>
          </w:p>
        </w:tc>
      </w:tr>
      <w:tr w:rsidR="00507EFB" w:rsidTr="004F5EB5">
        <w:trPr>
          <w:trHeight w:val="547"/>
        </w:trPr>
        <w:tc>
          <w:tcPr>
            <w:tcW w:w="7479" w:type="dxa"/>
            <w:vAlign w:val="center"/>
          </w:tcPr>
          <w:p w:rsidR="00507EFB" w:rsidRPr="000447BB" w:rsidRDefault="00507EFB" w:rsidP="004F5EB5">
            <w:pPr>
              <w:pStyle w:val="70"/>
            </w:pPr>
          </w:p>
        </w:tc>
        <w:tc>
          <w:tcPr>
            <w:tcW w:w="1467" w:type="dxa"/>
            <w:vAlign w:val="center"/>
          </w:tcPr>
          <w:p w:rsidR="00507EFB" w:rsidRPr="000447BB" w:rsidRDefault="00507EFB" w:rsidP="004F5EB5">
            <w:pPr>
              <w:pStyle w:val="a0"/>
            </w:pPr>
          </w:p>
        </w:tc>
      </w:tr>
      <w:tr w:rsidR="00507EFB" w:rsidRPr="00372BDA" w:rsidTr="004F5EB5">
        <w:trPr>
          <w:trHeight w:val="539"/>
        </w:trPr>
        <w:tc>
          <w:tcPr>
            <w:tcW w:w="7479" w:type="dxa"/>
            <w:vAlign w:val="center"/>
          </w:tcPr>
          <w:p w:rsidR="00507EFB" w:rsidRPr="002D75D4" w:rsidRDefault="00A44440" w:rsidP="004F5EB5">
            <w:pPr>
              <w:pStyle w:val="70"/>
            </w:pPr>
            <w:r w:rsidRPr="002D75D4">
              <w:fldChar w:fldCharType="begin"/>
            </w:r>
            <w:r w:rsidR="00507EFB" w:rsidRPr="002D75D4">
              <w:instrText xml:space="preserve"> QUOTE </w:instrText>
            </w:r>
            <m:oMath>
              <m:r>
                <w:rPr>
                  <w:rFonts w:ascii="Cambria Math" w:hAnsi="Cambria Math"/>
                  <w:color w:val="0033CC"/>
                  <w:szCs w:val="21"/>
                </w:rPr>
                <m:t>∆</m:t>
              </m:r>
              <m:sSub>
                <m:sSubPr>
                  <m:ctrlPr>
                    <w:rPr>
                      <w:rFonts w:ascii="Cambria Math" w:hAnsi="Cambria Math"/>
                      <w:i/>
                      <w:color w:val="0033CC"/>
                      <w:szCs w:val="21"/>
                    </w:rPr>
                  </m:ctrlPr>
                </m:sSubPr>
                <m:e>
                  <m:r>
                    <w:rPr>
                      <w:rFonts w:ascii="Cambria Math" w:hAnsi="Cambria Math"/>
                      <w:color w:val="0033CC"/>
                      <w:szCs w:val="21"/>
                    </w:rPr>
                    <m:t>W</m:t>
                  </m:r>
                </m:e>
                <m:sub>
                  <m:r>
                    <w:rPr>
                      <w:rFonts w:ascii="Cambria Math" w:hAnsi="Cambria Math"/>
                      <w:color w:val="0033CC"/>
                      <w:szCs w:val="21"/>
                    </w:rPr>
                    <m:t>1</m:t>
                  </m:r>
                </m:sub>
              </m:sSub>
              <m:r>
                <w:rPr>
                  <w:rFonts w:ascii="Cambria Math" w:hAnsi="Cambria Math"/>
                  <w:color w:val="0033CC"/>
                  <w:szCs w:val="21"/>
                </w:rPr>
                <m:t>=</m:t>
              </m:r>
              <m:sSubSup>
                <m:sSubSupPr>
                  <m:ctrlPr>
                    <w:rPr>
                      <w:rFonts w:ascii="Cambria Math" w:hAnsi="Cambria Math"/>
                      <w:i/>
                      <w:color w:val="0033CC"/>
                      <w:szCs w:val="21"/>
                    </w:rPr>
                  </m:ctrlPr>
                </m:sSubSupPr>
                <m:e>
                  <m:r>
                    <w:rPr>
                      <w:rFonts w:ascii="Cambria Math" w:hAnsi="Cambria Math"/>
                      <w:color w:val="0033CC"/>
                      <w:szCs w:val="21"/>
                    </w:rPr>
                    <m:t>W</m:t>
                  </m:r>
                </m:e>
                <m:sub>
                  <m:r>
                    <w:rPr>
                      <w:rFonts w:ascii="Cambria Math" w:hAnsi="Cambria Math"/>
                      <w:color w:val="0033CC"/>
                      <w:szCs w:val="21"/>
                    </w:rPr>
                    <m:t>1</m:t>
                  </m:r>
                </m:sub>
                <m:sup>
                  <m:r>
                    <w:rPr>
                      <w:rFonts w:ascii="Cambria Math" w:hAnsi="Cambria Math"/>
                      <w:color w:val="0033CC"/>
                      <w:szCs w:val="21"/>
                    </w:rPr>
                    <m:t>T</m:t>
                  </m:r>
                </m:sup>
              </m:sSubSup>
              <m:sSub>
                <m:sSubPr>
                  <m:ctrlPr>
                    <w:rPr>
                      <w:rFonts w:ascii="Cambria Math" w:hAnsi="Cambria Math"/>
                      <w:i/>
                      <w:color w:val="0033CC"/>
                      <w:szCs w:val="21"/>
                    </w:rPr>
                  </m:ctrlPr>
                </m:sSubPr>
                <m:e>
                  <m:r>
                    <w:rPr>
                      <w:rFonts w:ascii="Cambria Math" w:hAnsi="Cambria Math"/>
                      <w:color w:val="0033CC"/>
                      <w:szCs w:val="21"/>
                    </w:rPr>
                    <m:t>E</m:t>
                  </m:r>
                </m:e>
                <m:sub>
                  <m:r>
                    <w:rPr>
                      <w:rFonts w:ascii="Cambria Math" w:hAnsi="Cambria Math"/>
                      <w:color w:val="0033CC"/>
                      <w:szCs w:val="21"/>
                    </w:rPr>
                    <m:t>h</m:t>
                  </m:r>
                </m:sub>
              </m:sSub>
            </m:oMath>
            <w:r w:rsidR="00507EFB" w:rsidRPr="002D75D4">
              <w:instrText xml:space="preserve"> </w:instrText>
            </w:r>
            <w:r w:rsidRPr="002D75D4">
              <w:fldChar w:fldCharType="end"/>
            </w:r>
          </w:p>
        </w:tc>
        <w:tc>
          <w:tcPr>
            <w:tcW w:w="1467" w:type="dxa"/>
            <w:vAlign w:val="center"/>
          </w:tcPr>
          <w:p w:rsidR="00507EFB" w:rsidRPr="002D75D4" w:rsidRDefault="00507EFB" w:rsidP="004F5EB5">
            <w:pPr>
              <w:pStyle w:val="a0"/>
            </w:pPr>
          </w:p>
        </w:tc>
      </w:tr>
    </w:tbl>
    <w:p w:rsidR="00507EFB" w:rsidRDefault="00507EFB" w:rsidP="00507EFB">
      <w:pPr>
        <w:pStyle w:val="5"/>
        <w:ind w:firstLine="485"/>
      </w:pPr>
      <w:r>
        <w:rPr>
          <w:rFonts w:hint="eastAsia"/>
        </w:rPr>
        <w:t>权值更新：</w:t>
      </w:r>
    </w:p>
    <w:tbl>
      <w:tblPr>
        <w:tblW w:w="0" w:type="auto"/>
        <w:tblLook w:val="04A0"/>
      </w:tblPr>
      <w:tblGrid>
        <w:gridCol w:w="7479"/>
        <w:gridCol w:w="1467"/>
      </w:tblGrid>
      <w:tr w:rsidR="00507EFB" w:rsidTr="004F5EB5">
        <w:trPr>
          <w:trHeight w:val="601"/>
        </w:trPr>
        <w:tc>
          <w:tcPr>
            <w:tcW w:w="7479" w:type="dxa"/>
            <w:vAlign w:val="center"/>
          </w:tcPr>
          <w:p w:rsidR="00507EFB" w:rsidRPr="008F43DB" w:rsidRDefault="00507EFB" w:rsidP="004F5EB5">
            <w:pPr>
              <w:pStyle w:val="70"/>
            </w:pPr>
          </w:p>
        </w:tc>
        <w:tc>
          <w:tcPr>
            <w:tcW w:w="1467" w:type="dxa"/>
            <w:vAlign w:val="center"/>
          </w:tcPr>
          <w:p w:rsidR="00507EFB" w:rsidRPr="008F43DB" w:rsidRDefault="00507EFB" w:rsidP="004F5EB5">
            <w:pPr>
              <w:pStyle w:val="a0"/>
            </w:pPr>
          </w:p>
        </w:tc>
      </w:tr>
    </w:tbl>
    <w:p w:rsidR="00507EFB" w:rsidRDefault="00507EFB" w:rsidP="00507EFB">
      <w:pPr>
        <w:pStyle w:val="5"/>
        <w:ind w:firstLine="485"/>
      </w:pPr>
      <w:r w:rsidRPr="00BA6A77">
        <w:t>其中公式中符号表示含义如表</w:t>
      </w:r>
      <w:r>
        <w:rPr>
          <w:rFonts w:hint="eastAsia"/>
        </w:rPr>
        <w:t>3-1</w:t>
      </w:r>
      <w:r w:rsidRPr="00BA6A77">
        <w:t>所</w:t>
      </w:r>
      <w:r>
        <w:rPr>
          <w:rFonts w:hint="eastAsia"/>
        </w:rPr>
        <w:t>示</w:t>
      </w:r>
      <w:r w:rsidRPr="00BA6A77">
        <w:rPr>
          <w:rFonts w:hint="eastAsia"/>
        </w:rPr>
        <w:t>。</w:t>
      </w:r>
    </w:p>
    <w:tbl>
      <w:tblPr>
        <w:tblW w:w="3658" w:type="pct"/>
        <w:jc w:val="center"/>
        <w:tblBorders>
          <w:top w:val="double" w:sz="4" w:space="0" w:color="auto"/>
          <w:bottom w:val="single" w:sz="4" w:space="0" w:color="auto"/>
          <w:insideH w:val="single" w:sz="4" w:space="0" w:color="auto"/>
        </w:tblBorders>
        <w:tblLook w:val="0660"/>
      </w:tblPr>
      <w:tblGrid>
        <w:gridCol w:w="1465"/>
        <w:gridCol w:w="5080"/>
      </w:tblGrid>
      <w:tr w:rsidR="00507EFB" w:rsidRPr="00A322F9" w:rsidTr="004F5EB5">
        <w:trPr>
          <w:jc w:val="center"/>
        </w:trPr>
        <w:tc>
          <w:tcPr>
            <w:tcW w:w="5000" w:type="pct"/>
            <w:gridSpan w:val="2"/>
            <w:tcBorders>
              <w:top w:val="nil"/>
              <w:bottom w:val="single" w:sz="12" w:space="0" w:color="auto"/>
            </w:tcBorders>
            <w:noWrap/>
            <w:vAlign w:val="center"/>
          </w:tcPr>
          <w:p w:rsidR="00507EFB" w:rsidRPr="00A322F9" w:rsidRDefault="00507EFB" w:rsidP="004F5EB5">
            <w:pPr>
              <w:pStyle w:val="31"/>
            </w:pPr>
            <w:r w:rsidRPr="00A322F9">
              <w:rPr>
                <w:rFonts w:hint="eastAsia"/>
              </w:rPr>
              <w:t>公式符号含义</w:t>
            </w:r>
          </w:p>
        </w:tc>
      </w:tr>
      <w:tr w:rsidR="00507EFB" w:rsidRPr="000B451C" w:rsidTr="004F5EB5">
        <w:trPr>
          <w:jc w:val="center"/>
        </w:trPr>
        <w:tc>
          <w:tcPr>
            <w:tcW w:w="1119" w:type="pct"/>
            <w:tcBorders>
              <w:top w:val="single" w:sz="12" w:space="0" w:color="auto"/>
              <w:bottom w:val="single" w:sz="8" w:space="0" w:color="auto"/>
            </w:tcBorders>
            <w:noWrap/>
            <w:vAlign w:val="center"/>
          </w:tcPr>
          <w:p w:rsidR="00507EFB" w:rsidRPr="000B451C" w:rsidRDefault="00507EFB" w:rsidP="004F5EB5">
            <w:pPr>
              <w:pStyle w:val="6"/>
            </w:pPr>
            <w:r w:rsidRPr="000B451C">
              <w:t>符号</w:t>
            </w:r>
          </w:p>
        </w:tc>
        <w:tc>
          <w:tcPr>
            <w:tcW w:w="3881" w:type="pct"/>
            <w:tcBorders>
              <w:top w:val="single" w:sz="12" w:space="0" w:color="auto"/>
              <w:bottom w:val="single" w:sz="8" w:space="0" w:color="auto"/>
            </w:tcBorders>
            <w:vAlign w:val="center"/>
          </w:tcPr>
          <w:p w:rsidR="00507EFB" w:rsidRPr="000B451C" w:rsidRDefault="00507EFB" w:rsidP="004F5EB5">
            <w:pPr>
              <w:pStyle w:val="6"/>
            </w:pPr>
            <w:r w:rsidRPr="000B451C">
              <w:t>含义</w:t>
            </w:r>
          </w:p>
        </w:tc>
      </w:tr>
      <w:tr w:rsidR="00507EFB" w:rsidRPr="000B451C" w:rsidTr="004F5EB5">
        <w:trPr>
          <w:jc w:val="center"/>
        </w:trPr>
        <w:tc>
          <w:tcPr>
            <w:tcW w:w="1119" w:type="pct"/>
            <w:tcBorders>
              <w:top w:val="single" w:sz="8" w:space="0" w:color="auto"/>
              <w:bottom w:val="nil"/>
            </w:tcBorders>
            <w:noWrap/>
            <w:vAlign w:val="center"/>
          </w:tcPr>
          <w:p w:rsidR="00507EFB" w:rsidRPr="000B451C" w:rsidRDefault="00507EFB" w:rsidP="004F5EB5">
            <w:pPr>
              <w:pStyle w:val="6"/>
              <w:rPr>
                <w:i/>
              </w:rPr>
            </w:pPr>
          </w:p>
        </w:tc>
        <w:tc>
          <w:tcPr>
            <w:tcW w:w="3881" w:type="pct"/>
            <w:tcBorders>
              <w:top w:val="single" w:sz="8" w:space="0" w:color="auto"/>
              <w:bottom w:val="nil"/>
            </w:tcBorders>
            <w:vAlign w:val="center"/>
          </w:tcPr>
          <w:p w:rsidR="00507EFB" w:rsidRPr="000B451C" w:rsidRDefault="00507EFB" w:rsidP="004F5EB5">
            <w:pPr>
              <w:pStyle w:val="6"/>
            </w:pPr>
            <w:r w:rsidRPr="000B451C">
              <w:rPr>
                <w:rFonts w:hAnsi="宋体"/>
              </w:rPr>
              <w:t>列向量，输入数据</w:t>
            </w:r>
          </w:p>
        </w:tc>
      </w:tr>
      <w:tr w:rsidR="00507EFB" w:rsidRPr="000B451C" w:rsidTr="004F5EB5">
        <w:trPr>
          <w:jc w:val="center"/>
        </w:trPr>
        <w:tc>
          <w:tcPr>
            <w:tcW w:w="1119" w:type="pct"/>
            <w:tcBorders>
              <w:top w:val="nil"/>
              <w:bottom w:val="nil"/>
            </w:tcBorders>
            <w:noWrap/>
            <w:vAlign w:val="center"/>
          </w:tcPr>
          <w:p w:rsidR="00507EFB" w:rsidRPr="00B87094" w:rsidRDefault="00507EFB" w:rsidP="004F5EB5">
            <w:pPr>
              <w:pStyle w:val="6"/>
            </w:pPr>
          </w:p>
        </w:tc>
        <w:tc>
          <w:tcPr>
            <w:tcW w:w="3881" w:type="pct"/>
            <w:tcBorders>
              <w:top w:val="nil"/>
              <w:bottom w:val="nil"/>
            </w:tcBorders>
            <w:vAlign w:val="center"/>
          </w:tcPr>
          <w:p w:rsidR="00507EFB" w:rsidRPr="000B451C" w:rsidRDefault="00507EFB" w:rsidP="004F5EB5">
            <w:pPr>
              <w:pStyle w:val="6"/>
            </w:pPr>
            <w:r w:rsidRPr="000B451C">
              <w:rPr>
                <w:rFonts w:hAnsi="宋体"/>
              </w:rPr>
              <w:t>，矩阵，权值矩阵</w:t>
            </w:r>
          </w:p>
        </w:tc>
      </w:tr>
      <w:tr w:rsidR="00507EFB" w:rsidRPr="000B451C" w:rsidTr="004F5EB5">
        <w:trPr>
          <w:jc w:val="center"/>
        </w:trPr>
        <w:tc>
          <w:tcPr>
            <w:tcW w:w="1119" w:type="pct"/>
            <w:tcBorders>
              <w:top w:val="nil"/>
              <w:bottom w:val="nil"/>
            </w:tcBorders>
            <w:noWrap/>
            <w:vAlign w:val="center"/>
          </w:tcPr>
          <w:p w:rsidR="00507EFB" w:rsidRPr="000B451C" w:rsidRDefault="00507EFB" w:rsidP="004F5EB5">
            <w:pPr>
              <w:pStyle w:val="6"/>
              <w:rPr>
                <w:i/>
              </w:rPr>
            </w:pPr>
          </w:p>
        </w:tc>
        <w:tc>
          <w:tcPr>
            <w:tcW w:w="3881" w:type="pct"/>
            <w:tcBorders>
              <w:top w:val="nil"/>
              <w:bottom w:val="nil"/>
            </w:tcBorders>
            <w:vAlign w:val="center"/>
          </w:tcPr>
          <w:p w:rsidR="00507EFB" w:rsidRPr="000B451C" w:rsidRDefault="00507EFB" w:rsidP="004F5EB5">
            <w:pPr>
              <w:pStyle w:val="6"/>
            </w:pPr>
            <w:r w:rsidRPr="000B451C">
              <w:rPr>
                <w:rFonts w:hAnsi="宋体"/>
              </w:rPr>
              <w:t>，列向量，权值向量</w:t>
            </w:r>
          </w:p>
        </w:tc>
      </w:tr>
      <w:tr w:rsidR="00507EFB" w:rsidRPr="000B451C" w:rsidTr="004F5EB5">
        <w:trPr>
          <w:trHeight w:hRule="exact" w:val="652"/>
          <w:jc w:val="center"/>
        </w:trPr>
        <w:tc>
          <w:tcPr>
            <w:tcW w:w="1119" w:type="pct"/>
            <w:tcBorders>
              <w:top w:val="nil"/>
              <w:bottom w:val="single" w:sz="12" w:space="0" w:color="auto"/>
            </w:tcBorders>
            <w:noWrap/>
            <w:vAlign w:val="center"/>
          </w:tcPr>
          <w:p w:rsidR="00507EFB" w:rsidRPr="000B451C" w:rsidRDefault="00507EFB" w:rsidP="004F5EB5">
            <w:pPr>
              <w:pStyle w:val="6"/>
              <w:rPr>
                <w:i/>
              </w:rPr>
            </w:pPr>
          </w:p>
        </w:tc>
        <w:tc>
          <w:tcPr>
            <w:tcW w:w="3881" w:type="pct"/>
            <w:tcBorders>
              <w:top w:val="nil"/>
              <w:bottom w:val="single" w:sz="12" w:space="0" w:color="auto"/>
            </w:tcBorders>
            <w:vAlign w:val="center"/>
          </w:tcPr>
          <w:p w:rsidR="00507EFB" w:rsidRPr="000B451C" w:rsidRDefault="00A44440" w:rsidP="004F5EB5">
            <w:pPr>
              <w:pStyle w:val="6"/>
            </w:pPr>
            <w:r w:rsidRPr="000B451C">
              <w:fldChar w:fldCharType="begin"/>
            </w:r>
            <w:r w:rsidR="00507EFB" w:rsidRPr="000B451C">
              <w:instrText xml:space="preserve"> QUOTE </w:instrText>
            </w:r>
            <m:oMath>
              <m:r>
                <m:rPr>
                  <m:sty m:val="p"/>
                </m:rPr>
                <w:rPr>
                  <w:rFonts w:ascii="Cambria Math" w:hAnsi="Cambria Math"/>
                  <w:sz w:val="15"/>
                  <w:szCs w:val="15"/>
                </w:rPr>
                <m:t>1/(1+</m:t>
              </m:r>
              <m:sSup>
                <m:sSupPr>
                  <m:ctrlPr>
                    <w:rPr>
                      <w:rFonts w:ascii="Cambria Math" w:hAnsi="Cambria Math"/>
                      <w:sz w:val="15"/>
                      <w:szCs w:val="15"/>
                    </w:rPr>
                  </m:ctrlPr>
                </m:sSupPr>
                <m:e>
                  <m:r>
                    <m:rPr>
                      <m:scr m:val="script"/>
                      <m:sty m:val="p"/>
                    </m:rPr>
                    <w:rPr>
                      <w:rFonts w:ascii="Cambria Math" w:hAnsi="Cambria Math"/>
                      <w:sz w:val="15"/>
                      <w:szCs w:val="15"/>
                    </w:rPr>
                    <m:t>e</m:t>
                  </m:r>
                </m:e>
                <m:sup>
                  <m:r>
                    <m:rPr>
                      <m:scr m:val="script"/>
                      <m:sty m:val="p"/>
                    </m:rPr>
                    <w:rPr>
                      <w:rFonts w:ascii="Cambria Math" w:hAnsi="Cambria Math"/>
                      <w:sz w:val="15"/>
                      <w:szCs w:val="15"/>
                    </w:rPr>
                    <m:t>-x</m:t>
                  </m:r>
                </m:sup>
              </m:sSup>
              <m:r>
                <m:rPr>
                  <m:sty m:val="p"/>
                </m:rPr>
                <w:rPr>
                  <w:rFonts w:ascii="Cambria Math" w:hAnsi="Cambria Math"/>
                  <w:sz w:val="15"/>
                  <w:szCs w:val="15"/>
                </w:rPr>
                <m:t>)</m:t>
              </m:r>
            </m:oMath>
            <w:r w:rsidR="00507EFB" w:rsidRPr="000B451C">
              <w:instrText xml:space="preserve"> </w:instrText>
            </w:r>
            <w:r w:rsidRPr="000B451C">
              <w:fldChar w:fldCharType="end"/>
            </w:r>
            <w:r w:rsidR="00507EFB" w:rsidRPr="000B451C">
              <w:t>激活函数</w:t>
            </w:r>
          </w:p>
        </w:tc>
      </w:tr>
      <w:tr w:rsidR="00507EFB" w:rsidRPr="000B451C" w:rsidTr="004F5EB5">
        <w:trPr>
          <w:trHeight w:hRule="exact" w:val="391"/>
          <w:jc w:val="center"/>
        </w:trPr>
        <w:tc>
          <w:tcPr>
            <w:tcW w:w="1119" w:type="pct"/>
            <w:tcBorders>
              <w:top w:val="nil"/>
              <w:bottom w:val="single" w:sz="12" w:space="0" w:color="auto"/>
            </w:tcBorders>
            <w:noWrap/>
            <w:vAlign w:val="center"/>
          </w:tcPr>
          <w:p w:rsidR="00507EFB" w:rsidRPr="000B451C" w:rsidRDefault="00507EFB" w:rsidP="004F5EB5">
            <w:pPr>
              <w:pStyle w:val="6"/>
            </w:pPr>
          </w:p>
        </w:tc>
        <w:tc>
          <w:tcPr>
            <w:tcW w:w="3881" w:type="pct"/>
            <w:tcBorders>
              <w:top w:val="nil"/>
              <w:bottom w:val="single" w:sz="12" w:space="0" w:color="auto"/>
            </w:tcBorders>
            <w:vAlign w:val="center"/>
          </w:tcPr>
          <w:p w:rsidR="00507EFB" w:rsidRPr="000B451C" w:rsidRDefault="00507EFB" w:rsidP="004F5EB5">
            <w:pPr>
              <w:pStyle w:val="6"/>
              <w:jc w:val="right"/>
            </w:pPr>
            <w:r>
              <w:t>表</w:t>
            </w:r>
            <w:r>
              <w:rPr>
                <w:rFonts w:hint="eastAsia"/>
              </w:rPr>
              <w:t>3-1</w:t>
            </w:r>
            <w:r>
              <w:rPr>
                <w:rFonts w:hint="eastAsia"/>
              </w:rPr>
              <w:t>（</w:t>
            </w:r>
            <w:r>
              <w:t>续表</w:t>
            </w:r>
            <w:r>
              <w:rPr>
                <w:rFonts w:hint="eastAsia"/>
              </w:rPr>
              <w:t>）</w:t>
            </w:r>
          </w:p>
        </w:tc>
      </w:tr>
      <w:tr w:rsidR="00507EFB" w:rsidRPr="000B451C" w:rsidTr="004F5EB5">
        <w:trPr>
          <w:jc w:val="center"/>
        </w:trPr>
        <w:tc>
          <w:tcPr>
            <w:tcW w:w="1119" w:type="pct"/>
            <w:tcBorders>
              <w:top w:val="single" w:sz="12" w:space="0" w:color="auto"/>
              <w:bottom w:val="single" w:sz="8" w:space="0" w:color="auto"/>
            </w:tcBorders>
            <w:noWrap/>
            <w:vAlign w:val="center"/>
          </w:tcPr>
          <w:p w:rsidR="00507EFB" w:rsidRPr="000B451C" w:rsidRDefault="00507EFB" w:rsidP="004F5EB5">
            <w:pPr>
              <w:pStyle w:val="6"/>
            </w:pPr>
            <w:r w:rsidRPr="000B451C">
              <w:t>符号</w:t>
            </w:r>
          </w:p>
        </w:tc>
        <w:tc>
          <w:tcPr>
            <w:tcW w:w="3881" w:type="pct"/>
            <w:tcBorders>
              <w:top w:val="single" w:sz="12" w:space="0" w:color="auto"/>
              <w:bottom w:val="single" w:sz="8" w:space="0" w:color="auto"/>
            </w:tcBorders>
            <w:vAlign w:val="center"/>
          </w:tcPr>
          <w:p w:rsidR="00507EFB" w:rsidRPr="000B451C" w:rsidRDefault="00507EFB" w:rsidP="004F5EB5">
            <w:pPr>
              <w:pStyle w:val="6"/>
            </w:pPr>
            <w:r w:rsidRPr="000B451C">
              <w:t>含义</w:t>
            </w:r>
          </w:p>
        </w:tc>
      </w:tr>
      <w:tr w:rsidR="00507EFB" w:rsidRPr="000B451C" w:rsidTr="004F5EB5">
        <w:trPr>
          <w:trHeight w:val="349"/>
          <w:jc w:val="center"/>
        </w:trPr>
        <w:tc>
          <w:tcPr>
            <w:tcW w:w="1119" w:type="pct"/>
            <w:tcBorders>
              <w:top w:val="single" w:sz="8" w:space="0" w:color="auto"/>
              <w:bottom w:val="nil"/>
            </w:tcBorders>
            <w:noWrap/>
            <w:vAlign w:val="center"/>
          </w:tcPr>
          <w:p w:rsidR="00507EFB" w:rsidRPr="000B451C" w:rsidRDefault="00507EFB" w:rsidP="004F5EB5">
            <w:pPr>
              <w:pStyle w:val="6"/>
              <w:rPr>
                <w:i/>
              </w:rPr>
            </w:pPr>
          </w:p>
        </w:tc>
        <w:tc>
          <w:tcPr>
            <w:tcW w:w="3881" w:type="pct"/>
            <w:tcBorders>
              <w:top w:val="single" w:sz="8" w:space="0" w:color="auto"/>
              <w:bottom w:val="nil"/>
            </w:tcBorders>
            <w:vAlign w:val="center"/>
          </w:tcPr>
          <w:p w:rsidR="00507EFB" w:rsidRPr="000B451C" w:rsidRDefault="00507EFB" w:rsidP="004F5EB5">
            <w:pPr>
              <w:pStyle w:val="6"/>
            </w:pPr>
            <w:r w:rsidRPr="000B451C">
              <w:rPr>
                <w:rFonts w:hAnsi="宋体"/>
              </w:rPr>
              <w:t>列向量，隐藏层输出</w:t>
            </w:r>
          </w:p>
        </w:tc>
      </w:tr>
      <w:tr w:rsidR="00507EFB" w:rsidRPr="000B451C" w:rsidTr="004F5EB5">
        <w:trPr>
          <w:jc w:val="center"/>
        </w:trPr>
        <w:tc>
          <w:tcPr>
            <w:tcW w:w="1119" w:type="pct"/>
            <w:tcBorders>
              <w:top w:val="nil"/>
              <w:bottom w:val="nil"/>
            </w:tcBorders>
            <w:noWrap/>
            <w:vAlign w:val="center"/>
          </w:tcPr>
          <w:p w:rsidR="00507EFB" w:rsidRPr="004B3928" w:rsidRDefault="00507EFB" w:rsidP="004F5EB5">
            <w:pPr>
              <w:pStyle w:val="6"/>
            </w:pPr>
          </w:p>
        </w:tc>
        <w:tc>
          <w:tcPr>
            <w:tcW w:w="3881" w:type="pct"/>
            <w:tcBorders>
              <w:top w:val="nil"/>
              <w:bottom w:val="nil"/>
            </w:tcBorders>
            <w:vAlign w:val="center"/>
          </w:tcPr>
          <w:p w:rsidR="00507EFB" w:rsidRPr="004B3928" w:rsidRDefault="00507EFB" w:rsidP="004F5EB5">
            <w:pPr>
              <w:pStyle w:val="6"/>
              <w:rPr>
                <w:rFonts w:hAnsi="宋体"/>
              </w:rPr>
            </w:pPr>
            <w:r w:rsidRPr="004B3928">
              <w:rPr>
                <w:rFonts w:hAnsi="宋体"/>
              </w:rPr>
              <w:t>列向量，输出</w:t>
            </w:r>
          </w:p>
        </w:tc>
      </w:tr>
      <w:tr w:rsidR="00507EFB" w:rsidRPr="000B451C" w:rsidTr="004F5EB5">
        <w:trPr>
          <w:trHeight w:val="331"/>
          <w:jc w:val="center"/>
        </w:trPr>
        <w:tc>
          <w:tcPr>
            <w:tcW w:w="1119" w:type="pct"/>
            <w:tcBorders>
              <w:top w:val="nil"/>
              <w:bottom w:val="nil"/>
            </w:tcBorders>
            <w:noWrap/>
            <w:vAlign w:val="center"/>
          </w:tcPr>
          <w:p w:rsidR="00507EFB" w:rsidRPr="004808B4" w:rsidRDefault="00507EFB" w:rsidP="004F5EB5">
            <w:pPr>
              <w:pStyle w:val="6"/>
            </w:pPr>
          </w:p>
        </w:tc>
        <w:tc>
          <w:tcPr>
            <w:tcW w:w="3881" w:type="pct"/>
            <w:tcBorders>
              <w:top w:val="nil"/>
              <w:bottom w:val="nil"/>
            </w:tcBorders>
            <w:vAlign w:val="center"/>
          </w:tcPr>
          <w:p w:rsidR="00507EFB" w:rsidRPr="004808B4" w:rsidRDefault="00507EFB" w:rsidP="004F5EB5">
            <w:pPr>
              <w:pStyle w:val="6"/>
            </w:pPr>
            <w:r w:rsidRPr="004808B4">
              <w:rPr>
                <w:rFonts w:hAnsi="宋体"/>
              </w:rPr>
              <w:t>指示函数</w:t>
            </w:r>
            <w:r w:rsidRPr="004808B4">
              <w:t xml:space="preserve"> </w:t>
            </w:r>
            <w:r w:rsidR="00A44440" w:rsidRPr="004808B4">
              <w:fldChar w:fldCharType="begin"/>
            </w:r>
            <w:r w:rsidRPr="004808B4">
              <w:instrText xml:space="preserve"> QUOTE </w:instrText>
            </w:r>
            <w:r w:rsidR="009C225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9pt;height:31.25pt" equationxml="&lt;">
                  <v:imagedata r:id="rId12" o:title="" chromakey="white"/>
                </v:shape>
              </w:pict>
            </w:r>
            <w:r w:rsidR="00A44440" w:rsidRPr="004808B4">
              <w:fldChar w:fldCharType="end"/>
            </w:r>
            <w:r w:rsidR="00A44440" w:rsidRPr="004808B4">
              <w:fldChar w:fldCharType="begin"/>
            </w:r>
            <w:r w:rsidRPr="004808B4">
              <w:instrText xml:space="preserve"> QUOTE </w:instrText>
            </w:r>
            <w:r w:rsidR="009C225B">
              <w:pict>
                <v:shape id="_x0000_i1026" type="#_x0000_t75" style="width:51.6pt;height:31.25pt" equationxml="&lt;">
                  <v:imagedata r:id="rId13" o:title="" chromakey="white"/>
                </v:shape>
              </w:pict>
            </w:r>
            <w:r w:rsidRPr="004808B4">
              <w:instrText xml:space="preserve"> </w:instrText>
            </w:r>
            <w:r w:rsidR="00A44440" w:rsidRPr="004808B4">
              <w:fldChar w:fldCharType="end"/>
            </w:r>
          </w:p>
        </w:tc>
      </w:tr>
      <w:tr w:rsidR="00507EFB" w:rsidRPr="000B451C" w:rsidTr="004F5EB5">
        <w:trPr>
          <w:jc w:val="center"/>
        </w:trPr>
        <w:tc>
          <w:tcPr>
            <w:tcW w:w="1119" w:type="pct"/>
            <w:tcBorders>
              <w:top w:val="nil"/>
              <w:bottom w:val="nil"/>
            </w:tcBorders>
            <w:noWrap/>
            <w:vAlign w:val="center"/>
          </w:tcPr>
          <w:p w:rsidR="00507EFB" w:rsidRPr="00692E3E" w:rsidRDefault="00507EFB" w:rsidP="004F5EB5">
            <w:pPr>
              <w:pStyle w:val="6"/>
            </w:pPr>
          </w:p>
        </w:tc>
        <w:tc>
          <w:tcPr>
            <w:tcW w:w="3881" w:type="pct"/>
            <w:tcBorders>
              <w:top w:val="nil"/>
              <w:bottom w:val="nil"/>
            </w:tcBorders>
            <w:vAlign w:val="center"/>
          </w:tcPr>
          <w:p w:rsidR="00507EFB" w:rsidRPr="00692E3E" w:rsidRDefault="00507EFB" w:rsidP="004F5EB5">
            <w:pPr>
              <w:pStyle w:val="6"/>
            </w:pPr>
            <w:r w:rsidRPr="00692E3E">
              <w:rPr>
                <w:rFonts w:hAnsi="宋体"/>
              </w:rPr>
              <w:t>，列向量，误差</w:t>
            </w:r>
          </w:p>
        </w:tc>
      </w:tr>
      <w:tr w:rsidR="00507EFB" w:rsidRPr="000B451C" w:rsidTr="004F5EB5">
        <w:trPr>
          <w:jc w:val="center"/>
        </w:trPr>
        <w:tc>
          <w:tcPr>
            <w:tcW w:w="1119" w:type="pct"/>
            <w:tcBorders>
              <w:top w:val="nil"/>
              <w:bottom w:val="nil"/>
            </w:tcBorders>
            <w:noWrap/>
            <w:vAlign w:val="center"/>
          </w:tcPr>
          <w:p w:rsidR="00507EFB" w:rsidRPr="00C9225F" w:rsidRDefault="00507EFB" w:rsidP="004F5EB5">
            <w:pPr>
              <w:pStyle w:val="6"/>
            </w:pPr>
          </w:p>
        </w:tc>
        <w:tc>
          <w:tcPr>
            <w:tcW w:w="3881" w:type="pct"/>
            <w:tcBorders>
              <w:top w:val="nil"/>
              <w:bottom w:val="nil"/>
            </w:tcBorders>
            <w:vAlign w:val="center"/>
          </w:tcPr>
          <w:p w:rsidR="00507EFB" w:rsidRPr="00C9225F" w:rsidRDefault="00507EFB" w:rsidP="004F5EB5">
            <w:pPr>
              <w:pStyle w:val="6"/>
            </w:pPr>
            <w:r w:rsidRPr="00C9225F">
              <w:rPr>
                <w:rFonts w:hAnsi="宋体"/>
              </w:rPr>
              <w:t>，矩阵，更新值</w:t>
            </w:r>
          </w:p>
        </w:tc>
      </w:tr>
      <w:tr w:rsidR="00507EFB" w:rsidRPr="000B451C" w:rsidTr="004F5EB5">
        <w:trPr>
          <w:jc w:val="center"/>
        </w:trPr>
        <w:tc>
          <w:tcPr>
            <w:tcW w:w="1119" w:type="pct"/>
            <w:tcBorders>
              <w:top w:val="nil"/>
              <w:bottom w:val="nil"/>
            </w:tcBorders>
            <w:noWrap/>
            <w:vAlign w:val="center"/>
          </w:tcPr>
          <w:p w:rsidR="00507EFB" w:rsidRPr="0047167A" w:rsidRDefault="00507EFB" w:rsidP="004F5EB5">
            <w:pPr>
              <w:pStyle w:val="6"/>
            </w:pPr>
          </w:p>
        </w:tc>
        <w:tc>
          <w:tcPr>
            <w:tcW w:w="3881" w:type="pct"/>
            <w:tcBorders>
              <w:top w:val="nil"/>
              <w:bottom w:val="nil"/>
            </w:tcBorders>
            <w:vAlign w:val="center"/>
          </w:tcPr>
          <w:p w:rsidR="00507EFB" w:rsidRPr="0047167A" w:rsidRDefault="00507EFB" w:rsidP="004F5EB5">
            <w:pPr>
              <w:pStyle w:val="6"/>
            </w:pPr>
            <w:r w:rsidRPr="0047167A">
              <w:t>常数，步长</w:t>
            </w:r>
          </w:p>
        </w:tc>
      </w:tr>
      <w:tr w:rsidR="00507EFB" w:rsidRPr="000B451C" w:rsidTr="004F5EB5">
        <w:trPr>
          <w:trHeight w:val="283"/>
          <w:jc w:val="center"/>
        </w:trPr>
        <w:tc>
          <w:tcPr>
            <w:tcW w:w="1119" w:type="pct"/>
            <w:tcBorders>
              <w:top w:val="nil"/>
              <w:bottom w:val="single" w:sz="12" w:space="0" w:color="auto"/>
            </w:tcBorders>
            <w:noWrap/>
            <w:vAlign w:val="center"/>
          </w:tcPr>
          <w:p w:rsidR="00507EFB" w:rsidRPr="008A79A2" w:rsidRDefault="00507EFB" w:rsidP="004F5EB5">
            <w:pPr>
              <w:pStyle w:val="6"/>
            </w:pPr>
          </w:p>
        </w:tc>
        <w:tc>
          <w:tcPr>
            <w:tcW w:w="3881" w:type="pct"/>
            <w:tcBorders>
              <w:top w:val="nil"/>
              <w:bottom w:val="single" w:sz="12" w:space="0" w:color="auto"/>
            </w:tcBorders>
            <w:vAlign w:val="center"/>
          </w:tcPr>
          <w:p w:rsidR="00507EFB" w:rsidRPr="008A79A2" w:rsidRDefault="00507EFB" w:rsidP="004F5EB5">
            <w:pPr>
              <w:pStyle w:val="6"/>
            </w:pPr>
            <w:r w:rsidRPr="008A79A2">
              <w:t>正则化参数</w:t>
            </w:r>
          </w:p>
        </w:tc>
      </w:tr>
    </w:tbl>
    <w:p w:rsidR="00507EFB" w:rsidRDefault="00507EFB" w:rsidP="00507EFB">
      <w:pPr>
        <w:pStyle w:val="5"/>
        <w:ind w:firstLine="485"/>
      </w:pPr>
      <w:r>
        <w:rPr>
          <w:rFonts w:hint="eastAsia"/>
        </w:rPr>
        <w:t>其中指示器函数为：</w:t>
      </w:r>
      <w:r>
        <w:rPr>
          <w:rFonts w:hint="eastAsia"/>
        </w:rPr>
        <w:t xml:space="preserve"> </w:t>
      </w:r>
    </w:p>
    <w:tbl>
      <w:tblPr>
        <w:tblW w:w="0" w:type="auto"/>
        <w:tblLook w:val="04A0"/>
      </w:tblPr>
      <w:tblGrid>
        <w:gridCol w:w="7479"/>
        <w:gridCol w:w="1467"/>
      </w:tblGrid>
      <w:tr w:rsidR="00507EFB" w:rsidTr="004F5EB5">
        <w:trPr>
          <w:trHeight w:val="1246"/>
        </w:trPr>
        <w:tc>
          <w:tcPr>
            <w:tcW w:w="7479" w:type="dxa"/>
            <w:vAlign w:val="center"/>
          </w:tcPr>
          <w:p w:rsidR="00507EFB" w:rsidRPr="00F05392" w:rsidRDefault="00507EFB" w:rsidP="004F5EB5">
            <w:pPr>
              <w:pStyle w:val="70"/>
            </w:pPr>
          </w:p>
        </w:tc>
        <w:tc>
          <w:tcPr>
            <w:tcW w:w="1467" w:type="dxa"/>
            <w:vAlign w:val="center"/>
          </w:tcPr>
          <w:p w:rsidR="00507EFB" w:rsidRPr="00F05392" w:rsidRDefault="00507EFB" w:rsidP="004F5EB5">
            <w:pPr>
              <w:pStyle w:val="a0"/>
            </w:pPr>
          </w:p>
        </w:tc>
      </w:tr>
    </w:tbl>
    <w:p w:rsidR="00507EFB" w:rsidRPr="00BA6A77" w:rsidRDefault="00507EFB" w:rsidP="00507EFB">
      <w:pPr>
        <w:pStyle w:val="5"/>
        <w:ind w:firstLine="485"/>
      </w:pPr>
      <w:r>
        <w:rPr>
          <w:rFonts w:hint="eastAsia"/>
        </w:rPr>
        <w:t>自动编码机可以简单罗列为一种神经网络，结构图如</w:t>
      </w:r>
      <w:r w:rsidR="00A44440">
        <w:fldChar w:fldCharType="begin"/>
      </w:r>
      <w:r>
        <w:instrText xml:space="preserve"> </w:instrText>
      </w:r>
      <w:r>
        <w:rPr>
          <w:rFonts w:hint="eastAsia"/>
        </w:rPr>
        <w:instrText>REF _Ref477726574 \r \h</w:instrText>
      </w:r>
      <w:r>
        <w:instrText xml:space="preserve"> </w:instrText>
      </w:r>
      <w:r w:rsidR="00A44440">
        <w:fldChar w:fldCharType="separate"/>
      </w:r>
      <w:r>
        <w:rPr>
          <w:rFonts w:hint="eastAsia"/>
        </w:rPr>
        <w:t>图</w:t>
      </w:r>
      <w:r>
        <w:rPr>
          <w:rFonts w:hint="eastAsia"/>
        </w:rPr>
        <w:t xml:space="preserve">3-1 </w:t>
      </w:r>
      <w:r w:rsidR="00A44440">
        <w:fldChar w:fldCharType="end"/>
      </w:r>
      <w:r>
        <w:rPr>
          <w:rFonts w:hint="eastAsia"/>
        </w:rPr>
        <w:t>。</w:t>
      </w:r>
      <w:r>
        <w:rPr>
          <w:rFonts w:hint="eastAsia"/>
        </w:rPr>
        <w:t>N</w:t>
      </w:r>
      <w:r>
        <w:rPr>
          <w:rFonts w:hint="eastAsia"/>
        </w:rPr>
        <w:t>为输入数据样本数量；</w:t>
      </w:r>
      <w:r>
        <w:rPr>
          <w:rFonts w:hint="eastAsia"/>
        </w:rPr>
        <w:t>M</w:t>
      </w:r>
      <w:r>
        <w:rPr>
          <w:rFonts w:hint="eastAsia"/>
        </w:rPr>
        <w:t>为输入数据维度；</w:t>
      </w:r>
      <w:r>
        <w:rPr>
          <w:rFonts w:hint="eastAsia"/>
        </w:rPr>
        <w:t>K</w:t>
      </w:r>
      <w:r>
        <w:rPr>
          <w:rFonts w:hint="eastAsia"/>
        </w:rPr>
        <w:t>表示隐藏层节点目。</w:t>
      </w:r>
    </w:p>
    <w:tbl>
      <w:tblPr>
        <w:tblW w:w="8897" w:type="dxa"/>
        <w:tblLook w:val="04A0"/>
      </w:tblPr>
      <w:tblGrid>
        <w:gridCol w:w="4503"/>
        <w:gridCol w:w="4394"/>
      </w:tblGrid>
      <w:tr w:rsidR="00507EFB" w:rsidTr="004F5EB5">
        <w:tc>
          <w:tcPr>
            <w:tcW w:w="4503" w:type="dxa"/>
          </w:tcPr>
          <w:p w:rsidR="00507EFB" w:rsidRDefault="00507EFB" w:rsidP="004F5EB5">
            <w:pPr>
              <w:pStyle w:val="6"/>
            </w:pPr>
          </w:p>
        </w:tc>
        <w:tc>
          <w:tcPr>
            <w:tcW w:w="4394" w:type="dxa"/>
          </w:tcPr>
          <w:p w:rsidR="00507EFB" w:rsidRDefault="00507EFB" w:rsidP="004F5EB5">
            <w:pPr>
              <w:pStyle w:val="6"/>
            </w:pPr>
          </w:p>
        </w:tc>
      </w:tr>
      <w:tr w:rsidR="00507EFB" w:rsidTr="004F5EB5">
        <w:tc>
          <w:tcPr>
            <w:tcW w:w="4503" w:type="dxa"/>
          </w:tcPr>
          <w:p w:rsidR="00507EFB" w:rsidRDefault="00507EFB" w:rsidP="004F5EB5">
            <w:pPr>
              <w:pStyle w:val="3"/>
            </w:pPr>
            <w:bookmarkStart w:id="63" w:name="_Ref477726574"/>
            <w:r>
              <w:rPr>
                <w:rFonts w:hint="eastAsia"/>
              </w:rPr>
              <w:t>堆叠降噪自动编码机实例</w:t>
            </w:r>
            <w:bookmarkEnd w:id="63"/>
          </w:p>
        </w:tc>
        <w:tc>
          <w:tcPr>
            <w:tcW w:w="4394" w:type="dxa"/>
          </w:tcPr>
          <w:p w:rsidR="00507EFB" w:rsidRDefault="00507EFB" w:rsidP="004F5EB5">
            <w:pPr>
              <w:pStyle w:val="3"/>
            </w:pPr>
            <w:bookmarkStart w:id="64" w:name="_Ref477727223"/>
            <w:r>
              <w:rPr>
                <w:rFonts w:hint="eastAsia"/>
              </w:rPr>
              <w:t>堆叠降噪自动编码机图模型</w:t>
            </w:r>
            <w:bookmarkEnd w:id="64"/>
          </w:p>
        </w:tc>
      </w:tr>
    </w:tbl>
    <w:p w:rsidR="00507EFB" w:rsidRPr="00AB13A7" w:rsidRDefault="00507EFB" w:rsidP="00507EFB">
      <w:pPr>
        <w:pStyle w:val="5"/>
        <w:ind w:firstLine="485"/>
      </w:pPr>
      <w:r>
        <w:rPr>
          <w:rFonts w:hint="eastAsia"/>
        </w:rPr>
        <w:t>广义自动编码机，根据定义可以表述为概率图模型，形如</w:t>
      </w:r>
      <w:r w:rsidR="00A44440">
        <w:fldChar w:fldCharType="begin"/>
      </w:r>
      <w:r>
        <w:instrText xml:space="preserve"> </w:instrText>
      </w:r>
      <w:r>
        <w:rPr>
          <w:rFonts w:hint="eastAsia"/>
        </w:rPr>
        <w:instrText>REF _Ref477727223 \r \h</w:instrText>
      </w:r>
      <w:r>
        <w:instrText xml:space="preserve"> </w:instrText>
      </w:r>
      <w:r w:rsidR="00A44440">
        <w:fldChar w:fldCharType="separate"/>
      </w:r>
      <w:r>
        <w:rPr>
          <w:rFonts w:hint="eastAsia"/>
        </w:rPr>
        <w:t>图</w:t>
      </w:r>
      <w:r>
        <w:rPr>
          <w:rFonts w:hint="eastAsia"/>
        </w:rPr>
        <w:t xml:space="preserve">3-2 </w:t>
      </w:r>
      <w:r w:rsidR="00A44440">
        <w:fldChar w:fldCharType="end"/>
      </w:r>
      <w:r>
        <w:rPr>
          <w:rFonts w:hint="eastAsia"/>
        </w:rPr>
        <w:t>。其中、</w:t>
      </w:r>
      <w:r>
        <w:t>作为</w:t>
      </w:r>
      <w:r>
        <w:rPr>
          <w:rFonts w:hint="eastAsia"/>
        </w:rPr>
        <w:t>、</w:t>
      </w:r>
      <w:r>
        <w:t>事件的参数条件</w:t>
      </w:r>
      <w:r>
        <w:rPr>
          <w:rFonts w:hint="eastAsia"/>
        </w:rPr>
        <w:t>，分别决定两个概率事件的表现。</w:t>
      </w:r>
    </w:p>
    <w:p w:rsidR="00507EFB" w:rsidRDefault="00507EFB" w:rsidP="00507EFB">
      <w:pPr>
        <w:pStyle w:val="30"/>
        <w:numPr>
          <w:ilvl w:val="2"/>
          <w:numId w:val="7"/>
        </w:numPr>
        <w:spacing w:before="223" w:after="223"/>
        <w:ind w:left="0" w:firstLine="0"/>
      </w:pPr>
      <w:bookmarkStart w:id="65" w:name="_Toc476341164"/>
      <w:bookmarkStart w:id="66" w:name="_Toc476602584"/>
      <w:r>
        <w:rPr>
          <w:rFonts w:hint="eastAsia"/>
        </w:rPr>
        <w:t>概率矩阵分解的概率图模型</w:t>
      </w:r>
      <w:bookmarkEnd w:id="65"/>
      <w:bookmarkEnd w:id="66"/>
    </w:p>
    <w:p w:rsidR="00507EFB" w:rsidRDefault="00507EFB" w:rsidP="00507EFB">
      <w:pPr>
        <w:pStyle w:val="5"/>
        <w:ind w:firstLine="485"/>
      </w:pPr>
      <w:r>
        <w:rPr>
          <w:rFonts w:hint="eastAsia"/>
        </w:rPr>
        <w:t>类似于自动编码机，我们对概率矩阵分解模型的初始化通过一系列操作完成。得到</w:t>
      </w:r>
      <w:r w:rsidR="00A44440">
        <w:fldChar w:fldCharType="begin"/>
      </w:r>
      <w:r>
        <w:instrText xml:space="preserve"> </w:instrText>
      </w:r>
      <w:r>
        <w:rPr>
          <w:rFonts w:hint="eastAsia"/>
        </w:rPr>
        <w:instrText>REF _Ref477727433 \r \h</w:instrText>
      </w:r>
      <w:r>
        <w:instrText xml:space="preserve"> </w:instrText>
      </w:r>
      <w:r w:rsidR="00A44440">
        <w:fldChar w:fldCharType="separate"/>
      </w:r>
      <w:r>
        <w:rPr>
          <w:rFonts w:hint="eastAsia"/>
        </w:rPr>
        <w:t>表</w:t>
      </w:r>
      <w:r>
        <w:rPr>
          <w:rFonts w:hint="eastAsia"/>
        </w:rPr>
        <w:t>3-2</w:t>
      </w:r>
      <w:r w:rsidR="00A44440">
        <w:fldChar w:fldCharType="end"/>
      </w:r>
      <w:r>
        <w:rPr>
          <w:rFonts w:hint="eastAsia"/>
        </w:rPr>
        <w:t>。</w:t>
      </w:r>
    </w:p>
    <w:p w:rsidR="00507EFB" w:rsidRDefault="00507EFB" w:rsidP="00507EFB">
      <w:pPr>
        <w:pStyle w:val="5"/>
        <w:ind w:firstLine="485"/>
      </w:pPr>
    </w:p>
    <w:p w:rsidR="00507EFB" w:rsidRDefault="00507EFB" w:rsidP="00507EFB">
      <w:pPr>
        <w:pStyle w:val="5"/>
        <w:ind w:firstLine="485"/>
      </w:pPr>
    </w:p>
    <w:p w:rsidR="00507EFB" w:rsidRDefault="00507EFB" w:rsidP="00507EFB">
      <w:pPr>
        <w:pStyle w:val="5"/>
        <w:ind w:firstLine="485"/>
      </w:pPr>
    </w:p>
    <w:tbl>
      <w:tblPr>
        <w:tblW w:w="2862" w:type="pct"/>
        <w:jc w:val="center"/>
        <w:tblBorders>
          <w:top w:val="double" w:sz="4" w:space="0" w:color="auto"/>
          <w:bottom w:val="single" w:sz="4" w:space="0" w:color="auto"/>
          <w:insideH w:val="single" w:sz="4" w:space="0" w:color="auto"/>
        </w:tblBorders>
        <w:tblLook w:val="0660"/>
      </w:tblPr>
      <w:tblGrid>
        <w:gridCol w:w="5033"/>
        <w:gridCol w:w="88"/>
      </w:tblGrid>
      <w:tr w:rsidR="00507EFB" w:rsidRPr="00A322F9" w:rsidTr="004F5EB5">
        <w:trPr>
          <w:gridAfter w:val="1"/>
          <w:wAfter w:w="86" w:type="pct"/>
          <w:jc w:val="center"/>
        </w:trPr>
        <w:tc>
          <w:tcPr>
            <w:tcW w:w="4914" w:type="pct"/>
            <w:tcBorders>
              <w:top w:val="nil"/>
              <w:bottom w:val="single" w:sz="12" w:space="0" w:color="auto"/>
            </w:tcBorders>
            <w:noWrap/>
            <w:vAlign w:val="center"/>
          </w:tcPr>
          <w:p w:rsidR="00507EFB" w:rsidRPr="00A322F9" w:rsidRDefault="00507EFB" w:rsidP="004F5EB5">
            <w:pPr>
              <w:pStyle w:val="31"/>
            </w:pPr>
            <w:bookmarkStart w:id="67" w:name="_Ref477727433"/>
            <w:r>
              <w:rPr>
                <w:rFonts w:hint="eastAsia"/>
              </w:rPr>
              <w:t>PMF</w:t>
            </w:r>
            <w:r>
              <w:rPr>
                <w:rFonts w:hint="eastAsia"/>
              </w:rPr>
              <w:t>模型定义</w:t>
            </w:r>
            <w:bookmarkEnd w:id="67"/>
          </w:p>
        </w:tc>
      </w:tr>
      <w:tr w:rsidR="00507EFB" w:rsidRPr="000B451C" w:rsidTr="004F5EB5">
        <w:trPr>
          <w:jc w:val="center"/>
        </w:trPr>
        <w:tc>
          <w:tcPr>
            <w:tcW w:w="5000" w:type="pct"/>
            <w:gridSpan w:val="2"/>
            <w:tcBorders>
              <w:top w:val="single" w:sz="12" w:space="0" w:color="auto"/>
              <w:bottom w:val="single" w:sz="8" w:space="0" w:color="auto"/>
            </w:tcBorders>
            <w:vAlign w:val="center"/>
          </w:tcPr>
          <w:p w:rsidR="00507EFB" w:rsidRPr="000B451C" w:rsidRDefault="00507EFB" w:rsidP="004F5EB5">
            <w:pPr>
              <w:pStyle w:val="6"/>
            </w:pPr>
            <w:r>
              <w:rPr>
                <w:rFonts w:hint="eastAsia"/>
              </w:rPr>
              <w:t>概率矩阵分解</w:t>
            </w:r>
          </w:p>
        </w:tc>
      </w:tr>
      <w:tr w:rsidR="00507EFB" w:rsidRPr="000B451C" w:rsidTr="004F5EB5">
        <w:trPr>
          <w:trHeight w:val="283"/>
          <w:jc w:val="center"/>
        </w:trPr>
        <w:tc>
          <w:tcPr>
            <w:tcW w:w="5000" w:type="pct"/>
            <w:gridSpan w:val="2"/>
            <w:tcBorders>
              <w:top w:val="nil"/>
              <w:bottom w:val="single" w:sz="12" w:space="0" w:color="auto"/>
            </w:tcBorders>
            <w:vAlign w:val="center"/>
          </w:tcPr>
          <w:p w:rsidR="00507EFB" w:rsidRDefault="00507EFB" w:rsidP="004F5EB5">
            <w:pPr>
              <w:pStyle w:val="6"/>
            </w:pPr>
            <w:r>
              <w:rPr>
                <w:rFonts w:hint="eastAsia"/>
              </w:rPr>
              <w:t xml:space="preserve">1 </w:t>
            </w:r>
            <w:r>
              <w:rPr>
                <w:rFonts w:hint="eastAsia"/>
              </w:rPr>
              <w:t>对每个用户</w:t>
            </w:r>
            <w:r>
              <w:rPr>
                <w:rFonts w:hint="eastAsia"/>
              </w:rPr>
              <w:t>i</w:t>
            </w:r>
            <w:r>
              <w:rPr>
                <w:rFonts w:hint="eastAsia"/>
              </w:rPr>
              <w:t>，初始化用户隐含向量为</w:t>
            </w:r>
            <w:r>
              <w:rPr>
                <w:rFonts w:hint="eastAsia"/>
              </w:rPr>
              <w:t>~</w:t>
            </w:r>
          </w:p>
          <w:p w:rsidR="00507EFB" w:rsidRDefault="00507EFB" w:rsidP="004F5EB5">
            <w:pPr>
              <w:pStyle w:val="6"/>
            </w:pPr>
            <w:r>
              <w:rPr>
                <w:rFonts w:hint="eastAsia"/>
              </w:rPr>
              <w:t xml:space="preserve">2 </w:t>
            </w:r>
            <w:r>
              <w:rPr>
                <w:rFonts w:hint="eastAsia"/>
              </w:rPr>
              <w:t>对每个项目</w:t>
            </w:r>
            <w:r>
              <w:rPr>
                <w:rFonts w:hint="eastAsia"/>
              </w:rPr>
              <w:t>j</w:t>
            </w:r>
            <w:r>
              <w:rPr>
                <w:rFonts w:hint="eastAsia"/>
              </w:rPr>
              <w:t>，初始化项目向量隐含向量为</w:t>
            </w:r>
            <w:r>
              <w:rPr>
                <w:rFonts w:hint="eastAsia"/>
              </w:rPr>
              <w:t>~</w:t>
            </w:r>
          </w:p>
          <w:p w:rsidR="00507EFB" w:rsidRPr="008A79A2" w:rsidRDefault="00507EFB" w:rsidP="004F5EB5">
            <w:pPr>
              <w:pStyle w:val="6"/>
            </w:pPr>
            <w:r>
              <w:rPr>
                <w:rFonts w:hint="eastAsia"/>
              </w:rPr>
              <w:lastRenderedPageBreak/>
              <w:t xml:space="preserve">3 </w:t>
            </w:r>
            <w:r>
              <w:rPr>
                <w:rFonts w:hint="eastAsia"/>
              </w:rPr>
              <w:t>对每个用户</w:t>
            </w:r>
            <w:r>
              <w:rPr>
                <w:rFonts w:hint="eastAsia"/>
              </w:rPr>
              <w:t>-</w:t>
            </w:r>
            <w:r>
              <w:rPr>
                <w:rFonts w:hint="eastAsia"/>
              </w:rPr>
              <w:t>项目评分对，初始化反馈值为</w:t>
            </w:r>
            <w:r>
              <w:rPr>
                <w:rFonts w:hint="eastAsia"/>
              </w:rPr>
              <w:t>~</w:t>
            </w:r>
          </w:p>
        </w:tc>
      </w:tr>
    </w:tbl>
    <w:p w:rsidR="00507EFB" w:rsidRDefault="00507EFB" w:rsidP="00507EFB">
      <w:pPr>
        <w:pStyle w:val="5"/>
        <w:ind w:firstLine="485"/>
      </w:pPr>
    </w:p>
    <w:p w:rsidR="00507EFB" w:rsidRDefault="00507EFB" w:rsidP="00507EFB">
      <w:pPr>
        <w:pStyle w:val="5"/>
        <w:ind w:firstLine="485"/>
      </w:pPr>
      <w:r>
        <w:rPr>
          <w:rFonts w:hint="eastAsia"/>
        </w:rPr>
        <w:t>其中</w:t>
      </w:r>
      <w:r>
        <w:rPr>
          <w:rFonts w:hint="eastAsia"/>
        </w:rPr>
        <w:t>c</w:t>
      </w:r>
      <w:r>
        <w:rPr>
          <w:rFonts w:hint="eastAsia"/>
        </w:rPr>
        <w:t>是准确化参数，表示预测评分的置信度。</w:t>
      </w:r>
    </w:p>
    <w:p w:rsidR="00507EFB" w:rsidRDefault="00507EFB" w:rsidP="00507EFB">
      <w:pPr>
        <w:pStyle w:val="5"/>
        <w:ind w:firstLine="485"/>
      </w:pPr>
      <w:r>
        <w:rPr>
          <w:rFonts w:hint="eastAsia"/>
        </w:rPr>
        <w:t>至此概率矩阵分解模型构建完成，我们可以用概率图模型来表示，如</w:t>
      </w:r>
      <w:r w:rsidR="00A44440">
        <w:fldChar w:fldCharType="begin"/>
      </w:r>
      <w:r>
        <w:instrText xml:space="preserve"> </w:instrText>
      </w:r>
      <w:r>
        <w:rPr>
          <w:rFonts w:hint="eastAsia"/>
        </w:rPr>
        <w:instrText>REF _Ref477728593 \r \h</w:instrText>
      </w:r>
      <w:r>
        <w:instrText xml:space="preserve"> </w:instrText>
      </w:r>
      <w:r w:rsidR="00A44440">
        <w:fldChar w:fldCharType="separate"/>
      </w:r>
      <w:r>
        <w:rPr>
          <w:rFonts w:hint="eastAsia"/>
        </w:rPr>
        <w:t>图</w:t>
      </w:r>
      <w:r>
        <w:rPr>
          <w:rFonts w:hint="eastAsia"/>
        </w:rPr>
        <w:t xml:space="preserve">3-3 </w:t>
      </w:r>
      <w:r w:rsidR="00A44440">
        <w:fldChar w:fldCharType="end"/>
      </w:r>
      <w:r>
        <w:rPr>
          <w:rFonts w:hint="eastAsia"/>
        </w:rPr>
        <w:t>。</w:t>
      </w:r>
    </w:p>
    <w:tbl>
      <w:tblPr>
        <w:tblW w:w="0" w:type="auto"/>
        <w:tblLook w:val="04A0"/>
      </w:tblPr>
      <w:tblGrid>
        <w:gridCol w:w="8946"/>
      </w:tblGrid>
      <w:tr w:rsidR="00507EFB" w:rsidTr="004F5EB5">
        <w:tc>
          <w:tcPr>
            <w:tcW w:w="8946" w:type="dxa"/>
          </w:tcPr>
          <w:p w:rsidR="00507EFB" w:rsidRDefault="00507EFB" w:rsidP="004F5EB5">
            <w:pPr>
              <w:pStyle w:val="6"/>
            </w:pPr>
          </w:p>
        </w:tc>
      </w:tr>
      <w:tr w:rsidR="00507EFB" w:rsidTr="004F5EB5">
        <w:tc>
          <w:tcPr>
            <w:tcW w:w="8946" w:type="dxa"/>
          </w:tcPr>
          <w:p w:rsidR="00507EFB" w:rsidRDefault="00507EFB" w:rsidP="004F5EB5">
            <w:pPr>
              <w:pStyle w:val="3"/>
            </w:pPr>
            <w:bookmarkStart w:id="68" w:name="_Ref477728593"/>
            <w:r>
              <w:rPr>
                <w:rFonts w:hint="eastAsia"/>
              </w:rPr>
              <w:t>概率矩阵分解概率图模型</w:t>
            </w:r>
            <w:bookmarkEnd w:id="68"/>
          </w:p>
        </w:tc>
      </w:tr>
    </w:tbl>
    <w:p w:rsidR="00507EFB" w:rsidRDefault="00507EFB" w:rsidP="00507EFB">
      <w:pPr>
        <w:pStyle w:val="5"/>
        <w:ind w:firstLine="485"/>
      </w:pPr>
      <w:r>
        <w:rPr>
          <w:rFonts w:hint="eastAsia"/>
        </w:rPr>
        <w:t>当</w:t>
      </w:r>
      <w:r>
        <w:rPr>
          <w:rFonts w:hint="eastAsia"/>
        </w:rPr>
        <w:t>c</w:t>
      </w:r>
      <w:r>
        <w:rPr>
          <w:rFonts w:hint="eastAsia"/>
        </w:rPr>
        <w:t>为</w:t>
      </w:r>
      <w:r>
        <w:rPr>
          <w:rFonts w:hint="eastAsia"/>
        </w:rPr>
        <w:t>1</w:t>
      </w:r>
      <w:r>
        <w:rPr>
          <w:rFonts w:hint="eastAsia"/>
        </w:rPr>
        <w:t>时，模型的最大后验估计符合公式</w:t>
      </w:r>
      <w:r>
        <w:rPr>
          <w:rFonts w:hint="eastAsia"/>
        </w:rPr>
        <w:t>min</w:t>
      </w:r>
      <w:r>
        <w:rPr>
          <w:rFonts w:hint="eastAsia"/>
        </w:rPr>
        <w:t>，当</w:t>
      </w:r>
      <w:r>
        <w:rPr>
          <w:rFonts w:hint="eastAsia"/>
        </w:rPr>
        <w:t>c</w:t>
      </w:r>
      <w:r>
        <w:rPr>
          <w:rFonts w:hint="eastAsia"/>
        </w:rPr>
        <w:t>越大时，表示评分可信度越高。实际观测中，如果评分为</w:t>
      </w:r>
      <w:r>
        <w:rPr>
          <w:rFonts w:hint="eastAsia"/>
        </w:rPr>
        <w:t>0</w:t>
      </w:r>
      <w:r>
        <w:rPr>
          <w:rFonts w:hint="eastAsia"/>
        </w:rPr>
        <w:t>，则可能有两种情况，用户</w:t>
      </w:r>
      <w:r>
        <w:rPr>
          <w:rFonts w:hint="eastAsia"/>
        </w:rPr>
        <w:t>i</w:t>
      </w:r>
      <w:r>
        <w:rPr>
          <w:rFonts w:hint="eastAsia"/>
        </w:rPr>
        <w:t>对项目</w:t>
      </w:r>
      <w:r>
        <w:rPr>
          <w:rFonts w:hint="eastAsia"/>
        </w:rPr>
        <w:t>j</w:t>
      </w:r>
      <w:r>
        <w:rPr>
          <w:rFonts w:hint="eastAsia"/>
        </w:rPr>
        <w:t>不感兴趣或者为进行过评分反馈。试验中我们令</w:t>
      </w:r>
      <w:r>
        <w:rPr>
          <w:rFonts w:hint="eastAsia"/>
        </w:rPr>
        <w:t>c</w:t>
      </w:r>
      <w:r>
        <w:rPr>
          <w:rFonts w:hint="eastAsia"/>
        </w:rPr>
        <w:t>取值满足公式（</w:t>
      </w:r>
      <w:r>
        <w:rPr>
          <w:rFonts w:hint="eastAsia"/>
        </w:rPr>
        <w:t>3-21</w:t>
      </w:r>
      <w:r>
        <w:rPr>
          <w:rFonts w:hint="eastAsia"/>
        </w:rPr>
        <w:t>）。其中</w:t>
      </w:r>
      <w:r>
        <w:rPr>
          <w:rFonts w:hint="eastAsia"/>
        </w:rPr>
        <w:t>a&gt;b&gt;0</w:t>
      </w:r>
      <w:r>
        <w:rPr>
          <w:rFonts w:hint="eastAsia"/>
        </w:rPr>
        <w:t>，作为超参数调整模型对待预测值的预测。本文在构建概率矩阵模型后，利用随机梯度下降对参数进行计算学习来拟合模型。</w:t>
      </w:r>
    </w:p>
    <w:p w:rsidR="00507EFB" w:rsidRDefault="00507EFB" w:rsidP="00507EFB">
      <w:pPr>
        <w:pStyle w:val="30"/>
        <w:numPr>
          <w:ilvl w:val="2"/>
          <w:numId w:val="7"/>
        </w:numPr>
        <w:spacing w:before="223" w:after="223"/>
        <w:ind w:left="0" w:firstLine="0"/>
      </w:pPr>
      <w:bookmarkStart w:id="69" w:name="_Toc476602585"/>
      <w:r>
        <w:rPr>
          <w:rFonts w:hint="eastAsia"/>
        </w:rPr>
        <w:t>CDL</w:t>
      </w:r>
      <w:r>
        <w:rPr>
          <w:rFonts w:hint="eastAsia"/>
        </w:rPr>
        <w:t>的概率图模型</w:t>
      </w:r>
      <w:bookmarkEnd w:id="69"/>
    </w:p>
    <w:p w:rsidR="00507EFB" w:rsidRDefault="00507EFB" w:rsidP="00507EFB">
      <w:pPr>
        <w:pStyle w:val="5"/>
        <w:ind w:firstLine="485"/>
      </w:pPr>
      <w:r>
        <w:rPr>
          <w:rFonts w:hint="eastAsia"/>
        </w:rPr>
        <w:t>类似于</w:t>
      </w:r>
      <w:r w:rsidR="00A44440">
        <w:fldChar w:fldCharType="begin"/>
      </w:r>
      <w:r>
        <w:instrText xml:space="preserve"> ADDIN EN.CITE &lt;EndNote&gt;&lt;Cite&gt;&lt;Author&gt;Wang&lt;/Author&gt;&lt;Year&gt;2015&lt;/Year&gt;&lt;RecNum&gt;12&lt;/RecNum&gt;&lt;DisplayText&gt;&lt;style face="superscript"&gt;[16]&lt;/style&gt;&lt;/DisplayText&gt;&lt;record&gt;&lt;rec-number&gt;12&lt;/rec-number&gt;&lt;foreign-keys&gt;&lt;key app="EN" db-id="d5vv5r20sas0rbed551pe9xszp5xpp0e5ptz"&gt;12&lt;/key&gt;&lt;/foreign-keys&gt;&lt;ref-type name="Conference Proceedings"&gt;10&lt;/ref-type&gt;&lt;contributors&gt;&lt;authors&gt;&lt;author&gt;Wang, Hao&lt;/author&gt;&lt;author&gt;Wang, Naiyan&lt;/author&gt;&lt;author&gt;Yeung, Dit Yan&lt;/author&gt;&lt;/authors&gt;&lt;/contributors&gt;&lt;titles&gt;&lt;title&gt;Collaborative Deep Learning for Recommender Systems&lt;/title&gt;&lt;secondary-title&gt;Kdd&lt;/secondary-title&gt;&lt;/titles&gt;&lt;pages&gt;1235-1244&lt;/pages&gt;&lt;dates&gt;&lt;year&gt;2015&lt;/year&gt;&lt;/dates&gt;&lt;urls&gt;&lt;/urls&gt;&lt;/record&gt;&lt;/Cite&gt;&lt;/EndNote&gt;</w:instrText>
      </w:r>
      <w:r w:rsidR="00A44440">
        <w:fldChar w:fldCharType="separate"/>
      </w:r>
      <w:r w:rsidRPr="00366265">
        <w:rPr>
          <w:noProof/>
          <w:vertAlign w:val="superscript"/>
        </w:rPr>
        <w:t>[</w:t>
      </w:r>
      <w:hyperlink w:anchor="_ENREF_16" w:tooltip="Wang, 2015 #12" w:history="1">
        <w:r w:rsidRPr="00366265">
          <w:rPr>
            <w:noProof/>
            <w:vertAlign w:val="superscript"/>
          </w:rPr>
          <w:t>16</w:t>
        </w:r>
      </w:hyperlink>
      <w:r w:rsidRPr="00366265">
        <w:rPr>
          <w:noProof/>
          <w:vertAlign w:val="superscript"/>
        </w:rPr>
        <w:t>]</w:t>
      </w:r>
      <w:r w:rsidR="00A44440">
        <w:fldChar w:fldCharType="end"/>
      </w:r>
      <w:r>
        <w:rPr>
          <w:rFonts w:hint="eastAsia"/>
        </w:rPr>
        <w:t>，本文使用</w:t>
      </w:r>
      <w:r>
        <w:rPr>
          <w:rFonts w:hint="eastAsia"/>
        </w:rPr>
        <w:t>SDAE</w:t>
      </w:r>
      <w:r>
        <w:rPr>
          <w:rFonts w:hint="eastAsia"/>
        </w:rPr>
        <w:t>作为算法的组成部分，一般化的协同深度过滤构建过程可被描述为：</w:t>
      </w:r>
    </w:p>
    <w:p w:rsidR="00507EFB" w:rsidRDefault="00507EFB" w:rsidP="00507EFB">
      <w:pPr>
        <w:pStyle w:val="5"/>
        <w:numPr>
          <w:ilvl w:val="0"/>
          <w:numId w:val="25"/>
        </w:numPr>
        <w:ind w:firstLineChars="0"/>
      </w:pPr>
      <w:r>
        <w:rPr>
          <w:rFonts w:hint="eastAsia"/>
        </w:rPr>
        <w:t>对堆叠降噪自编码网络的每层网络分别做</w:t>
      </w:r>
      <w:r>
        <w:rPr>
          <w:rFonts w:hint="eastAsia"/>
        </w:rPr>
        <w:t>a)</w:t>
      </w:r>
      <w:r>
        <w:rPr>
          <w:rFonts w:hint="eastAsia"/>
        </w:rPr>
        <w:t>、</w:t>
      </w:r>
      <w:r>
        <w:rPr>
          <w:rFonts w:hint="eastAsia"/>
        </w:rPr>
        <w:t>b)</w:t>
      </w:r>
      <w:r>
        <w:rPr>
          <w:rFonts w:hint="eastAsia"/>
        </w:rPr>
        <w:t>、</w:t>
      </w:r>
      <w:r>
        <w:rPr>
          <w:rFonts w:hint="eastAsia"/>
        </w:rPr>
        <w:t>c)</w:t>
      </w:r>
      <w:r>
        <w:rPr>
          <w:rFonts w:hint="eastAsia"/>
        </w:rPr>
        <w:t>操作。</w:t>
      </w:r>
    </w:p>
    <w:p w:rsidR="00507EFB" w:rsidRDefault="00507EFB" w:rsidP="00507EFB">
      <w:pPr>
        <w:pStyle w:val="5"/>
        <w:numPr>
          <w:ilvl w:val="0"/>
          <w:numId w:val="24"/>
        </w:numPr>
        <w:ind w:left="851" w:firstLineChars="0" w:hanging="267"/>
      </w:pPr>
      <w:r>
        <w:rPr>
          <w:rFonts w:hint="eastAsia"/>
        </w:rPr>
        <w:t>对当前层网络权值矩阵记，对权值矩阵的每一列阵进行服从如（</w:t>
      </w:r>
      <w:r>
        <w:rPr>
          <w:rFonts w:hint="eastAsia"/>
        </w:rPr>
        <w:t>3-13</w:t>
      </w:r>
      <w:r>
        <w:rPr>
          <w:rFonts w:hint="eastAsia"/>
        </w:rPr>
        <w:t>）分布的采样。</w:t>
      </w:r>
    </w:p>
    <w:tbl>
      <w:tblPr>
        <w:tblW w:w="0" w:type="auto"/>
        <w:jc w:val="center"/>
        <w:tblLook w:val="04A0"/>
      </w:tblPr>
      <w:tblGrid>
        <w:gridCol w:w="7479"/>
        <w:gridCol w:w="1467"/>
      </w:tblGrid>
      <w:tr w:rsidR="00507EFB" w:rsidRPr="00E45AAD" w:rsidTr="004F5EB5">
        <w:trPr>
          <w:trHeight w:val="879"/>
          <w:jc w:val="center"/>
        </w:trPr>
        <w:tc>
          <w:tcPr>
            <w:tcW w:w="7479" w:type="dxa"/>
            <w:vAlign w:val="center"/>
          </w:tcPr>
          <w:p w:rsidR="00507EFB" w:rsidRPr="00E45AAD" w:rsidRDefault="00507EFB" w:rsidP="004F5EB5">
            <w:pPr>
              <w:pStyle w:val="70"/>
            </w:pPr>
          </w:p>
        </w:tc>
        <w:tc>
          <w:tcPr>
            <w:tcW w:w="1467" w:type="dxa"/>
            <w:vAlign w:val="center"/>
          </w:tcPr>
          <w:p w:rsidR="00507EFB" w:rsidRPr="00E45AAD" w:rsidRDefault="00507EFB" w:rsidP="004F5EB5">
            <w:pPr>
              <w:pStyle w:val="a0"/>
            </w:pPr>
          </w:p>
        </w:tc>
      </w:tr>
    </w:tbl>
    <w:p w:rsidR="00507EFB" w:rsidRDefault="00507EFB" w:rsidP="00507EFB">
      <w:pPr>
        <w:pStyle w:val="5"/>
        <w:numPr>
          <w:ilvl w:val="0"/>
          <w:numId w:val="24"/>
        </w:numPr>
        <w:ind w:firstLineChars="0"/>
      </w:pPr>
      <w:r>
        <w:rPr>
          <w:rFonts w:hint="eastAsia"/>
        </w:rPr>
        <w:t>对第</w:t>
      </w:r>
      <w:r w:rsidRPr="001A73BE">
        <w:rPr>
          <w:rFonts w:hint="eastAsia"/>
          <w:i/>
        </w:rPr>
        <w:t>l</w:t>
      </w:r>
      <w:r>
        <w:rPr>
          <w:rFonts w:hint="eastAsia"/>
        </w:rPr>
        <w:t>层偏差向量，采样使之服从如公式（</w:t>
      </w:r>
      <w:r>
        <w:rPr>
          <w:rFonts w:hint="eastAsia"/>
        </w:rPr>
        <w:t>3-14</w:t>
      </w:r>
      <w:r>
        <w:rPr>
          <w:rFonts w:hint="eastAsia"/>
        </w:rPr>
        <w:t>）描述分布。</w:t>
      </w:r>
    </w:p>
    <w:tbl>
      <w:tblPr>
        <w:tblW w:w="0" w:type="auto"/>
        <w:jc w:val="center"/>
        <w:tblLook w:val="04A0"/>
      </w:tblPr>
      <w:tblGrid>
        <w:gridCol w:w="7479"/>
        <w:gridCol w:w="1467"/>
      </w:tblGrid>
      <w:tr w:rsidR="00507EFB" w:rsidRPr="00E45AAD" w:rsidTr="004F5EB5">
        <w:trPr>
          <w:trHeight w:val="879"/>
          <w:jc w:val="center"/>
        </w:trPr>
        <w:tc>
          <w:tcPr>
            <w:tcW w:w="7479" w:type="dxa"/>
            <w:shd w:val="clear" w:color="auto" w:fill="auto"/>
            <w:vAlign w:val="center"/>
          </w:tcPr>
          <w:p w:rsidR="00507EFB" w:rsidRPr="00E45AAD" w:rsidRDefault="00507EFB" w:rsidP="004F5EB5">
            <w:pPr>
              <w:pStyle w:val="70"/>
            </w:pPr>
          </w:p>
        </w:tc>
        <w:tc>
          <w:tcPr>
            <w:tcW w:w="1467" w:type="dxa"/>
            <w:shd w:val="clear" w:color="auto" w:fill="auto"/>
            <w:vAlign w:val="center"/>
          </w:tcPr>
          <w:p w:rsidR="00507EFB" w:rsidRPr="00E45AAD" w:rsidRDefault="00507EFB" w:rsidP="004F5EB5">
            <w:pPr>
              <w:pStyle w:val="a0"/>
            </w:pPr>
          </w:p>
        </w:tc>
      </w:tr>
    </w:tbl>
    <w:p w:rsidR="00507EFB" w:rsidRDefault="00507EFB" w:rsidP="00507EFB">
      <w:pPr>
        <w:pStyle w:val="5"/>
        <w:numPr>
          <w:ilvl w:val="0"/>
          <w:numId w:val="24"/>
        </w:numPr>
        <w:ind w:firstLineChars="0"/>
      </w:pPr>
      <w:r>
        <w:rPr>
          <w:rFonts w:hint="eastAsia"/>
        </w:rPr>
        <w:t>对第层数据矩阵的每行数据，按公式（</w:t>
      </w:r>
      <w:r>
        <w:rPr>
          <w:rFonts w:hint="eastAsia"/>
        </w:rPr>
        <w:t>3-15</w:t>
      </w:r>
      <w:r>
        <w:rPr>
          <w:rFonts w:hint="eastAsia"/>
        </w:rPr>
        <w:t>）进行采样。</w:t>
      </w:r>
    </w:p>
    <w:tbl>
      <w:tblPr>
        <w:tblW w:w="0" w:type="auto"/>
        <w:jc w:val="center"/>
        <w:tblLook w:val="04A0"/>
      </w:tblPr>
      <w:tblGrid>
        <w:gridCol w:w="7479"/>
        <w:gridCol w:w="1467"/>
      </w:tblGrid>
      <w:tr w:rsidR="00507EFB" w:rsidRPr="00E45AAD" w:rsidTr="004F5EB5">
        <w:trPr>
          <w:trHeight w:val="879"/>
          <w:jc w:val="center"/>
        </w:trPr>
        <w:tc>
          <w:tcPr>
            <w:tcW w:w="7479" w:type="dxa"/>
            <w:shd w:val="clear" w:color="auto" w:fill="auto"/>
            <w:vAlign w:val="center"/>
          </w:tcPr>
          <w:p w:rsidR="00507EFB" w:rsidRPr="00E45AAD" w:rsidRDefault="00507EFB" w:rsidP="004F5EB5">
            <w:pPr>
              <w:pStyle w:val="70"/>
            </w:pPr>
          </w:p>
        </w:tc>
        <w:tc>
          <w:tcPr>
            <w:tcW w:w="1467" w:type="dxa"/>
            <w:shd w:val="clear" w:color="auto" w:fill="auto"/>
            <w:vAlign w:val="center"/>
          </w:tcPr>
          <w:p w:rsidR="00507EFB" w:rsidRPr="00E45AAD" w:rsidRDefault="00507EFB" w:rsidP="004F5EB5">
            <w:pPr>
              <w:pStyle w:val="a0"/>
            </w:pPr>
          </w:p>
        </w:tc>
      </w:tr>
    </w:tbl>
    <w:p w:rsidR="00507EFB" w:rsidRDefault="00507EFB" w:rsidP="00507EFB">
      <w:pPr>
        <w:pStyle w:val="5"/>
        <w:numPr>
          <w:ilvl w:val="0"/>
          <w:numId w:val="25"/>
        </w:numPr>
        <w:ind w:firstLineChars="0"/>
      </w:pPr>
      <w:r>
        <w:rPr>
          <w:rFonts w:hint="eastAsia"/>
        </w:rPr>
        <w:t>对于每一条输入数据，进行初始化操作。</w:t>
      </w:r>
    </w:p>
    <w:p w:rsidR="00507EFB" w:rsidRDefault="00507EFB" w:rsidP="00507EFB">
      <w:pPr>
        <w:pStyle w:val="5"/>
        <w:numPr>
          <w:ilvl w:val="0"/>
          <w:numId w:val="26"/>
        </w:numPr>
        <w:ind w:firstLineChars="0"/>
      </w:pPr>
      <w:r>
        <w:rPr>
          <w:rFonts w:hint="eastAsia"/>
        </w:rPr>
        <w:t>初始化模型输入，使之服从分布（</w:t>
      </w:r>
      <w:r>
        <w:rPr>
          <w:rFonts w:hint="eastAsia"/>
        </w:rPr>
        <w:t>3-16</w:t>
      </w:r>
      <w:r>
        <w:rPr>
          <w:rFonts w:hint="eastAsia"/>
        </w:rPr>
        <w:t>）。</w:t>
      </w:r>
    </w:p>
    <w:tbl>
      <w:tblPr>
        <w:tblW w:w="0" w:type="auto"/>
        <w:jc w:val="center"/>
        <w:tblLook w:val="04A0"/>
      </w:tblPr>
      <w:tblGrid>
        <w:gridCol w:w="7479"/>
        <w:gridCol w:w="1467"/>
      </w:tblGrid>
      <w:tr w:rsidR="00507EFB" w:rsidRPr="00E45AAD" w:rsidTr="004F5EB5">
        <w:trPr>
          <w:trHeight w:val="879"/>
          <w:jc w:val="center"/>
        </w:trPr>
        <w:tc>
          <w:tcPr>
            <w:tcW w:w="7479" w:type="dxa"/>
            <w:shd w:val="clear" w:color="auto" w:fill="auto"/>
            <w:vAlign w:val="center"/>
          </w:tcPr>
          <w:p w:rsidR="00507EFB" w:rsidRPr="00E45AAD" w:rsidRDefault="00507EFB" w:rsidP="004F5EB5">
            <w:pPr>
              <w:pStyle w:val="70"/>
            </w:pPr>
          </w:p>
        </w:tc>
        <w:tc>
          <w:tcPr>
            <w:tcW w:w="1467" w:type="dxa"/>
            <w:shd w:val="clear" w:color="auto" w:fill="auto"/>
            <w:vAlign w:val="center"/>
          </w:tcPr>
          <w:p w:rsidR="00507EFB" w:rsidRPr="00E45AAD" w:rsidRDefault="00507EFB" w:rsidP="004F5EB5">
            <w:pPr>
              <w:pStyle w:val="a0"/>
            </w:pPr>
          </w:p>
        </w:tc>
      </w:tr>
    </w:tbl>
    <w:p w:rsidR="00507EFB" w:rsidRDefault="00507EFB" w:rsidP="00507EFB">
      <w:pPr>
        <w:pStyle w:val="5"/>
        <w:numPr>
          <w:ilvl w:val="0"/>
          <w:numId w:val="26"/>
        </w:numPr>
        <w:ind w:firstLineChars="0"/>
      </w:pPr>
      <w:r>
        <w:rPr>
          <w:rFonts w:hint="eastAsia"/>
        </w:rPr>
        <w:lastRenderedPageBreak/>
        <w:t>创建项目的隐含偏置向量服从于公式（</w:t>
      </w:r>
      <w:r>
        <w:rPr>
          <w:rFonts w:hint="eastAsia"/>
        </w:rPr>
        <w:t>3-17</w:t>
      </w:r>
      <w:r>
        <w:rPr>
          <w:rFonts w:hint="eastAsia"/>
        </w:rPr>
        <w:t>），并由公式（</w:t>
      </w:r>
      <w:r>
        <w:rPr>
          <w:rFonts w:hint="eastAsia"/>
        </w:rPr>
        <w:t>3-18</w:t>
      </w:r>
      <w:r>
        <w:rPr>
          <w:rFonts w:hint="eastAsia"/>
        </w:rPr>
        <w:t>）得到项目隐含向量。</w:t>
      </w:r>
    </w:p>
    <w:tbl>
      <w:tblPr>
        <w:tblW w:w="0" w:type="auto"/>
        <w:jc w:val="center"/>
        <w:tblLook w:val="04A0"/>
      </w:tblPr>
      <w:tblGrid>
        <w:gridCol w:w="7479"/>
        <w:gridCol w:w="1467"/>
      </w:tblGrid>
      <w:tr w:rsidR="00507EFB" w:rsidRPr="00E45AAD" w:rsidTr="004F5EB5">
        <w:trPr>
          <w:trHeight w:val="879"/>
          <w:jc w:val="center"/>
        </w:trPr>
        <w:tc>
          <w:tcPr>
            <w:tcW w:w="7479" w:type="dxa"/>
            <w:shd w:val="clear" w:color="auto" w:fill="auto"/>
            <w:vAlign w:val="center"/>
          </w:tcPr>
          <w:p w:rsidR="00507EFB" w:rsidRPr="00E45AAD" w:rsidRDefault="00507EFB" w:rsidP="004F5EB5">
            <w:pPr>
              <w:pStyle w:val="70"/>
            </w:pPr>
          </w:p>
        </w:tc>
        <w:tc>
          <w:tcPr>
            <w:tcW w:w="1467" w:type="dxa"/>
            <w:shd w:val="clear" w:color="auto" w:fill="auto"/>
            <w:vAlign w:val="center"/>
          </w:tcPr>
          <w:p w:rsidR="00507EFB" w:rsidRPr="00E45AAD" w:rsidRDefault="00507EFB" w:rsidP="004F5EB5">
            <w:pPr>
              <w:pStyle w:val="a0"/>
            </w:pPr>
          </w:p>
        </w:tc>
      </w:tr>
      <w:tr w:rsidR="00507EFB" w:rsidRPr="00E45AAD" w:rsidTr="004F5EB5">
        <w:trPr>
          <w:trHeight w:val="879"/>
          <w:jc w:val="center"/>
        </w:trPr>
        <w:tc>
          <w:tcPr>
            <w:tcW w:w="7479" w:type="dxa"/>
            <w:shd w:val="clear" w:color="auto" w:fill="auto"/>
            <w:vAlign w:val="center"/>
          </w:tcPr>
          <w:p w:rsidR="00507EFB" w:rsidRPr="00E45AAD" w:rsidRDefault="00507EFB" w:rsidP="004F5EB5">
            <w:pPr>
              <w:pStyle w:val="70"/>
            </w:pPr>
          </w:p>
        </w:tc>
        <w:tc>
          <w:tcPr>
            <w:tcW w:w="1467" w:type="dxa"/>
            <w:shd w:val="clear" w:color="auto" w:fill="auto"/>
            <w:vAlign w:val="center"/>
          </w:tcPr>
          <w:p w:rsidR="00507EFB" w:rsidRPr="00E45AAD" w:rsidRDefault="00507EFB" w:rsidP="004F5EB5">
            <w:pPr>
              <w:pStyle w:val="a0"/>
            </w:pPr>
          </w:p>
        </w:tc>
      </w:tr>
    </w:tbl>
    <w:p w:rsidR="00507EFB" w:rsidRDefault="00507EFB" w:rsidP="00507EFB">
      <w:pPr>
        <w:pStyle w:val="5"/>
        <w:numPr>
          <w:ilvl w:val="0"/>
          <w:numId w:val="25"/>
        </w:numPr>
        <w:ind w:firstLineChars="0"/>
      </w:pPr>
      <w:r>
        <w:rPr>
          <w:rFonts w:hint="eastAsia"/>
        </w:rPr>
        <w:t>为用户创建隐含向量，对每位用户</w:t>
      </w:r>
      <w:r>
        <w:t>按照公式</w:t>
      </w:r>
      <w:r>
        <w:rPr>
          <w:rFonts w:hint="eastAsia"/>
        </w:rPr>
        <w:t>（</w:t>
      </w:r>
      <w:r>
        <w:rPr>
          <w:rFonts w:hint="eastAsia"/>
        </w:rPr>
        <w:t>3-19</w:t>
      </w:r>
      <w:r>
        <w:rPr>
          <w:rFonts w:hint="eastAsia"/>
        </w:rPr>
        <w:t>）进行初始化操作。</w:t>
      </w:r>
    </w:p>
    <w:tbl>
      <w:tblPr>
        <w:tblW w:w="0" w:type="auto"/>
        <w:jc w:val="center"/>
        <w:tblLook w:val="04A0"/>
      </w:tblPr>
      <w:tblGrid>
        <w:gridCol w:w="7479"/>
        <w:gridCol w:w="1467"/>
      </w:tblGrid>
      <w:tr w:rsidR="00507EFB" w:rsidRPr="00E45AAD" w:rsidTr="004F5EB5">
        <w:trPr>
          <w:trHeight w:val="879"/>
          <w:jc w:val="center"/>
        </w:trPr>
        <w:tc>
          <w:tcPr>
            <w:tcW w:w="7479" w:type="dxa"/>
            <w:shd w:val="clear" w:color="auto" w:fill="auto"/>
            <w:vAlign w:val="center"/>
          </w:tcPr>
          <w:p w:rsidR="00507EFB" w:rsidRPr="00E45AAD" w:rsidRDefault="00507EFB" w:rsidP="004F5EB5">
            <w:pPr>
              <w:pStyle w:val="70"/>
            </w:pPr>
          </w:p>
        </w:tc>
        <w:tc>
          <w:tcPr>
            <w:tcW w:w="1467" w:type="dxa"/>
            <w:shd w:val="clear" w:color="auto" w:fill="auto"/>
            <w:vAlign w:val="center"/>
          </w:tcPr>
          <w:p w:rsidR="00507EFB" w:rsidRPr="00E45AAD" w:rsidRDefault="00507EFB" w:rsidP="004F5EB5">
            <w:pPr>
              <w:pStyle w:val="a0"/>
            </w:pPr>
          </w:p>
        </w:tc>
      </w:tr>
    </w:tbl>
    <w:p w:rsidR="00507EFB" w:rsidRDefault="00507EFB" w:rsidP="00507EFB">
      <w:pPr>
        <w:pStyle w:val="5"/>
        <w:numPr>
          <w:ilvl w:val="0"/>
          <w:numId w:val="25"/>
        </w:numPr>
        <w:ind w:firstLineChars="0"/>
      </w:pPr>
      <w:r>
        <w:rPr>
          <w:rFonts w:hint="eastAsia"/>
        </w:rPr>
        <w:t>创建评分矩阵初始值，对于每对用户项目评分，按照公式（</w:t>
      </w:r>
      <w:r>
        <w:rPr>
          <w:rFonts w:hint="eastAsia"/>
        </w:rPr>
        <w:t>3-20</w:t>
      </w:r>
      <w:r>
        <w:rPr>
          <w:rFonts w:hint="eastAsia"/>
        </w:rPr>
        <w:t>）进行采样操作。</w:t>
      </w:r>
    </w:p>
    <w:tbl>
      <w:tblPr>
        <w:tblW w:w="0" w:type="auto"/>
        <w:jc w:val="center"/>
        <w:tblLook w:val="04A0"/>
      </w:tblPr>
      <w:tblGrid>
        <w:gridCol w:w="7479"/>
        <w:gridCol w:w="1467"/>
      </w:tblGrid>
      <w:tr w:rsidR="00507EFB" w:rsidRPr="00E45AAD" w:rsidTr="004F5EB5">
        <w:trPr>
          <w:trHeight w:val="879"/>
          <w:jc w:val="center"/>
        </w:trPr>
        <w:tc>
          <w:tcPr>
            <w:tcW w:w="7479" w:type="dxa"/>
            <w:shd w:val="clear" w:color="auto" w:fill="auto"/>
            <w:vAlign w:val="center"/>
          </w:tcPr>
          <w:p w:rsidR="00507EFB" w:rsidRPr="00E45AAD" w:rsidRDefault="00507EFB" w:rsidP="004F5EB5">
            <w:pPr>
              <w:pStyle w:val="70"/>
            </w:pPr>
          </w:p>
        </w:tc>
        <w:tc>
          <w:tcPr>
            <w:tcW w:w="1467" w:type="dxa"/>
            <w:shd w:val="clear" w:color="auto" w:fill="auto"/>
            <w:vAlign w:val="center"/>
          </w:tcPr>
          <w:p w:rsidR="00507EFB" w:rsidRPr="00E45AAD" w:rsidRDefault="00507EFB" w:rsidP="004F5EB5">
            <w:pPr>
              <w:pStyle w:val="a0"/>
            </w:pPr>
          </w:p>
        </w:tc>
      </w:tr>
    </w:tbl>
    <w:p w:rsidR="00507EFB" w:rsidRDefault="00507EFB" w:rsidP="00507EFB">
      <w:pPr>
        <w:pStyle w:val="5"/>
        <w:ind w:firstLine="485"/>
      </w:pPr>
      <w:r>
        <w:rPr>
          <w:rFonts w:hint="eastAsia"/>
        </w:rPr>
        <w:t>此处的</w:t>
      </w:r>
      <w:r>
        <w:t>分别为模型的超参数</w:t>
      </w:r>
      <w:r>
        <w:rPr>
          <w:rFonts w:hint="eastAsia"/>
        </w:rPr>
        <w:t>，</w:t>
      </w:r>
      <w:r>
        <w:t>则是对于评分矩阵中每对用户</w:t>
      </w:r>
      <w:r>
        <w:rPr>
          <w:rFonts w:hint="eastAsia"/>
        </w:rPr>
        <w:t>-</w:t>
      </w:r>
      <w:r>
        <w:t>项目评分矩阵的置信度</w:t>
      </w:r>
      <w:r>
        <w:rPr>
          <w:rFonts w:hint="eastAsia"/>
        </w:rPr>
        <w:t>。</w:t>
      </w:r>
      <w:r>
        <w:t>类似</w:t>
      </w:r>
      <w:r w:rsidR="00A44440">
        <w:fldChar w:fldCharType="begin"/>
      </w:r>
      <w:r>
        <w:instrText xml:space="preserve"> ADDIN EN.CITE &lt;EndNote&gt;&lt;Cite&gt;&lt;Author&gt;Wang&lt;/Author&gt;&lt;Year&gt;2011&lt;/Year&gt;&lt;RecNum&gt;37&lt;/RecNum&gt;&lt;DisplayText&gt;&lt;style face="superscript"&gt;[30]&lt;/style&gt;&lt;/DisplayText&gt;&lt;record&gt;&lt;rec-number&gt;37&lt;/rec-number&gt;&lt;foreign-keys&gt;&lt;key app="EN" db-id="d5vv5r20sas0rbed551pe9xszp5xpp0e5ptz"&gt;37&lt;/key&gt;&lt;/foreign-keys&gt;&lt;ref-type name="Conference Proceedings"&gt;10&lt;/ref-type&gt;&lt;contributors&gt;&lt;authors&gt;&lt;author&gt;Wang, Chong&lt;/author&gt;&lt;author&gt;Blei, David M.&lt;/author&gt;&lt;/authors&gt;&lt;/contributors&gt;&lt;titles&gt;&lt;title&gt;Collaborative topic modeling for recommending scientific articles&lt;/title&gt;&lt;secondary-title&gt;ACM SIGKDD International Conference on Knowledge Discovery and Data Mining, San Diego, Ca, Usa, August&lt;/secondary-title&gt;&lt;/titles&gt;&lt;pages&gt;448-456&lt;/pages&gt;&lt;dates&gt;&lt;year&gt;2011&lt;/year&gt;&lt;/dates&gt;&lt;urls&gt;&lt;/urls&gt;&lt;/record&gt;&lt;/Cite&gt;&lt;/EndNote&gt;</w:instrText>
      </w:r>
      <w:r w:rsidR="00A44440">
        <w:fldChar w:fldCharType="separate"/>
      </w:r>
      <w:r w:rsidRPr="00366265">
        <w:rPr>
          <w:noProof/>
          <w:vertAlign w:val="superscript"/>
        </w:rPr>
        <w:t>[</w:t>
      </w:r>
      <w:hyperlink w:anchor="_ENREF_30" w:tooltip="Wang, 2011 #37" w:history="1">
        <w:r w:rsidRPr="00366265">
          <w:rPr>
            <w:noProof/>
            <w:vertAlign w:val="superscript"/>
          </w:rPr>
          <w:t>30</w:t>
        </w:r>
      </w:hyperlink>
      <w:r w:rsidRPr="00366265">
        <w:rPr>
          <w:noProof/>
          <w:vertAlign w:val="superscript"/>
        </w:rPr>
        <w:t>]</w:t>
      </w:r>
      <w:r w:rsidR="00A44440">
        <w:fldChar w:fldCharType="end"/>
      </w:r>
      <w:r>
        <w:rPr>
          <w:rFonts w:hint="eastAsia"/>
        </w:rPr>
        <w:t>，本文按公式（</w:t>
      </w:r>
      <w:r>
        <w:rPr>
          <w:rFonts w:hint="eastAsia"/>
        </w:rPr>
        <w:t>3-21</w:t>
      </w:r>
      <w:r>
        <w:rPr>
          <w:rFonts w:hint="eastAsia"/>
        </w:rPr>
        <w:t>）对</w:t>
      </w:r>
      <w:r>
        <w:t>进行赋值</w:t>
      </w:r>
      <w:r>
        <w:rPr>
          <w:rFonts w:hint="eastAsia"/>
        </w:rPr>
        <w:t>。</w:t>
      </w:r>
    </w:p>
    <w:tbl>
      <w:tblPr>
        <w:tblW w:w="0" w:type="auto"/>
        <w:jc w:val="center"/>
        <w:tblLook w:val="04A0"/>
      </w:tblPr>
      <w:tblGrid>
        <w:gridCol w:w="7479"/>
        <w:gridCol w:w="1467"/>
      </w:tblGrid>
      <w:tr w:rsidR="00507EFB" w:rsidRPr="00E45AAD" w:rsidTr="004F5EB5">
        <w:trPr>
          <w:trHeight w:val="879"/>
          <w:jc w:val="center"/>
        </w:trPr>
        <w:tc>
          <w:tcPr>
            <w:tcW w:w="7479" w:type="dxa"/>
            <w:shd w:val="clear" w:color="auto" w:fill="auto"/>
            <w:vAlign w:val="center"/>
          </w:tcPr>
          <w:p w:rsidR="00507EFB" w:rsidRPr="00E45AAD" w:rsidRDefault="00507EFB" w:rsidP="004F5EB5">
            <w:pPr>
              <w:pStyle w:val="70"/>
            </w:pPr>
          </w:p>
        </w:tc>
        <w:tc>
          <w:tcPr>
            <w:tcW w:w="1467" w:type="dxa"/>
            <w:shd w:val="clear" w:color="auto" w:fill="auto"/>
            <w:vAlign w:val="center"/>
          </w:tcPr>
          <w:p w:rsidR="00507EFB" w:rsidRPr="00E45AAD" w:rsidRDefault="00507EFB" w:rsidP="004F5EB5">
            <w:pPr>
              <w:pStyle w:val="a0"/>
            </w:pPr>
          </w:p>
        </w:tc>
      </w:tr>
    </w:tbl>
    <w:p w:rsidR="00507EFB" w:rsidRPr="0098728C" w:rsidRDefault="00507EFB" w:rsidP="00507EFB">
      <w:pPr>
        <w:pStyle w:val="5"/>
        <w:ind w:firstLine="485"/>
      </w:pPr>
      <w:r>
        <w:rPr>
          <w:rFonts w:hint="eastAsia"/>
        </w:rPr>
        <w:t>其中</w:t>
      </w:r>
      <w:r>
        <w:t>作为联络用户评分和内容信息的通道</w:t>
      </w:r>
      <w:r>
        <w:rPr>
          <w:rFonts w:hint="eastAsia"/>
        </w:rPr>
        <w:t>，</w:t>
      </w:r>
      <w:r>
        <w:t>配合的使用</w:t>
      </w:r>
      <w:r>
        <w:rPr>
          <w:rFonts w:hint="eastAsia"/>
        </w:rPr>
        <w:t>，</w:t>
      </w:r>
      <w:r>
        <w:t>能够学习到项目间相似度或隐含关系的高效表达</w:t>
      </w:r>
      <w:r>
        <w:rPr>
          <w:rFonts w:hint="eastAsia"/>
        </w:rPr>
        <w:t>。</w:t>
      </w:r>
      <w:r>
        <w:t>考虑到计算上的效率</w:t>
      </w:r>
      <w:r>
        <w:rPr>
          <w:rFonts w:hint="eastAsia"/>
        </w:rPr>
        <w:t>，</w:t>
      </w:r>
      <w:r>
        <w:t>设定为无穷大</w:t>
      </w:r>
      <w:r>
        <w:rPr>
          <w:rFonts w:hint="eastAsia"/>
        </w:rPr>
        <w:t>。</w:t>
      </w:r>
    </w:p>
    <w:tbl>
      <w:tblPr>
        <w:tblW w:w="0" w:type="auto"/>
        <w:tblLook w:val="04A0"/>
      </w:tblPr>
      <w:tblGrid>
        <w:gridCol w:w="8946"/>
      </w:tblGrid>
      <w:tr w:rsidR="00507EFB" w:rsidTr="004F5EB5">
        <w:tc>
          <w:tcPr>
            <w:tcW w:w="8946" w:type="dxa"/>
          </w:tcPr>
          <w:p w:rsidR="00507EFB" w:rsidRDefault="00507EFB" w:rsidP="004F5EB5">
            <w:pPr>
              <w:pStyle w:val="6"/>
            </w:pPr>
          </w:p>
        </w:tc>
      </w:tr>
      <w:tr w:rsidR="00507EFB" w:rsidTr="004F5EB5">
        <w:tc>
          <w:tcPr>
            <w:tcW w:w="8946" w:type="dxa"/>
          </w:tcPr>
          <w:p w:rsidR="00507EFB" w:rsidRPr="00D60558" w:rsidRDefault="00507EFB" w:rsidP="004F5EB5">
            <w:pPr>
              <w:pStyle w:val="33"/>
              <w:rPr>
                <w:shd w:val="clear" w:color="auto" w:fill="auto"/>
              </w:rPr>
            </w:pPr>
            <w:r>
              <w:rPr>
                <w:rFonts w:hint="eastAsia"/>
              </w:rPr>
              <w:t>the Graphic Model for Collaborative DeepLearning</w:t>
            </w:r>
          </w:p>
          <w:p w:rsidR="00507EFB" w:rsidRDefault="00507EFB" w:rsidP="004F5EB5">
            <w:pPr>
              <w:pStyle w:val="3"/>
            </w:pPr>
            <w:bookmarkStart w:id="70" w:name="_Ref477729107"/>
            <w:r>
              <w:rPr>
                <w:rFonts w:hint="eastAsia"/>
              </w:rPr>
              <w:t>协同深度学习概率图模型</w:t>
            </w:r>
            <w:bookmarkEnd w:id="70"/>
          </w:p>
        </w:tc>
      </w:tr>
    </w:tbl>
    <w:p w:rsidR="00507EFB" w:rsidRDefault="00507EFB" w:rsidP="00507EFB">
      <w:pPr>
        <w:pStyle w:val="2"/>
        <w:spacing w:before="223" w:after="223"/>
      </w:pPr>
      <w:bookmarkStart w:id="71" w:name="_Toc476341165"/>
      <w:bookmarkStart w:id="72" w:name="_Toc476602586"/>
      <w:r>
        <w:t>协同深度学习</w:t>
      </w:r>
      <w:r>
        <w:rPr>
          <w:rFonts w:hint="eastAsia"/>
        </w:rPr>
        <w:t>算法描述</w:t>
      </w:r>
      <w:bookmarkStart w:id="73" w:name="_Toc476341166"/>
      <w:bookmarkEnd w:id="71"/>
      <w:bookmarkEnd w:id="72"/>
    </w:p>
    <w:p w:rsidR="00507EFB" w:rsidRPr="00A56DC7" w:rsidRDefault="00507EFB" w:rsidP="00507EFB">
      <w:pPr>
        <w:pStyle w:val="5"/>
        <w:ind w:firstLine="485"/>
      </w:pPr>
      <w:r>
        <w:rPr>
          <w:rFonts w:hint="eastAsia"/>
        </w:rPr>
        <w:t>在按照</w:t>
      </w:r>
      <w:r w:rsidR="00A44440">
        <w:fldChar w:fldCharType="begin"/>
      </w:r>
      <w:r>
        <w:instrText xml:space="preserve"> </w:instrText>
      </w:r>
      <w:r>
        <w:rPr>
          <w:rFonts w:hint="eastAsia"/>
        </w:rPr>
        <w:instrText>REF _Ref477727223 \r \h</w:instrText>
      </w:r>
      <w:r>
        <w:instrText xml:space="preserve"> </w:instrText>
      </w:r>
      <w:r w:rsidR="00A44440">
        <w:fldChar w:fldCharType="separate"/>
      </w:r>
      <w:r>
        <w:rPr>
          <w:rFonts w:hint="eastAsia"/>
        </w:rPr>
        <w:t>图</w:t>
      </w:r>
      <w:r>
        <w:rPr>
          <w:rFonts w:hint="eastAsia"/>
        </w:rPr>
        <w:t xml:space="preserve">3-2 </w:t>
      </w:r>
      <w:r w:rsidR="00A44440">
        <w:fldChar w:fldCharType="end"/>
      </w:r>
      <w:r>
        <w:rPr>
          <w:rFonts w:hint="eastAsia"/>
        </w:rPr>
        <w:t>、</w:t>
      </w:r>
      <w:r w:rsidR="00A44440">
        <w:fldChar w:fldCharType="begin"/>
      </w:r>
      <w:r>
        <w:instrText xml:space="preserve"> REF _Ref477728593 \r \h </w:instrText>
      </w:r>
      <w:r w:rsidR="00A44440">
        <w:fldChar w:fldCharType="separate"/>
      </w:r>
      <w:r>
        <w:rPr>
          <w:rFonts w:hint="eastAsia"/>
        </w:rPr>
        <w:t>图</w:t>
      </w:r>
      <w:r>
        <w:rPr>
          <w:rFonts w:hint="eastAsia"/>
        </w:rPr>
        <w:t xml:space="preserve">3-3 </w:t>
      </w:r>
      <w:r w:rsidR="00A44440">
        <w:fldChar w:fldCharType="end"/>
      </w:r>
      <w:r>
        <w:rPr>
          <w:rFonts w:hint="eastAsia"/>
        </w:rPr>
        <w:t>、</w:t>
      </w:r>
      <w:r w:rsidR="00A44440">
        <w:fldChar w:fldCharType="begin"/>
      </w:r>
      <w:r>
        <w:instrText xml:space="preserve"> REF _Ref477729107 \r \h </w:instrText>
      </w:r>
      <w:r w:rsidR="00A44440">
        <w:fldChar w:fldCharType="separate"/>
      </w:r>
      <w:r>
        <w:rPr>
          <w:rFonts w:hint="eastAsia"/>
        </w:rPr>
        <w:t>图</w:t>
      </w:r>
      <w:r>
        <w:rPr>
          <w:rFonts w:hint="eastAsia"/>
        </w:rPr>
        <w:t xml:space="preserve">3-4 </w:t>
      </w:r>
      <w:r w:rsidR="00A44440">
        <w:fldChar w:fldCharType="end"/>
      </w:r>
      <w:r>
        <w:rPr>
          <w:rFonts w:hint="eastAsia"/>
        </w:rPr>
        <w:t>利用相关公式构建模型后，得到了加入根据经验设定先验概率的初始化模型，随后我们分别对各部分进行学习和优化，最后对整个模型进行调优，模型收敛后得到学习完成的模型。</w:t>
      </w:r>
    </w:p>
    <w:p w:rsidR="00507EFB" w:rsidRDefault="00507EFB" w:rsidP="00507EFB">
      <w:pPr>
        <w:pStyle w:val="30"/>
        <w:numPr>
          <w:ilvl w:val="2"/>
          <w:numId w:val="7"/>
        </w:numPr>
        <w:spacing w:before="223" w:after="223"/>
        <w:ind w:left="0" w:firstLine="0"/>
      </w:pPr>
      <w:bookmarkStart w:id="74" w:name="_Toc476602587"/>
      <w:r w:rsidRPr="00C93942">
        <w:t>CDL</w:t>
      </w:r>
      <w:r>
        <w:rPr>
          <w:rFonts w:hint="eastAsia"/>
        </w:rPr>
        <w:t>算法的思路</w:t>
      </w:r>
      <w:bookmarkEnd w:id="73"/>
      <w:bookmarkEnd w:id="74"/>
    </w:p>
    <w:p w:rsidR="00507EFB" w:rsidRDefault="00507EFB" w:rsidP="00507EFB">
      <w:pPr>
        <w:pStyle w:val="5"/>
        <w:ind w:firstLine="485"/>
      </w:pPr>
      <w:r>
        <w:rPr>
          <w:rFonts w:hint="eastAsia"/>
        </w:rPr>
        <w:t>CDL</w:t>
      </w:r>
      <w:r>
        <w:rPr>
          <w:rFonts w:hint="eastAsia"/>
        </w:rPr>
        <w:t>训练时主要对概率图模型进行优化，为便于理解可以类似</w:t>
      </w:r>
      <w:r>
        <w:rPr>
          <w:rFonts w:hint="eastAsia"/>
        </w:rPr>
        <w:t>EM</w:t>
      </w:r>
      <w:r>
        <w:rPr>
          <w:rFonts w:hint="eastAsia"/>
        </w:rPr>
        <w:t>算法看做两</w:t>
      </w:r>
      <w:r>
        <w:rPr>
          <w:rFonts w:hint="eastAsia"/>
        </w:rPr>
        <w:lastRenderedPageBreak/>
        <w:t>部分，分别是</w:t>
      </w:r>
      <w:r>
        <w:rPr>
          <w:rFonts w:hint="eastAsia"/>
        </w:rPr>
        <w:t>PMF</w:t>
      </w:r>
      <w:r>
        <w:rPr>
          <w:rFonts w:hint="eastAsia"/>
        </w:rPr>
        <w:t>的优化和</w:t>
      </w:r>
      <w:r>
        <w:rPr>
          <w:rFonts w:hint="eastAsia"/>
        </w:rPr>
        <w:t>SDAE</w:t>
      </w:r>
      <w:r>
        <w:rPr>
          <w:rFonts w:hint="eastAsia"/>
        </w:rPr>
        <w:t>的优化。当给定用户和项目隐含向量时，使用坐标梯度下降对</w:t>
      </w:r>
      <w:r>
        <w:rPr>
          <w:rFonts w:hint="eastAsia"/>
        </w:rPr>
        <w:t>PMF</w:t>
      </w:r>
      <w:r>
        <w:rPr>
          <w:rFonts w:hint="eastAsia"/>
        </w:rPr>
        <w:t>的权值及项目</w:t>
      </w:r>
      <w:r>
        <w:rPr>
          <w:rFonts w:hint="eastAsia"/>
        </w:rPr>
        <w:t>j</w:t>
      </w:r>
      <w:r>
        <w:rPr>
          <w:rFonts w:hint="eastAsia"/>
        </w:rPr>
        <w:t>对应的偏置向量进行调整；在完成一次</w:t>
      </w:r>
      <w:r>
        <w:rPr>
          <w:rFonts w:hint="eastAsia"/>
        </w:rPr>
        <w:t>PMF</w:t>
      </w:r>
      <w:r>
        <w:rPr>
          <w:rFonts w:hint="eastAsia"/>
        </w:rPr>
        <w:t>的调整后，根据</w:t>
      </w:r>
      <w:r>
        <w:rPr>
          <w:rFonts w:hint="eastAsia"/>
        </w:rPr>
        <w:t>PMF</w:t>
      </w:r>
      <w:r>
        <w:rPr>
          <w:rFonts w:hint="eastAsia"/>
        </w:rPr>
        <w:t>的结果对</w:t>
      </w:r>
      <w:r>
        <w:rPr>
          <w:rFonts w:hint="eastAsia"/>
        </w:rPr>
        <w:t>SDAE</w:t>
      </w:r>
      <w:r>
        <w:rPr>
          <w:rFonts w:hint="eastAsia"/>
        </w:rPr>
        <w:t>进行优化，在对调整后的项目偏置向量进行剥离后得到的项目隐式表达，可得到</w:t>
      </w:r>
      <w:r>
        <w:rPr>
          <w:rFonts w:hint="eastAsia"/>
        </w:rPr>
        <w:t>SDAE</w:t>
      </w:r>
      <w:r>
        <w:rPr>
          <w:rFonts w:hint="eastAsia"/>
        </w:rPr>
        <w:t>对应输出，利用反向传播对神经网络进行调整。</w:t>
      </w:r>
    </w:p>
    <w:p w:rsidR="00507EFB" w:rsidRDefault="00507EFB" w:rsidP="00507EFB">
      <w:pPr>
        <w:pStyle w:val="5"/>
        <w:ind w:firstLine="485"/>
      </w:pPr>
      <w:r>
        <w:rPr>
          <w:rFonts w:hint="eastAsia"/>
        </w:rPr>
        <w:t>调整策略为：</w:t>
      </w:r>
    </w:p>
    <w:tbl>
      <w:tblPr>
        <w:tblW w:w="0" w:type="auto"/>
        <w:jc w:val="center"/>
        <w:tblLook w:val="04A0"/>
      </w:tblPr>
      <w:tblGrid>
        <w:gridCol w:w="7479"/>
        <w:gridCol w:w="1467"/>
      </w:tblGrid>
      <w:tr w:rsidR="00507EFB" w:rsidRPr="00E45AAD" w:rsidTr="004F5EB5">
        <w:trPr>
          <w:trHeight w:val="879"/>
          <w:jc w:val="center"/>
        </w:trPr>
        <w:tc>
          <w:tcPr>
            <w:tcW w:w="7479" w:type="dxa"/>
            <w:shd w:val="clear" w:color="auto" w:fill="auto"/>
            <w:vAlign w:val="center"/>
          </w:tcPr>
          <w:p w:rsidR="00507EFB" w:rsidRPr="00E45AAD" w:rsidRDefault="00507EFB" w:rsidP="004F5EB5">
            <w:pPr>
              <w:pStyle w:val="70"/>
            </w:pPr>
          </w:p>
        </w:tc>
        <w:tc>
          <w:tcPr>
            <w:tcW w:w="1467" w:type="dxa"/>
            <w:shd w:val="clear" w:color="auto" w:fill="auto"/>
            <w:vAlign w:val="center"/>
          </w:tcPr>
          <w:p w:rsidR="00507EFB" w:rsidRPr="00E45AAD" w:rsidRDefault="00507EFB" w:rsidP="004F5EB5">
            <w:pPr>
              <w:pStyle w:val="a0"/>
            </w:pPr>
          </w:p>
        </w:tc>
      </w:tr>
      <w:tr w:rsidR="00507EFB" w:rsidRPr="00E45AAD" w:rsidTr="004F5EB5">
        <w:trPr>
          <w:trHeight w:val="879"/>
          <w:jc w:val="center"/>
        </w:trPr>
        <w:tc>
          <w:tcPr>
            <w:tcW w:w="7479" w:type="dxa"/>
            <w:shd w:val="clear" w:color="auto" w:fill="auto"/>
            <w:vAlign w:val="center"/>
          </w:tcPr>
          <w:p w:rsidR="00507EFB" w:rsidRPr="00E45AAD" w:rsidRDefault="00507EFB" w:rsidP="004F5EB5">
            <w:pPr>
              <w:pStyle w:val="70"/>
            </w:pPr>
          </w:p>
        </w:tc>
        <w:tc>
          <w:tcPr>
            <w:tcW w:w="1467" w:type="dxa"/>
            <w:shd w:val="clear" w:color="auto" w:fill="auto"/>
            <w:vAlign w:val="center"/>
          </w:tcPr>
          <w:p w:rsidR="00507EFB" w:rsidRPr="00E45AAD" w:rsidRDefault="00507EFB" w:rsidP="004F5EB5">
            <w:pPr>
              <w:pStyle w:val="a0"/>
            </w:pPr>
          </w:p>
        </w:tc>
      </w:tr>
    </w:tbl>
    <w:p w:rsidR="00507EFB" w:rsidRDefault="00507EFB" w:rsidP="00507EFB">
      <w:pPr>
        <w:pStyle w:val="5"/>
        <w:ind w:firstLine="485"/>
      </w:pPr>
      <w:r>
        <w:rPr>
          <w:rFonts w:hint="eastAsia"/>
        </w:rPr>
        <w:t>其中，，，</w:t>
      </w:r>
      <w:r>
        <w:t>是用户</w:t>
      </w:r>
      <w:r>
        <w:t>i</w:t>
      </w:r>
      <w:r>
        <w:t>的所有评分组成的列向量</w:t>
      </w:r>
      <w:r>
        <w:rPr>
          <w:rFonts w:hint="eastAsia"/>
        </w:rPr>
        <w:t>。</w:t>
      </w:r>
      <w:r>
        <w:t>代表前文提到的置信度参数</w:t>
      </w:r>
      <w:r>
        <w:rPr>
          <w:rFonts w:hint="eastAsia"/>
        </w:rPr>
        <w:t>。</w:t>
      </w:r>
    </w:p>
    <w:tbl>
      <w:tblPr>
        <w:tblW w:w="0" w:type="auto"/>
        <w:jc w:val="center"/>
        <w:shd w:val="clear" w:color="auto" w:fill="FF0000"/>
        <w:tblLook w:val="04A0"/>
      </w:tblPr>
      <w:tblGrid>
        <w:gridCol w:w="7479"/>
        <w:gridCol w:w="1467"/>
      </w:tblGrid>
      <w:tr w:rsidR="00507EFB" w:rsidRPr="00E45AAD" w:rsidTr="004F5EB5">
        <w:trPr>
          <w:trHeight w:val="879"/>
          <w:jc w:val="center"/>
        </w:trPr>
        <w:tc>
          <w:tcPr>
            <w:tcW w:w="7479" w:type="dxa"/>
            <w:shd w:val="clear" w:color="auto" w:fill="FF0000"/>
            <w:vAlign w:val="center"/>
          </w:tcPr>
          <w:p w:rsidR="00507EFB" w:rsidRPr="00E45AAD" w:rsidRDefault="00507EFB" w:rsidP="004F5EB5">
            <w:pPr>
              <w:pStyle w:val="70"/>
            </w:pPr>
          </w:p>
        </w:tc>
        <w:tc>
          <w:tcPr>
            <w:tcW w:w="1467" w:type="dxa"/>
            <w:shd w:val="clear" w:color="auto" w:fill="FF0000"/>
            <w:vAlign w:val="center"/>
          </w:tcPr>
          <w:p w:rsidR="00507EFB" w:rsidRPr="00E45AAD" w:rsidRDefault="00507EFB" w:rsidP="004F5EB5">
            <w:pPr>
              <w:pStyle w:val="a0"/>
            </w:pPr>
          </w:p>
        </w:tc>
      </w:tr>
      <w:tr w:rsidR="00507EFB" w:rsidRPr="00E45AAD" w:rsidTr="004F5EB5">
        <w:trPr>
          <w:trHeight w:val="879"/>
          <w:jc w:val="center"/>
        </w:trPr>
        <w:tc>
          <w:tcPr>
            <w:tcW w:w="7479" w:type="dxa"/>
            <w:shd w:val="clear" w:color="auto" w:fill="FF0000"/>
            <w:vAlign w:val="center"/>
          </w:tcPr>
          <w:p w:rsidR="00507EFB" w:rsidRDefault="00507EFB" w:rsidP="004F5EB5">
            <w:pPr>
              <w:pStyle w:val="70"/>
            </w:pPr>
          </w:p>
        </w:tc>
        <w:tc>
          <w:tcPr>
            <w:tcW w:w="1467" w:type="dxa"/>
            <w:shd w:val="clear" w:color="auto" w:fill="FF0000"/>
            <w:vAlign w:val="center"/>
          </w:tcPr>
          <w:p w:rsidR="00507EFB" w:rsidRPr="00E45AAD" w:rsidRDefault="00507EFB" w:rsidP="004F5EB5">
            <w:pPr>
              <w:pStyle w:val="a0"/>
            </w:pPr>
          </w:p>
        </w:tc>
      </w:tr>
    </w:tbl>
    <w:p w:rsidR="00507EFB" w:rsidRDefault="00507EFB" w:rsidP="00507EFB">
      <w:pPr>
        <w:pStyle w:val="70"/>
      </w:pPr>
    </w:p>
    <w:p w:rsidR="00507EFB" w:rsidRDefault="00507EFB" w:rsidP="00507EFB">
      <w:pPr>
        <w:pStyle w:val="5"/>
        <w:ind w:firstLine="485"/>
      </w:pPr>
      <w:r>
        <w:rPr>
          <w:rFonts w:hint="eastAsia"/>
        </w:rPr>
        <w:t>算法进行预测的步骤公式（</w:t>
      </w:r>
      <w:r>
        <w:rPr>
          <w:rFonts w:hint="eastAsia"/>
        </w:rPr>
        <w:t>3-26</w:t>
      </w:r>
      <w:r>
        <w:rPr>
          <w:rFonts w:hint="eastAsia"/>
        </w:rPr>
        <w:t>）所示，取近似后得到形如（</w:t>
      </w:r>
      <w:r>
        <w:rPr>
          <w:rFonts w:hint="eastAsia"/>
        </w:rPr>
        <w:t>3-27</w:t>
      </w:r>
      <w:r>
        <w:rPr>
          <w:rFonts w:hint="eastAsia"/>
        </w:rPr>
        <w:t>）所示公式。</w:t>
      </w:r>
    </w:p>
    <w:tbl>
      <w:tblPr>
        <w:tblW w:w="0" w:type="auto"/>
        <w:jc w:val="center"/>
        <w:tblLook w:val="04A0"/>
      </w:tblPr>
      <w:tblGrid>
        <w:gridCol w:w="7479"/>
        <w:gridCol w:w="1467"/>
      </w:tblGrid>
      <w:tr w:rsidR="00507EFB" w:rsidRPr="00E45AAD" w:rsidTr="004F5EB5">
        <w:trPr>
          <w:trHeight w:val="879"/>
          <w:jc w:val="center"/>
        </w:trPr>
        <w:tc>
          <w:tcPr>
            <w:tcW w:w="7479" w:type="dxa"/>
            <w:shd w:val="clear" w:color="auto" w:fill="auto"/>
            <w:vAlign w:val="center"/>
          </w:tcPr>
          <w:p w:rsidR="00507EFB" w:rsidRPr="00E45AAD" w:rsidRDefault="00507EFB" w:rsidP="004F5EB5">
            <w:pPr>
              <w:pStyle w:val="70"/>
            </w:pPr>
          </w:p>
        </w:tc>
        <w:tc>
          <w:tcPr>
            <w:tcW w:w="1467" w:type="dxa"/>
            <w:shd w:val="clear" w:color="auto" w:fill="auto"/>
            <w:vAlign w:val="center"/>
          </w:tcPr>
          <w:p w:rsidR="00507EFB" w:rsidRPr="00E45AAD" w:rsidRDefault="00507EFB" w:rsidP="004F5EB5">
            <w:pPr>
              <w:pStyle w:val="a0"/>
            </w:pPr>
          </w:p>
        </w:tc>
      </w:tr>
      <w:tr w:rsidR="00507EFB" w:rsidRPr="00E45AAD" w:rsidTr="004F5EB5">
        <w:trPr>
          <w:trHeight w:val="879"/>
          <w:jc w:val="center"/>
        </w:trPr>
        <w:tc>
          <w:tcPr>
            <w:tcW w:w="7479" w:type="dxa"/>
            <w:shd w:val="clear" w:color="auto" w:fill="auto"/>
            <w:vAlign w:val="center"/>
          </w:tcPr>
          <w:p w:rsidR="00507EFB" w:rsidRDefault="00507EFB" w:rsidP="004F5EB5">
            <w:pPr>
              <w:pStyle w:val="70"/>
            </w:pPr>
          </w:p>
        </w:tc>
        <w:tc>
          <w:tcPr>
            <w:tcW w:w="1467" w:type="dxa"/>
            <w:shd w:val="clear" w:color="auto" w:fill="auto"/>
            <w:vAlign w:val="center"/>
          </w:tcPr>
          <w:p w:rsidR="00507EFB" w:rsidRPr="00E45AAD" w:rsidRDefault="00507EFB" w:rsidP="004F5EB5">
            <w:pPr>
              <w:pStyle w:val="a0"/>
            </w:pPr>
          </w:p>
        </w:tc>
      </w:tr>
    </w:tbl>
    <w:p w:rsidR="00507EFB" w:rsidRPr="00245EEF" w:rsidRDefault="00507EFB" w:rsidP="00507EFB">
      <w:pPr>
        <w:pStyle w:val="5"/>
        <w:ind w:firstLine="485"/>
      </w:pPr>
    </w:p>
    <w:p w:rsidR="00507EFB" w:rsidRDefault="00507EFB" w:rsidP="00507EFB">
      <w:pPr>
        <w:pStyle w:val="30"/>
        <w:numPr>
          <w:ilvl w:val="2"/>
          <w:numId w:val="7"/>
        </w:numPr>
        <w:spacing w:before="223" w:after="223"/>
        <w:ind w:left="0" w:firstLine="0"/>
      </w:pPr>
      <w:bookmarkStart w:id="75" w:name="_Toc476341167"/>
      <w:bookmarkStart w:id="76" w:name="_Toc476602588"/>
      <w:r w:rsidRPr="00C93942">
        <w:t>CDL</w:t>
      </w:r>
      <w:r w:rsidRPr="00C93942">
        <w:t>算法的伪码</w:t>
      </w:r>
      <w:bookmarkEnd w:id="75"/>
      <w:bookmarkEnd w:id="76"/>
    </w:p>
    <w:tbl>
      <w:tblPr>
        <w:tblW w:w="5000" w:type="pct"/>
        <w:jc w:val="center"/>
        <w:tblBorders>
          <w:top w:val="single" w:sz="8" w:space="0" w:color="auto"/>
          <w:bottom w:val="single" w:sz="8" w:space="0" w:color="auto"/>
          <w:insideH w:val="single" w:sz="4" w:space="0" w:color="auto"/>
          <w:insideV w:val="single" w:sz="4" w:space="0" w:color="auto"/>
        </w:tblBorders>
        <w:tblLook w:val="04A0"/>
      </w:tblPr>
      <w:tblGrid>
        <w:gridCol w:w="8946"/>
      </w:tblGrid>
      <w:tr w:rsidR="00507EFB" w:rsidTr="004F5EB5">
        <w:trPr>
          <w:cantSplit/>
          <w:jc w:val="center"/>
        </w:trPr>
        <w:tc>
          <w:tcPr>
            <w:tcW w:w="5000" w:type="pct"/>
            <w:vAlign w:val="center"/>
          </w:tcPr>
          <w:p w:rsidR="00507EFB" w:rsidRDefault="00507EFB" w:rsidP="004F5EB5">
            <w:pPr>
              <w:pStyle w:val="6"/>
            </w:pPr>
            <w:r>
              <w:rPr>
                <w:rFonts w:hint="eastAsia"/>
              </w:rPr>
              <w:t>CDL</w:t>
            </w:r>
            <w:r>
              <w:rPr>
                <w:rFonts w:hint="eastAsia"/>
              </w:rPr>
              <w:t>算法伪代码</w:t>
            </w:r>
          </w:p>
        </w:tc>
      </w:tr>
      <w:tr w:rsidR="00507EFB" w:rsidTr="004F5EB5">
        <w:trPr>
          <w:cantSplit/>
          <w:jc w:val="center"/>
        </w:trPr>
        <w:tc>
          <w:tcPr>
            <w:tcW w:w="5000" w:type="pct"/>
            <w:vAlign w:val="center"/>
          </w:tcPr>
          <w:p w:rsidR="00507EFB" w:rsidRPr="00C91E2C" w:rsidRDefault="00507EFB" w:rsidP="004F5EB5">
            <w:pPr>
              <w:pStyle w:val="6"/>
            </w:pPr>
            <w:r w:rsidRPr="00C91E2C">
              <w:rPr>
                <w:rFonts w:hint="eastAsia"/>
              </w:rPr>
              <w:t xml:space="preserve">1 </w:t>
            </w:r>
            <w:r w:rsidRPr="00C91E2C">
              <w:rPr>
                <w:rFonts w:hint="eastAsia"/>
              </w:rPr>
              <w:t>按照图模型初始化算法模型</w:t>
            </w:r>
          </w:p>
          <w:p w:rsidR="00507EFB" w:rsidRPr="00C91E2C" w:rsidRDefault="00507EFB" w:rsidP="004F5EB5">
            <w:pPr>
              <w:pStyle w:val="6"/>
            </w:pPr>
            <w:r w:rsidRPr="00C91E2C">
              <w:rPr>
                <w:rFonts w:hint="eastAsia"/>
              </w:rPr>
              <w:t xml:space="preserve">2 </w:t>
            </w:r>
            <w:r w:rsidRPr="00C91E2C">
              <w:rPr>
                <w:rFonts w:hint="eastAsia"/>
              </w:rPr>
              <w:t>配置相关参数与超参数</w:t>
            </w:r>
          </w:p>
          <w:p w:rsidR="00507EFB" w:rsidRPr="00C91E2C" w:rsidRDefault="00507EFB" w:rsidP="004F5EB5">
            <w:pPr>
              <w:pStyle w:val="6"/>
            </w:pPr>
            <w:r w:rsidRPr="00C91E2C">
              <w:rPr>
                <w:rFonts w:hint="eastAsia"/>
              </w:rPr>
              <w:t>3</w:t>
            </w:r>
            <w:r w:rsidRPr="00C91E2C">
              <w:rPr>
                <w:rFonts w:hint="eastAsia"/>
              </w:rPr>
              <w:t>分别的对算法进行</w:t>
            </w:r>
            <w:r w:rsidRPr="00C91E2C">
              <w:rPr>
                <w:rFonts w:hint="eastAsia"/>
              </w:rPr>
              <w:t>EM</w:t>
            </w:r>
            <w:r w:rsidRPr="00C91E2C">
              <w:rPr>
                <w:rFonts w:hint="eastAsia"/>
              </w:rPr>
              <w:t>步骤，逐渐收敛</w:t>
            </w:r>
          </w:p>
          <w:p w:rsidR="00507EFB" w:rsidRPr="004D3670" w:rsidRDefault="00507EFB" w:rsidP="004F5EB5">
            <w:pPr>
              <w:pStyle w:val="6"/>
            </w:pPr>
          </w:p>
        </w:tc>
      </w:tr>
    </w:tbl>
    <w:p w:rsidR="00507EFB" w:rsidRPr="002F6EC6" w:rsidRDefault="00507EFB" w:rsidP="00507EFB">
      <w:pPr>
        <w:pStyle w:val="5"/>
        <w:ind w:firstLine="485"/>
      </w:pPr>
    </w:p>
    <w:p w:rsidR="00507EFB" w:rsidRDefault="00507EFB" w:rsidP="00507EFB">
      <w:pPr>
        <w:pStyle w:val="2"/>
        <w:spacing w:before="223" w:after="223"/>
      </w:pPr>
      <w:bookmarkStart w:id="77" w:name="_Toc476341168"/>
      <w:bookmarkStart w:id="78" w:name="_Toc476602589"/>
      <w:r>
        <w:lastRenderedPageBreak/>
        <w:t>协同深度学习</w:t>
      </w:r>
      <w:r>
        <w:rPr>
          <w:rFonts w:hint="eastAsia"/>
        </w:rPr>
        <w:t>（</w:t>
      </w:r>
      <w:r>
        <w:rPr>
          <w:rFonts w:hint="eastAsia"/>
        </w:rPr>
        <w:t>CDL</w:t>
      </w:r>
      <w:r>
        <w:rPr>
          <w:rFonts w:hint="eastAsia"/>
        </w:rPr>
        <w:t>）算法的实验分析</w:t>
      </w:r>
      <w:bookmarkEnd w:id="77"/>
      <w:bookmarkEnd w:id="78"/>
    </w:p>
    <w:p w:rsidR="00507EFB" w:rsidRDefault="00507EFB" w:rsidP="00507EFB">
      <w:pPr>
        <w:pStyle w:val="30"/>
        <w:numPr>
          <w:ilvl w:val="2"/>
          <w:numId w:val="7"/>
        </w:numPr>
        <w:spacing w:before="223" w:after="223"/>
        <w:ind w:left="0" w:firstLine="0"/>
      </w:pPr>
      <w:bookmarkStart w:id="79" w:name="_Toc476341169"/>
      <w:bookmarkStart w:id="80" w:name="_Toc476602590"/>
      <w:r>
        <w:rPr>
          <w:rFonts w:hint="eastAsia"/>
        </w:rPr>
        <w:t>实验环境</w:t>
      </w:r>
      <w:bookmarkEnd w:id="79"/>
      <w:bookmarkEnd w:id="80"/>
    </w:p>
    <w:p w:rsidR="00507EFB" w:rsidRPr="006F1261" w:rsidRDefault="00507EFB" w:rsidP="00507EFB">
      <w:pPr>
        <w:pStyle w:val="5"/>
        <w:ind w:firstLine="485"/>
      </w:pPr>
      <w:r>
        <w:rPr>
          <w:rFonts w:hint="eastAsia"/>
        </w:rPr>
        <w:t>本章所用环境为惠普工作站</w:t>
      </w:r>
      <w:r>
        <w:rPr>
          <w:rFonts w:hint="eastAsia"/>
        </w:rPr>
        <w:t>ML310e v3</w:t>
      </w:r>
      <w:r>
        <w:rPr>
          <w:rFonts w:hint="eastAsia"/>
        </w:rPr>
        <w:t>，</w:t>
      </w:r>
      <w:r>
        <w:rPr>
          <w:rFonts w:hint="eastAsia"/>
        </w:rPr>
        <w:t>CPU</w:t>
      </w:r>
      <w:r>
        <w:rPr>
          <w:rFonts w:hint="eastAsia"/>
        </w:rPr>
        <w:t>为</w:t>
      </w:r>
      <w:r w:rsidRPr="006F1261">
        <w:t>In</w:t>
      </w:r>
      <w:r>
        <w:t>tel</w:t>
      </w:r>
      <w:r>
        <w:rPr>
          <w:rFonts w:hint="eastAsia"/>
        </w:rPr>
        <w:t xml:space="preserve"> </w:t>
      </w:r>
      <w:r>
        <w:t>Xeon</w:t>
      </w:r>
      <w:r>
        <w:rPr>
          <w:rFonts w:hint="eastAsia"/>
        </w:rPr>
        <w:t xml:space="preserve"> </w:t>
      </w:r>
      <w:r>
        <w:t>E3-1220</w:t>
      </w:r>
      <w:r>
        <w:rPr>
          <w:rFonts w:hint="eastAsia"/>
        </w:rPr>
        <w:t xml:space="preserve"> 3.10GHz</w:t>
      </w:r>
      <w:r>
        <w:rPr>
          <w:rFonts w:hint="eastAsia"/>
        </w:rPr>
        <w:t>，</w:t>
      </w:r>
      <w:r>
        <w:t>内存</w:t>
      </w:r>
      <w:r>
        <w:rPr>
          <w:rFonts w:hint="eastAsia"/>
        </w:rPr>
        <w:t>4G</w:t>
      </w:r>
      <w:r>
        <w:rPr>
          <w:rFonts w:hint="eastAsia"/>
        </w:rPr>
        <w:t>，硬盘</w:t>
      </w:r>
      <w:r>
        <w:rPr>
          <w:rFonts w:hint="eastAsia"/>
        </w:rPr>
        <w:t>500G</w:t>
      </w:r>
      <w:r>
        <w:rPr>
          <w:rFonts w:hint="eastAsia"/>
        </w:rPr>
        <w:t>。系统为</w:t>
      </w:r>
      <w:r>
        <w:rPr>
          <w:rFonts w:hint="eastAsia"/>
        </w:rPr>
        <w:t>Ubuntu 14.04.1 64</w:t>
      </w:r>
      <w:r>
        <w:rPr>
          <w:rFonts w:hint="eastAsia"/>
        </w:rPr>
        <w:t>位，</w:t>
      </w:r>
      <w:r>
        <w:rPr>
          <w:rFonts w:hint="eastAsia"/>
        </w:rPr>
        <w:t>JDK</w:t>
      </w:r>
      <w:r>
        <w:rPr>
          <w:rFonts w:hint="eastAsia"/>
        </w:rPr>
        <w:t>版本为</w:t>
      </w:r>
      <w:r>
        <w:rPr>
          <w:rFonts w:hint="eastAsia"/>
        </w:rPr>
        <w:t>1.8.0_60</w:t>
      </w:r>
      <w:r>
        <w:rPr>
          <w:rFonts w:hint="eastAsia"/>
        </w:rPr>
        <w:t>，</w:t>
      </w:r>
      <w:r>
        <w:rPr>
          <w:rFonts w:hint="eastAsia"/>
        </w:rPr>
        <w:t>Scala</w:t>
      </w:r>
      <w:r>
        <w:rPr>
          <w:rFonts w:hint="eastAsia"/>
        </w:rPr>
        <w:t>版本为</w:t>
      </w:r>
      <w:r>
        <w:rPr>
          <w:rFonts w:hint="eastAsia"/>
        </w:rPr>
        <w:t>2.11.8</w:t>
      </w:r>
      <w:r>
        <w:rPr>
          <w:rFonts w:hint="eastAsia"/>
        </w:rPr>
        <w:t>，</w:t>
      </w:r>
      <w:r>
        <w:rPr>
          <w:rFonts w:hint="eastAsia"/>
        </w:rPr>
        <w:t>Python</w:t>
      </w:r>
      <w:r>
        <w:rPr>
          <w:rFonts w:hint="eastAsia"/>
        </w:rPr>
        <w:t>版本</w:t>
      </w:r>
      <w:r>
        <w:rPr>
          <w:rFonts w:hint="eastAsia"/>
        </w:rPr>
        <w:t>2.7</w:t>
      </w:r>
      <w:r>
        <w:t>.6</w:t>
      </w:r>
      <w:r>
        <w:rPr>
          <w:rFonts w:hint="eastAsia"/>
        </w:rPr>
        <w:t>，</w:t>
      </w:r>
      <w:r>
        <w:rPr>
          <w:rFonts w:hint="eastAsia"/>
        </w:rPr>
        <w:t>MXNet</w:t>
      </w:r>
      <w:r>
        <w:rPr>
          <w:rFonts w:hint="eastAsia"/>
        </w:rPr>
        <w:t>版本为</w:t>
      </w:r>
      <w:r>
        <w:rPr>
          <w:rFonts w:hint="eastAsia"/>
        </w:rPr>
        <w:t>0.9.1</w:t>
      </w:r>
      <w:r>
        <w:rPr>
          <w:rFonts w:hint="eastAsia"/>
        </w:rPr>
        <w:t>。</w:t>
      </w:r>
    </w:p>
    <w:p w:rsidR="00507EFB" w:rsidRDefault="00507EFB" w:rsidP="00507EFB">
      <w:pPr>
        <w:pStyle w:val="30"/>
        <w:numPr>
          <w:ilvl w:val="2"/>
          <w:numId w:val="7"/>
        </w:numPr>
        <w:spacing w:before="223" w:after="223"/>
        <w:ind w:left="0" w:firstLine="0"/>
      </w:pPr>
      <w:bookmarkStart w:id="81" w:name="_Toc476341170"/>
      <w:bookmarkStart w:id="82" w:name="_Toc476602591"/>
      <w:r>
        <w:rPr>
          <w:rFonts w:hint="eastAsia"/>
        </w:rPr>
        <w:t>数据集描述（</w:t>
      </w:r>
      <w:r>
        <w:rPr>
          <w:rFonts w:hint="eastAsia"/>
        </w:rPr>
        <w:t>NetFlix</w:t>
      </w:r>
      <w:r>
        <w:rPr>
          <w:rFonts w:hint="eastAsia"/>
        </w:rPr>
        <w:t>、</w:t>
      </w:r>
      <w:r w:rsidRPr="00B113E4">
        <w:t>CiteULike</w:t>
      </w:r>
      <w:r>
        <w:rPr>
          <w:rFonts w:hint="eastAsia"/>
        </w:rPr>
        <w:t>）</w:t>
      </w:r>
      <w:bookmarkEnd w:id="81"/>
      <w:bookmarkEnd w:id="82"/>
    </w:p>
    <w:p w:rsidR="00507EFB" w:rsidRDefault="00507EFB" w:rsidP="00507EFB">
      <w:pPr>
        <w:pStyle w:val="5"/>
        <w:ind w:firstLine="485"/>
      </w:pPr>
      <w:r>
        <w:rPr>
          <w:rFonts w:hint="eastAsia"/>
        </w:rPr>
        <w:t>我们使用三个数据集进行试验，分别是，和。前两个数据集来自</w:t>
      </w:r>
      <w:r w:rsidR="00A44440">
        <w:fldChar w:fldCharType="begin"/>
      </w:r>
      <w:r>
        <w:instrText xml:space="preserve"> ADDIN EN.CITE &lt;EndNote&gt;&lt;Cite&gt;&lt;Author&gt;Wang&lt;/Author&gt;&lt;Year&gt;2015&lt;/Year&gt;&lt;RecNum&gt;12&lt;/RecNum&gt;&lt;DisplayText&gt;&lt;style face="superscript"&gt;[16, 30, 42]&lt;/style&gt;&lt;/DisplayText&gt;&lt;record&gt;&lt;rec-number&gt;12&lt;/rec-number&gt;&lt;foreign-keys&gt;&lt;key app="EN" db-id="d5vv5r20sas0rbed551pe9xszp5xpp0e5ptz"&gt;12&lt;/key&gt;&lt;/foreign-keys&gt;&lt;ref-type name="Conference Proceedings"&gt;10&lt;/ref-type&gt;&lt;contributors&gt;&lt;authors&gt;&lt;author&gt;Wang, Hao&lt;/author&gt;&lt;author&gt;Wang, Naiyan&lt;/author&gt;&lt;author&gt;Yeung, Dit Yan&lt;/author&gt;&lt;/authors&gt;&lt;/contributors&gt;&lt;titles&gt;&lt;title&gt;Collaborative Deep Learning for Recommender Systems&lt;/title&gt;&lt;secondary-title&gt;Kdd&lt;/secondary-title&gt;&lt;/titles&gt;&lt;pages&gt;1235-1244&lt;/pages&gt;&lt;dates&gt;&lt;year&gt;2015&lt;/year&gt;&lt;/dates&gt;&lt;urls&gt;&lt;/urls&gt;&lt;/record&gt;&lt;/Cite&gt;&lt;Cite&gt;&lt;Author&gt;Wang&lt;/Author&gt;&lt;Year&gt;2011&lt;/Year&gt;&lt;RecNum&gt;37&lt;/RecNum&gt;&lt;record&gt;&lt;rec-number&gt;37&lt;/rec-number&gt;&lt;foreign-keys&gt;&lt;key app="EN" db-id="d5vv5r20sas0rbed551pe9xszp5xpp0e5ptz"&gt;37&lt;/key&gt;&lt;/foreign-keys&gt;&lt;ref-type name="Conference Proceedings"&gt;10&lt;/ref-type&gt;&lt;contributors&gt;&lt;authors&gt;&lt;author&gt;Wang, Chong&lt;/author&gt;&lt;author&gt;Blei, David M.&lt;/author&gt;&lt;/authors&gt;&lt;/contributors&gt;&lt;titles&gt;&lt;title&gt;Collaborative topic modeling for recommending scientific articles&lt;/title&gt;&lt;secondary-title&gt;ACM SIGKDD International Conference on Knowledge Discovery and Data Mining, San Diego, Ca, Usa, August&lt;/secondary-title&gt;&lt;/titles&gt;&lt;pages&gt;448-456&lt;/pages&gt;&lt;dates&gt;&lt;year&gt;2011&lt;/year&gt;&lt;/dates&gt;&lt;urls&gt;&lt;/urls&gt;&lt;/record&gt;&lt;/Cite&gt;&lt;Cite&gt;&lt;Author&gt;Wang&lt;/Author&gt;&lt;Year&gt;2013&lt;/Year&gt;&lt;RecNum&gt;39&lt;/RecNum&gt;&lt;record&gt;&lt;rec-number&gt;39&lt;/rec-number&gt;&lt;foreign-keys&gt;&lt;key app="EN" db-id="d5vv5r20sas0rbed551pe9xszp5xpp0e5ptz"&gt;39&lt;/key&gt;&lt;/foreign-keys&gt;&lt;ref-type name="Conference Proceedings"&gt;10&lt;/ref-type&gt;&lt;contributors&gt;&lt;authors&gt;&lt;author&gt;Wang, Hao&lt;/author&gt;&lt;author&gt;Chen, Binyi&lt;/author&gt;&lt;author&gt;Li, Wu Jun&lt;/author&gt;&lt;/authors&gt;&lt;/contributors&gt;&lt;titles&gt;&lt;title&gt;Collaborative topic regression with social regularization for tag recommendation&lt;/title&gt;&lt;secondary-title&gt;International Joint Conference on Artificial Intelligence&lt;/secondary-title&gt;&lt;/titles&gt;&lt;pages&gt;2719-2725&lt;/pages&gt;&lt;dates&gt;&lt;year&gt;2013&lt;/year&gt;&lt;/dates&gt;&lt;urls&gt;&lt;/urls&gt;&lt;/record&gt;&lt;/Cite&gt;&lt;/EndNote&gt;</w:instrText>
      </w:r>
      <w:r w:rsidR="00A44440">
        <w:fldChar w:fldCharType="separate"/>
      </w:r>
      <w:r w:rsidRPr="00366265">
        <w:rPr>
          <w:noProof/>
          <w:vertAlign w:val="superscript"/>
        </w:rPr>
        <w:t>[</w:t>
      </w:r>
      <w:hyperlink w:anchor="_ENREF_16" w:tooltip="Wang, 2015 #12" w:history="1">
        <w:r w:rsidRPr="00366265">
          <w:rPr>
            <w:noProof/>
            <w:vertAlign w:val="superscript"/>
          </w:rPr>
          <w:t>16</w:t>
        </w:r>
      </w:hyperlink>
      <w:r w:rsidRPr="00366265">
        <w:rPr>
          <w:noProof/>
          <w:vertAlign w:val="superscript"/>
        </w:rPr>
        <w:t xml:space="preserve">, </w:t>
      </w:r>
      <w:hyperlink w:anchor="_ENREF_30" w:tooltip="Wang, 2011 #37" w:history="1">
        <w:r w:rsidRPr="00366265">
          <w:rPr>
            <w:noProof/>
            <w:vertAlign w:val="superscript"/>
          </w:rPr>
          <w:t>30</w:t>
        </w:r>
      </w:hyperlink>
      <w:r w:rsidRPr="00366265">
        <w:rPr>
          <w:noProof/>
          <w:vertAlign w:val="superscript"/>
        </w:rPr>
        <w:t xml:space="preserve">, </w:t>
      </w:r>
      <w:hyperlink w:anchor="_ENREF_42" w:tooltip="Wang, 2013 #39" w:history="1">
        <w:r w:rsidRPr="00366265">
          <w:rPr>
            <w:noProof/>
            <w:vertAlign w:val="superscript"/>
          </w:rPr>
          <w:t>42</w:t>
        </w:r>
      </w:hyperlink>
      <w:r w:rsidRPr="00366265">
        <w:rPr>
          <w:noProof/>
          <w:vertAlign w:val="superscript"/>
        </w:rPr>
        <w:t>]</w:t>
      </w:r>
      <w:r w:rsidR="00A44440">
        <w:fldChar w:fldCharType="end"/>
      </w:r>
      <w:r>
        <w:rPr>
          <w:rFonts w:hint="eastAsia"/>
        </w:rPr>
        <w:t>，分别独立地取自</w:t>
      </w:r>
      <w:r>
        <w:rPr>
          <w:rStyle w:val="affe"/>
        </w:rPr>
        <w:footnoteReference w:id="8"/>
      </w:r>
      <w:r>
        <w:rPr>
          <w:rFonts w:hint="eastAsia"/>
        </w:rPr>
        <w:t>。是一个文献标记网站，允许用户创建个性化的个人图书文献库。当一篇文献被某用户选中，在该用户的个人图书馆中，将会包含文献的摘要、题目和关键词等信息。本文所使用数据集为收集并过滤后的结果，其中数据集作者手动的选择了</w:t>
      </w:r>
      <w:r>
        <w:rPr>
          <w:rFonts w:hint="eastAsia"/>
        </w:rPr>
        <w:t>273</w:t>
      </w:r>
      <w:r>
        <w:rPr>
          <w:rFonts w:hint="eastAsia"/>
        </w:rPr>
        <w:t>个种子标签，并且收集了所有包含这些标签的文献。但其中的用户数据有删选和过滤，当一位用户在个人图书馆中收藏的文献低于三篇时，则不被数据集所包括。</w:t>
      </w:r>
    </w:p>
    <w:p w:rsidR="00507EFB" w:rsidRDefault="00507EFB" w:rsidP="00507EFB">
      <w:pPr>
        <w:pStyle w:val="5"/>
        <w:ind w:firstLine="485"/>
      </w:pPr>
      <w:r>
        <w:rPr>
          <w:rFonts w:hint="eastAsia"/>
        </w:rPr>
        <w:t>筛选后的结果各有不同，包括了</w:t>
      </w:r>
      <w:r>
        <w:rPr>
          <w:rFonts w:hint="eastAsia"/>
        </w:rPr>
        <w:t>5551</w:t>
      </w:r>
      <w:r>
        <w:rPr>
          <w:rFonts w:hint="eastAsia"/>
        </w:rPr>
        <w:t>名用户和</w:t>
      </w:r>
      <w:r>
        <w:rPr>
          <w:rFonts w:hint="eastAsia"/>
        </w:rPr>
        <w:t>16980</w:t>
      </w:r>
      <w:r>
        <w:rPr>
          <w:rFonts w:hint="eastAsia"/>
        </w:rPr>
        <w:t>篇文献作为项目推荐集；包括了</w:t>
      </w:r>
      <w:r>
        <w:rPr>
          <w:rFonts w:hint="eastAsia"/>
        </w:rPr>
        <w:t>7947</w:t>
      </w:r>
      <w:r>
        <w:rPr>
          <w:rFonts w:hint="eastAsia"/>
        </w:rPr>
        <w:t>名用户和</w:t>
      </w:r>
      <w:r>
        <w:rPr>
          <w:rFonts w:hint="eastAsia"/>
        </w:rPr>
        <w:t>25975</w:t>
      </w:r>
      <w:r>
        <w:rPr>
          <w:rFonts w:hint="eastAsia"/>
        </w:rPr>
        <w:t>篇文献作为推荐集。实验中，当用户</w:t>
      </w:r>
      <w:r>
        <w:rPr>
          <w:rFonts w:hint="eastAsia"/>
        </w:rPr>
        <w:t>u</w:t>
      </w:r>
      <w:r>
        <w:rPr>
          <w:rFonts w:hint="eastAsia"/>
        </w:rPr>
        <w:t>收藏了文献</w:t>
      </w:r>
      <w:r>
        <w:rPr>
          <w:rFonts w:hint="eastAsia"/>
        </w:rPr>
        <w:t>v</w:t>
      </w:r>
      <w:r>
        <w:rPr>
          <w:rFonts w:hint="eastAsia"/>
        </w:rPr>
        <w:t>，则将</w:t>
      </w:r>
      <w:r>
        <w:rPr>
          <w:rFonts w:hint="eastAsia"/>
        </w:rPr>
        <w:t>pair(u,v)</w:t>
      </w:r>
      <w:r>
        <w:rPr>
          <w:rFonts w:hint="eastAsia"/>
        </w:rPr>
        <w:t>置</w:t>
      </w:r>
      <w:r>
        <w:rPr>
          <w:rFonts w:hint="eastAsia"/>
        </w:rPr>
        <w:t>1</w:t>
      </w:r>
      <w:r>
        <w:rPr>
          <w:rFonts w:hint="eastAsia"/>
        </w:rPr>
        <w:t>，类似于评分矩阵中的“喜欢”对应分值。在用户</w:t>
      </w:r>
      <w:r>
        <w:rPr>
          <w:rFonts w:hint="eastAsia"/>
        </w:rPr>
        <w:t>-</w:t>
      </w:r>
      <w:r>
        <w:rPr>
          <w:rFonts w:hint="eastAsia"/>
        </w:rPr>
        <w:t>项目评分对上，包含有</w:t>
      </w:r>
      <w:r w:rsidRPr="004943CF">
        <w:t>210537</w:t>
      </w:r>
      <w:r>
        <w:rPr>
          <w:rFonts w:hint="eastAsia"/>
        </w:rPr>
        <w:t>个收藏操作，亦即数据集转换为评分矩阵后，数据稀疏度为</w:t>
      </w:r>
      <w:r>
        <w:rPr>
          <w:rFonts w:hint="eastAsia"/>
        </w:rPr>
        <w:t>0.218%</w:t>
      </w:r>
      <w:r>
        <w:rPr>
          <w:rFonts w:hint="eastAsia"/>
        </w:rPr>
        <w:t>；包含了</w:t>
      </w:r>
      <w:r w:rsidRPr="0005038B">
        <w:t>142807</w:t>
      </w:r>
      <w:r>
        <w:rPr>
          <w:rFonts w:hint="eastAsia"/>
        </w:rPr>
        <w:t>个收藏，对应的可以计算其评分矩阵中仅含有</w:t>
      </w:r>
      <w:r>
        <w:rPr>
          <w:rFonts w:hint="eastAsia"/>
        </w:rPr>
        <w:t>0.065%</w:t>
      </w:r>
      <w:r>
        <w:rPr>
          <w:rFonts w:hint="eastAsia"/>
        </w:rPr>
        <w:t>的数据。</w:t>
      </w:r>
    </w:p>
    <w:p w:rsidR="00507EFB" w:rsidRPr="00F81C3E" w:rsidRDefault="00507EFB" w:rsidP="00507EFB">
      <w:pPr>
        <w:pStyle w:val="5"/>
        <w:ind w:firstLine="485"/>
      </w:pPr>
      <w:r>
        <w:rPr>
          <w:rFonts w:hint="eastAsia"/>
        </w:rPr>
        <w:t>最后一个数据集，来自于</w:t>
      </w:r>
      <w:r>
        <w:rPr>
          <w:rFonts w:hint="eastAsia"/>
        </w:rPr>
        <w:t>NetFlix Prize</w:t>
      </w:r>
      <w:r>
        <w:rPr>
          <w:rFonts w:hint="eastAsia"/>
        </w:rPr>
        <w:t>，为奈飞公司提供的推荐大奖赛数据集，数据集中包括了用户对电影的评分。实验中，为与前两个数据集起点一致，本文仿照</w:t>
      </w:r>
      <w:r w:rsidR="00A44440">
        <w:fldChar w:fldCharType="begin"/>
      </w:r>
      <w:r>
        <w:instrText xml:space="preserve"> ADDIN EN.CITE &lt;EndNote&gt;&lt;Cite&gt;&lt;Author&gt;Zhou&lt;/Author&gt;&lt;Year&gt;2012&lt;/Year&gt;&lt;RecNum&gt;49&lt;/RecNum&gt;&lt;DisplayText&gt;&lt;style face="superscript"&gt;[43]&lt;/style&gt;&lt;/DisplayText&gt;&lt;record&gt;&lt;rec-number&gt;49&lt;/rec-number&gt;&lt;foreign-keys&gt;&lt;key app="EN" db-id="d5vv5r20sas0rbed551pe9xszp5xpp0e5ptz"&gt;49&lt;/key&gt;&lt;/foreign-keys&gt;&lt;ref-type name="Conference Proceedings"&gt;10&lt;/ref-type&gt;&lt;contributors&gt;&lt;authors&gt;&lt;author&gt;Zhou, Ke&lt;/author&gt;&lt;author&gt;Zha, Hongyuan&lt;/author&gt;&lt;/authors&gt;&lt;/contributors&gt;&lt;titles&gt;&lt;title&gt;Learning binary codes for collaborative filtering&lt;/title&gt;&lt;secondary-title&gt;Proceedings of the 18th ACM SIGKDD international conference on Knowledge discovery and data mining&lt;/secondary-title&gt;&lt;/titles&gt;&lt;pages&gt;498-506&lt;/pages&gt;&lt;dates&gt;&lt;year&gt;2012&lt;/year&gt;&lt;/dates&gt;&lt;urls&gt;&lt;/urls&gt;&lt;/record&gt;&lt;/Cite&gt;&lt;/EndNote&gt;</w:instrText>
      </w:r>
      <w:r w:rsidR="00A44440">
        <w:fldChar w:fldCharType="separate"/>
      </w:r>
      <w:r w:rsidRPr="00366265">
        <w:rPr>
          <w:noProof/>
          <w:vertAlign w:val="superscript"/>
        </w:rPr>
        <w:t>[</w:t>
      </w:r>
      <w:hyperlink w:anchor="_ENREF_43" w:tooltip="Zhou, 2012 #49" w:history="1">
        <w:r w:rsidRPr="00366265">
          <w:rPr>
            <w:noProof/>
            <w:vertAlign w:val="superscript"/>
          </w:rPr>
          <w:t>43</w:t>
        </w:r>
      </w:hyperlink>
      <w:r w:rsidRPr="00366265">
        <w:rPr>
          <w:noProof/>
          <w:vertAlign w:val="superscript"/>
        </w:rPr>
        <w:t>]</w:t>
      </w:r>
      <w:r w:rsidR="00A44440">
        <w:fldChar w:fldCharType="end"/>
      </w:r>
      <w:r>
        <w:rPr>
          <w:rFonts w:hint="eastAsia"/>
        </w:rPr>
        <w:t>的方法将用户评分转换为隐式反馈操作。本文仅考虑正向积极反馈，即评分为</w:t>
      </w:r>
      <w:r>
        <w:rPr>
          <w:rFonts w:hint="eastAsia"/>
        </w:rPr>
        <w:t>5</w:t>
      </w:r>
      <w:r>
        <w:rPr>
          <w:rFonts w:hint="eastAsia"/>
        </w:rPr>
        <w:t>分的用户</w:t>
      </w:r>
      <w:r>
        <w:rPr>
          <w:rFonts w:hint="eastAsia"/>
        </w:rPr>
        <w:t>-</w:t>
      </w:r>
      <w:r>
        <w:rPr>
          <w:rFonts w:hint="eastAsia"/>
        </w:rPr>
        <w:t>项目对。在剔除积极评价次数低于</w:t>
      </w:r>
      <w:r>
        <w:rPr>
          <w:rFonts w:hint="eastAsia"/>
        </w:rPr>
        <w:t>3</w:t>
      </w:r>
      <w:r>
        <w:rPr>
          <w:rFonts w:hint="eastAsia"/>
        </w:rPr>
        <w:t>次的用户和没有得到内容信息的电影后，我们保留了</w:t>
      </w:r>
      <w:r>
        <w:rPr>
          <w:rFonts w:hint="eastAsia"/>
        </w:rPr>
        <w:t>407261</w:t>
      </w:r>
      <w:r>
        <w:rPr>
          <w:rFonts w:hint="eastAsia"/>
        </w:rPr>
        <w:t>名用户和</w:t>
      </w:r>
      <w:r>
        <w:rPr>
          <w:rFonts w:hint="eastAsia"/>
        </w:rPr>
        <w:t>9228</w:t>
      </w:r>
      <w:r>
        <w:rPr>
          <w:rFonts w:hint="eastAsia"/>
        </w:rPr>
        <w:t>部电影。在此条件下，我们的数据集包含了</w:t>
      </w:r>
      <w:r>
        <w:rPr>
          <w:rFonts w:hint="eastAsia"/>
        </w:rPr>
        <w:t>15348808</w:t>
      </w:r>
      <w:r>
        <w:rPr>
          <w:rFonts w:hint="eastAsia"/>
        </w:rPr>
        <w:t>个用户评分，同前两者计算数据稀疏度为</w:t>
      </w:r>
      <w:r>
        <w:rPr>
          <w:rFonts w:hint="eastAsia"/>
        </w:rPr>
        <w:t>0.408%</w:t>
      </w:r>
      <w:r>
        <w:rPr>
          <w:rFonts w:hint="eastAsia"/>
        </w:rPr>
        <w:t>。</w:t>
      </w:r>
    </w:p>
    <w:p w:rsidR="00507EFB" w:rsidRPr="00060647" w:rsidRDefault="00507EFB" w:rsidP="00507EFB">
      <w:pPr>
        <w:pStyle w:val="30"/>
        <w:numPr>
          <w:ilvl w:val="2"/>
          <w:numId w:val="7"/>
        </w:numPr>
        <w:spacing w:before="223" w:after="223"/>
        <w:ind w:left="0" w:firstLine="0"/>
      </w:pPr>
      <w:bookmarkStart w:id="83" w:name="_Toc476341171"/>
      <w:bookmarkStart w:id="84" w:name="_Toc476602592"/>
      <w:r w:rsidRPr="00060647">
        <w:rPr>
          <w:rFonts w:hint="eastAsia"/>
        </w:rPr>
        <w:lastRenderedPageBreak/>
        <w:t>实验结果分析</w:t>
      </w:r>
      <w:bookmarkEnd w:id="83"/>
      <w:bookmarkEnd w:id="84"/>
    </w:p>
    <w:p w:rsidR="00507EFB" w:rsidRPr="0036144B" w:rsidRDefault="00507EFB" w:rsidP="00507EFB">
      <w:pPr>
        <w:pStyle w:val="affa"/>
        <w:keepNext/>
        <w:keepLines/>
        <w:numPr>
          <w:ilvl w:val="0"/>
          <w:numId w:val="9"/>
        </w:numPr>
        <w:spacing w:line="440" w:lineRule="atLeast"/>
        <w:ind w:firstLineChars="0"/>
        <w:outlineLvl w:val="3"/>
        <w:rPr>
          <w:rFonts w:eastAsia="黑体"/>
          <w:bCs/>
          <w:vanish/>
          <w:sz w:val="24"/>
        </w:rPr>
      </w:pPr>
    </w:p>
    <w:p w:rsidR="00507EFB" w:rsidRPr="0036144B" w:rsidRDefault="00507EFB" w:rsidP="00507EFB">
      <w:pPr>
        <w:pStyle w:val="affa"/>
        <w:keepNext/>
        <w:keepLines/>
        <w:numPr>
          <w:ilvl w:val="1"/>
          <w:numId w:val="9"/>
        </w:numPr>
        <w:spacing w:line="440" w:lineRule="atLeast"/>
        <w:ind w:firstLineChars="0"/>
        <w:outlineLvl w:val="3"/>
        <w:rPr>
          <w:rFonts w:eastAsia="黑体"/>
          <w:bCs/>
          <w:vanish/>
          <w:sz w:val="24"/>
        </w:rPr>
      </w:pPr>
    </w:p>
    <w:p w:rsidR="00507EFB" w:rsidRPr="0036144B" w:rsidRDefault="00507EFB" w:rsidP="00507EFB">
      <w:pPr>
        <w:pStyle w:val="affa"/>
        <w:keepNext/>
        <w:keepLines/>
        <w:numPr>
          <w:ilvl w:val="1"/>
          <w:numId w:val="9"/>
        </w:numPr>
        <w:spacing w:line="440" w:lineRule="atLeast"/>
        <w:ind w:firstLineChars="0"/>
        <w:outlineLvl w:val="3"/>
        <w:rPr>
          <w:rFonts w:eastAsia="黑体"/>
          <w:bCs/>
          <w:vanish/>
          <w:sz w:val="24"/>
        </w:rPr>
      </w:pPr>
    </w:p>
    <w:p w:rsidR="00507EFB" w:rsidRPr="0036144B" w:rsidRDefault="00507EFB" w:rsidP="00507EFB">
      <w:pPr>
        <w:pStyle w:val="affa"/>
        <w:keepNext/>
        <w:keepLines/>
        <w:numPr>
          <w:ilvl w:val="1"/>
          <w:numId w:val="9"/>
        </w:numPr>
        <w:spacing w:line="440" w:lineRule="atLeast"/>
        <w:ind w:firstLineChars="0"/>
        <w:outlineLvl w:val="3"/>
        <w:rPr>
          <w:rFonts w:eastAsia="黑体"/>
          <w:bCs/>
          <w:vanish/>
          <w:sz w:val="24"/>
        </w:rPr>
      </w:pPr>
    </w:p>
    <w:p w:rsidR="00507EFB" w:rsidRPr="0036144B" w:rsidRDefault="00507EFB" w:rsidP="00507EFB">
      <w:pPr>
        <w:pStyle w:val="affa"/>
        <w:keepNext/>
        <w:keepLines/>
        <w:numPr>
          <w:ilvl w:val="1"/>
          <w:numId w:val="9"/>
        </w:numPr>
        <w:spacing w:line="440" w:lineRule="atLeast"/>
        <w:ind w:firstLineChars="0"/>
        <w:outlineLvl w:val="3"/>
        <w:rPr>
          <w:rFonts w:eastAsia="黑体"/>
          <w:bCs/>
          <w:vanish/>
          <w:sz w:val="24"/>
        </w:rPr>
      </w:pPr>
    </w:p>
    <w:p w:rsidR="00507EFB" w:rsidRPr="0036144B" w:rsidRDefault="00507EFB" w:rsidP="00507EFB">
      <w:pPr>
        <w:pStyle w:val="affa"/>
        <w:keepNext/>
        <w:keepLines/>
        <w:numPr>
          <w:ilvl w:val="2"/>
          <w:numId w:val="9"/>
        </w:numPr>
        <w:spacing w:line="440" w:lineRule="atLeast"/>
        <w:ind w:firstLineChars="0"/>
        <w:outlineLvl w:val="3"/>
        <w:rPr>
          <w:rFonts w:eastAsia="黑体"/>
          <w:bCs/>
          <w:vanish/>
          <w:sz w:val="24"/>
        </w:rPr>
      </w:pPr>
    </w:p>
    <w:p w:rsidR="00507EFB" w:rsidRPr="0036144B" w:rsidRDefault="00507EFB" w:rsidP="00507EFB">
      <w:pPr>
        <w:pStyle w:val="affa"/>
        <w:keepNext/>
        <w:keepLines/>
        <w:numPr>
          <w:ilvl w:val="2"/>
          <w:numId w:val="9"/>
        </w:numPr>
        <w:spacing w:line="440" w:lineRule="atLeast"/>
        <w:ind w:firstLineChars="0"/>
        <w:outlineLvl w:val="3"/>
        <w:rPr>
          <w:rFonts w:eastAsia="黑体"/>
          <w:bCs/>
          <w:vanish/>
          <w:sz w:val="24"/>
        </w:rPr>
      </w:pPr>
    </w:p>
    <w:p w:rsidR="00507EFB" w:rsidRPr="0036144B" w:rsidRDefault="00507EFB" w:rsidP="00507EFB">
      <w:pPr>
        <w:pStyle w:val="affa"/>
        <w:keepNext/>
        <w:keepLines/>
        <w:numPr>
          <w:ilvl w:val="2"/>
          <w:numId w:val="9"/>
        </w:numPr>
        <w:spacing w:line="440" w:lineRule="atLeast"/>
        <w:ind w:firstLineChars="0"/>
        <w:outlineLvl w:val="3"/>
        <w:rPr>
          <w:rFonts w:eastAsia="黑体"/>
          <w:bCs/>
          <w:vanish/>
          <w:sz w:val="24"/>
        </w:rPr>
      </w:pPr>
    </w:p>
    <w:p w:rsidR="00507EFB" w:rsidRDefault="00507EFB" w:rsidP="00507EFB">
      <w:pPr>
        <w:pStyle w:val="8"/>
      </w:pPr>
      <w:r>
        <w:rPr>
          <w:rFonts w:hint="eastAsia"/>
        </w:rPr>
        <w:t>深度学习模型与传统推荐结果对比</w:t>
      </w:r>
    </w:p>
    <w:p w:rsidR="00507EFB" w:rsidRDefault="00507EFB" w:rsidP="00507EFB">
      <w:pPr>
        <w:pStyle w:val="5"/>
        <w:ind w:firstLine="485"/>
      </w:pPr>
      <w:r>
        <w:rPr>
          <w:rFonts w:hint="eastAsia"/>
        </w:rPr>
        <w:t>在本目实验中，由于传统机器学习并未针对</w:t>
      </w:r>
      <w:r>
        <w:rPr>
          <w:rFonts w:hint="eastAsia"/>
        </w:rPr>
        <w:t>Top-N</w:t>
      </w:r>
      <w:r>
        <w:rPr>
          <w:rFonts w:hint="eastAsia"/>
        </w:rPr>
        <w:t>推荐进行优化。为确保量纲一致，我们利用平均绝对误差（</w:t>
      </w:r>
      <w:r w:rsidRPr="004C601F">
        <w:t>Mean Absolute Error</w:t>
      </w:r>
      <w:r>
        <w:rPr>
          <w:rFonts w:hint="eastAsia"/>
        </w:rPr>
        <w:t>，</w:t>
      </w:r>
      <w:r>
        <w:rPr>
          <w:rFonts w:hint="eastAsia"/>
        </w:rPr>
        <w:t>MAE</w:t>
      </w:r>
      <w:r>
        <w:rPr>
          <w:rFonts w:hint="eastAsia"/>
        </w:rPr>
        <w:t>）和平均根方差差（</w:t>
      </w:r>
      <w:r w:rsidRPr="004C601F">
        <w:t>Root Mean Squared Error</w:t>
      </w:r>
      <w:r>
        <w:rPr>
          <w:rFonts w:hint="eastAsia"/>
        </w:rPr>
        <w:t>，</w:t>
      </w:r>
      <w:r>
        <w:rPr>
          <w:rFonts w:hint="eastAsia"/>
        </w:rPr>
        <w:t>RSME</w:t>
      </w:r>
      <w:r>
        <w:rPr>
          <w:rFonts w:hint="eastAsia"/>
        </w:rPr>
        <w:t>）作为衡量算法效果的度量值。</w:t>
      </w:r>
    </w:p>
    <w:p w:rsidR="00507EFB" w:rsidRDefault="00507EFB" w:rsidP="00507EFB">
      <w:pPr>
        <w:pStyle w:val="5"/>
        <w:ind w:firstLine="485"/>
      </w:pPr>
      <w:r>
        <w:rPr>
          <w:rFonts w:hint="eastAsia"/>
        </w:rPr>
        <w:t>其中平均绝对值误差</w:t>
      </w:r>
      <w:r>
        <w:rPr>
          <w:rFonts w:hint="eastAsia"/>
        </w:rPr>
        <w:t>MAE</w:t>
      </w:r>
      <w:r>
        <w:rPr>
          <w:rFonts w:hint="eastAsia"/>
        </w:rPr>
        <w:t>的计算如公式（</w:t>
      </w:r>
      <w:r>
        <w:rPr>
          <w:rFonts w:hint="eastAsia"/>
        </w:rPr>
        <w:t>3-28</w:t>
      </w:r>
      <w:r>
        <w:rPr>
          <w:rFonts w:hint="eastAsia"/>
        </w:rPr>
        <w:t>）所示。</w:t>
      </w:r>
    </w:p>
    <w:tbl>
      <w:tblPr>
        <w:tblW w:w="0" w:type="auto"/>
        <w:jc w:val="center"/>
        <w:tblLook w:val="04A0"/>
      </w:tblPr>
      <w:tblGrid>
        <w:gridCol w:w="7479"/>
        <w:gridCol w:w="1467"/>
      </w:tblGrid>
      <w:tr w:rsidR="00507EFB" w:rsidRPr="00E45AAD" w:rsidTr="004F5EB5">
        <w:trPr>
          <w:trHeight w:val="879"/>
          <w:jc w:val="center"/>
        </w:trPr>
        <w:tc>
          <w:tcPr>
            <w:tcW w:w="7479" w:type="dxa"/>
            <w:shd w:val="clear" w:color="auto" w:fill="auto"/>
            <w:vAlign w:val="center"/>
          </w:tcPr>
          <w:p w:rsidR="00507EFB" w:rsidRPr="00E45AAD" w:rsidRDefault="00507EFB" w:rsidP="004F5EB5">
            <w:pPr>
              <w:pStyle w:val="70"/>
            </w:pPr>
          </w:p>
        </w:tc>
        <w:tc>
          <w:tcPr>
            <w:tcW w:w="1467" w:type="dxa"/>
            <w:shd w:val="clear" w:color="auto" w:fill="auto"/>
            <w:vAlign w:val="center"/>
          </w:tcPr>
          <w:p w:rsidR="00507EFB" w:rsidRPr="00E45AAD" w:rsidRDefault="00507EFB" w:rsidP="004F5EB5">
            <w:pPr>
              <w:pStyle w:val="a0"/>
            </w:pPr>
          </w:p>
        </w:tc>
      </w:tr>
    </w:tbl>
    <w:p w:rsidR="00507EFB" w:rsidRDefault="00507EFB" w:rsidP="00507EFB">
      <w:pPr>
        <w:pStyle w:val="5"/>
        <w:ind w:firstLine="485"/>
      </w:pPr>
      <w:r>
        <w:rPr>
          <w:rFonts w:hint="eastAsia"/>
        </w:rPr>
        <w:t>RMSE</w:t>
      </w:r>
      <w:r>
        <w:rPr>
          <w:rFonts w:hint="eastAsia"/>
        </w:rPr>
        <w:t>的计算由公式（</w:t>
      </w:r>
      <w:r>
        <w:rPr>
          <w:rFonts w:hint="eastAsia"/>
        </w:rPr>
        <w:t>3-29</w:t>
      </w:r>
      <w:r>
        <w:rPr>
          <w:rFonts w:hint="eastAsia"/>
        </w:rPr>
        <w:t>）给出。</w:t>
      </w:r>
    </w:p>
    <w:tbl>
      <w:tblPr>
        <w:tblW w:w="0" w:type="auto"/>
        <w:jc w:val="center"/>
        <w:tblLook w:val="04A0"/>
      </w:tblPr>
      <w:tblGrid>
        <w:gridCol w:w="7479"/>
        <w:gridCol w:w="1467"/>
      </w:tblGrid>
      <w:tr w:rsidR="00507EFB" w:rsidRPr="00E45AAD" w:rsidTr="004F5EB5">
        <w:trPr>
          <w:trHeight w:val="879"/>
          <w:jc w:val="center"/>
        </w:trPr>
        <w:tc>
          <w:tcPr>
            <w:tcW w:w="7479" w:type="dxa"/>
            <w:shd w:val="clear" w:color="auto" w:fill="auto"/>
            <w:vAlign w:val="center"/>
          </w:tcPr>
          <w:p w:rsidR="00507EFB" w:rsidRPr="00E45AAD" w:rsidRDefault="00507EFB" w:rsidP="004F5EB5">
            <w:pPr>
              <w:pStyle w:val="70"/>
            </w:pPr>
          </w:p>
        </w:tc>
        <w:tc>
          <w:tcPr>
            <w:tcW w:w="1467" w:type="dxa"/>
            <w:shd w:val="clear" w:color="auto" w:fill="auto"/>
            <w:vAlign w:val="center"/>
          </w:tcPr>
          <w:p w:rsidR="00507EFB" w:rsidRPr="00E45AAD" w:rsidRDefault="00507EFB" w:rsidP="004F5EB5">
            <w:pPr>
              <w:pStyle w:val="a0"/>
            </w:pPr>
          </w:p>
        </w:tc>
      </w:tr>
    </w:tbl>
    <w:p w:rsidR="00507EFB" w:rsidRDefault="00507EFB" w:rsidP="00507EFB">
      <w:pPr>
        <w:pStyle w:val="5"/>
        <w:ind w:firstLine="485"/>
      </w:pPr>
      <w:r>
        <w:rPr>
          <w:rFonts w:hint="eastAsia"/>
        </w:rPr>
        <w:t>相应的，在由自动编码机做推荐时，我们分别的使用了用户和项目作为基准推荐维度。以此更好的训练神经网络模型。本文使用表示基于用户的自动编码机推荐，表示基于项目的</w:t>
      </w:r>
      <w:r>
        <w:rPr>
          <w:rFonts w:hint="eastAsia"/>
        </w:rPr>
        <w:t>DAE</w:t>
      </w:r>
      <w:r>
        <w:rPr>
          <w:rFonts w:hint="eastAsia"/>
        </w:rPr>
        <w:t>推荐。</w:t>
      </w:r>
    </w:p>
    <w:tbl>
      <w:tblPr>
        <w:tblW w:w="3804" w:type="pct"/>
        <w:jc w:val="center"/>
        <w:tblBorders>
          <w:top w:val="double" w:sz="4" w:space="0" w:color="auto"/>
          <w:bottom w:val="single" w:sz="4" w:space="0" w:color="auto"/>
          <w:insideH w:val="single" w:sz="4" w:space="0" w:color="auto"/>
        </w:tblBorders>
        <w:tblLook w:val="0660"/>
      </w:tblPr>
      <w:tblGrid>
        <w:gridCol w:w="962"/>
        <w:gridCol w:w="1450"/>
        <w:gridCol w:w="1324"/>
        <w:gridCol w:w="1393"/>
        <w:gridCol w:w="1655"/>
        <w:gridCol w:w="22"/>
      </w:tblGrid>
      <w:tr w:rsidR="00507EFB" w:rsidRPr="00A322F9" w:rsidTr="004F5EB5">
        <w:trPr>
          <w:jc w:val="center"/>
        </w:trPr>
        <w:tc>
          <w:tcPr>
            <w:tcW w:w="5000" w:type="pct"/>
            <w:gridSpan w:val="6"/>
            <w:tcBorders>
              <w:top w:val="nil"/>
              <w:bottom w:val="single" w:sz="12" w:space="0" w:color="auto"/>
            </w:tcBorders>
            <w:noWrap/>
            <w:vAlign w:val="center"/>
          </w:tcPr>
          <w:p w:rsidR="00507EFB" w:rsidRPr="00A322F9" w:rsidRDefault="00507EFB" w:rsidP="004F5EB5">
            <w:pPr>
              <w:pStyle w:val="31"/>
            </w:pPr>
            <w:r>
              <w:rPr>
                <w:rFonts w:hint="eastAsia"/>
              </w:rPr>
              <w:t>推荐结果对比</w:t>
            </w:r>
          </w:p>
        </w:tc>
      </w:tr>
      <w:tr w:rsidR="00507EFB" w:rsidRPr="000B451C" w:rsidTr="004F5EB5">
        <w:trPr>
          <w:gridAfter w:val="1"/>
          <w:wAfter w:w="16" w:type="pct"/>
          <w:jc w:val="center"/>
        </w:trPr>
        <w:tc>
          <w:tcPr>
            <w:tcW w:w="707" w:type="pct"/>
            <w:tcBorders>
              <w:top w:val="single" w:sz="12" w:space="0" w:color="auto"/>
              <w:bottom w:val="single" w:sz="8" w:space="0" w:color="auto"/>
            </w:tcBorders>
            <w:noWrap/>
            <w:vAlign w:val="center"/>
          </w:tcPr>
          <w:p w:rsidR="00507EFB" w:rsidRPr="000B451C" w:rsidRDefault="00507EFB" w:rsidP="004F5EB5">
            <w:pPr>
              <w:pStyle w:val="6"/>
            </w:pPr>
          </w:p>
        </w:tc>
        <w:tc>
          <w:tcPr>
            <w:tcW w:w="1065" w:type="pct"/>
            <w:tcBorders>
              <w:top w:val="single" w:sz="12" w:space="0" w:color="auto"/>
              <w:bottom w:val="single" w:sz="8" w:space="0" w:color="auto"/>
            </w:tcBorders>
            <w:vAlign w:val="center"/>
          </w:tcPr>
          <w:p w:rsidR="00507EFB" w:rsidRPr="000B451C" w:rsidRDefault="00507EFB" w:rsidP="004F5EB5">
            <w:pPr>
              <w:pStyle w:val="6"/>
            </w:pPr>
            <w:r>
              <w:t>NMF</w:t>
            </w:r>
          </w:p>
        </w:tc>
        <w:tc>
          <w:tcPr>
            <w:tcW w:w="973" w:type="pct"/>
            <w:tcBorders>
              <w:top w:val="single" w:sz="12" w:space="0" w:color="auto"/>
              <w:bottom w:val="single" w:sz="8" w:space="0" w:color="auto"/>
            </w:tcBorders>
          </w:tcPr>
          <w:p w:rsidR="00507EFB" w:rsidRPr="000B451C" w:rsidRDefault="00507EFB" w:rsidP="004F5EB5">
            <w:pPr>
              <w:pStyle w:val="6"/>
            </w:pPr>
            <w:r>
              <w:t>PMF</w:t>
            </w:r>
          </w:p>
        </w:tc>
        <w:tc>
          <w:tcPr>
            <w:tcW w:w="1023" w:type="pct"/>
            <w:tcBorders>
              <w:top w:val="single" w:sz="12" w:space="0" w:color="auto"/>
              <w:bottom w:val="single" w:sz="8" w:space="0" w:color="auto"/>
            </w:tcBorders>
          </w:tcPr>
          <w:p w:rsidR="00507EFB" w:rsidRPr="000B451C" w:rsidRDefault="00507EFB" w:rsidP="004F5EB5">
            <w:pPr>
              <w:pStyle w:val="6"/>
            </w:pPr>
            <w:r>
              <w:t>DAEu</w:t>
            </w:r>
          </w:p>
        </w:tc>
        <w:tc>
          <w:tcPr>
            <w:tcW w:w="1216" w:type="pct"/>
            <w:tcBorders>
              <w:top w:val="single" w:sz="12" w:space="0" w:color="auto"/>
              <w:bottom w:val="single" w:sz="8" w:space="0" w:color="auto"/>
            </w:tcBorders>
          </w:tcPr>
          <w:p w:rsidR="00507EFB" w:rsidRPr="000B451C" w:rsidRDefault="00507EFB" w:rsidP="004F5EB5">
            <w:pPr>
              <w:pStyle w:val="6"/>
            </w:pPr>
            <w:r>
              <w:rPr>
                <w:rFonts w:hint="eastAsia"/>
              </w:rPr>
              <w:t>D</w:t>
            </w:r>
            <w:r>
              <w:t>AEi</w:t>
            </w:r>
          </w:p>
        </w:tc>
      </w:tr>
      <w:tr w:rsidR="00507EFB" w:rsidRPr="000B451C" w:rsidTr="004F5EB5">
        <w:trPr>
          <w:gridAfter w:val="1"/>
          <w:wAfter w:w="16" w:type="pct"/>
          <w:jc w:val="center"/>
        </w:trPr>
        <w:tc>
          <w:tcPr>
            <w:tcW w:w="707" w:type="pct"/>
            <w:tcBorders>
              <w:top w:val="single" w:sz="8" w:space="0" w:color="auto"/>
              <w:bottom w:val="nil"/>
            </w:tcBorders>
            <w:noWrap/>
            <w:vAlign w:val="center"/>
          </w:tcPr>
          <w:p w:rsidR="00507EFB" w:rsidRPr="00063353" w:rsidRDefault="00507EFB" w:rsidP="004F5EB5">
            <w:pPr>
              <w:pStyle w:val="6"/>
            </w:pPr>
            <w:r>
              <w:t>MAE</w:t>
            </w:r>
          </w:p>
        </w:tc>
        <w:tc>
          <w:tcPr>
            <w:tcW w:w="1065" w:type="pct"/>
            <w:tcBorders>
              <w:top w:val="single" w:sz="8" w:space="0" w:color="auto"/>
              <w:bottom w:val="nil"/>
            </w:tcBorders>
            <w:vAlign w:val="center"/>
          </w:tcPr>
          <w:p w:rsidR="00507EFB" w:rsidRDefault="00507EFB" w:rsidP="004F5EB5">
            <w:pPr>
              <w:pStyle w:val="6"/>
            </w:pPr>
            <w:r>
              <w:t xml:space="preserve">0.7891 </w:t>
            </w:r>
          </w:p>
        </w:tc>
        <w:tc>
          <w:tcPr>
            <w:tcW w:w="973" w:type="pct"/>
            <w:tcBorders>
              <w:top w:val="single" w:sz="8" w:space="0" w:color="auto"/>
              <w:bottom w:val="nil"/>
            </w:tcBorders>
            <w:vAlign w:val="center"/>
          </w:tcPr>
          <w:p w:rsidR="00507EFB" w:rsidRDefault="00507EFB" w:rsidP="004F5EB5">
            <w:pPr>
              <w:pStyle w:val="6"/>
            </w:pPr>
            <w:r>
              <w:t xml:space="preserve">0.8292 </w:t>
            </w:r>
          </w:p>
        </w:tc>
        <w:tc>
          <w:tcPr>
            <w:tcW w:w="1023" w:type="pct"/>
            <w:tcBorders>
              <w:top w:val="single" w:sz="8" w:space="0" w:color="auto"/>
              <w:bottom w:val="nil"/>
            </w:tcBorders>
            <w:vAlign w:val="center"/>
          </w:tcPr>
          <w:p w:rsidR="00507EFB" w:rsidRDefault="00507EFB" w:rsidP="004F5EB5">
            <w:pPr>
              <w:pStyle w:val="6"/>
            </w:pPr>
            <w:r>
              <w:t xml:space="preserve">0.7970 </w:t>
            </w:r>
          </w:p>
        </w:tc>
        <w:tc>
          <w:tcPr>
            <w:tcW w:w="1216" w:type="pct"/>
            <w:tcBorders>
              <w:top w:val="single" w:sz="8" w:space="0" w:color="auto"/>
              <w:bottom w:val="nil"/>
            </w:tcBorders>
            <w:vAlign w:val="center"/>
          </w:tcPr>
          <w:p w:rsidR="00507EFB" w:rsidRPr="008720CD" w:rsidRDefault="00507EFB" w:rsidP="004F5EB5">
            <w:pPr>
              <w:pStyle w:val="6"/>
            </w:pPr>
            <w:r w:rsidRPr="008720CD">
              <w:t xml:space="preserve">0.7666 </w:t>
            </w:r>
          </w:p>
        </w:tc>
      </w:tr>
      <w:tr w:rsidR="00507EFB" w:rsidRPr="000B451C" w:rsidTr="004F5EB5">
        <w:trPr>
          <w:gridAfter w:val="1"/>
          <w:wAfter w:w="16" w:type="pct"/>
          <w:jc w:val="center"/>
        </w:trPr>
        <w:tc>
          <w:tcPr>
            <w:tcW w:w="707" w:type="pct"/>
            <w:tcBorders>
              <w:top w:val="nil"/>
              <w:bottom w:val="nil"/>
            </w:tcBorders>
            <w:noWrap/>
            <w:vAlign w:val="center"/>
          </w:tcPr>
          <w:p w:rsidR="00507EFB" w:rsidRPr="00B87094" w:rsidRDefault="00507EFB" w:rsidP="004F5EB5">
            <w:pPr>
              <w:pStyle w:val="6"/>
            </w:pPr>
            <w:r>
              <w:t>RMSE</w:t>
            </w:r>
          </w:p>
        </w:tc>
        <w:tc>
          <w:tcPr>
            <w:tcW w:w="1065" w:type="pct"/>
            <w:tcBorders>
              <w:top w:val="nil"/>
              <w:bottom w:val="nil"/>
            </w:tcBorders>
            <w:vAlign w:val="center"/>
          </w:tcPr>
          <w:p w:rsidR="00507EFB" w:rsidRDefault="00507EFB" w:rsidP="004F5EB5">
            <w:pPr>
              <w:pStyle w:val="6"/>
            </w:pPr>
            <w:r>
              <w:t xml:space="preserve">1.0198 </w:t>
            </w:r>
          </w:p>
        </w:tc>
        <w:tc>
          <w:tcPr>
            <w:tcW w:w="973" w:type="pct"/>
            <w:tcBorders>
              <w:top w:val="nil"/>
              <w:bottom w:val="nil"/>
            </w:tcBorders>
            <w:vAlign w:val="center"/>
          </w:tcPr>
          <w:p w:rsidR="00507EFB" w:rsidRDefault="00507EFB" w:rsidP="004F5EB5">
            <w:pPr>
              <w:pStyle w:val="6"/>
            </w:pPr>
            <w:r>
              <w:t xml:space="preserve">1.0097 </w:t>
            </w:r>
          </w:p>
        </w:tc>
        <w:tc>
          <w:tcPr>
            <w:tcW w:w="1023" w:type="pct"/>
            <w:tcBorders>
              <w:top w:val="nil"/>
              <w:bottom w:val="nil"/>
            </w:tcBorders>
            <w:vAlign w:val="center"/>
          </w:tcPr>
          <w:p w:rsidR="00507EFB" w:rsidRDefault="00507EFB" w:rsidP="004F5EB5">
            <w:pPr>
              <w:pStyle w:val="6"/>
            </w:pPr>
            <w:r>
              <w:t xml:space="preserve">0.9926 </w:t>
            </w:r>
          </w:p>
        </w:tc>
        <w:tc>
          <w:tcPr>
            <w:tcW w:w="1216" w:type="pct"/>
            <w:tcBorders>
              <w:top w:val="nil"/>
              <w:bottom w:val="nil"/>
            </w:tcBorders>
            <w:vAlign w:val="center"/>
          </w:tcPr>
          <w:p w:rsidR="00507EFB" w:rsidRPr="008720CD" w:rsidRDefault="00507EFB" w:rsidP="004F5EB5">
            <w:pPr>
              <w:pStyle w:val="6"/>
            </w:pPr>
            <w:r w:rsidRPr="008720CD">
              <w:t xml:space="preserve">0.9656 </w:t>
            </w:r>
          </w:p>
        </w:tc>
      </w:tr>
      <w:tr w:rsidR="00507EFB" w:rsidRPr="000B451C" w:rsidTr="004F5EB5">
        <w:trPr>
          <w:gridAfter w:val="1"/>
          <w:wAfter w:w="16" w:type="pct"/>
          <w:trHeight w:val="283"/>
          <w:jc w:val="center"/>
        </w:trPr>
        <w:tc>
          <w:tcPr>
            <w:tcW w:w="707" w:type="pct"/>
            <w:tcBorders>
              <w:top w:val="nil"/>
              <w:bottom w:val="single" w:sz="12" w:space="0" w:color="auto"/>
            </w:tcBorders>
            <w:noWrap/>
            <w:vAlign w:val="center"/>
          </w:tcPr>
          <w:p w:rsidR="00507EFB" w:rsidRPr="00565DC6" w:rsidRDefault="00507EFB" w:rsidP="004F5EB5">
            <w:pPr>
              <w:pStyle w:val="6"/>
              <w:rPr>
                <w:kern w:val="0"/>
              </w:rPr>
            </w:pPr>
            <w:r w:rsidRPr="00565DC6">
              <w:rPr>
                <w:kern w:val="0"/>
              </w:rPr>
              <w:t>TIME</w:t>
            </w:r>
            <w:r>
              <w:rPr>
                <w:rFonts w:hint="eastAsia"/>
                <w:kern w:val="0"/>
              </w:rPr>
              <w:t>(s)</w:t>
            </w:r>
          </w:p>
        </w:tc>
        <w:tc>
          <w:tcPr>
            <w:tcW w:w="1065" w:type="pct"/>
            <w:tcBorders>
              <w:top w:val="nil"/>
              <w:bottom w:val="single" w:sz="12" w:space="0" w:color="auto"/>
            </w:tcBorders>
            <w:vAlign w:val="center"/>
          </w:tcPr>
          <w:p w:rsidR="00507EFB" w:rsidRPr="008720CD" w:rsidRDefault="00507EFB" w:rsidP="004F5EB5">
            <w:pPr>
              <w:pStyle w:val="6"/>
            </w:pPr>
            <w:r w:rsidRPr="008720CD">
              <w:t xml:space="preserve">6.6 </w:t>
            </w:r>
          </w:p>
        </w:tc>
        <w:tc>
          <w:tcPr>
            <w:tcW w:w="973" w:type="pct"/>
            <w:tcBorders>
              <w:top w:val="nil"/>
              <w:bottom w:val="single" w:sz="12" w:space="0" w:color="auto"/>
            </w:tcBorders>
            <w:vAlign w:val="center"/>
          </w:tcPr>
          <w:p w:rsidR="00507EFB" w:rsidRDefault="00507EFB" w:rsidP="004F5EB5">
            <w:pPr>
              <w:pStyle w:val="6"/>
            </w:pPr>
            <w:r>
              <w:t xml:space="preserve">108.4 </w:t>
            </w:r>
          </w:p>
        </w:tc>
        <w:tc>
          <w:tcPr>
            <w:tcW w:w="1023" w:type="pct"/>
            <w:tcBorders>
              <w:top w:val="nil"/>
              <w:bottom w:val="single" w:sz="12" w:space="0" w:color="auto"/>
            </w:tcBorders>
            <w:vAlign w:val="center"/>
          </w:tcPr>
          <w:p w:rsidR="00507EFB" w:rsidRDefault="00507EFB" w:rsidP="004F5EB5">
            <w:pPr>
              <w:pStyle w:val="6"/>
            </w:pPr>
            <w:r>
              <w:t xml:space="preserve">42.6 </w:t>
            </w:r>
          </w:p>
        </w:tc>
        <w:tc>
          <w:tcPr>
            <w:tcW w:w="1216" w:type="pct"/>
            <w:tcBorders>
              <w:top w:val="nil"/>
              <w:bottom w:val="single" w:sz="12" w:space="0" w:color="auto"/>
            </w:tcBorders>
            <w:vAlign w:val="center"/>
          </w:tcPr>
          <w:p w:rsidR="00507EFB" w:rsidRDefault="00507EFB" w:rsidP="004F5EB5">
            <w:pPr>
              <w:pStyle w:val="6"/>
            </w:pPr>
            <w:r>
              <w:t xml:space="preserve">12.4 </w:t>
            </w:r>
          </w:p>
        </w:tc>
      </w:tr>
    </w:tbl>
    <w:p w:rsidR="00507EFB" w:rsidRPr="00F81C3E" w:rsidRDefault="00507EFB" w:rsidP="00507EFB">
      <w:pPr>
        <w:pStyle w:val="5"/>
        <w:ind w:firstLine="485"/>
      </w:pPr>
      <w:r>
        <w:rPr>
          <w:rFonts w:hint="eastAsia"/>
        </w:rPr>
        <w:t>表</w:t>
      </w:r>
      <w:r>
        <w:rPr>
          <w:rFonts w:hint="eastAsia"/>
        </w:rPr>
        <w:t>3-3</w:t>
      </w:r>
      <w:r>
        <w:rPr>
          <w:rFonts w:hint="eastAsia"/>
        </w:rPr>
        <w:t>中数据表明，自动编码机做数据填充，应用于个性化推荐，表现良好。在推荐系统中的表现优于传统模型。且模型训练的时间表现也优于许多模型。神经网络对数据提取的抽样特征，提高了推荐系统的算法表现，降低了数据中冗余信息的比例，剔除了数据中无用的隐性联系，对推荐系统表现有一定的提升。</w:t>
      </w:r>
    </w:p>
    <w:p w:rsidR="00507EFB" w:rsidRDefault="00507EFB" w:rsidP="00507EFB">
      <w:pPr>
        <w:pStyle w:val="8"/>
      </w:pPr>
      <w:r>
        <w:t>针对自动编码机中不同结构的结果分析</w:t>
      </w:r>
    </w:p>
    <w:p w:rsidR="00507EFB" w:rsidRDefault="00507EFB" w:rsidP="00507EFB">
      <w:pPr>
        <w:pStyle w:val="5"/>
        <w:ind w:firstLine="485"/>
      </w:pPr>
      <w:r>
        <w:t>自动编码机的网络规模由人为设定</w:t>
      </w:r>
      <w:r>
        <w:rPr>
          <w:rFonts w:hint="eastAsia"/>
        </w:rPr>
        <w:t>，</w:t>
      </w:r>
      <w:r>
        <w:t>一般与数据规模相关</w:t>
      </w:r>
      <w:r>
        <w:rPr>
          <w:rFonts w:hint="eastAsia"/>
        </w:rPr>
        <w:t>。但其网络激活函数与数据无关，仅作为人为设计网络结构时规定。故而在试验中我们分析了不同网络组件下的自编码机性能。</w:t>
      </w:r>
    </w:p>
    <w:p w:rsidR="00507EFB" w:rsidRDefault="00507EFB" w:rsidP="00507EFB">
      <w:pPr>
        <w:pStyle w:val="5"/>
        <w:ind w:firstLine="485"/>
      </w:pPr>
      <w:r>
        <w:rPr>
          <w:rFonts w:hint="eastAsia"/>
        </w:rPr>
        <w:t>网络激活函数配置如表</w:t>
      </w:r>
      <w:r>
        <w:rPr>
          <w:rFonts w:hint="eastAsia"/>
        </w:rPr>
        <w:t>3-4</w:t>
      </w:r>
      <w:r>
        <w:rPr>
          <w:rFonts w:hint="eastAsia"/>
        </w:rPr>
        <w:t>所示。</w:t>
      </w:r>
    </w:p>
    <w:tbl>
      <w:tblPr>
        <w:tblW w:w="4325" w:type="pct"/>
        <w:jc w:val="center"/>
        <w:tblLook w:val="0660"/>
      </w:tblPr>
      <w:tblGrid>
        <w:gridCol w:w="1482"/>
        <w:gridCol w:w="1993"/>
        <w:gridCol w:w="1965"/>
        <w:gridCol w:w="2298"/>
      </w:tblGrid>
      <w:tr w:rsidR="00507EFB" w:rsidRPr="00A322F9" w:rsidTr="004F5EB5">
        <w:trPr>
          <w:jc w:val="center"/>
        </w:trPr>
        <w:tc>
          <w:tcPr>
            <w:tcW w:w="5000" w:type="pct"/>
            <w:gridSpan w:val="4"/>
            <w:tcBorders>
              <w:bottom w:val="single" w:sz="12" w:space="0" w:color="auto"/>
            </w:tcBorders>
          </w:tcPr>
          <w:p w:rsidR="00507EFB" w:rsidRPr="00A322F9" w:rsidRDefault="00507EFB" w:rsidP="004F5EB5">
            <w:pPr>
              <w:pStyle w:val="31"/>
            </w:pPr>
            <w:r>
              <w:rPr>
                <w:rFonts w:hint="eastAsia"/>
              </w:rPr>
              <w:t>网络激活函数配置</w:t>
            </w:r>
          </w:p>
        </w:tc>
      </w:tr>
      <w:tr w:rsidR="00507EFB" w:rsidRPr="000B451C" w:rsidTr="004F5EB5">
        <w:trPr>
          <w:jc w:val="center"/>
        </w:trPr>
        <w:tc>
          <w:tcPr>
            <w:tcW w:w="957" w:type="pct"/>
            <w:tcBorders>
              <w:top w:val="single" w:sz="12" w:space="0" w:color="auto"/>
              <w:bottom w:val="single" w:sz="8" w:space="0" w:color="auto"/>
            </w:tcBorders>
            <w:noWrap/>
            <w:vAlign w:val="center"/>
          </w:tcPr>
          <w:p w:rsidR="00507EFB" w:rsidRPr="000B451C" w:rsidRDefault="00507EFB" w:rsidP="004F5EB5">
            <w:pPr>
              <w:pStyle w:val="6"/>
            </w:pPr>
          </w:p>
        </w:tc>
        <w:tc>
          <w:tcPr>
            <w:tcW w:w="1288" w:type="pct"/>
            <w:tcBorders>
              <w:top w:val="single" w:sz="12" w:space="0" w:color="auto"/>
              <w:bottom w:val="single" w:sz="8" w:space="0" w:color="auto"/>
            </w:tcBorders>
            <w:vAlign w:val="center"/>
          </w:tcPr>
          <w:p w:rsidR="00507EFB" w:rsidRPr="000B451C" w:rsidRDefault="00507EFB" w:rsidP="004F5EB5">
            <w:pPr>
              <w:pStyle w:val="6"/>
            </w:pPr>
            <w:r>
              <w:t>隐含层</w:t>
            </w:r>
          </w:p>
        </w:tc>
        <w:tc>
          <w:tcPr>
            <w:tcW w:w="1270" w:type="pct"/>
            <w:tcBorders>
              <w:top w:val="single" w:sz="12" w:space="0" w:color="auto"/>
              <w:bottom w:val="single" w:sz="8" w:space="0" w:color="auto"/>
            </w:tcBorders>
          </w:tcPr>
          <w:p w:rsidR="00507EFB" w:rsidRPr="000B451C" w:rsidRDefault="00507EFB" w:rsidP="004F5EB5">
            <w:pPr>
              <w:pStyle w:val="6"/>
            </w:pPr>
            <w:r>
              <w:t>输出层</w:t>
            </w:r>
          </w:p>
        </w:tc>
        <w:tc>
          <w:tcPr>
            <w:tcW w:w="1486" w:type="pct"/>
            <w:tcBorders>
              <w:top w:val="single" w:sz="12" w:space="0" w:color="auto"/>
              <w:bottom w:val="single" w:sz="8" w:space="0" w:color="auto"/>
            </w:tcBorders>
          </w:tcPr>
          <w:p w:rsidR="00507EFB" w:rsidRPr="000B451C" w:rsidRDefault="00507EFB" w:rsidP="004F5EB5">
            <w:pPr>
              <w:pStyle w:val="6"/>
            </w:pPr>
            <w:r>
              <w:rPr>
                <w:rFonts w:hint="eastAsia"/>
              </w:rPr>
              <w:t>损失</w:t>
            </w:r>
            <w:r>
              <w:t>函数</w:t>
            </w:r>
          </w:p>
        </w:tc>
      </w:tr>
      <w:tr w:rsidR="00507EFB" w:rsidRPr="000B451C" w:rsidTr="004F5EB5">
        <w:trPr>
          <w:trHeight w:val="657"/>
          <w:jc w:val="center"/>
        </w:trPr>
        <w:tc>
          <w:tcPr>
            <w:tcW w:w="957" w:type="pct"/>
            <w:tcBorders>
              <w:top w:val="single" w:sz="8" w:space="0" w:color="auto"/>
            </w:tcBorders>
            <w:noWrap/>
            <w:vAlign w:val="center"/>
          </w:tcPr>
          <w:p w:rsidR="00507EFB" w:rsidRPr="00063353" w:rsidRDefault="00507EFB" w:rsidP="004F5EB5">
            <w:pPr>
              <w:pStyle w:val="6"/>
            </w:pPr>
            <w:r>
              <w:rPr>
                <w:rFonts w:hint="eastAsia"/>
              </w:rPr>
              <w:t>M1</w:t>
            </w:r>
          </w:p>
        </w:tc>
        <w:tc>
          <w:tcPr>
            <w:tcW w:w="1288" w:type="pct"/>
            <w:tcBorders>
              <w:top w:val="single" w:sz="8" w:space="0" w:color="auto"/>
            </w:tcBorders>
            <w:vAlign w:val="center"/>
          </w:tcPr>
          <w:p w:rsidR="00507EFB" w:rsidRDefault="00507EFB" w:rsidP="004F5EB5">
            <w:pPr>
              <w:pStyle w:val="6"/>
            </w:pPr>
            <w:r>
              <w:t>Identity</w:t>
            </w:r>
          </w:p>
        </w:tc>
        <w:tc>
          <w:tcPr>
            <w:tcW w:w="1270" w:type="pct"/>
            <w:tcBorders>
              <w:top w:val="single" w:sz="8" w:space="0" w:color="auto"/>
            </w:tcBorders>
            <w:vAlign w:val="center"/>
          </w:tcPr>
          <w:p w:rsidR="00507EFB" w:rsidRDefault="00507EFB" w:rsidP="004F5EB5">
            <w:pPr>
              <w:pStyle w:val="6"/>
            </w:pPr>
            <w:r>
              <w:t>Identity</w:t>
            </w:r>
          </w:p>
        </w:tc>
        <w:tc>
          <w:tcPr>
            <w:tcW w:w="1486" w:type="pct"/>
            <w:tcBorders>
              <w:top w:val="single" w:sz="8" w:space="0" w:color="auto"/>
            </w:tcBorders>
            <w:vAlign w:val="center"/>
          </w:tcPr>
          <w:p w:rsidR="00507EFB" w:rsidRDefault="00507EFB" w:rsidP="004F5EB5">
            <w:pPr>
              <w:pStyle w:val="6"/>
            </w:pPr>
            <w:r>
              <w:t>Square</w:t>
            </w:r>
          </w:p>
        </w:tc>
      </w:tr>
      <w:tr w:rsidR="00507EFB" w:rsidRPr="000B451C" w:rsidTr="004F5EB5">
        <w:trPr>
          <w:trHeight w:val="621"/>
          <w:jc w:val="center"/>
        </w:trPr>
        <w:tc>
          <w:tcPr>
            <w:tcW w:w="957" w:type="pct"/>
            <w:noWrap/>
            <w:vAlign w:val="center"/>
          </w:tcPr>
          <w:p w:rsidR="00507EFB" w:rsidRPr="00B87094" w:rsidRDefault="00507EFB" w:rsidP="004F5EB5">
            <w:pPr>
              <w:pStyle w:val="6"/>
            </w:pPr>
            <w:r>
              <w:rPr>
                <w:rFonts w:hint="eastAsia"/>
              </w:rPr>
              <w:t>M2</w:t>
            </w:r>
          </w:p>
        </w:tc>
        <w:tc>
          <w:tcPr>
            <w:tcW w:w="1288" w:type="pct"/>
            <w:vAlign w:val="center"/>
          </w:tcPr>
          <w:p w:rsidR="00507EFB" w:rsidRDefault="00507EFB" w:rsidP="004F5EB5">
            <w:pPr>
              <w:pStyle w:val="6"/>
            </w:pPr>
            <w:r>
              <w:t>Identity</w:t>
            </w:r>
          </w:p>
        </w:tc>
        <w:tc>
          <w:tcPr>
            <w:tcW w:w="1270" w:type="pct"/>
            <w:vAlign w:val="center"/>
          </w:tcPr>
          <w:p w:rsidR="00507EFB" w:rsidRDefault="00507EFB" w:rsidP="004F5EB5">
            <w:pPr>
              <w:pStyle w:val="6"/>
            </w:pPr>
            <w:r>
              <w:t>Sigmoid</w:t>
            </w:r>
          </w:p>
        </w:tc>
        <w:tc>
          <w:tcPr>
            <w:tcW w:w="1486" w:type="pct"/>
            <w:vAlign w:val="center"/>
          </w:tcPr>
          <w:p w:rsidR="00507EFB" w:rsidRDefault="00507EFB" w:rsidP="004F5EB5">
            <w:pPr>
              <w:pStyle w:val="6"/>
            </w:pPr>
            <w:r>
              <w:t xml:space="preserve">Logistic </w:t>
            </w:r>
          </w:p>
        </w:tc>
      </w:tr>
      <w:tr w:rsidR="00507EFB" w:rsidRPr="000B451C" w:rsidTr="004F5EB5">
        <w:trPr>
          <w:trHeight w:val="585"/>
          <w:jc w:val="center"/>
        </w:trPr>
        <w:tc>
          <w:tcPr>
            <w:tcW w:w="957" w:type="pct"/>
            <w:noWrap/>
            <w:vAlign w:val="center"/>
          </w:tcPr>
          <w:p w:rsidR="00507EFB" w:rsidRDefault="00507EFB" w:rsidP="004F5EB5">
            <w:pPr>
              <w:pStyle w:val="6"/>
            </w:pPr>
            <w:r>
              <w:rPr>
                <w:rFonts w:hint="eastAsia"/>
              </w:rPr>
              <w:t>M3</w:t>
            </w:r>
          </w:p>
        </w:tc>
        <w:tc>
          <w:tcPr>
            <w:tcW w:w="1288" w:type="pct"/>
            <w:vAlign w:val="center"/>
          </w:tcPr>
          <w:p w:rsidR="00507EFB" w:rsidRDefault="00507EFB" w:rsidP="004F5EB5">
            <w:pPr>
              <w:pStyle w:val="6"/>
            </w:pPr>
            <w:r>
              <w:t>Sigmoid</w:t>
            </w:r>
          </w:p>
        </w:tc>
        <w:tc>
          <w:tcPr>
            <w:tcW w:w="1270" w:type="pct"/>
            <w:vAlign w:val="center"/>
          </w:tcPr>
          <w:p w:rsidR="00507EFB" w:rsidRDefault="00507EFB" w:rsidP="004F5EB5">
            <w:pPr>
              <w:pStyle w:val="6"/>
            </w:pPr>
            <w:r>
              <w:t>Identity</w:t>
            </w:r>
          </w:p>
        </w:tc>
        <w:tc>
          <w:tcPr>
            <w:tcW w:w="1486" w:type="pct"/>
            <w:vAlign w:val="center"/>
          </w:tcPr>
          <w:p w:rsidR="00507EFB" w:rsidRDefault="00507EFB" w:rsidP="004F5EB5">
            <w:pPr>
              <w:pStyle w:val="6"/>
            </w:pPr>
            <w:r>
              <w:t>Square</w:t>
            </w:r>
          </w:p>
        </w:tc>
      </w:tr>
      <w:tr w:rsidR="00507EFB" w:rsidRPr="000B451C" w:rsidTr="004F5EB5">
        <w:trPr>
          <w:trHeight w:val="599"/>
          <w:jc w:val="center"/>
        </w:trPr>
        <w:tc>
          <w:tcPr>
            <w:tcW w:w="957" w:type="pct"/>
            <w:tcBorders>
              <w:bottom w:val="single" w:sz="12" w:space="0" w:color="auto"/>
            </w:tcBorders>
            <w:noWrap/>
            <w:vAlign w:val="center"/>
          </w:tcPr>
          <w:p w:rsidR="00507EFB" w:rsidRPr="00565DC6" w:rsidRDefault="00507EFB" w:rsidP="004F5EB5">
            <w:pPr>
              <w:pStyle w:val="6"/>
              <w:rPr>
                <w:kern w:val="0"/>
              </w:rPr>
            </w:pPr>
            <w:r>
              <w:rPr>
                <w:kern w:val="0"/>
              </w:rPr>
              <w:t>M4</w:t>
            </w:r>
          </w:p>
        </w:tc>
        <w:tc>
          <w:tcPr>
            <w:tcW w:w="1288" w:type="pct"/>
            <w:tcBorders>
              <w:bottom w:val="single" w:sz="12" w:space="0" w:color="auto"/>
            </w:tcBorders>
            <w:vAlign w:val="center"/>
          </w:tcPr>
          <w:p w:rsidR="00507EFB" w:rsidRPr="008720CD" w:rsidRDefault="00507EFB" w:rsidP="004F5EB5">
            <w:pPr>
              <w:pStyle w:val="6"/>
            </w:pPr>
            <w:r>
              <w:rPr>
                <w:rFonts w:hint="eastAsia"/>
              </w:rPr>
              <w:t>Sigmoid</w:t>
            </w:r>
          </w:p>
        </w:tc>
        <w:tc>
          <w:tcPr>
            <w:tcW w:w="1270" w:type="pct"/>
            <w:tcBorders>
              <w:bottom w:val="single" w:sz="12" w:space="0" w:color="auto"/>
            </w:tcBorders>
            <w:vAlign w:val="center"/>
          </w:tcPr>
          <w:p w:rsidR="00507EFB" w:rsidRDefault="00507EFB" w:rsidP="004F5EB5">
            <w:pPr>
              <w:pStyle w:val="6"/>
            </w:pPr>
            <w:r>
              <w:rPr>
                <w:rFonts w:hint="eastAsia"/>
              </w:rPr>
              <w:t>Sigmoid</w:t>
            </w:r>
          </w:p>
        </w:tc>
        <w:tc>
          <w:tcPr>
            <w:tcW w:w="1486" w:type="pct"/>
            <w:tcBorders>
              <w:bottom w:val="single" w:sz="12" w:space="0" w:color="auto"/>
            </w:tcBorders>
            <w:vAlign w:val="center"/>
          </w:tcPr>
          <w:p w:rsidR="00507EFB" w:rsidRDefault="00507EFB" w:rsidP="004F5EB5">
            <w:pPr>
              <w:pStyle w:val="6"/>
            </w:pPr>
            <w:r>
              <w:rPr>
                <w:rFonts w:hint="eastAsia"/>
              </w:rPr>
              <w:t>Logistic</w:t>
            </w:r>
          </w:p>
        </w:tc>
      </w:tr>
    </w:tbl>
    <w:p w:rsidR="00507EFB" w:rsidRDefault="00507EFB" w:rsidP="00507EFB">
      <w:pPr>
        <w:pStyle w:val="5"/>
        <w:ind w:firstLine="485"/>
      </w:pPr>
      <w:r>
        <w:rPr>
          <w:rFonts w:hint="eastAsia"/>
        </w:rPr>
        <w:t>其中线性映射函数配置为恒等函数。此时，网络中的每一层网络退化为线性回归模型。当映射函数为</w:t>
      </w:r>
      <w:r>
        <w:rPr>
          <w:rFonts w:hint="eastAsia"/>
        </w:rPr>
        <w:t>Sigmoid</w:t>
      </w:r>
      <w:r>
        <w:rPr>
          <w:rFonts w:hint="eastAsia"/>
        </w:rPr>
        <w:t>时，单层网络实际上是逻辑回归模型，只是各结点对应模型的参数不同。公式（</w:t>
      </w:r>
      <w:r>
        <w:rPr>
          <w:rFonts w:hint="eastAsia"/>
        </w:rPr>
        <w:t>2-1</w:t>
      </w:r>
      <w:r>
        <w:rPr>
          <w:rFonts w:hint="eastAsia"/>
        </w:rPr>
        <w:t>）给出了逻辑回归所使用的</w:t>
      </w:r>
      <w:r>
        <w:rPr>
          <w:rFonts w:hint="eastAsia"/>
        </w:rPr>
        <w:t>Sigmoid</w:t>
      </w:r>
      <w:r>
        <w:rPr>
          <w:rFonts w:hint="eastAsia"/>
        </w:rPr>
        <w:t>映射。</w:t>
      </w:r>
      <w:r>
        <w:rPr>
          <w:rFonts w:hint="eastAsia"/>
        </w:rPr>
        <w:t>SquareLoss</w:t>
      </w:r>
      <w:r>
        <w:rPr>
          <w:rFonts w:hint="eastAsia"/>
        </w:rPr>
        <w:t>可根据前文定义自编码重构误差函数求得。</w:t>
      </w:r>
    </w:p>
    <w:p w:rsidR="00507EFB" w:rsidRDefault="00507EFB" w:rsidP="00507EFB">
      <w:pPr>
        <w:pStyle w:val="5"/>
        <w:ind w:firstLine="485"/>
      </w:pPr>
      <w:r>
        <w:rPr>
          <w:rFonts w:hint="eastAsia"/>
        </w:rPr>
        <w:t>反正切映射函数</w:t>
      </w:r>
      <w:r>
        <w:rPr>
          <w:rFonts w:hint="eastAsia"/>
        </w:rPr>
        <w:t>Tanh</w:t>
      </w:r>
      <w:r>
        <w:rPr>
          <w:rFonts w:hint="eastAsia"/>
        </w:rPr>
        <w:t>类似于</w:t>
      </w:r>
      <w:r>
        <w:rPr>
          <w:rFonts w:hint="eastAsia"/>
        </w:rPr>
        <w:t>Sigmoid</w:t>
      </w:r>
      <w:r>
        <w:rPr>
          <w:rFonts w:hint="eastAsia"/>
        </w:rPr>
        <w:t>。相比逻辑回归映射，其变化幅度更巨大，值域范围也扩展至（</w:t>
      </w:r>
      <w:r>
        <w:rPr>
          <w:rFonts w:hint="eastAsia"/>
        </w:rPr>
        <w:t>-1</w:t>
      </w:r>
      <w:r>
        <w:rPr>
          <w:rFonts w:hint="eastAsia"/>
        </w:rPr>
        <w:t>，</w:t>
      </w:r>
      <w:r>
        <w:rPr>
          <w:rFonts w:hint="eastAsia"/>
        </w:rPr>
        <w:t>1</w:t>
      </w:r>
      <w:r>
        <w:rPr>
          <w:rFonts w:hint="eastAsia"/>
        </w:rPr>
        <w:t>）。作用于</w:t>
      </w:r>
      <w:r>
        <w:rPr>
          <w:rFonts w:hint="eastAsia"/>
        </w:rPr>
        <w:t>Sigmoid</w:t>
      </w:r>
      <w:r>
        <w:rPr>
          <w:rFonts w:hint="eastAsia"/>
        </w:rPr>
        <w:t>类似，其非线性映射函数的特性，被用于表示神经元的激活与否。</w:t>
      </w:r>
    </w:p>
    <w:p w:rsidR="00507EFB" w:rsidRDefault="00507EFB" w:rsidP="00507EFB">
      <w:pPr>
        <w:pStyle w:val="5"/>
        <w:ind w:firstLine="485"/>
      </w:pPr>
      <w:r>
        <w:rPr>
          <w:rFonts w:hint="eastAsia"/>
        </w:rPr>
        <w:t>本目试验中，使用针对</w:t>
      </w:r>
      <w:r>
        <w:rPr>
          <w:rFonts w:hint="eastAsia"/>
        </w:rPr>
        <w:t>Top-N</w:t>
      </w:r>
      <w:r>
        <w:rPr>
          <w:rFonts w:hint="eastAsia"/>
        </w:rPr>
        <w:t>推荐优化的评估指标。平均期望准确率（</w:t>
      </w:r>
      <w:r>
        <w:rPr>
          <w:rFonts w:hint="eastAsia"/>
        </w:rPr>
        <w:t>Mean Average Precision</w:t>
      </w:r>
      <w:r>
        <w:rPr>
          <w:rFonts w:hint="eastAsia"/>
        </w:rPr>
        <w:t>，</w:t>
      </w:r>
      <w:r>
        <w:rPr>
          <w:rFonts w:hint="eastAsia"/>
        </w:rPr>
        <w:t>MAP</w:t>
      </w:r>
      <w:r>
        <w:rPr>
          <w:rFonts w:hint="eastAsia"/>
        </w:rPr>
        <w:t>）和召回率（</w:t>
      </w:r>
      <w:r>
        <w:rPr>
          <w:rFonts w:hint="eastAsia"/>
        </w:rPr>
        <w:t>Recall</w:t>
      </w:r>
      <w:r>
        <w:rPr>
          <w:rFonts w:hint="eastAsia"/>
        </w:rPr>
        <w:t>）。</w:t>
      </w:r>
    </w:p>
    <w:p w:rsidR="00507EFB" w:rsidRDefault="00507EFB" w:rsidP="00507EFB">
      <w:pPr>
        <w:pStyle w:val="5"/>
        <w:ind w:firstLine="485"/>
      </w:pPr>
      <w:r>
        <w:rPr>
          <w:rFonts w:hint="eastAsia"/>
        </w:rPr>
        <w:t>平均期望准确率的定义分为两部分，分别为准确率和准确率均值。定义由公式（</w:t>
      </w:r>
      <w:r>
        <w:rPr>
          <w:rFonts w:hint="eastAsia"/>
        </w:rPr>
        <w:t>3-30</w:t>
      </w:r>
      <w:r>
        <w:rPr>
          <w:rFonts w:hint="eastAsia"/>
        </w:rPr>
        <w:t>）（</w:t>
      </w:r>
      <w:r>
        <w:rPr>
          <w:rFonts w:hint="eastAsia"/>
        </w:rPr>
        <w:t>3-31</w:t>
      </w:r>
      <w:r>
        <w:rPr>
          <w:rFonts w:hint="eastAsia"/>
        </w:rPr>
        <w:t>）给出。计算得到准确率均值后，对所有用户的</w:t>
      </w:r>
      <w:r>
        <w:rPr>
          <w:rFonts w:hint="eastAsia"/>
        </w:rPr>
        <w:t>AP@N</w:t>
      </w:r>
      <w:r>
        <w:rPr>
          <w:rFonts w:hint="eastAsia"/>
        </w:rPr>
        <w:t>计算均值可得</w:t>
      </w:r>
      <w:r>
        <w:rPr>
          <w:rFonts w:hint="eastAsia"/>
        </w:rPr>
        <w:t>MAP</w:t>
      </w:r>
      <w:r>
        <w:rPr>
          <w:rFonts w:hint="eastAsia"/>
        </w:rPr>
        <w:t>。</w:t>
      </w:r>
    </w:p>
    <w:tbl>
      <w:tblPr>
        <w:tblW w:w="0" w:type="auto"/>
        <w:jc w:val="center"/>
        <w:tblLook w:val="04A0"/>
      </w:tblPr>
      <w:tblGrid>
        <w:gridCol w:w="7479"/>
        <w:gridCol w:w="1467"/>
      </w:tblGrid>
      <w:tr w:rsidR="00507EFB" w:rsidRPr="00E45AAD" w:rsidTr="004F5EB5">
        <w:trPr>
          <w:trHeight w:val="879"/>
          <w:jc w:val="center"/>
        </w:trPr>
        <w:tc>
          <w:tcPr>
            <w:tcW w:w="7479" w:type="dxa"/>
            <w:shd w:val="clear" w:color="auto" w:fill="auto"/>
            <w:vAlign w:val="center"/>
          </w:tcPr>
          <w:p w:rsidR="00507EFB" w:rsidRPr="00E45AAD" w:rsidRDefault="00507EFB" w:rsidP="004F5EB5">
            <w:pPr>
              <w:pStyle w:val="70"/>
            </w:pPr>
          </w:p>
        </w:tc>
        <w:tc>
          <w:tcPr>
            <w:tcW w:w="1467" w:type="dxa"/>
            <w:shd w:val="clear" w:color="auto" w:fill="auto"/>
            <w:vAlign w:val="center"/>
          </w:tcPr>
          <w:p w:rsidR="00507EFB" w:rsidRPr="00E45AAD" w:rsidRDefault="00507EFB" w:rsidP="004F5EB5">
            <w:pPr>
              <w:pStyle w:val="a0"/>
            </w:pPr>
          </w:p>
        </w:tc>
      </w:tr>
      <w:tr w:rsidR="00507EFB" w:rsidRPr="00E45AAD" w:rsidTr="004F5EB5">
        <w:trPr>
          <w:trHeight w:val="879"/>
          <w:jc w:val="center"/>
        </w:trPr>
        <w:tc>
          <w:tcPr>
            <w:tcW w:w="7479" w:type="dxa"/>
            <w:shd w:val="clear" w:color="auto" w:fill="auto"/>
            <w:vAlign w:val="center"/>
          </w:tcPr>
          <w:p w:rsidR="00507EFB" w:rsidRPr="00E45AAD" w:rsidRDefault="00507EFB" w:rsidP="004F5EB5">
            <w:pPr>
              <w:pStyle w:val="70"/>
            </w:pPr>
          </w:p>
        </w:tc>
        <w:tc>
          <w:tcPr>
            <w:tcW w:w="1467" w:type="dxa"/>
            <w:shd w:val="clear" w:color="auto" w:fill="auto"/>
            <w:vAlign w:val="center"/>
          </w:tcPr>
          <w:p w:rsidR="00507EFB" w:rsidRPr="00E45AAD" w:rsidRDefault="00507EFB" w:rsidP="004F5EB5">
            <w:pPr>
              <w:pStyle w:val="a0"/>
            </w:pPr>
          </w:p>
        </w:tc>
      </w:tr>
    </w:tbl>
    <w:p w:rsidR="00507EFB" w:rsidRDefault="00507EFB" w:rsidP="00507EFB">
      <w:pPr>
        <w:pStyle w:val="5"/>
        <w:ind w:firstLine="485"/>
      </w:pPr>
      <w:r>
        <w:rPr>
          <w:rFonts w:hint="eastAsia"/>
        </w:rPr>
        <w:t>公式（</w:t>
      </w:r>
      <w:r>
        <w:rPr>
          <w:rFonts w:hint="eastAsia"/>
        </w:rPr>
        <w:t>3-30</w:t>
      </w:r>
      <w:r>
        <w:rPr>
          <w:rFonts w:hint="eastAsia"/>
        </w:rPr>
        <w:t>）给出了本文中召回率的定义。</w:t>
      </w:r>
    </w:p>
    <w:tbl>
      <w:tblPr>
        <w:tblW w:w="0" w:type="auto"/>
        <w:jc w:val="center"/>
        <w:tblLook w:val="04A0"/>
      </w:tblPr>
      <w:tblGrid>
        <w:gridCol w:w="7479"/>
        <w:gridCol w:w="1467"/>
      </w:tblGrid>
      <w:tr w:rsidR="00507EFB" w:rsidRPr="00E45AAD" w:rsidTr="004F5EB5">
        <w:trPr>
          <w:trHeight w:val="879"/>
          <w:jc w:val="center"/>
        </w:trPr>
        <w:tc>
          <w:tcPr>
            <w:tcW w:w="7479" w:type="dxa"/>
            <w:shd w:val="clear" w:color="auto" w:fill="auto"/>
            <w:vAlign w:val="center"/>
          </w:tcPr>
          <w:p w:rsidR="00507EFB" w:rsidRPr="00E45AAD" w:rsidRDefault="00507EFB" w:rsidP="004F5EB5">
            <w:pPr>
              <w:pStyle w:val="70"/>
            </w:pPr>
          </w:p>
        </w:tc>
        <w:tc>
          <w:tcPr>
            <w:tcW w:w="1467" w:type="dxa"/>
            <w:shd w:val="clear" w:color="auto" w:fill="auto"/>
            <w:vAlign w:val="center"/>
          </w:tcPr>
          <w:p w:rsidR="00507EFB" w:rsidRPr="00E45AAD" w:rsidRDefault="00507EFB" w:rsidP="004F5EB5">
            <w:pPr>
              <w:pStyle w:val="a0"/>
            </w:pPr>
          </w:p>
        </w:tc>
      </w:tr>
    </w:tbl>
    <w:p w:rsidR="00507EFB" w:rsidRDefault="00507EFB" w:rsidP="00507EFB">
      <w:pPr>
        <w:pStyle w:val="5"/>
        <w:ind w:firstLine="485"/>
      </w:pPr>
      <w:r>
        <w:rPr>
          <w:rFonts w:hint="eastAsia"/>
        </w:rPr>
        <w:t>公式中</w:t>
      </w:r>
      <w:r>
        <w:t>为在</w:t>
      </w:r>
      <w:r>
        <w:t>Top-N</w:t>
      </w:r>
      <w:r>
        <w:t>推荐中</w:t>
      </w:r>
      <w:r>
        <w:rPr>
          <w:rFonts w:hint="eastAsia"/>
        </w:rPr>
        <w:t>，</w:t>
      </w:r>
      <w:r>
        <w:t>给出的推荐结果</w:t>
      </w:r>
      <w:r>
        <w:rPr>
          <w:rFonts w:hint="eastAsia"/>
        </w:rPr>
        <w:t>；</w:t>
      </w:r>
      <w:r>
        <w:t>为在测试集中用户对项目的采纳情况</w:t>
      </w:r>
      <w:r>
        <w:rPr>
          <w:rFonts w:hint="eastAsia"/>
        </w:rPr>
        <w:t>，</w:t>
      </w:r>
      <w:r>
        <w:t>表示用户在评分中给出正向反馈的项目集合</w:t>
      </w:r>
      <w:r>
        <w:rPr>
          <w:rFonts w:hint="eastAsia"/>
        </w:rPr>
        <w:t>。</w:t>
      </w:r>
      <w:r>
        <w:t>表示一个指示器函数</w:t>
      </w:r>
      <w:r>
        <w:rPr>
          <w:rFonts w:hint="eastAsia"/>
        </w:rPr>
        <w:t>，</w:t>
      </w:r>
      <w:r>
        <w:t>当项目在</w:t>
      </w:r>
      <w:r>
        <w:t>Top</w:t>
      </w:r>
      <w:r>
        <w:rPr>
          <w:rFonts w:hint="eastAsia"/>
        </w:rPr>
        <w:t>-</w:t>
      </w:r>
      <w:r>
        <w:t>k</w:t>
      </w:r>
      <w:r>
        <w:t>中被采纳则为</w:t>
      </w:r>
      <w:r>
        <w:rPr>
          <w:rFonts w:hint="eastAsia"/>
        </w:rPr>
        <w:t>1</w:t>
      </w:r>
      <w:r>
        <w:rPr>
          <w:rFonts w:hint="eastAsia"/>
        </w:rPr>
        <w:t>，否则为</w:t>
      </w:r>
      <w:r>
        <w:rPr>
          <w:rFonts w:hint="eastAsia"/>
        </w:rPr>
        <w:t>0</w:t>
      </w:r>
      <w:r>
        <w:rPr>
          <w:rFonts w:hint="eastAsia"/>
        </w:rPr>
        <w:t>。</w:t>
      </w:r>
    </w:p>
    <w:p w:rsidR="00507EFB" w:rsidRDefault="00507EFB" w:rsidP="00507EFB">
      <w:pPr>
        <w:pStyle w:val="5"/>
        <w:ind w:firstLine="485"/>
      </w:pPr>
      <w:r>
        <w:t>在</w:t>
      </w:r>
      <w:r>
        <w:t>NetFlix</w:t>
      </w:r>
      <w:r>
        <w:t>数据集上</w:t>
      </w:r>
      <w:r>
        <w:rPr>
          <w:rFonts w:hint="eastAsia"/>
        </w:rPr>
        <w:t>，</w:t>
      </w:r>
      <w:r>
        <w:t>不同网络结构计算推荐结果如表</w:t>
      </w:r>
      <w:r>
        <w:rPr>
          <w:rFonts w:hint="eastAsia"/>
        </w:rPr>
        <w:t>3-5</w:t>
      </w:r>
      <w:r>
        <w:t>所示</w:t>
      </w:r>
      <w:r>
        <w:rPr>
          <w:rFonts w:hint="eastAsia"/>
        </w:rPr>
        <w:t>。</w:t>
      </w:r>
    </w:p>
    <w:tbl>
      <w:tblPr>
        <w:tblW w:w="4325" w:type="pct"/>
        <w:jc w:val="center"/>
        <w:tblLook w:val="0660"/>
      </w:tblPr>
      <w:tblGrid>
        <w:gridCol w:w="1482"/>
        <w:gridCol w:w="1993"/>
        <w:gridCol w:w="1965"/>
        <w:gridCol w:w="2298"/>
      </w:tblGrid>
      <w:tr w:rsidR="00507EFB" w:rsidRPr="00A322F9" w:rsidTr="004F5EB5">
        <w:trPr>
          <w:jc w:val="center"/>
        </w:trPr>
        <w:tc>
          <w:tcPr>
            <w:tcW w:w="5000" w:type="pct"/>
            <w:gridSpan w:val="4"/>
            <w:tcBorders>
              <w:bottom w:val="single" w:sz="12" w:space="0" w:color="auto"/>
            </w:tcBorders>
          </w:tcPr>
          <w:p w:rsidR="00507EFB" w:rsidRPr="00A322F9" w:rsidRDefault="00507EFB" w:rsidP="004F5EB5">
            <w:pPr>
              <w:pStyle w:val="31"/>
            </w:pPr>
            <w:r>
              <w:rPr>
                <w:rFonts w:hint="eastAsia"/>
              </w:rPr>
              <w:lastRenderedPageBreak/>
              <w:t>Top-N</w:t>
            </w:r>
            <w:r>
              <w:rPr>
                <w:rFonts w:hint="eastAsia"/>
              </w:rPr>
              <w:t>推荐中不同结构</w:t>
            </w:r>
            <w:r>
              <w:rPr>
                <w:rFonts w:hint="eastAsia"/>
              </w:rPr>
              <w:t>DAE</w:t>
            </w:r>
            <w:r>
              <w:rPr>
                <w:rFonts w:hint="eastAsia"/>
              </w:rPr>
              <w:t>表现</w:t>
            </w:r>
          </w:p>
        </w:tc>
      </w:tr>
      <w:tr w:rsidR="00507EFB" w:rsidRPr="000B451C" w:rsidTr="004F5EB5">
        <w:trPr>
          <w:jc w:val="center"/>
        </w:trPr>
        <w:tc>
          <w:tcPr>
            <w:tcW w:w="957" w:type="pct"/>
            <w:tcBorders>
              <w:top w:val="single" w:sz="12" w:space="0" w:color="auto"/>
              <w:bottom w:val="single" w:sz="8" w:space="0" w:color="auto"/>
            </w:tcBorders>
            <w:noWrap/>
            <w:vAlign w:val="center"/>
          </w:tcPr>
          <w:p w:rsidR="00507EFB" w:rsidRPr="000B451C" w:rsidRDefault="00507EFB" w:rsidP="004F5EB5">
            <w:pPr>
              <w:pStyle w:val="6"/>
            </w:pPr>
          </w:p>
        </w:tc>
        <w:tc>
          <w:tcPr>
            <w:tcW w:w="1288" w:type="pct"/>
            <w:tcBorders>
              <w:top w:val="single" w:sz="12" w:space="0" w:color="auto"/>
              <w:bottom w:val="single" w:sz="8" w:space="0" w:color="auto"/>
            </w:tcBorders>
            <w:vAlign w:val="center"/>
          </w:tcPr>
          <w:p w:rsidR="00507EFB" w:rsidRPr="000B451C" w:rsidRDefault="00507EFB" w:rsidP="004F5EB5">
            <w:pPr>
              <w:pStyle w:val="6"/>
            </w:pPr>
            <w:r>
              <w:rPr>
                <w:rFonts w:hint="eastAsia"/>
              </w:rPr>
              <w:t>MAP@1</w:t>
            </w:r>
          </w:p>
        </w:tc>
        <w:tc>
          <w:tcPr>
            <w:tcW w:w="1270" w:type="pct"/>
            <w:tcBorders>
              <w:top w:val="single" w:sz="12" w:space="0" w:color="auto"/>
              <w:bottom w:val="single" w:sz="8" w:space="0" w:color="auto"/>
            </w:tcBorders>
          </w:tcPr>
          <w:p w:rsidR="00507EFB" w:rsidRPr="000B451C" w:rsidRDefault="00507EFB" w:rsidP="004F5EB5">
            <w:pPr>
              <w:pStyle w:val="6"/>
            </w:pPr>
            <w:r>
              <w:rPr>
                <w:rFonts w:hint="eastAsia"/>
              </w:rPr>
              <w:t>MAP@5</w:t>
            </w:r>
          </w:p>
        </w:tc>
        <w:tc>
          <w:tcPr>
            <w:tcW w:w="1486" w:type="pct"/>
            <w:tcBorders>
              <w:top w:val="single" w:sz="12" w:space="0" w:color="auto"/>
              <w:bottom w:val="single" w:sz="8" w:space="0" w:color="auto"/>
            </w:tcBorders>
          </w:tcPr>
          <w:p w:rsidR="00507EFB" w:rsidRPr="000B451C" w:rsidRDefault="00507EFB" w:rsidP="004F5EB5">
            <w:pPr>
              <w:pStyle w:val="6"/>
            </w:pPr>
            <w:r>
              <w:rPr>
                <w:rFonts w:hint="eastAsia"/>
              </w:rPr>
              <w:t>MAP@10</w:t>
            </w:r>
          </w:p>
        </w:tc>
      </w:tr>
      <w:tr w:rsidR="00507EFB" w:rsidRPr="000B451C" w:rsidTr="004F5EB5">
        <w:trPr>
          <w:jc w:val="center"/>
        </w:trPr>
        <w:tc>
          <w:tcPr>
            <w:tcW w:w="957" w:type="pct"/>
            <w:tcBorders>
              <w:top w:val="single" w:sz="8" w:space="0" w:color="auto"/>
            </w:tcBorders>
            <w:noWrap/>
            <w:vAlign w:val="center"/>
          </w:tcPr>
          <w:p w:rsidR="00507EFB" w:rsidRPr="00063353" w:rsidRDefault="00507EFB" w:rsidP="004F5EB5">
            <w:pPr>
              <w:pStyle w:val="6"/>
            </w:pPr>
            <w:r>
              <w:rPr>
                <w:rFonts w:hint="eastAsia"/>
              </w:rPr>
              <w:t>M1</w:t>
            </w:r>
          </w:p>
        </w:tc>
        <w:tc>
          <w:tcPr>
            <w:tcW w:w="1288" w:type="pct"/>
            <w:tcBorders>
              <w:top w:val="single" w:sz="8" w:space="0" w:color="auto"/>
            </w:tcBorders>
            <w:vAlign w:val="center"/>
          </w:tcPr>
          <w:p w:rsidR="00507EFB" w:rsidRDefault="00507EFB" w:rsidP="004F5EB5">
            <w:pPr>
              <w:pStyle w:val="6"/>
            </w:pPr>
            <w:r>
              <w:rPr>
                <w:rFonts w:hint="eastAsia"/>
              </w:rPr>
              <w:t>0.1301</w:t>
            </w:r>
          </w:p>
        </w:tc>
        <w:tc>
          <w:tcPr>
            <w:tcW w:w="1270" w:type="pct"/>
            <w:tcBorders>
              <w:top w:val="single" w:sz="8" w:space="0" w:color="auto"/>
            </w:tcBorders>
            <w:vAlign w:val="center"/>
          </w:tcPr>
          <w:p w:rsidR="00507EFB" w:rsidRDefault="00507EFB" w:rsidP="004F5EB5">
            <w:pPr>
              <w:pStyle w:val="6"/>
            </w:pPr>
            <w:r>
              <w:rPr>
                <w:rFonts w:hint="eastAsia"/>
              </w:rPr>
              <w:t>0.0695</w:t>
            </w:r>
          </w:p>
        </w:tc>
        <w:tc>
          <w:tcPr>
            <w:tcW w:w="1486" w:type="pct"/>
            <w:tcBorders>
              <w:top w:val="single" w:sz="8" w:space="0" w:color="auto"/>
            </w:tcBorders>
            <w:vAlign w:val="center"/>
          </w:tcPr>
          <w:p w:rsidR="00507EFB" w:rsidRDefault="00507EFB" w:rsidP="004F5EB5">
            <w:pPr>
              <w:pStyle w:val="6"/>
            </w:pPr>
            <w:r>
              <w:rPr>
                <w:rFonts w:hint="eastAsia"/>
              </w:rPr>
              <w:t>0.0571</w:t>
            </w:r>
          </w:p>
        </w:tc>
      </w:tr>
      <w:tr w:rsidR="00507EFB" w:rsidRPr="000B451C" w:rsidTr="004F5EB5">
        <w:trPr>
          <w:jc w:val="center"/>
        </w:trPr>
        <w:tc>
          <w:tcPr>
            <w:tcW w:w="957" w:type="pct"/>
            <w:noWrap/>
            <w:vAlign w:val="center"/>
          </w:tcPr>
          <w:p w:rsidR="00507EFB" w:rsidRPr="00B87094" w:rsidRDefault="00507EFB" w:rsidP="004F5EB5">
            <w:pPr>
              <w:pStyle w:val="6"/>
            </w:pPr>
            <w:r>
              <w:rPr>
                <w:rFonts w:hint="eastAsia"/>
              </w:rPr>
              <w:t>M2</w:t>
            </w:r>
          </w:p>
        </w:tc>
        <w:tc>
          <w:tcPr>
            <w:tcW w:w="1288" w:type="pct"/>
            <w:vAlign w:val="center"/>
          </w:tcPr>
          <w:p w:rsidR="00507EFB" w:rsidRDefault="00507EFB" w:rsidP="004F5EB5">
            <w:pPr>
              <w:pStyle w:val="6"/>
            </w:pPr>
            <w:r>
              <w:rPr>
                <w:rFonts w:hint="eastAsia"/>
              </w:rPr>
              <w:t>0.2608</w:t>
            </w:r>
          </w:p>
        </w:tc>
        <w:tc>
          <w:tcPr>
            <w:tcW w:w="1270" w:type="pct"/>
            <w:vAlign w:val="center"/>
          </w:tcPr>
          <w:p w:rsidR="00507EFB" w:rsidRDefault="00507EFB" w:rsidP="004F5EB5">
            <w:pPr>
              <w:pStyle w:val="6"/>
            </w:pPr>
            <w:r>
              <w:rPr>
                <w:rFonts w:hint="eastAsia"/>
              </w:rPr>
              <w:t>0.1431</w:t>
            </w:r>
          </w:p>
        </w:tc>
        <w:tc>
          <w:tcPr>
            <w:tcW w:w="1486" w:type="pct"/>
            <w:vAlign w:val="center"/>
          </w:tcPr>
          <w:p w:rsidR="00507EFB" w:rsidRDefault="00507EFB" w:rsidP="004F5EB5">
            <w:pPr>
              <w:pStyle w:val="6"/>
            </w:pPr>
            <w:r>
              <w:rPr>
                <w:rFonts w:hint="eastAsia"/>
              </w:rPr>
              <w:t>0.1199</w:t>
            </w:r>
          </w:p>
        </w:tc>
      </w:tr>
      <w:tr w:rsidR="00507EFB" w:rsidRPr="000B451C" w:rsidTr="004F5EB5">
        <w:trPr>
          <w:jc w:val="center"/>
        </w:trPr>
        <w:tc>
          <w:tcPr>
            <w:tcW w:w="957" w:type="pct"/>
            <w:noWrap/>
            <w:vAlign w:val="center"/>
          </w:tcPr>
          <w:p w:rsidR="00507EFB" w:rsidRDefault="00507EFB" w:rsidP="004F5EB5">
            <w:pPr>
              <w:pStyle w:val="6"/>
            </w:pPr>
            <w:r>
              <w:rPr>
                <w:rFonts w:hint="eastAsia"/>
              </w:rPr>
              <w:t>M3</w:t>
            </w:r>
          </w:p>
        </w:tc>
        <w:tc>
          <w:tcPr>
            <w:tcW w:w="1288" w:type="pct"/>
            <w:vAlign w:val="center"/>
          </w:tcPr>
          <w:p w:rsidR="00507EFB" w:rsidRDefault="00507EFB" w:rsidP="004F5EB5">
            <w:pPr>
              <w:pStyle w:val="6"/>
            </w:pPr>
            <w:r>
              <w:rPr>
                <w:rFonts w:hint="eastAsia"/>
              </w:rPr>
              <w:t>0.2000</w:t>
            </w:r>
          </w:p>
        </w:tc>
        <w:tc>
          <w:tcPr>
            <w:tcW w:w="1270" w:type="pct"/>
            <w:vAlign w:val="center"/>
          </w:tcPr>
          <w:p w:rsidR="00507EFB" w:rsidRDefault="00507EFB" w:rsidP="004F5EB5">
            <w:pPr>
              <w:pStyle w:val="6"/>
            </w:pPr>
            <w:r>
              <w:rPr>
                <w:rFonts w:hint="eastAsia"/>
              </w:rPr>
              <w:t>0.1162</w:t>
            </w:r>
          </w:p>
        </w:tc>
        <w:tc>
          <w:tcPr>
            <w:tcW w:w="1486" w:type="pct"/>
            <w:vAlign w:val="center"/>
          </w:tcPr>
          <w:p w:rsidR="00507EFB" w:rsidRDefault="00507EFB" w:rsidP="004F5EB5">
            <w:pPr>
              <w:pStyle w:val="6"/>
            </w:pPr>
            <w:r>
              <w:rPr>
                <w:rFonts w:hint="eastAsia"/>
              </w:rPr>
              <w:t>0.1011</w:t>
            </w:r>
          </w:p>
        </w:tc>
      </w:tr>
      <w:tr w:rsidR="00507EFB" w:rsidRPr="000B451C" w:rsidTr="004F5EB5">
        <w:trPr>
          <w:trHeight w:val="283"/>
          <w:jc w:val="center"/>
        </w:trPr>
        <w:tc>
          <w:tcPr>
            <w:tcW w:w="957" w:type="pct"/>
            <w:tcBorders>
              <w:bottom w:val="single" w:sz="12" w:space="0" w:color="auto"/>
            </w:tcBorders>
            <w:noWrap/>
            <w:vAlign w:val="center"/>
          </w:tcPr>
          <w:p w:rsidR="00507EFB" w:rsidRPr="00565DC6" w:rsidRDefault="00507EFB" w:rsidP="004F5EB5">
            <w:pPr>
              <w:pStyle w:val="6"/>
              <w:rPr>
                <w:kern w:val="0"/>
              </w:rPr>
            </w:pPr>
            <w:r>
              <w:rPr>
                <w:kern w:val="0"/>
              </w:rPr>
              <w:t>M4</w:t>
            </w:r>
          </w:p>
        </w:tc>
        <w:tc>
          <w:tcPr>
            <w:tcW w:w="1288" w:type="pct"/>
            <w:tcBorders>
              <w:bottom w:val="single" w:sz="12" w:space="0" w:color="auto"/>
            </w:tcBorders>
            <w:vAlign w:val="center"/>
          </w:tcPr>
          <w:p w:rsidR="00507EFB" w:rsidRPr="008720CD" w:rsidRDefault="00507EFB" w:rsidP="004F5EB5">
            <w:pPr>
              <w:pStyle w:val="6"/>
            </w:pPr>
            <w:r>
              <w:rPr>
                <w:rFonts w:hint="eastAsia"/>
              </w:rPr>
              <w:t>0.2474</w:t>
            </w:r>
          </w:p>
        </w:tc>
        <w:tc>
          <w:tcPr>
            <w:tcW w:w="1270" w:type="pct"/>
            <w:tcBorders>
              <w:bottom w:val="single" w:sz="12" w:space="0" w:color="auto"/>
            </w:tcBorders>
            <w:vAlign w:val="center"/>
          </w:tcPr>
          <w:p w:rsidR="00507EFB" w:rsidRDefault="00507EFB" w:rsidP="004F5EB5">
            <w:pPr>
              <w:pStyle w:val="6"/>
            </w:pPr>
            <w:r>
              <w:rPr>
                <w:rFonts w:hint="eastAsia"/>
              </w:rPr>
              <w:t>0.1370</w:t>
            </w:r>
          </w:p>
        </w:tc>
        <w:tc>
          <w:tcPr>
            <w:tcW w:w="1486" w:type="pct"/>
            <w:tcBorders>
              <w:bottom w:val="single" w:sz="12" w:space="0" w:color="auto"/>
            </w:tcBorders>
            <w:vAlign w:val="center"/>
          </w:tcPr>
          <w:p w:rsidR="00507EFB" w:rsidRDefault="00507EFB" w:rsidP="004F5EB5">
            <w:pPr>
              <w:pStyle w:val="6"/>
            </w:pPr>
            <w:r>
              <w:rPr>
                <w:rFonts w:hint="eastAsia"/>
              </w:rPr>
              <w:t>0.1143</w:t>
            </w:r>
          </w:p>
        </w:tc>
      </w:tr>
    </w:tbl>
    <w:p w:rsidR="00507EFB" w:rsidRDefault="00507EFB" w:rsidP="00507EFB">
      <w:pPr>
        <w:pStyle w:val="5"/>
        <w:ind w:firstLine="485"/>
      </w:pPr>
    </w:p>
    <w:p w:rsidR="00507EFB" w:rsidRDefault="00507EFB" w:rsidP="00507EFB">
      <w:pPr>
        <w:pStyle w:val="6"/>
      </w:pPr>
    </w:p>
    <w:p w:rsidR="00507EFB" w:rsidRDefault="00507EFB" w:rsidP="00507EFB">
      <w:pPr>
        <w:pStyle w:val="6"/>
      </w:pPr>
    </w:p>
    <w:p w:rsidR="00507EFB" w:rsidRDefault="00507EFB" w:rsidP="00507EFB">
      <w:pPr>
        <w:pStyle w:val="6"/>
      </w:pPr>
    </w:p>
    <w:p w:rsidR="00507EFB" w:rsidRDefault="00507EFB" w:rsidP="00507EFB">
      <w:pPr>
        <w:pStyle w:val="5"/>
        <w:ind w:firstLine="485"/>
      </w:pPr>
      <w:r>
        <w:rPr>
          <w:rFonts w:hint="eastAsia"/>
        </w:rPr>
        <w:t>可以看出非线性映射函数极大的提高了模型推荐表现。均衡考虑效果和实现难度，本文随后的实验将基于</w:t>
      </w:r>
      <w:r>
        <w:rPr>
          <w:rFonts w:hint="eastAsia"/>
        </w:rPr>
        <w:t>Sigmoid</w:t>
      </w:r>
      <w:r>
        <w:rPr>
          <w:rFonts w:hint="eastAsia"/>
        </w:rPr>
        <w:t>作为网络神经元的激活函数。</w:t>
      </w:r>
    </w:p>
    <w:p w:rsidR="00507EFB" w:rsidRPr="00BC59CA" w:rsidRDefault="00507EFB" w:rsidP="00507EFB">
      <w:pPr>
        <w:pStyle w:val="5"/>
        <w:ind w:firstLine="485"/>
      </w:pPr>
      <w:r>
        <w:rPr>
          <w:rFonts w:hint="eastAsia"/>
        </w:rPr>
        <w:t>图中同时展示了在对数据加入噪声方面，本文实验了加噪比例分别为</w:t>
      </w:r>
      <w:r>
        <w:rPr>
          <w:rFonts w:hint="eastAsia"/>
        </w:rPr>
        <w:t>0%</w:t>
      </w:r>
      <w:r>
        <w:rPr>
          <w:rFonts w:hint="eastAsia"/>
        </w:rPr>
        <w:t>，</w:t>
      </w:r>
      <w:r>
        <w:rPr>
          <w:rFonts w:hint="eastAsia"/>
        </w:rPr>
        <w:t>20%</w:t>
      </w:r>
      <w:r>
        <w:rPr>
          <w:rFonts w:hint="eastAsia"/>
        </w:rPr>
        <w:t>，</w:t>
      </w:r>
      <w:r>
        <w:rPr>
          <w:rFonts w:hint="eastAsia"/>
        </w:rPr>
        <w:t>40%</w:t>
      </w:r>
      <w:r>
        <w:rPr>
          <w:rFonts w:hint="eastAsia"/>
        </w:rPr>
        <w:t>，</w:t>
      </w:r>
      <w:r>
        <w:rPr>
          <w:rFonts w:hint="eastAsia"/>
        </w:rPr>
        <w:t>60%</w:t>
      </w:r>
      <w:r>
        <w:rPr>
          <w:rFonts w:hint="eastAsia"/>
        </w:rPr>
        <w:t>，</w:t>
      </w:r>
      <w:r>
        <w:rPr>
          <w:rFonts w:hint="eastAsia"/>
        </w:rPr>
        <w:t>80%</w:t>
      </w:r>
      <w:r>
        <w:rPr>
          <w:rFonts w:hint="eastAsia"/>
        </w:rPr>
        <w:t>，</w:t>
      </w:r>
      <w:r>
        <w:rPr>
          <w:rFonts w:hint="eastAsia"/>
        </w:rPr>
        <w:t>100%</w:t>
      </w:r>
      <w:r>
        <w:rPr>
          <w:rFonts w:hint="eastAsia"/>
        </w:rPr>
        <w:t>时，不同水平下模型</w:t>
      </w:r>
      <w:r>
        <w:rPr>
          <w:rFonts w:hint="eastAsia"/>
        </w:rPr>
        <w:t>Autoencoder</w:t>
      </w:r>
      <w:r>
        <w:rPr>
          <w:rFonts w:hint="eastAsia"/>
        </w:rPr>
        <w:t>的表现。实现表明当噪声比例在</w:t>
      </w:r>
      <w:r>
        <w:rPr>
          <w:rFonts w:hint="eastAsia"/>
        </w:rPr>
        <w:t>40%</w:t>
      </w:r>
      <w:r>
        <w:rPr>
          <w:rFonts w:hint="eastAsia"/>
        </w:rPr>
        <w:t>左右时，模型表现最佳。</w:t>
      </w:r>
    </w:p>
    <w:p w:rsidR="00507EFB" w:rsidRDefault="00507EFB" w:rsidP="00507EFB">
      <w:pPr>
        <w:pStyle w:val="5"/>
        <w:ind w:firstLine="485"/>
        <w:rPr>
          <w:bCs w:val="0"/>
        </w:rPr>
      </w:pPr>
      <w:r>
        <w:rPr>
          <w:bCs w:val="0"/>
        </w:rPr>
        <w:t>当网络结构固定时</w:t>
      </w:r>
      <w:r>
        <w:rPr>
          <w:rFonts w:hint="eastAsia"/>
          <w:bCs w:val="0"/>
        </w:rPr>
        <w:t>，</w:t>
      </w:r>
      <w:r>
        <w:rPr>
          <w:bCs w:val="0"/>
        </w:rPr>
        <w:t>我们探索了不同隐层维度与最终效果的关系</w:t>
      </w:r>
      <w:r>
        <w:rPr>
          <w:rFonts w:hint="eastAsia"/>
          <w:bCs w:val="0"/>
        </w:rPr>
        <w:t>。</w:t>
      </w:r>
      <w:r>
        <w:rPr>
          <w:bCs w:val="0"/>
        </w:rPr>
        <w:t>如图</w:t>
      </w:r>
      <w:r>
        <w:rPr>
          <w:rFonts w:hint="eastAsia"/>
          <w:bCs w:val="0"/>
        </w:rPr>
        <w:t>（）所示。</w:t>
      </w:r>
      <w:r>
        <w:rPr>
          <w:rFonts w:hint="eastAsia"/>
          <w:bCs w:val="0"/>
        </w:rPr>
        <w:t>M4</w:t>
      </w:r>
    </w:p>
    <w:p w:rsidR="00507EFB" w:rsidRDefault="00507EFB" w:rsidP="00507EFB">
      <w:pPr>
        <w:pStyle w:val="6"/>
        <w:rPr>
          <w:bCs/>
        </w:rPr>
      </w:pPr>
    </w:p>
    <w:p w:rsidR="00507EFB" w:rsidRDefault="00507EFB" w:rsidP="00507EFB">
      <w:pPr>
        <w:pStyle w:val="6"/>
      </w:pPr>
    </w:p>
    <w:p w:rsidR="00507EFB" w:rsidRDefault="00507EFB" w:rsidP="00507EFB">
      <w:pPr>
        <w:pStyle w:val="5"/>
        <w:ind w:firstLine="485"/>
      </w:pPr>
      <w:r>
        <w:rPr>
          <w:rFonts w:hint="eastAsia"/>
        </w:rPr>
        <w:t>由实验数据可以看出，在一定范围内，网络表现与隐层维度规模相关，但到达一定程度后，性能不再提升。综合考虑性能与效率，本文选择</w:t>
      </w:r>
      <w:r>
        <w:rPr>
          <w:rFonts w:hint="eastAsia"/>
        </w:rPr>
        <w:t>50</w:t>
      </w:r>
      <w:r>
        <w:rPr>
          <w:rFonts w:hint="eastAsia"/>
        </w:rPr>
        <w:t>作为网络隐层规模参数。</w:t>
      </w:r>
    </w:p>
    <w:p w:rsidR="00507EFB" w:rsidRDefault="00507EFB" w:rsidP="00507EFB">
      <w:pPr>
        <w:pStyle w:val="5"/>
        <w:ind w:firstLine="485"/>
      </w:pPr>
      <w:r>
        <w:t>不同</w:t>
      </w:r>
      <w:r>
        <w:t>Top-N</w:t>
      </w:r>
      <w:r>
        <w:t>的</w:t>
      </w:r>
      <w:r>
        <w:t>N</w:t>
      </w:r>
      <w:r>
        <w:t>的取值</w:t>
      </w:r>
      <w:r>
        <w:rPr>
          <w:rFonts w:hint="eastAsia"/>
        </w:rPr>
        <w:t>，</w:t>
      </w:r>
      <w:r>
        <w:t>对召回的影响</w:t>
      </w:r>
      <w:r>
        <w:rPr>
          <w:rFonts w:hint="eastAsia"/>
        </w:rPr>
        <w:t>。（</w:t>
      </w:r>
      <w:r w:rsidRPr="005E6D6C">
        <w:rPr>
          <w:rFonts w:hint="eastAsia"/>
          <w:color w:val="FF0000"/>
        </w:rPr>
        <w:t>要剔除无关模型</w:t>
      </w:r>
      <w:r>
        <w:rPr>
          <w:rFonts w:hint="eastAsia"/>
        </w:rPr>
        <w:t>）</w:t>
      </w:r>
    </w:p>
    <w:p w:rsidR="00507EFB" w:rsidRDefault="00507EFB" w:rsidP="00507EFB">
      <w:pPr>
        <w:pStyle w:val="6"/>
      </w:pPr>
    </w:p>
    <w:p w:rsidR="00507EFB" w:rsidRDefault="00507EFB" w:rsidP="00507EFB">
      <w:pPr>
        <w:pStyle w:val="6"/>
      </w:pPr>
    </w:p>
    <w:p w:rsidR="00507EFB" w:rsidRDefault="00507EFB" w:rsidP="00507EFB">
      <w:pPr>
        <w:pStyle w:val="5"/>
        <w:ind w:firstLine="485"/>
      </w:pPr>
      <w:r>
        <w:t>有实验数据得出</w:t>
      </w:r>
      <w:r>
        <w:rPr>
          <w:rFonts w:hint="eastAsia"/>
        </w:rPr>
        <w:t>，</w:t>
      </w:r>
      <w:r>
        <w:t>无论在</w:t>
      </w:r>
      <w:r>
        <w:t>MAP</w:t>
      </w:r>
      <w:r>
        <w:t>和</w:t>
      </w:r>
      <w:r>
        <w:t>Recall</w:t>
      </w:r>
      <w:r>
        <w:rPr>
          <w:rFonts w:hint="eastAsia"/>
        </w:rPr>
        <w:t>，</w:t>
      </w:r>
      <w:r>
        <w:t>神经网络表现均优于传统模型</w:t>
      </w:r>
      <w:r>
        <w:rPr>
          <w:rFonts w:hint="eastAsia"/>
        </w:rPr>
        <w:t>。</w:t>
      </w:r>
    </w:p>
    <w:p w:rsidR="00507EFB" w:rsidRDefault="00507EFB" w:rsidP="00507EFB">
      <w:pPr>
        <w:pStyle w:val="5"/>
        <w:ind w:firstLine="485"/>
      </w:pPr>
      <w:r>
        <w:rPr>
          <w:rFonts w:hint="eastAsia"/>
        </w:rPr>
        <w:t>此外，我们对不同层数的堆叠自编码机进行了对比，实验显示在推荐数据集下，堆叠网络表现并未明显优于</w:t>
      </w:r>
      <w:r>
        <w:rPr>
          <w:rFonts w:hint="eastAsia"/>
        </w:rPr>
        <w:t>3</w:t>
      </w:r>
      <w:r>
        <w:rPr>
          <w:rFonts w:hint="eastAsia"/>
        </w:rPr>
        <w:t>层网络。</w:t>
      </w:r>
    </w:p>
    <w:p w:rsidR="00507EFB" w:rsidRDefault="00507EFB" w:rsidP="00507EFB">
      <w:pPr>
        <w:pStyle w:val="8"/>
      </w:pPr>
      <w:r>
        <w:lastRenderedPageBreak/>
        <w:t>CDL</w:t>
      </w:r>
      <w:r>
        <w:t>实验结果</w:t>
      </w:r>
    </w:p>
    <w:p w:rsidR="00507EFB" w:rsidRDefault="00507EFB" w:rsidP="00507EFB">
      <w:pPr>
        <w:pStyle w:val="5"/>
        <w:ind w:firstLine="485"/>
      </w:pPr>
      <w:r>
        <w:t>基于</w:t>
      </w:r>
      <w:r>
        <w:t>SDAE</w:t>
      </w:r>
      <w:r>
        <w:t>的实验结果</w:t>
      </w:r>
      <w:r>
        <w:rPr>
          <w:rFonts w:hint="eastAsia"/>
        </w:rPr>
        <w:t>，</w:t>
      </w:r>
      <w:r>
        <w:t>本目使用</w:t>
      </w:r>
      <w:r>
        <w:t>CDL</w:t>
      </w:r>
      <w:r>
        <w:t>进行推荐</w:t>
      </w:r>
      <w:r>
        <w:rPr>
          <w:rFonts w:hint="eastAsia"/>
        </w:rPr>
        <w:t>，</w:t>
      </w:r>
      <w:r>
        <w:t>结果如图</w:t>
      </w:r>
      <w:r>
        <w:rPr>
          <w:rFonts w:hint="eastAsia"/>
        </w:rPr>
        <w:t>（）。在</w:t>
      </w:r>
      <w:r>
        <w:rPr>
          <w:rFonts w:hint="eastAsia"/>
        </w:rPr>
        <w:t>MAP</w:t>
      </w:r>
      <w:r>
        <w:rPr>
          <w:rFonts w:hint="eastAsia"/>
        </w:rPr>
        <w:t>和召回率上，</w:t>
      </w:r>
      <w:r>
        <w:rPr>
          <w:rFonts w:hint="eastAsia"/>
        </w:rPr>
        <w:t>CDL</w:t>
      </w:r>
      <w:r>
        <w:rPr>
          <w:rFonts w:hint="eastAsia"/>
        </w:rPr>
        <w:t>有着明显优势。</w:t>
      </w:r>
    </w:p>
    <w:tbl>
      <w:tblPr>
        <w:tblW w:w="43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60"/>
      </w:tblPr>
      <w:tblGrid>
        <w:gridCol w:w="1483"/>
        <w:gridCol w:w="1993"/>
        <w:gridCol w:w="1965"/>
        <w:gridCol w:w="2297"/>
      </w:tblGrid>
      <w:tr w:rsidR="00507EFB" w:rsidRPr="00A322F9" w:rsidTr="004F5EB5">
        <w:trPr>
          <w:jc w:val="center"/>
        </w:trPr>
        <w:tc>
          <w:tcPr>
            <w:tcW w:w="5000" w:type="pct"/>
            <w:gridSpan w:val="4"/>
          </w:tcPr>
          <w:p w:rsidR="00507EFB" w:rsidRPr="00A322F9" w:rsidRDefault="00507EFB" w:rsidP="004F5EB5">
            <w:pPr>
              <w:pStyle w:val="32"/>
            </w:pPr>
            <w:r>
              <w:rPr>
                <w:rFonts w:hint="eastAsia"/>
              </w:rPr>
              <w:t>MAP@500 for three datasets of CDL in Top-N Recommendation</w:t>
            </w:r>
          </w:p>
          <w:p w:rsidR="00507EFB" w:rsidRPr="00A322F9" w:rsidRDefault="00507EFB" w:rsidP="004F5EB5">
            <w:pPr>
              <w:pStyle w:val="31"/>
            </w:pPr>
            <w:r>
              <w:rPr>
                <w:rFonts w:hint="eastAsia"/>
              </w:rPr>
              <w:t>Top-N</w:t>
            </w:r>
            <w:r>
              <w:rPr>
                <w:rFonts w:hint="eastAsia"/>
              </w:rPr>
              <w:t>推荐中</w:t>
            </w:r>
            <w:r>
              <w:rPr>
                <w:rFonts w:hint="eastAsia"/>
              </w:rPr>
              <w:t>CDL</w:t>
            </w:r>
            <w:r>
              <w:rPr>
                <w:rFonts w:hint="eastAsia"/>
              </w:rPr>
              <w:t>不同数据集表现</w:t>
            </w:r>
          </w:p>
        </w:tc>
      </w:tr>
      <w:tr w:rsidR="00507EFB" w:rsidRPr="000B451C" w:rsidTr="004F5EB5">
        <w:trPr>
          <w:jc w:val="center"/>
        </w:trPr>
        <w:tc>
          <w:tcPr>
            <w:tcW w:w="958" w:type="pct"/>
            <w:noWrap/>
            <w:vAlign w:val="center"/>
          </w:tcPr>
          <w:p w:rsidR="00507EFB" w:rsidRPr="000B451C" w:rsidRDefault="00507EFB" w:rsidP="004F5EB5">
            <w:pPr>
              <w:pStyle w:val="6"/>
            </w:pPr>
          </w:p>
        </w:tc>
        <w:tc>
          <w:tcPr>
            <w:tcW w:w="1288" w:type="pct"/>
            <w:vAlign w:val="center"/>
          </w:tcPr>
          <w:p w:rsidR="00507EFB" w:rsidRPr="000B451C" w:rsidRDefault="00507EFB" w:rsidP="004F5EB5">
            <w:pPr>
              <w:pStyle w:val="6"/>
            </w:pPr>
            <w:r>
              <w:rPr>
                <w:rFonts w:hint="eastAsia"/>
              </w:rPr>
              <w:t>CiteULike-a</w:t>
            </w:r>
          </w:p>
        </w:tc>
        <w:tc>
          <w:tcPr>
            <w:tcW w:w="1270" w:type="pct"/>
          </w:tcPr>
          <w:p w:rsidR="00507EFB" w:rsidRPr="000B451C" w:rsidRDefault="00507EFB" w:rsidP="004F5EB5">
            <w:pPr>
              <w:pStyle w:val="6"/>
            </w:pPr>
            <w:r>
              <w:rPr>
                <w:rFonts w:hint="eastAsia"/>
              </w:rPr>
              <w:t>CiteULike-t</w:t>
            </w:r>
          </w:p>
        </w:tc>
        <w:tc>
          <w:tcPr>
            <w:tcW w:w="1485" w:type="pct"/>
          </w:tcPr>
          <w:p w:rsidR="00507EFB" w:rsidRPr="000B451C" w:rsidRDefault="00507EFB" w:rsidP="004F5EB5">
            <w:pPr>
              <w:pStyle w:val="6"/>
            </w:pPr>
            <w:r>
              <w:rPr>
                <w:rFonts w:hint="eastAsia"/>
              </w:rPr>
              <w:t>Netflix</w:t>
            </w:r>
          </w:p>
        </w:tc>
      </w:tr>
      <w:tr w:rsidR="00507EFB" w:rsidRPr="000B451C" w:rsidTr="004F5EB5">
        <w:trPr>
          <w:jc w:val="center"/>
        </w:trPr>
        <w:tc>
          <w:tcPr>
            <w:tcW w:w="958" w:type="pct"/>
            <w:noWrap/>
            <w:vAlign w:val="center"/>
          </w:tcPr>
          <w:p w:rsidR="00507EFB" w:rsidRPr="00063353" w:rsidRDefault="00507EFB" w:rsidP="004F5EB5">
            <w:pPr>
              <w:pStyle w:val="6"/>
            </w:pPr>
            <w:r>
              <w:rPr>
                <w:rFonts w:hint="eastAsia"/>
              </w:rPr>
              <w:t>CDL</w:t>
            </w:r>
          </w:p>
        </w:tc>
        <w:tc>
          <w:tcPr>
            <w:tcW w:w="1288" w:type="pct"/>
            <w:vAlign w:val="center"/>
          </w:tcPr>
          <w:p w:rsidR="00507EFB" w:rsidRDefault="00507EFB" w:rsidP="004F5EB5">
            <w:pPr>
              <w:pStyle w:val="6"/>
            </w:pPr>
            <w:r>
              <w:rPr>
                <w:rFonts w:hint="eastAsia"/>
              </w:rPr>
              <w:t>0.0514</w:t>
            </w:r>
          </w:p>
        </w:tc>
        <w:tc>
          <w:tcPr>
            <w:tcW w:w="1270" w:type="pct"/>
            <w:vAlign w:val="center"/>
          </w:tcPr>
          <w:p w:rsidR="00507EFB" w:rsidRDefault="00507EFB" w:rsidP="004F5EB5">
            <w:pPr>
              <w:pStyle w:val="6"/>
            </w:pPr>
            <w:r>
              <w:rPr>
                <w:rFonts w:hint="eastAsia"/>
              </w:rPr>
              <w:t>0.0453</w:t>
            </w:r>
          </w:p>
        </w:tc>
        <w:tc>
          <w:tcPr>
            <w:tcW w:w="1485" w:type="pct"/>
            <w:vAlign w:val="center"/>
          </w:tcPr>
          <w:p w:rsidR="00507EFB" w:rsidRDefault="00507EFB" w:rsidP="004F5EB5">
            <w:pPr>
              <w:pStyle w:val="6"/>
            </w:pPr>
            <w:r>
              <w:rPr>
                <w:rFonts w:hint="eastAsia"/>
              </w:rPr>
              <w:t>0.0312</w:t>
            </w:r>
          </w:p>
        </w:tc>
      </w:tr>
      <w:tr w:rsidR="00507EFB" w:rsidRPr="000B451C" w:rsidTr="004F5EB5">
        <w:trPr>
          <w:jc w:val="center"/>
        </w:trPr>
        <w:tc>
          <w:tcPr>
            <w:tcW w:w="958" w:type="pct"/>
            <w:noWrap/>
            <w:vAlign w:val="center"/>
          </w:tcPr>
          <w:p w:rsidR="00507EFB" w:rsidRDefault="00507EFB" w:rsidP="004F5EB5">
            <w:pPr>
              <w:pStyle w:val="6"/>
            </w:pPr>
            <w:r>
              <w:rPr>
                <w:rFonts w:hint="eastAsia"/>
              </w:rPr>
              <w:t>M2</w:t>
            </w:r>
          </w:p>
        </w:tc>
        <w:tc>
          <w:tcPr>
            <w:tcW w:w="1288" w:type="pct"/>
            <w:vAlign w:val="center"/>
          </w:tcPr>
          <w:p w:rsidR="00507EFB" w:rsidRDefault="00507EFB" w:rsidP="004F5EB5">
            <w:pPr>
              <w:pStyle w:val="6"/>
            </w:pPr>
            <w:r>
              <w:rPr>
                <w:rFonts w:hint="eastAsia"/>
              </w:rPr>
              <w:t>---</w:t>
            </w:r>
          </w:p>
        </w:tc>
        <w:tc>
          <w:tcPr>
            <w:tcW w:w="1270" w:type="pct"/>
            <w:vAlign w:val="center"/>
          </w:tcPr>
          <w:p w:rsidR="00507EFB" w:rsidRDefault="00507EFB" w:rsidP="004F5EB5">
            <w:pPr>
              <w:pStyle w:val="6"/>
            </w:pPr>
            <w:r>
              <w:rPr>
                <w:rFonts w:hint="eastAsia"/>
              </w:rPr>
              <w:t>---</w:t>
            </w:r>
          </w:p>
        </w:tc>
        <w:tc>
          <w:tcPr>
            <w:tcW w:w="1485" w:type="pct"/>
            <w:vAlign w:val="center"/>
          </w:tcPr>
          <w:p w:rsidR="00507EFB" w:rsidRDefault="00507EFB" w:rsidP="004F5EB5">
            <w:pPr>
              <w:pStyle w:val="6"/>
            </w:pPr>
            <w:r>
              <w:rPr>
                <w:rFonts w:hint="eastAsia"/>
              </w:rPr>
              <w:t>0.0223</w:t>
            </w:r>
          </w:p>
        </w:tc>
      </w:tr>
      <w:tr w:rsidR="00507EFB" w:rsidRPr="000B451C" w:rsidTr="004F5EB5">
        <w:trPr>
          <w:jc w:val="center"/>
        </w:trPr>
        <w:tc>
          <w:tcPr>
            <w:tcW w:w="958" w:type="pct"/>
            <w:noWrap/>
            <w:vAlign w:val="center"/>
          </w:tcPr>
          <w:p w:rsidR="00507EFB" w:rsidRDefault="00507EFB" w:rsidP="004F5EB5">
            <w:pPr>
              <w:pStyle w:val="6"/>
            </w:pPr>
            <w:r>
              <w:rPr>
                <w:rFonts w:hint="eastAsia"/>
              </w:rPr>
              <w:t>M4</w:t>
            </w:r>
          </w:p>
        </w:tc>
        <w:tc>
          <w:tcPr>
            <w:tcW w:w="1288" w:type="pct"/>
            <w:vAlign w:val="center"/>
          </w:tcPr>
          <w:p w:rsidR="00507EFB" w:rsidRDefault="00507EFB" w:rsidP="004F5EB5">
            <w:pPr>
              <w:pStyle w:val="6"/>
            </w:pPr>
            <w:r>
              <w:rPr>
                <w:rFonts w:hint="eastAsia"/>
              </w:rPr>
              <w:t>---</w:t>
            </w:r>
          </w:p>
        </w:tc>
        <w:tc>
          <w:tcPr>
            <w:tcW w:w="1270" w:type="pct"/>
            <w:vAlign w:val="center"/>
          </w:tcPr>
          <w:p w:rsidR="00507EFB" w:rsidRDefault="00507EFB" w:rsidP="004F5EB5">
            <w:pPr>
              <w:pStyle w:val="6"/>
            </w:pPr>
            <w:r>
              <w:rPr>
                <w:rFonts w:hint="eastAsia"/>
              </w:rPr>
              <w:t>---</w:t>
            </w:r>
          </w:p>
        </w:tc>
        <w:tc>
          <w:tcPr>
            <w:tcW w:w="1485" w:type="pct"/>
            <w:vAlign w:val="center"/>
          </w:tcPr>
          <w:p w:rsidR="00507EFB" w:rsidRDefault="00507EFB" w:rsidP="004F5EB5">
            <w:pPr>
              <w:pStyle w:val="6"/>
            </w:pPr>
            <w:r>
              <w:rPr>
                <w:rFonts w:hint="eastAsia"/>
              </w:rPr>
              <w:t>0.0167</w:t>
            </w:r>
          </w:p>
        </w:tc>
      </w:tr>
    </w:tbl>
    <w:p w:rsidR="00507EFB" w:rsidRDefault="00507EFB" w:rsidP="00507EFB">
      <w:pPr>
        <w:pStyle w:val="5"/>
        <w:ind w:firstLine="485"/>
      </w:pPr>
    </w:p>
    <w:tbl>
      <w:tblPr>
        <w:tblW w:w="43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60"/>
      </w:tblPr>
      <w:tblGrid>
        <w:gridCol w:w="1483"/>
        <w:gridCol w:w="1993"/>
        <w:gridCol w:w="1965"/>
        <w:gridCol w:w="2297"/>
      </w:tblGrid>
      <w:tr w:rsidR="00507EFB" w:rsidRPr="00A322F9" w:rsidTr="004F5EB5">
        <w:trPr>
          <w:jc w:val="center"/>
        </w:trPr>
        <w:tc>
          <w:tcPr>
            <w:tcW w:w="5000" w:type="pct"/>
            <w:gridSpan w:val="4"/>
          </w:tcPr>
          <w:p w:rsidR="00507EFB" w:rsidRPr="00A322F9" w:rsidRDefault="00507EFB" w:rsidP="004F5EB5">
            <w:pPr>
              <w:pStyle w:val="32"/>
            </w:pPr>
            <w:r>
              <w:rPr>
                <w:rFonts w:hint="eastAsia"/>
              </w:rPr>
              <w:t>Recall@300 for three datasets of CDL(%)</w:t>
            </w:r>
          </w:p>
          <w:p w:rsidR="00507EFB" w:rsidRPr="00A322F9" w:rsidRDefault="00507EFB" w:rsidP="004F5EB5">
            <w:pPr>
              <w:pStyle w:val="31"/>
            </w:pPr>
            <w:r>
              <w:rPr>
                <w:rFonts w:hint="eastAsia"/>
              </w:rPr>
              <w:t>Top-N</w:t>
            </w:r>
            <w:r>
              <w:rPr>
                <w:rFonts w:hint="eastAsia"/>
              </w:rPr>
              <w:t>推荐中</w:t>
            </w:r>
            <w:r>
              <w:rPr>
                <w:rFonts w:hint="eastAsia"/>
              </w:rPr>
              <w:t>CDL</w:t>
            </w:r>
            <w:r>
              <w:rPr>
                <w:rFonts w:hint="eastAsia"/>
              </w:rPr>
              <w:t>不同数据集表现</w:t>
            </w:r>
          </w:p>
        </w:tc>
      </w:tr>
      <w:tr w:rsidR="00507EFB" w:rsidRPr="000B451C" w:rsidTr="004F5EB5">
        <w:trPr>
          <w:jc w:val="center"/>
        </w:trPr>
        <w:tc>
          <w:tcPr>
            <w:tcW w:w="958" w:type="pct"/>
            <w:noWrap/>
            <w:vAlign w:val="center"/>
          </w:tcPr>
          <w:p w:rsidR="00507EFB" w:rsidRPr="000B451C" w:rsidRDefault="00507EFB" w:rsidP="004F5EB5">
            <w:pPr>
              <w:pStyle w:val="6"/>
            </w:pPr>
          </w:p>
        </w:tc>
        <w:tc>
          <w:tcPr>
            <w:tcW w:w="1288" w:type="pct"/>
            <w:vAlign w:val="center"/>
          </w:tcPr>
          <w:p w:rsidR="00507EFB" w:rsidRPr="000B451C" w:rsidRDefault="00507EFB" w:rsidP="004F5EB5">
            <w:pPr>
              <w:pStyle w:val="6"/>
            </w:pPr>
            <w:r>
              <w:rPr>
                <w:rFonts w:hint="eastAsia"/>
              </w:rPr>
              <w:t>CiteULike-a</w:t>
            </w:r>
          </w:p>
        </w:tc>
        <w:tc>
          <w:tcPr>
            <w:tcW w:w="1270" w:type="pct"/>
          </w:tcPr>
          <w:p w:rsidR="00507EFB" w:rsidRPr="000B451C" w:rsidRDefault="00507EFB" w:rsidP="004F5EB5">
            <w:pPr>
              <w:pStyle w:val="6"/>
            </w:pPr>
            <w:r>
              <w:rPr>
                <w:rFonts w:hint="eastAsia"/>
              </w:rPr>
              <w:t>CiteULike-t</w:t>
            </w:r>
          </w:p>
        </w:tc>
        <w:tc>
          <w:tcPr>
            <w:tcW w:w="1485" w:type="pct"/>
          </w:tcPr>
          <w:p w:rsidR="00507EFB" w:rsidRPr="000B451C" w:rsidRDefault="00507EFB" w:rsidP="004F5EB5">
            <w:pPr>
              <w:pStyle w:val="6"/>
            </w:pPr>
            <w:r>
              <w:rPr>
                <w:rFonts w:hint="eastAsia"/>
              </w:rPr>
              <w:t>Netflix</w:t>
            </w:r>
          </w:p>
        </w:tc>
      </w:tr>
      <w:tr w:rsidR="00507EFB" w:rsidRPr="000B451C" w:rsidTr="004F5EB5">
        <w:trPr>
          <w:jc w:val="center"/>
        </w:trPr>
        <w:tc>
          <w:tcPr>
            <w:tcW w:w="958" w:type="pct"/>
            <w:noWrap/>
            <w:vAlign w:val="center"/>
          </w:tcPr>
          <w:p w:rsidR="00507EFB" w:rsidRPr="00063353" w:rsidRDefault="00507EFB" w:rsidP="004F5EB5">
            <w:pPr>
              <w:pStyle w:val="6"/>
            </w:pPr>
            <w:r>
              <w:rPr>
                <w:rFonts w:hint="eastAsia"/>
              </w:rPr>
              <w:t>CDL-1</w:t>
            </w:r>
          </w:p>
        </w:tc>
        <w:tc>
          <w:tcPr>
            <w:tcW w:w="1288" w:type="pct"/>
            <w:vAlign w:val="center"/>
          </w:tcPr>
          <w:p w:rsidR="00507EFB" w:rsidRDefault="00507EFB" w:rsidP="004F5EB5">
            <w:pPr>
              <w:pStyle w:val="6"/>
            </w:pPr>
            <w:r>
              <w:rPr>
                <w:rFonts w:hint="eastAsia"/>
              </w:rPr>
              <w:t>27.89</w:t>
            </w:r>
          </w:p>
        </w:tc>
        <w:tc>
          <w:tcPr>
            <w:tcW w:w="1270" w:type="pct"/>
            <w:vAlign w:val="center"/>
          </w:tcPr>
          <w:p w:rsidR="00507EFB" w:rsidRDefault="00507EFB" w:rsidP="004F5EB5">
            <w:pPr>
              <w:pStyle w:val="6"/>
            </w:pPr>
            <w:r>
              <w:rPr>
                <w:rFonts w:hint="eastAsia"/>
              </w:rPr>
              <w:t>31.06</w:t>
            </w:r>
          </w:p>
        </w:tc>
        <w:tc>
          <w:tcPr>
            <w:tcW w:w="1485" w:type="pct"/>
            <w:vAlign w:val="center"/>
          </w:tcPr>
          <w:p w:rsidR="00507EFB" w:rsidRDefault="00507EFB" w:rsidP="004F5EB5">
            <w:pPr>
              <w:pStyle w:val="6"/>
            </w:pPr>
            <w:r>
              <w:rPr>
                <w:rFonts w:hint="eastAsia"/>
              </w:rPr>
              <w:t>30.70</w:t>
            </w:r>
          </w:p>
        </w:tc>
      </w:tr>
      <w:tr w:rsidR="00507EFB" w:rsidRPr="000B451C" w:rsidTr="004F5EB5">
        <w:trPr>
          <w:jc w:val="center"/>
        </w:trPr>
        <w:tc>
          <w:tcPr>
            <w:tcW w:w="958" w:type="pct"/>
            <w:noWrap/>
            <w:vAlign w:val="center"/>
          </w:tcPr>
          <w:p w:rsidR="00507EFB" w:rsidRDefault="00507EFB" w:rsidP="004F5EB5">
            <w:pPr>
              <w:pStyle w:val="6"/>
            </w:pPr>
            <w:r>
              <w:rPr>
                <w:rFonts w:hint="eastAsia"/>
              </w:rPr>
              <w:t>CDL-2</w:t>
            </w:r>
          </w:p>
        </w:tc>
        <w:tc>
          <w:tcPr>
            <w:tcW w:w="1288" w:type="pct"/>
            <w:vAlign w:val="center"/>
          </w:tcPr>
          <w:p w:rsidR="00507EFB" w:rsidRDefault="00507EFB" w:rsidP="004F5EB5">
            <w:pPr>
              <w:pStyle w:val="6"/>
            </w:pPr>
            <w:r>
              <w:rPr>
                <w:rFonts w:hint="eastAsia"/>
              </w:rPr>
              <w:t>32.58</w:t>
            </w:r>
          </w:p>
        </w:tc>
        <w:tc>
          <w:tcPr>
            <w:tcW w:w="1270" w:type="pct"/>
            <w:vAlign w:val="center"/>
          </w:tcPr>
          <w:p w:rsidR="00507EFB" w:rsidRDefault="00507EFB" w:rsidP="004F5EB5">
            <w:pPr>
              <w:pStyle w:val="6"/>
            </w:pPr>
            <w:r>
              <w:rPr>
                <w:rFonts w:hint="eastAsia"/>
              </w:rPr>
              <w:t>34.67</w:t>
            </w:r>
          </w:p>
        </w:tc>
        <w:tc>
          <w:tcPr>
            <w:tcW w:w="1485" w:type="pct"/>
            <w:vAlign w:val="center"/>
          </w:tcPr>
          <w:p w:rsidR="00507EFB" w:rsidRDefault="00507EFB" w:rsidP="004F5EB5">
            <w:pPr>
              <w:pStyle w:val="6"/>
            </w:pPr>
            <w:r>
              <w:rPr>
                <w:rFonts w:hint="eastAsia"/>
              </w:rPr>
              <w:t>35.48</w:t>
            </w:r>
          </w:p>
        </w:tc>
      </w:tr>
      <w:tr w:rsidR="00507EFB" w:rsidRPr="000B451C" w:rsidTr="004F5EB5">
        <w:trPr>
          <w:jc w:val="center"/>
        </w:trPr>
        <w:tc>
          <w:tcPr>
            <w:tcW w:w="958" w:type="pct"/>
            <w:noWrap/>
            <w:vAlign w:val="center"/>
          </w:tcPr>
          <w:p w:rsidR="00507EFB" w:rsidRDefault="00507EFB" w:rsidP="004F5EB5">
            <w:pPr>
              <w:pStyle w:val="6"/>
            </w:pPr>
            <w:r>
              <w:rPr>
                <w:rFonts w:hint="eastAsia"/>
              </w:rPr>
              <w:t>CDL-3</w:t>
            </w:r>
          </w:p>
        </w:tc>
        <w:tc>
          <w:tcPr>
            <w:tcW w:w="1288" w:type="pct"/>
            <w:vAlign w:val="center"/>
          </w:tcPr>
          <w:p w:rsidR="00507EFB" w:rsidRDefault="00507EFB" w:rsidP="004F5EB5">
            <w:pPr>
              <w:pStyle w:val="6"/>
            </w:pPr>
            <w:r>
              <w:rPr>
                <w:rFonts w:hint="eastAsia"/>
              </w:rPr>
              <w:t>29.20</w:t>
            </w:r>
          </w:p>
        </w:tc>
        <w:tc>
          <w:tcPr>
            <w:tcW w:w="1270" w:type="pct"/>
            <w:vAlign w:val="center"/>
          </w:tcPr>
          <w:p w:rsidR="00507EFB" w:rsidRDefault="00507EFB" w:rsidP="004F5EB5">
            <w:pPr>
              <w:pStyle w:val="6"/>
            </w:pPr>
            <w:r>
              <w:rPr>
                <w:rFonts w:hint="eastAsia"/>
              </w:rPr>
              <w:t>30.50</w:t>
            </w:r>
          </w:p>
        </w:tc>
        <w:tc>
          <w:tcPr>
            <w:tcW w:w="1485" w:type="pct"/>
            <w:vAlign w:val="center"/>
          </w:tcPr>
          <w:p w:rsidR="00507EFB" w:rsidRDefault="00507EFB" w:rsidP="004F5EB5">
            <w:pPr>
              <w:pStyle w:val="6"/>
            </w:pPr>
            <w:r>
              <w:rPr>
                <w:rFonts w:hint="eastAsia"/>
              </w:rPr>
              <w:t>31.01</w:t>
            </w:r>
          </w:p>
        </w:tc>
      </w:tr>
    </w:tbl>
    <w:p w:rsidR="00507EFB" w:rsidRDefault="00507EFB" w:rsidP="00507EFB">
      <w:pPr>
        <w:pStyle w:val="6"/>
      </w:pPr>
    </w:p>
    <w:p w:rsidR="00507EFB" w:rsidRPr="00BE2F6C" w:rsidRDefault="00507EFB" w:rsidP="00507EFB">
      <w:pPr>
        <w:pStyle w:val="6"/>
      </w:pPr>
    </w:p>
    <w:p w:rsidR="00507EFB" w:rsidRDefault="00507EFB" w:rsidP="00507EFB">
      <w:pPr>
        <w:pStyle w:val="2"/>
        <w:spacing w:before="223" w:after="223"/>
      </w:pPr>
      <w:bookmarkStart w:id="85" w:name="_Toc476341172"/>
      <w:bookmarkStart w:id="86" w:name="_Toc476602593"/>
      <w:r w:rsidRPr="000E6182">
        <w:t>本章小结</w:t>
      </w:r>
      <w:bookmarkEnd w:id="85"/>
      <w:bookmarkEnd w:id="86"/>
    </w:p>
    <w:p w:rsidR="00507EFB" w:rsidRPr="00976729" w:rsidRDefault="00507EFB" w:rsidP="00507EFB">
      <w:pPr>
        <w:pStyle w:val="5"/>
        <w:ind w:firstLine="485"/>
      </w:pPr>
      <w:r>
        <w:rPr>
          <w:rFonts w:hint="eastAsia"/>
        </w:rPr>
        <w:t>本章详细描述了协同深度过滤算法的基础、构造、优化方法。详述了算法思路与流程。并且进行了多组实验，不仅对比了神经网络中自编码机在推荐系统中的应用，也对比了不同结构的自动编码机推荐结果性能表现。最后通过</w:t>
      </w:r>
      <w:r>
        <w:rPr>
          <w:rFonts w:hint="eastAsia"/>
        </w:rPr>
        <w:t>DAE</w:t>
      </w:r>
      <w:r>
        <w:rPr>
          <w:rFonts w:hint="eastAsia"/>
        </w:rPr>
        <w:t>与</w:t>
      </w:r>
      <w:r>
        <w:rPr>
          <w:rFonts w:hint="eastAsia"/>
        </w:rPr>
        <w:t>CDL</w:t>
      </w:r>
      <w:r>
        <w:rPr>
          <w:rFonts w:hint="eastAsia"/>
        </w:rPr>
        <w:t>在推荐召回结果上对比，验证了</w:t>
      </w:r>
      <w:r>
        <w:rPr>
          <w:rFonts w:hint="eastAsia"/>
        </w:rPr>
        <w:t>CDL</w:t>
      </w:r>
      <w:r>
        <w:rPr>
          <w:rFonts w:hint="eastAsia"/>
        </w:rPr>
        <w:t>在推荐系统上具有良好表现。</w:t>
      </w:r>
    </w:p>
    <w:p w:rsidR="00507EFB" w:rsidRDefault="00507EFB" w:rsidP="00507EFB">
      <w:pPr>
        <w:pStyle w:val="5"/>
        <w:ind w:firstLine="485"/>
      </w:pPr>
    </w:p>
    <w:p w:rsidR="00507EFB" w:rsidRDefault="00507EFB" w:rsidP="00507EFB">
      <w:pPr>
        <w:pStyle w:val="5"/>
        <w:ind w:firstLine="485"/>
        <w:sectPr w:rsidR="00507EFB" w:rsidSect="00713E32">
          <w:headerReference w:type="default" r:id="rId14"/>
          <w:pgSz w:w="11906" w:h="16838"/>
          <w:pgMar w:top="1701" w:right="1588" w:bottom="1701" w:left="1588" w:header="1418" w:footer="1418" w:gutter="0"/>
          <w:cols w:space="720"/>
          <w:docGrid w:type="linesAndChars" w:linePitch="447" w:charSpace="512"/>
        </w:sectPr>
      </w:pPr>
    </w:p>
    <w:p w:rsidR="00507EFB" w:rsidRPr="009231BF" w:rsidRDefault="00507EFB" w:rsidP="00507EFB">
      <w:pPr>
        <w:pStyle w:val="1"/>
        <w:spacing w:before="447" w:after="357"/>
      </w:pPr>
      <w:bookmarkStart w:id="87" w:name="_Toc476341173"/>
      <w:bookmarkStart w:id="88" w:name="_Toc476602594"/>
      <w:r>
        <w:lastRenderedPageBreak/>
        <w:t>协同</w:t>
      </w:r>
      <w:r w:rsidRPr="009231BF">
        <w:t>深度推荐模型的并行化</w:t>
      </w:r>
      <w:bookmarkEnd w:id="87"/>
      <w:bookmarkEnd w:id="88"/>
    </w:p>
    <w:p w:rsidR="00507EFB" w:rsidRPr="00D22BE9" w:rsidRDefault="00507EFB" w:rsidP="009C225B">
      <w:pPr>
        <w:pStyle w:val="affa"/>
        <w:keepNext/>
        <w:keepLines/>
        <w:numPr>
          <w:ilvl w:val="0"/>
          <w:numId w:val="4"/>
        </w:numPr>
        <w:spacing w:beforeLines="50" w:afterLines="50"/>
        <w:ind w:firstLineChars="0"/>
        <w:jc w:val="left"/>
        <w:outlineLvl w:val="1"/>
        <w:rPr>
          <w:rFonts w:eastAsia="黑体"/>
          <w:vanish/>
          <w:sz w:val="30"/>
          <w:szCs w:val="32"/>
        </w:rPr>
      </w:pPr>
      <w:bookmarkStart w:id="89" w:name="_Toc476341083"/>
      <w:bookmarkStart w:id="90" w:name="_Toc476341174"/>
      <w:bookmarkStart w:id="91" w:name="_Toc476602595"/>
      <w:bookmarkEnd w:id="89"/>
      <w:bookmarkEnd w:id="90"/>
      <w:bookmarkEnd w:id="91"/>
    </w:p>
    <w:p w:rsidR="00507EFB" w:rsidRDefault="00507EFB" w:rsidP="00507EFB">
      <w:pPr>
        <w:pStyle w:val="2"/>
        <w:spacing w:before="223" w:after="223"/>
      </w:pPr>
      <w:bookmarkStart w:id="92" w:name="_Toc476341175"/>
      <w:bookmarkStart w:id="93" w:name="_Toc476602596"/>
      <w:r w:rsidRPr="000E6182">
        <w:t>引言（动机）</w:t>
      </w:r>
      <w:bookmarkEnd w:id="92"/>
      <w:bookmarkEnd w:id="93"/>
    </w:p>
    <w:p w:rsidR="00507EFB" w:rsidRDefault="00507EFB" w:rsidP="00507EFB">
      <w:pPr>
        <w:pStyle w:val="5"/>
        <w:ind w:firstLine="485"/>
      </w:pPr>
      <w:r>
        <w:t>前文已经介绍了协同深度过滤模型</w:t>
      </w:r>
      <w:r>
        <w:rPr>
          <w:rFonts w:hint="eastAsia"/>
        </w:rPr>
        <w:t>，</w:t>
      </w:r>
      <w:r>
        <w:t>也取得了较好的算法表现</w:t>
      </w:r>
      <w:r>
        <w:rPr>
          <w:rFonts w:hint="eastAsia"/>
        </w:rPr>
        <w:t>。</w:t>
      </w:r>
      <w:r>
        <w:t>但注意到训练过程中算法对内存消耗较大</w:t>
      </w:r>
      <w:r>
        <w:rPr>
          <w:rFonts w:hint="eastAsia"/>
        </w:rPr>
        <w:t>，</w:t>
      </w:r>
      <w:r>
        <w:t>且运行时间较长</w:t>
      </w:r>
      <w:r>
        <w:rPr>
          <w:rFonts w:hint="eastAsia"/>
        </w:rPr>
        <w:t>。</w:t>
      </w:r>
      <w:r>
        <w:t>为应对越来越庞大的数据</w:t>
      </w:r>
      <w:r>
        <w:rPr>
          <w:rFonts w:hint="eastAsia"/>
        </w:rPr>
        <w:t>，</w:t>
      </w:r>
      <w:r>
        <w:t>本文提出了将</w:t>
      </w:r>
      <w:r>
        <w:t>CDL</w:t>
      </w:r>
      <w:r>
        <w:t>迁移至分布式平台的思路</w:t>
      </w:r>
      <w:r>
        <w:rPr>
          <w:rFonts w:hint="eastAsia"/>
        </w:rPr>
        <w:t>，</w:t>
      </w:r>
      <w:r>
        <w:t>对其进行适当修改进行并行化</w:t>
      </w:r>
      <w:r>
        <w:rPr>
          <w:rFonts w:hint="eastAsia"/>
        </w:rPr>
        <w:t>。</w:t>
      </w:r>
    </w:p>
    <w:p w:rsidR="00507EFB" w:rsidRDefault="00507EFB" w:rsidP="00507EFB">
      <w:pPr>
        <w:pStyle w:val="2"/>
        <w:spacing w:before="223" w:after="223"/>
      </w:pPr>
      <w:bookmarkStart w:id="94" w:name="_Toc476341127"/>
      <w:bookmarkStart w:id="95" w:name="_Toc476602566"/>
      <w:r>
        <w:rPr>
          <w:rFonts w:hint="eastAsia"/>
        </w:rPr>
        <w:t>机器学习的并行</w:t>
      </w:r>
      <w:bookmarkEnd w:id="94"/>
      <w:r>
        <w:rPr>
          <w:rFonts w:hint="eastAsia"/>
        </w:rPr>
        <w:t>加速</w:t>
      </w:r>
      <w:bookmarkEnd w:id="95"/>
    </w:p>
    <w:p w:rsidR="00507EFB" w:rsidRDefault="00507EFB" w:rsidP="00507EFB">
      <w:pPr>
        <w:pStyle w:val="5"/>
        <w:ind w:firstLine="485"/>
      </w:pPr>
      <w:r>
        <w:rPr>
          <w:rFonts w:hint="eastAsia"/>
        </w:rPr>
        <w:t>机器学习作为人工智能的主体与核心，各种机器学习算法已经应用到各个领域，如语音识别、图片分类、推荐系统、手写输入识别、漏洞发现等领域。极大提高了计算机智能化程度和各种系统的性能。</w:t>
      </w:r>
    </w:p>
    <w:p w:rsidR="00507EFB" w:rsidRPr="00CA6629" w:rsidRDefault="00507EFB" w:rsidP="00507EFB">
      <w:pPr>
        <w:pStyle w:val="5"/>
        <w:ind w:firstLine="485"/>
      </w:pPr>
      <w:r>
        <w:rPr>
          <w:rFonts w:hint="eastAsia"/>
        </w:rPr>
        <w:t>随着大数据时代的来临，处理海量数据，建立大规模计算模型成为必然需求。现有数据种类繁多，许多数据有非常稀疏的特点，比如推荐系统关系矩阵、文本词袋模型等。在实际应用场景下，数据量已然达到快速处理有困难的程度，而当数据稀疏度上升，数据量和机器学习算法的计算量更随之成几何级上升。故而海量数据场景下的算法并行变得十分必要。本文提出了一种基于</w:t>
      </w:r>
      <w:r>
        <w:rPr>
          <w:rFonts w:hint="eastAsia"/>
        </w:rPr>
        <w:t>Spark</w:t>
      </w:r>
      <w:r>
        <w:rPr>
          <w:rFonts w:hint="eastAsia"/>
        </w:rPr>
        <w:t>的机器学习框架，利用</w:t>
      </w:r>
      <w:r>
        <w:rPr>
          <w:rFonts w:hint="eastAsia"/>
        </w:rPr>
        <w:t>Spark</w:t>
      </w:r>
      <w:r>
        <w:rPr>
          <w:rFonts w:hint="eastAsia"/>
        </w:rPr>
        <w:t>分布式内存计算的固有优势高效处理海量数据。</w:t>
      </w:r>
    </w:p>
    <w:p w:rsidR="00507EFB" w:rsidRDefault="00507EFB" w:rsidP="00507EFB">
      <w:pPr>
        <w:pStyle w:val="30"/>
        <w:numPr>
          <w:ilvl w:val="2"/>
          <w:numId w:val="7"/>
        </w:numPr>
        <w:spacing w:before="223" w:after="223"/>
        <w:ind w:left="0" w:firstLine="0"/>
      </w:pPr>
      <w:bookmarkStart w:id="96" w:name="_Toc476341128"/>
      <w:bookmarkStart w:id="97" w:name="_Toc476602567"/>
      <w:r>
        <w:rPr>
          <w:rFonts w:hint="eastAsia"/>
        </w:rPr>
        <w:t>机器学习算法并行现状</w:t>
      </w:r>
      <w:bookmarkEnd w:id="96"/>
      <w:bookmarkEnd w:id="97"/>
    </w:p>
    <w:p w:rsidR="00507EFB" w:rsidRDefault="00507EFB" w:rsidP="00507EFB">
      <w:pPr>
        <w:pStyle w:val="5"/>
        <w:ind w:firstLine="485"/>
      </w:pPr>
      <w:r>
        <w:rPr>
          <w:rFonts w:hint="eastAsia"/>
        </w:rPr>
        <w:t>随着数据量呈井喷式增长，数据复杂度越来越复杂，数据多样性日渐丰富，客观上对机器学习算法的性能与可扩展性提出了更高的要求。目前主流的机器学习并行算法主要分为三大类，分别是基于数据并行的机器学习、基于模型并行的机器学习和混合模式下的机器学习算法。</w:t>
      </w:r>
    </w:p>
    <w:p w:rsidR="00507EFB" w:rsidRDefault="00507EFB" w:rsidP="00507EFB">
      <w:pPr>
        <w:pStyle w:val="30"/>
        <w:numPr>
          <w:ilvl w:val="2"/>
          <w:numId w:val="7"/>
        </w:numPr>
        <w:spacing w:before="223" w:after="223"/>
        <w:ind w:left="0" w:firstLine="0"/>
      </w:pPr>
      <w:bookmarkStart w:id="98" w:name="_Toc476341129"/>
      <w:bookmarkStart w:id="99" w:name="_Toc476602568"/>
      <w:r>
        <w:rPr>
          <w:rFonts w:hint="eastAsia"/>
        </w:rPr>
        <w:t>基于数据并行的机器学习</w:t>
      </w:r>
      <w:bookmarkEnd w:id="98"/>
      <w:bookmarkEnd w:id="99"/>
    </w:p>
    <w:p w:rsidR="00507EFB" w:rsidRDefault="00507EFB" w:rsidP="00507EFB">
      <w:pPr>
        <w:pStyle w:val="5"/>
        <w:ind w:firstLine="485"/>
      </w:pPr>
      <w:r>
        <w:rPr>
          <w:rFonts w:hint="eastAsia"/>
        </w:rPr>
        <w:t>基于数据并行的机器学习算法主要思想为算法模型基本不做改动，将数据进行切分，分别使用部分数据训练多个模型实例，</w:t>
      </w:r>
      <w:r w:rsidRPr="001F6F16">
        <w:rPr>
          <w:rFonts w:hint="eastAsia"/>
        </w:rPr>
        <w:t>对多个分片的数据并行训练</w:t>
      </w:r>
      <w:r>
        <w:rPr>
          <w:rFonts w:hint="eastAsia"/>
        </w:rPr>
        <w:t>，最后将多个模型进行融合达到充分提升算法性能的目的。基于数据并行的思想实现简单且</w:t>
      </w:r>
      <w:r>
        <w:rPr>
          <w:rFonts w:hint="eastAsia"/>
        </w:rPr>
        <w:lastRenderedPageBreak/>
        <w:t>可控，可扩展性较好，但需要机器学习算法的模型具有可融合性或可叠加性。而且数据层面需要数据满足独立同分布，以及数据倾斜可控。基本结构如图</w:t>
      </w:r>
      <w:r>
        <w:rPr>
          <w:rFonts w:hint="eastAsia"/>
        </w:rPr>
        <w:t>4-1</w:t>
      </w:r>
      <w:r>
        <w:rPr>
          <w:rFonts w:hint="eastAsia"/>
        </w:rPr>
        <w:t>所示。</w:t>
      </w:r>
    </w:p>
    <w:tbl>
      <w:tblPr>
        <w:tblW w:w="0" w:type="auto"/>
        <w:tblLook w:val="04A0"/>
      </w:tblPr>
      <w:tblGrid>
        <w:gridCol w:w="8946"/>
      </w:tblGrid>
      <w:tr w:rsidR="00507EFB" w:rsidTr="004F5EB5">
        <w:tc>
          <w:tcPr>
            <w:tcW w:w="8946" w:type="dxa"/>
          </w:tcPr>
          <w:p w:rsidR="00507EFB" w:rsidRDefault="00507EFB" w:rsidP="004F5EB5">
            <w:pPr>
              <w:pStyle w:val="6"/>
            </w:pPr>
          </w:p>
        </w:tc>
      </w:tr>
      <w:tr w:rsidR="00507EFB" w:rsidTr="004F5EB5">
        <w:tc>
          <w:tcPr>
            <w:tcW w:w="8946" w:type="dxa"/>
          </w:tcPr>
          <w:p w:rsidR="00507EFB" w:rsidRPr="00D60558" w:rsidRDefault="00507EFB" w:rsidP="004F5EB5">
            <w:pPr>
              <w:pStyle w:val="40"/>
            </w:pPr>
            <w:r>
              <w:rPr>
                <w:rFonts w:hint="eastAsia"/>
              </w:rPr>
              <w:t>The Frame of Data Parallel</w:t>
            </w:r>
          </w:p>
          <w:p w:rsidR="00507EFB" w:rsidRDefault="00507EFB" w:rsidP="004F5EB5">
            <w:pPr>
              <w:pStyle w:val="4"/>
            </w:pPr>
            <w:r>
              <w:rPr>
                <w:rFonts w:hint="eastAsia"/>
              </w:rPr>
              <w:t>数据并行框架图</w:t>
            </w:r>
            <w:r w:rsidR="00A44440">
              <w:fldChar w:fldCharType="begin"/>
            </w:r>
            <w:r>
              <w:instrText xml:space="preserve"> ADDIN EN.CITE &lt;EndNote&gt;&lt;Cite&gt;&lt;Author&gt;Dean&lt;/Author&gt;&lt;Year&gt;2012&lt;/Year&gt;&lt;RecNum&gt;50&lt;/RecNum&gt;&lt;DisplayText&gt;&lt;style face="superscript"&gt;[44]&lt;/style&gt;&lt;/DisplayText&gt;&lt;record&gt;&lt;rec-number&gt;50&lt;/rec-number&gt;&lt;foreign-keys&gt;&lt;key app="EN" db-id="d5vv5r20sas0rbed551pe9xszp5xpp0e5ptz"&gt;50&lt;/key&gt;&lt;/foreign-keys&gt;&lt;ref-type name="Conference Proceedings"&gt;10&lt;/ref-type&gt;&lt;contributors&gt;&lt;authors&gt;&lt;author&gt;Dean, Jeffrey&lt;/author&gt;&lt;author&gt;Corrado, Greg S&lt;/author&gt;&lt;author&gt;Monga, Rajat&lt;/author&gt;&lt;author&gt;Chen, Kai&lt;/author&gt;&lt;author&gt;Devin, Matthieu&lt;/author&gt;&lt;author&gt;Le, Quoc V&lt;/author&gt;&lt;author&gt;Mao, Mark Z&lt;/author&gt;&lt;author&gt;Ranzato, Marc&amp;apos;Aurelio&lt;/author&gt;&lt;author&gt;Senior, Andrew&lt;/author&gt;&lt;author&gt;Tucker, Paul&lt;/author&gt;&lt;/authors&gt;&lt;/contributors&gt;&lt;titles&gt;&lt;title&gt;Large scale distributed deep networks&lt;/title&gt;&lt;secondary-title&gt;International Conference on Neural Information Processing Systems&lt;/secondary-title&gt;&lt;/titles&gt;&lt;pages&gt;1223-1231&lt;/pages&gt;&lt;dates&gt;&lt;year&gt;2012&lt;/year&gt;&lt;/dates&gt;&lt;urls&gt;&lt;/urls&gt;&lt;/record&gt;&lt;/Cite&gt;&lt;/EndNote&gt;</w:instrText>
            </w:r>
            <w:r w:rsidR="00A44440">
              <w:fldChar w:fldCharType="separate"/>
            </w:r>
            <w:r w:rsidRPr="00366265">
              <w:rPr>
                <w:noProof/>
                <w:vertAlign w:val="superscript"/>
              </w:rPr>
              <w:t>[</w:t>
            </w:r>
            <w:hyperlink w:anchor="_ENREF_44" w:tooltip="Dean, 2012 #50" w:history="1">
              <w:r w:rsidRPr="00366265">
                <w:rPr>
                  <w:noProof/>
                  <w:vertAlign w:val="superscript"/>
                </w:rPr>
                <w:t>44</w:t>
              </w:r>
            </w:hyperlink>
            <w:r w:rsidRPr="00366265">
              <w:rPr>
                <w:noProof/>
                <w:vertAlign w:val="superscript"/>
              </w:rPr>
              <w:t>]</w:t>
            </w:r>
            <w:r w:rsidR="00A44440">
              <w:fldChar w:fldCharType="end"/>
            </w:r>
          </w:p>
        </w:tc>
      </w:tr>
    </w:tbl>
    <w:p w:rsidR="00507EFB" w:rsidRPr="00784364" w:rsidRDefault="00507EFB" w:rsidP="00507EFB">
      <w:pPr>
        <w:pStyle w:val="5"/>
        <w:ind w:firstLine="485"/>
      </w:pPr>
      <w:r w:rsidRPr="001F6F16">
        <w:rPr>
          <w:rFonts w:hint="eastAsia"/>
        </w:rPr>
        <w:t> </w:t>
      </w:r>
      <w:r w:rsidRPr="00784364">
        <w:rPr>
          <w:rFonts w:hint="eastAsia"/>
        </w:rPr>
        <w:t>来帮助完成。即模型的变化量需要</w:t>
      </w:r>
      <w:r>
        <w:rPr>
          <w:rFonts w:hint="eastAsia"/>
        </w:rPr>
        <w:t>汇报</w:t>
      </w:r>
      <w:r w:rsidRPr="00784364">
        <w:rPr>
          <w:rFonts w:hint="eastAsia"/>
        </w:rPr>
        <w:t>，由负责更新为最新的模型，然后再将最新的模型分发给训练程序，以便从新的起点开始训练。</w:t>
      </w:r>
    </w:p>
    <w:p w:rsidR="00507EFB" w:rsidRPr="00784364" w:rsidRDefault="00507EFB" w:rsidP="00507EFB">
      <w:pPr>
        <w:pStyle w:val="5"/>
        <w:ind w:firstLine="485"/>
      </w:pPr>
      <w:r w:rsidRPr="00784364">
        <w:rPr>
          <w:rFonts w:hint="eastAsia"/>
        </w:rPr>
        <w:t> </w:t>
      </w:r>
      <w:r w:rsidRPr="00784364">
        <w:rPr>
          <w:rFonts w:hint="eastAsia"/>
        </w:rPr>
        <w:t>数据并行有同步模式和异步模式之分。同步模式中，所有训练程序同时训练一个批次的训练数据，完成后经过同步，再同时交换参数。参数交换完成后所有的训练程序就有了共同的新模型作为起点，再训练下一个批次。而异步模式中，训练程序完成一个批次的训练数据，立即和参数服务器交换参数，不考虑其他训练程序的状态。异步模式中一个训练程序的最新结果不会立刻体现在其他训练程序中，直到他们进行下次参数交换</w:t>
      </w:r>
      <w:r>
        <w:rPr>
          <w:rStyle w:val="affe"/>
        </w:rPr>
        <w:footnoteReference w:id="9"/>
      </w:r>
      <w:r w:rsidRPr="00784364">
        <w:rPr>
          <w:rFonts w:hint="eastAsia"/>
        </w:rPr>
        <w:t>。</w:t>
      </w:r>
      <w:r w:rsidRPr="00784364">
        <w:rPr>
          <w:rFonts w:hint="eastAsia"/>
        </w:rPr>
        <w:t> </w:t>
      </w:r>
    </w:p>
    <w:p w:rsidR="00507EFB" w:rsidRPr="00784364" w:rsidRDefault="00507EFB" w:rsidP="00507EFB">
      <w:pPr>
        <w:pStyle w:val="5"/>
        <w:ind w:firstLine="485"/>
      </w:pPr>
      <w:r w:rsidRPr="00784364">
        <w:rPr>
          <w:rFonts w:hint="eastAsia"/>
        </w:rPr>
        <w:t>参数服务器只是一个逻辑上的概念，不一定部署为独立的一台服务器。有时候它会附属在某一个训练程序上，有时也会将参数服务器按照模型划分为不同的分片，分别部署。</w:t>
      </w:r>
    </w:p>
    <w:p w:rsidR="00507EFB" w:rsidRDefault="00507EFB" w:rsidP="00507EFB">
      <w:pPr>
        <w:pStyle w:val="30"/>
        <w:numPr>
          <w:ilvl w:val="2"/>
          <w:numId w:val="7"/>
        </w:numPr>
        <w:spacing w:before="223" w:after="223"/>
        <w:ind w:left="0" w:firstLine="0"/>
      </w:pPr>
      <w:bookmarkStart w:id="100" w:name="_Toc476341130"/>
      <w:bookmarkStart w:id="101" w:name="_Toc476602569"/>
      <w:r>
        <w:rPr>
          <w:rFonts w:hint="eastAsia"/>
        </w:rPr>
        <w:t>基于模型并行的机器学习</w:t>
      </w:r>
      <w:bookmarkEnd w:id="100"/>
      <w:bookmarkEnd w:id="101"/>
    </w:p>
    <w:p w:rsidR="00507EFB" w:rsidRPr="001F6F16" w:rsidRDefault="00507EFB" w:rsidP="00507EFB">
      <w:pPr>
        <w:pStyle w:val="5"/>
        <w:ind w:firstLine="485"/>
      </w:pPr>
      <w:r>
        <w:rPr>
          <w:rFonts w:hint="eastAsia"/>
        </w:rPr>
        <w:t>基于模型并行的机器学习算法主要思想为将算法模型进行拆分，</w:t>
      </w:r>
      <w:r w:rsidRPr="001F6F16">
        <w:rPr>
          <w:rFonts w:hint="eastAsia"/>
        </w:rPr>
        <w:t>由几个训练单元分别持有，</w:t>
      </w:r>
      <w:r>
        <w:rPr>
          <w:rFonts w:hint="eastAsia"/>
        </w:rPr>
        <w:t>分别计算模型的不同部分。当一部分算法的输入依赖于另一部分的输出时</w:t>
      </w:r>
      <w:r w:rsidRPr="001F6F16">
        <w:rPr>
          <w:rFonts w:hint="eastAsia"/>
        </w:rPr>
        <w:t>，产生通信开销。</w:t>
      </w:r>
      <w:r>
        <w:rPr>
          <w:rFonts w:hint="eastAsia"/>
        </w:rPr>
        <w:t>训练完成后，对模型进行组装、融合等操作得到最终模型。基于模型并行的思想实现难度相对较大，且需要模型组件独立可分互不影响或组件部分间的可计算性。但相比数据并行，模型并行对模型拆分，所需计算开销可控且精简，可以充分利用训练数据以及模型期望较佳等特性。</w:t>
      </w:r>
    </w:p>
    <w:p w:rsidR="00507EFB" w:rsidRPr="001F6F16" w:rsidRDefault="00507EFB" w:rsidP="00507EFB">
      <w:pPr>
        <w:pStyle w:val="5"/>
        <w:ind w:firstLine="485"/>
      </w:pPr>
      <w:r w:rsidRPr="001F6F16">
        <w:rPr>
          <w:rFonts w:hint="eastAsia"/>
        </w:rPr>
        <w:t> </w:t>
      </w:r>
    </w:p>
    <w:tbl>
      <w:tblPr>
        <w:tblW w:w="0" w:type="auto"/>
        <w:tblLook w:val="04A0"/>
      </w:tblPr>
      <w:tblGrid>
        <w:gridCol w:w="8946"/>
      </w:tblGrid>
      <w:tr w:rsidR="00507EFB" w:rsidTr="004F5EB5">
        <w:tc>
          <w:tcPr>
            <w:tcW w:w="8946" w:type="dxa"/>
          </w:tcPr>
          <w:p w:rsidR="00507EFB" w:rsidRDefault="00507EFB" w:rsidP="004F5EB5">
            <w:pPr>
              <w:pStyle w:val="6"/>
            </w:pPr>
          </w:p>
        </w:tc>
      </w:tr>
      <w:tr w:rsidR="00507EFB" w:rsidTr="004F5EB5">
        <w:tc>
          <w:tcPr>
            <w:tcW w:w="8946" w:type="dxa"/>
          </w:tcPr>
          <w:p w:rsidR="00507EFB" w:rsidRDefault="00507EFB" w:rsidP="004F5EB5">
            <w:pPr>
              <w:pStyle w:val="4"/>
            </w:pPr>
            <w:r>
              <w:rPr>
                <w:rFonts w:hint="eastAsia"/>
              </w:rPr>
              <w:t>模型并行框架图</w:t>
            </w:r>
            <w:r w:rsidR="00A44440">
              <w:fldChar w:fldCharType="begin"/>
            </w:r>
            <w:r>
              <w:instrText xml:space="preserve"> ADDIN EN.CITE &lt;EndNote&gt;&lt;Cite&gt;&lt;Author&gt;Dean&lt;/Author&gt;&lt;Year&gt;2012&lt;/Year&gt;&lt;RecNum&gt;50&lt;/RecNum&gt;&lt;DisplayText&gt;&lt;style face="superscript"&gt;[44]&lt;/style&gt;&lt;/DisplayText&gt;&lt;record&gt;&lt;rec-number&gt;50&lt;/rec-number&gt;&lt;foreign-keys&gt;&lt;key app="EN" db-id="d5vv5r20sas0rbed551pe9xszp5xpp0e5ptz"&gt;50&lt;/key&gt;&lt;/foreign-keys&gt;&lt;ref-type name="Conference Proceedings"&gt;10&lt;/ref-type&gt;&lt;contributors&gt;&lt;authors&gt;&lt;author&gt;Dean, Jeffrey&lt;/author&gt;&lt;author&gt;Corrado, Greg S&lt;/author&gt;&lt;author&gt;Monga, Rajat&lt;/author&gt;&lt;author&gt;Chen, Kai&lt;/author&gt;&lt;author&gt;Devin, Matthieu&lt;/author&gt;&lt;author&gt;Le, Quoc V&lt;/author&gt;&lt;author&gt;Mao, Mark Z&lt;/author&gt;&lt;author&gt;Ranzato, Marc&amp;apos;Aurelio&lt;/author&gt;&lt;author&gt;Senior, Andrew&lt;/author&gt;&lt;author&gt;Tucker, Paul&lt;/author&gt;&lt;/authors&gt;&lt;/contributors&gt;&lt;titles&gt;&lt;title&gt;Large scale distributed deep networks&lt;/title&gt;&lt;secondary-title&gt;International Conference on Neural Information Processing Systems&lt;/secondary-title&gt;&lt;/titles&gt;&lt;pages&gt;1223-1231&lt;/pages&gt;&lt;dates&gt;&lt;year&gt;2012&lt;/year&gt;&lt;/dates&gt;&lt;urls&gt;&lt;/urls&gt;&lt;/record&gt;&lt;/Cite&gt;&lt;/EndNote&gt;</w:instrText>
            </w:r>
            <w:r w:rsidR="00A44440">
              <w:fldChar w:fldCharType="separate"/>
            </w:r>
            <w:r w:rsidRPr="00366265">
              <w:rPr>
                <w:noProof/>
                <w:vertAlign w:val="superscript"/>
              </w:rPr>
              <w:t>[</w:t>
            </w:r>
            <w:hyperlink w:anchor="_ENREF_44" w:tooltip="Dean, 2012 #50" w:history="1">
              <w:r w:rsidRPr="00366265">
                <w:rPr>
                  <w:noProof/>
                  <w:vertAlign w:val="superscript"/>
                </w:rPr>
                <w:t>44</w:t>
              </w:r>
            </w:hyperlink>
            <w:r w:rsidRPr="00366265">
              <w:rPr>
                <w:noProof/>
                <w:vertAlign w:val="superscript"/>
              </w:rPr>
              <w:t>]</w:t>
            </w:r>
            <w:r w:rsidR="00A44440">
              <w:fldChar w:fldCharType="end"/>
            </w:r>
          </w:p>
        </w:tc>
      </w:tr>
    </w:tbl>
    <w:p w:rsidR="00507EFB" w:rsidRPr="001F6F16" w:rsidRDefault="00507EFB" w:rsidP="00507EFB">
      <w:pPr>
        <w:pStyle w:val="6"/>
      </w:pPr>
    </w:p>
    <w:p w:rsidR="00507EFB" w:rsidRPr="001F6F16" w:rsidRDefault="00507EFB" w:rsidP="00507EFB">
      <w:pPr>
        <w:pStyle w:val="5"/>
        <w:ind w:firstLine="485"/>
      </w:pPr>
      <w:r w:rsidRPr="001F6F16">
        <w:rPr>
          <w:rFonts w:hint="eastAsia"/>
        </w:rPr>
        <w:t>多数情况下，模型并行带来的通信开销和同步消耗超过数据并行，因此加速比</w:t>
      </w:r>
      <w:r w:rsidRPr="001F6F16">
        <w:rPr>
          <w:rFonts w:hint="eastAsia"/>
        </w:rPr>
        <w:lastRenderedPageBreak/>
        <w:t>也不及数据并行。</w:t>
      </w:r>
      <w:r w:rsidRPr="001F6F16">
        <w:rPr>
          <w:rFonts w:hint="eastAsia"/>
        </w:rPr>
        <w:t> </w:t>
      </w:r>
      <w:r w:rsidRPr="001F6F16">
        <w:rPr>
          <w:rFonts w:hint="eastAsia"/>
        </w:rPr>
        <w:t>但对于单机内存无法容纳的大模型来说，模型并行是一个很好的选择。</w:t>
      </w:r>
    </w:p>
    <w:p w:rsidR="00507EFB" w:rsidRDefault="00507EFB" w:rsidP="00507EFB">
      <w:pPr>
        <w:pStyle w:val="30"/>
        <w:numPr>
          <w:ilvl w:val="2"/>
          <w:numId w:val="7"/>
        </w:numPr>
        <w:spacing w:before="223" w:after="223"/>
        <w:ind w:left="0" w:firstLine="0"/>
      </w:pPr>
      <w:bookmarkStart w:id="102" w:name="_Toc476602570"/>
      <w:r>
        <w:rPr>
          <w:rFonts w:hint="eastAsia"/>
        </w:rPr>
        <w:t>混合模式下的机器学习</w:t>
      </w:r>
      <w:bookmarkEnd w:id="102"/>
    </w:p>
    <w:p w:rsidR="00507EFB" w:rsidRDefault="00507EFB" w:rsidP="00507EFB">
      <w:pPr>
        <w:pStyle w:val="5"/>
        <w:ind w:firstLine="485"/>
      </w:pPr>
      <w:r w:rsidRPr="001F6F16">
        <w:rPr>
          <w:rFonts w:hint="eastAsia"/>
        </w:rPr>
        <w:t>令人遗憾的是，数据并行和模型并行都不能无限扩展。数据并行的训练程序太多时，不得不减小学习率，以保证训练过程的平稳；模型并行的分片太多时，神经元输出值的交换量会急剧增加，效率大幅下降。</w:t>
      </w:r>
    </w:p>
    <w:p w:rsidR="00507EFB" w:rsidRPr="00B97F1C" w:rsidRDefault="00507EFB" w:rsidP="00507EFB">
      <w:pPr>
        <w:pStyle w:val="5"/>
        <w:ind w:firstLine="485"/>
      </w:pPr>
      <w:r>
        <w:rPr>
          <w:rFonts w:hint="eastAsia"/>
        </w:rPr>
        <w:t>混合模式下的机器学习算法综合了前两者，</w:t>
      </w:r>
      <w:r w:rsidRPr="001F6F16">
        <w:rPr>
          <w:rFonts w:hint="eastAsia"/>
        </w:rPr>
        <w:t>同时进行模型并行和数据并行</w:t>
      </w:r>
      <w:r>
        <w:rPr>
          <w:rFonts w:hint="eastAsia"/>
        </w:rPr>
        <w:t>。混合模式下，系统分别将数据与模型进行拆分，不仅拥有极强的可扩展性，而且对模型体积拥有控制能力，能够充分利用现有计算资源，且得到的模型期望可预测。但实现难度大，并行过程中通信开销大，模型学习过程中易出现不稳定等缺点。</w:t>
      </w:r>
    </w:p>
    <w:p w:rsidR="00507EFB" w:rsidRPr="004115CE" w:rsidRDefault="00507EFB" w:rsidP="00507EFB">
      <w:pPr>
        <w:pStyle w:val="5"/>
        <w:ind w:firstLine="485"/>
      </w:pPr>
      <w:r w:rsidRPr="004115CE">
        <w:rPr>
          <w:rFonts w:hint="eastAsia"/>
        </w:rPr>
        <w:t>因此，</w:t>
      </w:r>
      <w:r>
        <w:rPr>
          <w:rFonts w:hint="eastAsia"/>
        </w:rPr>
        <w:t>混合模型</w:t>
      </w:r>
      <w:r w:rsidRPr="004115CE">
        <w:rPr>
          <w:rFonts w:hint="eastAsia"/>
        </w:rPr>
        <w:t>也是一种常见的方案。如</w:t>
      </w:r>
      <w:r>
        <w:rPr>
          <w:rFonts w:hint="eastAsia"/>
        </w:rPr>
        <w:t>图</w:t>
      </w:r>
      <w:r>
        <w:rPr>
          <w:rFonts w:hint="eastAsia"/>
        </w:rPr>
        <w:t>4-2</w:t>
      </w:r>
      <w:r w:rsidRPr="004115CE">
        <w:rPr>
          <w:rFonts w:hint="eastAsia"/>
        </w:rPr>
        <w:t>所示，</w:t>
      </w:r>
      <w:r w:rsidRPr="004115CE">
        <w:rPr>
          <w:rFonts w:hint="eastAsia"/>
        </w:rPr>
        <w:t>4</w:t>
      </w:r>
      <w:r w:rsidRPr="004115CE">
        <w:rPr>
          <w:rFonts w:hint="eastAsia"/>
        </w:rPr>
        <w:t>个</w:t>
      </w:r>
      <w:r w:rsidRPr="004115CE">
        <w:rPr>
          <w:rFonts w:hint="eastAsia"/>
        </w:rPr>
        <w:t>GPU</w:t>
      </w:r>
      <w:r w:rsidRPr="004115CE">
        <w:rPr>
          <w:rFonts w:hint="eastAsia"/>
        </w:rPr>
        <w:t>分为两组，</w:t>
      </w:r>
      <w:r w:rsidRPr="004115CE">
        <w:rPr>
          <w:rFonts w:hint="eastAsia"/>
        </w:rPr>
        <w:t>GPU0</w:t>
      </w:r>
      <w:r w:rsidRPr="004115CE">
        <w:rPr>
          <w:rFonts w:hint="eastAsia"/>
        </w:rPr>
        <w:t>，</w:t>
      </w:r>
      <w:r w:rsidRPr="004115CE">
        <w:rPr>
          <w:rFonts w:hint="eastAsia"/>
        </w:rPr>
        <w:t>1</w:t>
      </w:r>
      <w:r w:rsidRPr="004115CE">
        <w:rPr>
          <w:rFonts w:hint="eastAsia"/>
        </w:rPr>
        <w:t>为一组模型并行，</w:t>
      </w:r>
      <w:r w:rsidRPr="004115CE">
        <w:rPr>
          <w:rFonts w:hint="eastAsia"/>
        </w:rPr>
        <w:t>GPU2</w:t>
      </w:r>
      <w:r w:rsidRPr="004115CE">
        <w:rPr>
          <w:rFonts w:hint="eastAsia"/>
        </w:rPr>
        <w:t>，</w:t>
      </w:r>
      <w:r w:rsidRPr="004115CE">
        <w:rPr>
          <w:rFonts w:hint="eastAsia"/>
        </w:rPr>
        <w:t>3</w:t>
      </w:r>
      <w:r w:rsidRPr="004115CE">
        <w:rPr>
          <w:rFonts w:hint="eastAsia"/>
        </w:rPr>
        <w:t>为另一组，每组模型并行在计算过程中交换输出值和残差。两组</w:t>
      </w:r>
      <w:r w:rsidRPr="004115CE">
        <w:rPr>
          <w:rFonts w:hint="eastAsia"/>
        </w:rPr>
        <w:t>GPU</w:t>
      </w:r>
      <w:r w:rsidRPr="004115CE">
        <w:rPr>
          <w:rFonts w:hint="eastAsia"/>
        </w:rPr>
        <w:t>之间形成数据并行，</w:t>
      </w:r>
      <w:r w:rsidRPr="004115CE">
        <w:rPr>
          <w:rFonts w:hint="eastAsia"/>
        </w:rPr>
        <w:t>Mini-batch</w:t>
      </w:r>
      <w:r w:rsidRPr="004115CE">
        <w:rPr>
          <w:rFonts w:hint="eastAsia"/>
        </w:rPr>
        <w:t>结束后交换模型权重，考虑到模型的蓝色部分由</w:t>
      </w:r>
      <w:r w:rsidRPr="004115CE">
        <w:rPr>
          <w:rFonts w:hint="eastAsia"/>
        </w:rPr>
        <w:t>GPU0</w:t>
      </w:r>
      <w:r w:rsidRPr="004115CE">
        <w:rPr>
          <w:rFonts w:hint="eastAsia"/>
        </w:rPr>
        <w:t>和</w:t>
      </w:r>
      <w:r w:rsidRPr="004115CE">
        <w:rPr>
          <w:rFonts w:hint="eastAsia"/>
        </w:rPr>
        <w:t>GPU2</w:t>
      </w:r>
      <w:r w:rsidRPr="004115CE">
        <w:rPr>
          <w:rFonts w:hint="eastAsia"/>
        </w:rPr>
        <w:t>持有，而黄色部分由</w:t>
      </w:r>
      <w:r w:rsidRPr="004115CE">
        <w:rPr>
          <w:rFonts w:hint="eastAsia"/>
        </w:rPr>
        <w:t>GPU1</w:t>
      </w:r>
      <w:r w:rsidRPr="004115CE">
        <w:rPr>
          <w:rFonts w:hint="eastAsia"/>
        </w:rPr>
        <w:t>和</w:t>
      </w:r>
      <w:r w:rsidRPr="004115CE">
        <w:rPr>
          <w:rFonts w:hint="eastAsia"/>
        </w:rPr>
        <w:t>GPU3</w:t>
      </w:r>
      <w:r w:rsidRPr="004115CE">
        <w:rPr>
          <w:rFonts w:hint="eastAsia"/>
        </w:rPr>
        <w:t>持有，因此只有同色的</w:t>
      </w:r>
      <w:r w:rsidRPr="004115CE">
        <w:rPr>
          <w:rFonts w:hint="eastAsia"/>
        </w:rPr>
        <w:t>GPU</w:t>
      </w:r>
      <w:r w:rsidRPr="004115CE">
        <w:rPr>
          <w:rFonts w:hint="eastAsia"/>
        </w:rPr>
        <w:t>之间需要交换权重。</w:t>
      </w:r>
    </w:p>
    <w:tbl>
      <w:tblPr>
        <w:tblW w:w="0" w:type="auto"/>
        <w:tblLook w:val="04A0"/>
      </w:tblPr>
      <w:tblGrid>
        <w:gridCol w:w="8946"/>
      </w:tblGrid>
      <w:tr w:rsidR="00507EFB" w:rsidTr="004F5EB5">
        <w:tc>
          <w:tcPr>
            <w:tcW w:w="8946" w:type="dxa"/>
          </w:tcPr>
          <w:p w:rsidR="00507EFB" w:rsidRDefault="00507EFB" w:rsidP="004F5EB5">
            <w:pPr>
              <w:pStyle w:val="6"/>
            </w:pPr>
          </w:p>
        </w:tc>
      </w:tr>
      <w:tr w:rsidR="00507EFB" w:rsidTr="004F5EB5">
        <w:tc>
          <w:tcPr>
            <w:tcW w:w="8946" w:type="dxa"/>
          </w:tcPr>
          <w:p w:rsidR="00507EFB" w:rsidRDefault="00507EFB" w:rsidP="004F5EB5">
            <w:pPr>
              <w:pStyle w:val="4"/>
            </w:pPr>
            <w:r>
              <w:rPr>
                <w:rFonts w:hint="eastAsia"/>
              </w:rPr>
              <w:t>混合并行示意图</w:t>
            </w:r>
            <w:r w:rsidRPr="00065540">
              <w:rPr>
                <w:rFonts w:hint="eastAsia"/>
              </w:rPr>
              <w:t>[</w:t>
            </w:r>
            <w:r w:rsidRPr="00065540">
              <w:rPr>
                <w:rFonts w:hint="eastAsia"/>
              </w:rPr>
              <w:t>并行概述</w:t>
            </w:r>
            <w:r w:rsidRPr="00065540">
              <w:rPr>
                <w:rFonts w:hint="eastAsia"/>
              </w:rPr>
              <w:t>:17]</w:t>
            </w:r>
          </w:p>
        </w:tc>
      </w:tr>
    </w:tbl>
    <w:p w:rsidR="00507EFB" w:rsidRDefault="00507EFB" w:rsidP="00507EFB">
      <w:pPr>
        <w:pStyle w:val="30"/>
        <w:numPr>
          <w:ilvl w:val="2"/>
          <w:numId w:val="7"/>
        </w:numPr>
        <w:spacing w:before="223" w:after="223"/>
        <w:ind w:left="0" w:firstLine="0"/>
      </w:pPr>
      <w:bookmarkStart w:id="103" w:name="_Toc476341131"/>
      <w:bookmarkStart w:id="104" w:name="_Toc476602571"/>
      <w:r>
        <w:rPr>
          <w:rFonts w:hint="eastAsia"/>
        </w:rPr>
        <w:t>单机并行与多机并行</w:t>
      </w:r>
      <w:bookmarkEnd w:id="103"/>
      <w:bookmarkEnd w:id="104"/>
    </w:p>
    <w:p w:rsidR="00507EFB" w:rsidRPr="00D62183" w:rsidRDefault="00507EFB" w:rsidP="00507EFB">
      <w:pPr>
        <w:pStyle w:val="5"/>
        <w:ind w:firstLine="485"/>
      </w:pPr>
      <w:r>
        <w:rPr>
          <w:rFonts w:hint="eastAsia"/>
        </w:rPr>
        <w:t>目前算法并行加速可以使用单机也可以使用多机集群。两者各有优劣。</w:t>
      </w:r>
    </w:p>
    <w:p w:rsidR="00507EFB" w:rsidRPr="00060647" w:rsidRDefault="00507EFB" w:rsidP="00507EFB">
      <w:pPr>
        <w:pStyle w:val="affa"/>
        <w:keepNext/>
        <w:keepLines/>
        <w:numPr>
          <w:ilvl w:val="0"/>
          <w:numId w:val="9"/>
        </w:numPr>
        <w:spacing w:line="440" w:lineRule="atLeast"/>
        <w:ind w:firstLineChars="0"/>
        <w:outlineLvl w:val="3"/>
        <w:rPr>
          <w:rFonts w:eastAsia="黑体"/>
          <w:bCs/>
          <w:vanish/>
          <w:sz w:val="24"/>
        </w:rPr>
      </w:pPr>
      <w:bookmarkStart w:id="105" w:name="_Toc476341132"/>
      <w:bookmarkStart w:id="106" w:name="_Toc476341140"/>
      <w:bookmarkEnd w:id="105"/>
    </w:p>
    <w:p w:rsidR="00507EFB" w:rsidRPr="00060647" w:rsidRDefault="00507EFB" w:rsidP="00507EFB">
      <w:pPr>
        <w:pStyle w:val="affa"/>
        <w:keepNext/>
        <w:keepLines/>
        <w:numPr>
          <w:ilvl w:val="1"/>
          <w:numId w:val="9"/>
        </w:numPr>
        <w:spacing w:line="440" w:lineRule="atLeast"/>
        <w:ind w:firstLineChars="0"/>
        <w:outlineLvl w:val="3"/>
        <w:rPr>
          <w:rFonts w:eastAsia="黑体"/>
          <w:bCs/>
          <w:vanish/>
          <w:sz w:val="24"/>
        </w:rPr>
      </w:pPr>
    </w:p>
    <w:p w:rsidR="00507EFB" w:rsidRPr="00060647" w:rsidRDefault="00507EFB" w:rsidP="00507EFB">
      <w:pPr>
        <w:pStyle w:val="affa"/>
        <w:keepNext/>
        <w:keepLines/>
        <w:numPr>
          <w:ilvl w:val="1"/>
          <w:numId w:val="9"/>
        </w:numPr>
        <w:spacing w:line="440" w:lineRule="atLeast"/>
        <w:ind w:firstLineChars="0"/>
        <w:outlineLvl w:val="3"/>
        <w:rPr>
          <w:rFonts w:eastAsia="黑体"/>
          <w:bCs/>
          <w:vanish/>
          <w:sz w:val="24"/>
        </w:rPr>
      </w:pPr>
    </w:p>
    <w:p w:rsidR="00507EFB" w:rsidRPr="00060647" w:rsidRDefault="00507EFB" w:rsidP="00507EFB">
      <w:pPr>
        <w:pStyle w:val="affa"/>
        <w:keepNext/>
        <w:keepLines/>
        <w:numPr>
          <w:ilvl w:val="2"/>
          <w:numId w:val="9"/>
        </w:numPr>
        <w:spacing w:line="440" w:lineRule="atLeast"/>
        <w:ind w:firstLineChars="0"/>
        <w:outlineLvl w:val="3"/>
        <w:rPr>
          <w:rFonts w:eastAsia="黑体"/>
          <w:bCs/>
          <w:vanish/>
          <w:sz w:val="24"/>
        </w:rPr>
      </w:pPr>
    </w:p>
    <w:p w:rsidR="00507EFB" w:rsidRPr="00060647" w:rsidRDefault="00507EFB" w:rsidP="00507EFB">
      <w:pPr>
        <w:pStyle w:val="affa"/>
        <w:keepNext/>
        <w:keepLines/>
        <w:numPr>
          <w:ilvl w:val="2"/>
          <w:numId w:val="9"/>
        </w:numPr>
        <w:spacing w:line="440" w:lineRule="atLeast"/>
        <w:ind w:firstLineChars="0"/>
        <w:outlineLvl w:val="3"/>
        <w:rPr>
          <w:rFonts w:eastAsia="黑体"/>
          <w:bCs/>
          <w:vanish/>
          <w:sz w:val="24"/>
        </w:rPr>
      </w:pPr>
    </w:p>
    <w:p w:rsidR="00507EFB" w:rsidRPr="00060647" w:rsidRDefault="00507EFB" w:rsidP="00507EFB">
      <w:pPr>
        <w:pStyle w:val="affa"/>
        <w:keepNext/>
        <w:keepLines/>
        <w:numPr>
          <w:ilvl w:val="2"/>
          <w:numId w:val="9"/>
        </w:numPr>
        <w:spacing w:line="440" w:lineRule="atLeast"/>
        <w:ind w:firstLineChars="0"/>
        <w:outlineLvl w:val="3"/>
        <w:rPr>
          <w:rFonts w:eastAsia="黑体"/>
          <w:bCs/>
          <w:vanish/>
          <w:sz w:val="24"/>
        </w:rPr>
      </w:pPr>
    </w:p>
    <w:p w:rsidR="00507EFB" w:rsidRPr="00060647" w:rsidRDefault="00507EFB" w:rsidP="00507EFB">
      <w:pPr>
        <w:pStyle w:val="affa"/>
        <w:keepNext/>
        <w:keepLines/>
        <w:numPr>
          <w:ilvl w:val="2"/>
          <w:numId w:val="9"/>
        </w:numPr>
        <w:spacing w:line="440" w:lineRule="atLeast"/>
        <w:ind w:firstLineChars="0"/>
        <w:outlineLvl w:val="3"/>
        <w:rPr>
          <w:rFonts w:eastAsia="黑体"/>
          <w:bCs/>
          <w:vanish/>
          <w:sz w:val="24"/>
        </w:rPr>
      </w:pPr>
    </w:p>
    <w:p w:rsidR="00507EFB" w:rsidRDefault="00507EFB" w:rsidP="00507EFB">
      <w:pPr>
        <w:pStyle w:val="8"/>
      </w:pPr>
      <w:r w:rsidRPr="00340610">
        <w:rPr>
          <w:rFonts w:hint="eastAsia"/>
        </w:rPr>
        <w:t>单机</w:t>
      </w:r>
      <w:bookmarkEnd w:id="106"/>
      <w:r>
        <w:rPr>
          <w:rFonts w:hint="eastAsia"/>
        </w:rPr>
        <w:t>并行</w:t>
      </w:r>
    </w:p>
    <w:p w:rsidR="00507EFB" w:rsidRPr="00340610" w:rsidRDefault="00507EFB" w:rsidP="00507EFB">
      <w:pPr>
        <w:pStyle w:val="5"/>
        <w:ind w:firstLine="485"/>
      </w:pPr>
      <w:r>
        <w:rPr>
          <w:rFonts w:hint="eastAsia"/>
        </w:rPr>
        <w:t>一般单机多卡加速是应对数据量不是特别巨大，算法主要开销在数据计算上的应用场景。单机并行可以充分利用</w:t>
      </w:r>
      <w:r>
        <w:rPr>
          <w:rFonts w:hint="eastAsia"/>
        </w:rPr>
        <w:t>CPU</w:t>
      </w:r>
      <w:r>
        <w:rPr>
          <w:rFonts w:hint="eastAsia"/>
        </w:rPr>
        <w:t>或</w:t>
      </w:r>
      <w:r>
        <w:rPr>
          <w:rFonts w:hint="eastAsia"/>
        </w:rPr>
        <w:t>GPU</w:t>
      </w:r>
      <w:r>
        <w:rPr>
          <w:rFonts w:hint="eastAsia"/>
        </w:rPr>
        <w:t>资源，最大限度发挥单机计算性能，在可承受容量下，加速算法训练。单机处理最大的优势在于调度与通信开销，相比多机网络通信，单机通信交互效率能有数量级上的优势。但单机本身扩展容量有限，且当性能提升到一定程度后成本将会迅速上升。</w:t>
      </w:r>
    </w:p>
    <w:p w:rsidR="00507EFB" w:rsidRPr="001F6F16" w:rsidRDefault="00507EFB" w:rsidP="00507EFB">
      <w:pPr>
        <w:pStyle w:val="8"/>
      </w:pPr>
      <w:r>
        <w:rPr>
          <w:rFonts w:hint="eastAsia"/>
        </w:rPr>
        <w:t>多机并行</w:t>
      </w:r>
    </w:p>
    <w:p w:rsidR="00507EFB" w:rsidRPr="004B6A9D" w:rsidRDefault="00507EFB" w:rsidP="00507EFB">
      <w:pPr>
        <w:pStyle w:val="5"/>
        <w:ind w:firstLine="485"/>
      </w:pPr>
      <w:r>
        <w:rPr>
          <w:rFonts w:hint="eastAsia"/>
        </w:rPr>
        <w:t>为应对单机无法承受的海量数据以及由数据庞大带来的巨大计算开销，业界常通过搭建计算集群作为解决方案。</w:t>
      </w:r>
      <w:r w:rsidRPr="004B6A9D">
        <w:rPr>
          <w:rFonts w:hint="eastAsia"/>
        </w:rPr>
        <w:t>其优势在于利用</w:t>
      </w:r>
      <w:r>
        <w:rPr>
          <w:rFonts w:hint="eastAsia"/>
        </w:rPr>
        <w:t>分布式计算集群的丰富的计算容</w:t>
      </w:r>
      <w:r>
        <w:rPr>
          <w:rFonts w:hint="eastAsia"/>
        </w:rPr>
        <w:lastRenderedPageBreak/>
        <w:t>量，海量储存空间</w:t>
      </w:r>
      <w:r w:rsidRPr="004B6A9D">
        <w:rPr>
          <w:rFonts w:hint="eastAsia"/>
        </w:rPr>
        <w:t>，</w:t>
      </w:r>
      <w:r>
        <w:rPr>
          <w:rFonts w:hint="eastAsia"/>
        </w:rPr>
        <w:t>将算法模型改造为具有</w:t>
      </w:r>
      <w:r w:rsidRPr="004B6A9D">
        <w:rPr>
          <w:rFonts w:hint="eastAsia"/>
        </w:rPr>
        <w:t>可分布式存储、参数</w:t>
      </w:r>
      <w:r>
        <w:rPr>
          <w:rFonts w:hint="eastAsia"/>
        </w:rPr>
        <w:t>利用通信交互特性的分布式算法模型</w:t>
      </w:r>
      <w:r w:rsidRPr="004B6A9D">
        <w:rPr>
          <w:rFonts w:hint="eastAsia"/>
        </w:rPr>
        <w:t>，</w:t>
      </w:r>
      <w:r>
        <w:rPr>
          <w:rFonts w:hint="eastAsia"/>
        </w:rPr>
        <w:t>进而实现快速训练算法模型的需求</w:t>
      </w:r>
      <w:r w:rsidRPr="004B6A9D">
        <w:rPr>
          <w:rFonts w:hint="eastAsia"/>
        </w:rPr>
        <w:t>。</w:t>
      </w:r>
      <w:r>
        <w:rPr>
          <w:rFonts w:hint="eastAsia"/>
        </w:rPr>
        <w:t>相对的，集群稳定性不如单机，网络交互性能也相对较差，并在集群管理调度上实现难度较大。因此分布式模型训练往往应用于单机无法容纳的模型或单机无法再可接受时间内运算出结果的模型场景。</w:t>
      </w:r>
      <w:r w:rsidRPr="004B6A9D">
        <w:rPr>
          <w:rFonts w:hint="eastAsia"/>
        </w:rPr>
        <w:t>Andrew Ng</w:t>
      </w:r>
      <w:r w:rsidRPr="004B6A9D">
        <w:rPr>
          <w:rFonts w:hint="eastAsia"/>
        </w:rPr>
        <w:t>和</w:t>
      </w:r>
      <w:r w:rsidRPr="004B6A9D">
        <w:rPr>
          <w:rFonts w:hint="eastAsia"/>
        </w:rPr>
        <w:t>Jeff Dean</w:t>
      </w:r>
      <w:r w:rsidRPr="004B6A9D">
        <w:rPr>
          <w:rFonts w:hint="eastAsia"/>
        </w:rPr>
        <w:t>在</w:t>
      </w:r>
      <w:r w:rsidRPr="004B6A9D">
        <w:rPr>
          <w:rFonts w:hint="eastAsia"/>
        </w:rPr>
        <w:t>Google</w:t>
      </w:r>
      <w:r w:rsidRPr="004B6A9D">
        <w:rPr>
          <w:rFonts w:hint="eastAsia"/>
        </w:rPr>
        <w:t>用</w:t>
      </w:r>
      <w:r>
        <w:rPr>
          <w:rFonts w:hint="eastAsia"/>
        </w:rPr>
        <w:t>上千台计算机</w:t>
      </w:r>
      <w:r w:rsidRPr="004B6A9D">
        <w:rPr>
          <w:rFonts w:hint="eastAsia"/>
        </w:rPr>
        <w:t>，</w:t>
      </w:r>
      <w:r>
        <w:rPr>
          <w:rFonts w:hint="eastAsia"/>
        </w:rPr>
        <w:t>完成了超大规模的</w:t>
      </w:r>
      <w:r w:rsidRPr="004B6A9D">
        <w:rPr>
          <w:rFonts w:hint="eastAsia"/>
        </w:rPr>
        <w:t>深度神经网络训练</w:t>
      </w:r>
      <w:r>
        <w:rPr>
          <w:rFonts w:hint="eastAsia"/>
        </w:rPr>
        <w:t>并将其应用到实际场景取得了良好的表现</w:t>
      </w:r>
      <w:r w:rsidR="00A44440">
        <w:fldChar w:fldCharType="begin"/>
      </w:r>
      <w:r>
        <w:instrText xml:space="preserve"> ADDIN EN.CITE &lt;EndNote&gt;&lt;Cite&gt;&lt;Author&gt;Dean&lt;/Author&gt;&lt;Year&gt;2012&lt;/Year&gt;&lt;RecNum&gt;50&lt;/RecNum&gt;&lt;DisplayText&gt;&lt;style face="superscript"&gt;[44]&lt;/style&gt;&lt;/DisplayText&gt;&lt;record&gt;&lt;rec-number&gt;50&lt;/rec-number&gt;&lt;foreign-keys&gt;&lt;key app="EN" db-id="d5vv5r20sas0rbed551pe9xszp5xpp0e5ptz"&gt;50&lt;/key&gt;&lt;/foreign-keys&gt;&lt;ref-type name="Conference Proceedings"&gt;10&lt;/ref-type&gt;&lt;contributors&gt;&lt;authors&gt;&lt;author&gt;Dean, Jeffrey&lt;/author&gt;&lt;author&gt;Corrado, Greg S&lt;/author&gt;&lt;author&gt;Monga, Rajat&lt;/author&gt;&lt;author&gt;Chen, Kai&lt;/author&gt;&lt;author&gt;Devin, Matthieu&lt;/author&gt;&lt;author&gt;Le, Quoc V&lt;/author&gt;&lt;author&gt;Mao, Mark Z&lt;/author&gt;&lt;author&gt;Ranzato, Marc&amp;apos;Aurelio&lt;/author&gt;&lt;author&gt;Senior, Andrew&lt;/author&gt;&lt;author&gt;Tucker, Paul&lt;/author&gt;&lt;/authors&gt;&lt;/contributors&gt;&lt;titles&gt;&lt;title&gt;Large scale distributed deep networks&lt;/title&gt;&lt;secondary-title&gt;International Conference on Neural Information Processing Systems&lt;/secondary-title&gt;&lt;/titles&gt;&lt;pages&gt;1223-1231&lt;/pages&gt;&lt;dates&gt;&lt;year&gt;2012&lt;/year&gt;&lt;/dates&gt;&lt;urls&gt;&lt;/urls&gt;&lt;/record&gt;&lt;/Cite&gt;&lt;/EndNote&gt;</w:instrText>
      </w:r>
      <w:r w:rsidR="00A44440">
        <w:fldChar w:fldCharType="separate"/>
      </w:r>
      <w:r w:rsidRPr="00366265">
        <w:rPr>
          <w:noProof/>
          <w:vertAlign w:val="superscript"/>
        </w:rPr>
        <w:t>[</w:t>
      </w:r>
      <w:hyperlink w:anchor="_ENREF_44" w:tooltip="Dean, 2012 #50" w:history="1">
        <w:r w:rsidRPr="00366265">
          <w:rPr>
            <w:noProof/>
            <w:vertAlign w:val="superscript"/>
          </w:rPr>
          <w:t>44</w:t>
        </w:r>
      </w:hyperlink>
      <w:r w:rsidRPr="00366265">
        <w:rPr>
          <w:noProof/>
          <w:vertAlign w:val="superscript"/>
        </w:rPr>
        <w:t>]</w:t>
      </w:r>
      <w:r w:rsidR="00A44440">
        <w:fldChar w:fldCharType="end"/>
      </w:r>
      <w:r w:rsidRPr="004B6A9D">
        <w:rPr>
          <w:rFonts w:hint="eastAsia"/>
        </w:rPr>
        <w:t>。</w:t>
      </w:r>
    </w:p>
    <w:p w:rsidR="00507EFB" w:rsidRPr="004B6A9D" w:rsidRDefault="00507EFB" w:rsidP="00507EFB">
      <w:pPr>
        <w:pStyle w:val="5"/>
        <w:ind w:firstLine="485"/>
      </w:pPr>
      <w:r w:rsidRPr="004B6A9D">
        <w:rPr>
          <w:rFonts w:hint="eastAsia"/>
        </w:rPr>
        <w:t> </w:t>
      </w:r>
      <w:r w:rsidRPr="004B6A9D">
        <w:rPr>
          <w:rFonts w:hint="eastAsia"/>
        </w:rPr>
        <w:t>结合</w:t>
      </w:r>
      <w:r>
        <w:rPr>
          <w:rFonts w:hint="eastAsia"/>
        </w:rPr>
        <w:t>高性能计算卡</w:t>
      </w:r>
      <w:r w:rsidRPr="004B6A9D">
        <w:rPr>
          <w:rFonts w:hint="eastAsia"/>
        </w:rPr>
        <w:t>和集群计算技术，构建</w:t>
      </w:r>
      <w:r>
        <w:rPr>
          <w:rFonts w:hint="eastAsia"/>
        </w:rPr>
        <w:t>高性能浮点运算</w:t>
      </w:r>
      <w:r w:rsidRPr="004B6A9D">
        <w:rPr>
          <w:rFonts w:hint="eastAsia"/>
        </w:rPr>
        <w:t>集群正在成为加速大规模</w:t>
      </w:r>
      <w:r>
        <w:rPr>
          <w:rFonts w:hint="eastAsia"/>
        </w:rPr>
        <w:t>算法模型</w:t>
      </w:r>
      <w:r w:rsidRPr="004B6A9D">
        <w:rPr>
          <w:rFonts w:hint="eastAsia"/>
        </w:rPr>
        <w:t>训练的有效解决方案。</w:t>
      </w:r>
      <w:r>
        <w:rPr>
          <w:rFonts w:hint="eastAsia"/>
        </w:rPr>
        <w:t>高性能计算</w:t>
      </w:r>
      <w:r w:rsidRPr="004B6A9D">
        <w:rPr>
          <w:rFonts w:hint="eastAsia"/>
        </w:rPr>
        <w:t>集群搭建在</w:t>
      </w:r>
      <w:r>
        <w:rPr>
          <w:rFonts w:hint="eastAsia"/>
        </w:rPr>
        <w:t>分布式计算</w:t>
      </w:r>
      <w:r w:rsidRPr="004B6A9D">
        <w:rPr>
          <w:rFonts w:hint="eastAsia"/>
        </w:rPr>
        <w:t>系统之上，采用万兆网卡或</w:t>
      </w:r>
      <w:r>
        <w:rPr>
          <w:rFonts w:hint="eastAsia"/>
        </w:rPr>
        <w:t>无限带宽（</w:t>
      </w:r>
      <w:r w:rsidRPr="004B6A9D">
        <w:rPr>
          <w:rFonts w:hint="eastAsia"/>
        </w:rPr>
        <w:t>Infiniband</w:t>
      </w:r>
      <w:r>
        <w:rPr>
          <w:rFonts w:hint="eastAsia"/>
        </w:rPr>
        <w:t>）</w:t>
      </w:r>
      <w:r w:rsidRPr="004B6A9D">
        <w:rPr>
          <w:rFonts w:hint="eastAsia"/>
        </w:rPr>
        <w:t>等更加</w:t>
      </w:r>
      <w:r>
        <w:rPr>
          <w:rFonts w:hint="eastAsia"/>
        </w:rPr>
        <w:t>高效</w:t>
      </w:r>
      <w:r w:rsidRPr="004B6A9D">
        <w:rPr>
          <w:rFonts w:hint="eastAsia"/>
        </w:rPr>
        <w:t>的通信</w:t>
      </w:r>
      <w:r>
        <w:rPr>
          <w:rFonts w:hint="eastAsia"/>
        </w:rPr>
        <w:t>设备</w:t>
      </w:r>
      <w:r w:rsidRPr="004B6A9D">
        <w:rPr>
          <w:rFonts w:hint="eastAsia"/>
        </w:rPr>
        <w:t>，以及树形拓扑等</w:t>
      </w:r>
      <w:r>
        <w:rPr>
          <w:rFonts w:hint="eastAsia"/>
        </w:rPr>
        <w:t>更加高效可控的</w:t>
      </w:r>
      <w:r w:rsidRPr="004B6A9D">
        <w:rPr>
          <w:rFonts w:hint="eastAsia"/>
        </w:rPr>
        <w:t>网络拓扑结构</w:t>
      </w:r>
      <w:r>
        <w:rPr>
          <w:rFonts w:hint="eastAsia"/>
        </w:rPr>
        <w:t>，结合</w:t>
      </w:r>
      <w:r>
        <w:rPr>
          <w:rFonts w:hint="eastAsia"/>
        </w:rPr>
        <w:t>GPU</w:t>
      </w:r>
      <w:r>
        <w:rPr>
          <w:rFonts w:hint="eastAsia"/>
        </w:rPr>
        <w:t>超强计算性能搭建</w:t>
      </w:r>
      <w:r w:rsidRPr="004B6A9D">
        <w:rPr>
          <w:rFonts w:hint="eastAsia"/>
        </w:rPr>
        <w:t>。在发挥出单节点较高计算能力的基础上，充分挖掘集群中多台服务器的协同计算能力，加</w:t>
      </w:r>
      <w:r>
        <w:rPr>
          <w:rFonts w:hint="eastAsia"/>
        </w:rPr>
        <w:t>速海量数据下大规模算法模型</w:t>
      </w:r>
      <w:r w:rsidRPr="004B6A9D">
        <w:rPr>
          <w:rFonts w:hint="eastAsia"/>
        </w:rPr>
        <w:t>训练</w:t>
      </w:r>
      <w:r>
        <w:rPr>
          <w:rFonts w:hint="eastAsia"/>
        </w:rPr>
        <w:t>的</w:t>
      </w:r>
      <w:r w:rsidRPr="004B6A9D">
        <w:rPr>
          <w:rFonts w:hint="eastAsia"/>
        </w:rPr>
        <w:t>任务。</w:t>
      </w:r>
    </w:p>
    <w:p w:rsidR="00507EFB" w:rsidRDefault="00507EFB" w:rsidP="00507EFB">
      <w:pPr>
        <w:pStyle w:val="2"/>
        <w:spacing w:before="223" w:after="223"/>
      </w:pPr>
      <w:bookmarkStart w:id="107" w:name="_Toc476341176"/>
      <w:bookmarkStart w:id="108" w:name="_Toc476602597"/>
      <w:r>
        <w:t>协同深度学习</w:t>
      </w:r>
      <w:r>
        <w:rPr>
          <w:rFonts w:hint="eastAsia"/>
        </w:rPr>
        <w:t>（</w:t>
      </w:r>
      <w:r>
        <w:rPr>
          <w:rFonts w:hint="eastAsia"/>
        </w:rPr>
        <w:t>CDL</w:t>
      </w:r>
      <w:r>
        <w:rPr>
          <w:rFonts w:hint="eastAsia"/>
        </w:rPr>
        <w:t>）</w:t>
      </w:r>
      <w:r>
        <w:t>并行</w:t>
      </w:r>
      <w:bookmarkEnd w:id="107"/>
      <w:bookmarkEnd w:id="108"/>
    </w:p>
    <w:p w:rsidR="00507EFB" w:rsidRPr="00DF02AF" w:rsidRDefault="00507EFB" w:rsidP="00507EFB">
      <w:pPr>
        <w:pStyle w:val="5"/>
        <w:ind w:firstLine="485"/>
      </w:pPr>
      <w:r>
        <w:rPr>
          <w:rFonts w:hint="eastAsia"/>
        </w:rPr>
        <w:t>尽管前文数据量无法称得上海量，但由单机来进行训练，依然很吃力。单机计算资源将在当代将越来越随着数据量的增长而成为算法应用瓶颈。</w:t>
      </w:r>
    </w:p>
    <w:p w:rsidR="00507EFB" w:rsidRDefault="00507EFB" w:rsidP="00507EFB">
      <w:pPr>
        <w:pStyle w:val="30"/>
        <w:numPr>
          <w:ilvl w:val="2"/>
          <w:numId w:val="7"/>
        </w:numPr>
        <w:spacing w:before="223" w:after="223"/>
        <w:ind w:left="0" w:firstLine="0"/>
      </w:pPr>
      <w:bookmarkStart w:id="109" w:name="_Toc476341177"/>
      <w:bookmarkStart w:id="110" w:name="_Toc476602598"/>
      <w:r>
        <w:rPr>
          <w:rFonts w:hint="eastAsia"/>
        </w:rPr>
        <w:t>数据并行训练流程</w:t>
      </w:r>
      <w:bookmarkEnd w:id="109"/>
      <w:bookmarkEnd w:id="110"/>
    </w:p>
    <w:p w:rsidR="00507EFB" w:rsidRDefault="00507EFB" w:rsidP="00507EFB">
      <w:pPr>
        <w:pStyle w:val="5"/>
        <w:ind w:firstLine="485"/>
      </w:pPr>
      <w:r>
        <w:rPr>
          <w:rFonts w:hint="eastAsia"/>
        </w:rPr>
        <w:t>数据并行中，本文将</w:t>
      </w:r>
      <w:r>
        <w:rPr>
          <w:rFonts w:hint="eastAsia"/>
        </w:rPr>
        <w:t>CDL</w:t>
      </w:r>
      <w:r>
        <w:rPr>
          <w:rFonts w:hint="eastAsia"/>
        </w:rPr>
        <w:t>进行模块化封装，将数据进行切片，每个分布式节点维护一个完整的模型系统，在模型分别收敛后，对模型进行融合。</w:t>
      </w:r>
    </w:p>
    <w:p w:rsidR="00507EFB" w:rsidRDefault="00507EFB" w:rsidP="00507EFB">
      <w:pPr>
        <w:pStyle w:val="5"/>
        <w:ind w:firstLine="485"/>
      </w:pPr>
      <w:r>
        <w:rPr>
          <w:rFonts w:hint="eastAsia"/>
        </w:rPr>
        <w:t>神经网络具有性质：“相同</w:t>
      </w:r>
      <w:r w:rsidRPr="00501E1E">
        <w:rPr>
          <w:rFonts w:hint="eastAsia"/>
        </w:rPr>
        <w:t>初始值的神经网络，对</w:t>
      </w:r>
      <w:r>
        <w:rPr>
          <w:rFonts w:hint="eastAsia"/>
        </w:rPr>
        <w:t>同分布下不同数据样本进行拟合，最终所拟合</w:t>
      </w:r>
      <w:r w:rsidRPr="00501E1E">
        <w:rPr>
          <w:rFonts w:hint="eastAsia"/>
        </w:rPr>
        <w:t>数据分布相同</w:t>
      </w:r>
      <w:r>
        <w:rPr>
          <w:rFonts w:hint="eastAsia"/>
        </w:rPr>
        <w:t>，即得到网络参数分布相近</w:t>
      </w:r>
      <w:r w:rsidRPr="00501E1E">
        <w:rPr>
          <w:rFonts w:hint="eastAsia"/>
        </w:rPr>
        <w:t>。</w:t>
      </w:r>
      <w:r>
        <w:rPr>
          <w:rFonts w:hint="eastAsia"/>
        </w:rPr>
        <w:t>”</w:t>
      </w:r>
      <w:r w:rsidRPr="00501E1E">
        <w:rPr>
          <w:rFonts w:hint="eastAsia"/>
        </w:rPr>
        <w:t>本</w:t>
      </w:r>
      <w:r>
        <w:rPr>
          <w:rFonts w:hint="eastAsia"/>
        </w:rPr>
        <w:t>文以此为基础，在初始化时保证模型配置完全一致，同分布下的数据的不同分片进行模型训练。由调度管理结点负责将同样的初始化策略和参数配置进行分发，得到相同的模型参数，随后利用结点各自分得的数据训练，待模型收敛后，对参数进行取平均融合。得到最终模型。</w:t>
      </w:r>
    </w:p>
    <w:p w:rsidR="00507EFB" w:rsidRDefault="00507EFB" w:rsidP="00507EFB">
      <w:pPr>
        <w:pStyle w:val="5"/>
        <w:ind w:firstLine="485"/>
      </w:pPr>
      <w:r>
        <w:rPr>
          <w:rFonts w:hint="eastAsia"/>
        </w:rPr>
        <w:t>数据模型具有实现容易，配置简单，容易维护的特点。但进行模型融合时，需要保证每个节点的数据足够达到模型收敛或者近似收敛，同时模型的数据分布相差也不应过大。进而可以保证模型饱和，充分训练。</w:t>
      </w:r>
    </w:p>
    <w:p w:rsidR="00507EFB" w:rsidRPr="00DF02AF" w:rsidRDefault="00507EFB" w:rsidP="00507EFB">
      <w:pPr>
        <w:pStyle w:val="5"/>
        <w:ind w:firstLine="485"/>
      </w:pPr>
    </w:p>
    <w:p w:rsidR="00507EFB" w:rsidRDefault="00507EFB" w:rsidP="00507EFB">
      <w:pPr>
        <w:pStyle w:val="30"/>
        <w:numPr>
          <w:ilvl w:val="2"/>
          <w:numId w:val="7"/>
        </w:numPr>
        <w:spacing w:before="223" w:after="223"/>
        <w:ind w:left="0" w:firstLine="0"/>
      </w:pPr>
      <w:bookmarkStart w:id="111" w:name="_Toc476341178"/>
      <w:bookmarkStart w:id="112" w:name="_Toc476602599"/>
      <w:r>
        <w:rPr>
          <w:rFonts w:hint="eastAsia"/>
        </w:rPr>
        <w:lastRenderedPageBreak/>
        <w:t>模型并行训练流程</w:t>
      </w:r>
      <w:bookmarkEnd w:id="111"/>
      <w:bookmarkEnd w:id="112"/>
    </w:p>
    <w:p w:rsidR="00507EFB" w:rsidRDefault="00507EFB" w:rsidP="00507EFB">
      <w:pPr>
        <w:pStyle w:val="5"/>
        <w:ind w:firstLine="485"/>
      </w:pPr>
      <w:r>
        <w:rPr>
          <w:rFonts w:hint="eastAsia"/>
        </w:rPr>
        <w:t>相比较模型并行，本文提出了将</w:t>
      </w:r>
      <w:r>
        <w:rPr>
          <w:rFonts w:hint="eastAsia"/>
        </w:rPr>
        <w:t>PMF</w:t>
      </w:r>
      <w:r>
        <w:rPr>
          <w:rFonts w:hint="eastAsia"/>
        </w:rPr>
        <w:t>和</w:t>
      </w:r>
      <w:r>
        <w:rPr>
          <w:rFonts w:hint="eastAsia"/>
        </w:rPr>
        <w:t>SDAE</w:t>
      </w:r>
      <w:r>
        <w:rPr>
          <w:rFonts w:hint="eastAsia"/>
        </w:rPr>
        <w:t>分开训练的思路，虽然算法的一致性有一定的损失，但在模型体积庞大的情况下进行神经网络的训练和矩阵分解，能够使得一定计算容量下，模型资源充分使用计算资源。</w:t>
      </w:r>
    </w:p>
    <w:p w:rsidR="00507EFB" w:rsidRDefault="00507EFB" w:rsidP="00507EFB">
      <w:pPr>
        <w:pStyle w:val="5"/>
        <w:ind w:firstLine="485"/>
      </w:pPr>
      <w:r>
        <w:rPr>
          <w:rFonts w:hint="eastAsia"/>
        </w:rPr>
        <w:t>借鉴小批量梯度下降（</w:t>
      </w:r>
      <w:r>
        <w:rPr>
          <w:rFonts w:hint="eastAsia"/>
        </w:rPr>
        <w:t>Mini-Batch Gradient Decent</w:t>
      </w:r>
      <w:r>
        <w:rPr>
          <w:rFonts w:hint="eastAsia"/>
        </w:rPr>
        <w:t>）的思想，我们将</w:t>
      </w:r>
      <w:r>
        <w:rPr>
          <w:rFonts w:hint="eastAsia"/>
        </w:rPr>
        <w:t>SDAE</w:t>
      </w:r>
      <w:r>
        <w:rPr>
          <w:rFonts w:hint="eastAsia"/>
        </w:rPr>
        <w:t>与</w:t>
      </w:r>
      <w:r>
        <w:rPr>
          <w:rFonts w:hint="eastAsia"/>
        </w:rPr>
        <w:t>PMF</w:t>
      </w:r>
      <w:r>
        <w:rPr>
          <w:rFonts w:hint="eastAsia"/>
        </w:rPr>
        <w:t>分开训练，按小批量进行</w:t>
      </w:r>
      <w:r>
        <w:rPr>
          <w:rFonts w:hint="eastAsia"/>
        </w:rPr>
        <w:t>EM</w:t>
      </w:r>
      <w:r>
        <w:rPr>
          <w:rFonts w:hint="eastAsia"/>
        </w:rPr>
        <w:t>，而不是一步一调整。使用一批数据，只进行</w:t>
      </w:r>
      <w:r>
        <w:rPr>
          <w:rFonts w:hint="eastAsia"/>
        </w:rPr>
        <w:t>PMF</w:t>
      </w:r>
      <w:r>
        <w:rPr>
          <w:rFonts w:hint="eastAsia"/>
        </w:rPr>
        <w:t>的训练，调整权值。当一批数据训练完成后，固定</w:t>
      </w:r>
      <w:r>
        <w:rPr>
          <w:rFonts w:hint="eastAsia"/>
        </w:rPr>
        <w:t>PMF</w:t>
      </w:r>
      <w:r>
        <w:rPr>
          <w:rFonts w:hint="eastAsia"/>
        </w:rPr>
        <w:t>参数，仍使用当前数据对</w:t>
      </w:r>
      <w:r>
        <w:rPr>
          <w:rFonts w:hint="eastAsia"/>
        </w:rPr>
        <w:t>SDAE</w:t>
      </w:r>
      <w:r>
        <w:rPr>
          <w:rFonts w:hint="eastAsia"/>
        </w:rPr>
        <w:t>进行训练和学习。这样降低了数据对内存的开销，同时降低了</w:t>
      </w:r>
      <w:r>
        <w:rPr>
          <w:rFonts w:hint="eastAsia"/>
        </w:rPr>
        <w:t>IO</w:t>
      </w:r>
      <w:r>
        <w:rPr>
          <w:rFonts w:hint="eastAsia"/>
        </w:rPr>
        <w:t>次数。虽然对计算精度有一定影响，但提升了模型训练效率。</w:t>
      </w:r>
    </w:p>
    <w:p w:rsidR="00507EFB" w:rsidRDefault="00507EFB" w:rsidP="00507EFB">
      <w:pPr>
        <w:pStyle w:val="2"/>
        <w:spacing w:before="223" w:after="223"/>
        <w:rPr>
          <w:rFonts w:hAnsi="宋体"/>
        </w:rPr>
      </w:pPr>
      <w:bookmarkStart w:id="113" w:name="_Toc476341179"/>
      <w:bookmarkStart w:id="114" w:name="_Toc476602600"/>
      <w:r>
        <w:t>协同深度学习</w:t>
      </w:r>
      <w:r>
        <w:rPr>
          <w:rFonts w:hint="eastAsia"/>
        </w:rPr>
        <w:t>（</w:t>
      </w:r>
      <w:r>
        <w:rPr>
          <w:rFonts w:hint="eastAsia"/>
        </w:rPr>
        <w:t>CDL</w:t>
      </w:r>
      <w:r>
        <w:rPr>
          <w:rFonts w:hint="eastAsia"/>
        </w:rPr>
        <w:t>）</w:t>
      </w:r>
      <w:r>
        <w:rPr>
          <w:rFonts w:hAnsi="宋体"/>
        </w:rPr>
        <w:t>多机分布式并行</w:t>
      </w:r>
      <w:bookmarkEnd w:id="113"/>
      <w:bookmarkEnd w:id="114"/>
    </w:p>
    <w:p w:rsidR="00507EFB" w:rsidRDefault="00507EFB" w:rsidP="00507EFB">
      <w:pPr>
        <w:pStyle w:val="30"/>
        <w:numPr>
          <w:ilvl w:val="2"/>
          <w:numId w:val="7"/>
        </w:numPr>
        <w:spacing w:before="223" w:after="223"/>
        <w:ind w:left="0" w:firstLine="0"/>
      </w:pPr>
      <w:bookmarkStart w:id="115" w:name="_Toc476341180"/>
      <w:bookmarkStart w:id="116" w:name="_Toc476602601"/>
      <w:r>
        <w:rPr>
          <w:rFonts w:hint="eastAsia"/>
        </w:rPr>
        <w:t>数据分布式存储与数据并行</w:t>
      </w:r>
      <w:bookmarkEnd w:id="115"/>
      <w:bookmarkEnd w:id="116"/>
    </w:p>
    <w:p w:rsidR="00507EFB" w:rsidRDefault="00507EFB" w:rsidP="00507EFB">
      <w:pPr>
        <w:pStyle w:val="5"/>
        <w:ind w:firstLine="485"/>
      </w:pPr>
      <w:r>
        <w:rPr>
          <w:rFonts w:hint="eastAsia"/>
        </w:rPr>
        <w:t>数据分布式储存于集群</w:t>
      </w:r>
      <w:r>
        <w:rPr>
          <w:rFonts w:hint="eastAsia"/>
        </w:rPr>
        <w:t>HDFS</w:t>
      </w:r>
      <w:r>
        <w:rPr>
          <w:rFonts w:hint="eastAsia"/>
        </w:rPr>
        <w:t>上，由</w:t>
      </w:r>
      <w:r>
        <w:rPr>
          <w:rFonts w:hint="eastAsia"/>
        </w:rPr>
        <w:t>Spark</w:t>
      </w:r>
      <w:r>
        <w:rPr>
          <w:rFonts w:hint="eastAsia"/>
        </w:rPr>
        <w:t>直接读取。集群并行模式由于集群实际环境未知且实现难度较大，未采用模型并行模式，本文采用了数据并行的协同深度学习并在集群环境下对其进行并行训练。是对现有协同深度学习针对稀疏数据的修改后，将其迁移到</w:t>
      </w:r>
      <w:r>
        <w:rPr>
          <w:rFonts w:hint="eastAsia"/>
        </w:rPr>
        <w:t>Spark</w:t>
      </w:r>
      <w:r>
        <w:rPr>
          <w:rFonts w:hint="eastAsia"/>
        </w:rPr>
        <w:t>计算平台上的成果</w:t>
      </w:r>
      <w:r w:rsidRPr="0016616B">
        <w:rPr>
          <w:rFonts w:hint="eastAsia"/>
        </w:rPr>
        <w:t>。</w:t>
      </w:r>
    </w:p>
    <w:p w:rsidR="00507EFB" w:rsidRDefault="00507EFB" w:rsidP="00507EFB">
      <w:pPr>
        <w:pStyle w:val="5"/>
        <w:ind w:firstLine="485"/>
      </w:pPr>
      <w:r w:rsidRPr="00D627CE">
        <w:rPr>
          <w:rFonts w:hint="eastAsia"/>
        </w:rPr>
        <w:t>系统的结构包括一个负责分发</w:t>
      </w:r>
      <w:r w:rsidRPr="00D627CE">
        <w:rPr>
          <w:rFonts w:hint="eastAsia"/>
        </w:rPr>
        <w:t>job</w:t>
      </w:r>
      <w:r>
        <w:rPr>
          <w:rFonts w:hint="eastAsia"/>
        </w:rPr>
        <w:t>、</w:t>
      </w:r>
      <w:r w:rsidRPr="00D627CE">
        <w:rPr>
          <w:rFonts w:hint="eastAsia"/>
        </w:rPr>
        <w:t>收集数据</w:t>
      </w:r>
      <w:r>
        <w:rPr>
          <w:rFonts w:hint="eastAsia"/>
        </w:rPr>
        <w:t>、</w:t>
      </w:r>
      <w:r w:rsidRPr="00D627CE">
        <w:rPr>
          <w:rFonts w:hint="eastAsia"/>
        </w:rPr>
        <w:t>调度任务的</w:t>
      </w:r>
      <w:r w:rsidRPr="00D627CE">
        <w:rPr>
          <w:rFonts w:hint="eastAsia"/>
        </w:rPr>
        <w:t>manager</w:t>
      </w:r>
      <w:r w:rsidRPr="00D627CE">
        <w:rPr>
          <w:rFonts w:hint="eastAsia"/>
        </w:rPr>
        <w:t>，以及</w:t>
      </w:r>
      <w:r>
        <w:rPr>
          <w:rFonts w:hint="eastAsia"/>
        </w:rPr>
        <w:t>若干</w:t>
      </w:r>
      <w:r w:rsidRPr="00D627CE">
        <w:rPr>
          <w:rFonts w:hint="eastAsia"/>
        </w:rPr>
        <w:t>个负责具体计算的</w:t>
      </w:r>
      <w:r w:rsidRPr="00D627CE">
        <w:rPr>
          <w:rFonts w:hint="eastAsia"/>
        </w:rPr>
        <w:t>worker</w:t>
      </w:r>
      <w:r w:rsidRPr="00D627CE">
        <w:rPr>
          <w:rFonts w:hint="eastAsia"/>
        </w:rPr>
        <w:t>。系统结构如图</w:t>
      </w:r>
      <w:r>
        <w:rPr>
          <w:rFonts w:hint="eastAsia"/>
        </w:rPr>
        <w:t>4-4</w:t>
      </w:r>
      <w:r w:rsidRPr="00D627CE">
        <w:rPr>
          <w:rFonts w:hint="eastAsia"/>
        </w:rPr>
        <w:t>所示。</w:t>
      </w:r>
    </w:p>
    <w:tbl>
      <w:tblPr>
        <w:tblW w:w="0" w:type="auto"/>
        <w:tblLook w:val="04A0"/>
      </w:tblPr>
      <w:tblGrid>
        <w:gridCol w:w="8946"/>
      </w:tblGrid>
      <w:tr w:rsidR="00507EFB" w:rsidTr="004F5EB5">
        <w:tc>
          <w:tcPr>
            <w:tcW w:w="8946" w:type="dxa"/>
          </w:tcPr>
          <w:p w:rsidR="00507EFB" w:rsidRDefault="00507EFB" w:rsidP="004F5EB5">
            <w:pPr>
              <w:pStyle w:val="6"/>
            </w:pPr>
          </w:p>
        </w:tc>
      </w:tr>
      <w:tr w:rsidR="00507EFB" w:rsidTr="004F5EB5">
        <w:tc>
          <w:tcPr>
            <w:tcW w:w="8946" w:type="dxa"/>
          </w:tcPr>
          <w:p w:rsidR="00507EFB" w:rsidRPr="00D60558" w:rsidRDefault="00507EFB" w:rsidP="004F5EB5">
            <w:pPr>
              <w:pStyle w:val="40"/>
            </w:pPr>
            <w:r>
              <w:rPr>
                <w:rFonts w:hint="eastAsia"/>
              </w:rPr>
              <w:t>The Frame of HypridParallel</w:t>
            </w:r>
          </w:p>
          <w:p w:rsidR="00507EFB" w:rsidRDefault="00507EFB" w:rsidP="004F5EB5">
            <w:pPr>
              <w:pStyle w:val="4"/>
            </w:pPr>
            <w:r>
              <w:rPr>
                <w:rFonts w:hint="eastAsia"/>
              </w:rPr>
              <w:t>混合并行示意图</w:t>
            </w:r>
          </w:p>
        </w:tc>
      </w:tr>
    </w:tbl>
    <w:p w:rsidR="00507EFB" w:rsidRDefault="00507EFB" w:rsidP="00507EFB">
      <w:pPr>
        <w:pStyle w:val="5"/>
        <w:ind w:firstLine="485"/>
      </w:pPr>
      <w:r>
        <w:rPr>
          <w:rFonts w:hint="eastAsia"/>
        </w:rPr>
        <w:t>其中，本系统</w:t>
      </w:r>
      <w:r w:rsidRPr="00501E1E">
        <w:rPr>
          <w:rFonts w:hint="eastAsia"/>
        </w:rPr>
        <w:t>于分布式系统的</w:t>
      </w:r>
      <w:r>
        <w:rPr>
          <w:rFonts w:hint="eastAsia"/>
        </w:rPr>
        <w:t>各计算</w:t>
      </w:r>
      <w:r w:rsidRPr="00501E1E">
        <w:rPr>
          <w:rFonts w:hint="eastAsia"/>
        </w:rPr>
        <w:t>节点</w:t>
      </w:r>
      <w:r>
        <w:rPr>
          <w:rFonts w:hint="eastAsia"/>
        </w:rPr>
        <w:t>初始化同样的神经网络。每计算一定量</w:t>
      </w:r>
      <w:r w:rsidRPr="00501E1E">
        <w:rPr>
          <w:rFonts w:hint="eastAsia"/>
        </w:rPr>
        <w:t>的数据，对模型的参数进行收集归并，不断迭代得到最终权值。</w:t>
      </w:r>
    </w:p>
    <w:p w:rsidR="00507EFB" w:rsidRDefault="00507EFB" w:rsidP="00507EFB">
      <w:pPr>
        <w:pStyle w:val="5"/>
        <w:ind w:firstLine="485"/>
      </w:pPr>
      <w:r>
        <w:rPr>
          <w:rFonts w:hint="eastAsia"/>
        </w:rPr>
        <w:t>此外，</w:t>
      </w:r>
      <w:r w:rsidRPr="009B385F">
        <w:rPr>
          <w:rFonts w:hint="eastAsia"/>
        </w:rPr>
        <w:t>本</w:t>
      </w:r>
      <w:r>
        <w:rPr>
          <w:rFonts w:hint="eastAsia"/>
        </w:rPr>
        <w:t>系统针对自动编码机低效处理稀疏数据的缺陷，提出避免计算过程中</w:t>
      </w:r>
      <w:r w:rsidRPr="009B385F">
        <w:rPr>
          <w:rFonts w:hint="eastAsia"/>
        </w:rPr>
        <w:t>无效计算和无效存储开销的思路。</w:t>
      </w:r>
      <w:r>
        <w:rPr>
          <w:rFonts w:hint="eastAsia"/>
        </w:rPr>
        <w:t>使用指示器函数对算法进行改进。指示器函数形如：</w:t>
      </w:r>
    </w:p>
    <w:tbl>
      <w:tblPr>
        <w:tblW w:w="0" w:type="auto"/>
        <w:jc w:val="center"/>
        <w:tblLook w:val="04A0"/>
      </w:tblPr>
      <w:tblGrid>
        <w:gridCol w:w="7479"/>
        <w:gridCol w:w="1467"/>
      </w:tblGrid>
      <w:tr w:rsidR="00507EFB" w:rsidRPr="00E45AAD" w:rsidTr="004F5EB5">
        <w:trPr>
          <w:trHeight w:val="879"/>
          <w:jc w:val="center"/>
        </w:trPr>
        <w:tc>
          <w:tcPr>
            <w:tcW w:w="7479" w:type="dxa"/>
            <w:shd w:val="clear" w:color="auto" w:fill="auto"/>
            <w:vAlign w:val="center"/>
          </w:tcPr>
          <w:p w:rsidR="00507EFB" w:rsidRPr="00E45AAD" w:rsidRDefault="00507EFB" w:rsidP="004F5EB5">
            <w:pPr>
              <w:pStyle w:val="70"/>
            </w:pPr>
          </w:p>
        </w:tc>
        <w:tc>
          <w:tcPr>
            <w:tcW w:w="1467" w:type="dxa"/>
            <w:shd w:val="clear" w:color="auto" w:fill="auto"/>
            <w:vAlign w:val="center"/>
          </w:tcPr>
          <w:p w:rsidR="00507EFB" w:rsidRPr="00E45AAD" w:rsidRDefault="00507EFB" w:rsidP="004F5EB5">
            <w:pPr>
              <w:pStyle w:val="29"/>
            </w:pPr>
          </w:p>
        </w:tc>
      </w:tr>
    </w:tbl>
    <w:p w:rsidR="00507EFB" w:rsidRDefault="00507EFB" w:rsidP="00507EFB">
      <w:pPr>
        <w:pStyle w:val="5"/>
        <w:ind w:firstLine="485"/>
      </w:pPr>
      <w:r>
        <w:rPr>
          <w:rFonts w:hint="eastAsia"/>
        </w:rPr>
        <w:t>通过指示器函数的选择，在计算中，系统只关注有效值</w:t>
      </w:r>
      <w:r w:rsidRPr="009B385F">
        <w:rPr>
          <w:rFonts w:hint="eastAsia"/>
        </w:rPr>
        <w:t>及其对应</w:t>
      </w:r>
      <w:r>
        <w:rPr>
          <w:rFonts w:hint="eastAsia"/>
        </w:rPr>
        <w:t>参数</w:t>
      </w:r>
      <w:r w:rsidRPr="009B385F">
        <w:rPr>
          <w:rFonts w:hint="eastAsia"/>
        </w:rPr>
        <w:t>，</w:t>
      </w:r>
      <w:r>
        <w:rPr>
          <w:rFonts w:hint="eastAsia"/>
        </w:rPr>
        <w:t>训练</w:t>
      </w:r>
      <w:r w:rsidRPr="009B385F">
        <w:rPr>
          <w:rFonts w:hint="eastAsia"/>
        </w:rPr>
        <w:t>时</w:t>
      </w:r>
      <w:r>
        <w:rPr>
          <w:rFonts w:hint="eastAsia"/>
        </w:rPr>
        <w:lastRenderedPageBreak/>
        <w:t>有效避免</w:t>
      </w:r>
      <w:r w:rsidRPr="009B385F">
        <w:rPr>
          <w:rFonts w:hint="eastAsia"/>
        </w:rPr>
        <w:t>无效</w:t>
      </w:r>
      <w:r>
        <w:rPr>
          <w:rFonts w:hint="eastAsia"/>
        </w:rPr>
        <w:t>计算与操作。在损失一部分模型推荐精度的前提</w:t>
      </w:r>
      <w:r w:rsidRPr="009B385F">
        <w:rPr>
          <w:rFonts w:hint="eastAsia"/>
        </w:rPr>
        <w:t>下，模型训练速度</w:t>
      </w:r>
      <w:r>
        <w:rPr>
          <w:rFonts w:hint="eastAsia"/>
        </w:rPr>
        <w:t>得到提高</w:t>
      </w:r>
      <w:r w:rsidRPr="009B385F">
        <w:rPr>
          <w:rFonts w:hint="eastAsia"/>
        </w:rPr>
        <w:t>。</w:t>
      </w:r>
    </w:p>
    <w:p w:rsidR="00507EFB" w:rsidRPr="009231BF" w:rsidRDefault="00507EFB" w:rsidP="00507EFB">
      <w:pPr>
        <w:pStyle w:val="30"/>
        <w:numPr>
          <w:ilvl w:val="2"/>
          <w:numId w:val="7"/>
        </w:numPr>
        <w:spacing w:before="223" w:after="223"/>
        <w:ind w:left="0" w:firstLine="0"/>
      </w:pPr>
      <w:bookmarkStart w:id="117" w:name="_Toc476341182"/>
      <w:bookmarkStart w:id="118" w:name="_Toc476602602"/>
      <w:r>
        <w:rPr>
          <w:rFonts w:hint="eastAsia"/>
        </w:rPr>
        <w:t>分布式并行可扩展性分析</w:t>
      </w:r>
      <w:bookmarkEnd w:id="117"/>
      <w:bookmarkEnd w:id="118"/>
    </w:p>
    <w:p w:rsidR="00507EFB" w:rsidRDefault="00507EFB" w:rsidP="00507EFB">
      <w:pPr>
        <w:pStyle w:val="2"/>
        <w:spacing w:before="223" w:after="223"/>
      </w:pPr>
      <w:bookmarkStart w:id="119" w:name="_Toc476341183"/>
      <w:bookmarkStart w:id="120" w:name="_Toc476602603"/>
      <w:r>
        <w:t>并行化</w:t>
      </w:r>
      <w:r>
        <w:t>CDL</w:t>
      </w:r>
      <w:r>
        <w:t>的实验分析</w:t>
      </w:r>
      <w:bookmarkEnd w:id="119"/>
      <w:bookmarkEnd w:id="120"/>
    </w:p>
    <w:p w:rsidR="00507EFB" w:rsidRDefault="00507EFB" w:rsidP="00507EFB">
      <w:pPr>
        <w:pStyle w:val="30"/>
        <w:numPr>
          <w:ilvl w:val="2"/>
          <w:numId w:val="7"/>
        </w:numPr>
        <w:spacing w:before="223" w:after="223"/>
        <w:ind w:left="0" w:firstLine="0"/>
      </w:pPr>
      <w:bookmarkStart w:id="121" w:name="_Toc476341184"/>
      <w:bookmarkStart w:id="122" w:name="_Toc476602604"/>
      <w:r>
        <w:rPr>
          <w:rFonts w:hint="eastAsia"/>
        </w:rPr>
        <w:t>实验环境</w:t>
      </w:r>
      <w:bookmarkEnd w:id="121"/>
      <w:bookmarkEnd w:id="122"/>
    </w:p>
    <w:p w:rsidR="00507EFB" w:rsidRDefault="00507EFB" w:rsidP="00507EFB">
      <w:pPr>
        <w:pStyle w:val="5"/>
        <w:ind w:firstLine="485"/>
        <w:rPr>
          <w:color w:val="FF0000"/>
        </w:rPr>
      </w:pPr>
      <w:r w:rsidRPr="00B85643">
        <w:rPr>
          <w:rFonts w:hint="eastAsia"/>
          <w:color w:val="FF0000"/>
        </w:rPr>
        <w:t>集群采用新浪微博公司开发集群，拥有</w:t>
      </w:r>
      <w:r w:rsidRPr="00B85643">
        <w:rPr>
          <w:rFonts w:hint="eastAsia"/>
          <w:color w:val="FF0000"/>
        </w:rPr>
        <w:t>1500</w:t>
      </w:r>
      <w:r w:rsidRPr="00B85643">
        <w:rPr>
          <w:rFonts w:hint="eastAsia"/>
          <w:color w:val="FF0000"/>
        </w:rPr>
        <w:t>台结点机，受限于</w:t>
      </w:r>
      <w:r w:rsidRPr="00B85643">
        <w:rPr>
          <w:rFonts w:hint="eastAsia"/>
          <w:color w:val="FF0000"/>
        </w:rPr>
        <w:t>YARN</w:t>
      </w:r>
      <w:r w:rsidRPr="00B85643">
        <w:rPr>
          <w:rFonts w:hint="eastAsia"/>
          <w:color w:val="FF0000"/>
        </w:rPr>
        <w:t>配置，可使用内存为</w:t>
      </w:r>
      <w:r w:rsidRPr="00B85643">
        <w:rPr>
          <w:rFonts w:hint="eastAsia"/>
          <w:color w:val="FF0000"/>
        </w:rPr>
        <w:t>7GB</w:t>
      </w:r>
      <w:r w:rsidRPr="00B85643">
        <w:rPr>
          <w:rFonts w:hint="eastAsia"/>
          <w:color w:val="FF0000"/>
        </w:rPr>
        <w:t>，</w:t>
      </w:r>
      <w:r w:rsidRPr="00B85643">
        <w:rPr>
          <w:rFonts w:hint="eastAsia"/>
          <w:color w:val="FF0000"/>
        </w:rPr>
        <w:t>Spark</w:t>
      </w:r>
      <w:r w:rsidRPr="00B85643">
        <w:rPr>
          <w:rFonts w:hint="eastAsia"/>
          <w:color w:val="FF0000"/>
        </w:rPr>
        <w:t>版本</w:t>
      </w:r>
      <w:r w:rsidRPr="00B85643">
        <w:rPr>
          <w:rFonts w:hint="eastAsia"/>
          <w:color w:val="FF0000"/>
        </w:rPr>
        <w:t>2.0.1</w:t>
      </w:r>
      <w:r w:rsidRPr="00B85643">
        <w:rPr>
          <w:rFonts w:hint="eastAsia"/>
          <w:color w:val="FF0000"/>
        </w:rPr>
        <w:t>。框架代码版本</w:t>
      </w:r>
      <w:r w:rsidRPr="00B85643">
        <w:rPr>
          <w:rFonts w:hint="eastAsia"/>
          <w:color w:val="FF0000"/>
        </w:rPr>
        <w:t>0.6.0</w:t>
      </w:r>
      <w:r w:rsidRPr="00B85643">
        <w:rPr>
          <w:rFonts w:hint="eastAsia"/>
          <w:color w:val="FF0000"/>
        </w:rPr>
        <w:t>。</w:t>
      </w:r>
    </w:p>
    <w:p w:rsidR="00507EFB" w:rsidRPr="00B85643" w:rsidRDefault="00507EFB" w:rsidP="00507EFB">
      <w:pPr>
        <w:pStyle w:val="5"/>
        <w:ind w:firstLine="485"/>
        <w:rPr>
          <w:color w:val="FF0000"/>
        </w:rPr>
      </w:pPr>
      <w:r>
        <w:rPr>
          <w:rFonts w:hint="eastAsia"/>
          <w:color w:val="FF0000"/>
        </w:rPr>
        <w:t>集群采用中国科学院计算技术研究所智能信息处理重点实验室计算平台，拥有</w:t>
      </w:r>
      <w:r>
        <w:rPr>
          <w:rFonts w:hint="eastAsia"/>
          <w:color w:val="FF0000"/>
        </w:rPr>
        <w:t>6</w:t>
      </w:r>
      <w:r>
        <w:rPr>
          <w:rFonts w:hint="eastAsia"/>
          <w:color w:val="FF0000"/>
        </w:rPr>
        <w:t>台结点机，任务提交配置为</w:t>
      </w:r>
      <w:r>
        <w:rPr>
          <w:rFonts w:hint="eastAsia"/>
          <w:color w:val="FF0000"/>
        </w:rPr>
        <w:t>48</w:t>
      </w:r>
      <w:r>
        <w:rPr>
          <w:rFonts w:hint="eastAsia"/>
          <w:color w:val="FF0000"/>
        </w:rPr>
        <w:t>个</w:t>
      </w:r>
      <w:r>
        <w:rPr>
          <w:rFonts w:hint="eastAsia"/>
          <w:color w:val="FF0000"/>
        </w:rPr>
        <w:t>Core</w:t>
      </w:r>
      <w:r>
        <w:rPr>
          <w:rFonts w:hint="eastAsia"/>
          <w:color w:val="FF0000"/>
        </w:rPr>
        <w:t>，</w:t>
      </w:r>
      <w:r>
        <w:rPr>
          <w:rFonts w:hint="eastAsia"/>
          <w:color w:val="FF0000"/>
        </w:rPr>
        <w:t>Driver-memory</w:t>
      </w:r>
      <w:r>
        <w:rPr>
          <w:rFonts w:hint="eastAsia"/>
          <w:color w:val="FF0000"/>
        </w:rPr>
        <w:t>为</w:t>
      </w:r>
      <w:r>
        <w:rPr>
          <w:rFonts w:hint="eastAsia"/>
          <w:color w:val="FF0000"/>
        </w:rPr>
        <w:t>30GB</w:t>
      </w:r>
      <w:r>
        <w:rPr>
          <w:rFonts w:hint="eastAsia"/>
          <w:color w:val="FF0000"/>
        </w:rPr>
        <w:t>，</w:t>
      </w:r>
      <w:r>
        <w:rPr>
          <w:rFonts w:hint="eastAsia"/>
          <w:color w:val="FF0000"/>
        </w:rPr>
        <w:t>Excutor-memory</w:t>
      </w:r>
      <w:r>
        <w:rPr>
          <w:rFonts w:hint="eastAsia"/>
          <w:color w:val="FF0000"/>
        </w:rPr>
        <w:t>为</w:t>
      </w:r>
      <w:r>
        <w:rPr>
          <w:rFonts w:hint="eastAsia"/>
          <w:color w:val="FF0000"/>
        </w:rPr>
        <w:t>30GB</w:t>
      </w:r>
      <w:r>
        <w:rPr>
          <w:rFonts w:hint="eastAsia"/>
          <w:color w:val="FF0000"/>
        </w:rPr>
        <w:t>，数据由</w:t>
      </w:r>
      <w:r>
        <w:rPr>
          <w:rFonts w:hint="eastAsia"/>
          <w:color w:val="FF0000"/>
        </w:rPr>
        <w:t>HDFS</w:t>
      </w:r>
      <w:r>
        <w:rPr>
          <w:rFonts w:hint="eastAsia"/>
          <w:color w:val="FF0000"/>
        </w:rPr>
        <w:t>读入。</w:t>
      </w:r>
    </w:p>
    <w:p w:rsidR="00507EFB" w:rsidRDefault="00507EFB" w:rsidP="00507EFB">
      <w:pPr>
        <w:pStyle w:val="30"/>
        <w:numPr>
          <w:ilvl w:val="2"/>
          <w:numId w:val="7"/>
        </w:numPr>
        <w:spacing w:before="223" w:after="223"/>
        <w:ind w:left="0" w:firstLine="0"/>
      </w:pPr>
      <w:bookmarkStart w:id="123" w:name="_Toc476341185"/>
      <w:bookmarkStart w:id="124" w:name="_Toc476602605"/>
      <w:r>
        <w:rPr>
          <w:rFonts w:hint="eastAsia"/>
        </w:rPr>
        <w:t>数据准备</w:t>
      </w:r>
      <w:bookmarkEnd w:id="123"/>
      <w:bookmarkEnd w:id="124"/>
    </w:p>
    <w:p w:rsidR="00507EFB" w:rsidRPr="00D8376F" w:rsidRDefault="00507EFB" w:rsidP="00507EFB">
      <w:pPr>
        <w:pStyle w:val="5"/>
        <w:ind w:firstLine="485"/>
      </w:pPr>
      <w:r>
        <w:rPr>
          <w:rFonts w:hint="eastAsia"/>
        </w:rPr>
        <w:t>为使数据达到海量级别，本文在用户维度上进行了复制，对数据进行扩展，进而得到海量数据。值得注意的是，在数据并行的思路中，项目的数目直接影响到模型的规模。故而在当前实验环境下，本文只探讨当用户量海量时，集群对海量数据处理的效率。</w:t>
      </w:r>
    </w:p>
    <w:p w:rsidR="00507EFB" w:rsidRDefault="00507EFB" w:rsidP="00507EFB">
      <w:pPr>
        <w:pStyle w:val="30"/>
        <w:numPr>
          <w:ilvl w:val="2"/>
          <w:numId w:val="7"/>
        </w:numPr>
        <w:spacing w:before="223" w:after="223"/>
        <w:ind w:left="0" w:firstLine="0"/>
      </w:pPr>
      <w:bookmarkStart w:id="125" w:name="_Toc476341186"/>
      <w:bookmarkStart w:id="126" w:name="_Toc476602606"/>
      <w:r>
        <w:rPr>
          <w:rFonts w:hint="eastAsia"/>
        </w:rPr>
        <w:t>单机试验结果分析</w:t>
      </w:r>
      <w:bookmarkEnd w:id="125"/>
      <w:bookmarkEnd w:id="126"/>
    </w:p>
    <w:p w:rsidR="00507EFB" w:rsidRDefault="00507EFB" w:rsidP="00507EFB">
      <w:pPr>
        <w:pStyle w:val="5"/>
        <w:ind w:firstLine="485"/>
      </w:pPr>
      <w:r>
        <w:rPr>
          <w:rFonts w:hint="eastAsia"/>
        </w:rPr>
        <w:t>本文算法基于</w:t>
      </w:r>
      <w:r>
        <w:rPr>
          <w:rFonts w:hint="eastAsia"/>
        </w:rPr>
        <w:t>Spark</w:t>
      </w:r>
      <w:r>
        <w:rPr>
          <w:rFonts w:hint="eastAsia"/>
        </w:rPr>
        <w:t>和</w:t>
      </w:r>
      <w:r>
        <w:rPr>
          <w:rFonts w:hint="eastAsia"/>
        </w:rPr>
        <w:t>Scala</w:t>
      </w:r>
      <w:r>
        <w:rPr>
          <w:rFonts w:hint="eastAsia"/>
        </w:rPr>
        <w:t>实现，由于</w:t>
      </w:r>
      <w:r>
        <w:rPr>
          <w:rFonts w:hint="eastAsia"/>
        </w:rPr>
        <w:t>Spark</w:t>
      </w:r>
      <w:r>
        <w:rPr>
          <w:rFonts w:hint="eastAsia"/>
        </w:rPr>
        <w:t>本身具有数据的落盘操作，可以对海量数据的运算及储存进行优化，且前文试验中，单机运行算法进行训练及预测推荐耗时冗长。故而本节进行了单机计算资源下的试验性能分析，比较纯语言线性库的实现和基于</w:t>
      </w:r>
      <w:r>
        <w:rPr>
          <w:rFonts w:hint="eastAsia"/>
        </w:rPr>
        <w:t>Spark</w:t>
      </w:r>
      <w:r>
        <w:rPr>
          <w:rFonts w:hint="eastAsia"/>
        </w:rPr>
        <w:t>分布式平台优化的实现在计算资源有限的情况下的优劣。</w:t>
      </w:r>
    </w:p>
    <w:tbl>
      <w:tblPr>
        <w:tblW w:w="0" w:type="auto"/>
        <w:tblLook w:val="04A0"/>
      </w:tblPr>
      <w:tblGrid>
        <w:gridCol w:w="8946"/>
      </w:tblGrid>
      <w:tr w:rsidR="00507EFB" w:rsidTr="004F5EB5">
        <w:tc>
          <w:tcPr>
            <w:tcW w:w="8946" w:type="dxa"/>
          </w:tcPr>
          <w:p w:rsidR="00507EFB" w:rsidRDefault="00507EFB" w:rsidP="004F5EB5">
            <w:pPr>
              <w:pStyle w:val="6"/>
            </w:pPr>
          </w:p>
        </w:tc>
      </w:tr>
      <w:tr w:rsidR="00507EFB" w:rsidTr="004F5EB5">
        <w:tc>
          <w:tcPr>
            <w:tcW w:w="8946" w:type="dxa"/>
          </w:tcPr>
          <w:p w:rsidR="00507EFB" w:rsidRDefault="00507EFB" w:rsidP="004F5EB5">
            <w:pPr>
              <w:pStyle w:val="4"/>
            </w:pPr>
            <w:r>
              <w:rPr>
                <w:rFonts w:hint="eastAsia"/>
              </w:rPr>
              <w:t>Spark</w:t>
            </w:r>
            <w:r>
              <w:rPr>
                <w:rFonts w:hint="eastAsia"/>
              </w:rPr>
              <w:t>单机运行效果对比</w:t>
            </w:r>
          </w:p>
        </w:tc>
      </w:tr>
    </w:tbl>
    <w:p w:rsidR="00507EFB" w:rsidRDefault="00507EFB" w:rsidP="00507EFB">
      <w:pPr>
        <w:pStyle w:val="5"/>
        <w:ind w:firstLine="485"/>
      </w:pPr>
    </w:p>
    <w:p w:rsidR="00507EFB" w:rsidRPr="00045E52" w:rsidRDefault="00507EFB" w:rsidP="00507EFB">
      <w:pPr>
        <w:pStyle w:val="5"/>
        <w:ind w:firstLine="485"/>
      </w:pPr>
      <w:r>
        <w:rPr>
          <w:rFonts w:hint="eastAsia"/>
        </w:rPr>
        <w:t>实验证明了基于</w:t>
      </w:r>
      <w:r>
        <w:rPr>
          <w:rFonts w:hint="eastAsia"/>
        </w:rPr>
        <w:t>Spark</w:t>
      </w:r>
      <w:r>
        <w:rPr>
          <w:rFonts w:hint="eastAsia"/>
        </w:rPr>
        <w:t>实现的算法在精度上略有损失，推荐精度、评分预测等维度上表现相较于高精度的单机版实现有</w:t>
      </w:r>
      <w:r>
        <w:rPr>
          <w:rFonts w:hint="eastAsia"/>
        </w:rPr>
        <w:t>2~5%</w:t>
      </w:r>
      <w:r>
        <w:rPr>
          <w:rFonts w:hint="eastAsia"/>
        </w:rPr>
        <w:t>的精度损失，在业界误差定义中，此范围的损失是可以接受的。在速度上，</w:t>
      </w:r>
      <w:r>
        <w:rPr>
          <w:rFonts w:hint="eastAsia"/>
        </w:rPr>
        <w:t>Spark</w:t>
      </w:r>
      <w:r>
        <w:rPr>
          <w:rFonts w:hint="eastAsia"/>
        </w:rPr>
        <w:t>平台优化表现出优势，在同样的数</w:t>
      </w:r>
      <w:r>
        <w:rPr>
          <w:rFonts w:hint="eastAsia"/>
        </w:rPr>
        <w:lastRenderedPageBreak/>
        <w:t>据量和同等资源开销的情况下，</w:t>
      </w:r>
      <w:r>
        <w:rPr>
          <w:rFonts w:hint="eastAsia"/>
        </w:rPr>
        <w:t>Spark</w:t>
      </w:r>
      <w:r>
        <w:rPr>
          <w:rFonts w:hint="eastAsia"/>
        </w:rPr>
        <w:t>相对单机算法有着</w:t>
      </w:r>
      <w:r>
        <w:rPr>
          <w:rFonts w:hint="eastAsia"/>
        </w:rPr>
        <w:t>1.3</w:t>
      </w:r>
      <w:r>
        <w:rPr>
          <w:rFonts w:hint="eastAsia"/>
        </w:rPr>
        <w:t>倍的速度提升。而在模型扩展性方面，相较于单机版算法出现的内存溢出、计算时间指数级上涨，基于</w:t>
      </w:r>
      <w:r>
        <w:rPr>
          <w:rFonts w:hint="eastAsia"/>
        </w:rPr>
        <w:t>Spark</w:t>
      </w:r>
      <w:r>
        <w:rPr>
          <w:rFonts w:hint="eastAsia"/>
        </w:rPr>
        <w:t>的算法有着稳定的时间开销。在单机资源应用中，</w:t>
      </w:r>
      <w:r>
        <w:rPr>
          <w:rFonts w:hint="eastAsia"/>
        </w:rPr>
        <w:t>Spark</w:t>
      </w:r>
      <w:r>
        <w:rPr>
          <w:rFonts w:hint="eastAsia"/>
        </w:rPr>
        <w:t>充分利用磁盘操作在损失一定计算时间的代价下极大的扩展了可应对的数据规模。实验证明基于</w:t>
      </w:r>
      <w:r>
        <w:rPr>
          <w:rFonts w:hint="eastAsia"/>
        </w:rPr>
        <w:t>Spark</w:t>
      </w:r>
      <w:r>
        <w:rPr>
          <w:rFonts w:hint="eastAsia"/>
        </w:rPr>
        <w:t>的算法在固定资源条件下，相较于单机算法，可处理的数据量维度上有着强势提升，极大地提高了单机计算可提供的计算能力。</w:t>
      </w:r>
    </w:p>
    <w:p w:rsidR="00507EFB" w:rsidRDefault="00507EFB" w:rsidP="00507EFB">
      <w:pPr>
        <w:pStyle w:val="30"/>
        <w:numPr>
          <w:ilvl w:val="2"/>
          <w:numId w:val="7"/>
        </w:numPr>
        <w:spacing w:before="223" w:after="223"/>
        <w:ind w:left="0" w:firstLine="0"/>
      </w:pPr>
      <w:r>
        <w:rPr>
          <w:rFonts w:hint="eastAsia"/>
        </w:rPr>
        <w:t>并行试验结果分析</w:t>
      </w:r>
    </w:p>
    <w:p w:rsidR="00507EFB" w:rsidRDefault="00507EFB" w:rsidP="00507EFB">
      <w:pPr>
        <w:pStyle w:val="5"/>
        <w:ind w:firstLine="485"/>
      </w:pPr>
      <w:r>
        <w:rPr>
          <w:rFonts w:hint="eastAsia"/>
        </w:rPr>
        <w:t>前文进行了单机条件下，</w:t>
      </w:r>
      <w:r>
        <w:rPr>
          <w:rFonts w:hint="eastAsia"/>
        </w:rPr>
        <w:t>Spark</w:t>
      </w:r>
      <w:r>
        <w:rPr>
          <w:rFonts w:hint="eastAsia"/>
        </w:rPr>
        <w:t>并行算法和单机算法性能对比。实验证明了在单机条件下，基于</w:t>
      </w:r>
      <w:r>
        <w:rPr>
          <w:rFonts w:hint="eastAsia"/>
        </w:rPr>
        <w:t>Spark</w:t>
      </w:r>
      <w:r>
        <w:rPr>
          <w:rFonts w:hint="eastAsia"/>
        </w:rPr>
        <w:t>的并行算法性能已经远超过单机朴素算法。为充分验证并行算法在数据规模可扩展性的能力，本文进行了</w:t>
      </w:r>
      <w:r>
        <w:rPr>
          <w:rFonts w:hint="eastAsia"/>
        </w:rPr>
        <w:t>Spark</w:t>
      </w:r>
      <w:r>
        <w:rPr>
          <w:rFonts w:hint="eastAsia"/>
        </w:rPr>
        <w:t>集群条件下的实验。同时与单机算法、单机</w:t>
      </w:r>
      <w:r>
        <w:rPr>
          <w:rFonts w:hint="eastAsia"/>
        </w:rPr>
        <w:t>Spark</w:t>
      </w:r>
      <w:r>
        <w:rPr>
          <w:rFonts w:hint="eastAsia"/>
        </w:rPr>
        <w:t>算法和不同集群规模下的算法表现进行了对比。实验结果见图</w:t>
      </w:r>
      <w:r>
        <w:rPr>
          <w:rFonts w:hint="eastAsia"/>
        </w:rPr>
        <w:t>4-6</w:t>
      </w:r>
      <w:r>
        <w:rPr>
          <w:rFonts w:hint="eastAsia"/>
        </w:rPr>
        <w:t>。</w:t>
      </w:r>
    </w:p>
    <w:p w:rsidR="00507EFB" w:rsidRDefault="00507EFB" w:rsidP="00507EFB">
      <w:pPr>
        <w:pStyle w:val="5"/>
        <w:ind w:firstLine="485"/>
      </w:pPr>
      <w:r>
        <w:rPr>
          <w:rFonts w:hint="eastAsia"/>
        </w:rPr>
        <w:t>在实验中从数据中进行抽样或复制确保对数据规模进行控制，保证</w:t>
      </w:r>
      <w:r w:rsidRPr="00C2267E">
        <w:rPr>
          <w:rFonts w:hint="eastAsia"/>
        </w:rPr>
        <w:t>在</w:t>
      </w:r>
      <w:r>
        <w:rPr>
          <w:rFonts w:hint="eastAsia"/>
        </w:rPr>
        <w:t>实验过程中在同样</w:t>
      </w:r>
      <w:r w:rsidRPr="00C2267E">
        <w:rPr>
          <w:rFonts w:hint="eastAsia"/>
        </w:rPr>
        <w:t>数据</w:t>
      </w:r>
      <w:r>
        <w:rPr>
          <w:rFonts w:hint="eastAsia"/>
        </w:rPr>
        <w:t>条件下</w:t>
      </w:r>
      <w:r w:rsidRPr="00C2267E">
        <w:rPr>
          <w:rFonts w:hint="eastAsia"/>
        </w:rPr>
        <w:t>，</w:t>
      </w:r>
      <w:r>
        <w:rPr>
          <w:rFonts w:hint="eastAsia"/>
        </w:rPr>
        <w:t>测试不同的集群规模</w:t>
      </w:r>
      <w:r w:rsidRPr="00C2267E">
        <w:rPr>
          <w:rFonts w:hint="eastAsia"/>
        </w:rPr>
        <w:t>。由图</w:t>
      </w:r>
      <w:r>
        <w:rPr>
          <w:rFonts w:hint="eastAsia"/>
        </w:rPr>
        <w:t>4-6</w:t>
      </w:r>
      <w:r>
        <w:rPr>
          <w:rFonts w:hint="eastAsia"/>
        </w:rPr>
        <w:t>看到在数据量</w:t>
      </w:r>
      <w:r w:rsidRPr="00C2267E">
        <w:rPr>
          <w:rFonts w:hint="eastAsia"/>
        </w:rPr>
        <w:t>较小时，</w:t>
      </w:r>
      <w:r>
        <w:rPr>
          <w:rFonts w:hint="eastAsia"/>
        </w:rPr>
        <w:t>并行算法</w:t>
      </w:r>
      <w:r w:rsidRPr="00C2267E">
        <w:rPr>
          <w:rFonts w:hint="eastAsia"/>
        </w:rPr>
        <w:t>时间开销相对较大，</w:t>
      </w:r>
      <w:r>
        <w:rPr>
          <w:rFonts w:hint="eastAsia"/>
        </w:rPr>
        <w:t>变化趋势与数据量并无明显联系，这是因为</w:t>
      </w:r>
      <w:r w:rsidRPr="00C2267E">
        <w:rPr>
          <w:rFonts w:hint="eastAsia"/>
        </w:rPr>
        <w:t>数据量较小时，分布式计算中</w:t>
      </w:r>
      <w:r>
        <w:rPr>
          <w:rFonts w:hint="eastAsia"/>
        </w:rPr>
        <w:t>平台通讯开销所占系统时间开销比例较大。</w:t>
      </w:r>
    </w:p>
    <w:tbl>
      <w:tblPr>
        <w:tblW w:w="0" w:type="auto"/>
        <w:tblLook w:val="04A0"/>
      </w:tblPr>
      <w:tblGrid>
        <w:gridCol w:w="8946"/>
      </w:tblGrid>
      <w:tr w:rsidR="00507EFB" w:rsidTr="004F5EB5">
        <w:tc>
          <w:tcPr>
            <w:tcW w:w="8946" w:type="dxa"/>
          </w:tcPr>
          <w:p w:rsidR="00507EFB" w:rsidRDefault="00507EFB" w:rsidP="004F5EB5">
            <w:pPr>
              <w:pStyle w:val="6"/>
            </w:pPr>
          </w:p>
        </w:tc>
      </w:tr>
      <w:tr w:rsidR="00507EFB" w:rsidTr="004F5EB5">
        <w:tc>
          <w:tcPr>
            <w:tcW w:w="8946" w:type="dxa"/>
          </w:tcPr>
          <w:p w:rsidR="00507EFB" w:rsidRDefault="00507EFB" w:rsidP="004F5EB5">
            <w:pPr>
              <w:pStyle w:val="4"/>
            </w:pPr>
            <w:r>
              <w:rPr>
                <w:rFonts w:hint="eastAsia"/>
              </w:rPr>
              <w:t>单机算法和并行算法性能对比</w:t>
            </w:r>
          </w:p>
        </w:tc>
      </w:tr>
    </w:tbl>
    <w:p w:rsidR="00507EFB" w:rsidRDefault="00507EFB" w:rsidP="00507EFB">
      <w:pPr>
        <w:pStyle w:val="5"/>
        <w:ind w:firstLine="485"/>
      </w:pPr>
      <w:r w:rsidRPr="004D3C55">
        <w:rPr>
          <w:rFonts w:hint="eastAsia"/>
          <w:color w:val="FF0000"/>
        </w:rPr>
        <w:t>随着数据量的不断增大，可以看出到当数据量达到</w:t>
      </w:r>
      <w:r w:rsidRPr="004D3C55">
        <w:rPr>
          <w:rFonts w:hint="eastAsia"/>
          <w:color w:val="FF0000"/>
        </w:rPr>
        <w:t>60000</w:t>
      </w:r>
      <w:r w:rsidRPr="004D3C55">
        <w:rPr>
          <w:rFonts w:hint="eastAsia"/>
          <w:color w:val="FF0000"/>
        </w:rPr>
        <w:t>条时，系统时间开销开始有明显的增长，此时系统的计算时间占比逐渐变大，计算时间的变化对系统总时间开销的影响开始显现出来。与单机算法对比，首先分布式的算法能够处理的数据量上限远远大于单机算法；其次由图线对比得出，在数据量逐渐增大的过程中，系统时间开销随数据量增大而线性增长，相比</w:t>
      </w:r>
      <w:r w:rsidRPr="004D3C55">
        <w:rPr>
          <w:rFonts w:hint="eastAsia"/>
          <w:color w:val="FF0000"/>
        </w:rPr>
        <w:t>SAE</w:t>
      </w:r>
      <w:r w:rsidRPr="004D3C55">
        <w:rPr>
          <w:rFonts w:hint="eastAsia"/>
          <w:color w:val="FF0000"/>
        </w:rPr>
        <w:t>二次增长的时间曲线，具有明显优势。</w:t>
      </w:r>
    </w:p>
    <w:p w:rsidR="00507EFB" w:rsidRDefault="00507EFB" w:rsidP="00507EFB">
      <w:pPr>
        <w:pStyle w:val="2"/>
        <w:spacing w:before="223" w:after="223"/>
      </w:pPr>
      <w:bookmarkStart w:id="127" w:name="_Toc476341187"/>
      <w:bookmarkStart w:id="128" w:name="_Toc476602607"/>
      <w:r w:rsidRPr="000E6182">
        <w:t>本章小结</w:t>
      </w:r>
      <w:bookmarkEnd w:id="127"/>
      <w:bookmarkEnd w:id="128"/>
    </w:p>
    <w:p w:rsidR="00507EFB" w:rsidRDefault="00507EFB" w:rsidP="00507EFB">
      <w:pPr>
        <w:pStyle w:val="5"/>
        <w:ind w:firstLine="485"/>
      </w:pPr>
      <w:r>
        <w:rPr>
          <w:rFonts w:hint="eastAsia"/>
        </w:rPr>
        <w:t>本章将协同深度学习迁移到分布式平台下进行并行训练。首先分析了算法并行化的动机与背景；其次简述了当前机器学习算法的并行现状；随后简述了主流算法并行的思想，并针对性阐述了单机并行与分布式并行。紧接着，本文提出了针对协</w:t>
      </w:r>
      <w:r>
        <w:rPr>
          <w:rFonts w:hint="eastAsia"/>
        </w:rPr>
        <w:lastRenderedPageBreak/>
        <w:t>同深度学习</w:t>
      </w:r>
      <w:r>
        <w:rPr>
          <w:rFonts w:hint="eastAsia"/>
        </w:rPr>
        <w:t>CDL</w:t>
      </w:r>
      <w:r>
        <w:rPr>
          <w:rFonts w:hint="eastAsia"/>
        </w:rPr>
        <w:t>的并行化改进，并且在计算中对网络做了针对数据稀疏性的优化操作。最后在不同的集群配置下，验证了</w:t>
      </w:r>
      <w:r>
        <w:rPr>
          <w:rFonts w:hint="eastAsia"/>
        </w:rPr>
        <w:t>CDL</w:t>
      </w:r>
      <w:r>
        <w:rPr>
          <w:rFonts w:hint="eastAsia"/>
        </w:rPr>
        <w:t>并行能够提高模型的可扩展性，能够应对海量数据场景下的推荐任务。此外还对分布式并行可扩展性进行了分析，不同方式的并行将达到不同的实验结果。</w:t>
      </w:r>
    </w:p>
    <w:p w:rsidR="00507EFB" w:rsidRDefault="00507EFB" w:rsidP="00507EFB">
      <w:pPr>
        <w:pStyle w:val="5"/>
        <w:ind w:firstLine="485"/>
        <w:sectPr w:rsidR="00507EFB" w:rsidSect="00713E32">
          <w:headerReference w:type="default" r:id="rId15"/>
          <w:pgSz w:w="11906" w:h="16838"/>
          <w:pgMar w:top="1701" w:right="1588" w:bottom="1701" w:left="1588" w:header="1418" w:footer="1418" w:gutter="0"/>
          <w:cols w:space="720"/>
          <w:docGrid w:type="linesAndChars" w:linePitch="447" w:charSpace="512"/>
        </w:sectPr>
      </w:pPr>
    </w:p>
    <w:p w:rsidR="00507EFB" w:rsidRPr="00F9230E" w:rsidRDefault="00507EFB" w:rsidP="00507EFB">
      <w:pPr>
        <w:pStyle w:val="1"/>
        <w:spacing w:before="447" w:after="357"/>
      </w:pPr>
      <w:bookmarkStart w:id="129" w:name="_Toc476341188"/>
      <w:bookmarkStart w:id="130" w:name="_Toc476602608"/>
      <w:r w:rsidRPr="00F9230E">
        <w:lastRenderedPageBreak/>
        <w:t>基于</w:t>
      </w:r>
      <w:r w:rsidRPr="00F9230E">
        <w:t>Spark</w:t>
      </w:r>
      <w:r w:rsidRPr="00F9230E">
        <w:t>的分布式机器学习框架</w:t>
      </w:r>
      <w:bookmarkEnd w:id="129"/>
      <w:bookmarkEnd w:id="130"/>
    </w:p>
    <w:p w:rsidR="00507EFB" w:rsidRPr="00D22BE9" w:rsidRDefault="00507EFB" w:rsidP="009C225B">
      <w:pPr>
        <w:pStyle w:val="affa"/>
        <w:keepNext/>
        <w:keepLines/>
        <w:numPr>
          <w:ilvl w:val="0"/>
          <w:numId w:val="4"/>
        </w:numPr>
        <w:spacing w:beforeLines="50" w:afterLines="50"/>
        <w:ind w:firstLineChars="0"/>
        <w:jc w:val="left"/>
        <w:outlineLvl w:val="1"/>
        <w:rPr>
          <w:rFonts w:eastAsia="黑体"/>
          <w:vanish/>
          <w:sz w:val="30"/>
          <w:szCs w:val="32"/>
        </w:rPr>
      </w:pPr>
      <w:bookmarkStart w:id="131" w:name="_Toc476341098"/>
      <w:bookmarkStart w:id="132" w:name="_Toc476341189"/>
      <w:bookmarkStart w:id="133" w:name="_Toc476602609"/>
      <w:bookmarkEnd w:id="131"/>
      <w:bookmarkEnd w:id="132"/>
      <w:bookmarkEnd w:id="133"/>
    </w:p>
    <w:p w:rsidR="00507EFB" w:rsidRDefault="00507EFB" w:rsidP="00507EFB">
      <w:pPr>
        <w:pStyle w:val="2"/>
        <w:spacing w:before="223" w:after="223"/>
      </w:pPr>
      <w:bookmarkStart w:id="134" w:name="_Toc476341190"/>
      <w:bookmarkStart w:id="135" w:name="_Toc476602610"/>
      <w:r w:rsidRPr="000E6182">
        <w:t>引言</w:t>
      </w:r>
      <w:bookmarkEnd w:id="134"/>
      <w:bookmarkEnd w:id="135"/>
    </w:p>
    <w:p w:rsidR="00507EFB" w:rsidRDefault="00507EFB" w:rsidP="00507EFB">
      <w:pPr>
        <w:pStyle w:val="5"/>
        <w:ind w:firstLine="485"/>
      </w:pPr>
      <w:r>
        <w:t>数据挖掘与分析与大数据的结合已经成为无可争议的时代趋势</w:t>
      </w:r>
      <w:r>
        <w:rPr>
          <w:rFonts w:hint="eastAsia"/>
        </w:rPr>
        <w:t>，</w:t>
      </w:r>
      <w:r>
        <w:t>虽然</w:t>
      </w:r>
      <w:r>
        <w:t>Spark</w:t>
      </w:r>
      <w:r>
        <w:t>平台提供了</w:t>
      </w:r>
      <w:r>
        <w:t>MLLib</w:t>
      </w:r>
      <w:r>
        <w:t>算法库和丰富的大数据处理</w:t>
      </w:r>
      <w:r>
        <w:t>API</w:t>
      </w:r>
      <w:r>
        <w:rPr>
          <w:rFonts w:hint="eastAsia"/>
        </w:rPr>
        <w:t>，</w:t>
      </w:r>
      <w:r>
        <w:t>但实际情况下的数据仍然不能直接满足算法模型训练的额需求</w:t>
      </w:r>
      <w:r>
        <w:rPr>
          <w:rFonts w:hint="eastAsia"/>
        </w:rPr>
        <w:t>，</w:t>
      </w:r>
      <w:r>
        <w:t>数据预处理</w:t>
      </w:r>
      <w:r>
        <w:rPr>
          <w:rFonts w:hint="eastAsia"/>
        </w:rPr>
        <w:t>、</w:t>
      </w:r>
      <w:r>
        <w:t>特征提取等流程十分繁杂</w:t>
      </w:r>
      <w:r>
        <w:rPr>
          <w:rFonts w:hint="eastAsia"/>
        </w:rPr>
        <w:t>。而不同场景下的应用往往意味着完全不同的处理逻辑与需求，致使需要开发人员进行大量低效且重复的编码工作。</w:t>
      </w:r>
    </w:p>
    <w:p w:rsidR="00507EFB" w:rsidRDefault="00507EFB" w:rsidP="00507EFB">
      <w:pPr>
        <w:pStyle w:val="5"/>
        <w:ind w:firstLine="485"/>
      </w:pPr>
      <w:r>
        <w:rPr>
          <w:rFonts w:hint="eastAsia"/>
        </w:rPr>
        <w:t>在微博研发中心</w:t>
      </w:r>
      <w:r w:rsidRPr="009C7B96">
        <w:rPr>
          <w:rFonts w:hint="eastAsia"/>
        </w:rPr>
        <w:t>算法平台部</w:t>
      </w:r>
      <w:r>
        <w:rPr>
          <w:rFonts w:hint="eastAsia"/>
        </w:rPr>
        <w:t>的协助下，本文介绍了一种基于</w:t>
      </w:r>
      <w:r>
        <w:rPr>
          <w:rFonts w:hint="eastAsia"/>
        </w:rPr>
        <w:t>Spark</w:t>
      </w:r>
      <w:r w:rsidRPr="009C7B96">
        <w:rPr>
          <w:rFonts w:hint="eastAsia"/>
        </w:rPr>
        <w:t>的机器学习平台旨在为广大开发者（包括但不限于数据分析师、数据科学家、算法工程师）提供统一、易用、高效、完善的机器学习相关功能和服务。</w:t>
      </w:r>
      <w:r>
        <w:rPr>
          <w:rFonts w:hint="eastAsia"/>
        </w:rPr>
        <w:t>针对常见的机器学习流程与多种复杂操作，进行了模块化开发。提高了算法训练效率、简化了数据训练的流程逻辑。</w:t>
      </w:r>
    </w:p>
    <w:p w:rsidR="00507EFB" w:rsidRDefault="00507EFB" w:rsidP="00507EFB">
      <w:pPr>
        <w:pStyle w:val="5"/>
        <w:ind w:firstLine="485"/>
      </w:pPr>
      <w:r>
        <w:rPr>
          <w:rFonts w:hint="eastAsia"/>
        </w:rPr>
        <w:t>当前框架依托于</w:t>
      </w:r>
      <w:r>
        <w:rPr>
          <w:rFonts w:hint="eastAsia"/>
        </w:rPr>
        <w:t>Spark</w:t>
      </w:r>
      <w:r>
        <w:rPr>
          <w:rFonts w:hint="eastAsia"/>
        </w:rPr>
        <w:t>分布式平台，基于</w:t>
      </w:r>
      <w:r>
        <w:rPr>
          <w:rFonts w:hint="eastAsia"/>
        </w:rPr>
        <w:t>Scala</w:t>
      </w:r>
      <w:r>
        <w:rPr>
          <w:rFonts w:hint="eastAsia"/>
        </w:rPr>
        <w:t>反射实现了统一灵活的机器学习框架。框架内包含了多种数据处理逻辑、多种算法模型、多种算法组合方式、调参策略和模型可解释性导出等逻辑，并可通过配置文件对相关逻辑进行定制，以及协同分布式计算平台其他框架进行协同化操作。</w:t>
      </w:r>
      <w:r w:rsidRPr="000E6182">
        <w:t>基于</w:t>
      </w:r>
      <w:r w:rsidRPr="000E6182">
        <w:t>Spark</w:t>
      </w:r>
      <w:r w:rsidRPr="000E6182">
        <w:t>的机器学习</w:t>
      </w:r>
      <w:r w:rsidRPr="000E6182">
        <w:t>pipeline</w:t>
      </w:r>
      <w:r w:rsidRPr="000E6182">
        <w:t>框架</w:t>
      </w:r>
    </w:p>
    <w:p w:rsidR="00507EFB" w:rsidRPr="00EE1FD1" w:rsidRDefault="00507EFB" w:rsidP="00507EFB">
      <w:pPr>
        <w:pStyle w:val="2"/>
        <w:spacing w:before="223" w:after="223"/>
      </w:pPr>
      <w:bookmarkStart w:id="136" w:name="_Toc476341191"/>
      <w:bookmarkStart w:id="137" w:name="_Toc476602611"/>
      <w:r w:rsidRPr="000E6182">
        <w:t>框架建立动机</w:t>
      </w:r>
      <w:bookmarkEnd w:id="136"/>
      <w:bookmarkEnd w:id="137"/>
    </w:p>
    <w:p w:rsidR="00507EFB" w:rsidRDefault="00507EFB" w:rsidP="00507EFB">
      <w:pPr>
        <w:pStyle w:val="5"/>
        <w:ind w:firstLine="485"/>
      </w:pPr>
      <w:r>
        <w:rPr>
          <w:rFonts w:hint="eastAsia"/>
        </w:rPr>
        <w:t>机器学习已经越来越多的深入业界的每个角落，在当前信息技术的发展中起了极大的助推作用。然而机器学习算法相对传统应用程序计算量大、迭代次数多、逻辑复杂且多变，在数据量井喷式发展的当代，机器学习算法的并行处理成为一种高效的应对方案。而数据量逐渐膨胀到单机无法承受的地步时，分布式计算不可避免的进入了人们的视野，并迅速成为大数据信息智能的核心技术手段。</w:t>
      </w:r>
    </w:p>
    <w:p w:rsidR="00507EFB" w:rsidRDefault="00507EFB" w:rsidP="00507EFB">
      <w:pPr>
        <w:pStyle w:val="5"/>
        <w:ind w:firstLine="485"/>
      </w:pPr>
      <w:r>
        <w:rPr>
          <w:rFonts w:hint="eastAsia"/>
        </w:rPr>
        <w:t>在</w:t>
      </w:r>
      <w:r>
        <w:rPr>
          <w:rFonts w:hint="eastAsia"/>
        </w:rPr>
        <w:t>Spark</w:t>
      </w:r>
      <w:r>
        <w:rPr>
          <w:rFonts w:hint="eastAsia"/>
        </w:rPr>
        <w:t>并不成熟的时期，为了应对大数据场景，业务逻辑由</w:t>
      </w:r>
      <w:r>
        <w:rPr>
          <w:rFonts w:hint="eastAsia"/>
        </w:rPr>
        <w:t>Hadoop</w:t>
      </w:r>
      <w:r>
        <w:rPr>
          <w:rFonts w:hint="eastAsia"/>
        </w:rPr>
        <w:t>分布式数据处理平台完成，得到处理完成的数据，交由特定的高性能计算机进行模型训练与算法优化。随后将特定模型文件部署线上由算法进行业务干预。</w:t>
      </w:r>
      <w:r>
        <w:rPr>
          <w:rFonts w:hint="eastAsia"/>
        </w:rPr>
        <w:t>Hadoop</w:t>
      </w:r>
      <w:r>
        <w:rPr>
          <w:rFonts w:hint="eastAsia"/>
        </w:rPr>
        <w:t>平台吞吐量</w:t>
      </w:r>
      <w:r>
        <w:rPr>
          <w:rFonts w:hint="eastAsia"/>
        </w:rPr>
        <w:lastRenderedPageBreak/>
        <w:t>大，但响应效率低下，且相对于复杂的数据处理逻辑和机器学习大量迭代场景略显吃力。并且多个处理流程基于多种大数据平台，需要人工参与，导致效率低下且对异常控制的减弱。</w:t>
      </w:r>
    </w:p>
    <w:p w:rsidR="00507EFB" w:rsidRPr="00A94F63" w:rsidRDefault="00507EFB" w:rsidP="00507EFB">
      <w:pPr>
        <w:pStyle w:val="5"/>
        <w:ind w:firstLine="485"/>
      </w:pPr>
      <w:r>
        <w:rPr>
          <w:rFonts w:hint="eastAsia"/>
        </w:rPr>
        <w:t>随着</w:t>
      </w:r>
      <w:r>
        <w:rPr>
          <w:rFonts w:hint="eastAsia"/>
        </w:rPr>
        <w:t>Apache Spark</w:t>
      </w:r>
      <w:r>
        <w:rPr>
          <w:rFonts w:hint="eastAsia"/>
        </w:rPr>
        <w:t>大数据分布式平台的不断成熟，其有向无环图带来的数据处理效率的提升、高可扩展性、基于内存的分布式计算和丰富的组件库等特性正在迅速成为大数据处理的综合平台。基于丰富的开发接口与方法以及</w:t>
      </w:r>
      <w:r>
        <w:rPr>
          <w:rFonts w:hint="eastAsia"/>
        </w:rPr>
        <w:t>Scala</w:t>
      </w:r>
      <w:r>
        <w:rPr>
          <w:rFonts w:hint="eastAsia"/>
        </w:rPr>
        <w:t>语言特性和灵活的开发范式，本文实现了一种基于</w:t>
      </w:r>
      <w:r>
        <w:rPr>
          <w:rFonts w:hint="eastAsia"/>
        </w:rPr>
        <w:t>Spark</w:t>
      </w:r>
      <w:r>
        <w:rPr>
          <w:rFonts w:hint="eastAsia"/>
        </w:rPr>
        <w:t>的机器学习框架，将多种业务逻辑统一在有限的几个入口中，对多个机器学习算法进行封装统一化操作，使得由数据到训练样本，再到模型训练，最后到可读模型保存的一系列流程均可通过配置文件完成，简化了机器学习应用场景的业务逻辑，提高了使用效率。</w:t>
      </w:r>
    </w:p>
    <w:p w:rsidR="00507EFB" w:rsidRDefault="00507EFB" w:rsidP="00507EFB">
      <w:pPr>
        <w:pStyle w:val="2"/>
        <w:spacing w:before="223" w:after="223"/>
      </w:pPr>
      <w:bookmarkStart w:id="138" w:name="_Toc476341192"/>
      <w:bookmarkStart w:id="139" w:name="_Toc476602612"/>
      <w:r w:rsidRPr="000E6182">
        <w:t>已有算法模型简述</w:t>
      </w:r>
      <w:bookmarkEnd w:id="138"/>
      <w:bookmarkEnd w:id="139"/>
    </w:p>
    <w:p w:rsidR="00507EFB" w:rsidRPr="00632B2E" w:rsidRDefault="00507EFB" w:rsidP="00507EFB">
      <w:pPr>
        <w:pStyle w:val="affa"/>
        <w:keepNext/>
        <w:keepLines/>
        <w:numPr>
          <w:ilvl w:val="0"/>
          <w:numId w:val="9"/>
        </w:numPr>
        <w:spacing w:line="440" w:lineRule="atLeast"/>
        <w:ind w:firstLineChars="0"/>
        <w:outlineLvl w:val="3"/>
        <w:rPr>
          <w:rFonts w:eastAsia="黑体"/>
          <w:bCs/>
          <w:vanish/>
          <w:sz w:val="24"/>
        </w:rPr>
      </w:pPr>
      <w:bookmarkStart w:id="140" w:name="_Toc476341193"/>
      <w:bookmarkEnd w:id="140"/>
    </w:p>
    <w:p w:rsidR="00507EFB" w:rsidRPr="00632B2E" w:rsidRDefault="00507EFB" w:rsidP="00507EFB">
      <w:pPr>
        <w:pStyle w:val="affa"/>
        <w:keepNext/>
        <w:keepLines/>
        <w:numPr>
          <w:ilvl w:val="1"/>
          <w:numId w:val="9"/>
        </w:numPr>
        <w:spacing w:line="440" w:lineRule="atLeast"/>
        <w:ind w:firstLineChars="0"/>
        <w:outlineLvl w:val="3"/>
        <w:rPr>
          <w:rFonts w:eastAsia="黑体"/>
          <w:bCs/>
          <w:vanish/>
          <w:sz w:val="24"/>
        </w:rPr>
      </w:pPr>
      <w:bookmarkStart w:id="141" w:name="_Toc476341194"/>
      <w:bookmarkEnd w:id="141"/>
    </w:p>
    <w:p w:rsidR="00507EFB" w:rsidRPr="00632B2E" w:rsidRDefault="00507EFB" w:rsidP="00507EFB">
      <w:pPr>
        <w:pStyle w:val="affa"/>
        <w:keepNext/>
        <w:keepLines/>
        <w:numPr>
          <w:ilvl w:val="2"/>
          <w:numId w:val="9"/>
        </w:numPr>
        <w:spacing w:line="440" w:lineRule="atLeast"/>
        <w:ind w:firstLineChars="0"/>
        <w:outlineLvl w:val="3"/>
        <w:rPr>
          <w:rFonts w:eastAsia="黑体"/>
          <w:bCs/>
          <w:vanish/>
          <w:sz w:val="24"/>
        </w:rPr>
      </w:pPr>
      <w:bookmarkStart w:id="142" w:name="_Toc476341195"/>
      <w:bookmarkEnd w:id="142"/>
    </w:p>
    <w:p w:rsidR="00507EFB" w:rsidRPr="00632B2E" w:rsidRDefault="00507EFB" w:rsidP="00507EFB">
      <w:pPr>
        <w:pStyle w:val="affa"/>
        <w:keepNext/>
        <w:keepLines/>
        <w:numPr>
          <w:ilvl w:val="2"/>
          <w:numId w:val="9"/>
        </w:numPr>
        <w:spacing w:line="440" w:lineRule="atLeast"/>
        <w:ind w:firstLineChars="0"/>
        <w:outlineLvl w:val="3"/>
        <w:rPr>
          <w:rFonts w:eastAsia="黑体"/>
          <w:bCs/>
          <w:vanish/>
          <w:sz w:val="24"/>
        </w:rPr>
      </w:pPr>
      <w:bookmarkStart w:id="143" w:name="_Toc476341196"/>
      <w:bookmarkEnd w:id="143"/>
    </w:p>
    <w:p w:rsidR="00507EFB" w:rsidRDefault="00507EFB" w:rsidP="00507EFB">
      <w:pPr>
        <w:pStyle w:val="5"/>
        <w:numPr>
          <w:ilvl w:val="0"/>
          <w:numId w:val="21"/>
        </w:numPr>
        <w:ind w:firstLineChars="0"/>
      </w:pPr>
      <w:bookmarkStart w:id="144" w:name="_Toc476341197"/>
      <w:bookmarkStart w:id="145" w:name="_Toc476602613"/>
      <w:r>
        <w:rPr>
          <w:rFonts w:hint="eastAsia"/>
        </w:rPr>
        <w:t>线性回归</w:t>
      </w:r>
      <w:bookmarkEnd w:id="144"/>
      <w:bookmarkEnd w:id="145"/>
    </w:p>
    <w:p w:rsidR="00507EFB" w:rsidRDefault="00507EFB" w:rsidP="00507EFB">
      <w:pPr>
        <w:pStyle w:val="5"/>
        <w:ind w:firstLine="485"/>
      </w:pPr>
      <w:r>
        <w:rPr>
          <w:rFonts w:hint="eastAsia"/>
        </w:rPr>
        <w:t>线性回归（</w:t>
      </w:r>
      <w:r>
        <w:rPr>
          <w:rFonts w:hint="eastAsia"/>
        </w:rPr>
        <w:t>Linear Regression</w:t>
      </w:r>
      <w:r>
        <w:rPr>
          <w:rFonts w:hint="eastAsia"/>
        </w:rPr>
        <w:t>），线性最小二乘法是回归问题中最常见的范式，作为一种线性方法可以被定义为</w:t>
      </w:r>
    </w:p>
    <w:tbl>
      <w:tblPr>
        <w:tblW w:w="0" w:type="auto"/>
        <w:jc w:val="center"/>
        <w:tblLook w:val="04A0"/>
      </w:tblPr>
      <w:tblGrid>
        <w:gridCol w:w="7479"/>
        <w:gridCol w:w="1467"/>
      </w:tblGrid>
      <w:tr w:rsidR="00507EFB" w:rsidRPr="00E45AAD" w:rsidTr="004F5EB5">
        <w:trPr>
          <w:trHeight w:val="879"/>
          <w:jc w:val="center"/>
        </w:trPr>
        <w:tc>
          <w:tcPr>
            <w:tcW w:w="7479" w:type="dxa"/>
            <w:shd w:val="clear" w:color="auto" w:fill="auto"/>
            <w:vAlign w:val="center"/>
          </w:tcPr>
          <w:p w:rsidR="00507EFB" w:rsidRPr="00E45AAD" w:rsidRDefault="00507EFB" w:rsidP="004F5EB5">
            <w:pPr>
              <w:pStyle w:val="70"/>
            </w:pPr>
          </w:p>
        </w:tc>
        <w:tc>
          <w:tcPr>
            <w:tcW w:w="1467" w:type="dxa"/>
            <w:shd w:val="clear" w:color="auto" w:fill="auto"/>
            <w:vAlign w:val="center"/>
          </w:tcPr>
          <w:p w:rsidR="00507EFB" w:rsidRPr="00E45AAD" w:rsidRDefault="00507EFB" w:rsidP="004F5EB5">
            <w:pPr>
              <w:pStyle w:val="29"/>
              <w:numPr>
                <w:ilvl w:val="0"/>
                <w:numId w:val="38"/>
              </w:numPr>
            </w:pPr>
          </w:p>
        </w:tc>
      </w:tr>
    </w:tbl>
    <w:p w:rsidR="00507EFB" w:rsidRDefault="00507EFB" w:rsidP="00507EFB">
      <w:pPr>
        <w:pStyle w:val="5"/>
        <w:ind w:firstLine="485"/>
      </w:pPr>
      <w:r>
        <w:rPr>
          <w:rFonts w:hint="eastAsia"/>
        </w:rPr>
        <w:t>同时损失函数采用平方损失函数：</w:t>
      </w:r>
    </w:p>
    <w:tbl>
      <w:tblPr>
        <w:tblW w:w="0" w:type="auto"/>
        <w:jc w:val="center"/>
        <w:tblLook w:val="04A0"/>
      </w:tblPr>
      <w:tblGrid>
        <w:gridCol w:w="7479"/>
        <w:gridCol w:w="1467"/>
      </w:tblGrid>
      <w:tr w:rsidR="00507EFB" w:rsidRPr="00E45AAD" w:rsidTr="004F5EB5">
        <w:trPr>
          <w:trHeight w:val="879"/>
          <w:jc w:val="center"/>
        </w:trPr>
        <w:tc>
          <w:tcPr>
            <w:tcW w:w="7479" w:type="dxa"/>
            <w:shd w:val="clear" w:color="auto" w:fill="auto"/>
            <w:vAlign w:val="center"/>
          </w:tcPr>
          <w:p w:rsidR="00507EFB" w:rsidRPr="00E45AAD" w:rsidRDefault="00507EFB" w:rsidP="004F5EB5">
            <w:pPr>
              <w:pStyle w:val="70"/>
            </w:pPr>
          </w:p>
        </w:tc>
        <w:tc>
          <w:tcPr>
            <w:tcW w:w="1467" w:type="dxa"/>
            <w:shd w:val="clear" w:color="auto" w:fill="auto"/>
            <w:vAlign w:val="center"/>
          </w:tcPr>
          <w:p w:rsidR="00507EFB" w:rsidRPr="00E45AAD" w:rsidRDefault="00507EFB" w:rsidP="004F5EB5">
            <w:pPr>
              <w:pStyle w:val="29"/>
              <w:numPr>
                <w:ilvl w:val="0"/>
                <w:numId w:val="38"/>
              </w:numPr>
            </w:pPr>
          </w:p>
        </w:tc>
      </w:tr>
    </w:tbl>
    <w:p w:rsidR="00507EFB" w:rsidRDefault="00507EFB" w:rsidP="00507EFB">
      <w:pPr>
        <w:pStyle w:val="5"/>
        <w:ind w:firstLine="485"/>
      </w:pPr>
      <w:r>
        <w:rPr>
          <w:rFonts w:hint="eastAsia"/>
        </w:rPr>
        <w:t>不同回归方法是通过不同的正则项来进行区分的。在没有正则项的情况下是普通最小二乘法或者线性最小二乘法回归，</w:t>
      </w:r>
      <w:r>
        <w:rPr>
          <w:rFonts w:hint="eastAsia"/>
        </w:rPr>
        <w:t>L1</w:t>
      </w:r>
      <w:r>
        <w:rPr>
          <w:rFonts w:hint="eastAsia"/>
        </w:rPr>
        <w:t>正则以为这</w:t>
      </w:r>
      <w:r>
        <w:rPr>
          <w:rFonts w:hint="eastAsia"/>
        </w:rPr>
        <w:t>Lasso</w:t>
      </w:r>
      <w:r>
        <w:rPr>
          <w:rFonts w:hint="eastAsia"/>
        </w:rPr>
        <w:t>回归，而</w:t>
      </w:r>
      <w:r>
        <w:rPr>
          <w:rFonts w:hint="eastAsia"/>
        </w:rPr>
        <w:t>L2</w:t>
      </w:r>
      <w:r>
        <w:rPr>
          <w:rFonts w:hint="eastAsia"/>
        </w:rPr>
        <w:t>正则项则代表着岭回归。所有的这些方法都是通过均方差来作为损失函数的。</w:t>
      </w:r>
    </w:p>
    <w:p w:rsidR="00507EFB" w:rsidRDefault="00507EFB" w:rsidP="00507EFB">
      <w:pPr>
        <w:pStyle w:val="5"/>
        <w:ind w:firstLine="485"/>
      </w:pPr>
      <w:r>
        <w:rPr>
          <w:rFonts w:hint="eastAsia"/>
        </w:rPr>
        <w:t>框架中采用随机梯度下降对线性回归模型进行优化，从而可以拟合简单的有标签数据，进行监督学习。</w:t>
      </w:r>
    </w:p>
    <w:p w:rsidR="00507EFB" w:rsidRDefault="00507EFB" w:rsidP="00507EFB">
      <w:pPr>
        <w:pStyle w:val="5"/>
        <w:numPr>
          <w:ilvl w:val="0"/>
          <w:numId w:val="21"/>
        </w:numPr>
        <w:ind w:firstLineChars="0"/>
      </w:pPr>
      <w:bookmarkStart w:id="146" w:name="_Toc476341198"/>
      <w:bookmarkStart w:id="147" w:name="_Toc476602614"/>
      <w:r>
        <w:rPr>
          <w:rFonts w:hint="eastAsia"/>
        </w:rPr>
        <w:t>基于</w:t>
      </w:r>
      <w:r>
        <w:rPr>
          <w:rFonts w:hint="eastAsia"/>
        </w:rPr>
        <w:t>L-BFGS</w:t>
      </w:r>
      <w:r>
        <w:rPr>
          <w:rFonts w:hint="eastAsia"/>
        </w:rPr>
        <w:t>的逻辑回归</w:t>
      </w:r>
      <w:bookmarkEnd w:id="146"/>
      <w:bookmarkEnd w:id="147"/>
    </w:p>
    <w:p w:rsidR="00507EFB" w:rsidRDefault="00507EFB" w:rsidP="00507EFB">
      <w:pPr>
        <w:pStyle w:val="5"/>
        <w:ind w:firstLine="485"/>
      </w:pPr>
      <w:r>
        <w:rPr>
          <w:rFonts w:hint="eastAsia"/>
        </w:rPr>
        <w:t>逻辑回归作为最基础也最常用的机器学习算法，由于其实现简单，效果良好，被广泛应用于各种环境下。如果将逻辑回归函数定义为逻辑损失，则逻辑回归算法同样可以被归类为线性模型。</w:t>
      </w:r>
    </w:p>
    <w:p w:rsidR="00507EFB" w:rsidRDefault="00507EFB" w:rsidP="00507EFB">
      <w:pPr>
        <w:pStyle w:val="5"/>
        <w:ind w:firstLine="485"/>
      </w:pPr>
      <w:r>
        <w:rPr>
          <w:rFonts w:hint="eastAsia"/>
        </w:rPr>
        <w:t>框架中包含了多种优化方法的逻辑回归算法，其中</w:t>
      </w:r>
      <w:r>
        <w:rPr>
          <w:rFonts w:hint="eastAsia"/>
        </w:rPr>
        <w:t>L-BFGS</w:t>
      </w:r>
      <w:r>
        <w:rPr>
          <w:rFonts w:hint="eastAsia"/>
        </w:rPr>
        <w:t>作为一种拟牛顿法</w:t>
      </w:r>
      <w:r>
        <w:rPr>
          <w:rFonts w:hint="eastAsia"/>
        </w:rPr>
        <w:lastRenderedPageBreak/>
        <w:t>被</w:t>
      </w:r>
      <w:r>
        <w:rPr>
          <w:rFonts w:hint="eastAsia"/>
        </w:rPr>
        <w:t>Spark</w:t>
      </w:r>
      <w:r>
        <w:rPr>
          <w:rFonts w:hint="eastAsia"/>
        </w:rPr>
        <w:t>所采用，通过求解海森矩阵对算法模型进行优化和计算。</w:t>
      </w:r>
    </w:p>
    <w:p w:rsidR="00507EFB" w:rsidRPr="001704BE" w:rsidRDefault="00507EFB" w:rsidP="00507EFB">
      <w:pPr>
        <w:pStyle w:val="5"/>
        <w:ind w:firstLine="485"/>
      </w:pPr>
      <w:r>
        <w:rPr>
          <w:rFonts w:hint="eastAsia"/>
        </w:rPr>
        <w:t>逻辑回归对数据拟合有良好的表现，更多的我们利用逻辑回归对数据进行拟合后，去除其分类阈值，通过算法学习到的参数对不同维度进行加权，供其他模型使用，取得了良好的数据表现。</w:t>
      </w:r>
    </w:p>
    <w:p w:rsidR="00507EFB" w:rsidRDefault="00507EFB" w:rsidP="00507EFB">
      <w:pPr>
        <w:pStyle w:val="5"/>
        <w:numPr>
          <w:ilvl w:val="0"/>
          <w:numId w:val="21"/>
        </w:numPr>
        <w:ind w:firstLineChars="0"/>
      </w:pPr>
      <w:bookmarkStart w:id="148" w:name="_Toc476341199"/>
      <w:bookmarkStart w:id="149" w:name="_Toc476602615"/>
      <w:r>
        <w:rPr>
          <w:rFonts w:hint="eastAsia"/>
        </w:rPr>
        <w:t>基于</w:t>
      </w:r>
      <w:r>
        <w:rPr>
          <w:rFonts w:hint="eastAsia"/>
        </w:rPr>
        <w:t>SGD</w:t>
      </w:r>
      <w:r>
        <w:rPr>
          <w:rFonts w:hint="eastAsia"/>
        </w:rPr>
        <w:t>的逻辑回归</w:t>
      </w:r>
      <w:bookmarkEnd w:id="148"/>
      <w:bookmarkEnd w:id="149"/>
    </w:p>
    <w:p w:rsidR="00507EFB" w:rsidRDefault="00507EFB" w:rsidP="00507EFB">
      <w:pPr>
        <w:pStyle w:val="5"/>
        <w:ind w:firstLine="485"/>
      </w:pPr>
      <w:r>
        <w:rPr>
          <w:rFonts w:hint="eastAsia"/>
        </w:rPr>
        <w:t>当数据量巨大，数据表现复杂的情况下，对逻辑回归模型求解将导致巨大的计算开销。为了提高框架算法的工作范围，我们引入了基于随机梯度下降（</w:t>
      </w:r>
      <w:r w:rsidRPr="00F44CDE">
        <w:t>Stochastic Gradient Descent</w:t>
      </w:r>
      <w:r>
        <w:rPr>
          <w:rFonts w:hint="eastAsia"/>
        </w:rPr>
        <w:t>, SGD</w:t>
      </w:r>
      <w:r>
        <w:rPr>
          <w:rFonts w:hint="eastAsia"/>
        </w:rPr>
        <w:t>）的逻辑回归算法。</w:t>
      </w:r>
    </w:p>
    <w:p w:rsidR="00507EFB" w:rsidRPr="00D15BBA" w:rsidRDefault="00507EFB" w:rsidP="00507EFB">
      <w:pPr>
        <w:pStyle w:val="5"/>
        <w:ind w:firstLine="485"/>
      </w:pPr>
      <w:r>
        <w:rPr>
          <w:rFonts w:hint="eastAsia"/>
        </w:rPr>
        <w:t>尽管基于</w:t>
      </w:r>
      <w:r>
        <w:rPr>
          <w:rFonts w:hint="eastAsia"/>
        </w:rPr>
        <w:t>SGD</w:t>
      </w:r>
      <w:r>
        <w:rPr>
          <w:rFonts w:hint="eastAsia"/>
        </w:rPr>
        <w:t>的逻辑回归效果相比</w:t>
      </w:r>
      <w:r>
        <w:rPr>
          <w:rFonts w:hint="eastAsia"/>
        </w:rPr>
        <w:t>L-BFGS</w:t>
      </w:r>
      <w:r>
        <w:rPr>
          <w:rFonts w:hint="eastAsia"/>
        </w:rPr>
        <w:t>较差，且模型收敛速度慢，但在计算资源有限或者数据量极大的情况下，仍然有着极佳的表现。框架中逻辑回归默认使用了</w:t>
      </w:r>
      <w:r>
        <w:rPr>
          <w:rFonts w:hint="eastAsia"/>
        </w:rPr>
        <w:t>L2</w:t>
      </w:r>
      <w:r>
        <w:rPr>
          <w:rFonts w:hint="eastAsia"/>
        </w:rPr>
        <w:t>正则化。</w:t>
      </w:r>
    </w:p>
    <w:p w:rsidR="00507EFB" w:rsidRDefault="00507EFB" w:rsidP="00507EFB">
      <w:pPr>
        <w:pStyle w:val="5"/>
        <w:numPr>
          <w:ilvl w:val="0"/>
          <w:numId w:val="21"/>
        </w:numPr>
        <w:ind w:firstLineChars="0"/>
      </w:pPr>
      <w:bookmarkStart w:id="150" w:name="_Toc476341200"/>
      <w:bookmarkStart w:id="151" w:name="_Toc476602616"/>
      <w:r>
        <w:rPr>
          <w:rFonts w:hint="eastAsia"/>
        </w:rPr>
        <w:t>基于</w:t>
      </w:r>
      <w:r>
        <w:rPr>
          <w:rFonts w:hint="eastAsia"/>
        </w:rPr>
        <w:t>Tron</w:t>
      </w:r>
      <w:r>
        <w:rPr>
          <w:rFonts w:hint="eastAsia"/>
        </w:rPr>
        <w:t>的逻辑回归</w:t>
      </w:r>
      <w:bookmarkEnd w:id="150"/>
      <w:bookmarkEnd w:id="151"/>
    </w:p>
    <w:p w:rsidR="00507EFB" w:rsidRDefault="00507EFB" w:rsidP="00507EFB">
      <w:pPr>
        <w:pStyle w:val="5"/>
        <w:ind w:firstLine="485"/>
      </w:pPr>
      <w:r>
        <w:rPr>
          <w:rFonts w:hint="eastAsia"/>
        </w:rPr>
        <w:t>置信域算法（</w:t>
      </w:r>
      <w:r>
        <w:rPr>
          <w:rFonts w:hint="eastAsia"/>
        </w:rPr>
        <w:t>Trust Region Methods, Tron</w:t>
      </w:r>
      <w:r>
        <w:rPr>
          <w:rFonts w:hint="eastAsia"/>
        </w:rPr>
        <w:t>）是一种求解非线性优化问题的主流方法，具有效率高，可靠性强，收敛稳定等特性。不同于梯度下降方法的寻找梯度，</w:t>
      </w:r>
      <w:r>
        <w:rPr>
          <w:rFonts w:hint="eastAsia"/>
        </w:rPr>
        <w:t>Tron</w:t>
      </w:r>
      <w:r>
        <w:rPr>
          <w:rFonts w:hint="eastAsia"/>
        </w:rPr>
        <w:t>在进行参数更新前优先计算合适的试探步长（</w:t>
      </w:r>
      <w:r>
        <w:rPr>
          <w:rFonts w:hint="eastAsia"/>
        </w:rPr>
        <w:t>Trial Step</w:t>
      </w:r>
      <w:r>
        <w:rPr>
          <w:rFonts w:hint="eastAsia"/>
        </w:rPr>
        <w:t>），随后根据双折线法求解优化方向。</w:t>
      </w:r>
    </w:p>
    <w:p w:rsidR="00507EFB" w:rsidRPr="00AE1AAE" w:rsidRDefault="00507EFB" w:rsidP="00507EFB">
      <w:pPr>
        <w:pStyle w:val="5"/>
        <w:ind w:firstLine="485"/>
      </w:pPr>
      <w:r>
        <w:rPr>
          <w:rFonts w:hint="eastAsia"/>
        </w:rPr>
        <w:t>框架引入基于</w:t>
      </w:r>
      <w:r>
        <w:rPr>
          <w:rFonts w:hint="eastAsia"/>
        </w:rPr>
        <w:t>Tron</w:t>
      </w:r>
      <w:r>
        <w:rPr>
          <w:rFonts w:hint="eastAsia"/>
        </w:rPr>
        <w:t>的逻辑回归算法，是在当数据量不是特别巨大时，提升模型训练效率和结果。</w:t>
      </w:r>
    </w:p>
    <w:p w:rsidR="00507EFB" w:rsidRDefault="00507EFB" w:rsidP="00507EFB">
      <w:pPr>
        <w:pStyle w:val="5"/>
        <w:numPr>
          <w:ilvl w:val="0"/>
          <w:numId w:val="21"/>
        </w:numPr>
        <w:ind w:firstLineChars="0"/>
      </w:pPr>
      <w:bookmarkStart w:id="152" w:name="_Toc476341201"/>
      <w:bookmarkStart w:id="153" w:name="_Toc476602617"/>
      <w:r>
        <w:rPr>
          <w:rFonts w:hint="eastAsia"/>
        </w:rPr>
        <w:t>基于</w:t>
      </w:r>
      <w:r>
        <w:rPr>
          <w:rFonts w:hint="eastAsia"/>
        </w:rPr>
        <w:t>XGBoost</w:t>
      </w:r>
      <w:r>
        <w:rPr>
          <w:rFonts w:hint="eastAsia"/>
        </w:rPr>
        <w:t>的逻辑回归</w:t>
      </w:r>
      <w:bookmarkEnd w:id="152"/>
      <w:bookmarkEnd w:id="153"/>
    </w:p>
    <w:p w:rsidR="00507EFB" w:rsidRPr="00D6111C" w:rsidRDefault="00507EFB" w:rsidP="00507EFB">
      <w:pPr>
        <w:pStyle w:val="5"/>
        <w:ind w:firstLine="485"/>
      </w:pPr>
      <w:r>
        <w:rPr>
          <w:rFonts w:hint="eastAsia"/>
        </w:rPr>
        <w:t>框架整合了</w:t>
      </w:r>
      <w:r>
        <w:rPr>
          <w:rFonts w:hint="eastAsia"/>
        </w:rPr>
        <w:t>DMLC</w:t>
      </w:r>
      <w:r>
        <w:rPr>
          <w:rFonts w:hint="eastAsia"/>
        </w:rPr>
        <w:t>发布的</w:t>
      </w:r>
      <w:r>
        <w:rPr>
          <w:rFonts w:hint="eastAsia"/>
        </w:rPr>
        <w:t>XGBoost</w:t>
      </w:r>
      <w:r>
        <w:rPr>
          <w:rFonts w:hint="eastAsia"/>
        </w:rPr>
        <w:t>算法库，并实现了基于</w:t>
      </w:r>
      <w:r>
        <w:rPr>
          <w:rFonts w:hint="eastAsia"/>
        </w:rPr>
        <w:t>XGBoost</w:t>
      </w:r>
      <w:r>
        <w:rPr>
          <w:rFonts w:hint="eastAsia"/>
        </w:rPr>
        <w:t>的逻辑回归算法，可以在</w:t>
      </w:r>
      <w:r>
        <w:rPr>
          <w:rFonts w:hint="eastAsia"/>
        </w:rPr>
        <w:t>GPU</w:t>
      </w:r>
      <w:r>
        <w:rPr>
          <w:rFonts w:hint="eastAsia"/>
        </w:rPr>
        <w:t>上进行计算，同时具有在</w:t>
      </w:r>
      <w:r>
        <w:rPr>
          <w:rFonts w:hint="eastAsia"/>
        </w:rPr>
        <w:t>Yarn</w:t>
      </w:r>
      <w:r>
        <w:rPr>
          <w:rFonts w:hint="eastAsia"/>
        </w:rPr>
        <w:t>集群资源管理失效时，仍然利用集群计算资源进行模型求解。</w:t>
      </w:r>
    </w:p>
    <w:p w:rsidR="00507EFB" w:rsidRDefault="00507EFB" w:rsidP="00507EFB">
      <w:pPr>
        <w:pStyle w:val="5"/>
        <w:numPr>
          <w:ilvl w:val="0"/>
          <w:numId w:val="21"/>
        </w:numPr>
        <w:ind w:firstLineChars="0"/>
      </w:pPr>
      <w:bookmarkStart w:id="154" w:name="_Toc476341202"/>
      <w:bookmarkStart w:id="155" w:name="_Toc476602618"/>
      <w:r>
        <w:rPr>
          <w:rFonts w:hint="eastAsia"/>
        </w:rPr>
        <w:t>朴素贝叶斯</w:t>
      </w:r>
      <w:bookmarkEnd w:id="154"/>
      <w:bookmarkEnd w:id="155"/>
    </w:p>
    <w:p w:rsidR="00507EFB" w:rsidRDefault="00507EFB" w:rsidP="00507EFB">
      <w:pPr>
        <w:pStyle w:val="5"/>
        <w:ind w:firstLine="485"/>
      </w:pPr>
      <w:r>
        <w:rPr>
          <w:rFonts w:hint="eastAsia"/>
        </w:rPr>
        <w:t>朴素贝叶斯（</w:t>
      </w:r>
      <w:r>
        <w:rPr>
          <w:rFonts w:hint="eastAsia"/>
        </w:rPr>
        <w:t>Naive Bayes</w:t>
      </w:r>
      <w:r>
        <w:rPr>
          <w:rFonts w:hint="eastAsia"/>
        </w:rPr>
        <w:t>）是一种基于数据各个特征间相互独立的简单多分类算法。算法通过统计所有分类标签下的条件概率分布，利用贝叶斯公式计算各维度下数据标签的条件概率分布，随后利用观测数据的维度与其条件概率分布计算数据所对应的分类标签的概率，并通过此概率值进行分类预测。故而朴素贝叶斯的训练十分高效，只需要对数据集进行一次迭代即可完成模型的训练。其中为了提高算法健壮性和正确性，对算法加入了平滑参数。</w:t>
      </w:r>
    </w:p>
    <w:p w:rsidR="00507EFB" w:rsidRDefault="00507EFB" w:rsidP="00507EFB">
      <w:pPr>
        <w:pStyle w:val="5"/>
        <w:numPr>
          <w:ilvl w:val="0"/>
          <w:numId w:val="21"/>
        </w:numPr>
        <w:ind w:firstLineChars="0"/>
      </w:pPr>
      <w:bookmarkStart w:id="156" w:name="_Toc476341203"/>
      <w:bookmarkStart w:id="157" w:name="_Toc476602619"/>
      <w:r>
        <w:rPr>
          <w:rFonts w:hint="eastAsia"/>
        </w:rPr>
        <w:t>频繁模式挖掘</w:t>
      </w:r>
      <w:bookmarkEnd w:id="156"/>
      <w:bookmarkEnd w:id="157"/>
    </w:p>
    <w:p w:rsidR="00507EFB" w:rsidRDefault="00507EFB" w:rsidP="00507EFB">
      <w:pPr>
        <w:pStyle w:val="5"/>
        <w:ind w:firstLine="485"/>
      </w:pPr>
      <w:r>
        <w:rPr>
          <w:rFonts w:hint="eastAsia"/>
        </w:rPr>
        <w:lastRenderedPageBreak/>
        <w:t>频繁模式挖掘（</w:t>
      </w:r>
      <w:r>
        <w:rPr>
          <w:rFonts w:hint="eastAsia"/>
        </w:rPr>
        <w:t>Frequent Pattern Mining</w:t>
      </w:r>
      <w:r>
        <w:rPr>
          <w:rFonts w:hint="eastAsia"/>
        </w:rPr>
        <w:t>）作为数据挖掘算法中极重要的一类算法，应用极度广泛，多年活跃于数据挖掘的研究中。它可以挖掘频繁项目、频繁项集和频繁子序列或者其他的频繁子集。框架在应对关联关系或者隐式拓扑关系的场景下，其他机器学习算法并不能很好的适应需求，故而加入了频繁模式挖掘算法。</w:t>
      </w:r>
    </w:p>
    <w:p w:rsidR="00507EFB" w:rsidRDefault="00507EFB" w:rsidP="00507EFB">
      <w:pPr>
        <w:pStyle w:val="5"/>
        <w:numPr>
          <w:ilvl w:val="0"/>
          <w:numId w:val="21"/>
        </w:numPr>
        <w:ind w:firstLineChars="0"/>
      </w:pPr>
      <w:bookmarkStart w:id="158" w:name="_Toc476341205"/>
      <w:bookmarkStart w:id="159" w:name="_Toc476602621"/>
      <w:r>
        <w:rPr>
          <w:rFonts w:hint="eastAsia"/>
        </w:rPr>
        <w:t>隐式狄利克雷分布</w:t>
      </w:r>
      <w:r>
        <w:rPr>
          <w:rFonts w:hint="eastAsia"/>
        </w:rPr>
        <w:t>LDA</w:t>
      </w:r>
      <w:bookmarkEnd w:id="158"/>
      <w:bookmarkEnd w:id="159"/>
    </w:p>
    <w:p w:rsidR="00507EFB" w:rsidRPr="00110DEE" w:rsidRDefault="00507EFB" w:rsidP="00507EFB">
      <w:pPr>
        <w:pStyle w:val="5"/>
        <w:ind w:firstLine="485"/>
      </w:pPr>
      <w:r>
        <w:rPr>
          <w:rFonts w:hint="eastAsia"/>
        </w:rPr>
        <w:t>概率主题模型常被用来发现一个文档集中的不同主题。隐式狄利克雷分布模型</w:t>
      </w:r>
      <w:r>
        <w:rPr>
          <w:rFonts w:hint="eastAsia"/>
        </w:rPr>
        <w:t>-LDA</w:t>
      </w:r>
      <w:r>
        <w:rPr>
          <w:rFonts w:hint="eastAsia"/>
        </w:rPr>
        <w:t>，作为一个典型的概率主题模型，能够用来对文档进行主题聚类，常被用来探索发现文档主题并对文档进行聚类。此外</w:t>
      </w:r>
      <w:r>
        <w:rPr>
          <w:rFonts w:hint="eastAsia"/>
        </w:rPr>
        <w:t>LDA</w:t>
      </w:r>
      <w:r>
        <w:rPr>
          <w:rFonts w:hint="eastAsia"/>
        </w:rPr>
        <w:t>不同于其他聚类模型的一个文档智能被聚类到一个主题中，</w:t>
      </w:r>
      <w:r>
        <w:rPr>
          <w:rFonts w:hint="eastAsia"/>
        </w:rPr>
        <w:t>LDA</w:t>
      </w:r>
      <w:r>
        <w:rPr>
          <w:rFonts w:hint="eastAsia"/>
        </w:rPr>
        <w:t>允许文档具有多个主题，结果以概率形式呈现。为了进行深入的文本主题分析，框架融入了</w:t>
      </w:r>
      <w:r>
        <w:rPr>
          <w:rFonts w:hint="eastAsia"/>
        </w:rPr>
        <w:t>LDA</w:t>
      </w:r>
      <w:r>
        <w:rPr>
          <w:rFonts w:hint="eastAsia"/>
        </w:rPr>
        <w:t>算法模型。</w:t>
      </w:r>
    </w:p>
    <w:p w:rsidR="00507EFB" w:rsidRDefault="00507EFB" w:rsidP="00507EFB">
      <w:pPr>
        <w:pStyle w:val="5"/>
        <w:numPr>
          <w:ilvl w:val="0"/>
          <w:numId w:val="21"/>
        </w:numPr>
        <w:ind w:firstLineChars="0"/>
      </w:pPr>
      <w:bookmarkStart w:id="160" w:name="_Toc476341206"/>
      <w:bookmarkStart w:id="161" w:name="_Toc476602622"/>
      <w:r>
        <w:rPr>
          <w:rFonts w:hint="eastAsia"/>
        </w:rPr>
        <w:t>决策树</w:t>
      </w:r>
      <w:bookmarkEnd w:id="160"/>
      <w:bookmarkEnd w:id="161"/>
    </w:p>
    <w:p w:rsidR="00507EFB" w:rsidRPr="002E5C0A" w:rsidRDefault="00507EFB" w:rsidP="00507EFB">
      <w:pPr>
        <w:pStyle w:val="5"/>
        <w:ind w:firstLine="485"/>
        <w:rPr>
          <w:color w:val="D9D9D9"/>
        </w:rPr>
      </w:pPr>
      <w:r>
        <w:rPr>
          <w:rFonts w:hint="eastAsia"/>
        </w:rPr>
        <w:t>决策树（</w:t>
      </w:r>
      <w:r>
        <w:rPr>
          <w:rFonts w:hint="eastAsia"/>
        </w:rPr>
        <w:t>Decision Tree</w:t>
      </w:r>
      <w:r>
        <w:rPr>
          <w:rFonts w:hint="eastAsia"/>
        </w:rPr>
        <w:t>）作为一种根据数据构建核心为树状结构的分类器算法，能够在决策树生长过程中，根据信息熵增益或信息混淆程度来决定在特定维度上如何决策，进而能够自动地根据数据特性生成特定维度的分割节点，来对数据进行决策分析，预测和回归。在训练决策树的过程中，可以理解为不同维度特征的自动组合，进而可以求得简单的特征组合表征，在特征工程中，以</w:t>
      </w:r>
      <w:r>
        <w:rPr>
          <w:rFonts w:hint="eastAsia"/>
        </w:rPr>
        <w:t>GBDT</w:t>
      </w:r>
      <w:r>
        <w:rPr>
          <w:rFonts w:hint="eastAsia"/>
        </w:rPr>
        <w:t>的形式有着重要的应用。</w:t>
      </w:r>
    </w:p>
    <w:p w:rsidR="00507EFB" w:rsidRDefault="00507EFB" w:rsidP="00507EFB">
      <w:pPr>
        <w:pStyle w:val="5"/>
        <w:numPr>
          <w:ilvl w:val="0"/>
          <w:numId w:val="21"/>
        </w:numPr>
        <w:ind w:firstLineChars="0"/>
      </w:pPr>
      <w:bookmarkStart w:id="162" w:name="_Toc476341207"/>
      <w:bookmarkStart w:id="163" w:name="_Toc476602623"/>
      <w:r>
        <w:rPr>
          <w:rFonts w:hint="eastAsia"/>
        </w:rPr>
        <w:t>基于</w:t>
      </w:r>
      <w:r>
        <w:rPr>
          <w:rFonts w:hint="eastAsia"/>
        </w:rPr>
        <w:t>SGD</w:t>
      </w:r>
      <w:r>
        <w:rPr>
          <w:rFonts w:hint="eastAsia"/>
        </w:rPr>
        <w:t>的</w:t>
      </w:r>
      <w:r>
        <w:rPr>
          <w:rFonts w:hint="eastAsia"/>
        </w:rPr>
        <w:t>GBDT</w:t>
      </w:r>
      <w:bookmarkEnd w:id="162"/>
      <w:bookmarkEnd w:id="163"/>
    </w:p>
    <w:p w:rsidR="00507EFB" w:rsidRPr="00A26E62" w:rsidRDefault="00507EFB" w:rsidP="00507EFB">
      <w:pPr>
        <w:pStyle w:val="5"/>
        <w:ind w:firstLine="485"/>
      </w:pPr>
      <w:r>
        <w:rPr>
          <w:rFonts w:hint="eastAsia"/>
        </w:rPr>
        <w:t>梯度下降决策树（</w:t>
      </w:r>
      <w:r>
        <w:rPr>
          <w:rFonts w:hint="eastAsia"/>
        </w:rPr>
        <w:t>GBDT</w:t>
      </w:r>
      <w:r>
        <w:rPr>
          <w:rFonts w:hint="eastAsia"/>
        </w:rPr>
        <w:t>），以决策树作为基础模型组件，通过梯度下降的策略进行</w:t>
      </w:r>
      <w:r>
        <w:rPr>
          <w:rFonts w:hint="eastAsia"/>
        </w:rPr>
        <w:t>Boosting</w:t>
      </w:r>
      <w:r>
        <w:rPr>
          <w:rFonts w:hint="eastAsia"/>
        </w:rPr>
        <w:t>，作为经典的集合算法，能够将多棵决策树学习到的只是进行融合，进而达到更加优秀的算法表现。在</w:t>
      </w:r>
      <w:r>
        <w:rPr>
          <w:rFonts w:hint="eastAsia"/>
        </w:rPr>
        <w:t>GBDT</w:t>
      </w:r>
      <w:r>
        <w:rPr>
          <w:rFonts w:hint="eastAsia"/>
        </w:rPr>
        <w:t>能够充分学习数据中包含知识的过程中，</w:t>
      </w:r>
      <w:r>
        <w:rPr>
          <w:rFonts w:hint="eastAsia"/>
        </w:rPr>
        <w:t>GBDT</w:t>
      </w:r>
      <w:r>
        <w:rPr>
          <w:rFonts w:hint="eastAsia"/>
        </w:rPr>
        <w:t>能够对数据不同维度自动地组合，得到优良的交叉特征。在</w:t>
      </w:r>
      <w:r>
        <w:rPr>
          <w:rFonts w:hint="eastAsia"/>
        </w:rPr>
        <w:t>GBDT</w:t>
      </w:r>
      <w:r>
        <w:rPr>
          <w:rFonts w:hint="eastAsia"/>
        </w:rPr>
        <w:t>的叶子节点被广泛应用的同时，提取数据在</w:t>
      </w:r>
      <w:r>
        <w:rPr>
          <w:rFonts w:hint="eastAsia"/>
        </w:rPr>
        <w:t>GBDT</w:t>
      </w:r>
      <w:r>
        <w:rPr>
          <w:rFonts w:hint="eastAsia"/>
        </w:rPr>
        <w:t>中的决策路径，进而进行特征组合也越来越成为其重要应用场景。本框架实现了基于随机梯度下降的梯度下降决策树，训练完毕后得到模型参数，对数据根据其决策路径进行特征交叉再编码，得到基于信息熵、信息增益等计算结果的交叉特征，能够极大地提高数据特征丰富程度，为下一步算法模型的性能提升奠定了坚实基础。</w:t>
      </w:r>
    </w:p>
    <w:p w:rsidR="00507EFB" w:rsidRDefault="00507EFB" w:rsidP="00507EFB">
      <w:pPr>
        <w:pStyle w:val="2"/>
        <w:spacing w:before="223" w:after="223"/>
      </w:pPr>
      <w:bookmarkStart w:id="164" w:name="_Toc476341208"/>
      <w:bookmarkStart w:id="165" w:name="_Toc476602624"/>
      <w:r w:rsidRPr="000E6182">
        <w:t>数据处理</w:t>
      </w:r>
      <w:r>
        <w:t>与</w:t>
      </w:r>
      <w:r>
        <w:rPr>
          <w:rFonts w:hint="eastAsia"/>
        </w:rPr>
        <w:t>算法</w:t>
      </w:r>
      <w:r>
        <w:t>支持逻辑</w:t>
      </w:r>
      <w:r w:rsidRPr="000E6182">
        <w:t>简述</w:t>
      </w:r>
      <w:bookmarkEnd w:id="164"/>
      <w:bookmarkEnd w:id="165"/>
    </w:p>
    <w:p w:rsidR="00507EFB" w:rsidRPr="00452E20" w:rsidRDefault="00507EFB" w:rsidP="00507EFB">
      <w:pPr>
        <w:pStyle w:val="5"/>
        <w:ind w:firstLine="485"/>
      </w:pPr>
      <w:r>
        <w:rPr>
          <w:rFonts w:hint="eastAsia"/>
        </w:rPr>
        <w:t>由于</w:t>
      </w:r>
      <w:r>
        <w:rPr>
          <w:rFonts w:hint="eastAsia"/>
        </w:rPr>
        <w:t>Spark</w:t>
      </w:r>
      <w:r>
        <w:rPr>
          <w:rFonts w:hint="eastAsia"/>
        </w:rPr>
        <w:t>平台</w:t>
      </w:r>
      <w:r>
        <w:rPr>
          <w:rFonts w:hint="eastAsia"/>
        </w:rPr>
        <w:t>MLLib</w:t>
      </w:r>
      <w:r>
        <w:rPr>
          <w:rFonts w:hint="eastAsia"/>
        </w:rPr>
        <w:t>的多种算法以及自实现的算法，对数据格式有着一定的</w:t>
      </w:r>
      <w:r>
        <w:rPr>
          <w:rFonts w:hint="eastAsia"/>
        </w:rPr>
        <w:lastRenderedPageBreak/>
        <w:t>要求，而实际生产数据又多种多样。同时在优化算法表现方面，不同算法有着不同的需求定义，不同场景下的数据也有着不同的分布表现。此外生产数据往往含有噪声而导致数据不洁净，算法计算出现偏差甚至直接无法使用。故而往往实际生产数据需要经过一系列的处理才能作为训练样本进行算法训练求解。基于此框架整合了多种数据处理功能，并且加入了一系列提升框架鲁棒性的支撑模块。</w:t>
      </w:r>
    </w:p>
    <w:p w:rsidR="00507EFB" w:rsidRPr="005E0D14" w:rsidRDefault="00507EFB" w:rsidP="00507EFB">
      <w:pPr>
        <w:pStyle w:val="affa"/>
        <w:keepNext/>
        <w:keepLines/>
        <w:numPr>
          <w:ilvl w:val="2"/>
          <w:numId w:val="9"/>
        </w:numPr>
        <w:spacing w:line="440" w:lineRule="atLeast"/>
        <w:ind w:firstLineChars="0"/>
        <w:outlineLvl w:val="3"/>
        <w:rPr>
          <w:rFonts w:eastAsia="黑体"/>
          <w:bCs/>
          <w:vanish/>
          <w:sz w:val="24"/>
        </w:rPr>
      </w:pPr>
      <w:bookmarkStart w:id="166" w:name="_Toc476341209"/>
      <w:bookmarkEnd w:id="166"/>
    </w:p>
    <w:p w:rsidR="00507EFB" w:rsidRDefault="00507EFB" w:rsidP="00507EFB">
      <w:pPr>
        <w:pStyle w:val="5"/>
        <w:numPr>
          <w:ilvl w:val="1"/>
          <w:numId w:val="22"/>
        </w:numPr>
        <w:ind w:firstLineChars="0"/>
      </w:pPr>
      <w:bookmarkStart w:id="167" w:name="_Toc476341210"/>
      <w:bookmarkStart w:id="168" w:name="_Toc476602625"/>
      <w:r>
        <w:rPr>
          <w:rFonts w:hint="eastAsia"/>
        </w:rPr>
        <w:t>数据离散化</w:t>
      </w:r>
      <w:bookmarkEnd w:id="167"/>
      <w:bookmarkEnd w:id="168"/>
    </w:p>
    <w:p w:rsidR="00507EFB" w:rsidRDefault="00507EFB" w:rsidP="00507EFB">
      <w:pPr>
        <w:pStyle w:val="5"/>
        <w:ind w:firstLine="485"/>
      </w:pPr>
      <w:r>
        <w:rPr>
          <w:rFonts w:hint="eastAsia"/>
        </w:rPr>
        <w:t>数据离散化在简化模型运算，提升模型表现上有着重要应用，框架中对原始数据进行离散化处理，生成基于</w:t>
      </w:r>
      <w:r>
        <w:rPr>
          <w:rFonts w:hint="eastAsia"/>
        </w:rPr>
        <w:t>LibSVM</w:t>
      </w:r>
      <w:r>
        <w:rPr>
          <w:rFonts w:hint="eastAsia"/>
        </w:rPr>
        <w:t>格式的训练样本输入给算法进行训练，包含了单点映射编码（</w:t>
      </w:r>
      <w:r>
        <w:rPr>
          <w:rFonts w:hint="eastAsia"/>
        </w:rPr>
        <w:t>One-hot-encoding</w:t>
      </w:r>
      <w:r>
        <w:rPr>
          <w:rFonts w:hint="eastAsia"/>
        </w:rPr>
        <w:t>）、数据分段（</w:t>
      </w:r>
      <w:r>
        <w:rPr>
          <w:rFonts w:hint="eastAsia"/>
        </w:rPr>
        <w:t>PieceWise</w:t>
      </w:r>
      <w:r>
        <w:rPr>
          <w:rFonts w:hint="eastAsia"/>
        </w:rPr>
        <w:t>）、最大值截取（</w:t>
      </w:r>
      <w:r>
        <w:rPr>
          <w:rFonts w:hint="eastAsia"/>
        </w:rPr>
        <w:t>Max-Interception encoding</w:t>
      </w:r>
      <w:r>
        <w:rPr>
          <w:rFonts w:hint="eastAsia"/>
        </w:rPr>
        <w:t>）等多种离散手段。</w:t>
      </w:r>
    </w:p>
    <w:p w:rsidR="00507EFB" w:rsidRDefault="00507EFB" w:rsidP="00507EFB">
      <w:pPr>
        <w:pStyle w:val="5"/>
        <w:ind w:firstLine="485"/>
      </w:pPr>
      <w:r>
        <w:rPr>
          <w:rFonts w:hint="eastAsia"/>
        </w:rPr>
        <w:t>单点映射离散编码（</w:t>
      </w:r>
      <w:r>
        <w:rPr>
          <w:rFonts w:hint="eastAsia"/>
        </w:rPr>
        <w:t>One-Hot-Encoding</w:t>
      </w:r>
      <w:r>
        <w:rPr>
          <w:rFonts w:hint="eastAsia"/>
        </w:rPr>
        <w:t>）作为业界常用的数据特征计算方法，是将原始数据的一个维度通过一系列计算映射到多个维度中，目前框架支持对数离散化（以</w:t>
      </w:r>
      <w:r>
        <w:rPr>
          <w:rFonts w:hint="eastAsia"/>
        </w:rPr>
        <w:t>2</w:t>
      </w:r>
      <w:r>
        <w:rPr>
          <w:rFonts w:hint="eastAsia"/>
        </w:rPr>
        <w:t>为底；以</w:t>
      </w:r>
      <w:r>
        <w:rPr>
          <w:rFonts w:hint="eastAsia"/>
        </w:rPr>
        <w:t>10</w:t>
      </w:r>
      <w:r>
        <w:rPr>
          <w:rFonts w:hint="eastAsia"/>
        </w:rPr>
        <w:t>为底；自然对数等）、基本运算离散化（包括加减乘除、取余等）、自定义公式离散化等一系列单点映射操作。例如当某条数据中的一个维度为</w:t>
      </w:r>
      <w:r>
        <w:rPr>
          <w:rFonts w:hint="eastAsia"/>
        </w:rPr>
        <w:t>17983146</w:t>
      </w:r>
      <w:r>
        <w:rPr>
          <w:rFonts w:hint="eastAsia"/>
        </w:rPr>
        <w:t>，将其取以</w:t>
      </w:r>
      <w:r>
        <w:rPr>
          <w:rFonts w:hint="eastAsia"/>
        </w:rPr>
        <w:t>10</w:t>
      </w:r>
      <w:r>
        <w:rPr>
          <w:rFonts w:hint="eastAsia"/>
        </w:rPr>
        <w:t>为底的对数后结果为</w:t>
      </w:r>
      <w:r>
        <w:rPr>
          <w:rFonts w:hint="eastAsia"/>
        </w:rPr>
        <w:t>8</w:t>
      </w:r>
      <w:r>
        <w:rPr>
          <w:rFonts w:hint="eastAsia"/>
        </w:rPr>
        <w:t>，离散化后的表示为</w:t>
      </w:r>
      <w:r>
        <w:rPr>
          <w:rFonts w:hint="eastAsia"/>
        </w:rPr>
        <w:t>00000001</w:t>
      </w:r>
      <w:r>
        <w:rPr>
          <w:rFonts w:hint="eastAsia"/>
        </w:rPr>
        <w:t>。</w:t>
      </w:r>
    </w:p>
    <w:p w:rsidR="00507EFB" w:rsidRDefault="00507EFB" w:rsidP="00507EFB">
      <w:pPr>
        <w:pStyle w:val="5"/>
        <w:ind w:firstLine="485"/>
      </w:pPr>
      <w:r>
        <w:rPr>
          <w:rFonts w:hint="eastAsia"/>
        </w:rPr>
        <w:t>数据分段编码常用于无法直接进行计算的特征。通过数据分段映射，实现特征的离散化。例如某条数据一个维度取四季变化春夏秋冬，当值为夏时，可将其表示为</w:t>
      </w:r>
      <w:r>
        <w:rPr>
          <w:rFonts w:hint="eastAsia"/>
        </w:rPr>
        <w:t>0100</w:t>
      </w:r>
      <w:r>
        <w:rPr>
          <w:rFonts w:hint="eastAsia"/>
        </w:rPr>
        <w:t>。</w:t>
      </w:r>
    </w:p>
    <w:p w:rsidR="00507EFB" w:rsidRDefault="00507EFB" w:rsidP="00507EFB">
      <w:pPr>
        <w:pStyle w:val="5"/>
        <w:ind w:firstLine="485"/>
      </w:pPr>
      <w:r>
        <w:rPr>
          <w:rFonts w:hint="eastAsia"/>
        </w:rPr>
        <w:t>最大值截取，可以防止数据异常点对模型的负影响，可通过配置维度取值最大值来将所有大于最大值的数据设定为最大值，从而保证模型参数的稳定，方差可控。在异常检测领用有较广泛的应用。</w:t>
      </w:r>
    </w:p>
    <w:p w:rsidR="00507EFB" w:rsidRDefault="00507EFB" w:rsidP="00507EFB">
      <w:pPr>
        <w:pStyle w:val="5"/>
        <w:ind w:firstLine="485"/>
      </w:pPr>
      <w:r>
        <w:rPr>
          <w:rFonts w:hint="eastAsia"/>
        </w:rPr>
        <w:t>数据离散化可以将数据拆分为更加精细的表示，将一系列的无法计算的特征进行预处理，提高算法效率与精度。</w:t>
      </w:r>
    </w:p>
    <w:p w:rsidR="00507EFB" w:rsidRDefault="00507EFB" w:rsidP="00507EFB">
      <w:pPr>
        <w:pStyle w:val="5"/>
        <w:numPr>
          <w:ilvl w:val="1"/>
          <w:numId w:val="22"/>
        </w:numPr>
        <w:ind w:firstLineChars="0"/>
      </w:pPr>
      <w:bookmarkStart w:id="169" w:name="_Toc476341211"/>
      <w:bookmarkStart w:id="170" w:name="_Toc476602626"/>
      <w:r>
        <w:rPr>
          <w:rFonts w:hint="eastAsia"/>
        </w:rPr>
        <w:t>数据定比例抽样</w:t>
      </w:r>
      <w:bookmarkEnd w:id="169"/>
      <w:bookmarkEnd w:id="170"/>
    </w:p>
    <w:p w:rsidR="00507EFB" w:rsidRDefault="00507EFB" w:rsidP="00507EFB">
      <w:pPr>
        <w:pStyle w:val="5"/>
        <w:ind w:firstLine="485"/>
      </w:pPr>
      <w:r>
        <w:rPr>
          <w:rFonts w:hint="eastAsia"/>
        </w:rPr>
        <w:t>在许多场景下，数据的正负样本分布并不均衡。业界常采用对样本增加权重或者对数据按一定比例采样来实现平衡数据分布的目的。此时，对数据的同分布采样将变得至关重要。</w:t>
      </w:r>
    </w:p>
    <w:p w:rsidR="00507EFB" w:rsidRDefault="00507EFB" w:rsidP="00507EFB">
      <w:pPr>
        <w:pStyle w:val="5"/>
        <w:ind w:firstLine="485"/>
      </w:pPr>
      <w:r>
        <w:rPr>
          <w:rFonts w:hint="eastAsia"/>
        </w:rPr>
        <w:t>框架通过对训练数据正负样本进行统计，利用分布式</w:t>
      </w:r>
      <w:r>
        <w:rPr>
          <w:rFonts w:hint="eastAsia"/>
        </w:rPr>
        <w:t>WordCount</w:t>
      </w:r>
      <w:r>
        <w:rPr>
          <w:rFonts w:hint="eastAsia"/>
        </w:rPr>
        <w:t>的思想，将数据特征作为</w:t>
      </w:r>
      <w:r>
        <w:rPr>
          <w:rFonts w:hint="eastAsia"/>
        </w:rPr>
        <w:t>Key</w:t>
      </w:r>
      <w:r>
        <w:rPr>
          <w:rFonts w:hint="eastAsia"/>
        </w:rPr>
        <w:t>，统计数据的倾斜程度和样本比例。进一步按照统计所得比例对数据进行采样，保证采样所得训练样本与原始数据同分布，进而降低算法模型受数据</w:t>
      </w:r>
      <w:r>
        <w:rPr>
          <w:rFonts w:hint="eastAsia"/>
        </w:rPr>
        <w:lastRenderedPageBreak/>
        <w:t>倾斜的影响。</w:t>
      </w:r>
    </w:p>
    <w:p w:rsidR="00507EFB" w:rsidRDefault="00507EFB" w:rsidP="00507EFB">
      <w:pPr>
        <w:pStyle w:val="5"/>
        <w:ind w:firstLine="485"/>
      </w:pPr>
      <w:r>
        <w:rPr>
          <w:rFonts w:hint="eastAsia"/>
        </w:rPr>
        <w:t>此外对数据进行采样，降低了数据样本的数目，一定程度上提升了模型训练速度。</w:t>
      </w:r>
    </w:p>
    <w:p w:rsidR="00507EFB" w:rsidRDefault="00507EFB" w:rsidP="00507EFB">
      <w:pPr>
        <w:pStyle w:val="5"/>
        <w:numPr>
          <w:ilvl w:val="1"/>
          <w:numId w:val="22"/>
        </w:numPr>
        <w:ind w:firstLineChars="0"/>
      </w:pPr>
      <w:bookmarkStart w:id="171" w:name="_Toc476341212"/>
      <w:bookmarkStart w:id="172" w:name="_Toc476602627"/>
      <w:r>
        <w:rPr>
          <w:rFonts w:hint="eastAsia"/>
        </w:rPr>
        <w:t>样本生成与特征交叉</w:t>
      </w:r>
      <w:bookmarkEnd w:id="171"/>
      <w:bookmarkEnd w:id="172"/>
    </w:p>
    <w:p w:rsidR="00507EFB" w:rsidRDefault="00507EFB" w:rsidP="00507EFB">
      <w:pPr>
        <w:pStyle w:val="5"/>
        <w:ind w:firstLine="485"/>
      </w:pPr>
      <w:r>
        <w:rPr>
          <w:rFonts w:hint="eastAsia"/>
        </w:rPr>
        <w:t>框架在对数据进行一系列预处理后，在训练算法模型前需要将数据整理成为训练样本，使得算法能够接受。框架使用业界常用的</w:t>
      </w:r>
      <w:r>
        <w:rPr>
          <w:rFonts w:hint="eastAsia"/>
        </w:rPr>
        <w:t>LibSVM</w:t>
      </w:r>
      <w:r>
        <w:rPr>
          <w:rFonts w:hint="eastAsia"/>
        </w:rPr>
        <w:t>格式，在对数据进行抽样、离散化、降噪、截取后，将特征空间下表示的数据整理成</w:t>
      </w:r>
      <w:r>
        <w:rPr>
          <w:rFonts w:hint="eastAsia"/>
        </w:rPr>
        <w:t>LibSVM</w:t>
      </w:r>
      <w:r>
        <w:rPr>
          <w:rFonts w:hint="eastAsia"/>
        </w:rPr>
        <w:t>格式，进行算法训练。此功能单独抽取后，通过配置文件进行配置，实现可定制。</w:t>
      </w:r>
    </w:p>
    <w:p w:rsidR="00507EFB" w:rsidRDefault="00507EFB" w:rsidP="00507EFB">
      <w:pPr>
        <w:pStyle w:val="5"/>
        <w:ind w:firstLine="485"/>
      </w:pPr>
      <w:r>
        <w:rPr>
          <w:rFonts w:hint="eastAsia"/>
        </w:rPr>
        <w:t>此外在某种特殊的场景下，不同维度间需要计算联合表示或者交叉维度，框架提供了基于特征空间的特征交叉，基于分布式平台可以提供上亿维度的特征交叉计算，随后整理为训练样本。</w:t>
      </w:r>
    </w:p>
    <w:p w:rsidR="00507EFB" w:rsidRDefault="00507EFB" w:rsidP="00507EFB">
      <w:pPr>
        <w:pStyle w:val="5"/>
        <w:numPr>
          <w:ilvl w:val="1"/>
          <w:numId w:val="22"/>
        </w:numPr>
        <w:ind w:firstLineChars="0"/>
      </w:pPr>
      <w:bookmarkStart w:id="173" w:name="_Toc476341213"/>
      <w:bookmarkStart w:id="174" w:name="_Toc476602628"/>
      <w:r>
        <w:rPr>
          <w:rFonts w:hint="eastAsia"/>
        </w:rPr>
        <w:t>模型训练交叉验证与自动化调参</w:t>
      </w:r>
      <w:bookmarkEnd w:id="173"/>
      <w:bookmarkEnd w:id="174"/>
    </w:p>
    <w:p w:rsidR="00507EFB" w:rsidRPr="002B0F76" w:rsidRDefault="00507EFB" w:rsidP="00507EFB">
      <w:pPr>
        <w:pStyle w:val="5"/>
        <w:ind w:firstLine="485"/>
      </w:pPr>
      <w:r>
        <w:rPr>
          <w:rFonts w:hint="eastAsia"/>
        </w:rPr>
        <w:t>Spark MLLib</w:t>
      </w:r>
      <w:r>
        <w:rPr>
          <w:rFonts w:hint="eastAsia"/>
        </w:rPr>
        <w:t>提供了算法模型的自动化评估功能，框架引入其对算法模型进行评估。在配置文件中指定待测试的模型参数与评估指标，框架将自动化的对模型训练结果进行评估，得到最佳表现模型，并给出用户定义指标下最佳模型的表现和当前模型训练所使用的参数组合。</w:t>
      </w:r>
    </w:p>
    <w:p w:rsidR="00507EFB" w:rsidRDefault="00507EFB" w:rsidP="00507EFB">
      <w:pPr>
        <w:pStyle w:val="5"/>
        <w:numPr>
          <w:ilvl w:val="1"/>
          <w:numId w:val="22"/>
        </w:numPr>
        <w:ind w:firstLineChars="0"/>
      </w:pPr>
      <w:bookmarkStart w:id="175" w:name="_Toc476341215"/>
      <w:bookmarkStart w:id="176" w:name="_Toc476602629"/>
      <w:bookmarkStart w:id="177" w:name="_Toc476341214"/>
      <w:r>
        <w:rPr>
          <w:rFonts w:hint="eastAsia"/>
        </w:rPr>
        <w:t>训练模型可解释版本保存</w:t>
      </w:r>
      <w:bookmarkEnd w:id="175"/>
      <w:bookmarkEnd w:id="176"/>
    </w:p>
    <w:p w:rsidR="00507EFB" w:rsidRDefault="00507EFB" w:rsidP="00507EFB">
      <w:pPr>
        <w:pStyle w:val="5"/>
        <w:ind w:firstLine="485"/>
      </w:pPr>
      <w:r>
        <w:rPr>
          <w:rFonts w:hint="eastAsia"/>
        </w:rPr>
        <w:t>Spark MLLib</w:t>
      </w:r>
      <w:r>
        <w:rPr>
          <w:rFonts w:hint="eastAsia"/>
        </w:rPr>
        <w:t>自带的模型保存接口，保存格式为</w:t>
      </w:r>
      <w:r>
        <w:rPr>
          <w:rFonts w:hint="eastAsia"/>
        </w:rPr>
        <w:t>Apache Parquet</w:t>
      </w:r>
      <w:r>
        <w:rPr>
          <w:rFonts w:hint="eastAsia"/>
        </w:rPr>
        <w:t>格式。尽管效率极高且容易维护，但对用户不友好，在不依赖相关依赖库的情况下解析复杂，对模型分析造成困扰。基于此，框架摒弃了使用</w:t>
      </w:r>
      <w:r>
        <w:rPr>
          <w:rFonts w:hint="eastAsia"/>
        </w:rPr>
        <w:t>Spark</w:t>
      </w:r>
      <w:r>
        <w:rPr>
          <w:rFonts w:hint="eastAsia"/>
        </w:rPr>
        <w:t>高度抽象的</w:t>
      </w:r>
      <w:r>
        <w:rPr>
          <w:rFonts w:hint="eastAsia"/>
        </w:rPr>
        <w:t>API</w:t>
      </w:r>
      <w:r>
        <w:rPr>
          <w:rFonts w:hint="eastAsia"/>
        </w:rPr>
        <w:t>进行模型保存，转而自定义模型文件，在算法训练模型完毕后，对模型进行拆分解读，按照特定格式进行储存。虽然开发难度更大且在存储效率上有一定损失，但得到的模型文件解析容易、人工可读，进而便于跨平台开发和模型分析。并且在脱离</w:t>
      </w:r>
      <w:r>
        <w:rPr>
          <w:rFonts w:hint="eastAsia"/>
        </w:rPr>
        <w:t>Spark MLLib</w:t>
      </w:r>
      <w:r>
        <w:rPr>
          <w:rFonts w:hint="eastAsia"/>
        </w:rPr>
        <w:t>的环境下重构模型进行预测十分容易。</w:t>
      </w:r>
    </w:p>
    <w:p w:rsidR="00507EFB" w:rsidRDefault="00507EFB" w:rsidP="00507EFB">
      <w:pPr>
        <w:pStyle w:val="5"/>
        <w:numPr>
          <w:ilvl w:val="1"/>
          <w:numId w:val="22"/>
        </w:numPr>
        <w:ind w:firstLineChars="0"/>
      </w:pPr>
      <w:bookmarkStart w:id="178" w:name="_Toc476602630"/>
      <w:r>
        <w:rPr>
          <w:rFonts w:hint="eastAsia"/>
        </w:rPr>
        <w:t>特征权重评估</w:t>
      </w:r>
      <w:bookmarkEnd w:id="177"/>
      <w:bookmarkEnd w:id="178"/>
    </w:p>
    <w:p w:rsidR="00507EFB" w:rsidRPr="003A7C3C" w:rsidRDefault="00507EFB" w:rsidP="00507EFB">
      <w:pPr>
        <w:pStyle w:val="5"/>
        <w:ind w:firstLine="485"/>
      </w:pPr>
      <w:r>
        <w:rPr>
          <w:rFonts w:hint="eastAsia"/>
        </w:rPr>
        <w:t>在推荐重排序的应用场景下，往往需要由算法模型计算的参数进一步计算得到各维度对最终结果的影响程度，为不同维度设置权重。故而框架囊括了对算法导出模型的分析与统计，并根据业务需求支持维度自动计算，节约业务分析成本，提高机器学习流相关工作的效率。</w:t>
      </w:r>
    </w:p>
    <w:p w:rsidR="00507EFB" w:rsidRDefault="00507EFB" w:rsidP="00507EFB">
      <w:pPr>
        <w:pStyle w:val="5"/>
        <w:numPr>
          <w:ilvl w:val="1"/>
          <w:numId w:val="22"/>
        </w:numPr>
        <w:ind w:firstLineChars="0"/>
      </w:pPr>
      <w:bookmarkStart w:id="179" w:name="_Toc476341216"/>
      <w:bookmarkStart w:id="180" w:name="_Toc476602631"/>
      <w:r>
        <w:rPr>
          <w:rFonts w:hint="eastAsia"/>
        </w:rPr>
        <w:t>鲁棒性功能添加</w:t>
      </w:r>
      <w:bookmarkEnd w:id="179"/>
      <w:bookmarkEnd w:id="180"/>
    </w:p>
    <w:p w:rsidR="00507EFB" w:rsidRDefault="00507EFB" w:rsidP="00507EFB">
      <w:pPr>
        <w:pStyle w:val="5"/>
        <w:ind w:firstLine="485"/>
      </w:pPr>
      <w:r>
        <w:rPr>
          <w:rFonts w:hint="eastAsia"/>
        </w:rPr>
        <w:lastRenderedPageBreak/>
        <w:t>包括但不限于：</w:t>
      </w:r>
    </w:p>
    <w:p w:rsidR="00507EFB" w:rsidRDefault="00507EFB" w:rsidP="00507EFB">
      <w:pPr>
        <w:pStyle w:val="5"/>
        <w:numPr>
          <w:ilvl w:val="0"/>
          <w:numId w:val="23"/>
        </w:numPr>
        <w:ind w:firstLineChars="0"/>
      </w:pPr>
      <w:r>
        <w:rPr>
          <w:rFonts w:hint="eastAsia"/>
        </w:rPr>
        <w:t>样本通过多路径读取</w:t>
      </w:r>
    </w:p>
    <w:p w:rsidR="00507EFB" w:rsidRDefault="00507EFB" w:rsidP="00507EFB">
      <w:pPr>
        <w:pStyle w:val="5"/>
        <w:numPr>
          <w:ilvl w:val="0"/>
          <w:numId w:val="23"/>
        </w:numPr>
        <w:ind w:firstLineChars="0"/>
      </w:pPr>
      <w:r>
        <w:rPr>
          <w:rFonts w:hint="eastAsia"/>
        </w:rPr>
        <w:t>数据清洗</w:t>
      </w:r>
    </w:p>
    <w:p w:rsidR="00507EFB" w:rsidRDefault="00507EFB" w:rsidP="00507EFB">
      <w:pPr>
        <w:pStyle w:val="5"/>
        <w:numPr>
          <w:ilvl w:val="0"/>
          <w:numId w:val="23"/>
        </w:numPr>
        <w:ind w:firstLineChars="0"/>
      </w:pPr>
      <w:r>
        <w:rPr>
          <w:rFonts w:hint="eastAsia"/>
        </w:rPr>
        <w:t>样本过滤</w:t>
      </w:r>
    </w:p>
    <w:p w:rsidR="00507EFB" w:rsidRDefault="00507EFB" w:rsidP="00507EFB">
      <w:pPr>
        <w:pStyle w:val="5"/>
        <w:numPr>
          <w:ilvl w:val="0"/>
          <w:numId w:val="23"/>
        </w:numPr>
        <w:ind w:firstLineChars="0"/>
      </w:pPr>
      <w:r>
        <w:rPr>
          <w:rFonts w:hint="eastAsia"/>
        </w:rPr>
        <w:t>自定义字段分隔符</w:t>
      </w:r>
    </w:p>
    <w:p w:rsidR="00507EFB" w:rsidRDefault="00507EFB" w:rsidP="00507EFB">
      <w:pPr>
        <w:pStyle w:val="5"/>
        <w:numPr>
          <w:ilvl w:val="0"/>
          <w:numId w:val="23"/>
        </w:numPr>
        <w:ind w:firstLineChars="0"/>
      </w:pPr>
      <w:r>
        <w:rPr>
          <w:rFonts w:hint="eastAsia"/>
        </w:rPr>
        <w:t>特征维度不限量翻番</w:t>
      </w:r>
    </w:p>
    <w:p w:rsidR="00507EFB" w:rsidRDefault="00507EFB" w:rsidP="00507EFB">
      <w:pPr>
        <w:pStyle w:val="5"/>
        <w:numPr>
          <w:ilvl w:val="0"/>
          <w:numId w:val="23"/>
        </w:numPr>
        <w:ind w:firstLineChars="0"/>
      </w:pPr>
      <w:r>
        <w:rPr>
          <w:rFonts w:hint="eastAsia"/>
        </w:rPr>
        <w:t>离散特征支持列表参数</w:t>
      </w:r>
    </w:p>
    <w:p w:rsidR="00507EFB" w:rsidRDefault="00507EFB" w:rsidP="00507EFB">
      <w:pPr>
        <w:pStyle w:val="5"/>
        <w:numPr>
          <w:ilvl w:val="0"/>
          <w:numId w:val="23"/>
        </w:numPr>
        <w:ind w:firstLineChars="0"/>
      </w:pPr>
      <w:r>
        <w:rPr>
          <w:rFonts w:hint="eastAsia"/>
        </w:rPr>
        <w:t>自定义文件参数</w:t>
      </w:r>
    </w:p>
    <w:p w:rsidR="00507EFB" w:rsidRDefault="00507EFB" w:rsidP="00507EFB">
      <w:pPr>
        <w:pStyle w:val="5"/>
        <w:numPr>
          <w:ilvl w:val="0"/>
          <w:numId w:val="23"/>
        </w:numPr>
        <w:ind w:firstLineChars="0"/>
      </w:pPr>
      <w:r>
        <w:rPr>
          <w:rFonts w:hint="eastAsia"/>
        </w:rPr>
        <w:t>卡方检验</w:t>
      </w:r>
    </w:p>
    <w:p w:rsidR="00507EFB" w:rsidRPr="005C4F85" w:rsidRDefault="00507EFB" w:rsidP="00507EFB">
      <w:pPr>
        <w:pStyle w:val="5"/>
        <w:ind w:firstLine="485"/>
      </w:pPr>
      <w:r>
        <w:rPr>
          <w:rFonts w:hint="eastAsia"/>
        </w:rPr>
        <w:t>此部分作为框架功能性代码，提供框架附加功能需求或者鲁棒性支持，亦或提高框架使用便捷性或者针对特定数据下算法表现进行性能表征的优化。作为支撑功能，不属于框架核心逻辑，在此不再赘述。</w:t>
      </w:r>
    </w:p>
    <w:p w:rsidR="00507EFB" w:rsidRDefault="00507EFB" w:rsidP="00507EFB">
      <w:pPr>
        <w:pStyle w:val="2"/>
        <w:spacing w:before="223" w:after="223"/>
      </w:pPr>
      <w:bookmarkStart w:id="181" w:name="_Toc476602632"/>
      <w:r>
        <w:rPr>
          <w:rFonts w:hint="eastAsia"/>
        </w:rPr>
        <w:t>框架扩展性介绍</w:t>
      </w:r>
      <w:bookmarkEnd w:id="181"/>
    </w:p>
    <w:p w:rsidR="00507EFB" w:rsidRDefault="00507EFB" w:rsidP="00507EFB">
      <w:pPr>
        <w:pStyle w:val="5"/>
        <w:ind w:firstLine="485"/>
      </w:pPr>
      <w:r>
        <w:rPr>
          <w:rFonts w:hint="eastAsia"/>
        </w:rPr>
        <w:t>为了统一框架逻辑，我们使用</w:t>
      </w:r>
      <w:r>
        <w:rPr>
          <w:rFonts w:hint="eastAsia"/>
        </w:rPr>
        <w:t>Scala</w:t>
      </w:r>
      <w:r>
        <w:rPr>
          <w:rFonts w:hint="eastAsia"/>
        </w:rPr>
        <w:t>语言中的特质（</w:t>
      </w:r>
      <w:r>
        <w:rPr>
          <w:rFonts w:hint="eastAsia"/>
        </w:rPr>
        <w:t>trait</w:t>
      </w:r>
      <w:r>
        <w:rPr>
          <w:rFonts w:hint="eastAsia"/>
        </w:rPr>
        <w:t>）来进行操作方法上的统一。特质相当于一种特殊的抽象类，在</w:t>
      </w:r>
      <w:r>
        <w:rPr>
          <w:rFonts w:hint="eastAsia"/>
        </w:rPr>
        <w:t>Scala</w:t>
      </w:r>
      <w:r>
        <w:rPr>
          <w:rFonts w:hint="eastAsia"/>
        </w:rPr>
        <w:t>中特质支持多重继承，进而可以在不影响业务逻辑情况下引入框架统一的操作符定义。其次将算法对象进行自定义命名，利用</w:t>
      </w:r>
      <w:r>
        <w:rPr>
          <w:rFonts w:hint="eastAsia"/>
        </w:rPr>
        <w:t>Scala</w:t>
      </w:r>
      <w:r>
        <w:rPr>
          <w:rFonts w:hint="eastAsia"/>
        </w:rPr>
        <w:t>运行时反射来实现运行时多种逻辑的统一。并利用配置文件获得对自定义算法逻辑的暴露，在不破坏框架统一性操作的前提下实现新算法与框架的整合。</w:t>
      </w:r>
    </w:p>
    <w:p w:rsidR="00507EFB" w:rsidRDefault="00507EFB" w:rsidP="00507EFB">
      <w:pPr>
        <w:pStyle w:val="5"/>
        <w:ind w:firstLine="485"/>
      </w:pPr>
      <w:r>
        <w:rPr>
          <w:rFonts w:hint="eastAsia"/>
        </w:rPr>
        <w:t>MLRunnable</w:t>
      </w:r>
      <w:r>
        <w:rPr>
          <w:rFonts w:hint="eastAsia"/>
        </w:rPr>
        <w:t>特质的声明：</w:t>
      </w:r>
    </w:p>
    <w:p w:rsidR="00507EFB" w:rsidRDefault="00507EFB" w:rsidP="00507EFB">
      <w:pPr>
        <w:pStyle w:val="5"/>
        <w:ind w:firstLine="485"/>
      </w:pPr>
      <w:r>
        <w:t>trait MLRunnable {</w:t>
      </w:r>
    </w:p>
    <w:p w:rsidR="00507EFB" w:rsidRDefault="00507EFB" w:rsidP="00507EFB">
      <w:pPr>
        <w:pStyle w:val="5"/>
        <w:ind w:firstLine="485"/>
      </w:pPr>
      <w:r>
        <w:t xml:space="preserve">  def run</w:t>
      </w:r>
      <w:r>
        <w:t>（</w:t>
      </w:r>
      <w:r>
        <w:t>spark: SparkSession, input: AnyRef, conf: Map[String, String]</w:t>
      </w:r>
      <w:r>
        <w:t>）</w:t>
      </w:r>
      <w:r>
        <w:t>: AnyRef</w:t>
      </w:r>
    </w:p>
    <w:p w:rsidR="00507EFB" w:rsidRDefault="00507EFB" w:rsidP="00507EFB">
      <w:pPr>
        <w:pStyle w:val="5"/>
        <w:ind w:firstLine="485"/>
      </w:pPr>
      <w:r>
        <w:t>}</w:t>
      </w:r>
    </w:p>
    <w:p w:rsidR="00507EFB" w:rsidRDefault="00507EFB" w:rsidP="00507EFB">
      <w:pPr>
        <w:pStyle w:val="5"/>
        <w:ind w:firstLine="485"/>
      </w:pPr>
      <w:r>
        <w:rPr>
          <w:rFonts w:hint="eastAsia"/>
        </w:rPr>
        <w:t>派生自定义算法逻辑：</w:t>
      </w:r>
    </w:p>
    <w:p w:rsidR="00507EFB" w:rsidRDefault="00507EFB" w:rsidP="00507EFB">
      <w:pPr>
        <w:pStyle w:val="5"/>
        <w:ind w:firstLine="485"/>
      </w:pPr>
      <w:r>
        <w:t>object myObject extends MLRunnable{</w:t>
      </w:r>
    </w:p>
    <w:p w:rsidR="00507EFB" w:rsidRDefault="00507EFB" w:rsidP="00507EFB">
      <w:pPr>
        <w:pStyle w:val="5"/>
        <w:ind w:firstLine="485"/>
      </w:pPr>
      <w:r>
        <w:t xml:space="preserve">    def run</w:t>
      </w:r>
      <w:r>
        <w:t>（</w:t>
      </w:r>
      <w:r>
        <w:t>spark:SparkSession, input:AnyRef, conf:Map[String,String]</w:t>
      </w:r>
      <w:r>
        <w:t>）</w:t>
      </w:r>
      <w:r>
        <w:t xml:space="preserve"> = {</w:t>
      </w:r>
    </w:p>
    <w:p w:rsidR="00507EFB" w:rsidRDefault="00507EFB" w:rsidP="00507EFB">
      <w:pPr>
        <w:pStyle w:val="5"/>
        <w:ind w:firstLine="485"/>
      </w:pPr>
      <w:r>
        <w:t xml:space="preserve">    </w:t>
      </w:r>
      <w:r>
        <w:rPr>
          <w:rFonts w:hint="eastAsia"/>
        </w:rPr>
        <w:t xml:space="preserve">    </w:t>
      </w:r>
      <w:r>
        <w:t>//my code</w:t>
      </w:r>
    </w:p>
    <w:p w:rsidR="00507EFB" w:rsidRDefault="00507EFB" w:rsidP="00507EFB">
      <w:pPr>
        <w:pStyle w:val="5"/>
        <w:ind w:firstLine="485"/>
      </w:pPr>
      <w:r>
        <w:t xml:space="preserve">        0.asInstanceOf[AnyRef]</w:t>
      </w:r>
    </w:p>
    <w:p w:rsidR="00507EFB" w:rsidRDefault="00507EFB" w:rsidP="00507EFB">
      <w:pPr>
        <w:pStyle w:val="5"/>
        <w:ind w:firstLine="485"/>
      </w:pPr>
      <w:r>
        <w:t xml:space="preserve">    }</w:t>
      </w:r>
    </w:p>
    <w:p w:rsidR="00507EFB" w:rsidRDefault="00507EFB" w:rsidP="00507EFB">
      <w:pPr>
        <w:pStyle w:val="5"/>
        <w:ind w:firstLine="485"/>
      </w:pPr>
      <w:r>
        <w:lastRenderedPageBreak/>
        <w:t>}</w:t>
      </w:r>
    </w:p>
    <w:p w:rsidR="00507EFB" w:rsidRDefault="00507EFB" w:rsidP="00507EFB">
      <w:pPr>
        <w:pStyle w:val="5"/>
        <w:ind w:firstLine="485"/>
      </w:pPr>
      <w:r>
        <w:rPr>
          <w:rFonts w:hint="eastAsia"/>
        </w:rPr>
        <w:t>算法配置操作，通过</w:t>
      </w:r>
      <w:r>
        <w:rPr>
          <w:rFonts w:hint="eastAsia"/>
        </w:rPr>
        <w:t>pipeline.xml</w:t>
      </w:r>
      <w:r>
        <w:rPr>
          <w:rFonts w:hint="eastAsia"/>
        </w:rPr>
        <w:t>配置文件读入算法配置参数，进而对算法进行定制：</w:t>
      </w:r>
    </w:p>
    <w:p w:rsidR="00507EFB" w:rsidRDefault="00507EFB" w:rsidP="00507EFB">
      <w:pPr>
        <w:pStyle w:val="5"/>
        <w:ind w:firstLine="485"/>
      </w:pPr>
      <w:r>
        <w:t>&lt;process name="taskName"&gt;</w:t>
      </w:r>
    </w:p>
    <w:p w:rsidR="00507EFB" w:rsidRDefault="00507EFB" w:rsidP="00507EFB">
      <w:pPr>
        <w:pStyle w:val="5"/>
        <w:ind w:firstLine="485"/>
      </w:pPr>
      <w:r>
        <w:t xml:space="preserve">    &lt;objectname&gt;packageName.objectName&lt;/objectname&gt;</w:t>
      </w:r>
    </w:p>
    <w:p w:rsidR="00507EFB" w:rsidRDefault="00507EFB" w:rsidP="00507EFB">
      <w:pPr>
        <w:pStyle w:val="5"/>
        <w:ind w:firstLine="485"/>
      </w:pPr>
      <w:r>
        <w:t xml:space="preserve">    &lt;args&gt;</w:t>
      </w:r>
    </w:p>
    <w:p w:rsidR="00507EFB" w:rsidRDefault="00507EFB" w:rsidP="00507EFB">
      <w:pPr>
        <w:pStyle w:val="5"/>
        <w:ind w:firstLine="485"/>
      </w:pPr>
      <w:r>
        <w:t xml:space="preserve">        &lt;arg name="key1"&gt;value1&lt;/arg&gt;</w:t>
      </w:r>
    </w:p>
    <w:p w:rsidR="00507EFB" w:rsidRDefault="00507EFB" w:rsidP="00507EFB">
      <w:pPr>
        <w:pStyle w:val="5"/>
        <w:ind w:firstLine="485"/>
      </w:pPr>
      <w:r>
        <w:t xml:space="preserve">        &lt;arg name="key2"&gt;value2&lt;/arg&gt;</w:t>
      </w:r>
    </w:p>
    <w:p w:rsidR="00507EFB" w:rsidRDefault="00507EFB" w:rsidP="00507EFB">
      <w:pPr>
        <w:pStyle w:val="5"/>
        <w:ind w:firstLine="485"/>
      </w:pPr>
      <w:r>
        <w:t xml:space="preserve">    &lt;/args&gt;</w:t>
      </w:r>
    </w:p>
    <w:p w:rsidR="00507EFB" w:rsidRDefault="00507EFB" w:rsidP="00507EFB">
      <w:pPr>
        <w:pStyle w:val="5"/>
        <w:ind w:firstLine="485"/>
      </w:pPr>
      <w:r>
        <w:t xml:space="preserve"> &lt;/process&gt;</w:t>
      </w:r>
    </w:p>
    <w:p w:rsidR="00507EFB" w:rsidRDefault="00507EFB" w:rsidP="00507EFB">
      <w:pPr>
        <w:pStyle w:val="5"/>
        <w:ind w:firstLine="485"/>
      </w:pPr>
      <w:r>
        <w:rPr>
          <w:rFonts w:hint="eastAsia"/>
        </w:rPr>
        <w:t>暴露算法逻辑：</w:t>
      </w:r>
    </w:p>
    <w:p w:rsidR="00507EFB" w:rsidRDefault="00507EFB" w:rsidP="00507EFB">
      <w:pPr>
        <w:pStyle w:val="5"/>
        <w:ind w:firstLine="485"/>
      </w:pPr>
      <w:r w:rsidRPr="0074107A">
        <w:rPr>
          <w:rFonts w:hint="eastAsia"/>
        </w:rPr>
        <w:t>在依照上面的规范完成开发后，只需将</w:t>
      </w:r>
      <w:r w:rsidRPr="0074107A">
        <w:rPr>
          <w:rFonts w:hint="eastAsia"/>
        </w:rPr>
        <w:t>pakcageName.objectName</w:t>
      </w:r>
      <w:r w:rsidRPr="0074107A">
        <w:rPr>
          <w:rFonts w:hint="eastAsia"/>
        </w:rPr>
        <w:t>指定在</w:t>
      </w:r>
      <w:r w:rsidRPr="0074107A">
        <w:rPr>
          <w:rFonts w:hint="eastAsia"/>
        </w:rPr>
        <w:t>pipeline.xml</w:t>
      </w:r>
      <w:r w:rsidRPr="0074107A">
        <w:rPr>
          <w:rFonts w:hint="eastAsia"/>
        </w:rPr>
        <w:t>的</w:t>
      </w:r>
      <w:r w:rsidRPr="0074107A">
        <w:rPr>
          <w:rFonts w:hint="eastAsia"/>
        </w:rPr>
        <w:t>&lt;objectname&gt;</w:t>
      </w:r>
      <w:r>
        <w:rPr>
          <w:rFonts w:hint="eastAsia"/>
        </w:rPr>
        <w:t>字段</w:t>
      </w:r>
      <w:r w:rsidRPr="0074107A">
        <w:rPr>
          <w:rFonts w:hint="eastAsia"/>
        </w:rPr>
        <w:t>中即可。</w:t>
      </w:r>
    </w:p>
    <w:p w:rsidR="00507EFB" w:rsidRDefault="00507EFB" w:rsidP="00507EFB">
      <w:pPr>
        <w:pStyle w:val="5"/>
        <w:ind w:firstLine="485"/>
      </w:pPr>
      <w:r w:rsidRPr="0074107A">
        <w:rPr>
          <w:rFonts w:hint="eastAsia"/>
        </w:rPr>
        <w:t>&lt;objectname&gt;</w:t>
      </w:r>
      <w:r>
        <w:rPr>
          <w:rFonts w:hint="eastAsia"/>
        </w:rPr>
        <w:t>myObjectName</w:t>
      </w:r>
      <w:r w:rsidRPr="0074107A">
        <w:rPr>
          <w:rFonts w:hint="eastAsia"/>
        </w:rPr>
        <w:t>&lt;/objectname&gt;</w:t>
      </w:r>
    </w:p>
    <w:p w:rsidR="00507EFB" w:rsidRPr="00C1551B" w:rsidRDefault="00507EFB" w:rsidP="00507EFB">
      <w:pPr>
        <w:pStyle w:val="5"/>
        <w:ind w:firstLine="485"/>
      </w:pPr>
      <w:r>
        <w:rPr>
          <w:rFonts w:hint="eastAsia"/>
        </w:rPr>
        <w:t>至此，自定义算法作为模块通过框架扩展性支持，在逻辑整体保持不变的情况下，融合进机器学习框架。值得指出的是，作为</w:t>
      </w:r>
      <w:r>
        <w:rPr>
          <w:rFonts w:hint="eastAsia"/>
        </w:rPr>
        <w:t>Spark</w:t>
      </w:r>
      <w:r>
        <w:rPr>
          <w:rFonts w:hint="eastAsia"/>
        </w:rPr>
        <w:t>平台的应用级框架，受限于</w:t>
      </w:r>
      <w:r>
        <w:rPr>
          <w:rFonts w:hint="eastAsia"/>
        </w:rPr>
        <w:t>Spark</w:t>
      </w:r>
      <w:r>
        <w:rPr>
          <w:rFonts w:hint="eastAsia"/>
        </w:rPr>
        <w:t>不同模块的访问权限，对</w:t>
      </w:r>
      <w:r>
        <w:rPr>
          <w:rFonts w:hint="eastAsia"/>
        </w:rPr>
        <w:t>Spark</w:t>
      </w:r>
      <w:r>
        <w:rPr>
          <w:rFonts w:hint="eastAsia"/>
        </w:rPr>
        <w:t>特定的开发功能模块，需要在同一命名空间下实现；算法操作的优化算法既可以自定义，也可以在保证命名空间可访问的情况下通过</w:t>
      </w:r>
      <w:r>
        <w:rPr>
          <w:rFonts w:hint="eastAsia"/>
        </w:rPr>
        <w:t>Spark</w:t>
      </w:r>
      <w:r>
        <w:rPr>
          <w:rFonts w:hint="eastAsia"/>
        </w:rPr>
        <w:t>平台中的</w:t>
      </w:r>
      <w:r>
        <w:rPr>
          <w:rFonts w:hint="eastAsia"/>
        </w:rPr>
        <w:t>optimization</w:t>
      </w:r>
      <w:r>
        <w:rPr>
          <w:rFonts w:hint="eastAsia"/>
        </w:rPr>
        <w:t>功能实现基于</w:t>
      </w:r>
      <w:r>
        <w:rPr>
          <w:rFonts w:hint="eastAsia"/>
        </w:rPr>
        <w:t>Spark</w:t>
      </w:r>
      <w:r>
        <w:rPr>
          <w:rFonts w:hint="eastAsia"/>
        </w:rPr>
        <w:t>原生模块的分布式高效操作。</w:t>
      </w:r>
    </w:p>
    <w:p w:rsidR="00507EFB" w:rsidRDefault="00507EFB" w:rsidP="00507EFB">
      <w:pPr>
        <w:pStyle w:val="2"/>
        <w:spacing w:before="223" w:after="223"/>
      </w:pPr>
      <w:bookmarkStart w:id="182" w:name="_Toc476341218"/>
      <w:bookmarkStart w:id="183" w:name="_Toc476602633"/>
      <w:r w:rsidRPr="000E6182">
        <w:t>Spark</w:t>
      </w:r>
      <w:r w:rsidRPr="000E6182">
        <w:t>机器学习框架下深度协同推荐算法</w:t>
      </w:r>
      <w:bookmarkEnd w:id="182"/>
      <w:bookmarkEnd w:id="183"/>
    </w:p>
    <w:p w:rsidR="00507EFB" w:rsidRPr="00B461B5" w:rsidRDefault="00507EFB" w:rsidP="00507EFB">
      <w:pPr>
        <w:pStyle w:val="5"/>
        <w:ind w:firstLine="485"/>
      </w:pPr>
      <w:r>
        <w:rPr>
          <w:rFonts w:hint="eastAsia"/>
        </w:rPr>
        <w:t>利用框架</w:t>
      </w:r>
      <w:r>
        <w:rPr>
          <w:rFonts w:hint="eastAsia"/>
        </w:rPr>
        <w:t>MLRunnable</w:t>
      </w:r>
      <w:r>
        <w:rPr>
          <w:rFonts w:hint="eastAsia"/>
        </w:rPr>
        <w:t>接口，很容易实现了算法模块化的添加。在完成算法逻辑的编码与测试后，我们将算法模块添加进了框架，并能够利用框架的多种特性对算法进行更好的支撑和使用。</w:t>
      </w:r>
    </w:p>
    <w:p w:rsidR="00507EFB" w:rsidRDefault="00507EFB" w:rsidP="00507EFB">
      <w:pPr>
        <w:pStyle w:val="30"/>
        <w:numPr>
          <w:ilvl w:val="2"/>
          <w:numId w:val="7"/>
        </w:numPr>
        <w:spacing w:before="223" w:after="223"/>
        <w:ind w:left="0" w:firstLine="0"/>
      </w:pPr>
      <w:bookmarkStart w:id="184" w:name="_Toc476341219"/>
      <w:bookmarkStart w:id="185" w:name="_Toc476602634"/>
      <w:r>
        <w:rPr>
          <w:rFonts w:hint="eastAsia"/>
        </w:rPr>
        <w:t>协同深度学习（</w:t>
      </w:r>
      <w:r>
        <w:rPr>
          <w:rFonts w:hint="eastAsia"/>
        </w:rPr>
        <w:t>CDL</w:t>
      </w:r>
      <w:r>
        <w:rPr>
          <w:rFonts w:hint="eastAsia"/>
        </w:rPr>
        <w:t>）模块化</w:t>
      </w:r>
      <w:bookmarkEnd w:id="184"/>
      <w:bookmarkEnd w:id="185"/>
    </w:p>
    <w:p w:rsidR="00507EFB" w:rsidRPr="005341D1" w:rsidRDefault="00507EFB" w:rsidP="00507EFB">
      <w:pPr>
        <w:pStyle w:val="5"/>
        <w:ind w:firstLine="485"/>
      </w:pPr>
    </w:p>
    <w:p w:rsidR="00507EFB" w:rsidRDefault="00507EFB" w:rsidP="00507EFB">
      <w:pPr>
        <w:pStyle w:val="30"/>
        <w:numPr>
          <w:ilvl w:val="2"/>
          <w:numId w:val="7"/>
        </w:numPr>
        <w:spacing w:before="223" w:after="223"/>
        <w:ind w:left="0" w:firstLine="0"/>
      </w:pPr>
      <w:bookmarkStart w:id="186" w:name="_Toc476341220"/>
      <w:bookmarkStart w:id="187" w:name="_Toc476602635"/>
      <w:r>
        <w:rPr>
          <w:rFonts w:hint="eastAsia"/>
        </w:rPr>
        <w:t>数据处理</w:t>
      </w:r>
      <w:bookmarkEnd w:id="186"/>
      <w:bookmarkEnd w:id="187"/>
    </w:p>
    <w:p w:rsidR="00507EFB" w:rsidRPr="005341D1" w:rsidRDefault="00507EFB" w:rsidP="00507EFB">
      <w:pPr>
        <w:pStyle w:val="5"/>
        <w:ind w:firstLine="485"/>
      </w:pPr>
    </w:p>
    <w:p w:rsidR="00507EFB" w:rsidRDefault="00507EFB" w:rsidP="00507EFB">
      <w:pPr>
        <w:pStyle w:val="30"/>
        <w:numPr>
          <w:ilvl w:val="2"/>
          <w:numId w:val="7"/>
        </w:numPr>
        <w:spacing w:before="223" w:after="223"/>
        <w:ind w:left="0" w:firstLine="0"/>
      </w:pPr>
      <w:bookmarkStart w:id="188" w:name="_Toc476341221"/>
      <w:bookmarkStart w:id="189" w:name="_Toc476602636"/>
      <w:r>
        <w:rPr>
          <w:rFonts w:hint="eastAsia"/>
        </w:rPr>
        <w:lastRenderedPageBreak/>
        <w:t>模型训练</w:t>
      </w:r>
      <w:bookmarkEnd w:id="188"/>
      <w:bookmarkEnd w:id="189"/>
    </w:p>
    <w:p w:rsidR="00507EFB" w:rsidRPr="005341D1" w:rsidRDefault="00507EFB" w:rsidP="00507EFB">
      <w:pPr>
        <w:pStyle w:val="5"/>
        <w:ind w:firstLine="485"/>
      </w:pPr>
      <w:bookmarkStart w:id="190" w:name="_Toc476341222"/>
      <w:bookmarkStart w:id="191" w:name="_Toc476602637"/>
    </w:p>
    <w:p w:rsidR="00507EFB" w:rsidRDefault="00507EFB" w:rsidP="00507EFB">
      <w:pPr>
        <w:pStyle w:val="2"/>
        <w:spacing w:before="223" w:after="223"/>
      </w:pPr>
      <w:r>
        <w:rPr>
          <w:rFonts w:hint="eastAsia"/>
        </w:rPr>
        <w:t>机器学习框架使用实例</w:t>
      </w:r>
      <w:bookmarkEnd w:id="190"/>
      <w:bookmarkEnd w:id="191"/>
    </w:p>
    <w:p w:rsidR="00507EFB" w:rsidRPr="005341D1" w:rsidRDefault="00507EFB" w:rsidP="00507EFB">
      <w:pPr>
        <w:pStyle w:val="5"/>
        <w:ind w:firstLine="485"/>
      </w:pPr>
      <w:bookmarkStart w:id="192" w:name="_Toc476341224"/>
      <w:bookmarkStart w:id="193" w:name="_Toc476602639"/>
    </w:p>
    <w:p w:rsidR="00507EFB" w:rsidRDefault="00507EFB" w:rsidP="00507EFB">
      <w:pPr>
        <w:pStyle w:val="2"/>
        <w:spacing w:before="223" w:after="223"/>
      </w:pPr>
      <w:r w:rsidRPr="000E6182">
        <w:t>本章小结</w:t>
      </w:r>
      <w:bookmarkEnd w:id="192"/>
      <w:bookmarkEnd w:id="193"/>
    </w:p>
    <w:p w:rsidR="00507EFB" w:rsidRDefault="00507EFB" w:rsidP="00507EFB">
      <w:pPr>
        <w:pStyle w:val="5"/>
        <w:ind w:firstLine="485"/>
      </w:pPr>
    </w:p>
    <w:p w:rsidR="00507EFB" w:rsidRDefault="00507EFB" w:rsidP="00507EFB">
      <w:pPr>
        <w:pStyle w:val="5"/>
        <w:ind w:firstLine="485"/>
        <w:sectPr w:rsidR="00507EFB" w:rsidSect="00713E32">
          <w:headerReference w:type="default" r:id="rId16"/>
          <w:pgSz w:w="11906" w:h="16838"/>
          <w:pgMar w:top="1701" w:right="1588" w:bottom="1701" w:left="1588" w:header="1418" w:footer="1418" w:gutter="0"/>
          <w:cols w:space="720"/>
          <w:docGrid w:type="linesAndChars" w:linePitch="447" w:charSpace="512"/>
        </w:sectPr>
      </w:pPr>
    </w:p>
    <w:p w:rsidR="00507EFB" w:rsidRPr="00F9230E" w:rsidRDefault="00507EFB" w:rsidP="00507EFB">
      <w:pPr>
        <w:pStyle w:val="1"/>
        <w:numPr>
          <w:ilvl w:val="0"/>
          <w:numId w:val="0"/>
        </w:numPr>
        <w:spacing w:before="312" w:after="249"/>
      </w:pPr>
      <w:bookmarkStart w:id="194" w:name="_Toc476341225"/>
      <w:bookmarkStart w:id="195" w:name="_Toc476602640"/>
      <w:r w:rsidRPr="00F9230E">
        <w:lastRenderedPageBreak/>
        <w:t>结</w:t>
      </w:r>
      <w:r w:rsidRPr="00F9230E">
        <w:t xml:space="preserve">  </w:t>
      </w:r>
      <w:r w:rsidRPr="00F9230E">
        <w:t>论</w:t>
      </w:r>
      <w:bookmarkEnd w:id="194"/>
      <w:bookmarkEnd w:id="195"/>
    </w:p>
    <w:p w:rsidR="00507EFB" w:rsidRPr="00ED19EB" w:rsidRDefault="00507EFB" w:rsidP="00507EFB">
      <w:pPr>
        <w:pStyle w:val="5"/>
        <w:ind w:firstLine="480"/>
      </w:pPr>
      <w:r w:rsidRPr="00ED19EB">
        <w:t>协同过滤作为一类被广泛应用推荐系统中并非常成功的方法</w:t>
      </w:r>
      <w:r w:rsidRPr="00ED19EB">
        <w:rPr>
          <w:rFonts w:hint="eastAsia"/>
        </w:rPr>
        <w:t>，</w:t>
      </w:r>
      <w:r w:rsidRPr="00ED19EB">
        <w:t>取得了良好的表现。但常规方法无法充分利用实际业务场景数据</w:t>
      </w:r>
      <w:r w:rsidRPr="00ED19EB">
        <w:rPr>
          <w:rFonts w:hint="eastAsia"/>
        </w:rPr>
        <w:t>，</w:t>
      </w:r>
      <w:r w:rsidRPr="00ED19EB">
        <w:t>仅通过单一数据源作为信息和知识来源</w:t>
      </w:r>
      <w:r w:rsidRPr="00ED19EB">
        <w:rPr>
          <w:rFonts w:hint="eastAsia"/>
        </w:rPr>
        <w:t>，</w:t>
      </w:r>
      <w:r w:rsidRPr="00ED19EB">
        <w:t>当数据稀疏度较低的场景下能够快速准确发现用户</w:t>
      </w:r>
      <w:r w:rsidRPr="00ED19EB">
        <w:rPr>
          <w:rFonts w:hint="eastAsia"/>
        </w:rPr>
        <w:t>、</w:t>
      </w:r>
      <w:r w:rsidRPr="00ED19EB">
        <w:t>项目间的内在联系与隐式分布</w:t>
      </w:r>
      <w:r w:rsidRPr="00ED19EB">
        <w:rPr>
          <w:rFonts w:hint="eastAsia"/>
        </w:rPr>
        <w:t>。</w:t>
      </w:r>
      <w:r w:rsidRPr="00ED19EB">
        <w:t>但当面对新入条目</w:t>
      </w:r>
      <w:r w:rsidRPr="00ED19EB">
        <w:rPr>
          <w:rFonts w:hint="eastAsia"/>
        </w:rPr>
        <w:t>，在没有历史数据或历史数据稀少，信息量欠缺的情况下，</w:t>
      </w:r>
      <w:r w:rsidRPr="00ED19EB">
        <w:t>算法表现则急剧下降。为应对所述局限与不足</w:t>
      </w:r>
      <w:r w:rsidRPr="00ED19EB">
        <w:rPr>
          <w:rFonts w:hint="eastAsia"/>
        </w:rPr>
        <w:t>，</w:t>
      </w:r>
      <w:r w:rsidRPr="00ED19EB">
        <w:t>业界引入了多种方案来</w:t>
      </w:r>
      <w:r w:rsidRPr="00ED19EB">
        <w:rPr>
          <w:rFonts w:hint="eastAsia"/>
        </w:rPr>
        <w:t>应对，通过使用一些评分外信息或附加信息来提升模型表现。</w:t>
      </w:r>
    </w:p>
    <w:p w:rsidR="00507EFB" w:rsidRPr="00ED19EB" w:rsidRDefault="00507EFB" w:rsidP="00507EFB">
      <w:pPr>
        <w:pStyle w:val="5"/>
        <w:ind w:firstLine="480"/>
      </w:pPr>
      <w:r w:rsidRPr="00ED19EB">
        <w:rPr>
          <w:rFonts w:hint="eastAsia"/>
        </w:rPr>
        <w:t>当代</w:t>
      </w:r>
      <w:r w:rsidRPr="00ED19EB">
        <w:t>神经网络以极强的特征</w:t>
      </w:r>
      <w:r w:rsidRPr="00ED19EB">
        <w:rPr>
          <w:rFonts w:hint="eastAsia"/>
        </w:rPr>
        <w:t>提取</w:t>
      </w:r>
      <w:r w:rsidRPr="00ED19EB">
        <w:t>能力和模型拟合鲁棒性</w:t>
      </w:r>
      <w:r w:rsidRPr="00ED19EB">
        <w:rPr>
          <w:rFonts w:hint="eastAsia"/>
        </w:rPr>
        <w:t>，为机器学习高速发展提供了新的方向，发展出了深度学习分支。深度学习在多个领域表现出了颠覆性的优势。在数据上深度学习极强的拟合能力，</w:t>
      </w:r>
      <w:r w:rsidRPr="00ED19EB">
        <w:t>为推荐系统在数据极度稀疏情况下提供了新的思路。</w:t>
      </w:r>
    </w:p>
    <w:p w:rsidR="00507EFB" w:rsidRPr="00ED19EB" w:rsidRDefault="00507EFB" w:rsidP="00507EFB">
      <w:pPr>
        <w:pStyle w:val="5"/>
        <w:ind w:firstLine="480"/>
      </w:pPr>
      <w:r w:rsidRPr="00ED19EB">
        <w:rPr>
          <w:rFonts w:hint="eastAsia"/>
        </w:rPr>
        <w:t>深度学习模型训练具有海量参数，需要漫长的训练过程去寻找模型最佳状态；此外当代数据量飞速扩张，传统推荐系统在应对海量数据已十分吃力，结合深度学习模型后，计算量更是远高于以往。在无法快速计算和模型迭代的情况下，推荐模型会出现</w:t>
      </w:r>
      <w:r w:rsidRPr="00ED19EB">
        <w:t>评分矩阵以及项目内容模型的训练变得难以维护的不足</w:t>
      </w:r>
      <w:r w:rsidRPr="00ED19EB">
        <w:rPr>
          <w:rFonts w:hint="eastAsia"/>
        </w:rPr>
        <w:t>，</w:t>
      </w:r>
      <w:r w:rsidRPr="00ED19EB">
        <w:t>进而引发多种不可预料的问题。为应对数据量的扩张</w:t>
      </w:r>
      <w:r w:rsidRPr="00ED19EB">
        <w:rPr>
          <w:rFonts w:hint="eastAsia"/>
        </w:rPr>
        <w:t>，</w:t>
      </w:r>
      <w:r w:rsidRPr="00ED19EB">
        <w:t>以及模型改进引入的海量计算操作</w:t>
      </w:r>
      <w:r w:rsidRPr="00ED19EB">
        <w:rPr>
          <w:rFonts w:hint="eastAsia"/>
        </w:rPr>
        <w:t>，</w:t>
      </w:r>
      <w:r w:rsidRPr="00ED19EB">
        <w:t>引入分布式</w:t>
      </w:r>
      <w:r w:rsidRPr="00ED19EB">
        <w:rPr>
          <w:rFonts w:hint="eastAsia"/>
        </w:rPr>
        <w:t>计算</w:t>
      </w:r>
      <w:r w:rsidRPr="00ED19EB">
        <w:t>的必要性日渐凸显。</w:t>
      </w:r>
    </w:p>
    <w:p w:rsidR="00507EFB" w:rsidRPr="00ED19EB" w:rsidRDefault="00507EFB" w:rsidP="00507EFB">
      <w:pPr>
        <w:pStyle w:val="5"/>
        <w:ind w:firstLine="480"/>
      </w:pPr>
      <w:r w:rsidRPr="00ED19EB">
        <w:t>本文介绍了一种将协同深度学习</w:t>
      </w:r>
      <w:r w:rsidRPr="00ED19EB">
        <w:rPr>
          <w:rFonts w:hint="eastAsia"/>
        </w:rPr>
        <w:t>实例</w:t>
      </w:r>
      <w:r w:rsidRPr="00ED19EB">
        <w:t>并行化的方法，</w:t>
      </w:r>
      <w:r w:rsidRPr="00ED19EB">
        <w:rPr>
          <w:rFonts w:hint="eastAsia"/>
        </w:rPr>
        <w:t>基于</w:t>
      </w:r>
      <w:r w:rsidRPr="00ED19EB">
        <w:t>分布式平台，</w:t>
      </w:r>
      <w:r w:rsidRPr="00ED19EB">
        <w:rPr>
          <w:rFonts w:hint="eastAsia"/>
        </w:rPr>
        <w:t>对</w:t>
      </w:r>
      <w:r w:rsidRPr="00ED19EB">
        <w:t>协同深度学习（</w:t>
      </w:r>
      <w:r w:rsidRPr="00ED19EB">
        <w:t>CDL</w:t>
      </w:r>
      <w:r w:rsidRPr="00ED19EB">
        <w:t>）算法</w:t>
      </w:r>
      <w:r w:rsidRPr="00ED19EB">
        <w:rPr>
          <w:rFonts w:hint="eastAsia"/>
        </w:rPr>
        <w:t>范式下的一种算法实例进行</w:t>
      </w:r>
      <w:r w:rsidRPr="00ED19EB">
        <w:t>并行化</w:t>
      </w:r>
      <w:r w:rsidRPr="00ED19EB">
        <w:rPr>
          <w:rFonts w:hint="eastAsia"/>
        </w:rPr>
        <w:t>研究</w:t>
      </w:r>
      <w:r w:rsidRPr="00ED19EB">
        <w:t>。</w:t>
      </w:r>
      <w:r w:rsidRPr="00ED19EB">
        <w:t>CDL</w:t>
      </w:r>
      <w:r w:rsidRPr="00ED19EB">
        <w:t>通过协同训练，从多个数据源获取项目或用户信息</w:t>
      </w:r>
      <w:r w:rsidRPr="00ED19EB">
        <w:rPr>
          <w:rFonts w:hint="eastAsia"/>
        </w:rPr>
        <w:t>，</w:t>
      </w:r>
      <w:r w:rsidRPr="00ED19EB">
        <w:t>结合已有评分矩阵进行反馈学习，进而提高推荐系统的性能和表现。</w:t>
      </w:r>
      <w:r w:rsidRPr="00ED19EB">
        <w:rPr>
          <w:rFonts w:hint="eastAsia"/>
        </w:rPr>
        <w:t>通过对算法的</w:t>
      </w:r>
      <w:r w:rsidRPr="00ED19EB">
        <w:t>并行</w:t>
      </w:r>
      <w:r w:rsidRPr="00ED19EB">
        <w:rPr>
          <w:rFonts w:hint="eastAsia"/>
        </w:rPr>
        <w:t>化研究</w:t>
      </w:r>
      <w:r w:rsidRPr="00ED19EB">
        <w:t>，</w:t>
      </w:r>
      <w:r w:rsidRPr="00ED19EB">
        <w:rPr>
          <w:rFonts w:hint="eastAsia"/>
        </w:rPr>
        <w:t>提出了一种分布式并行化的协同深度学习，</w:t>
      </w:r>
      <w:r w:rsidRPr="00ED19EB">
        <w:t>极大提高了模型容量和算法可扩展性。</w:t>
      </w:r>
    </w:p>
    <w:p w:rsidR="00507EFB" w:rsidRPr="00ED19EB" w:rsidRDefault="00507EFB" w:rsidP="00507EFB">
      <w:pPr>
        <w:pStyle w:val="5"/>
        <w:ind w:firstLine="480"/>
      </w:pPr>
      <w:r w:rsidRPr="00ED19EB">
        <w:rPr>
          <w:rFonts w:hint="eastAsia"/>
        </w:rPr>
        <w:t>本文中，在研究课题的同时，介绍了课题背景与意义；简述了课题</w:t>
      </w:r>
      <w:r w:rsidRPr="00ED19EB">
        <w:t>相关</w:t>
      </w:r>
      <w:r w:rsidRPr="00ED19EB">
        <w:rPr>
          <w:rFonts w:hint="eastAsia"/>
        </w:rPr>
        <w:t>理论</w:t>
      </w:r>
      <w:r w:rsidRPr="00ED19EB">
        <w:t>，包括</w:t>
      </w:r>
      <w:r w:rsidRPr="00ED19EB">
        <w:rPr>
          <w:rFonts w:hint="eastAsia"/>
        </w:rPr>
        <w:t>协同</w:t>
      </w:r>
      <w:r w:rsidRPr="00ED19EB">
        <w:t>深度学习</w:t>
      </w:r>
      <w:r w:rsidRPr="00ED19EB">
        <w:rPr>
          <w:rFonts w:hint="eastAsia"/>
        </w:rPr>
        <w:t>（</w:t>
      </w:r>
      <w:r w:rsidRPr="00ED19EB">
        <w:rPr>
          <w:rFonts w:hint="eastAsia"/>
        </w:rPr>
        <w:t>CDL</w:t>
      </w:r>
      <w:r w:rsidRPr="00ED19EB">
        <w:rPr>
          <w:rFonts w:hint="eastAsia"/>
        </w:rPr>
        <w:t>）</w:t>
      </w:r>
      <w:r w:rsidRPr="00ED19EB">
        <w:t>、自动编码机、概率矩阵分解</w:t>
      </w:r>
      <w:r w:rsidRPr="00ED19EB">
        <w:rPr>
          <w:rFonts w:hint="eastAsia"/>
        </w:rPr>
        <w:t>等；总结了</w:t>
      </w:r>
      <w:r w:rsidRPr="00ED19EB">
        <w:t>机器学习算法模型并行化现状</w:t>
      </w:r>
      <w:r w:rsidRPr="00ED19EB">
        <w:rPr>
          <w:rFonts w:hint="eastAsia"/>
        </w:rPr>
        <w:t>，对比几种主流思想间的优势与不足；在分析</w:t>
      </w:r>
      <w:r w:rsidRPr="00ED19EB">
        <w:t>基于</w:t>
      </w:r>
      <w:r w:rsidRPr="00ED19EB">
        <w:t>Spark</w:t>
      </w:r>
      <w:r w:rsidRPr="00ED19EB">
        <w:t>的分布式并行技术</w:t>
      </w:r>
      <w:r w:rsidRPr="00ED19EB">
        <w:rPr>
          <w:rFonts w:hint="eastAsia"/>
        </w:rPr>
        <w:t>优势与不足的基础上，进行了</w:t>
      </w:r>
      <w:r w:rsidRPr="00ED19EB">
        <w:rPr>
          <w:rFonts w:hint="eastAsia"/>
        </w:rPr>
        <w:t>CDL</w:t>
      </w:r>
      <w:r w:rsidRPr="00ED19EB">
        <w:rPr>
          <w:rFonts w:hint="eastAsia"/>
        </w:rPr>
        <w:t>的并行化研究</w:t>
      </w:r>
      <w:r w:rsidRPr="00ED19EB">
        <w:t>。</w:t>
      </w:r>
    </w:p>
    <w:p w:rsidR="00507EFB" w:rsidRPr="00ED19EB" w:rsidRDefault="00507EFB" w:rsidP="00507EFB">
      <w:pPr>
        <w:pStyle w:val="5"/>
        <w:ind w:firstLine="480"/>
      </w:pPr>
      <w:r w:rsidRPr="00ED19EB">
        <w:t>CDL</w:t>
      </w:r>
      <w:r w:rsidRPr="00ED19EB">
        <w:rPr>
          <w:rFonts w:hint="eastAsia"/>
        </w:rPr>
        <w:t>作为一种算法范式，</w:t>
      </w:r>
      <w:r w:rsidRPr="00ED19EB">
        <w:t>构建了一种多层的贝叶斯模型</w:t>
      </w:r>
      <w:r w:rsidRPr="00ED19EB">
        <w:rPr>
          <w:rFonts w:hint="eastAsia"/>
        </w:rPr>
        <w:t>，</w:t>
      </w:r>
      <w:r w:rsidRPr="00ED19EB">
        <w:t>通过联合</w:t>
      </w:r>
      <w:r w:rsidRPr="00ED19EB">
        <w:rPr>
          <w:rFonts w:hint="eastAsia"/>
        </w:rPr>
        <w:t>深度模型</w:t>
      </w:r>
      <w:r w:rsidRPr="00ED19EB">
        <w:t>对项目内容学习</w:t>
      </w:r>
      <w:r w:rsidRPr="00ED19EB">
        <w:rPr>
          <w:rFonts w:hint="eastAsia"/>
        </w:rPr>
        <w:t>与</w:t>
      </w:r>
      <w:r w:rsidRPr="00ED19EB">
        <w:t>协同过滤评分矩阵的反馈信息，</w:t>
      </w:r>
      <w:r w:rsidRPr="00ED19EB">
        <w:rPr>
          <w:rFonts w:hint="eastAsia"/>
        </w:rPr>
        <w:t>实现了结合多源信息进行推荐，本文利用自动编码机及其变体，在该框架下实现一种算法实例，并</w:t>
      </w:r>
      <w:r w:rsidRPr="00ED19EB">
        <w:t>在原</w:t>
      </w:r>
      <w:r w:rsidRPr="00ED19EB">
        <w:t>CDL</w:t>
      </w:r>
      <w:r w:rsidRPr="00ED19EB">
        <w:t>基础上对其进行了细微改进</w:t>
      </w:r>
      <w:r w:rsidRPr="00ED19EB">
        <w:rPr>
          <w:rFonts w:hint="eastAsia"/>
        </w:rPr>
        <w:t>，并在真实数据集上验证其有效性。</w:t>
      </w:r>
    </w:p>
    <w:p w:rsidR="00507EFB" w:rsidRPr="00ED19EB" w:rsidRDefault="00507EFB" w:rsidP="00507EFB">
      <w:pPr>
        <w:pStyle w:val="5"/>
        <w:ind w:firstLine="480"/>
      </w:pPr>
      <w:r w:rsidRPr="00ED19EB">
        <w:rPr>
          <w:rFonts w:hint="eastAsia"/>
        </w:rPr>
        <w:lastRenderedPageBreak/>
        <w:t>在算法实例的基础上，本文结合</w:t>
      </w:r>
      <w:r w:rsidRPr="00ED19EB">
        <w:rPr>
          <w:rFonts w:hint="eastAsia"/>
        </w:rPr>
        <w:t>Spark</w:t>
      </w:r>
      <w:r w:rsidRPr="00ED19EB">
        <w:rPr>
          <w:rFonts w:hint="eastAsia"/>
        </w:rPr>
        <w:t>分布式计算平台，对算法的并行化进行了研究、实验与分析。实现了算法的并行化训练，得到一系列基于客观数据集的实验数据，通过对数据进行分析对比，本文证明了并行化研究对算法表现的提升，验证了分布式计算在推荐模型的意义，得到了高可扩展性的并行化</w:t>
      </w:r>
      <w:r w:rsidRPr="00ED19EB">
        <w:rPr>
          <w:rFonts w:hint="eastAsia"/>
        </w:rPr>
        <w:t>CDL</w:t>
      </w:r>
      <w:r w:rsidRPr="00ED19EB">
        <w:rPr>
          <w:rFonts w:hint="eastAsia"/>
        </w:rPr>
        <w:t>算法模型。</w:t>
      </w:r>
    </w:p>
    <w:p w:rsidR="00507EFB" w:rsidRPr="00ED19EB" w:rsidRDefault="00507EFB" w:rsidP="00507EFB">
      <w:pPr>
        <w:pStyle w:val="5"/>
        <w:ind w:firstLine="480"/>
      </w:pPr>
      <w:r w:rsidRPr="00ED19EB">
        <w:rPr>
          <w:rFonts w:hint="eastAsia"/>
        </w:rPr>
        <w:t>此外在对</w:t>
      </w:r>
      <w:r w:rsidRPr="00ED19EB">
        <w:rPr>
          <w:rFonts w:hint="eastAsia"/>
        </w:rPr>
        <w:t>CDL</w:t>
      </w:r>
      <w:r w:rsidRPr="00ED19EB">
        <w:rPr>
          <w:rFonts w:hint="eastAsia"/>
        </w:rPr>
        <w:t>并行化研究的</w:t>
      </w:r>
      <w:r w:rsidRPr="00ED19EB">
        <w:t>过程中产生了一套基于</w:t>
      </w:r>
      <w:r w:rsidRPr="00ED19EB">
        <w:t>Spark</w:t>
      </w:r>
      <w:r w:rsidRPr="00ED19EB">
        <w:t>分布式平台的基于</w:t>
      </w:r>
      <w:r w:rsidRPr="00ED19EB">
        <w:t>pipeline</w:t>
      </w:r>
      <w:r w:rsidRPr="00ED19EB">
        <w:t>的机器学习框架</w:t>
      </w:r>
      <w:r w:rsidRPr="00ED19EB">
        <w:rPr>
          <w:rFonts w:hint="eastAsia"/>
        </w:rPr>
        <w:t>，将多种算法操作统一在一种逻辑之下，为机器学习算法的使用提供了便捷，改进算法的易用性。框架整合了从源数据到样本生成，模型训练到参数调整，参数评估与模型导出等一系列数据研究流程，形成一套</w:t>
      </w:r>
      <w:r w:rsidRPr="00ED19EB">
        <w:rPr>
          <w:rFonts w:hint="eastAsia"/>
        </w:rPr>
        <w:t>pipeline</w:t>
      </w:r>
      <w:r w:rsidRPr="00ED19EB">
        <w:rPr>
          <w:rFonts w:hint="eastAsia"/>
        </w:rPr>
        <w:t>逻辑，自动化大多数操作，降低人为干预程度，提高算法使用效率与系统运行的鲁棒性。</w:t>
      </w:r>
    </w:p>
    <w:p w:rsidR="00507EFB" w:rsidRPr="00ED19EB" w:rsidRDefault="00507EFB" w:rsidP="00507EFB">
      <w:pPr>
        <w:pStyle w:val="5"/>
        <w:ind w:firstLine="480"/>
      </w:pPr>
      <w:r w:rsidRPr="00ED19EB">
        <w:rPr>
          <w:rFonts w:hint="eastAsia"/>
        </w:rPr>
        <w:t>本课题实验</w:t>
      </w:r>
      <w:r w:rsidRPr="00ED19EB">
        <w:t>表明，</w:t>
      </w:r>
      <w:r w:rsidRPr="00ED19EB">
        <w:rPr>
          <w:rFonts w:hint="eastAsia"/>
        </w:rPr>
        <w:t>CDL</w:t>
      </w:r>
      <w:r w:rsidRPr="00ED19EB">
        <w:t>在推荐准确率上相比已有算法有明显的提高，在海量数据情景下有</w:t>
      </w:r>
      <w:r w:rsidRPr="00ED19EB">
        <w:rPr>
          <w:rFonts w:hint="eastAsia"/>
        </w:rPr>
        <w:t>较</w:t>
      </w:r>
      <w:r w:rsidRPr="00ED19EB">
        <w:t>强的可扩展能力</w:t>
      </w:r>
      <w:r w:rsidRPr="00ED19EB">
        <w:rPr>
          <w:rFonts w:hint="eastAsia"/>
        </w:rPr>
        <w:t>，</w:t>
      </w:r>
      <w:r w:rsidRPr="00ED19EB">
        <w:t>机器学习框架的搭建</w:t>
      </w:r>
      <w:r w:rsidRPr="00ED19EB">
        <w:rPr>
          <w:rFonts w:hint="eastAsia"/>
        </w:rPr>
        <w:t>使算法使用流程更加高效与健壮</w:t>
      </w:r>
      <w:r w:rsidRPr="00ED19EB">
        <w:t>。</w:t>
      </w:r>
    </w:p>
    <w:p w:rsidR="00507EFB" w:rsidRPr="00ED19EB" w:rsidRDefault="00507EFB" w:rsidP="00507EFB">
      <w:pPr>
        <w:pStyle w:val="5"/>
        <w:ind w:firstLine="480"/>
      </w:pPr>
      <w:r w:rsidRPr="00ED19EB">
        <w:rPr>
          <w:rFonts w:hint="eastAsia"/>
        </w:rPr>
        <w:t>由于算法中使用了</w:t>
      </w:r>
      <w:r w:rsidRPr="00ED19EB">
        <w:rPr>
          <w:rFonts w:hint="eastAsia"/>
        </w:rPr>
        <w:t>Top-N</w:t>
      </w:r>
      <w:r w:rsidRPr="00ED19EB">
        <w:rPr>
          <w:rFonts w:hint="eastAsia"/>
        </w:rPr>
        <w:t>推荐作为目标函数训练模型，未能对全局推荐优化，导致了在推荐场景的长尾序列中仍有较大改进空间，对推荐要求的评分无法准确预测。深度学习模型的训练成本较高，未来的研究将着力于提高模型训练效率方面，边缘化概率求解将是一种可行的方案。本课题中，算法仍依赖于协同过滤反馈信息训练，形成了一种不完全的冷启动（</w:t>
      </w:r>
      <w:r w:rsidRPr="00ED19EB">
        <w:rPr>
          <w:rFonts w:hint="eastAsia"/>
        </w:rPr>
        <w:t>Incomplete Cold Start, ICS</w:t>
      </w:r>
      <w:r w:rsidRPr="00ED19EB">
        <w:rPr>
          <w:rFonts w:hint="eastAsia"/>
        </w:rPr>
        <w:t>）场景，在面对完全冷启动（</w:t>
      </w:r>
      <w:r w:rsidRPr="00ED19EB">
        <w:rPr>
          <w:rFonts w:hint="eastAsia"/>
        </w:rPr>
        <w:t>Complete Cold Start, CCS</w:t>
      </w:r>
      <w:r w:rsidRPr="00ED19EB">
        <w:rPr>
          <w:rFonts w:hint="eastAsia"/>
        </w:rPr>
        <w:t>）仍有不足，同时深度学习模型的强大学习能力也并未完全展现，尚有极大的提升空间。此外本课题并行研究基于数据并行，对模型拆分进行了简单分析，尚未深入研究与实验，接下来将在模型并行和参数服务器改进方面进行下一步工作，提升并行效率，进一步提高模型的可扩展性，并尝试于多种细分领域进行应用。</w:t>
      </w:r>
    </w:p>
    <w:p w:rsidR="009C225B" w:rsidRDefault="009C225B">
      <w:pPr>
        <w:sectPr w:rsidR="009C225B" w:rsidSect="005713F4">
          <w:pgSz w:w="11906" w:h="16838"/>
          <w:pgMar w:top="1440" w:right="1800" w:bottom="1440" w:left="1800" w:header="851" w:footer="992" w:gutter="0"/>
          <w:cols w:space="425"/>
          <w:docGrid w:type="lines" w:linePitch="312"/>
        </w:sectPr>
      </w:pPr>
    </w:p>
    <w:p w:rsidR="005713F4" w:rsidRDefault="005713F4"/>
    <w:sectPr w:rsidR="005713F4" w:rsidSect="005713F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7246" w:rsidRDefault="00C77246" w:rsidP="00507EFB">
      <w:r>
        <w:separator/>
      </w:r>
    </w:p>
  </w:endnote>
  <w:endnote w:type="continuationSeparator" w:id="1">
    <w:p w:rsidR="00C77246" w:rsidRDefault="00C77246" w:rsidP="00507EF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time">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EFB" w:rsidRPr="000D703B" w:rsidRDefault="00507EFB" w:rsidP="00713E32">
    <w:pPr>
      <w:pStyle w:val="af2"/>
      <w:framePr w:wrap="around" w:vAnchor="text" w:hAnchor="margin" w:xAlign="center" w:y="1"/>
      <w:jc w:val="center"/>
      <w:rPr>
        <w:rStyle w:val="af3"/>
        <w:rFonts w:ascii="Times New Roman" w:hAnsi="Times New Roman" w:cs="Times New Roman"/>
      </w:rPr>
    </w:pPr>
    <w:r w:rsidRPr="000D703B">
      <w:rPr>
        <w:rFonts w:ascii="Times New Roman" w:hAnsi="Times New Roman" w:cs="Times New Roman"/>
      </w:rPr>
      <w:t xml:space="preserve">- </w:t>
    </w:r>
    <w:r w:rsidR="00A44440">
      <w:rPr>
        <w:rFonts w:ascii="Times New Roman" w:hAnsi="Times New Roman" w:cs="Times New Roman"/>
      </w:rPr>
      <w:fldChar w:fldCharType="begin"/>
    </w:r>
    <w:r>
      <w:rPr>
        <w:rFonts w:ascii="Times New Roman" w:hAnsi="Times New Roman" w:cs="Times New Roman"/>
      </w:rPr>
      <w:instrText xml:space="preserve"> PAGE  \* Arabic </w:instrText>
    </w:r>
    <w:r w:rsidR="00A44440">
      <w:rPr>
        <w:rFonts w:ascii="Times New Roman" w:hAnsi="Times New Roman" w:cs="Times New Roman"/>
      </w:rPr>
      <w:fldChar w:fldCharType="separate"/>
    </w:r>
    <w:r>
      <w:rPr>
        <w:rFonts w:ascii="Times New Roman" w:hAnsi="Times New Roman" w:cs="Times New Roman"/>
        <w:noProof/>
      </w:rPr>
      <w:t>58</w:t>
    </w:r>
    <w:r w:rsidR="00A44440">
      <w:rPr>
        <w:rFonts w:ascii="Times New Roman" w:hAnsi="Times New Roman" w:cs="Times New Roman"/>
      </w:rPr>
      <w:fldChar w:fldCharType="end"/>
    </w:r>
    <w:r w:rsidRPr="000D703B">
      <w:rPr>
        <w:rFonts w:ascii="Times New Roman" w:hAnsi="Times New Roman" w:cs="Times New Roman"/>
      </w:rPr>
      <w:t xml:space="preserve"> -</w:t>
    </w:r>
  </w:p>
  <w:p w:rsidR="00507EFB" w:rsidRDefault="00507EFB" w:rsidP="00713E32">
    <w:pPr>
      <w:pStyle w:val="af2"/>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EFB" w:rsidRPr="000D703B" w:rsidRDefault="00507EFB" w:rsidP="00713E32">
    <w:pPr>
      <w:pStyle w:val="af2"/>
      <w:framePr w:wrap="around" w:vAnchor="text" w:hAnchor="margin" w:xAlign="center" w:y="1"/>
      <w:jc w:val="center"/>
      <w:rPr>
        <w:rStyle w:val="af3"/>
        <w:rFonts w:ascii="Times New Roman" w:hAnsi="Times New Roman" w:cs="Times New Roman"/>
      </w:rPr>
    </w:pPr>
    <w:r w:rsidRPr="000D703B">
      <w:rPr>
        <w:rFonts w:ascii="Times New Roman" w:hAnsi="Times New Roman" w:cs="Times New Roman"/>
      </w:rPr>
      <w:t xml:space="preserve">- </w:t>
    </w:r>
    <w:r w:rsidR="00A44440">
      <w:rPr>
        <w:rFonts w:ascii="Times New Roman" w:hAnsi="Times New Roman" w:cs="Times New Roman"/>
      </w:rPr>
      <w:fldChar w:fldCharType="begin"/>
    </w:r>
    <w:r>
      <w:rPr>
        <w:rFonts w:ascii="Times New Roman" w:hAnsi="Times New Roman" w:cs="Times New Roman"/>
      </w:rPr>
      <w:instrText xml:space="preserve"> PAGE  \* Arabic </w:instrText>
    </w:r>
    <w:r w:rsidR="00A44440">
      <w:rPr>
        <w:rFonts w:ascii="Times New Roman" w:hAnsi="Times New Roman" w:cs="Times New Roman"/>
      </w:rPr>
      <w:fldChar w:fldCharType="separate"/>
    </w:r>
    <w:r w:rsidR="009C225B">
      <w:rPr>
        <w:rFonts w:ascii="Times New Roman" w:hAnsi="Times New Roman" w:cs="Times New Roman"/>
        <w:noProof/>
      </w:rPr>
      <w:t>48</w:t>
    </w:r>
    <w:r w:rsidR="00A44440">
      <w:rPr>
        <w:rFonts w:ascii="Times New Roman" w:hAnsi="Times New Roman" w:cs="Times New Roman"/>
      </w:rPr>
      <w:fldChar w:fldCharType="end"/>
    </w:r>
    <w:r w:rsidRPr="000D703B">
      <w:rPr>
        <w:rFonts w:ascii="Times New Roman" w:hAnsi="Times New Roman" w:cs="Times New Roman"/>
      </w:rPr>
      <w:t xml:space="preserve"> -</w:t>
    </w:r>
  </w:p>
  <w:p w:rsidR="00507EFB" w:rsidRDefault="00507EFB" w:rsidP="00713E32">
    <w:pPr>
      <w:pStyle w:val="af2"/>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EFB" w:rsidRPr="004522EF" w:rsidRDefault="00A44440">
    <w:pPr>
      <w:pStyle w:val="af2"/>
      <w:jc w:val="center"/>
      <w:rPr>
        <w:rFonts w:ascii="Times New Roman" w:hAnsi="Times New Roman"/>
      </w:rPr>
    </w:pPr>
    <w:r w:rsidRPr="004522EF">
      <w:rPr>
        <w:rFonts w:ascii="Times New Roman" w:hAnsi="Times New Roman"/>
      </w:rPr>
      <w:fldChar w:fldCharType="begin"/>
    </w:r>
    <w:r w:rsidR="00507EFB" w:rsidRPr="004522EF">
      <w:rPr>
        <w:rFonts w:ascii="Times New Roman" w:hAnsi="Times New Roman"/>
      </w:rPr>
      <w:instrText xml:space="preserve"> PAGE  \* ArabicDash  \* MERGEFORMAT </w:instrText>
    </w:r>
    <w:r w:rsidRPr="004522EF">
      <w:rPr>
        <w:rFonts w:ascii="Times New Roman" w:hAnsi="Times New Roman"/>
      </w:rPr>
      <w:fldChar w:fldCharType="separate"/>
    </w:r>
    <w:r w:rsidR="00507EFB">
      <w:rPr>
        <w:rFonts w:ascii="Times New Roman" w:hAnsi="Times New Roman"/>
        <w:noProof/>
      </w:rPr>
      <w:t>- 45 -</w:t>
    </w:r>
    <w:r w:rsidRPr="004522EF">
      <w:rPr>
        <w:rFonts w:ascii="Times New Roman" w:hAnsi="Times New Roman"/>
      </w:rPr>
      <w:fldChar w:fldCharType="end"/>
    </w:r>
  </w:p>
  <w:p w:rsidR="00507EFB" w:rsidRDefault="00507EFB">
    <w:pPr>
      <w:pStyle w:val="af2"/>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7246" w:rsidRDefault="00C77246" w:rsidP="00507EFB">
      <w:r>
        <w:separator/>
      </w:r>
    </w:p>
  </w:footnote>
  <w:footnote w:type="continuationSeparator" w:id="1">
    <w:p w:rsidR="00C77246" w:rsidRDefault="00C77246" w:rsidP="00507EFB">
      <w:r>
        <w:continuationSeparator/>
      </w:r>
    </w:p>
  </w:footnote>
  <w:footnote w:id="2">
    <w:p w:rsidR="00507EFB" w:rsidRDefault="00507EFB" w:rsidP="00507EFB">
      <w:pPr>
        <w:pStyle w:val="affd"/>
      </w:pPr>
      <w:r>
        <w:rPr>
          <w:rStyle w:val="affe"/>
        </w:rPr>
        <w:footnoteRef/>
      </w:r>
      <w:r>
        <w:t xml:space="preserve"> </w:t>
      </w:r>
      <w:r w:rsidRPr="00361CD3">
        <w:t>http://spark.apache.org/</w:t>
      </w:r>
    </w:p>
  </w:footnote>
  <w:footnote w:id="3">
    <w:p w:rsidR="00507EFB" w:rsidRDefault="00507EFB" w:rsidP="00507EFB">
      <w:pPr>
        <w:pStyle w:val="affd"/>
      </w:pPr>
      <w:r>
        <w:rPr>
          <w:rStyle w:val="affe"/>
        </w:rPr>
        <w:footnoteRef/>
      </w:r>
      <w:r>
        <w:t xml:space="preserve"> </w:t>
      </w:r>
      <w:r w:rsidRPr="00614927">
        <w:t>http://spark.apache.org/mllib/</w:t>
      </w:r>
    </w:p>
  </w:footnote>
  <w:footnote w:id="4">
    <w:p w:rsidR="00507EFB" w:rsidRDefault="00507EFB" w:rsidP="00507EFB">
      <w:pPr>
        <w:pStyle w:val="affd"/>
      </w:pPr>
      <w:r>
        <w:rPr>
          <w:rStyle w:val="affe"/>
        </w:rPr>
        <w:footnoteRef/>
      </w:r>
      <w:r>
        <w:t xml:space="preserve"> </w:t>
      </w:r>
      <w:r w:rsidRPr="00971625">
        <w:t>https://github.com/intel-analytics/BigDL</w:t>
      </w:r>
    </w:p>
  </w:footnote>
  <w:footnote w:id="5">
    <w:p w:rsidR="00507EFB" w:rsidRDefault="00507EFB" w:rsidP="00507EFB">
      <w:pPr>
        <w:pStyle w:val="affd"/>
      </w:pPr>
      <w:r>
        <w:rPr>
          <w:rStyle w:val="affe"/>
        </w:rPr>
        <w:footnoteRef/>
      </w:r>
      <w:r>
        <w:t xml:space="preserve"> </w:t>
      </w:r>
      <w:r w:rsidRPr="0084554C">
        <w:t>https://deeplearning4j.org/</w:t>
      </w:r>
    </w:p>
  </w:footnote>
  <w:footnote w:id="6">
    <w:p w:rsidR="00507EFB" w:rsidRDefault="00507EFB" w:rsidP="00507EFB">
      <w:pPr>
        <w:pStyle w:val="affd"/>
      </w:pPr>
      <w:r>
        <w:rPr>
          <w:rStyle w:val="affe"/>
        </w:rPr>
        <w:footnoteRef/>
      </w:r>
      <w:r>
        <w:t xml:space="preserve"> </w:t>
      </w:r>
      <w:r w:rsidRPr="008A7581">
        <w:t>https://github.com/yahoo/CaffeOnSpark</w:t>
      </w:r>
    </w:p>
  </w:footnote>
  <w:footnote w:id="7">
    <w:p w:rsidR="00507EFB" w:rsidRDefault="00507EFB" w:rsidP="00507EFB">
      <w:pPr>
        <w:pStyle w:val="affd"/>
      </w:pPr>
      <w:r>
        <w:rPr>
          <w:rStyle w:val="affe"/>
        </w:rPr>
        <w:footnoteRef/>
      </w:r>
      <w:r>
        <w:t xml:space="preserve"> </w:t>
      </w:r>
      <w:r w:rsidRPr="00042FFA">
        <w:t>http://docs.scala-lang.org/overviews/reflection/overview.html</w:t>
      </w:r>
    </w:p>
  </w:footnote>
  <w:footnote w:id="8">
    <w:p w:rsidR="00507EFB" w:rsidRDefault="00507EFB" w:rsidP="00507EFB">
      <w:pPr>
        <w:pStyle w:val="affd"/>
      </w:pPr>
      <w:r>
        <w:rPr>
          <w:rStyle w:val="affe"/>
        </w:rPr>
        <w:footnoteRef/>
      </w:r>
      <w:r>
        <w:t xml:space="preserve"> </w:t>
      </w:r>
      <w:r>
        <w:rPr>
          <w:rFonts w:hint="eastAsia"/>
        </w:rPr>
        <w:t>http://www.citeulike.org.</w:t>
      </w:r>
    </w:p>
  </w:footnote>
  <w:footnote w:id="9">
    <w:p w:rsidR="00507EFB" w:rsidRDefault="00507EFB" w:rsidP="00507EFB">
      <w:pPr>
        <w:pStyle w:val="affd"/>
      </w:pPr>
      <w:r>
        <w:rPr>
          <w:rStyle w:val="affe"/>
        </w:rPr>
        <w:footnoteRef/>
      </w:r>
      <w:r>
        <w:t xml:space="preserve"> </w:t>
      </w:r>
      <w:r w:rsidRPr="0096003E">
        <w:t>http://djt.qq.com/article/view/1245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EFB" w:rsidRPr="003D68EF" w:rsidRDefault="00507EFB" w:rsidP="00713E32">
    <w:pPr>
      <w:pStyle w:val="af1"/>
    </w:pPr>
    <w:r w:rsidRPr="003D68EF">
      <w:rPr>
        <w:rFonts w:hint="eastAsia"/>
      </w:rPr>
      <w:t>第</w:t>
    </w:r>
    <w:r>
      <w:rPr>
        <w:rFonts w:hint="eastAsia"/>
      </w:rPr>
      <w:t>1</w:t>
    </w:r>
    <w:r w:rsidRPr="003D68EF">
      <w:rPr>
        <w:rFonts w:hint="eastAsia"/>
      </w:rPr>
      <w:t>章</w:t>
    </w:r>
    <w:r w:rsidRPr="003D68EF">
      <w:rPr>
        <w:rFonts w:hint="eastAsia"/>
      </w:rPr>
      <w:t xml:space="preserve"> </w:t>
    </w:r>
    <w:r w:rsidRPr="003D68EF">
      <w:rPr>
        <w:rFonts w:hint="eastAsia"/>
      </w:rPr>
      <w:t>绪</w:t>
    </w:r>
    <w:r w:rsidRPr="003D68EF">
      <w:rPr>
        <w:rFonts w:hint="eastAsia"/>
      </w:rPr>
      <w:t xml:space="preserve">  </w:t>
    </w:r>
    <w:r w:rsidRPr="003D68EF">
      <w:rPr>
        <w:rFonts w:hint="eastAsia"/>
      </w:rPr>
      <w:t>论</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EFB" w:rsidRPr="00D2269D" w:rsidRDefault="00507EFB" w:rsidP="00713E32">
    <w:pPr>
      <w:pStyle w:val="af1"/>
    </w:pPr>
    <w:r>
      <w:rPr>
        <w:rFonts w:hint="eastAsia"/>
      </w:rPr>
      <w:t>第</w:t>
    </w:r>
    <w:r>
      <w:rPr>
        <w:rFonts w:hint="eastAsia"/>
      </w:rPr>
      <w:t xml:space="preserve"> 2 </w:t>
    </w:r>
    <w:r>
      <w:rPr>
        <w:rFonts w:hint="eastAsia"/>
      </w:rPr>
      <w:t>章</w:t>
    </w:r>
    <w:r>
      <w:rPr>
        <w:rFonts w:hint="eastAsia"/>
      </w:rPr>
      <w:t xml:space="preserve"> </w:t>
    </w:r>
    <w:r>
      <w:rPr>
        <w:rFonts w:hint="eastAsia"/>
      </w:rPr>
      <w:t>深度学习与推荐系统相关理论研究</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EFB" w:rsidRPr="00D2269D" w:rsidRDefault="00507EFB" w:rsidP="00713E32">
    <w:pPr>
      <w:pStyle w:val="af1"/>
    </w:pPr>
    <w:r>
      <w:rPr>
        <w:rFonts w:hint="eastAsia"/>
      </w:rPr>
      <w:t>第</w:t>
    </w:r>
    <w:r>
      <w:rPr>
        <w:rFonts w:hint="eastAsia"/>
      </w:rPr>
      <w:t>3</w:t>
    </w:r>
    <w:r>
      <w:rPr>
        <w:rFonts w:hint="eastAsia"/>
      </w:rPr>
      <w:t>章</w:t>
    </w:r>
    <w:r>
      <w:rPr>
        <w:rFonts w:hint="eastAsia"/>
      </w:rPr>
      <w:t xml:space="preserve"> </w:t>
    </w:r>
    <w:r>
      <w:rPr>
        <w:rFonts w:hint="eastAsia"/>
      </w:rPr>
      <w:t>基于自编码机和矩阵分解的协同深度学习</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EFB" w:rsidRPr="00D2269D" w:rsidRDefault="00507EFB" w:rsidP="00713E32">
    <w:pPr>
      <w:pStyle w:val="af1"/>
    </w:pPr>
    <w:r>
      <w:rPr>
        <w:rFonts w:hint="eastAsia"/>
      </w:rPr>
      <w:t>第</w:t>
    </w:r>
    <w:r>
      <w:rPr>
        <w:rFonts w:hint="eastAsia"/>
      </w:rPr>
      <w:t>4</w:t>
    </w:r>
    <w:r>
      <w:rPr>
        <w:rFonts w:hint="eastAsia"/>
      </w:rPr>
      <w:t>章</w:t>
    </w:r>
    <w:r>
      <w:rPr>
        <w:rFonts w:hint="eastAsia"/>
      </w:rPr>
      <w:t xml:space="preserve"> </w:t>
    </w:r>
    <w:r>
      <w:rPr>
        <w:rFonts w:hint="eastAsia"/>
      </w:rPr>
      <w:t>协同深度推荐模型的并行化</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EFB" w:rsidRPr="00CC3334" w:rsidRDefault="00507EFB" w:rsidP="00713E32">
    <w:pPr>
      <w:pStyle w:val="af1"/>
      <w:rPr>
        <w:rFonts w:hAnsi="Times New Roman"/>
      </w:rPr>
    </w:pPr>
    <w:r>
      <w:t>第</w:t>
    </w:r>
    <w:r>
      <w:rPr>
        <w:rFonts w:hint="eastAsia"/>
      </w:rPr>
      <w:t>5</w:t>
    </w:r>
    <w:r>
      <w:rPr>
        <w:rFonts w:hint="eastAsia"/>
      </w:rPr>
      <w:t>章</w:t>
    </w:r>
    <w:r>
      <w:rPr>
        <w:rFonts w:hint="eastAsia"/>
      </w:rPr>
      <w:t xml:space="preserve"> </w:t>
    </w:r>
    <w:r w:rsidRPr="00CC3334">
      <w:t>基于</w:t>
    </w:r>
    <w:r w:rsidRPr="00CC3334">
      <w:rPr>
        <w:rFonts w:hAnsi="Times New Roman"/>
      </w:rPr>
      <w:t>Spark</w:t>
    </w:r>
    <w:r w:rsidRPr="00CC3334">
      <w:t>的分布式机器学习框架</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C02B8"/>
    <w:multiLevelType w:val="hybridMultilevel"/>
    <w:tmpl w:val="CB6A5E98"/>
    <w:lvl w:ilvl="0" w:tplc="41281082">
      <w:start w:val="1"/>
      <w:numFmt w:val="decimal"/>
      <w:pStyle w:val="3"/>
      <w:suff w:val="space"/>
      <w:lvlText w:val="图3-%1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A846D1"/>
    <w:multiLevelType w:val="multilevel"/>
    <w:tmpl w:val="96C8DD66"/>
    <w:lvl w:ilvl="0">
      <w:start w:val="1"/>
      <w:numFmt w:val="decimal"/>
      <w:lvlText w:val="%1"/>
      <w:lvlJc w:val="left"/>
      <w:pPr>
        <w:ind w:left="425" w:hanging="425"/>
      </w:pPr>
      <w:rPr>
        <w:rFonts w:hint="eastAsia"/>
      </w:rPr>
    </w:lvl>
    <w:lvl w:ilvl="1">
      <w:start w:val="1"/>
      <w:numFmt w:val="decimal"/>
      <w:pStyle w:val="2"/>
      <w:suff w:val="space"/>
      <w:lvlText w:val="%1.%2"/>
      <w:lvlJc w:val="left"/>
      <w:pPr>
        <w:ind w:left="992"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0"/>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03C54294"/>
    <w:multiLevelType w:val="multilevel"/>
    <w:tmpl w:val="FF7E18BE"/>
    <w:lvl w:ilvl="0">
      <w:start w:val="1"/>
      <w:numFmt w:val="decimal"/>
      <w:suff w:val="space"/>
      <w:lvlText w:val="第 %1 章"/>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05EE2910"/>
    <w:multiLevelType w:val="hybridMultilevel"/>
    <w:tmpl w:val="F1A87DDE"/>
    <w:lvl w:ilvl="0" w:tplc="ABEC05AC">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806E83"/>
    <w:multiLevelType w:val="hybridMultilevel"/>
    <w:tmpl w:val="8CBA4618"/>
    <w:lvl w:ilvl="0" w:tplc="0B540BDE">
      <w:start w:val="1"/>
      <w:numFmt w:val="decimal"/>
      <w:pStyle w:val="29"/>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EB60DE6"/>
    <w:multiLevelType w:val="hybridMultilevel"/>
    <w:tmpl w:val="0F8264FC"/>
    <w:lvl w:ilvl="0" w:tplc="335EE8F2">
      <w:start w:val="1"/>
      <w:numFmt w:val="lowerLetter"/>
      <w:lvlText w:val="%1)"/>
      <w:lvlJc w:val="left"/>
      <w:pPr>
        <w:ind w:left="1006"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8D5591A"/>
    <w:multiLevelType w:val="multilevel"/>
    <w:tmpl w:val="65E20794"/>
    <w:lvl w:ilvl="0">
      <w:start w:val="1"/>
      <w:numFmt w:val="decimal"/>
      <w:pStyle w:val="a"/>
      <w:lvlText w:val="%1"/>
      <w:lvlJc w:val="left"/>
      <w:pPr>
        <w:tabs>
          <w:tab w:val="num" w:pos="425"/>
        </w:tabs>
        <w:ind w:left="425" w:hanging="425"/>
      </w:pPr>
      <w:rPr>
        <w:color w:val="auto"/>
      </w:r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7">
    <w:nsid w:val="22B10AEE"/>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nsid w:val="23564AE6"/>
    <w:multiLevelType w:val="hybridMultilevel"/>
    <w:tmpl w:val="06C6346C"/>
    <w:lvl w:ilvl="0" w:tplc="8F66C694">
      <w:start w:val="1"/>
      <w:numFmt w:val="decimal"/>
      <w:pStyle w:val="4"/>
      <w:suff w:val="space"/>
      <w:lvlText w:val="图4-%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6250884"/>
    <w:multiLevelType w:val="hybridMultilevel"/>
    <w:tmpl w:val="AFE69362"/>
    <w:lvl w:ilvl="0" w:tplc="2A56AC9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8853D9A"/>
    <w:multiLevelType w:val="hybridMultilevel"/>
    <w:tmpl w:val="7F74E6AA"/>
    <w:lvl w:ilvl="0" w:tplc="A372CEE4">
      <w:start w:val="1"/>
      <w:numFmt w:val="decimal"/>
      <w:pStyle w:val="40"/>
      <w:suff w:val="space"/>
      <w:lvlText w:val="Fig.4-%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37B3B5F"/>
    <w:multiLevelType w:val="hybridMultilevel"/>
    <w:tmpl w:val="465EEF9E"/>
    <w:lvl w:ilvl="0" w:tplc="26C6DB3A">
      <w:start w:val="1"/>
      <w:numFmt w:val="decimal"/>
      <w:pStyle w:val="20"/>
      <w:suff w:val="space"/>
      <w:lvlText w:val="图2-%1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5BB0C1D"/>
    <w:multiLevelType w:val="hybridMultilevel"/>
    <w:tmpl w:val="5A2E078C"/>
    <w:lvl w:ilvl="0" w:tplc="CBFE5954">
      <w:start w:val="1"/>
      <w:numFmt w:val="decimal"/>
      <w:pStyle w:val="a0"/>
      <w:suff w:val="space"/>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65B7E9F"/>
    <w:multiLevelType w:val="hybridMultilevel"/>
    <w:tmpl w:val="F4760684"/>
    <w:lvl w:ilvl="0" w:tplc="04090019">
      <w:start w:val="1"/>
      <w:numFmt w:val="lowerLetter"/>
      <w:lvlText w:val="%1)"/>
      <w:lvlJc w:val="left"/>
      <w:pPr>
        <w:ind w:left="906" w:hanging="420"/>
      </w:pPr>
    </w:lvl>
    <w:lvl w:ilvl="1" w:tplc="04090019" w:tentative="1">
      <w:start w:val="1"/>
      <w:numFmt w:val="lowerLetter"/>
      <w:lvlText w:val="%2)"/>
      <w:lvlJc w:val="left"/>
      <w:pPr>
        <w:ind w:left="1326" w:hanging="420"/>
      </w:pPr>
    </w:lvl>
    <w:lvl w:ilvl="2" w:tplc="0409001B" w:tentative="1">
      <w:start w:val="1"/>
      <w:numFmt w:val="lowerRoman"/>
      <w:lvlText w:val="%3."/>
      <w:lvlJc w:val="right"/>
      <w:pPr>
        <w:ind w:left="1746" w:hanging="420"/>
      </w:pPr>
    </w:lvl>
    <w:lvl w:ilvl="3" w:tplc="0409000F" w:tentative="1">
      <w:start w:val="1"/>
      <w:numFmt w:val="decimal"/>
      <w:lvlText w:val="%4."/>
      <w:lvlJc w:val="left"/>
      <w:pPr>
        <w:ind w:left="2166" w:hanging="420"/>
      </w:pPr>
    </w:lvl>
    <w:lvl w:ilvl="4" w:tplc="04090019" w:tentative="1">
      <w:start w:val="1"/>
      <w:numFmt w:val="lowerLetter"/>
      <w:lvlText w:val="%5)"/>
      <w:lvlJc w:val="left"/>
      <w:pPr>
        <w:ind w:left="2586" w:hanging="420"/>
      </w:pPr>
    </w:lvl>
    <w:lvl w:ilvl="5" w:tplc="0409001B" w:tentative="1">
      <w:start w:val="1"/>
      <w:numFmt w:val="lowerRoman"/>
      <w:lvlText w:val="%6."/>
      <w:lvlJc w:val="right"/>
      <w:pPr>
        <w:ind w:left="3006" w:hanging="420"/>
      </w:pPr>
    </w:lvl>
    <w:lvl w:ilvl="6" w:tplc="0409000F" w:tentative="1">
      <w:start w:val="1"/>
      <w:numFmt w:val="decimal"/>
      <w:lvlText w:val="%7."/>
      <w:lvlJc w:val="left"/>
      <w:pPr>
        <w:ind w:left="3426" w:hanging="420"/>
      </w:pPr>
    </w:lvl>
    <w:lvl w:ilvl="7" w:tplc="04090019" w:tentative="1">
      <w:start w:val="1"/>
      <w:numFmt w:val="lowerLetter"/>
      <w:lvlText w:val="%8)"/>
      <w:lvlJc w:val="left"/>
      <w:pPr>
        <w:ind w:left="3846" w:hanging="420"/>
      </w:pPr>
    </w:lvl>
    <w:lvl w:ilvl="8" w:tplc="0409001B" w:tentative="1">
      <w:start w:val="1"/>
      <w:numFmt w:val="lowerRoman"/>
      <w:lvlText w:val="%9."/>
      <w:lvlJc w:val="right"/>
      <w:pPr>
        <w:ind w:left="4266" w:hanging="420"/>
      </w:pPr>
    </w:lvl>
  </w:abstractNum>
  <w:abstractNum w:abstractNumId="14">
    <w:nsid w:val="3BCE1506"/>
    <w:multiLevelType w:val="singleLevel"/>
    <w:tmpl w:val="42AACBC2"/>
    <w:lvl w:ilvl="0">
      <w:start w:val="1"/>
      <w:numFmt w:val="decimal"/>
      <w:pStyle w:val="a1"/>
      <w:lvlText w:val="[%1]"/>
      <w:lvlJc w:val="right"/>
      <w:pPr>
        <w:tabs>
          <w:tab w:val="num" w:pos="397"/>
        </w:tabs>
        <w:ind w:left="397" w:hanging="113"/>
      </w:pPr>
      <w:rPr>
        <w:rFonts w:hint="eastAsia"/>
      </w:rPr>
    </w:lvl>
  </w:abstractNum>
  <w:abstractNum w:abstractNumId="15">
    <w:nsid w:val="42353BC8"/>
    <w:multiLevelType w:val="multilevel"/>
    <w:tmpl w:val="5FEE8AA2"/>
    <w:lvl w:ilvl="0">
      <w:start w:val="1"/>
      <w:numFmt w:val="decimal"/>
      <w:pStyle w:val="1"/>
      <w:suff w:val="space"/>
      <w:lvlText w:val="第 %1 章"/>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em w:val="none"/>
      </w:rPr>
    </w:lvl>
    <w:lvl w:ilvl="1">
      <w:start w:val="1"/>
      <w:numFmt w:val="decima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nsid w:val="44F533E8"/>
    <w:multiLevelType w:val="hybridMultilevel"/>
    <w:tmpl w:val="078A86A8"/>
    <w:lvl w:ilvl="0" w:tplc="907A0784">
      <w:start w:val="1"/>
      <w:numFmt w:val="lowerLetter"/>
      <w:lvlText w:val="%1)"/>
      <w:lvlJc w:val="left"/>
      <w:pPr>
        <w:ind w:left="905" w:hanging="420"/>
      </w:pPr>
      <w:rPr>
        <w:rFonts w:hint="eastAsia"/>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17">
    <w:nsid w:val="4A2E78B4"/>
    <w:multiLevelType w:val="multilevel"/>
    <w:tmpl w:val="893E931E"/>
    <w:lvl w:ilvl="0">
      <w:start w:val="1"/>
      <w:numFmt w:val="decimal"/>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suff w:val="space"/>
      <w:lvlText w:val="%1.%2.%3"/>
      <w:lvlJc w:val="left"/>
      <w:pPr>
        <w:ind w:left="1418" w:hanging="567"/>
      </w:pPr>
      <w:rPr>
        <w:rFonts w:hint="eastAsia"/>
      </w:rPr>
    </w:lvl>
    <w:lvl w:ilvl="3">
      <w:start w:val="1"/>
      <w:numFmt w:val="decimal"/>
      <w:suff w:val="space"/>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nsid w:val="51A732CC"/>
    <w:multiLevelType w:val="hybridMultilevel"/>
    <w:tmpl w:val="D3F27EE2"/>
    <w:lvl w:ilvl="0" w:tplc="907A0784">
      <w:start w:val="1"/>
      <w:numFmt w:val="lowerLetter"/>
      <w:lvlText w:val="%1)"/>
      <w:lvlJc w:val="left"/>
      <w:pPr>
        <w:ind w:left="905" w:hanging="420"/>
      </w:pPr>
      <w:rPr>
        <w:rFonts w:hint="eastAsia"/>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19">
    <w:nsid w:val="54DF44DE"/>
    <w:multiLevelType w:val="hybridMultilevel"/>
    <w:tmpl w:val="4B4AAD48"/>
    <w:lvl w:ilvl="0" w:tplc="4426C382">
      <w:start w:val="1"/>
      <w:numFmt w:val="decimal"/>
      <w:pStyle w:val="31"/>
      <w:suff w:val="space"/>
      <w:lvlText w:val="表3-%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67510CC"/>
    <w:multiLevelType w:val="hybridMultilevel"/>
    <w:tmpl w:val="42CE5F18"/>
    <w:lvl w:ilvl="0" w:tplc="907A0784">
      <w:start w:val="1"/>
      <w:numFmt w:val="lowerLetter"/>
      <w:lvlText w:val="%1)"/>
      <w:lvlJc w:val="left"/>
      <w:pPr>
        <w:ind w:left="905" w:hanging="420"/>
      </w:pPr>
      <w:rPr>
        <w:rFonts w:hint="eastAsia"/>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21">
    <w:nsid w:val="5754020C"/>
    <w:multiLevelType w:val="hybridMultilevel"/>
    <w:tmpl w:val="5DE20F3C"/>
    <w:lvl w:ilvl="0" w:tplc="04090011">
      <w:start w:val="1"/>
      <w:numFmt w:val="decimal"/>
      <w:lvlText w:val="%1)"/>
      <w:lvlJc w:val="left"/>
      <w:pPr>
        <w:ind w:left="905" w:hanging="420"/>
      </w:p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22">
    <w:nsid w:val="579C44F8"/>
    <w:multiLevelType w:val="hybridMultilevel"/>
    <w:tmpl w:val="0F8264FC"/>
    <w:lvl w:ilvl="0" w:tplc="335EE8F2">
      <w:start w:val="1"/>
      <w:numFmt w:val="lowerLetter"/>
      <w:lvlText w:val="%1)"/>
      <w:lvlJc w:val="left"/>
      <w:pPr>
        <w:ind w:left="1006"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7DB45D7"/>
    <w:multiLevelType w:val="hybridMultilevel"/>
    <w:tmpl w:val="3ACC369C"/>
    <w:lvl w:ilvl="0" w:tplc="88E07C22">
      <w:start w:val="1"/>
      <w:numFmt w:val="decimal"/>
      <w:pStyle w:val="21"/>
      <w:suff w:val="space"/>
      <w:lvlText w:val="Fig. 2-%1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ED27386"/>
    <w:multiLevelType w:val="hybridMultilevel"/>
    <w:tmpl w:val="4EA43AA4"/>
    <w:lvl w:ilvl="0" w:tplc="907A0784">
      <w:start w:val="1"/>
      <w:numFmt w:val="lowerLetter"/>
      <w:lvlText w:val="%1)"/>
      <w:lvlJc w:val="left"/>
      <w:pPr>
        <w:ind w:left="905" w:hanging="420"/>
      </w:pPr>
      <w:rPr>
        <w:rFonts w:hint="eastAsia"/>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25">
    <w:nsid w:val="612D59DB"/>
    <w:multiLevelType w:val="multilevel"/>
    <w:tmpl w:val="C09A493A"/>
    <w:lvl w:ilvl="0">
      <w:start w:val="1"/>
      <w:numFmt w:val="decimal"/>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suff w:val="space"/>
      <w:lvlText w:val="%1.%2.%3"/>
      <w:lvlJc w:val="left"/>
      <w:pPr>
        <w:ind w:left="1418" w:hanging="567"/>
      </w:pPr>
      <w:rPr>
        <w:rFonts w:hint="eastAsia"/>
      </w:rPr>
    </w:lvl>
    <w:lvl w:ilvl="3">
      <w:start w:val="1"/>
      <w:numFmt w:val="decimal"/>
      <w:pStyle w:val="8"/>
      <w:suff w:val="space"/>
      <w:lvlText w:val="%1.%2.%3.%4"/>
      <w:lvlJc w:val="left"/>
      <w:pPr>
        <w:ind w:left="1984" w:hanging="708"/>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nsid w:val="626749D2"/>
    <w:multiLevelType w:val="hybridMultilevel"/>
    <w:tmpl w:val="79B4849A"/>
    <w:lvl w:ilvl="0" w:tplc="F57A0F78">
      <w:start w:val="1"/>
      <w:numFmt w:val="lowerLetter"/>
      <w:lvlText w:val="%1)"/>
      <w:lvlJc w:val="left"/>
      <w:pPr>
        <w:ind w:left="905" w:hanging="420"/>
      </w:pPr>
      <w:rPr>
        <w:rFonts w:hint="eastAsia"/>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27">
    <w:nsid w:val="65110329"/>
    <w:multiLevelType w:val="hybridMultilevel"/>
    <w:tmpl w:val="D14C0F04"/>
    <w:lvl w:ilvl="0" w:tplc="F57A0F78">
      <w:start w:val="1"/>
      <w:numFmt w:val="lowerLetter"/>
      <w:lvlText w:val="%1)"/>
      <w:lvlJc w:val="left"/>
      <w:pPr>
        <w:ind w:left="906"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04A266C"/>
    <w:multiLevelType w:val="hybridMultilevel"/>
    <w:tmpl w:val="61569112"/>
    <w:lvl w:ilvl="0" w:tplc="F0989350">
      <w:start w:val="1"/>
      <w:numFmt w:val="decimal"/>
      <w:pStyle w:val="a2"/>
      <w:suff w:val="space"/>
      <w:lvlText w:val="图3-%1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2C01049"/>
    <w:multiLevelType w:val="hybridMultilevel"/>
    <w:tmpl w:val="B52C10F4"/>
    <w:lvl w:ilvl="0" w:tplc="B9CA1860">
      <w:start w:val="1"/>
      <w:numFmt w:val="decimal"/>
      <w:pStyle w:val="32"/>
      <w:suff w:val="space"/>
      <w:lvlText w:val="Table 3-%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8F05A26"/>
    <w:multiLevelType w:val="hybridMultilevel"/>
    <w:tmpl w:val="C3B47B00"/>
    <w:lvl w:ilvl="0" w:tplc="2EE8DB4A">
      <w:start w:val="1"/>
      <w:numFmt w:val="decimal"/>
      <w:pStyle w:val="33"/>
      <w:suff w:val="space"/>
      <w:lvlText w:val="Fig.3-%1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D1430EA"/>
    <w:multiLevelType w:val="hybridMultilevel"/>
    <w:tmpl w:val="643CC75C"/>
    <w:lvl w:ilvl="0" w:tplc="907A0784">
      <w:start w:val="1"/>
      <w:numFmt w:val="lowerLetter"/>
      <w:lvlText w:val="%1)"/>
      <w:lvlJc w:val="left"/>
      <w:pPr>
        <w:ind w:left="1006" w:hanging="420"/>
      </w:pPr>
      <w:rPr>
        <w:rFonts w:hint="eastAsia"/>
      </w:rPr>
    </w:lvl>
    <w:lvl w:ilvl="1" w:tplc="04090019" w:tentative="1">
      <w:start w:val="1"/>
      <w:numFmt w:val="lowerLetter"/>
      <w:lvlText w:val="%2)"/>
      <w:lvlJc w:val="left"/>
      <w:pPr>
        <w:ind w:left="1426" w:hanging="420"/>
      </w:pPr>
    </w:lvl>
    <w:lvl w:ilvl="2" w:tplc="0409001B" w:tentative="1">
      <w:start w:val="1"/>
      <w:numFmt w:val="lowerRoman"/>
      <w:lvlText w:val="%3."/>
      <w:lvlJc w:val="right"/>
      <w:pPr>
        <w:ind w:left="1846" w:hanging="420"/>
      </w:pPr>
    </w:lvl>
    <w:lvl w:ilvl="3" w:tplc="0409000F" w:tentative="1">
      <w:start w:val="1"/>
      <w:numFmt w:val="decimal"/>
      <w:lvlText w:val="%4."/>
      <w:lvlJc w:val="left"/>
      <w:pPr>
        <w:ind w:left="2266" w:hanging="420"/>
      </w:pPr>
    </w:lvl>
    <w:lvl w:ilvl="4" w:tplc="04090019" w:tentative="1">
      <w:start w:val="1"/>
      <w:numFmt w:val="lowerLetter"/>
      <w:lvlText w:val="%5)"/>
      <w:lvlJc w:val="left"/>
      <w:pPr>
        <w:ind w:left="2686" w:hanging="420"/>
      </w:pPr>
    </w:lvl>
    <w:lvl w:ilvl="5" w:tplc="0409001B" w:tentative="1">
      <w:start w:val="1"/>
      <w:numFmt w:val="lowerRoman"/>
      <w:lvlText w:val="%6."/>
      <w:lvlJc w:val="right"/>
      <w:pPr>
        <w:ind w:left="3106" w:hanging="420"/>
      </w:pPr>
    </w:lvl>
    <w:lvl w:ilvl="6" w:tplc="0409000F" w:tentative="1">
      <w:start w:val="1"/>
      <w:numFmt w:val="decimal"/>
      <w:lvlText w:val="%7."/>
      <w:lvlJc w:val="left"/>
      <w:pPr>
        <w:ind w:left="3526" w:hanging="420"/>
      </w:pPr>
    </w:lvl>
    <w:lvl w:ilvl="7" w:tplc="04090019" w:tentative="1">
      <w:start w:val="1"/>
      <w:numFmt w:val="lowerLetter"/>
      <w:lvlText w:val="%8)"/>
      <w:lvlJc w:val="left"/>
      <w:pPr>
        <w:ind w:left="3946" w:hanging="420"/>
      </w:pPr>
    </w:lvl>
    <w:lvl w:ilvl="8" w:tplc="0409001B" w:tentative="1">
      <w:start w:val="1"/>
      <w:numFmt w:val="lowerRoman"/>
      <w:lvlText w:val="%9."/>
      <w:lvlJc w:val="right"/>
      <w:pPr>
        <w:ind w:left="4366" w:hanging="420"/>
      </w:pPr>
    </w:lvl>
  </w:abstractNum>
  <w:abstractNum w:abstractNumId="32">
    <w:nsid w:val="7FA40B5D"/>
    <w:multiLevelType w:val="hybridMultilevel"/>
    <w:tmpl w:val="32E4DD60"/>
    <w:lvl w:ilvl="0" w:tplc="0409000B">
      <w:start w:val="1"/>
      <w:numFmt w:val="bullet"/>
      <w:lvlText w:val=""/>
      <w:lvlJc w:val="left"/>
      <w:pPr>
        <w:ind w:left="905" w:hanging="420"/>
      </w:pPr>
      <w:rPr>
        <w:rFonts w:ascii="Wingdings" w:hAnsi="Wingdings"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num w:numId="1">
    <w:abstractNumId w:val="6"/>
  </w:num>
  <w:num w:numId="2">
    <w:abstractNumId w:val="7"/>
  </w:num>
  <w:num w:numId="3">
    <w:abstractNumId w:val="14"/>
  </w:num>
  <w:num w:numId="4">
    <w:abstractNumId w:val="1"/>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25"/>
  </w:num>
  <w:num w:numId="10">
    <w:abstractNumId w:val="18"/>
  </w:num>
  <w:num w:numId="11">
    <w:abstractNumId w:val="20"/>
  </w:num>
  <w:num w:numId="12">
    <w:abstractNumId w:val="16"/>
  </w:num>
  <w:num w:numId="13">
    <w:abstractNumId w:val="24"/>
  </w:num>
  <w:num w:numId="14">
    <w:abstractNumId w:val="31"/>
  </w:num>
  <w:num w:numId="15">
    <w:abstractNumId w:val="4"/>
  </w:num>
  <w:num w:numId="16">
    <w:abstractNumId w:val="11"/>
  </w:num>
  <w:num w:numId="17">
    <w:abstractNumId w:val="23"/>
  </w:num>
  <w:num w:numId="18">
    <w:abstractNumId w:val="28"/>
  </w:num>
  <w:num w:numId="19">
    <w:abstractNumId w:val="0"/>
  </w:num>
  <w:num w:numId="20">
    <w:abstractNumId w:val="30"/>
  </w:num>
  <w:num w:numId="21">
    <w:abstractNumId w:val="13"/>
  </w:num>
  <w:num w:numId="22">
    <w:abstractNumId w:val="27"/>
  </w:num>
  <w:num w:numId="23">
    <w:abstractNumId w:val="32"/>
  </w:num>
  <w:num w:numId="24">
    <w:abstractNumId w:val="5"/>
  </w:num>
  <w:num w:numId="25">
    <w:abstractNumId w:val="21"/>
  </w:num>
  <w:num w:numId="26">
    <w:abstractNumId w:val="22"/>
  </w:num>
  <w:num w:numId="27">
    <w:abstractNumId w:val="19"/>
  </w:num>
  <w:num w:numId="28">
    <w:abstractNumId w:val="29"/>
  </w:num>
  <w:num w:numId="29">
    <w:abstractNumId w:val="10"/>
  </w:num>
  <w:num w:numId="30">
    <w:abstractNumId w:val="8"/>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num>
  <w:num w:numId="33">
    <w:abstractNumId w:val="4"/>
    <w:lvlOverride w:ilvl="0">
      <w:startOverride w:val="1"/>
    </w:lvlOverride>
  </w:num>
  <w:num w:numId="34">
    <w:abstractNumId w:val="15"/>
  </w:num>
  <w:num w:numId="35">
    <w:abstractNumId w:val="4"/>
    <w:lvlOverride w:ilvl="0">
      <w:startOverride w:val="1"/>
    </w:lvlOverride>
  </w:num>
  <w:num w:numId="36">
    <w:abstractNumId w:val="12"/>
  </w:num>
  <w:num w:numId="37">
    <w:abstractNumId w:val="26"/>
  </w:num>
  <w:num w:numId="38">
    <w:abstractNumId w:val="3"/>
  </w:num>
  <w:num w:numId="3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07EFB"/>
    <w:rsid w:val="003867EB"/>
    <w:rsid w:val="003B09CE"/>
    <w:rsid w:val="00507EFB"/>
    <w:rsid w:val="005713F4"/>
    <w:rsid w:val="007A08EC"/>
    <w:rsid w:val="009C225B"/>
    <w:rsid w:val="00A44440"/>
    <w:rsid w:val="00AD18C0"/>
    <w:rsid w:val="00C64574"/>
    <w:rsid w:val="00C772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annotation subject" w:uiPriority="0"/>
    <w:lsdException w:name="Outline List 2" w:uiPriority="0"/>
    <w:lsdException w:name="Table Grid 7"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rsid w:val="00507EFB"/>
    <w:pPr>
      <w:widowControl w:val="0"/>
      <w:jc w:val="both"/>
    </w:pPr>
    <w:rPr>
      <w:rFonts w:ascii="Times New Roman" w:eastAsia="宋体" w:hAnsi="Times New Roman" w:cs="Times New Roman"/>
      <w:szCs w:val="24"/>
    </w:rPr>
  </w:style>
  <w:style w:type="paragraph" w:styleId="10">
    <w:name w:val="heading 1"/>
    <w:basedOn w:val="a3"/>
    <w:next w:val="a3"/>
    <w:link w:val="1Char"/>
    <w:rsid w:val="00507EFB"/>
    <w:pPr>
      <w:keepNext/>
      <w:keepLines/>
      <w:spacing w:before="340" w:after="330" w:line="578" w:lineRule="auto"/>
      <w:outlineLvl w:val="0"/>
    </w:pPr>
    <w:rPr>
      <w:rFonts w:ascii="Arial" w:hAnsi="Arial" w:cs="Arial"/>
      <w:b/>
      <w:bCs/>
      <w:kern w:val="44"/>
      <w:sz w:val="44"/>
      <w:szCs w:val="44"/>
    </w:rPr>
  </w:style>
  <w:style w:type="paragraph" w:styleId="2">
    <w:name w:val="heading 2"/>
    <w:aliases w:val="节标题2"/>
    <w:basedOn w:val="a3"/>
    <w:next w:val="a3"/>
    <w:link w:val="2Char"/>
    <w:qFormat/>
    <w:rsid w:val="00507EFB"/>
    <w:pPr>
      <w:keepNext/>
      <w:keepLines/>
      <w:numPr>
        <w:ilvl w:val="1"/>
        <w:numId w:val="4"/>
      </w:numPr>
      <w:spacing w:beforeLines="50" w:afterLines="50"/>
      <w:ind w:left="0" w:hanging="1"/>
      <w:jc w:val="left"/>
      <w:outlineLvl w:val="1"/>
    </w:pPr>
    <w:rPr>
      <w:rFonts w:eastAsia="黑体"/>
      <w:sz w:val="30"/>
      <w:szCs w:val="32"/>
    </w:rPr>
  </w:style>
  <w:style w:type="paragraph" w:styleId="30">
    <w:name w:val="heading 3"/>
    <w:aliases w:val="条标题3"/>
    <w:basedOn w:val="5"/>
    <w:next w:val="a3"/>
    <w:link w:val="3Char"/>
    <w:qFormat/>
    <w:rsid w:val="00507EFB"/>
    <w:pPr>
      <w:keepNext/>
      <w:keepLines/>
      <w:numPr>
        <w:ilvl w:val="2"/>
        <w:numId w:val="4"/>
      </w:numPr>
      <w:tabs>
        <w:tab w:val="num" w:pos="360"/>
      </w:tabs>
      <w:spacing w:beforeLines="50" w:afterLines="50"/>
      <w:ind w:left="0" w:firstLineChars="0" w:firstLine="0"/>
      <w:jc w:val="left"/>
      <w:outlineLvl w:val="2"/>
    </w:pPr>
    <w:rPr>
      <w:rFonts w:eastAsia="黑体"/>
      <w:sz w:val="28"/>
      <w:szCs w:val="32"/>
    </w:rPr>
  </w:style>
  <w:style w:type="paragraph" w:styleId="41">
    <w:name w:val="heading 4"/>
    <w:basedOn w:val="a3"/>
    <w:next w:val="a3"/>
    <w:link w:val="4Char"/>
    <w:uiPriority w:val="9"/>
    <w:unhideWhenUsed/>
    <w:rsid w:val="00507EFB"/>
    <w:pPr>
      <w:keepNext/>
      <w:keepLines/>
      <w:spacing w:before="280" w:after="290" w:line="376" w:lineRule="auto"/>
      <w:outlineLvl w:val="3"/>
    </w:pPr>
    <w:rPr>
      <w:rFonts w:ascii="Cambria" w:hAnsi="Cambria"/>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basedOn w:val="a4"/>
    <w:link w:val="10"/>
    <w:rsid w:val="00507EFB"/>
    <w:rPr>
      <w:rFonts w:ascii="Arial" w:eastAsia="宋体" w:hAnsi="Arial" w:cs="Arial"/>
      <w:b/>
      <w:bCs/>
      <w:kern w:val="44"/>
      <w:sz w:val="44"/>
      <w:szCs w:val="44"/>
    </w:rPr>
  </w:style>
  <w:style w:type="character" w:customStyle="1" w:styleId="2Char">
    <w:name w:val="标题 2 Char"/>
    <w:aliases w:val="节标题2 Char"/>
    <w:basedOn w:val="a4"/>
    <w:link w:val="2"/>
    <w:rsid w:val="00507EFB"/>
    <w:rPr>
      <w:rFonts w:ascii="Times New Roman" w:eastAsia="黑体" w:hAnsi="Times New Roman" w:cs="Times New Roman"/>
      <w:sz w:val="30"/>
      <w:szCs w:val="32"/>
    </w:rPr>
  </w:style>
  <w:style w:type="character" w:customStyle="1" w:styleId="3Char">
    <w:name w:val="标题 3 Char"/>
    <w:aliases w:val="条标题3 Char"/>
    <w:basedOn w:val="a4"/>
    <w:link w:val="30"/>
    <w:rsid w:val="00507EFB"/>
    <w:rPr>
      <w:rFonts w:ascii="Times New Roman" w:eastAsia="黑体" w:hAnsi="Times New Roman" w:cs="Times New Roman"/>
      <w:bCs/>
      <w:sz w:val="28"/>
      <w:szCs w:val="32"/>
    </w:rPr>
  </w:style>
  <w:style w:type="character" w:customStyle="1" w:styleId="4Char">
    <w:name w:val="标题 4 Char"/>
    <w:basedOn w:val="a4"/>
    <w:link w:val="41"/>
    <w:uiPriority w:val="9"/>
    <w:rsid w:val="00507EFB"/>
    <w:rPr>
      <w:rFonts w:ascii="Cambria" w:eastAsia="宋体" w:hAnsi="Cambria" w:cs="Times New Roman"/>
      <w:b/>
      <w:bCs/>
      <w:sz w:val="28"/>
      <w:szCs w:val="28"/>
    </w:rPr>
  </w:style>
  <w:style w:type="paragraph" w:customStyle="1" w:styleId="34">
    <w:name w:val="3级标题"/>
    <w:basedOn w:val="30"/>
    <w:next w:val="Default"/>
    <w:rsid w:val="00507EFB"/>
    <w:pPr>
      <w:spacing w:before="50" w:after="50" w:line="400" w:lineRule="atLeast"/>
    </w:pPr>
    <w:rPr>
      <w:rFonts w:ascii="Arial" w:hAnsi="Arial" w:cs="Arial"/>
      <w:b/>
    </w:rPr>
  </w:style>
  <w:style w:type="paragraph" w:customStyle="1" w:styleId="a7">
    <w:name w:val="正文 + 小五"/>
    <w:basedOn w:val="a3"/>
    <w:rsid w:val="00507EFB"/>
    <w:pPr>
      <w:spacing w:line="400" w:lineRule="exact"/>
      <w:ind w:firstLineChars="200" w:firstLine="360"/>
    </w:pPr>
    <w:rPr>
      <w:sz w:val="18"/>
      <w:szCs w:val="18"/>
    </w:rPr>
  </w:style>
  <w:style w:type="paragraph" w:styleId="a8">
    <w:name w:val="Document Map"/>
    <w:basedOn w:val="a3"/>
    <w:link w:val="Char"/>
    <w:semiHidden/>
    <w:rsid w:val="00507EFB"/>
    <w:pPr>
      <w:shd w:val="clear" w:color="auto" w:fill="000080"/>
    </w:pPr>
  </w:style>
  <w:style w:type="character" w:customStyle="1" w:styleId="Char">
    <w:name w:val="文档结构图 Char"/>
    <w:basedOn w:val="a4"/>
    <w:link w:val="a8"/>
    <w:semiHidden/>
    <w:rsid w:val="00507EFB"/>
    <w:rPr>
      <w:rFonts w:ascii="Times New Roman" w:eastAsia="宋体" w:hAnsi="Times New Roman" w:cs="Times New Roman"/>
      <w:szCs w:val="24"/>
      <w:shd w:val="clear" w:color="auto" w:fill="000080"/>
    </w:rPr>
  </w:style>
  <w:style w:type="paragraph" w:customStyle="1" w:styleId="p0">
    <w:name w:val="p0"/>
    <w:basedOn w:val="a3"/>
    <w:rsid w:val="00507EFB"/>
    <w:pPr>
      <w:widowControl/>
    </w:pPr>
    <w:rPr>
      <w:rFonts w:cs="宋体"/>
      <w:kern w:val="0"/>
      <w:szCs w:val="21"/>
      <w:lang w:bidi="hi-IN"/>
    </w:rPr>
  </w:style>
  <w:style w:type="table" w:styleId="a9">
    <w:name w:val="Table Grid"/>
    <w:basedOn w:val="a5"/>
    <w:rsid w:val="00507EFB"/>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a">
    <w:name w:val="一级标题"/>
    <w:basedOn w:val="10"/>
    <w:rsid w:val="00507EFB"/>
    <w:pPr>
      <w:spacing w:before="400" w:after="400" w:line="400" w:lineRule="atLeast"/>
      <w:jc w:val="center"/>
    </w:pPr>
    <w:rPr>
      <w:rFonts w:eastAsia="黑体"/>
      <w:b w:val="0"/>
      <w:sz w:val="36"/>
      <w:szCs w:val="36"/>
    </w:rPr>
  </w:style>
  <w:style w:type="paragraph" w:customStyle="1" w:styleId="ab">
    <w:name w:val="二级标题"/>
    <w:basedOn w:val="2"/>
    <w:rsid w:val="00507EFB"/>
    <w:pPr>
      <w:spacing w:before="400" w:after="400" w:line="400" w:lineRule="atLeast"/>
    </w:pPr>
    <w:rPr>
      <w:b/>
      <w:szCs w:val="30"/>
    </w:rPr>
  </w:style>
  <w:style w:type="paragraph" w:customStyle="1" w:styleId="ac">
    <w:name w:val="三级标题"/>
    <w:basedOn w:val="30"/>
    <w:rsid w:val="00507EFB"/>
    <w:pPr>
      <w:spacing w:before="200" w:after="200" w:line="400" w:lineRule="atLeast"/>
    </w:pPr>
    <w:rPr>
      <w:rFonts w:ascii="Arial" w:hAnsi="Arial" w:cs="Arial"/>
      <w:b/>
      <w:szCs w:val="28"/>
    </w:rPr>
  </w:style>
  <w:style w:type="paragraph" w:customStyle="1" w:styleId="ad">
    <w:name w:val="!正文首行缩进"/>
    <w:basedOn w:val="a3"/>
    <w:rsid w:val="00507EFB"/>
    <w:pPr>
      <w:spacing w:line="400" w:lineRule="atLeast"/>
      <w:ind w:firstLineChars="200" w:firstLine="200"/>
    </w:pPr>
    <w:rPr>
      <w:rFonts w:ascii="Arial" w:hAnsi="Arial" w:cs="Arial"/>
      <w:sz w:val="24"/>
    </w:rPr>
  </w:style>
  <w:style w:type="paragraph" w:customStyle="1" w:styleId="ae">
    <w:name w:val="参考文献标题"/>
    <w:basedOn w:val="10"/>
    <w:rsid w:val="00507EFB"/>
    <w:pPr>
      <w:spacing w:before="400" w:after="400" w:line="400" w:lineRule="atLeast"/>
      <w:jc w:val="center"/>
    </w:pPr>
    <w:rPr>
      <w:rFonts w:eastAsia="黑体"/>
      <w:b w:val="0"/>
      <w:sz w:val="36"/>
      <w:szCs w:val="36"/>
    </w:rPr>
  </w:style>
  <w:style w:type="paragraph" w:customStyle="1" w:styleId="a">
    <w:name w:val="文献格式"/>
    <w:basedOn w:val="a3"/>
    <w:link w:val="Char0"/>
    <w:rsid w:val="00507EFB"/>
    <w:pPr>
      <w:numPr>
        <w:numId w:val="1"/>
      </w:numPr>
      <w:spacing w:line="400" w:lineRule="atLeast"/>
    </w:pPr>
    <w:rPr>
      <w:rFonts w:ascii="Arial" w:hAnsi="Arial"/>
      <w:szCs w:val="20"/>
    </w:rPr>
  </w:style>
  <w:style w:type="character" w:customStyle="1" w:styleId="Char0">
    <w:name w:val="文献格式 Char"/>
    <w:link w:val="a"/>
    <w:rsid w:val="00507EFB"/>
    <w:rPr>
      <w:rFonts w:ascii="Arial" w:eastAsia="宋体" w:hAnsi="Arial" w:cs="Times New Roman"/>
      <w:szCs w:val="20"/>
    </w:rPr>
  </w:style>
  <w:style w:type="paragraph" w:customStyle="1" w:styleId="af">
    <w:name w:val="首行缩进正文"/>
    <w:basedOn w:val="a3"/>
    <w:rsid w:val="00507EFB"/>
    <w:pPr>
      <w:spacing w:line="400" w:lineRule="exact"/>
      <w:ind w:firstLineChars="200" w:firstLine="200"/>
    </w:pPr>
    <w:rPr>
      <w:rFonts w:ascii="Arial" w:hAnsi="Arial" w:cs="Arial"/>
      <w:sz w:val="24"/>
    </w:rPr>
  </w:style>
  <w:style w:type="paragraph" w:customStyle="1" w:styleId="af0">
    <w:name w:val="论文正文"/>
    <w:basedOn w:val="a3"/>
    <w:rsid w:val="00507EFB"/>
    <w:pPr>
      <w:spacing w:line="380" w:lineRule="atLeast"/>
      <w:ind w:firstLine="482"/>
    </w:pPr>
    <w:rPr>
      <w:rFonts w:ascii="Arial" w:hAnsi="Arial" w:cs="Arial"/>
      <w:sz w:val="24"/>
      <w:szCs w:val="20"/>
    </w:rPr>
  </w:style>
  <w:style w:type="paragraph" w:customStyle="1" w:styleId="22">
    <w:name w:val="样式2"/>
    <w:basedOn w:val="a3"/>
    <w:autoRedefine/>
    <w:rsid w:val="00507EFB"/>
    <w:pPr>
      <w:adjustRightInd w:val="0"/>
      <w:spacing w:line="400" w:lineRule="atLeast"/>
      <w:ind w:firstLineChars="200" w:firstLine="480"/>
    </w:pPr>
    <w:rPr>
      <w:rFonts w:ascii="Arial" w:hAnsi="Arial" w:cs="Arial"/>
      <w:bCs/>
      <w:kern w:val="0"/>
      <w:sz w:val="24"/>
    </w:rPr>
  </w:style>
  <w:style w:type="paragraph" w:customStyle="1" w:styleId="23">
    <w:name w:val="2级标题"/>
    <w:basedOn w:val="2"/>
    <w:rsid w:val="00507EFB"/>
    <w:pPr>
      <w:spacing w:before="400" w:after="400" w:line="400" w:lineRule="atLeast"/>
    </w:pPr>
    <w:rPr>
      <w:b/>
    </w:rPr>
  </w:style>
  <w:style w:type="character" w:customStyle="1" w:styleId="content">
    <w:name w:val="content"/>
    <w:basedOn w:val="a4"/>
    <w:rsid w:val="00507EFB"/>
  </w:style>
  <w:style w:type="paragraph" w:styleId="af1">
    <w:name w:val="header"/>
    <w:basedOn w:val="a3"/>
    <w:link w:val="Char1"/>
    <w:rsid w:val="00507EFB"/>
    <w:pPr>
      <w:pBdr>
        <w:bottom w:val="thinThickSmallGap" w:sz="12" w:space="1" w:color="auto"/>
      </w:pBdr>
      <w:tabs>
        <w:tab w:val="center" w:pos="4153"/>
        <w:tab w:val="right" w:pos="8306"/>
      </w:tabs>
      <w:snapToGrid w:val="0"/>
      <w:jc w:val="center"/>
    </w:pPr>
    <w:rPr>
      <w:rFonts w:hAnsi="宋体"/>
      <w:szCs w:val="21"/>
    </w:rPr>
  </w:style>
  <w:style w:type="character" w:customStyle="1" w:styleId="Char1">
    <w:name w:val="页眉 Char"/>
    <w:basedOn w:val="a4"/>
    <w:link w:val="af1"/>
    <w:rsid w:val="00507EFB"/>
    <w:rPr>
      <w:rFonts w:ascii="Times New Roman" w:eastAsia="宋体" w:hAnsi="宋体" w:cs="Times New Roman"/>
      <w:szCs w:val="21"/>
    </w:rPr>
  </w:style>
  <w:style w:type="paragraph" w:styleId="af2">
    <w:name w:val="footer"/>
    <w:basedOn w:val="a3"/>
    <w:link w:val="Char2"/>
    <w:uiPriority w:val="99"/>
    <w:rsid w:val="00507EFB"/>
    <w:pPr>
      <w:tabs>
        <w:tab w:val="center" w:pos="4153"/>
        <w:tab w:val="right" w:pos="8306"/>
      </w:tabs>
      <w:snapToGrid w:val="0"/>
      <w:jc w:val="left"/>
    </w:pPr>
    <w:rPr>
      <w:rFonts w:ascii="Arial" w:hAnsi="Arial" w:cs="Arial"/>
      <w:sz w:val="18"/>
      <w:szCs w:val="18"/>
    </w:rPr>
  </w:style>
  <w:style w:type="character" w:customStyle="1" w:styleId="Char2">
    <w:name w:val="页脚 Char"/>
    <w:basedOn w:val="a4"/>
    <w:link w:val="af2"/>
    <w:uiPriority w:val="99"/>
    <w:rsid w:val="00507EFB"/>
    <w:rPr>
      <w:rFonts w:ascii="Arial" w:eastAsia="宋体" w:hAnsi="Arial" w:cs="Arial"/>
      <w:sz w:val="18"/>
      <w:szCs w:val="18"/>
    </w:rPr>
  </w:style>
  <w:style w:type="paragraph" w:customStyle="1" w:styleId="11">
    <w:name w:val="样式1"/>
    <w:basedOn w:val="af1"/>
    <w:rsid w:val="00507EFB"/>
    <w:pPr>
      <w:pBdr>
        <w:bottom w:val="double" w:sz="4" w:space="1" w:color="auto"/>
      </w:pBdr>
    </w:pPr>
  </w:style>
  <w:style w:type="character" w:styleId="af3">
    <w:name w:val="page number"/>
    <w:basedOn w:val="a4"/>
    <w:rsid w:val="00507EFB"/>
  </w:style>
  <w:style w:type="paragraph" w:styleId="12">
    <w:name w:val="toc 1"/>
    <w:basedOn w:val="a3"/>
    <w:next w:val="a3"/>
    <w:autoRedefine/>
    <w:uiPriority w:val="39"/>
    <w:qFormat/>
    <w:rsid w:val="00507EFB"/>
    <w:pPr>
      <w:tabs>
        <w:tab w:val="right" w:leader="middleDot" w:pos="8748"/>
      </w:tabs>
      <w:adjustRightInd w:val="0"/>
      <w:snapToGrid w:val="0"/>
      <w:spacing w:line="288" w:lineRule="auto"/>
      <w:jc w:val="left"/>
    </w:pPr>
    <w:rPr>
      <w:rFonts w:eastAsia="黑体" w:cs="Arial"/>
      <w:noProof/>
      <w:sz w:val="24"/>
    </w:rPr>
  </w:style>
  <w:style w:type="paragraph" w:styleId="24">
    <w:name w:val="toc 2"/>
    <w:basedOn w:val="a3"/>
    <w:next w:val="a3"/>
    <w:autoRedefine/>
    <w:uiPriority w:val="39"/>
    <w:qFormat/>
    <w:rsid w:val="00507EFB"/>
    <w:pPr>
      <w:tabs>
        <w:tab w:val="right" w:leader="middleDot" w:pos="8748"/>
      </w:tabs>
      <w:adjustRightInd w:val="0"/>
      <w:snapToGrid w:val="0"/>
      <w:spacing w:line="288" w:lineRule="auto"/>
      <w:ind w:leftChars="150" w:left="315"/>
      <w:jc w:val="left"/>
    </w:pPr>
    <w:rPr>
      <w:rFonts w:cs="Arial"/>
      <w:noProof/>
      <w:sz w:val="24"/>
    </w:rPr>
  </w:style>
  <w:style w:type="paragraph" w:styleId="35">
    <w:name w:val="toc 3"/>
    <w:basedOn w:val="a3"/>
    <w:next w:val="a3"/>
    <w:autoRedefine/>
    <w:uiPriority w:val="39"/>
    <w:qFormat/>
    <w:rsid w:val="00507EFB"/>
    <w:pPr>
      <w:tabs>
        <w:tab w:val="left" w:pos="244"/>
        <w:tab w:val="right" w:leader="middleDot" w:pos="8748"/>
      </w:tabs>
      <w:snapToGrid w:val="0"/>
      <w:spacing w:line="288" w:lineRule="auto"/>
      <w:ind w:left="482"/>
      <w:jc w:val="left"/>
    </w:pPr>
    <w:rPr>
      <w:rFonts w:cs="Arial"/>
      <w:noProof/>
      <w:sz w:val="24"/>
    </w:rPr>
  </w:style>
  <w:style w:type="character" w:styleId="af4">
    <w:name w:val="Hyperlink"/>
    <w:uiPriority w:val="99"/>
    <w:rsid w:val="00507EFB"/>
    <w:rPr>
      <w:color w:val="0000FF"/>
      <w:u w:val="single"/>
    </w:rPr>
  </w:style>
  <w:style w:type="paragraph" w:customStyle="1" w:styleId="13">
    <w:name w:val="1级标题"/>
    <w:basedOn w:val="10"/>
    <w:rsid w:val="00507EFB"/>
    <w:pPr>
      <w:spacing w:before="400" w:after="400" w:line="400" w:lineRule="atLeast"/>
      <w:jc w:val="center"/>
    </w:pPr>
    <w:rPr>
      <w:rFonts w:eastAsia="黑体"/>
      <w:b w:val="0"/>
      <w:sz w:val="36"/>
    </w:rPr>
  </w:style>
  <w:style w:type="paragraph" w:styleId="14">
    <w:name w:val="index 1"/>
    <w:basedOn w:val="a3"/>
    <w:next w:val="a3"/>
    <w:autoRedefine/>
    <w:semiHidden/>
    <w:rsid w:val="00507EFB"/>
    <w:rPr>
      <w:rFonts w:ascii="Arial" w:eastAsia="黑体" w:hAnsi="Arial" w:cs="Arial"/>
      <w:sz w:val="24"/>
    </w:rPr>
  </w:style>
  <w:style w:type="paragraph" w:styleId="25">
    <w:name w:val="index 2"/>
    <w:basedOn w:val="a3"/>
    <w:next w:val="a3"/>
    <w:autoRedefine/>
    <w:semiHidden/>
    <w:rsid w:val="00507EFB"/>
    <w:pPr>
      <w:ind w:leftChars="200" w:left="200"/>
    </w:pPr>
    <w:rPr>
      <w:rFonts w:ascii="Arial" w:hAnsi="Arial" w:cs="Arial"/>
      <w:sz w:val="24"/>
    </w:rPr>
  </w:style>
  <w:style w:type="paragraph" w:styleId="36">
    <w:name w:val="index 3"/>
    <w:basedOn w:val="a3"/>
    <w:next w:val="a3"/>
    <w:autoRedefine/>
    <w:semiHidden/>
    <w:rsid w:val="00507EFB"/>
    <w:pPr>
      <w:ind w:leftChars="400" w:left="400"/>
    </w:pPr>
    <w:rPr>
      <w:rFonts w:ascii="Arial" w:hAnsi="Arial" w:cs="Arial"/>
      <w:sz w:val="24"/>
    </w:rPr>
  </w:style>
  <w:style w:type="paragraph" w:customStyle="1" w:styleId="TextofReference">
    <w:name w:val="Text of Reference"/>
    <w:rsid w:val="00507EFB"/>
    <w:pPr>
      <w:spacing w:line="260" w:lineRule="exact"/>
      <w:jc w:val="both"/>
    </w:pPr>
    <w:rPr>
      <w:rFonts w:ascii="Times New Roman" w:eastAsia="宋体" w:hAnsi="Times New Roman" w:cs="Times New Roman"/>
      <w:kern w:val="0"/>
      <w:sz w:val="15"/>
      <w:szCs w:val="20"/>
    </w:rPr>
  </w:style>
  <w:style w:type="paragraph" w:styleId="af5">
    <w:name w:val="Normal Indent"/>
    <w:basedOn w:val="a3"/>
    <w:link w:val="Char3"/>
    <w:rsid w:val="00507EFB"/>
    <w:pPr>
      <w:ind w:firstLineChars="200" w:firstLine="420"/>
    </w:pPr>
    <w:rPr>
      <w:rFonts w:ascii="Arial" w:hAnsi="Arial" w:cs="Arial"/>
      <w:sz w:val="24"/>
    </w:rPr>
  </w:style>
  <w:style w:type="character" w:customStyle="1" w:styleId="af6">
    <w:name w:val="英文关键词"/>
    <w:rsid w:val="00507EFB"/>
    <w:rPr>
      <w:rFonts w:eastAsia="黑体"/>
      <w:b/>
    </w:rPr>
  </w:style>
  <w:style w:type="numbering" w:styleId="111111">
    <w:name w:val="Outline List 2"/>
    <w:basedOn w:val="a6"/>
    <w:rsid w:val="00507EFB"/>
    <w:pPr>
      <w:numPr>
        <w:numId w:val="2"/>
      </w:numPr>
    </w:pPr>
  </w:style>
  <w:style w:type="paragraph" w:styleId="af7">
    <w:name w:val="Date"/>
    <w:basedOn w:val="a3"/>
    <w:next w:val="a3"/>
    <w:link w:val="Char4"/>
    <w:rsid w:val="00507EFB"/>
    <w:pPr>
      <w:ind w:leftChars="2500" w:left="100"/>
    </w:pPr>
    <w:rPr>
      <w:rFonts w:ascii="Arial" w:hAnsi="Arial" w:cs="Arial"/>
    </w:rPr>
  </w:style>
  <w:style w:type="character" w:customStyle="1" w:styleId="Char4">
    <w:name w:val="日期 Char"/>
    <w:basedOn w:val="a4"/>
    <w:link w:val="af7"/>
    <w:rsid w:val="00507EFB"/>
    <w:rPr>
      <w:rFonts w:ascii="Arial" w:eastAsia="宋体" w:hAnsi="Arial" w:cs="Arial"/>
      <w:szCs w:val="24"/>
    </w:rPr>
  </w:style>
  <w:style w:type="character" w:styleId="af8">
    <w:name w:val="annotation reference"/>
    <w:semiHidden/>
    <w:rsid w:val="00507EFB"/>
    <w:rPr>
      <w:sz w:val="21"/>
      <w:szCs w:val="21"/>
    </w:rPr>
  </w:style>
  <w:style w:type="paragraph" w:styleId="af9">
    <w:name w:val="annotation text"/>
    <w:basedOn w:val="a3"/>
    <w:link w:val="Char5"/>
    <w:semiHidden/>
    <w:rsid w:val="00507EFB"/>
    <w:pPr>
      <w:jc w:val="left"/>
    </w:pPr>
    <w:rPr>
      <w:rFonts w:ascii="Arial" w:hAnsi="Arial" w:cs="Arial"/>
    </w:rPr>
  </w:style>
  <w:style w:type="character" w:customStyle="1" w:styleId="Char5">
    <w:name w:val="批注文字 Char"/>
    <w:basedOn w:val="a4"/>
    <w:link w:val="af9"/>
    <w:semiHidden/>
    <w:rsid w:val="00507EFB"/>
    <w:rPr>
      <w:rFonts w:ascii="Arial" w:eastAsia="宋体" w:hAnsi="Arial" w:cs="Arial"/>
      <w:szCs w:val="24"/>
    </w:rPr>
  </w:style>
  <w:style w:type="paragraph" w:styleId="afa">
    <w:name w:val="annotation subject"/>
    <w:basedOn w:val="af9"/>
    <w:next w:val="af9"/>
    <w:link w:val="Char6"/>
    <w:semiHidden/>
    <w:rsid w:val="00507EFB"/>
    <w:rPr>
      <w:b/>
      <w:bCs/>
    </w:rPr>
  </w:style>
  <w:style w:type="character" w:customStyle="1" w:styleId="Char6">
    <w:name w:val="批注主题 Char"/>
    <w:basedOn w:val="Char5"/>
    <w:link w:val="afa"/>
    <w:semiHidden/>
    <w:rsid w:val="00507EFB"/>
    <w:rPr>
      <w:b/>
      <w:bCs/>
    </w:rPr>
  </w:style>
  <w:style w:type="paragraph" w:styleId="afb">
    <w:name w:val="Balloon Text"/>
    <w:basedOn w:val="a3"/>
    <w:link w:val="Char7"/>
    <w:semiHidden/>
    <w:rsid w:val="00507EFB"/>
    <w:rPr>
      <w:rFonts w:ascii="Arial" w:hAnsi="Arial" w:cs="Arial"/>
      <w:sz w:val="18"/>
      <w:szCs w:val="18"/>
    </w:rPr>
  </w:style>
  <w:style w:type="character" w:customStyle="1" w:styleId="Char7">
    <w:name w:val="批注框文本 Char"/>
    <w:basedOn w:val="a4"/>
    <w:link w:val="afb"/>
    <w:semiHidden/>
    <w:rsid w:val="00507EFB"/>
    <w:rPr>
      <w:rFonts w:ascii="Arial" w:eastAsia="宋体" w:hAnsi="Arial" w:cs="Arial"/>
      <w:sz w:val="18"/>
      <w:szCs w:val="18"/>
    </w:rPr>
  </w:style>
  <w:style w:type="paragraph" w:customStyle="1" w:styleId="37">
    <w:name w:val="样式3"/>
    <w:basedOn w:val="a3"/>
    <w:rsid w:val="00507EFB"/>
    <w:pPr>
      <w:spacing w:line="400" w:lineRule="atLeast"/>
    </w:pPr>
    <w:rPr>
      <w:rFonts w:ascii="Arial" w:eastAsia="黑体" w:hAnsi="Arial" w:cs="Arial"/>
      <w:kern w:val="0"/>
      <w:sz w:val="24"/>
    </w:rPr>
  </w:style>
  <w:style w:type="paragraph" w:styleId="afc">
    <w:name w:val="Body Text"/>
    <w:basedOn w:val="a3"/>
    <w:link w:val="Char8"/>
    <w:rsid w:val="00507EFB"/>
    <w:pPr>
      <w:spacing w:after="120"/>
    </w:pPr>
    <w:rPr>
      <w:rFonts w:ascii="Arial" w:hAnsi="Arial" w:cs="Arial"/>
    </w:rPr>
  </w:style>
  <w:style w:type="character" w:customStyle="1" w:styleId="Char8">
    <w:name w:val="正文文本 Char"/>
    <w:basedOn w:val="a4"/>
    <w:link w:val="afc"/>
    <w:rsid w:val="00507EFB"/>
    <w:rPr>
      <w:rFonts w:ascii="Arial" w:eastAsia="宋体" w:hAnsi="Arial" w:cs="Arial"/>
      <w:szCs w:val="24"/>
    </w:rPr>
  </w:style>
  <w:style w:type="paragraph" w:customStyle="1" w:styleId="afd">
    <w:name w:val="表题"/>
    <w:basedOn w:val="a3"/>
    <w:link w:val="CharChar"/>
    <w:rsid w:val="00507EFB"/>
    <w:pPr>
      <w:spacing w:line="360" w:lineRule="atLeast"/>
      <w:jc w:val="center"/>
    </w:pPr>
    <w:rPr>
      <w:rFonts w:ascii="Arial" w:hAnsi="Arial"/>
      <w:szCs w:val="21"/>
    </w:rPr>
  </w:style>
  <w:style w:type="paragraph" w:customStyle="1" w:styleId="afe">
    <w:name w:val="题目"/>
    <w:basedOn w:val="a3"/>
    <w:autoRedefine/>
    <w:rsid w:val="00507EFB"/>
    <w:pPr>
      <w:tabs>
        <w:tab w:val="left" w:pos="2410"/>
      </w:tabs>
      <w:jc w:val="center"/>
    </w:pPr>
    <w:rPr>
      <w:rFonts w:ascii="黑体" w:eastAsia="黑体" w:hAnsi="Arial" w:cs="Arial"/>
      <w:sz w:val="44"/>
      <w:szCs w:val="44"/>
    </w:rPr>
  </w:style>
  <w:style w:type="paragraph" w:styleId="aff">
    <w:name w:val="Plain Text"/>
    <w:basedOn w:val="a3"/>
    <w:link w:val="Char9"/>
    <w:rsid w:val="00507EFB"/>
    <w:rPr>
      <w:rFonts w:ascii="宋体" w:hAnsi="Courier New"/>
      <w:szCs w:val="20"/>
    </w:rPr>
  </w:style>
  <w:style w:type="character" w:customStyle="1" w:styleId="Char9">
    <w:name w:val="纯文本 Char"/>
    <w:basedOn w:val="a4"/>
    <w:link w:val="aff"/>
    <w:rsid w:val="00507EFB"/>
    <w:rPr>
      <w:rFonts w:ascii="宋体" w:eastAsia="宋体" w:hAnsi="Courier New" w:cs="Times New Roman"/>
      <w:szCs w:val="20"/>
    </w:rPr>
  </w:style>
  <w:style w:type="paragraph" w:customStyle="1" w:styleId="aff0">
    <w:name w:val="表文字"/>
    <w:basedOn w:val="af5"/>
    <w:rsid w:val="00507EFB"/>
    <w:pPr>
      <w:adjustRightInd w:val="0"/>
      <w:snapToGrid w:val="0"/>
      <w:spacing w:line="276" w:lineRule="auto"/>
      <w:ind w:firstLineChars="0" w:firstLine="0"/>
      <w:jc w:val="center"/>
      <w:textAlignment w:val="baseline"/>
    </w:pPr>
    <w:rPr>
      <w:kern w:val="0"/>
      <w:sz w:val="15"/>
      <w:szCs w:val="15"/>
    </w:rPr>
  </w:style>
  <w:style w:type="paragraph" w:styleId="aff1">
    <w:name w:val="caption"/>
    <w:basedOn w:val="a3"/>
    <w:next w:val="a3"/>
    <w:link w:val="Chara"/>
    <w:rsid w:val="00507EFB"/>
    <w:pPr>
      <w:adjustRightInd w:val="0"/>
      <w:snapToGrid w:val="0"/>
      <w:spacing w:before="60" w:after="60"/>
      <w:jc w:val="center"/>
      <w:textAlignment w:val="baseline"/>
    </w:pPr>
    <w:rPr>
      <w:rFonts w:ascii="Arial" w:hAnsi="Arial" w:cs="Arial"/>
      <w:kern w:val="0"/>
      <w:sz w:val="15"/>
      <w:szCs w:val="15"/>
    </w:rPr>
  </w:style>
  <w:style w:type="character" w:customStyle="1" w:styleId="Chara">
    <w:name w:val="题注 Char"/>
    <w:link w:val="aff1"/>
    <w:rsid w:val="00507EFB"/>
    <w:rPr>
      <w:rFonts w:ascii="Arial" w:eastAsia="宋体" w:hAnsi="Arial" w:cs="Arial"/>
      <w:kern w:val="0"/>
      <w:sz w:val="15"/>
      <w:szCs w:val="15"/>
    </w:rPr>
  </w:style>
  <w:style w:type="character" w:customStyle="1" w:styleId="hit">
    <w:name w:val="hit"/>
    <w:basedOn w:val="a4"/>
    <w:rsid w:val="00507EFB"/>
  </w:style>
  <w:style w:type="character" w:customStyle="1" w:styleId="apple-converted-space">
    <w:name w:val="apple-converted-space"/>
    <w:basedOn w:val="a4"/>
    <w:rsid w:val="00507EFB"/>
  </w:style>
  <w:style w:type="paragraph" w:customStyle="1" w:styleId="a1">
    <w:name w:val="文献编号"/>
    <w:basedOn w:val="a3"/>
    <w:rsid w:val="00507EFB"/>
    <w:pPr>
      <w:widowControl/>
      <w:numPr>
        <w:numId w:val="3"/>
      </w:numPr>
      <w:autoSpaceDE w:val="0"/>
      <w:autoSpaceDN w:val="0"/>
      <w:adjustRightInd w:val="0"/>
      <w:snapToGrid w:val="0"/>
      <w:spacing w:line="336" w:lineRule="auto"/>
      <w:textAlignment w:val="bottom"/>
    </w:pPr>
    <w:rPr>
      <w:kern w:val="0"/>
      <w:sz w:val="15"/>
      <w:szCs w:val="15"/>
    </w:rPr>
  </w:style>
  <w:style w:type="character" w:styleId="aff2">
    <w:name w:val="Strong"/>
    <w:rsid w:val="00507EFB"/>
    <w:rPr>
      <w:b/>
      <w:bCs/>
    </w:rPr>
  </w:style>
  <w:style w:type="paragraph" w:customStyle="1" w:styleId="CharChar1">
    <w:name w:val="Char Char1"/>
    <w:basedOn w:val="a3"/>
    <w:rsid w:val="00507EFB"/>
  </w:style>
  <w:style w:type="character" w:customStyle="1" w:styleId="atn">
    <w:name w:val="atn"/>
    <w:basedOn w:val="a4"/>
    <w:rsid w:val="00507EFB"/>
  </w:style>
  <w:style w:type="paragraph" w:styleId="aff3">
    <w:name w:val="Body Text First Indent"/>
    <w:basedOn w:val="afc"/>
    <w:link w:val="Charb"/>
    <w:rsid w:val="00507EFB"/>
    <w:pPr>
      <w:adjustRightInd w:val="0"/>
      <w:snapToGrid w:val="0"/>
      <w:spacing w:after="0" w:line="440" w:lineRule="atLeast"/>
      <w:ind w:firstLineChars="200" w:firstLine="485"/>
    </w:pPr>
    <w:rPr>
      <w:rFonts w:ascii="time" w:hAnsi="time" w:cs="Times New Roman"/>
      <w:bCs/>
      <w:sz w:val="24"/>
      <w:szCs w:val="20"/>
    </w:rPr>
  </w:style>
  <w:style w:type="character" w:customStyle="1" w:styleId="Charb">
    <w:name w:val="正文首行缩进 Char"/>
    <w:basedOn w:val="Char8"/>
    <w:link w:val="aff3"/>
    <w:rsid w:val="00507EFB"/>
    <w:rPr>
      <w:rFonts w:ascii="time" w:hAnsi="time" w:cs="Times New Roman"/>
      <w:bCs/>
      <w:sz w:val="24"/>
      <w:szCs w:val="20"/>
    </w:rPr>
  </w:style>
  <w:style w:type="paragraph" w:customStyle="1" w:styleId="aff4">
    <w:name w:val="图格式"/>
    <w:basedOn w:val="a3"/>
    <w:rsid w:val="00507EFB"/>
    <w:pPr>
      <w:jc w:val="center"/>
    </w:pPr>
    <w:rPr>
      <w:sz w:val="24"/>
      <w:szCs w:val="20"/>
    </w:rPr>
  </w:style>
  <w:style w:type="paragraph" w:customStyle="1" w:styleId="aff5">
    <w:name w:val="武表题"/>
    <w:basedOn w:val="a3"/>
    <w:link w:val="CharChar0"/>
    <w:rsid w:val="00507EFB"/>
    <w:pPr>
      <w:spacing w:line="440" w:lineRule="atLeast"/>
      <w:jc w:val="center"/>
    </w:pPr>
    <w:rPr>
      <w:szCs w:val="21"/>
    </w:rPr>
  </w:style>
  <w:style w:type="character" w:customStyle="1" w:styleId="CharChar0">
    <w:name w:val="武表题 Char Char"/>
    <w:link w:val="aff5"/>
    <w:rsid w:val="00507EFB"/>
    <w:rPr>
      <w:rFonts w:ascii="Times New Roman" w:eastAsia="宋体" w:hAnsi="Times New Roman" w:cs="Times New Roman"/>
      <w:szCs w:val="21"/>
    </w:rPr>
  </w:style>
  <w:style w:type="table" w:styleId="7">
    <w:name w:val="Table Grid 7"/>
    <w:basedOn w:val="a5"/>
    <w:rsid w:val="00507EFB"/>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pt9-black1">
    <w:name w:val="pt9-black1"/>
    <w:autoRedefine/>
    <w:rsid w:val="00507EFB"/>
    <w:rPr>
      <w:rFonts w:hAnsi="宋体"/>
      <w:color w:val="000000"/>
      <w:szCs w:val="18"/>
    </w:rPr>
  </w:style>
  <w:style w:type="paragraph" w:customStyle="1" w:styleId="210">
    <w:name w:val="样式 首行缩进:  2 字符1"/>
    <w:basedOn w:val="a3"/>
    <w:autoRedefine/>
    <w:rsid w:val="00507EFB"/>
    <w:pPr>
      <w:tabs>
        <w:tab w:val="left" w:pos="474"/>
      </w:tabs>
      <w:spacing w:line="400" w:lineRule="atLeast"/>
      <w:ind w:firstLineChars="200" w:firstLine="480"/>
    </w:pPr>
    <w:rPr>
      <w:kern w:val="0"/>
      <w:sz w:val="24"/>
      <w:szCs w:val="20"/>
    </w:rPr>
  </w:style>
  <w:style w:type="character" w:customStyle="1" w:styleId="hpsalt-edited">
    <w:name w:val="hps alt-edited"/>
    <w:basedOn w:val="a4"/>
    <w:rsid w:val="00507EFB"/>
  </w:style>
  <w:style w:type="character" w:customStyle="1" w:styleId="def">
    <w:name w:val="def"/>
    <w:basedOn w:val="a4"/>
    <w:rsid w:val="00507EFB"/>
  </w:style>
  <w:style w:type="character" w:customStyle="1" w:styleId="MTEquationSection">
    <w:name w:val="MTEquationSection"/>
    <w:rsid w:val="00507EFB"/>
    <w:rPr>
      <w:rFonts w:ascii="Times New Roman" w:eastAsia="黑体" w:hAnsi="Times New Roman" w:cs="Times New Roman"/>
      <w:noProof/>
      <w:vanish/>
      <w:color w:val="FF0000"/>
      <w:spacing w:val="-4"/>
      <w:sz w:val="36"/>
      <w:szCs w:val="36"/>
    </w:rPr>
  </w:style>
  <w:style w:type="paragraph" w:customStyle="1" w:styleId="MTDisplayEquation">
    <w:name w:val="MTDisplayEquation"/>
    <w:basedOn w:val="a3"/>
    <w:next w:val="a3"/>
    <w:rsid w:val="00507EFB"/>
    <w:pPr>
      <w:tabs>
        <w:tab w:val="center" w:pos="4160"/>
        <w:tab w:val="right" w:pos="8300"/>
      </w:tabs>
      <w:spacing w:line="440" w:lineRule="atLeast"/>
      <w:jc w:val="center"/>
    </w:pPr>
    <w:rPr>
      <w:sz w:val="24"/>
    </w:rPr>
  </w:style>
  <w:style w:type="character" w:customStyle="1" w:styleId="Char3">
    <w:name w:val="正文缩进 Char"/>
    <w:link w:val="af5"/>
    <w:rsid w:val="00507EFB"/>
    <w:rPr>
      <w:rFonts w:ascii="Arial" w:eastAsia="宋体" w:hAnsi="Arial" w:cs="Arial"/>
      <w:sz w:val="24"/>
      <w:szCs w:val="24"/>
    </w:rPr>
  </w:style>
  <w:style w:type="paragraph" w:customStyle="1" w:styleId="2linsio">
    <w:name w:val="首行缩进:  2 字符(linsio)"/>
    <w:rsid w:val="00507EFB"/>
    <w:pPr>
      <w:spacing w:line="400" w:lineRule="atLeast"/>
      <w:ind w:firstLine="510"/>
      <w:jc w:val="center"/>
    </w:pPr>
    <w:rPr>
      <w:rFonts w:ascii="Times New Roman" w:eastAsia="宋体" w:hAnsi="Times New Roman" w:cs="Times New Roman"/>
      <w:sz w:val="24"/>
      <w:szCs w:val="20"/>
    </w:rPr>
  </w:style>
  <w:style w:type="paragraph" w:customStyle="1" w:styleId="h1">
    <w:name w:val="标题h1"/>
    <w:basedOn w:val="10"/>
    <w:rsid w:val="00507EFB"/>
    <w:pPr>
      <w:pageBreakBefore/>
      <w:widowControl/>
      <w:tabs>
        <w:tab w:val="center" w:pos="3912"/>
      </w:tabs>
      <w:spacing w:beforeLines="100" w:afterLines="80" w:line="440" w:lineRule="atLeast"/>
      <w:jc w:val="center"/>
    </w:pPr>
    <w:rPr>
      <w:rFonts w:ascii="Times New Roman" w:eastAsia="黑体" w:hAnsi="Times New Roman" w:cs="Times New Roman"/>
      <w:b w:val="0"/>
      <w:kern w:val="36"/>
      <w:sz w:val="36"/>
    </w:rPr>
  </w:style>
  <w:style w:type="character" w:styleId="aff6">
    <w:name w:val="Emphasis"/>
    <w:rsid w:val="00507EFB"/>
    <w:rPr>
      <w:i/>
      <w:iCs/>
    </w:rPr>
  </w:style>
  <w:style w:type="paragraph" w:customStyle="1" w:styleId="1CharCharCharCharCharCharCharCharCharChar">
    <w:name w:val="1 Char Char Char Char Char Char Char Char Char Char"/>
    <w:basedOn w:val="a3"/>
    <w:autoRedefine/>
    <w:rsid w:val="00507EFB"/>
    <w:pPr>
      <w:spacing w:line="240" w:lineRule="atLeast"/>
      <w:ind w:firstLineChars="200" w:firstLine="200"/>
      <w:jc w:val="left"/>
    </w:pPr>
    <w:rPr>
      <w:rFonts w:ascii="Tahoma" w:hAnsi="Tahoma"/>
      <w:sz w:val="24"/>
      <w:szCs w:val="20"/>
    </w:rPr>
  </w:style>
  <w:style w:type="paragraph" w:styleId="aff7">
    <w:name w:val="Body Text Indent"/>
    <w:basedOn w:val="a3"/>
    <w:link w:val="Charc"/>
    <w:rsid w:val="00507EFB"/>
    <w:pPr>
      <w:spacing w:after="120"/>
      <w:ind w:leftChars="200" w:left="420"/>
    </w:pPr>
    <w:rPr>
      <w:sz w:val="24"/>
    </w:rPr>
  </w:style>
  <w:style w:type="character" w:customStyle="1" w:styleId="Charc">
    <w:name w:val="正文文本缩进 Char"/>
    <w:basedOn w:val="a4"/>
    <w:link w:val="aff7"/>
    <w:rsid w:val="00507EFB"/>
    <w:rPr>
      <w:rFonts w:ascii="Times New Roman" w:eastAsia="宋体" w:hAnsi="Times New Roman" w:cs="Times New Roman"/>
      <w:sz w:val="24"/>
      <w:szCs w:val="24"/>
    </w:rPr>
  </w:style>
  <w:style w:type="paragraph" w:customStyle="1" w:styleId="aff8">
    <w:name w:val="公式"/>
    <w:basedOn w:val="a3"/>
    <w:rsid w:val="00507EFB"/>
    <w:pPr>
      <w:tabs>
        <w:tab w:val="center" w:pos="4233"/>
        <w:tab w:val="right" w:pos="8466"/>
      </w:tabs>
      <w:spacing w:line="440" w:lineRule="atLeast"/>
      <w:jc w:val="center"/>
    </w:pPr>
    <w:rPr>
      <w:rFonts w:eastAsia="Times New Roman"/>
      <w:sz w:val="24"/>
    </w:rPr>
  </w:style>
  <w:style w:type="paragraph" w:styleId="aff9">
    <w:name w:val="Normal (Web)"/>
    <w:basedOn w:val="a3"/>
    <w:link w:val="Chard"/>
    <w:uiPriority w:val="99"/>
    <w:rsid w:val="00507EFB"/>
    <w:pPr>
      <w:spacing w:before="100" w:beforeAutospacing="1" w:after="100" w:afterAutospacing="1"/>
      <w:jc w:val="left"/>
    </w:pPr>
    <w:rPr>
      <w:kern w:val="0"/>
      <w:sz w:val="24"/>
    </w:rPr>
  </w:style>
  <w:style w:type="paragraph" w:customStyle="1" w:styleId="Default">
    <w:name w:val="Default"/>
    <w:basedOn w:val="a3"/>
    <w:rsid w:val="00507EFB"/>
    <w:pPr>
      <w:autoSpaceDE w:val="0"/>
      <w:autoSpaceDN w:val="0"/>
      <w:adjustRightInd w:val="0"/>
      <w:jc w:val="left"/>
    </w:pPr>
    <w:rPr>
      <w:rFonts w:ascii="宋体" w:hAnsi="Calibri" w:cs="宋体"/>
      <w:color w:val="000000"/>
      <w:kern w:val="0"/>
      <w:sz w:val="24"/>
    </w:rPr>
  </w:style>
  <w:style w:type="character" w:customStyle="1" w:styleId="authorname">
    <w:name w:val="authorname"/>
    <w:basedOn w:val="a4"/>
    <w:rsid w:val="00507EFB"/>
  </w:style>
  <w:style w:type="character" w:customStyle="1" w:styleId="Chard">
    <w:name w:val="普通(网站) Char"/>
    <w:link w:val="aff9"/>
    <w:uiPriority w:val="99"/>
    <w:qFormat/>
    <w:rsid w:val="00507EFB"/>
    <w:rPr>
      <w:rFonts w:ascii="Times New Roman" w:eastAsia="宋体" w:hAnsi="Times New Roman" w:cs="Times New Roman"/>
      <w:kern w:val="0"/>
      <w:sz w:val="24"/>
      <w:szCs w:val="24"/>
    </w:rPr>
  </w:style>
  <w:style w:type="paragraph" w:customStyle="1" w:styleId="------1">
    <w:name w:val="标题------1"/>
    <w:basedOn w:val="a3"/>
    <w:link w:val="------1Char"/>
    <w:rsid w:val="00507EFB"/>
    <w:pPr>
      <w:keepLines/>
      <w:pageBreakBefore/>
      <w:snapToGrid w:val="0"/>
      <w:spacing w:beforeLines="100" w:afterLines="80" w:line="440" w:lineRule="atLeast"/>
      <w:jc w:val="center"/>
      <w:outlineLvl w:val="0"/>
    </w:pPr>
    <w:rPr>
      <w:rFonts w:eastAsia="黑体"/>
      <w:sz w:val="36"/>
      <w:szCs w:val="20"/>
    </w:rPr>
  </w:style>
  <w:style w:type="paragraph" w:customStyle="1" w:styleId="1">
    <w:name w:val="章标题1"/>
    <w:basedOn w:val="------1"/>
    <w:link w:val="Chare"/>
    <w:qFormat/>
    <w:rsid w:val="00507EFB"/>
    <w:pPr>
      <w:numPr>
        <w:numId w:val="34"/>
      </w:numPr>
      <w:ind w:left="0" w:firstLine="0"/>
    </w:pPr>
  </w:style>
  <w:style w:type="paragraph" w:customStyle="1" w:styleId="5">
    <w:name w:val="正文5"/>
    <w:basedOn w:val="aff3"/>
    <w:link w:val="5Char"/>
    <w:qFormat/>
    <w:rsid w:val="00507EFB"/>
    <w:pPr>
      <w:ind w:firstLine="200"/>
      <w:textAlignment w:val="center"/>
    </w:pPr>
    <w:rPr>
      <w:rFonts w:ascii="Times New Roman" w:hAnsi="Times New Roman"/>
    </w:rPr>
  </w:style>
  <w:style w:type="character" w:customStyle="1" w:styleId="------1Char">
    <w:name w:val="标题------1 Char"/>
    <w:basedOn w:val="a4"/>
    <w:link w:val="------1"/>
    <w:rsid w:val="00507EFB"/>
    <w:rPr>
      <w:rFonts w:ascii="Times New Roman" w:eastAsia="黑体" w:hAnsi="Times New Roman" w:cs="Times New Roman"/>
      <w:sz w:val="36"/>
      <w:szCs w:val="20"/>
    </w:rPr>
  </w:style>
  <w:style w:type="character" w:customStyle="1" w:styleId="Chare">
    <w:name w:val="章标题@一级标题 Char"/>
    <w:basedOn w:val="------1Char"/>
    <w:link w:val="1"/>
    <w:rsid w:val="00507EFB"/>
  </w:style>
  <w:style w:type="character" w:customStyle="1" w:styleId="CharChar">
    <w:name w:val="表题 Char Char"/>
    <w:link w:val="afd"/>
    <w:rsid w:val="00507EFB"/>
    <w:rPr>
      <w:rFonts w:ascii="Arial" w:eastAsia="宋体" w:hAnsi="Arial" w:cs="Times New Roman"/>
      <w:szCs w:val="21"/>
    </w:rPr>
  </w:style>
  <w:style w:type="character" w:customStyle="1" w:styleId="5Char">
    <w:name w:val="正文5 Char"/>
    <w:basedOn w:val="Charb"/>
    <w:link w:val="5"/>
    <w:rsid w:val="00507EFB"/>
    <w:rPr>
      <w:rFonts w:ascii="Times New Roman" w:hAnsi="Times New Roman"/>
    </w:rPr>
  </w:style>
  <w:style w:type="paragraph" w:customStyle="1" w:styleId="6">
    <w:name w:val="图注6"/>
    <w:basedOn w:val="a3"/>
    <w:link w:val="6Char"/>
    <w:qFormat/>
    <w:rsid w:val="00507EFB"/>
    <w:pPr>
      <w:jc w:val="center"/>
    </w:pPr>
    <w:rPr>
      <w:szCs w:val="21"/>
    </w:rPr>
  </w:style>
  <w:style w:type="paragraph" w:customStyle="1" w:styleId="70">
    <w:name w:val="公式7"/>
    <w:basedOn w:val="5"/>
    <w:link w:val="7Char"/>
    <w:qFormat/>
    <w:rsid w:val="00507EFB"/>
    <w:pPr>
      <w:ind w:firstLineChars="0" w:firstLine="0"/>
      <w:jc w:val="center"/>
      <w:textAlignment w:val="baseline"/>
    </w:pPr>
  </w:style>
  <w:style w:type="character" w:customStyle="1" w:styleId="6Char">
    <w:name w:val="图注6 Char"/>
    <w:basedOn w:val="a4"/>
    <w:link w:val="6"/>
    <w:rsid w:val="00507EFB"/>
    <w:rPr>
      <w:rFonts w:ascii="Times New Roman" w:eastAsia="宋体" w:hAnsi="Times New Roman" w:cs="Times New Roman"/>
      <w:szCs w:val="21"/>
    </w:rPr>
  </w:style>
  <w:style w:type="paragraph" w:styleId="affa">
    <w:name w:val="List Paragraph"/>
    <w:basedOn w:val="a3"/>
    <w:uiPriority w:val="34"/>
    <w:rsid w:val="00507EFB"/>
    <w:pPr>
      <w:ind w:firstLineChars="200" w:firstLine="420"/>
    </w:pPr>
  </w:style>
  <w:style w:type="character" w:customStyle="1" w:styleId="7Char">
    <w:name w:val="公式7 Char"/>
    <w:basedOn w:val="5Char"/>
    <w:link w:val="70"/>
    <w:rsid w:val="00507EFB"/>
  </w:style>
  <w:style w:type="paragraph" w:customStyle="1" w:styleId="8">
    <w:name w:val="四级标题8"/>
    <w:basedOn w:val="41"/>
    <w:link w:val="8Char"/>
    <w:qFormat/>
    <w:rsid w:val="00507EFB"/>
    <w:pPr>
      <w:numPr>
        <w:ilvl w:val="3"/>
        <w:numId w:val="9"/>
      </w:numPr>
      <w:spacing w:before="0" w:after="0" w:line="440" w:lineRule="atLeast"/>
      <w:ind w:left="0" w:firstLine="0"/>
    </w:pPr>
    <w:rPr>
      <w:rFonts w:ascii="Times New Roman" w:eastAsia="黑体" w:hAnsi="Times New Roman"/>
      <w:b w:val="0"/>
      <w:sz w:val="24"/>
      <w:szCs w:val="24"/>
    </w:rPr>
  </w:style>
  <w:style w:type="paragraph" w:customStyle="1" w:styleId="80">
    <w:name w:val="四级标题8】"/>
    <w:basedOn w:val="a3"/>
    <w:rsid w:val="00507EFB"/>
  </w:style>
  <w:style w:type="character" w:customStyle="1" w:styleId="8Char">
    <w:name w:val="四级标题8 Char"/>
    <w:basedOn w:val="5Char"/>
    <w:link w:val="8"/>
    <w:rsid w:val="00507EFB"/>
    <w:rPr>
      <w:rFonts w:eastAsia="黑体"/>
      <w:szCs w:val="24"/>
    </w:rPr>
  </w:style>
  <w:style w:type="paragraph" w:styleId="TOC">
    <w:name w:val="TOC Heading"/>
    <w:basedOn w:val="10"/>
    <w:next w:val="a3"/>
    <w:uiPriority w:val="39"/>
    <w:semiHidden/>
    <w:unhideWhenUsed/>
    <w:qFormat/>
    <w:rsid w:val="00507EFB"/>
    <w:pPr>
      <w:widowControl/>
      <w:spacing w:before="480" w:after="0" w:line="276" w:lineRule="auto"/>
      <w:jc w:val="left"/>
      <w:outlineLvl w:val="9"/>
    </w:pPr>
    <w:rPr>
      <w:rFonts w:ascii="Cambria" w:hAnsi="Cambria" w:cs="Times New Roman"/>
      <w:color w:val="365F91"/>
      <w:kern w:val="0"/>
      <w:sz w:val="28"/>
      <w:szCs w:val="28"/>
    </w:rPr>
  </w:style>
  <w:style w:type="paragraph" w:styleId="42">
    <w:name w:val="toc 4"/>
    <w:basedOn w:val="a3"/>
    <w:next w:val="a3"/>
    <w:autoRedefine/>
    <w:uiPriority w:val="39"/>
    <w:rsid w:val="00507EFB"/>
    <w:pPr>
      <w:tabs>
        <w:tab w:val="right" w:leader="middleDot" w:pos="8721"/>
      </w:tabs>
      <w:ind w:leftChars="405" w:left="850"/>
    </w:pPr>
  </w:style>
  <w:style w:type="paragraph" w:styleId="50">
    <w:name w:val="toc 5"/>
    <w:basedOn w:val="a3"/>
    <w:next w:val="a3"/>
    <w:autoRedefine/>
    <w:uiPriority w:val="39"/>
    <w:unhideWhenUsed/>
    <w:rsid w:val="00507EFB"/>
    <w:pPr>
      <w:ind w:leftChars="800" w:left="1680"/>
    </w:pPr>
    <w:rPr>
      <w:rFonts w:ascii="Calibri" w:hAnsi="Calibri"/>
      <w:szCs w:val="22"/>
    </w:rPr>
  </w:style>
  <w:style w:type="paragraph" w:styleId="60">
    <w:name w:val="toc 6"/>
    <w:basedOn w:val="a3"/>
    <w:next w:val="a3"/>
    <w:autoRedefine/>
    <w:uiPriority w:val="39"/>
    <w:unhideWhenUsed/>
    <w:rsid w:val="00507EFB"/>
    <w:pPr>
      <w:ind w:leftChars="1000" w:left="2100"/>
    </w:pPr>
    <w:rPr>
      <w:rFonts w:ascii="Calibri" w:hAnsi="Calibri"/>
      <w:szCs w:val="22"/>
    </w:rPr>
  </w:style>
  <w:style w:type="paragraph" w:styleId="71">
    <w:name w:val="toc 7"/>
    <w:basedOn w:val="a3"/>
    <w:next w:val="a3"/>
    <w:autoRedefine/>
    <w:uiPriority w:val="39"/>
    <w:unhideWhenUsed/>
    <w:rsid w:val="00507EFB"/>
    <w:pPr>
      <w:ind w:leftChars="1200" w:left="2520"/>
    </w:pPr>
    <w:rPr>
      <w:rFonts w:ascii="Calibri" w:hAnsi="Calibri"/>
      <w:szCs w:val="22"/>
    </w:rPr>
  </w:style>
  <w:style w:type="paragraph" w:styleId="81">
    <w:name w:val="toc 8"/>
    <w:basedOn w:val="a3"/>
    <w:next w:val="a3"/>
    <w:autoRedefine/>
    <w:uiPriority w:val="39"/>
    <w:unhideWhenUsed/>
    <w:rsid w:val="00507EFB"/>
    <w:pPr>
      <w:ind w:leftChars="1400" w:left="2940"/>
    </w:pPr>
    <w:rPr>
      <w:rFonts w:ascii="Calibri" w:hAnsi="Calibri"/>
      <w:szCs w:val="22"/>
    </w:rPr>
  </w:style>
  <w:style w:type="paragraph" w:styleId="9">
    <w:name w:val="toc 9"/>
    <w:basedOn w:val="a3"/>
    <w:next w:val="a3"/>
    <w:autoRedefine/>
    <w:uiPriority w:val="39"/>
    <w:unhideWhenUsed/>
    <w:rsid w:val="00507EFB"/>
    <w:pPr>
      <w:ind w:leftChars="1600" w:left="3360"/>
    </w:pPr>
    <w:rPr>
      <w:rFonts w:ascii="Calibri" w:hAnsi="Calibri"/>
      <w:szCs w:val="22"/>
    </w:rPr>
  </w:style>
  <w:style w:type="paragraph" w:customStyle="1" w:styleId="29">
    <w:name w:val="第2章公式编号9"/>
    <w:basedOn w:val="70"/>
    <w:link w:val="29Char"/>
    <w:qFormat/>
    <w:rsid w:val="00507EFB"/>
    <w:pPr>
      <w:numPr>
        <w:numId w:val="15"/>
      </w:numPr>
    </w:pPr>
  </w:style>
  <w:style w:type="paragraph" w:customStyle="1" w:styleId="21">
    <w:name w:val="第2章英文图注编号"/>
    <w:basedOn w:val="6"/>
    <w:link w:val="2Char0"/>
    <w:rsid w:val="00507EFB"/>
    <w:pPr>
      <w:numPr>
        <w:numId w:val="17"/>
      </w:numPr>
    </w:pPr>
  </w:style>
  <w:style w:type="character" w:customStyle="1" w:styleId="29Char">
    <w:name w:val="第2章公式编号9 Char"/>
    <w:basedOn w:val="7Char"/>
    <w:link w:val="29"/>
    <w:rsid w:val="00507EFB"/>
  </w:style>
  <w:style w:type="paragraph" w:customStyle="1" w:styleId="20">
    <w:name w:val="第2章中文图注编号"/>
    <w:basedOn w:val="6"/>
    <w:link w:val="2Char1"/>
    <w:qFormat/>
    <w:rsid w:val="00507EFB"/>
    <w:pPr>
      <w:numPr>
        <w:numId w:val="16"/>
      </w:numPr>
    </w:pPr>
  </w:style>
  <w:style w:type="character" w:customStyle="1" w:styleId="2Char0">
    <w:name w:val="第2章英文图注编号 Char"/>
    <w:basedOn w:val="6Char"/>
    <w:link w:val="21"/>
    <w:rsid w:val="00507EFB"/>
  </w:style>
  <w:style w:type="paragraph" w:customStyle="1" w:styleId="a2">
    <w:name w:val="英文图注编号"/>
    <w:basedOn w:val="a3"/>
    <w:rsid w:val="00507EFB"/>
    <w:pPr>
      <w:numPr>
        <w:numId w:val="18"/>
      </w:numPr>
    </w:pPr>
  </w:style>
  <w:style w:type="character" w:customStyle="1" w:styleId="2Char1">
    <w:name w:val="第2章中文图注编号 Char"/>
    <w:basedOn w:val="6Char"/>
    <w:link w:val="20"/>
    <w:rsid w:val="00507EFB"/>
  </w:style>
  <w:style w:type="paragraph" w:customStyle="1" w:styleId="3">
    <w:name w:val="第3章中文图注"/>
    <w:basedOn w:val="6"/>
    <w:link w:val="3Char0"/>
    <w:qFormat/>
    <w:rsid w:val="00507EFB"/>
    <w:pPr>
      <w:numPr>
        <w:numId w:val="19"/>
      </w:numPr>
    </w:pPr>
  </w:style>
  <w:style w:type="paragraph" w:customStyle="1" w:styleId="33">
    <w:name w:val="第3章英文图注"/>
    <w:basedOn w:val="6"/>
    <w:link w:val="3Char1"/>
    <w:rsid w:val="00507EFB"/>
    <w:pPr>
      <w:numPr>
        <w:numId w:val="20"/>
      </w:numPr>
    </w:pPr>
    <w:rPr>
      <w:shd w:val="clear" w:color="auto" w:fill="FFFFFF"/>
    </w:rPr>
  </w:style>
  <w:style w:type="character" w:customStyle="1" w:styleId="3Char0">
    <w:name w:val="第3章中文图注 Char"/>
    <w:basedOn w:val="6Char"/>
    <w:link w:val="3"/>
    <w:rsid w:val="00507EFB"/>
  </w:style>
  <w:style w:type="paragraph" w:styleId="affb">
    <w:name w:val="endnote text"/>
    <w:basedOn w:val="a3"/>
    <w:link w:val="Charf"/>
    <w:rsid w:val="00507EFB"/>
    <w:pPr>
      <w:snapToGrid w:val="0"/>
      <w:jc w:val="left"/>
    </w:pPr>
  </w:style>
  <w:style w:type="character" w:customStyle="1" w:styleId="Charf">
    <w:name w:val="尾注文本 Char"/>
    <w:basedOn w:val="a4"/>
    <w:link w:val="affb"/>
    <w:rsid w:val="00507EFB"/>
    <w:rPr>
      <w:rFonts w:ascii="Times New Roman" w:eastAsia="宋体" w:hAnsi="Times New Roman" w:cs="Times New Roman"/>
      <w:szCs w:val="24"/>
    </w:rPr>
  </w:style>
  <w:style w:type="character" w:customStyle="1" w:styleId="3Char1">
    <w:name w:val="第3章英文图注 Char"/>
    <w:basedOn w:val="6Char"/>
    <w:link w:val="33"/>
    <w:rsid w:val="00507EFB"/>
  </w:style>
  <w:style w:type="character" w:styleId="affc">
    <w:name w:val="endnote reference"/>
    <w:basedOn w:val="a4"/>
    <w:rsid w:val="00507EFB"/>
    <w:rPr>
      <w:vertAlign w:val="superscript"/>
    </w:rPr>
  </w:style>
  <w:style w:type="paragraph" w:styleId="affd">
    <w:name w:val="footnote text"/>
    <w:basedOn w:val="a3"/>
    <w:link w:val="Charf0"/>
    <w:rsid w:val="00507EFB"/>
    <w:pPr>
      <w:snapToGrid w:val="0"/>
      <w:jc w:val="left"/>
    </w:pPr>
    <w:rPr>
      <w:sz w:val="18"/>
      <w:szCs w:val="18"/>
    </w:rPr>
  </w:style>
  <w:style w:type="character" w:customStyle="1" w:styleId="Charf0">
    <w:name w:val="脚注文本 Char"/>
    <w:basedOn w:val="a4"/>
    <w:link w:val="affd"/>
    <w:rsid w:val="00507EFB"/>
    <w:rPr>
      <w:rFonts w:ascii="Times New Roman" w:eastAsia="宋体" w:hAnsi="Times New Roman" w:cs="Times New Roman"/>
      <w:sz w:val="18"/>
      <w:szCs w:val="18"/>
    </w:rPr>
  </w:style>
  <w:style w:type="character" w:styleId="affe">
    <w:name w:val="footnote reference"/>
    <w:basedOn w:val="a4"/>
    <w:rsid w:val="00507EFB"/>
    <w:rPr>
      <w:vertAlign w:val="superscript"/>
    </w:rPr>
  </w:style>
  <w:style w:type="paragraph" w:customStyle="1" w:styleId="31">
    <w:name w:val="第3章表注"/>
    <w:basedOn w:val="6"/>
    <w:link w:val="3Char2"/>
    <w:qFormat/>
    <w:rsid w:val="00507EFB"/>
    <w:pPr>
      <w:numPr>
        <w:numId w:val="27"/>
      </w:numPr>
    </w:pPr>
  </w:style>
  <w:style w:type="paragraph" w:customStyle="1" w:styleId="32">
    <w:name w:val="第3章英文表注"/>
    <w:basedOn w:val="6"/>
    <w:link w:val="3Char3"/>
    <w:rsid w:val="00507EFB"/>
    <w:pPr>
      <w:numPr>
        <w:numId w:val="28"/>
      </w:numPr>
    </w:pPr>
  </w:style>
  <w:style w:type="character" w:customStyle="1" w:styleId="3Char2">
    <w:name w:val="第3章表注 Char"/>
    <w:basedOn w:val="6Char"/>
    <w:link w:val="31"/>
    <w:rsid w:val="00507EFB"/>
  </w:style>
  <w:style w:type="paragraph" w:customStyle="1" w:styleId="40">
    <w:name w:val="第4章英文图注"/>
    <w:basedOn w:val="6"/>
    <w:link w:val="4Char0"/>
    <w:rsid w:val="00507EFB"/>
    <w:pPr>
      <w:numPr>
        <w:numId w:val="29"/>
      </w:numPr>
    </w:pPr>
  </w:style>
  <w:style w:type="character" w:customStyle="1" w:styleId="3Char3">
    <w:name w:val="第3章英文表注 Char"/>
    <w:basedOn w:val="6Char"/>
    <w:link w:val="32"/>
    <w:rsid w:val="00507EFB"/>
  </w:style>
  <w:style w:type="paragraph" w:customStyle="1" w:styleId="4">
    <w:name w:val="第4章中文图注"/>
    <w:basedOn w:val="6"/>
    <w:link w:val="4Char1"/>
    <w:qFormat/>
    <w:rsid w:val="00507EFB"/>
    <w:pPr>
      <w:numPr>
        <w:numId w:val="30"/>
      </w:numPr>
    </w:pPr>
  </w:style>
  <w:style w:type="character" w:customStyle="1" w:styleId="4Char0">
    <w:name w:val="第4章英文图注 Char"/>
    <w:basedOn w:val="6Char"/>
    <w:link w:val="40"/>
    <w:rsid w:val="00507EFB"/>
  </w:style>
  <w:style w:type="paragraph" w:customStyle="1" w:styleId="EndNoteBibliographyTitle">
    <w:name w:val="EndNote Bibliography Title"/>
    <w:basedOn w:val="a3"/>
    <w:link w:val="EndNoteBibliographyTitleChar"/>
    <w:rsid w:val="00507EFB"/>
    <w:pPr>
      <w:jc w:val="center"/>
    </w:pPr>
    <w:rPr>
      <w:noProof/>
      <w:sz w:val="36"/>
    </w:rPr>
  </w:style>
  <w:style w:type="character" w:customStyle="1" w:styleId="4Char1">
    <w:name w:val="第4章中文图注 Char"/>
    <w:basedOn w:val="6Char"/>
    <w:link w:val="4"/>
    <w:rsid w:val="00507EFB"/>
  </w:style>
  <w:style w:type="character" w:customStyle="1" w:styleId="EndNoteBibliographyTitleChar">
    <w:name w:val="EndNote Bibliography Title Char"/>
    <w:basedOn w:val="5Char"/>
    <w:link w:val="EndNoteBibliographyTitle"/>
    <w:rsid w:val="00507EFB"/>
    <w:rPr>
      <w:noProof/>
      <w:sz w:val="36"/>
      <w:szCs w:val="24"/>
    </w:rPr>
  </w:style>
  <w:style w:type="paragraph" w:customStyle="1" w:styleId="EndNoteBibliography">
    <w:name w:val="EndNote Bibliography"/>
    <w:basedOn w:val="a3"/>
    <w:link w:val="EndNoteBibliographyChar"/>
    <w:rsid w:val="00507EFB"/>
    <w:pPr>
      <w:jc w:val="center"/>
    </w:pPr>
    <w:rPr>
      <w:noProof/>
      <w:sz w:val="36"/>
    </w:rPr>
  </w:style>
  <w:style w:type="character" w:customStyle="1" w:styleId="EndNoteBibliographyChar">
    <w:name w:val="EndNote Bibliography Char"/>
    <w:basedOn w:val="5Char"/>
    <w:link w:val="EndNoteBibliography"/>
    <w:rsid w:val="00507EFB"/>
    <w:rPr>
      <w:noProof/>
      <w:sz w:val="36"/>
      <w:szCs w:val="24"/>
    </w:rPr>
  </w:style>
  <w:style w:type="paragraph" w:customStyle="1" w:styleId="a0">
    <w:name w:val="第三章公式编号"/>
    <w:basedOn w:val="70"/>
    <w:link w:val="Charf1"/>
    <w:qFormat/>
    <w:rsid w:val="00507EFB"/>
    <w:pPr>
      <w:numPr>
        <w:numId w:val="36"/>
      </w:numPr>
    </w:pPr>
  </w:style>
  <w:style w:type="character" w:customStyle="1" w:styleId="Charf1">
    <w:name w:val="第三章公式编号 Char"/>
    <w:basedOn w:val="7Char"/>
    <w:link w:val="a0"/>
    <w:rsid w:val="00507EF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49</Pages>
  <Words>10088</Words>
  <Characters>57503</Characters>
  <Application>Microsoft Office Word</Application>
  <DocSecurity>0</DocSecurity>
  <Lines>479</Lines>
  <Paragraphs>134</Paragraphs>
  <ScaleCrop>false</ScaleCrop>
  <Company/>
  <LinksUpToDate>false</LinksUpToDate>
  <CharactersWithSpaces>67457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suanec</dc:creator>
  <cp:lastModifiedBy>suanec</cp:lastModifiedBy>
  <cp:revision>2</cp:revision>
  <dcterms:created xsi:type="dcterms:W3CDTF">2017-03-23T08:40:00Z</dcterms:created>
  <dcterms:modified xsi:type="dcterms:W3CDTF">2017-03-23T08:43:00Z</dcterms:modified>
</cp:coreProperties>
</file>