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A3779B" w:rsidP="00622FBC">
      <w:pPr>
        <w:pStyle w:val="afe"/>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A3779B">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pt;height:51.45pt">
            <v:imagedata r:id="rId8" o:title="11"/>
          </v:shape>
        </w:pict>
      </w:r>
    </w:p>
    <w:p w:rsidR="00622FBC" w:rsidRPr="00A754A4" w:rsidRDefault="00622FBC" w:rsidP="00622FBC">
      <w:pPr>
        <w:pStyle w:val="afe"/>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e"/>
        <w:rPr>
          <w:color w:val="000000"/>
        </w:rPr>
      </w:pPr>
    </w:p>
    <w:p w:rsidR="00622FBC" w:rsidRPr="00A754A4" w:rsidRDefault="00622FBC" w:rsidP="00622FBC">
      <w:pPr>
        <w:pStyle w:val="afe"/>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Pr="005C7492">
        <w:rPr>
          <w:rFonts w:eastAsia="楷体" w:hint="eastAsia"/>
          <w:sz w:val="36"/>
          <w:szCs w:val="36"/>
        </w:rPr>
        <w:t>协同深度学习算法的并行化研究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pStyle w:val="afe"/>
        <w:rPr>
          <w:rFonts w:eastAsia="宋体"/>
          <w:color w:val="000000"/>
          <w:sz w:val="24"/>
          <w:szCs w:val="24"/>
        </w:rPr>
      </w:pPr>
      <w:r w:rsidRPr="009A10ED">
        <w:rPr>
          <w:rFonts w:hint="eastAsia"/>
          <w:color w:val="000000"/>
        </w:rPr>
        <w:t>协同</w:t>
      </w:r>
      <w:r>
        <w:rPr>
          <w:rFonts w:hint="eastAsia"/>
          <w:color w:val="000000"/>
        </w:rPr>
        <w:t>深度学习</w:t>
      </w:r>
      <w:r w:rsidRPr="009A10ED">
        <w:rPr>
          <w:rFonts w:hint="eastAsia"/>
          <w:color w:val="000000"/>
        </w:rPr>
        <w:t>算法</w:t>
      </w:r>
      <w:r>
        <w:rPr>
          <w:rFonts w:hint="eastAsia"/>
          <w:color w:val="000000"/>
        </w:rPr>
        <w:t>的并行化</w:t>
      </w:r>
      <w:r w:rsidRPr="009A10ED">
        <w:rPr>
          <w:rFonts w:hint="eastAsia"/>
          <w:color w:val="000000"/>
        </w:rPr>
        <w:t>研究</w:t>
      </w:r>
    </w:p>
    <w:p w:rsidR="00622FBC" w:rsidRPr="00A754A4" w:rsidRDefault="00622FBC" w:rsidP="00622FBC">
      <w:pPr>
        <w:pStyle w:val="afe"/>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FD7FDE" w:rsidRPr="00FD7FDE">
        <w:rPr>
          <w:rFonts w:hint="eastAsia"/>
          <w:color w:val="000000"/>
          <w:sz w:val="24"/>
        </w:rPr>
        <w:t>协同深度学习算法的并行化研究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FD7FDE" w:rsidRPr="00FD7FDE">
        <w:rPr>
          <w:rFonts w:hint="eastAsia"/>
          <w:color w:val="000000"/>
          <w:sz w:val="24"/>
        </w:rPr>
        <w:t>协同深度学习算法的并行化研究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622FBC" w:rsidP="00622FBC">
      <w:pPr>
        <w:ind w:firstLine="482"/>
        <w:rPr>
          <w:color w:val="000000"/>
          <w:sz w:val="24"/>
        </w:rPr>
      </w:pPr>
      <w:r>
        <w:rPr>
          <w:color w:val="000000"/>
          <w:sz w:val="24"/>
        </w:rPr>
        <w:t>（</w:t>
      </w:r>
      <w:r w:rsidRPr="00A754A4">
        <w:rPr>
          <w:color w:val="000000"/>
          <w:sz w:val="24"/>
        </w:rPr>
        <w:t>请在以上相应方框内打</w:t>
      </w:r>
      <w:r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Start w:id="17" w:name="_Toc478360974"/>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bookmarkEnd w:id="17"/>
    </w:p>
    <w:p w:rsidR="00622FBC" w:rsidRPr="009126FD" w:rsidRDefault="00622FBC" w:rsidP="00622FBC">
      <w:pPr>
        <w:pStyle w:val="5"/>
        <w:ind w:firstLine="480"/>
      </w:pPr>
      <w:r w:rsidRPr="009126FD">
        <w:t>在推荐系统的应用中，协同过滤是一类被广泛应用并非常成功的方法。常规的协同过滤方法使用了用户对项目的评分矩阵作为唯一的源信息进行学习和推荐，在评分矩阵较为稠密的情况下表现良好，但当评分矩阵</w:t>
      </w:r>
      <w:r>
        <w:t>非常稀疏时，协同过滤的性能表现会急剧下降。神经网络极强的特征学习能力和模型拟合鲁棒性</w:t>
      </w:r>
      <w:r>
        <w:rPr>
          <w:rFonts w:hint="eastAsia"/>
        </w:rPr>
        <w:t>，</w:t>
      </w:r>
      <w:r>
        <w:t>为推荐系统在数据非常稀疏的情况下提供了新的思路</w:t>
      </w:r>
      <w:r w:rsidRPr="009126FD">
        <w:t>。同时，当推荐系统面临大量数据时，会导致评分矩阵以及项目内容模型的训练变得难以维护出现各种不可预料的问题。故而，基于分布式平台的推荐系统必要性日渐凸显。</w:t>
      </w:r>
    </w:p>
    <w:p w:rsidR="00622FBC" w:rsidRPr="002B202B" w:rsidRDefault="00622FBC" w:rsidP="00622FBC">
      <w:pPr>
        <w:pStyle w:val="5"/>
        <w:ind w:firstLine="480"/>
      </w:pPr>
      <w:r w:rsidRPr="002B202B">
        <w:t>本文介绍了一种将协同深度学习并行化的方法，利用分布式平台，将协同深度学习（</w:t>
      </w:r>
      <w:r w:rsidRPr="002B202B">
        <w:t>CDL</w:t>
      </w:r>
      <w:r w:rsidRPr="002B202B">
        <w:t>）算法并行化。</w:t>
      </w:r>
      <w:r w:rsidRPr="002B202B">
        <w:t>CDL</w:t>
      </w:r>
      <w:r w:rsidRPr="002B202B">
        <w:t>通过协同训练，从多个数据源获取对应项目或用户信息结合已有评分矩阵进行反馈学习，进而显著提高推荐系统的性能和表现。将其移植到</w:t>
      </w:r>
      <w:r w:rsidRPr="002B202B">
        <w:t>Spark</w:t>
      </w:r>
      <w:r w:rsidRPr="002B202B">
        <w:t>分布式集群上实现分布式并行训练和预测，极大提高了模型容量和算法可扩展性。</w:t>
      </w:r>
    </w:p>
    <w:p w:rsidR="00622FBC" w:rsidRPr="002B202B" w:rsidRDefault="00622FBC" w:rsidP="00622FBC">
      <w:pPr>
        <w:pStyle w:val="5"/>
        <w:ind w:firstLine="480"/>
      </w:pPr>
      <w:r w:rsidRPr="002B202B">
        <w:t>首先，介绍了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Pr="002B202B" w:rsidRDefault="00622FBC" w:rsidP="00622FBC">
      <w:pPr>
        <w:pStyle w:val="5"/>
        <w:ind w:firstLine="480"/>
      </w:pPr>
      <w:r w:rsidRPr="002B202B">
        <w:t>其次，详细介绍了</w:t>
      </w:r>
      <w:r w:rsidRPr="002B202B">
        <w:rPr>
          <w:rFonts w:hint="eastAsia"/>
        </w:rPr>
        <w:t>CDL</w:t>
      </w:r>
      <w:r w:rsidRPr="002B202B">
        <w:t>算法，</w:t>
      </w:r>
      <w:r w:rsidRPr="002B202B">
        <w:t>CDL</w:t>
      </w:r>
      <w:r w:rsidRPr="002B202B">
        <w:t>通过联合自动编码机对项目内容的深度表示学习和协同过滤评分矩阵的反馈信息，构建了一种多层的贝叶斯模型。在原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w:t>
      </w:r>
    </w:p>
    <w:p w:rsidR="00622FBC" w:rsidRPr="002B202B" w:rsidRDefault="00622FBC" w:rsidP="00622FBC">
      <w:pPr>
        <w:pStyle w:val="5"/>
        <w:ind w:firstLine="480"/>
      </w:pPr>
      <w:r w:rsidRPr="002B202B">
        <w:rPr>
          <w:rFonts w:hint="eastAsia"/>
        </w:rPr>
        <w:t>随后</w:t>
      </w:r>
      <w:r w:rsidRPr="002B202B">
        <w:t>，本文详细</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分布式平台计算框架下实现并行训练的过程，此过程中产生了一套基于</w:t>
      </w:r>
      <w:r w:rsidRPr="002B202B">
        <w:t>Spark</w:t>
      </w:r>
      <w:r w:rsidRPr="002B202B">
        <w:t>分布式平台的基于</w:t>
      </w:r>
      <w:r w:rsidRPr="002B202B">
        <w:t>pipeline</w:t>
      </w:r>
      <w:r w:rsidRPr="002B202B">
        <w:t>的机器学习框架。并通过对数据一系列处理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ind w:firstLine="480"/>
      </w:pPr>
      <w:r w:rsidRPr="002B202B">
        <w:t>结果表明，</w:t>
      </w:r>
      <w:r w:rsidRPr="002B202B">
        <w:rPr>
          <w:rFonts w:hint="eastAsia"/>
        </w:rPr>
        <w:t>CDL</w:t>
      </w:r>
      <w:r w:rsidRPr="002B202B">
        <w:t>在推荐准确率上相比已有算法有明显的提高，在海量数据情景下有极强的可扩展能力。机器学习框架的搭建同时方便了算法的应用与推广。</w:t>
      </w:r>
    </w:p>
    <w:p w:rsidR="00622FBC" w:rsidRPr="00A754A4" w:rsidRDefault="00622FBC" w:rsidP="00622FBC">
      <w:pPr>
        <w:pStyle w:val="aff3"/>
        <w:ind w:firstLine="480"/>
      </w:pPr>
    </w:p>
    <w:p w:rsidR="00622FBC" w:rsidRPr="00A754A4" w:rsidRDefault="00622FBC" w:rsidP="00622FBC">
      <w:pPr>
        <w:pStyle w:val="aff"/>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8" w:name="_Toc34828464"/>
      <w:bookmarkStart w:id="19" w:name="_Toc34828619"/>
      <w:bookmarkStart w:id="20" w:name="_Toc70093576"/>
      <w:bookmarkStart w:id="21" w:name="_Toc82360703"/>
      <w:bookmarkStart w:id="22" w:name="_Toc82709489"/>
      <w:bookmarkStart w:id="23" w:name="_Toc119245356"/>
      <w:bookmarkStart w:id="24" w:name="_Toc119245956"/>
      <w:bookmarkStart w:id="25" w:name="_Toc119246139"/>
      <w:bookmarkStart w:id="26" w:name="_Toc144730613"/>
      <w:bookmarkStart w:id="27" w:name="_Toc148719562"/>
      <w:bookmarkStart w:id="28" w:name="_Toc148755462"/>
      <w:bookmarkStart w:id="29" w:name="_Toc149991070"/>
      <w:bookmarkStart w:id="30" w:name="_Toc150684683"/>
      <w:bookmarkStart w:id="31" w:name="_Toc151807210"/>
      <w:bookmarkStart w:id="32" w:name="_Toc152614078"/>
      <w:bookmarkStart w:id="33"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
        <w:adjustRightInd w:val="0"/>
        <w:snapToGrid w:val="0"/>
        <w:spacing w:line="440" w:lineRule="atLeast"/>
        <w:ind w:left="941" w:hangingChars="392" w:hanging="941"/>
        <w:rPr>
          <w:color w:val="000000"/>
          <w:sz w:val="24"/>
        </w:rPr>
      </w:pPr>
      <w:r w:rsidRPr="00A754A4">
        <w:rPr>
          <w:color w:val="000000"/>
          <w:sz w:val="24"/>
        </w:rPr>
        <w:lastRenderedPageBreak/>
        <w:br w:type="page"/>
      </w:r>
    </w:p>
    <w:p w:rsidR="00622FBC" w:rsidRPr="00A754A4" w:rsidRDefault="00622FBC" w:rsidP="00622FBC">
      <w:pPr>
        <w:pStyle w:val="aff"/>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59725A">
      <w:pPr>
        <w:pStyle w:val="10"/>
        <w:adjustRightInd w:val="0"/>
        <w:snapToGrid w:val="0"/>
        <w:spacing w:beforeLines="100" w:afterLines="80" w:line="240" w:lineRule="exact"/>
        <w:jc w:val="center"/>
        <w:rPr>
          <w:rFonts w:ascii="Times New Roman" w:hAnsi="Times New Roman" w:cs="Times New Roman"/>
          <w:b w:val="0"/>
          <w:bCs w:val="0"/>
          <w:sz w:val="36"/>
        </w:rPr>
      </w:pPr>
      <w:bookmarkStart w:id="34" w:name="_Toc306630902"/>
      <w:bookmarkStart w:id="35" w:name="_Toc469941052"/>
      <w:bookmarkStart w:id="36" w:name="_Toc476341115"/>
      <w:bookmarkStart w:id="37" w:name="_Toc476602554"/>
      <w:bookmarkStart w:id="38" w:name="_Toc478360975"/>
      <w:r w:rsidRPr="00BE6095">
        <w:rPr>
          <w:rFonts w:ascii="Times New Roman" w:hAnsi="Times New Roman" w:cs="Times New Roman"/>
          <w:b w:val="0"/>
          <w:bCs w:val="0"/>
          <w:sz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622FBC" w:rsidRDefault="00622FBC" w:rsidP="00622FBC">
      <w:pPr>
        <w:pStyle w:val="5"/>
        <w:ind w:firstLine="485"/>
        <w:rPr>
          <w:color w:val="000000"/>
        </w:rPr>
      </w:pPr>
      <w:r w:rsidRPr="00AD4504">
        <w:t xml:space="preserve">Collaborative filtering </w:t>
      </w:r>
      <w:r>
        <w:t>（</w:t>
      </w:r>
      <w:r w:rsidRPr="00AD4504">
        <w:t>CF</w:t>
      </w:r>
      <w:r>
        <w:t>）</w:t>
      </w:r>
      <w:r w:rsidRPr="00AD4504">
        <w:t xml:space="preserve"> is a successful approach commonly</w:t>
      </w:r>
      <w:r w:rsidRPr="00AD4504">
        <w:rPr>
          <w:rFonts w:hint="eastAsia"/>
        </w:rPr>
        <w:t xml:space="preserve"> </w:t>
      </w:r>
      <w:r w:rsidRPr="00AD4504">
        <w:t>used by many recommender systems. Conventional</w:t>
      </w:r>
      <w:r w:rsidRPr="00AD4504">
        <w:rPr>
          <w:rFonts w:hint="eastAsia"/>
        </w:rPr>
        <w:t xml:space="preserve"> </w:t>
      </w:r>
      <w:r w:rsidRPr="00AD4504">
        <w:t>CF-based methods use the ratings given to items by users</w:t>
      </w:r>
      <w:r w:rsidRPr="00AD4504">
        <w:rPr>
          <w:rFonts w:hint="eastAsia"/>
        </w:rPr>
        <w:t xml:space="preserve"> </w:t>
      </w:r>
      <w:r w:rsidRPr="00AD4504">
        <w:t>as the sole source of information for learning to make recommendation.</w:t>
      </w:r>
      <w:r w:rsidRPr="00AD4504">
        <w:rPr>
          <w:rFonts w:hint="eastAsia"/>
        </w:rPr>
        <w:t xml:space="preserve"> </w:t>
      </w:r>
      <w:r w:rsidRPr="00AD4504">
        <w:t>However, the ratings are often very sparse in</w:t>
      </w:r>
      <w:r w:rsidRPr="00AD4504">
        <w:rPr>
          <w:rFonts w:hint="eastAsia"/>
        </w:rPr>
        <w:t xml:space="preserve"> </w:t>
      </w:r>
      <w:r w:rsidRPr="00AD4504">
        <w:t>many applications, causing CF-based methods to degrade</w:t>
      </w:r>
      <w:r w:rsidRPr="00AD4504">
        <w:rPr>
          <w:rFonts w:hint="eastAsia"/>
        </w:rPr>
        <w:t xml:space="preserve"> </w:t>
      </w:r>
      <w:r w:rsidRPr="00AD4504">
        <w:t>significantly in their recommendation performance.</w:t>
      </w:r>
      <w:r>
        <w:rPr>
          <w:rFonts w:hint="eastAsia"/>
        </w:rPr>
        <w:t xml:space="preserve"> </w:t>
      </w:r>
      <w:r w:rsidRPr="0075740E">
        <w:rPr>
          <w:color w:val="000000"/>
        </w:rPr>
        <w:t xml:space="preserve">Neural network is </w:t>
      </w:r>
      <w:r>
        <w:rPr>
          <w:color w:val="000000"/>
        </w:rPr>
        <w:t>novel</w:t>
      </w:r>
      <w:r>
        <w:rPr>
          <w:rFonts w:hint="eastAsia"/>
          <w:color w:val="000000"/>
        </w:rPr>
        <w:t xml:space="preserve"> model which has the ability that learn the features from data while the the ability to fit a robust model automatically.</w:t>
      </w:r>
      <w:r w:rsidRPr="0075740E">
        <w:rPr>
          <w:color w:val="000000"/>
        </w:rPr>
        <w:t xml:space="preserve"> </w:t>
      </w:r>
      <w:r>
        <w:rPr>
          <w:rFonts w:hint="eastAsia"/>
          <w:color w:val="000000"/>
        </w:rPr>
        <w:t xml:space="preserve">Neural network introduces a new way to solve the problems that </w:t>
      </w:r>
      <w:r>
        <w:rPr>
          <w:color w:val="000000"/>
        </w:rPr>
        <w:t>the recommendation system</w:t>
      </w:r>
      <w:r>
        <w:rPr>
          <w:rFonts w:hint="eastAsia"/>
          <w:color w:val="000000"/>
        </w:rPr>
        <w:t xml:space="preserve"> meets the </w:t>
      </w:r>
      <w:r w:rsidRPr="0075740E">
        <w:rPr>
          <w:color w:val="000000"/>
        </w:rPr>
        <w:t>very sparse data.</w:t>
      </w:r>
      <w:r>
        <w:rPr>
          <w:rFonts w:hint="eastAsia"/>
          <w:color w:val="000000"/>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622FBC" w:rsidRDefault="00622FBC" w:rsidP="00622FBC">
      <w:pPr>
        <w:pStyle w:val="5"/>
        <w:ind w:firstLine="485"/>
        <w:rPr>
          <w:color w:val="000000"/>
        </w:rPr>
      </w:pPr>
      <w:r>
        <w:rPr>
          <w:rFonts w:hint="eastAsia"/>
          <w:color w:val="000000"/>
        </w:rPr>
        <w:t>We propose in this paper a method for train parallelized CDL with Apache Spark. When training the CDL model, more than one dataset was used. A</w:t>
      </w:r>
      <w:r w:rsidRPr="00CD1E15">
        <w:rPr>
          <w:color w:val="000000"/>
        </w:rPr>
        <w:t>uxiliary information such as item c</w:t>
      </w:r>
      <w:r>
        <w:rPr>
          <w:color w:val="000000"/>
        </w:rPr>
        <w:t>ontent</w:t>
      </w:r>
      <w:r>
        <w:rPr>
          <w:rFonts w:hint="eastAsia"/>
          <w:color w:val="000000"/>
        </w:rPr>
        <w:t xml:space="preserve"> </w:t>
      </w:r>
      <w:r>
        <w:rPr>
          <w:color w:val="000000"/>
        </w:rPr>
        <w:t>information</w:t>
      </w:r>
      <w:r>
        <w:rPr>
          <w:rFonts w:hint="eastAsia"/>
          <w:color w:val="000000"/>
        </w:rPr>
        <w:t xml:space="preserve"> or user's profile</w:t>
      </w:r>
      <w:r>
        <w:rPr>
          <w:color w:val="000000"/>
        </w:rPr>
        <w:t xml:space="preserve"> was utilized</w:t>
      </w:r>
      <w:r>
        <w:rPr>
          <w:rFonts w:hint="eastAsia"/>
          <w:color w:val="000000"/>
        </w:rPr>
        <w:t>, while the rating matrix was feed to model. when CDL was transfered to Spark, it become scalable and effective.</w:t>
      </w:r>
    </w:p>
    <w:p w:rsidR="00622FBC" w:rsidRDefault="00622FBC" w:rsidP="00622FBC">
      <w:pPr>
        <w:pStyle w:val="5"/>
        <w:ind w:firstLine="485"/>
        <w:rPr>
          <w:color w:val="000000"/>
        </w:rPr>
      </w:pPr>
      <w:r>
        <w:rPr>
          <w:rFonts w:hint="eastAsia"/>
          <w:color w:val="000000"/>
        </w:rPr>
        <w:t xml:space="preserve">First of this paper, we introduce the theory of the Parallelized CDL, including CDL, Autoencoder, PMF, idea for parallelized machine learning and Apache Spark. </w:t>
      </w:r>
    </w:p>
    <w:p w:rsidR="00622FBC" w:rsidRDefault="00622FBC" w:rsidP="00622FBC">
      <w:pPr>
        <w:pStyle w:val="5"/>
        <w:ind w:firstLine="485"/>
        <w:rPr>
          <w:color w:val="000000"/>
        </w:rPr>
      </w:pPr>
      <w:r>
        <w:rPr>
          <w:rFonts w:hint="eastAsia"/>
          <w:color w:val="000000"/>
        </w:rPr>
        <w:t xml:space="preserve">Then, we develop a modified hierarchical Bayesian model called collaborative deep learning, which jointly performs deep representation learning for the content information and collaborative filtering for the rarings matrix. Extensive experiments on real-world datasets show that CDL can significantly advance the state of the art. </w:t>
      </w:r>
    </w:p>
    <w:p w:rsidR="00622FBC" w:rsidRDefault="00622FBC" w:rsidP="00622FBC">
      <w:pPr>
        <w:pStyle w:val="5"/>
        <w:ind w:firstLine="485"/>
        <w:rPr>
          <w:color w:val="000000"/>
        </w:rPr>
      </w:pPr>
      <w:r>
        <w:rPr>
          <w:color w:val="000000"/>
        </w:rPr>
        <w:t xml:space="preserve">At last, we introduce how to transfer CDL to Spark. Meanwhile, a framework based Spark for trainning machine learning model with pipeline was developped. Experiments can tell us the parallelized CDL was scalable and </w:t>
      </w:r>
      <w:r>
        <w:rPr>
          <w:rFonts w:hint="eastAsia"/>
          <w:color w:val="000000"/>
        </w:rPr>
        <w:t>effective</w:t>
      </w:r>
      <w:r>
        <w:rPr>
          <w:color w:val="000000"/>
        </w:rPr>
        <w:t xml:space="preserve">. </w:t>
      </w:r>
    </w:p>
    <w:p w:rsidR="00622FBC" w:rsidRDefault="00622FBC" w:rsidP="00622FBC">
      <w:pPr>
        <w:pStyle w:val="5"/>
        <w:ind w:firstLine="485"/>
        <w:rPr>
          <w:color w:val="000000"/>
        </w:rPr>
      </w:pPr>
      <w:r>
        <w:rPr>
          <w:color w:val="000000"/>
        </w:rPr>
        <w:t>As the result, CDL can perform a better precision, and has the ability to hold the data with huge size. the framework helps the algorithm easy to use.</w:t>
      </w:r>
    </w:p>
    <w:p w:rsidR="00622FBC" w:rsidRDefault="00622FBC" w:rsidP="00622FBC">
      <w:pPr>
        <w:pStyle w:val="5"/>
        <w:ind w:firstLine="485"/>
        <w:rPr>
          <w:color w:val="000000"/>
        </w:rPr>
      </w:pPr>
    </w:p>
    <w:p w:rsidR="00C86951" w:rsidRDefault="00622FBC">
      <w:pPr>
        <w:widowControl/>
        <w:jc w:val="left"/>
        <w:rPr>
          <w:rStyle w:val="af6"/>
          <w:b w:val="0"/>
          <w:color w:val="000000"/>
          <w:sz w:val="24"/>
        </w:rPr>
        <w:sectPr w:rsidR="00C86951"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r w:rsidRPr="00A754A4">
        <w:rPr>
          <w:rStyle w:val="af6"/>
          <w:color w:val="000000"/>
          <w:sz w:val="24"/>
        </w:rPr>
        <w:t xml:space="preserve">Keywords: </w:t>
      </w:r>
      <w:r>
        <w:rPr>
          <w:rStyle w:val="af6"/>
          <w:rFonts w:hint="eastAsia"/>
          <w:b w:val="0"/>
          <w:color w:val="000000"/>
          <w:sz w:val="24"/>
        </w:rPr>
        <w:t xml:space="preserve">DeepLearning; Recommendation; </w:t>
      </w:r>
      <w:r w:rsidRPr="00BD54EF">
        <w:rPr>
          <w:rStyle w:val="af6"/>
          <w:b w:val="0"/>
          <w:color w:val="000000"/>
          <w:sz w:val="24"/>
        </w:rPr>
        <w:t>CDL</w:t>
      </w:r>
      <w:bookmarkStart w:id="39" w:name="_Toc476341116"/>
      <w:r w:rsidR="000B6683">
        <w:rPr>
          <w:rStyle w:val="af6"/>
          <w:rFonts w:hint="eastAsia"/>
          <w:b w:val="0"/>
          <w:color w:val="000000"/>
          <w:sz w:val="24"/>
        </w:rPr>
        <w:t>; Spark Cluster</w:t>
      </w:r>
    </w:p>
    <w:sdt>
      <w:sdtPr>
        <w:rPr>
          <w:rFonts w:ascii="Times New Roman" w:eastAsia="黑体" w:hAnsi="Times New Roman"/>
          <w:bCs w:val="0"/>
          <w:color w:val="auto"/>
          <w:kern w:val="2"/>
          <w:sz w:val="21"/>
          <w:szCs w:val="24"/>
          <w:lang w:val="zh-CN"/>
        </w:rPr>
        <w:id w:val="116840344"/>
        <w:docPartObj>
          <w:docPartGallery w:val="Table of Contents"/>
          <w:docPartUnique/>
        </w:docPartObj>
      </w:sdtPr>
      <w:sdtEndPr>
        <w:rPr>
          <w:b w:val="0"/>
          <w:lang w:val="en-US"/>
        </w:rPr>
      </w:sdtEndPr>
      <w:sdtContent>
        <w:p w:rsidR="0080361E" w:rsidRPr="0080361E" w:rsidRDefault="0080361E" w:rsidP="0080361E">
          <w:pPr>
            <w:pStyle w:val="TOC"/>
            <w:jc w:val="center"/>
            <w:rPr>
              <w:color w:val="auto"/>
            </w:rPr>
          </w:pPr>
          <w:r w:rsidRPr="0080361E">
            <w:rPr>
              <w:color w:val="auto"/>
              <w:lang w:val="zh-CN"/>
            </w:rPr>
            <w:t>目</w:t>
          </w:r>
          <w:r>
            <w:rPr>
              <w:rFonts w:hint="eastAsia"/>
              <w:color w:val="auto"/>
              <w:lang w:val="zh-CN"/>
            </w:rPr>
            <w:t xml:space="preserve">  </w:t>
          </w:r>
          <w:r w:rsidRPr="0080361E">
            <w:rPr>
              <w:color w:val="auto"/>
              <w:lang w:val="zh-CN"/>
            </w:rPr>
            <w:t>录</w:t>
          </w:r>
        </w:p>
        <w:p w:rsidR="00823EFE" w:rsidRDefault="00A3779B">
          <w:pPr>
            <w:pStyle w:val="12"/>
            <w:rPr>
              <w:rFonts w:asciiTheme="minorHAnsi" w:eastAsiaTheme="minorEastAsia" w:hAnsiTheme="minorHAnsi" w:cstheme="minorBidi"/>
              <w:sz w:val="21"/>
              <w:szCs w:val="22"/>
            </w:rPr>
          </w:pPr>
          <w:r w:rsidRPr="00A3779B">
            <w:fldChar w:fldCharType="begin"/>
          </w:r>
          <w:r w:rsidR="0080361E">
            <w:instrText xml:space="preserve"> TOC \o "1-3" \h \z \u </w:instrText>
          </w:r>
          <w:r w:rsidRPr="00A3779B">
            <w:fldChar w:fldCharType="separate"/>
          </w:r>
          <w:hyperlink w:anchor="_Toc478360974" w:history="1">
            <w:r w:rsidR="00823EFE" w:rsidRPr="00591C92">
              <w:rPr>
                <w:rStyle w:val="af4"/>
                <w:rFonts w:hint="eastAsia"/>
              </w:rPr>
              <w:t>摘</w:t>
            </w:r>
            <w:r w:rsidR="00823EFE" w:rsidRPr="00591C92">
              <w:rPr>
                <w:rStyle w:val="af4"/>
              </w:rPr>
              <w:t xml:space="preserve">  </w:t>
            </w:r>
            <w:r w:rsidR="00823EFE" w:rsidRPr="00591C92">
              <w:rPr>
                <w:rStyle w:val="af4"/>
                <w:rFonts w:hint="eastAsia"/>
              </w:rPr>
              <w:t>要</w:t>
            </w:r>
            <w:r w:rsidR="00823EFE">
              <w:rPr>
                <w:webHidden/>
              </w:rPr>
              <w:tab/>
            </w:r>
            <w:r w:rsidR="00823EFE">
              <w:rPr>
                <w:webHidden/>
              </w:rPr>
              <w:fldChar w:fldCharType="begin"/>
            </w:r>
            <w:r w:rsidR="00823EFE">
              <w:rPr>
                <w:webHidden/>
              </w:rPr>
              <w:instrText xml:space="preserve"> PAGEREF _Toc478360974 \h </w:instrText>
            </w:r>
            <w:r w:rsidR="00823EFE">
              <w:rPr>
                <w:webHidden/>
              </w:rPr>
            </w:r>
            <w:r w:rsidR="00823EFE">
              <w:rPr>
                <w:webHidden/>
              </w:rPr>
              <w:fldChar w:fldCharType="separate"/>
            </w:r>
            <w:r w:rsidR="00823EFE">
              <w:rPr>
                <w:webHidden/>
              </w:rPr>
              <w:t>I</w:t>
            </w:r>
            <w:r w:rsidR="00823EFE">
              <w:rPr>
                <w:webHidden/>
              </w:rPr>
              <w:fldChar w:fldCharType="end"/>
            </w:r>
          </w:hyperlink>
        </w:p>
        <w:p w:rsidR="00823EFE" w:rsidRDefault="00823EFE">
          <w:pPr>
            <w:pStyle w:val="12"/>
            <w:rPr>
              <w:rFonts w:asciiTheme="minorHAnsi" w:eastAsiaTheme="minorEastAsia" w:hAnsiTheme="minorHAnsi" w:cstheme="minorBidi"/>
              <w:sz w:val="21"/>
              <w:szCs w:val="22"/>
            </w:rPr>
          </w:pPr>
          <w:hyperlink w:anchor="_Toc478360975" w:history="1">
            <w:r w:rsidRPr="00591C92">
              <w:rPr>
                <w:rStyle w:val="af4"/>
                <w:rFonts w:cs="Times New Roman"/>
              </w:rPr>
              <w:t>Abstract</w:t>
            </w:r>
            <w:r>
              <w:rPr>
                <w:webHidden/>
              </w:rPr>
              <w:tab/>
            </w:r>
            <w:r>
              <w:rPr>
                <w:webHidden/>
              </w:rPr>
              <w:fldChar w:fldCharType="begin"/>
            </w:r>
            <w:r>
              <w:rPr>
                <w:webHidden/>
              </w:rPr>
              <w:instrText xml:space="preserve"> PAGEREF _Toc478360975 \h </w:instrText>
            </w:r>
            <w:r>
              <w:rPr>
                <w:webHidden/>
              </w:rPr>
            </w:r>
            <w:r>
              <w:rPr>
                <w:webHidden/>
              </w:rPr>
              <w:fldChar w:fldCharType="separate"/>
            </w:r>
            <w:r>
              <w:rPr>
                <w:webHidden/>
              </w:rPr>
              <w:t>I</w:t>
            </w:r>
            <w:r>
              <w:rPr>
                <w:webHidden/>
              </w:rPr>
              <w:fldChar w:fldCharType="end"/>
            </w:r>
          </w:hyperlink>
        </w:p>
        <w:p w:rsidR="00823EFE" w:rsidRDefault="00823EFE">
          <w:pPr>
            <w:pStyle w:val="12"/>
            <w:rPr>
              <w:rFonts w:asciiTheme="minorHAnsi" w:eastAsiaTheme="minorEastAsia" w:hAnsiTheme="minorHAnsi" w:cstheme="minorBidi"/>
              <w:sz w:val="21"/>
              <w:szCs w:val="22"/>
            </w:rPr>
          </w:pPr>
          <w:hyperlink w:anchor="_Toc478360976" w:history="1">
            <w:r w:rsidRPr="00591C92">
              <w:rPr>
                <w:rStyle w:val="af4"/>
                <w:rFonts w:hint="eastAsia"/>
              </w:rPr>
              <w:t>第</w:t>
            </w:r>
            <w:r w:rsidRPr="00591C92">
              <w:rPr>
                <w:rStyle w:val="af4"/>
                <w:rFonts w:hint="eastAsia"/>
              </w:rPr>
              <w:t xml:space="preserve"> 1 </w:t>
            </w:r>
            <w:r w:rsidRPr="00591C92">
              <w:rPr>
                <w:rStyle w:val="af4"/>
                <w:rFonts w:hint="eastAsia"/>
              </w:rPr>
              <w:t>章</w:t>
            </w:r>
            <w:r w:rsidRPr="00591C92">
              <w:rPr>
                <w:rStyle w:val="af4"/>
                <w:rFonts w:hint="eastAsia"/>
              </w:rPr>
              <w:t xml:space="preserve"> </w:t>
            </w:r>
            <w:r w:rsidRPr="00591C92">
              <w:rPr>
                <w:rStyle w:val="af4"/>
                <w:rFonts w:hint="eastAsia"/>
              </w:rPr>
              <w:t>绪</w:t>
            </w:r>
            <w:r w:rsidRPr="00591C92">
              <w:rPr>
                <w:rStyle w:val="af4"/>
              </w:rPr>
              <w:t xml:space="preserve">  </w:t>
            </w:r>
            <w:r w:rsidRPr="00591C92">
              <w:rPr>
                <w:rStyle w:val="af4"/>
                <w:rFonts w:hint="eastAsia"/>
              </w:rPr>
              <w:t>论</w:t>
            </w:r>
            <w:r>
              <w:rPr>
                <w:webHidden/>
              </w:rPr>
              <w:tab/>
            </w:r>
            <w:r>
              <w:rPr>
                <w:webHidden/>
              </w:rPr>
              <w:fldChar w:fldCharType="begin"/>
            </w:r>
            <w:r>
              <w:rPr>
                <w:webHidden/>
              </w:rPr>
              <w:instrText xml:space="preserve"> PAGEREF _Toc478360976 \h </w:instrText>
            </w:r>
            <w:r>
              <w:rPr>
                <w:webHidden/>
              </w:rPr>
            </w:r>
            <w:r>
              <w:rPr>
                <w:webHidden/>
              </w:rPr>
              <w:fldChar w:fldCharType="separate"/>
            </w:r>
            <w:r>
              <w:rPr>
                <w:webHidden/>
              </w:rPr>
              <w:t>1</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0977" w:history="1">
            <w:r w:rsidRPr="00591C92">
              <w:rPr>
                <w:rStyle w:val="af4"/>
                <w:snapToGrid w:val="0"/>
                <w:w w:val="0"/>
                <w:kern w:val="0"/>
              </w:rPr>
              <w:t>1.1</w:t>
            </w:r>
            <w:r w:rsidRPr="00591C92">
              <w:rPr>
                <w:rStyle w:val="af4"/>
                <w:rFonts w:hint="eastAsia"/>
              </w:rPr>
              <w:t xml:space="preserve"> </w:t>
            </w:r>
            <w:r w:rsidRPr="00591C92">
              <w:rPr>
                <w:rStyle w:val="af4"/>
                <w:rFonts w:hint="eastAsia"/>
              </w:rPr>
              <w:t>课题背景及研究意义</w:t>
            </w:r>
            <w:r>
              <w:rPr>
                <w:webHidden/>
              </w:rPr>
              <w:tab/>
            </w:r>
            <w:r>
              <w:rPr>
                <w:webHidden/>
              </w:rPr>
              <w:fldChar w:fldCharType="begin"/>
            </w:r>
            <w:r>
              <w:rPr>
                <w:webHidden/>
              </w:rPr>
              <w:instrText xml:space="preserve"> PAGEREF _Toc478360977 \h </w:instrText>
            </w:r>
            <w:r>
              <w:rPr>
                <w:webHidden/>
              </w:rPr>
            </w:r>
            <w:r>
              <w:rPr>
                <w:webHidden/>
              </w:rPr>
              <w:fldChar w:fldCharType="separate"/>
            </w:r>
            <w:r>
              <w:rPr>
                <w:webHidden/>
              </w:rPr>
              <w:t>1</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0978" w:history="1">
            <w:r w:rsidRPr="00591C92">
              <w:rPr>
                <w:rStyle w:val="af4"/>
                <w:snapToGrid w:val="0"/>
                <w:w w:val="0"/>
                <w:kern w:val="0"/>
              </w:rPr>
              <w:t>1.2</w:t>
            </w:r>
            <w:r w:rsidRPr="00591C92">
              <w:rPr>
                <w:rStyle w:val="af4"/>
                <w:rFonts w:hint="eastAsia"/>
              </w:rPr>
              <w:t xml:space="preserve"> </w:t>
            </w:r>
            <w:r w:rsidRPr="00591C92">
              <w:rPr>
                <w:rStyle w:val="af4"/>
                <w:rFonts w:hint="eastAsia"/>
              </w:rPr>
              <w:t>课题相关国内外研究现状</w:t>
            </w:r>
            <w:r>
              <w:rPr>
                <w:webHidden/>
              </w:rPr>
              <w:tab/>
            </w:r>
            <w:r>
              <w:rPr>
                <w:webHidden/>
              </w:rPr>
              <w:fldChar w:fldCharType="begin"/>
            </w:r>
            <w:r>
              <w:rPr>
                <w:webHidden/>
              </w:rPr>
              <w:instrText xml:space="preserve"> PAGEREF _Toc478360978 \h </w:instrText>
            </w:r>
            <w:r>
              <w:rPr>
                <w:webHidden/>
              </w:rPr>
            </w:r>
            <w:r>
              <w:rPr>
                <w:webHidden/>
              </w:rPr>
              <w:fldChar w:fldCharType="separate"/>
            </w:r>
            <w:r>
              <w:rPr>
                <w:webHidden/>
              </w:rPr>
              <w:t>2</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0979" w:history="1">
            <w:r w:rsidRPr="00591C92">
              <w:rPr>
                <w:rStyle w:val="af4"/>
                <w:snapToGrid w:val="0"/>
                <w:w w:val="0"/>
                <w:kern w:val="0"/>
              </w:rPr>
              <w:t>1.3</w:t>
            </w:r>
            <w:r w:rsidRPr="00591C92">
              <w:rPr>
                <w:rStyle w:val="af4"/>
                <w:rFonts w:hint="eastAsia"/>
              </w:rPr>
              <w:t xml:space="preserve"> </w:t>
            </w:r>
            <w:r w:rsidRPr="00591C92">
              <w:rPr>
                <w:rStyle w:val="af4"/>
                <w:rFonts w:hint="eastAsia"/>
              </w:rPr>
              <w:t>现有算法存在的问题</w:t>
            </w:r>
            <w:r>
              <w:rPr>
                <w:webHidden/>
              </w:rPr>
              <w:tab/>
            </w:r>
            <w:r>
              <w:rPr>
                <w:webHidden/>
              </w:rPr>
              <w:fldChar w:fldCharType="begin"/>
            </w:r>
            <w:r>
              <w:rPr>
                <w:webHidden/>
              </w:rPr>
              <w:instrText xml:space="preserve"> PAGEREF _Toc478360979 \h </w:instrText>
            </w:r>
            <w:r>
              <w:rPr>
                <w:webHidden/>
              </w:rPr>
            </w:r>
            <w:r>
              <w:rPr>
                <w:webHidden/>
              </w:rPr>
              <w:fldChar w:fldCharType="separate"/>
            </w:r>
            <w:r>
              <w:rPr>
                <w:webHidden/>
              </w:rPr>
              <w:t>4</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0980" w:history="1">
            <w:r w:rsidRPr="00591C92">
              <w:rPr>
                <w:rStyle w:val="af4"/>
                <w:snapToGrid w:val="0"/>
                <w:w w:val="0"/>
                <w:kern w:val="0"/>
              </w:rPr>
              <w:t>1.4</w:t>
            </w:r>
            <w:r w:rsidRPr="00591C92">
              <w:rPr>
                <w:rStyle w:val="af4"/>
                <w:rFonts w:hint="eastAsia"/>
              </w:rPr>
              <w:t xml:space="preserve"> </w:t>
            </w:r>
            <w:r w:rsidRPr="00591C92">
              <w:rPr>
                <w:rStyle w:val="af4"/>
                <w:rFonts w:hint="eastAsia"/>
              </w:rPr>
              <w:t>论文研究内容</w:t>
            </w:r>
            <w:r>
              <w:rPr>
                <w:webHidden/>
              </w:rPr>
              <w:tab/>
            </w:r>
            <w:r>
              <w:rPr>
                <w:webHidden/>
              </w:rPr>
              <w:fldChar w:fldCharType="begin"/>
            </w:r>
            <w:r>
              <w:rPr>
                <w:webHidden/>
              </w:rPr>
              <w:instrText xml:space="preserve"> PAGEREF _Toc478360980 \h </w:instrText>
            </w:r>
            <w:r>
              <w:rPr>
                <w:webHidden/>
              </w:rPr>
            </w:r>
            <w:r>
              <w:rPr>
                <w:webHidden/>
              </w:rPr>
              <w:fldChar w:fldCharType="separate"/>
            </w:r>
            <w:r>
              <w:rPr>
                <w:webHidden/>
              </w:rPr>
              <w:t>6</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0981" w:history="1">
            <w:r w:rsidRPr="00591C92">
              <w:rPr>
                <w:rStyle w:val="af4"/>
                <w:snapToGrid w:val="0"/>
                <w:w w:val="0"/>
                <w:kern w:val="0"/>
              </w:rPr>
              <w:t>1.5</w:t>
            </w:r>
            <w:r w:rsidRPr="00591C92">
              <w:rPr>
                <w:rStyle w:val="af4"/>
                <w:rFonts w:hint="eastAsia"/>
              </w:rPr>
              <w:t xml:space="preserve"> </w:t>
            </w:r>
            <w:r w:rsidRPr="00591C92">
              <w:rPr>
                <w:rStyle w:val="af4"/>
                <w:rFonts w:hint="eastAsia"/>
              </w:rPr>
              <w:t>论文的组织结构</w:t>
            </w:r>
            <w:r>
              <w:rPr>
                <w:webHidden/>
              </w:rPr>
              <w:tab/>
            </w:r>
            <w:r>
              <w:rPr>
                <w:webHidden/>
              </w:rPr>
              <w:fldChar w:fldCharType="begin"/>
            </w:r>
            <w:r>
              <w:rPr>
                <w:webHidden/>
              </w:rPr>
              <w:instrText xml:space="preserve"> PAGEREF _Toc478360981 \h </w:instrText>
            </w:r>
            <w:r>
              <w:rPr>
                <w:webHidden/>
              </w:rPr>
            </w:r>
            <w:r>
              <w:rPr>
                <w:webHidden/>
              </w:rPr>
              <w:fldChar w:fldCharType="separate"/>
            </w:r>
            <w:r>
              <w:rPr>
                <w:webHidden/>
              </w:rPr>
              <w:t>6</w:t>
            </w:r>
            <w:r>
              <w:rPr>
                <w:webHidden/>
              </w:rPr>
              <w:fldChar w:fldCharType="end"/>
            </w:r>
          </w:hyperlink>
        </w:p>
        <w:p w:rsidR="00823EFE" w:rsidRDefault="00823EFE">
          <w:pPr>
            <w:pStyle w:val="12"/>
            <w:rPr>
              <w:rFonts w:asciiTheme="minorHAnsi" w:eastAsiaTheme="minorEastAsia" w:hAnsiTheme="minorHAnsi" w:cstheme="minorBidi"/>
              <w:sz w:val="21"/>
              <w:szCs w:val="22"/>
            </w:rPr>
          </w:pPr>
          <w:hyperlink w:anchor="_Toc478360982" w:history="1">
            <w:r w:rsidRPr="00591C92">
              <w:rPr>
                <w:rStyle w:val="af4"/>
                <w:rFonts w:hint="eastAsia"/>
              </w:rPr>
              <w:t>第</w:t>
            </w:r>
            <w:r w:rsidRPr="00591C92">
              <w:rPr>
                <w:rStyle w:val="af4"/>
                <w:rFonts w:hint="eastAsia"/>
              </w:rPr>
              <w:t xml:space="preserve"> 2 </w:t>
            </w:r>
            <w:r w:rsidRPr="00591C92">
              <w:rPr>
                <w:rStyle w:val="af4"/>
                <w:rFonts w:hint="eastAsia"/>
              </w:rPr>
              <w:t>章</w:t>
            </w:r>
            <w:r w:rsidRPr="00591C92">
              <w:rPr>
                <w:rStyle w:val="af4"/>
                <w:rFonts w:hint="eastAsia"/>
              </w:rPr>
              <w:t xml:space="preserve"> </w:t>
            </w:r>
            <w:r w:rsidRPr="00591C92">
              <w:rPr>
                <w:rStyle w:val="af4"/>
                <w:rFonts w:hint="eastAsia"/>
              </w:rPr>
              <w:t>深度学习与推荐系统相关理论研究</w:t>
            </w:r>
            <w:r>
              <w:rPr>
                <w:webHidden/>
              </w:rPr>
              <w:tab/>
            </w:r>
            <w:r>
              <w:rPr>
                <w:webHidden/>
              </w:rPr>
              <w:fldChar w:fldCharType="begin"/>
            </w:r>
            <w:r>
              <w:rPr>
                <w:webHidden/>
              </w:rPr>
              <w:instrText xml:space="preserve"> PAGEREF _Toc478360982 \h </w:instrText>
            </w:r>
            <w:r>
              <w:rPr>
                <w:webHidden/>
              </w:rPr>
            </w:r>
            <w:r>
              <w:rPr>
                <w:webHidden/>
              </w:rPr>
              <w:fldChar w:fldCharType="separate"/>
            </w:r>
            <w:r>
              <w:rPr>
                <w:webHidden/>
              </w:rPr>
              <w:t>8</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0984" w:history="1">
            <w:r w:rsidRPr="00591C92">
              <w:rPr>
                <w:rStyle w:val="af4"/>
                <w:snapToGrid w:val="0"/>
                <w:w w:val="0"/>
                <w:kern w:val="0"/>
              </w:rPr>
              <w:t>2.1</w:t>
            </w:r>
            <w:r w:rsidRPr="00591C92">
              <w:rPr>
                <w:rStyle w:val="af4"/>
                <w:rFonts w:hint="eastAsia"/>
              </w:rPr>
              <w:t xml:space="preserve"> </w:t>
            </w:r>
            <w:r w:rsidRPr="00591C92">
              <w:rPr>
                <w:rStyle w:val="af4"/>
                <w:rFonts w:hint="eastAsia"/>
              </w:rPr>
              <w:t>协同深度学习</w:t>
            </w:r>
            <w:r>
              <w:rPr>
                <w:webHidden/>
              </w:rPr>
              <w:tab/>
            </w:r>
            <w:r>
              <w:rPr>
                <w:webHidden/>
              </w:rPr>
              <w:fldChar w:fldCharType="begin"/>
            </w:r>
            <w:r>
              <w:rPr>
                <w:webHidden/>
              </w:rPr>
              <w:instrText xml:space="preserve"> PAGEREF _Toc478360984 \h </w:instrText>
            </w:r>
            <w:r>
              <w:rPr>
                <w:webHidden/>
              </w:rPr>
            </w:r>
            <w:r>
              <w:rPr>
                <w:webHidden/>
              </w:rPr>
              <w:fldChar w:fldCharType="separate"/>
            </w:r>
            <w:r>
              <w:rPr>
                <w:webHidden/>
              </w:rPr>
              <w:t>8</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0985" w:history="1">
            <w:r w:rsidRPr="00591C92">
              <w:rPr>
                <w:rStyle w:val="af4"/>
              </w:rPr>
              <w:t>2.1.1</w:t>
            </w:r>
            <w:r w:rsidRPr="00591C92">
              <w:rPr>
                <w:rStyle w:val="af4"/>
                <w:rFonts w:hint="eastAsia"/>
              </w:rPr>
              <w:t xml:space="preserve"> </w:t>
            </w:r>
            <w:r w:rsidRPr="00591C92">
              <w:rPr>
                <w:rStyle w:val="af4"/>
                <w:rFonts w:hint="eastAsia"/>
              </w:rPr>
              <w:t>自动编码机</w:t>
            </w:r>
            <w:r>
              <w:rPr>
                <w:webHidden/>
              </w:rPr>
              <w:tab/>
            </w:r>
            <w:r>
              <w:rPr>
                <w:webHidden/>
              </w:rPr>
              <w:fldChar w:fldCharType="begin"/>
            </w:r>
            <w:r>
              <w:rPr>
                <w:webHidden/>
              </w:rPr>
              <w:instrText xml:space="preserve"> PAGEREF _Toc478360985 \h </w:instrText>
            </w:r>
            <w:r>
              <w:rPr>
                <w:webHidden/>
              </w:rPr>
            </w:r>
            <w:r>
              <w:rPr>
                <w:webHidden/>
              </w:rPr>
              <w:fldChar w:fldCharType="separate"/>
            </w:r>
            <w:r>
              <w:rPr>
                <w:webHidden/>
              </w:rPr>
              <w:t>8</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0986" w:history="1">
            <w:r w:rsidRPr="00591C92">
              <w:rPr>
                <w:rStyle w:val="af4"/>
              </w:rPr>
              <w:t>2.1.2</w:t>
            </w:r>
            <w:r w:rsidRPr="00591C92">
              <w:rPr>
                <w:rStyle w:val="af4"/>
                <w:rFonts w:hint="eastAsia"/>
              </w:rPr>
              <w:t xml:space="preserve"> </w:t>
            </w:r>
            <w:r w:rsidRPr="00591C92">
              <w:rPr>
                <w:rStyle w:val="af4"/>
                <w:rFonts w:hint="eastAsia"/>
              </w:rPr>
              <w:t>概率矩阵分解</w:t>
            </w:r>
            <w:r>
              <w:rPr>
                <w:webHidden/>
              </w:rPr>
              <w:tab/>
            </w:r>
            <w:r>
              <w:rPr>
                <w:webHidden/>
              </w:rPr>
              <w:fldChar w:fldCharType="begin"/>
            </w:r>
            <w:r>
              <w:rPr>
                <w:webHidden/>
              </w:rPr>
              <w:instrText xml:space="preserve"> PAGEREF _Toc478360986 \h </w:instrText>
            </w:r>
            <w:r>
              <w:rPr>
                <w:webHidden/>
              </w:rPr>
            </w:r>
            <w:r>
              <w:rPr>
                <w:webHidden/>
              </w:rPr>
              <w:fldChar w:fldCharType="separate"/>
            </w:r>
            <w:r>
              <w:rPr>
                <w:webHidden/>
              </w:rPr>
              <w:t>11</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0987" w:history="1">
            <w:r w:rsidRPr="00591C92">
              <w:rPr>
                <w:rStyle w:val="af4"/>
                <w:snapToGrid w:val="0"/>
                <w:w w:val="0"/>
                <w:kern w:val="0"/>
              </w:rPr>
              <w:t>2.2</w:t>
            </w:r>
            <w:r w:rsidRPr="00591C92">
              <w:rPr>
                <w:rStyle w:val="af4"/>
                <w:rFonts w:hint="eastAsia"/>
              </w:rPr>
              <w:t xml:space="preserve"> </w:t>
            </w:r>
            <w:r w:rsidRPr="00591C92">
              <w:rPr>
                <w:rStyle w:val="af4"/>
                <w:rFonts w:hint="eastAsia"/>
              </w:rPr>
              <w:t>机器学习的并行加速</w:t>
            </w:r>
            <w:r>
              <w:rPr>
                <w:webHidden/>
              </w:rPr>
              <w:tab/>
            </w:r>
            <w:r>
              <w:rPr>
                <w:webHidden/>
              </w:rPr>
              <w:fldChar w:fldCharType="begin"/>
            </w:r>
            <w:r>
              <w:rPr>
                <w:webHidden/>
              </w:rPr>
              <w:instrText xml:space="preserve"> PAGEREF _Toc478360987 \h </w:instrText>
            </w:r>
            <w:r>
              <w:rPr>
                <w:webHidden/>
              </w:rPr>
            </w:r>
            <w:r>
              <w:rPr>
                <w:webHidden/>
              </w:rPr>
              <w:fldChar w:fldCharType="separate"/>
            </w:r>
            <w:r>
              <w:rPr>
                <w:webHidden/>
              </w:rPr>
              <w:t>12</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0988" w:history="1">
            <w:r w:rsidRPr="00591C92">
              <w:rPr>
                <w:rStyle w:val="af4"/>
                <w:snapToGrid w:val="0"/>
                <w:w w:val="0"/>
                <w:kern w:val="0"/>
              </w:rPr>
              <w:t>2.3</w:t>
            </w:r>
            <w:r w:rsidRPr="00591C92">
              <w:rPr>
                <w:rStyle w:val="af4"/>
                <w:rFonts w:hint="eastAsia"/>
              </w:rPr>
              <w:t xml:space="preserve"> </w:t>
            </w:r>
            <w:r w:rsidRPr="00591C92">
              <w:rPr>
                <w:rStyle w:val="af4"/>
                <w:rFonts w:hint="eastAsia"/>
              </w:rPr>
              <w:t>基于</w:t>
            </w:r>
            <w:r w:rsidRPr="00591C92">
              <w:rPr>
                <w:rStyle w:val="af4"/>
              </w:rPr>
              <w:t>Spark</w:t>
            </w:r>
            <w:r w:rsidRPr="00591C92">
              <w:rPr>
                <w:rStyle w:val="af4"/>
                <w:rFonts w:hint="eastAsia"/>
              </w:rPr>
              <w:t>的</w:t>
            </w:r>
            <w:r w:rsidRPr="00591C92">
              <w:rPr>
                <w:rStyle w:val="af4"/>
                <w:rFonts w:hAnsi="宋体" w:hint="eastAsia"/>
              </w:rPr>
              <w:t>分布式计算框架</w:t>
            </w:r>
            <w:r>
              <w:rPr>
                <w:webHidden/>
              </w:rPr>
              <w:tab/>
            </w:r>
            <w:r>
              <w:rPr>
                <w:webHidden/>
              </w:rPr>
              <w:fldChar w:fldCharType="begin"/>
            </w:r>
            <w:r>
              <w:rPr>
                <w:webHidden/>
              </w:rPr>
              <w:instrText xml:space="preserve"> PAGEREF _Toc478360988 \h </w:instrText>
            </w:r>
            <w:r>
              <w:rPr>
                <w:webHidden/>
              </w:rPr>
            </w:r>
            <w:r>
              <w:rPr>
                <w:webHidden/>
              </w:rPr>
              <w:fldChar w:fldCharType="separate"/>
            </w:r>
            <w:r>
              <w:rPr>
                <w:webHidden/>
              </w:rPr>
              <w:t>13</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0989" w:history="1">
            <w:r w:rsidRPr="00591C92">
              <w:rPr>
                <w:rStyle w:val="af4"/>
              </w:rPr>
              <w:t>2.3.1 Spark</w:t>
            </w:r>
            <w:r w:rsidRPr="00591C92">
              <w:rPr>
                <w:rStyle w:val="af4"/>
                <w:rFonts w:hint="eastAsia"/>
              </w:rPr>
              <w:t>分布式平台</w:t>
            </w:r>
            <w:r>
              <w:rPr>
                <w:webHidden/>
              </w:rPr>
              <w:tab/>
            </w:r>
            <w:r>
              <w:rPr>
                <w:webHidden/>
              </w:rPr>
              <w:fldChar w:fldCharType="begin"/>
            </w:r>
            <w:r>
              <w:rPr>
                <w:webHidden/>
              </w:rPr>
              <w:instrText xml:space="preserve"> PAGEREF _Toc478360989 \h </w:instrText>
            </w:r>
            <w:r>
              <w:rPr>
                <w:webHidden/>
              </w:rPr>
            </w:r>
            <w:r>
              <w:rPr>
                <w:webHidden/>
              </w:rPr>
              <w:fldChar w:fldCharType="separate"/>
            </w:r>
            <w:r>
              <w:rPr>
                <w:webHidden/>
              </w:rPr>
              <w:t>14</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0990" w:history="1">
            <w:r w:rsidRPr="00591C92">
              <w:rPr>
                <w:rStyle w:val="af4"/>
              </w:rPr>
              <w:t>2.3.2 Spark MLLib</w:t>
            </w:r>
            <w:r>
              <w:rPr>
                <w:webHidden/>
              </w:rPr>
              <w:tab/>
            </w:r>
            <w:r>
              <w:rPr>
                <w:webHidden/>
              </w:rPr>
              <w:fldChar w:fldCharType="begin"/>
            </w:r>
            <w:r>
              <w:rPr>
                <w:webHidden/>
              </w:rPr>
              <w:instrText xml:space="preserve"> PAGEREF _Toc478360990 \h </w:instrText>
            </w:r>
            <w:r>
              <w:rPr>
                <w:webHidden/>
              </w:rPr>
            </w:r>
            <w:r>
              <w:rPr>
                <w:webHidden/>
              </w:rPr>
              <w:fldChar w:fldCharType="separate"/>
            </w:r>
            <w:r>
              <w:rPr>
                <w:webHidden/>
              </w:rPr>
              <w:t>15</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0991" w:history="1">
            <w:r w:rsidRPr="00591C92">
              <w:rPr>
                <w:rStyle w:val="af4"/>
              </w:rPr>
              <w:t>2.3.3 Scala Reflection</w:t>
            </w:r>
            <w:r>
              <w:rPr>
                <w:webHidden/>
              </w:rPr>
              <w:tab/>
            </w:r>
            <w:r>
              <w:rPr>
                <w:webHidden/>
              </w:rPr>
              <w:fldChar w:fldCharType="begin"/>
            </w:r>
            <w:r>
              <w:rPr>
                <w:webHidden/>
              </w:rPr>
              <w:instrText xml:space="preserve"> PAGEREF _Toc478360991 \h </w:instrText>
            </w:r>
            <w:r>
              <w:rPr>
                <w:webHidden/>
              </w:rPr>
            </w:r>
            <w:r>
              <w:rPr>
                <w:webHidden/>
              </w:rPr>
              <w:fldChar w:fldCharType="separate"/>
            </w:r>
            <w:r>
              <w:rPr>
                <w:webHidden/>
              </w:rPr>
              <w:t>16</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0992" w:history="1">
            <w:r w:rsidRPr="00591C92">
              <w:rPr>
                <w:rStyle w:val="af4"/>
                <w:snapToGrid w:val="0"/>
                <w:w w:val="0"/>
                <w:kern w:val="0"/>
              </w:rPr>
              <w:t>2.4</w:t>
            </w:r>
            <w:r w:rsidRPr="00591C92">
              <w:rPr>
                <w:rStyle w:val="af4"/>
                <w:rFonts w:hint="eastAsia"/>
              </w:rPr>
              <w:t xml:space="preserve"> </w:t>
            </w:r>
            <w:r w:rsidRPr="00591C92">
              <w:rPr>
                <w:rStyle w:val="af4"/>
                <w:rFonts w:hint="eastAsia"/>
              </w:rPr>
              <w:t>本章小结</w:t>
            </w:r>
            <w:r>
              <w:rPr>
                <w:webHidden/>
              </w:rPr>
              <w:tab/>
            </w:r>
            <w:r>
              <w:rPr>
                <w:webHidden/>
              </w:rPr>
              <w:fldChar w:fldCharType="begin"/>
            </w:r>
            <w:r>
              <w:rPr>
                <w:webHidden/>
              </w:rPr>
              <w:instrText xml:space="preserve"> PAGEREF _Toc478360992 \h </w:instrText>
            </w:r>
            <w:r>
              <w:rPr>
                <w:webHidden/>
              </w:rPr>
            </w:r>
            <w:r>
              <w:rPr>
                <w:webHidden/>
              </w:rPr>
              <w:fldChar w:fldCharType="separate"/>
            </w:r>
            <w:r>
              <w:rPr>
                <w:webHidden/>
              </w:rPr>
              <w:t>17</w:t>
            </w:r>
            <w:r>
              <w:rPr>
                <w:webHidden/>
              </w:rPr>
              <w:fldChar w:fldCharType="end"/>
            </w:r>
          </w:hyperlink>
        </w:p>
        <w:p w:rsidR="00823EFE" w:rsidRDefault="00823EFE">
          <w:pPr>
            <w:pStyle w:val="12"/>
            <w:rPr>
              <w:rFonts w:asciiTheme="minorHAnsi" w:eastAsiaTheme="minorEastAsia" w:hAnsiTheme="minorHAnsi" w:cstheme="minorBidi"/>
              <w:sz w:val="21"/>
              <w:szCs w:val="22"/>
            </w:rPr>
          </w:pPr>
          <w:hyperlink w:anchor="_Toc478360993" w:history="1">
            <w:r w:rsidRPr="00591C92">
              <w:rPr>
                <w:rStyle w:val="af4"/>
                <w:rFonts w:hint="eastAsia"/>
              </w:rPr>
              <w:t>第</w:t>
            </w:r>
            <w:r w:rsidRPr="00591C92">
              <w:rPr>
                <w:rStyle w:val="af4"/>
                <w:rFonts w:hint="eastAsia"/>
              </w:rPr>
              <w:t xml:space="preserve"> 3 </w:t>
            </w:r>
            <w:r w:rsidRPr="00591C92">
              <w:rPr>
                <w:rStyle w:val="af4"/>
                <w:rFonts w:hint="eastAsia"/>
              </w:rPr>
              <w:t>章</w:t>
            </w:r>
            <w:r w:rsidRPr="00591C92">
              <w:rPr>
                <w:rStyle w:val="af4"/>
                <w:rFonts w:hint="eastAsia"/>
              </w:rPr>
              <w:t xml:space="preserve"> </w:t>
            </w:r>
            <w:r w:rsidRPr="00591C92">
              <w:rPr>
                <w:rStyle w:val="af4"/>
                <w:rFonts w:hint="eastAsia"/>
              </w:rPr>
              <w:t>基于自编码机和矩阵分解的协同深度学习</w:t>
            </w:r>
            <w:r>
              <w:rPr>
                <w:webHidden/>
              </w:rPr>
              <w:tab/>
            </w:r>
            <w:r>
              <w:rPr>
                <w:webHidden/>
              </w:rPr>
              <w:fldChar w:fldCharType="begin"/>
            </w:r>
            <w:r>
              <w:rPr>
                <w:webHidden/>
              </w:rPr>
              <w:instrText xml:space="preserve"> PAGEREF _Toc478360993 \h </w:instrText>
            </w:r>
            <w:r>
              <w:rPr>
                <w:webHidden/>
              </w:rPr>
            </w:r>
            <w:r>
              <w:rPr>
                <w:webHidden/>
              </w:rPr>
              <w:fldChar w:fldCharType="separate"/>
            </w:r>
            <w:r>
              <w:rPr>
                <w:webHidden/>
              </w:rPr>
              <w:t>19</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0997" w:history="1">
            <w:r w:rsidRPr="00591C92">
              <w:rPr>
                <w:rStyle w:val="af4"/>
                <w:snapToGrid w:val="0"/>
                <w:w w:val="0"/>
                <w:kern w:val="0"/>
              </w:rPr>
              <w:t>3.1</w:t>
            </w:r>
            <w:r w:rsidRPr="00591C92">
              <w:rPr>
                <w:rStyle w:val="af4"/>
                <w:rFonts w:hint="eastAsia"/>
              </w:rPr>
              <w:t xml:space="preserve"> </w:t>
            </w:r>
            <w:r w:rsidRPr="00591C92">
              <w:rPr>
                <w:rStyle w:val="af4"/>
                <w:rFonts w:hint="eastAsia"/>
              </w:rPr>
              <w:t>引言</w:t>
            </w:r>
            <w:r>
              <w:rPr>
                <w:webHidden/>
              </w:rPr>
              <w:tab/>
            </w:r>
            <w:r>
              <w:rPr>
                <w:webHidden/>
              </w:rPr>
              <w:fldChar w:fldCharType="begin"/>
            </w:r>
            <w:r>
              <w:rPr>
                <w:webHidden/>
              </w:rPr>
              <w:instrText xml:space="preserve"> PAGEREF _Toc478360997 \h </w:instrText>
            </w:r>
            <w:r>
              <w:rPr>
                <w:webHidden/>
              </w:rPr>
            </w:r>
            <w:r>
              <w:rPr>
                <w:webHidden/>
              </w:rPr>
              <w:fldChar w:fldCharType="separate"/>
            </w:r>
            <w:r>
              <w:rPr>
                <w:webHidden/>
              </w:rPr>
              <w:t>19</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0998" w:history="1">
            <w:r w:rsidRPr="00591C92">
              <w:rPr>
                <w:rStyle w:val="af4"/>
                <w:snapToGrid w:val="0"/>
                <w:w w:val="0"/>
                <w:kern w:val="0"/>
              </w:rPr>
              <w:t>3.2</w:t>
            </w:r>
            <w:r w:rsidRPr="00591C92">
              <w:rPr>
                <w:rStyle w:val="af4"/>
                <w:rFonts w:hint="eastAsia"/>
              </w:rPr>
              <w:t xml:space="preserve"> </w:t>
            </w:r>
            <w:r w:rsidRPr="00591C92">
              <w:rPr>
                <w:rStyle w:val="af4"/>
                <w:rFonts w:hint="eastAsia"/>
              </w:rPr>
              <w:t>问题定义及算法模型</w:t>
            </w:r>
            <w:r>
              <w:rPr>
                <w:webHidden/>
              </w:rPr>
              <w:tab/>
            </w:r>
            <w:r>
              <w:rPr>
                <w:webHidden/>
              </w:rPr>
              <w:fldChar w:fldCharType="begin"/>
            </w:r>
            <w:r>
              <w:rPr>
                <w:webHidden/>
              </w:rPr>
              <w:instrText xml:space="preserve"> PAGEREF _Toc478360998 \h </w:instrText>
            </w:r>
            <w:r>
              <w:rPr>
                <w:webHidden/>
              </w:rPr>
            </w:r>
            <w:r>
              <w:rPr>
                <w:webHidden/>
              </w:rPr>
              <w:fldChar w:fldCharType="separate"/>
            </w:r>
            <w:r>
              <w:rPr>
                <w:webHidden/>
              </w:rPr>
              <w:t>19</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0999" w:history="1">
            <w:r w:rsidRPr="00591C92">
              <w:rPr>
                <w:rStyle w:val="af4"/>
              </w:rPr>
              <w:t>3.2.1</w:t>
            </w:r>
            <w:r w:rsidRPr="00591C92">
              <w:rPr>
                <w:rStyle w:val="af4"/>
                <w:rFonts w:hint="eastAsia"/>
              </w:rPr>
              <w:t xml:space="preserve"> </w:t>
            </w:r>
            <w:r w:rsidRPr="00591C92">
              <w:rPr>
                <w:rStyle w:val="af4"/>
                <w:rFonts w:hint="eastAsia"/>
              </w:rPr>
              <w:t>自动编码机的概率图模型</w:t>
            </w:r>
            <w:r>
              <w:rPr>
                <w:webHidden/>
              </w:rPr>
              <w:tab/>
            </w:r>
            <w:r>
              <w:rPr>
                <w:webHidden/>
              </w:rPr>
              <w:fldChar w:fldCharType="begin"/>
            </w:r>
            <w:r>
              <w:rPr>
                <w:webHidden/>
              </w:rPr>
              <w:instrText xml:space="preserve"> PAGEREF _Toc478360999 \h </w:instrText>
            </w:r>
            <w:r>
              <w:rPr>
                <w:webHidden/>
              </w:rPr>
            </w:r>
            <w:r>
              <w:rPr>
                <w:webHidden/>
              </w:rPr>
              <w:fldChar w:fldCharType="separate"/>
            </w:r>
            <w:r>
              <w:rPr>
                <w:webHidden/>
              </w:rPr>
              <w:t>20</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00" w:history="1">
            <w:r w:rsidRPr="00591C92">
              <w:rPr>
                <w:rStyle w:val="af4"/>
              </w:rPr>
              <w:t>3.2.2</w:t>
            </w:r>
            <w:r w:rsidRPr="00591C92">
              <w:rPr>
                <w:rStyle w:val="af4"/>
                <w:rFonts w:hint="eastAsia"/>
              </w:rPr>
              <w:t xml:space="preserve"> </w:t>
            </w:r>
            <w:r w:rsidRPr="00591C92">
              <w:rPr>
                <w:rStyle w:val="af4"/>
                <w:rFonts w:hint="eastAsia"/>
              </w:rPr>
              <w:t>概率矩阵分解的概率图模型</w:t>
            </w:r>
            <w:r>
              <w:rPr>
                <w:webHidden/>
              </w:rPr>
              <w:tab/>
            </w:r>
            <w:r>
              <w:rPr>
                <w:webHidden/>
              </w:rPr>
              <w:fldChar w:fldCharType="begin"/>
            </w:r>
            <w:r>
              <w:rPr>
                <w:webHidden/>
              </w:rPr>
              <w:instrText xml:space="preserve"> PAGEREF _Toc478361000 \h </w:instrText>
            </w:r>
            <w:r>
              <w:rPr>
                <w:webHidden/>
              </w:rPr>
            </w:r>
            <w:r>
              <w:rPr>
                <w:webHidden/>
              </w:rPr>
              <w:fldChar w:fldCharType="separate"/>
            </w:r>
            <w:r>
              <w:rPr>
                <w:webHidden/>
              </w:rPr>
              <w:t>22</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01" w:history="1">
            <w:r w:rsidRPr="00591C92">
              <w:rPr>
                <w:rStyle w:val="af4"/>
              </w:rPr>
              <w:t>3.2.3 CDL</w:t>
            </w:r>
            <w:r w:rsidRPr="00591C92">
              <w:rPr>
                <w:rStyle w:val="af4"/>
                <w:rFonts w:hint="eastAsia"/>
              </w:rPr>
              <w:t>的概率图模型</w:t>
            </w:r>
            <w:r>
              <w:rPr>
                <w:webHidden/>
              </w:rPr>
              <w:tab/>
            </w:r>
            <w:r>
              <w:rPr>
                <w:webHidden/>
              </w:rPr>
              <w:fldChar w:fldCharType="begin"/>
            </w:r>
            <w:r>
              <w:rPr>
                <w:webHidden/>
              </w:rPr>
              <w:instrText xml:space="preserve"> PAGEREF _Toc478361001 \h </w:instrText>
            </w:r>
            <w:r>
              <w:rPr>
                <w:webHidden/>
              </w:rPr>
            </w:r>
            <w:r>
              <w:rPr>
                <w:webHidden/>
              </w:rPr>
              <w:fldChar w:fldCharType="separate"/>
            </w:r>
            <w:r>
              <w:rPr>
                <w:webHidden/>
              </w:rPr>
              <w:t>23</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02" w:history="1">
            <w:r w:rsidRPr="00591C92">
              <w:rPr>
                <w:rStyle w:val="af4"/>
                <w:snapToGrid w:val="0"/>
                <w:w w:val="0"/>
                <w:kern w:val="0"/>
              </w:rPr>
              <w:t>3.3</w:t>
            </w:r>
            <w:r w:rsidRPr="00591C92">
              <w:rPr>
                <w:rStyle w:val="af4"/>
                <w:rFonts w:hint="eastAsia"/>
              </w:rPr>
              <w:t xml:space="preserve"> </w:t>
            </w:r>
            <w:r w:rsidRPr="00591C92">
              <w:rPr>
                <w:rStyle w:val="af4"/>
                <w:rFonts w:hint="eastAsia"/>
              </w:rPr>
              <w:t>协同深度学习算法描述</w:t>
            </w:r>
            <w:r>
              <w:rPr>
                <w:webHidden/>
              </w:rPr>
              <w:tab/>
            </w:r>
            <w:r>
              <w:rPr>
                <w:webHidden/>
              </w:rPr>
              <w:fldChar w:fldCharType="begin"/>
            </w:r>
            <w:r>
              <w:rPr>
                <w:webHidden/>
              </w:rPr>
              <w:instrText xml:space="preserve"> PAGEREF _Toc478361002 \h </w:instrText>
            </w:r>
            <w:r>
              <w:rPr>
                <w:webHidden/>
              </w:rPr>
            </w:r>
            <w:r>
              <w:rPr>
                <w:webHidden/>
              </w:rPr>
              <w:fldChar w:fldCharType="separate"/>
            </w:r>
            <w:r>
              <w:rPr>
                <w:webHidden/>
              </w:rPr>
              <w:t>25</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03" w:history="1">
            <w:r w:rsidRPr="00591C92">
              <w:rPr>
                <w:rStyle w:val="af4"/>
              </w:rPr>
              <w:t>3.3.1 CDL</w:t>
            </w:r>
            <w:r w:rsidRPr="00591C92">
              <w:rPr>
                <w:rStyle w:val="af4"/>
                <w:rFonts w:hint="eastAsia"/>
              </w:rPr>
              <w:t>算法的思路</w:t>
            </w:r>
            <w:r>
              <w:rPr>
                <w:webHidden/>
              </w:rPr>
              <w:tab/>
            </w:r>
            <w:r>
              <w:rPr>
                <w:webHidden/>
              </w:rPr>
              <w:fldChar w:fldCharType="begin"/>
            </w:r>
            <w:r>
              <w:rPr>
                <w:webHidden/>
              </w:rPr>
              <w:instrText xml:space="preserve"> PAGEREF _Toc478361003 \h </w:instrText>
            </w:r>
            <w:r>
              <w:rPr>
                <w:webHidden/>
              </w:rPr>
            </w:r>
            <w:r>
              <w:rPr>
                <w:webHidden/>
              </w:rPr>
              <w:fldChar w:fldCharType="separate"/>
            </w:r>
            <w:r>
              <w:rPr>
                <w:webHidden/>
              </w:rPr>
              <w:t>25</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04" w:history="1">
            <w:r w:rsidRPr="00591C92">
              <w:rPr>
                <w:rStyle w:val="af4"/>
              </w:rPr>
              <w:t>3.3.2 CDL</w:t>
            </w:r>
            <w:r w:rsidRPr="00591C92">
              <w:rPr>
                <w:rStyle w:val="af4"/>
                <w:rFonts w:hint="eastAsia"/>
              </w:rPr>
              <w:t>算法步骤</w:t>
            </w:r>
            <w:r>
              <w:rPr>
                <w:webHidden/>
              </w:rPr>
              <w:tab/>
            </w:r>
            <w:r>
              <w:rPr>
                <w:webHidden/>
              </w:rPr>
              <w:fldChar w:fldCharType="begin"/>
            </w:r>
            <w:r>
              <w:rPr>
                <w:webHidden/>
              </w:rPr>
              <w:instrText xml:space="preserve"> PAGEREF _Toc478361004 \h </w:instrText>
            </w:r>
            <w:r>
              <w:rPr>
                <w:webHidden/>
              </w:rPr>
            </w:r>
            <w:r>
              <w:rPr>
                <w:webHidden/>
              </w:rPr>
              <w:fldChar w:fldCharType="separate"/>
            </w:r>
            <w:r>
              <w:rPr>
                <w:webHidden/>
              </w:rPr>
              <w:t>26</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05" w:history="1">
            <w:r w:rsidRPr="00591C92">
              <w:rPr>
                <w:rStyle w:val="af4"/>
                <w:snapToGrid w:val="0"/>
                <w:w w:val="0"/>
                <w:kern w:val="0"/>
              </w:rPr>
              <w:t>3.4</w:t>
            </w:r>
            <w:r w:rsidRPr="00591C92">
              <w:rPr>
                <w:rStyle w:val="af4"/>
                <w:rFonts w:hint="eastAsia"/>
              </w:rPr>
              <w:t xml:space="preserve"> </w:t>
            </w:r>
            <w:r w:rsidRPr="00591C92">
              <w:rPr>
                <w:rStyle w:val="af4"/>
                <w:rFonts w:hint="eastAsia"/>
              </w:rPr>
              <w:t>协同深度学习（</w:t>
            </w:r>
            <w:r w:rsidRPr="00591C92">
              <w:rPr>
                <w:rStyle w:val="af4"/>
              </w:rPr>
              <w:t>CDL</w:t>
            </w:r>
            <w:r w:rsidRPr="00591C92">
              <w:rPr>
                <w:rStyle w:val="af4"/>
                <w:rFonts w:hint="eastAsia"/>
              </w:rPr>
              <w:t>）算法的实验分析</w:t>
            </w:r>
            <w:r>
              <w:rPr>
                <w:webHidden/>
              </w:rPr>
              <w:tab/>
            </w:r>
            <w:r>
              <w:rPr>
                <w:webHidden/>
              </w:rPr>
              <w:fldChar w:fldCharType="begin"/>
            </w:r>
            <w:r>
              <w:rPr>
                <w:webHidden/>
              </w:rPr>
              <w:instrText xml:space="preserve"> PAGEREF _Toc478361005 \h </w:instrText>
            </w:r>
            <w:r>
              <w:rPr>
                <w:webHidden/>
              </w:rPr>
            </w:r>
            <w:r>
              <w:rPr>
                <w:webHidden/>
              </w:rPr>
              <w:fldChar w:fldCharType="separate"/>
            </w:r>
            <w:r>
              <w:rPr>
                <w:webHidden/>
              </w:rPr>
              <w:t>27</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06" w:history="1">
            <w:r w:rsidRPr="00591C92">
              <w:rPr>
                <w:rStyle w:val="af4"/>
              </w:rPr>
              <w:t>3.4.1</w:t>
            </w:r>
            <w:r w:rsidRPr="00591C92">
              <w:rPr>
                <w:rStyle w:val="af4"/>
                <w:rFonts w:hint="eastAsia"/>
              </w:rPr>
              <w:t xml:space="preserve"> </w:t>
            </w:r>
            <w:r w:rsidRPr="00591C92">
              <w:rPr>
                <w:rStyle w:val="af4"/>
                <w:rFonts w:hint="eastAsia"/>
              </w:rPr>
              <w:t>实验环境</w:t>
            </w:r>
            <w:r>
              <w:rPr>
                <w:webHidden/>
              </w:rPr>
              <w:tab/>
            </w:r>
            <w:r>
              <w:rPr>
                <w:webHidden/>
              </w:rPr>
              <w:fldChar w:fldCharType="begin"/>
            </w:r>
            <w:r>
              <w:rPr>
                <w:webHidden/>
              </w:rPr>
              <w:instrText xml:space="preserve"> PAGEREF _Toc478361006 \h </w:instrText>
            </w:r>
            <w:r>
              <w:rPr>
                <w:webHidden/>
              </w:rPr>
            </w:r>
            <w:r>
              <w:rPr>
                <w:webHidden/>
              </w:rPr>
              <w:fldChar w:fldCharType="separate"/>
            </w:r>
            <w:r>
              <w:rPr>
                <w:webHidden/>
              </w:rPr>
              <w:t>27</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07" w:history="1">
            <w:r w:rsidRPr="00591C92">
              <w:rPr>
                <w:rStyle w:val="af4"/>
              </w:rPr>
              <w:t>3.4.2</w:t>
            </w:r>
            <w:r w:rsidRPr="00591C92">
              <w:rPr>
                <w:rStyle w:val="af4"/>
                <w:rFonts w:hint="eastAsia"/>
              </w:rPr>
              <w:t xml:space="preserve"> </w:t>
            </w:r>
            <w:r w:rsidRPr="00591C92">
              <w:rPr>
                <w:rStyle w:val="af4"/>
                <w:rFonts w:hint="eastAsia"/>
              </w:rPr>
              <w:t>数据集描述</w:t>
            </w:r>
            <w:r>
              <w:rPr>
                <w:webHidden/>
              </w:rPr>
              <w:tab/>
            </w:r>
            <w:r>
              <w:rPr>
                <w:webHidden/>
              </w:rPr>
              <w:fldChar w:fldCharType="begin"/>
            </w:r>
            <w:r>
              <w:rPr>
                <w:webHidden/>
              </w:rPr>
              <w:instrText xml:space="preserve"> PAGEREF _Toc478361007 \h </w:instrText>
            </w:r>
            <w:r>
              <w:rPr>
                <w:webHidden/>
              </w:rPr>
            </w:r>
            <w:r>
              <w:rPr>
                <w:webHidden/>
              </w:rPr>
              <w:fldChar w:fldCharType="separate"/>
            </w:r>
            <w:r>
              <w:rPr>
                <w:webHidden/>
              </w:rPr>
              <w:t>27</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08" w:history="1">
            <w:r w:rsidRPr="00591C92">
              <w:rPr>
                <w:rStyle w:val="af4"/>
              </w:rPr>
              <w:t>3.4.3</w:t>
            </w:r>
            <w:r w:rsidRPr="00591C92">
              <w:rPr>
                <w:rStyle w:val="af4"/>
                <w:rFonts w:hint="eastAsia"/>
              </w:rPr>
              <w:t xml:space="preserve"> </w:t>
            </w:r>
            <w:r w:rsidRPr="00591C92">
              <w:rPr>
                <w:rStyle w:val="af4"/>
                <w:rFonts w:hint="eastAsia"/>
              </w:rPr>
              <w:t>实验结果分析</w:t>
            </w:r>
            <w:r>
              <w:rPr>
                <w:webHidden/>
              </w:rPr>
              <w:tab/>
            </w:r>
            <w:r>
              <w:rPr>
                <w:webHidden/>
              </w:rPr>
              <w:fldChar w:fldCharType="begin"/>
            </w:r>
            <w:r>
              <w:rPr>
                <w:webHidden/>
              </w:rPr>
              <w:instrText xml:space="preserve"> PAGEREF _Toc478361008 \h </w:instrText>
            </w:r>
            <w:r>
              <w:rPr>
                <w:webHidden/>
              </w:rPr>
            </w:r>
            <w:r>
              <w:rPr>
                <w:webHidden/>
              </w:rPr>
              <w:fldChar w:fldCharType="separate"/>
            </w:r>
            <w:r>
              <w:rPr>
                <w:webHidden/>
              </w:rPr>
              <w:t>28</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09" w:history="1">
            <w:r w:rsidRPr="00591C92">
              <w:rPr>
                <w:rStyle w:val="af4"/>
                <w:snapToGrid w:val="0"/>
                <w:w w:val="0"/>
                <w:kern w:val="0"/>
              </w:rPr>
              <w:t>3.5</w:t>
            </w:r>
            <w:r w:rsidRPr="00591C92">
              <w:rPr>
                <w:rStyle w:val="af4"/>
                <w:rFonts w:hint="eastAsia"/>
              </w:rPr>
              <w:t xml:space="preserve"> </w:t>
            </w:r>
            <w:r w:rsidRPr="00591C92">
              <w:rPr>
                <w:rStyle w:val="af4"/>
                <w:rFonts w:hint="eastAsia"/>
              </w:rPr>
              <w:t>本章小结</w:t>
            </w:r>
            <w:r>
              <w:rPr>
                <w:webHidden/>
              </w:rPr>
              <w:tab/>
            </w:r>
            <w:r>
              <w:rPr>
                <w:webHidden/>
              </w:rPr>
              <w:fldChar w:fldCharType="begin"/>
            </w:r>
            <w:r>
              <w:rPr>
                <w:webHidden/>
              </w:rPr>
              <w:instrText xml:space="preserve"> PAGEREF _Toc478361009 \h </w:instrText>
            </w:r>
            <w:r>
              <w:rPr>
                <w:webHidden/>
              </w:rPr>
            </w:r>
            <w:r>
              <w:rPr>
                <w:webHidden/>
              </w:rPr>
              <w:fldChar w:fldCharType="separate"/>
            </w:r>
            <w:r>
              <w:rPr>
                <w:webHidden/>
              </w:rPr>
              <w:t>35</w:t>
            </w:r>
            <w:r>
              <w:rPr>
                <w:webHidden/>
              </w:rPr>
              <w:fldChar w:fldCharType="end"/>
            </w:r>
          </w:hyperlink>
        </w:p>
        <w:p w:rsidR="00823EFE" w:rsidRDefault="00823EFE">
          <w:pPr>
            <w:pStyle w:val="12"/>
            <w:rPr>
              <w:rFonts w:asciiTheme="minorHAnsi" w:eastAsiaTheme="minorEastAsia" w:hAnsiTheme="minorHAnsi" w:cstheme="minorBidi"/>
              <w:sz w:val="21"/>
              <w:szCs w:val="22"/>
            </w:rPr>
          </w:pPr>
          <w:hyperlink w:anchor="_Toc478361010" w:history="1">
            <w:r w:rsidRPr="00591C92">
              <w:rPr>
                <w:rStyle w:val="af4"/>
                <w:rFonts w:hint="eastAsia"/>
              </w:rPr>
              <w:t>第</w:t>
            </w:r>
            <w:r w:rsidRPr="00591C92">
              <w:rPr>
                <w:rStyle w:val="af4"/>
                <w:rFonts w:hint="eastAsia"/>
              </w:rPr>
              <w:t xml:space="preserve"> 4 </w:t>
            </w:r>
            <w:r w:rsidRPr="00591C92">
              <w:rPr>
                <w:rStyle w:val="af4"/>
                <w:rFonts w:hint="eastAsia"/>
              </w:rPr>
              <w:t>章</w:t>
            </w:r>
            <w:r w:rsidRPr="00591C92">
              <w:rPr>
                <w:rStyle w:val="af4"/>
                <w:rFonts w:hint="eastAsia"/>
              </w:rPr>
              <w:t xml:space="preserve"> </w:t>
            </w:r>
            <w:r w:rsidRPr="00591C92">
              <w:rPr>
                <w:rStyle w:val="af4"/>
                <w:rFonts w:hint="eastAsia"/>
              </w:rPr>
              <w:t>协同深度推荐模型的并行化</w:t>
            </w:r>
            <w:r>
              <w:rPr>
                <w:webHidden/>
              </w:rPr>
              <w:tab/>
            </w:r>
            <w:r>
              <w:rPr>
                <w:webHidden/>
              </w:rPr>
              <w:fldChar w:fldCharType="begin"/>
            </w:r>
            <w:r>
              <w:rPr>
                <w:webHidden/>
              </w:rPr>
              <w:instrText xml:space="preserve"> PAGEREF _Toc478361010 \h </w:instrText>
            </w:r>
            <w:r>
              <w:rPr>
                <w:webHidden/>
              </w:rPr>
            </w:r>
            <w:r>
              <w:rPr>
                <w:webHidden/>
              </w:rPr>
              <w:fldChar w:fldCharType="separate"/>
            </w:r>
            <w:r>
              <w:rPr>
                <w:webHidden/>
              </w:rPr>
              <w:t>36</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12" w:history="1">
            <w:r w:rsidRPr="00591C92">
              <w:rPr>
                <w:rStyle w:val="af4"/>
                <w:snapToGrid w:val="0"/>
                <w:w w:val="0"/>
                <w:kern w:val="0"/>
              </w:rPr>
              <w:t>4.1</w:t>
            </w:r>
            <w:r w:rsidRPr="00591C92">
              <w:rPr>
                <w:rStyle w:val="af4"/>
                <w:rFonts w:hint="eastAsia"/>
              </w:rPr>
              <w:t xml:space="preserve"> </w:t>
            </w:r>
            <w:r w:rsidRPr="00591C92">
              <w:rPr>
                <w:rStyle w:val="af4"/>
                <w:rFonts w:hint="eastAsia"/>
              </w:rPr>
              <w:t>引言</w:t>
            </w:r>
            <w:r>
              <w:rPr>
                <w:webHidden/>
              </w:rPr>
              <w:tab/>
            </w:r>
            <w:r>
              <w:rPr>
                <w:webHidden/>
              </w:rPr>
              <w:fldChar w:fldCharType="begin"/>
            </w:r>
            <w:r>
              <w:rPr>
                <w:webHidden/>
              </w:rPr>
              <w:instrText xml:space="preserve"> PAGEREF _Toc478361012 \h </w:instrText>
            </w:r>
            <w:r>
              <w:rPr>
                <w:webHidden/>
              </w:rPr>
            </w:r>
            <w:r>
              <w:rPr>
                <w:webHidden/>
              </w:rPr>
              <w:fldChar w:fldCharType="separate"/>
            </w:r>
            <w:r>
              <w:rPr>
                <w:webHidden/>
              </w:rPr>
              <w:t>36</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13" w:history="1">
            <w:r w:rsidRPr="00591C92">
              <w:rPr>
                <w:rStyle w:val="af4"/>
                <w:snapToGrid w:val="0"/>
                <w:w w:val="0"/>
                <w:kern w:val="0"/>
              </w:rPr>
              <w:t>4.2</w:t>
            </w:r>
            <w:r w:rsidRPr="00591C92">
              <w:rPr>
                <w:rStyle w:val="af4"/>
                <w:rFonts w:hint="eastAsia"/>
              </w:rPr>
              <w:t xml:space="preserve"> </w:t>
            </w:r>
            <w:r w:rsidRPr="00591C92">
              <w:rPr>
                <w:rStyle w:val="af4"/>
                <w:rFonts w:hint="eastAsia"/>
              </w:rPr>
              <w:t>机器学习的并行加速</w:t>
            </w:r>
            <w:r>
              <w:rPr>
                <w:webHidden/>
              </w:rPr>
              <w:tab/>
            </w:r>
            <w:r>
              <w:rPr>
                <w:webHidden/>
              </w:rPr>
              <w:fldChar w:fldCharType="begin"/>
            </w:r>
            <w:r>
              <w:rPr>
                <w:webHidden/>
              </w:rPr>
              <w:instrText xml:space="preserve"> PAGEREF _Toc478361013 \h </w:instrText>
            </w:r>
            <w:r>
              <w:rPr>
                <w:webHidden/>
              </w:rPr>
            </w:r>
            <w:r>
              <w:rPr>
                <w:webHidden/>
              </w:rPr>
              <w:fldChar w:fldCharType="separate"/>
            </w:r>
            <w:r>
              <w:rPr>
                <w:webHidden/>
              </w:rPr>
              <w:t>36</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14" w:history="1">
            <w:r w:rsidRPr="00591C92">
              <w:rPr>
                <w:rStyle w:val="af4"/>
              </w:rPr>
              <w:t>4.2.1</w:t>
            </w:r>
            <w:r w:rsidRPr="00591C92">
              <w:rPr>
                <w:rStyle w:val="af4"/>
                <w:rFonts w:hint="eastAsia"/>
              </w:rPr>
              <w:t xml:space="preserve"> </w:t>
            </w:r>
            <w:r w:rsidRPr="00591C92">
              <w:rPr>
                <w:rStyle w:val="af4"/>
                <w:rFonts w:hint="eastAsia"/>
              </w:rPr>
              <w:t>机器学习算法并行现状</w:t>
            </w:r>
            <w:r>
              <w:rPr>
                <w:webHidden/>
              </w:rPr>
              <w:tab/>
            </w:r>
            <w:r>
              <w:rPr>
                <w:webHidden/>
              </w:rPr>
              <w:fldChar w:fldCharType="begin"/>
            </w:r>
            <w:r>
              <w:rPr>
                <w:webHidden/>
              </w:rPr>
              <w:instrText xml:space="preserve"> PAGEREF _Toc478361014 \h </w:instrText>
            </w:r>
            <w:r>
              <w:rPr>
                <w:webHidden/>
              </w:rPr>
            </w:r>
            <w:r>
              <w:rPr>
                <w:webHidden/>
              </w:rPr>
              <w:fldChar w:fldCharType="separate"/>
            </w:r>
            <w:r>
              <w:rPr>
                <w:webHidden/>
              </w:rPr>
              <w:t>36</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15" w:history="1">
            <w:r w:rsidRPr="00591C92">
              <w:rPr>
                <w:rStyle w:val="af4"/>
              </w:rPr>
              <w:t>4.2.2</w:t>
            </w:r>
            <w:r w:rsidRPr="00591C92">
              <w:rPr>
                <w:rStyle w:val="af4"/>
                <w:rFonts w:hint="eastAsia"/>
              </w:rPr>
              <w:t xml:space="preserve"> </w:t>
            </w:r>
            <w:r w:rsidRPr="00591C92">
              <w:rPr>
                <w:rStyle w:val="af4"/>
                <w:rFonts w:hint="eastAsia"/>
              </w:rPr>
              <w:t>基于数据并行的机器学习</w:t>
            </w:r>
            <w:r>
              <w:rPr>
                <w:webHidden/>
              </w:rPr>
              <w:tab/>
            </w:r>
            <w:r>
              <w:rPr>
                <w:webHidden/>
              </w:rPr>
              <w:fldChar w:fldCharType="begin"/>
            </w:r>
            <w:r>
              <w:rPr>
                <w:webHidden/>
              </w:rPr>
              <w:instrText xml:space="preserve"> PAGEREF _Toc478361015 \h </w:instrText>
            </w:r>
            <w:r>
              <w:rPr>
                <w:webHidden/>
              </w:rPr>
            </w:r>
            <w:r>
              <w:rPr>
                <w:webHidden/>
              </w:rPr>
              <w:fldChar w:fldCharType="separate"/>
            </w:r>
            <w:r>
              <w:rPr>
                <w:webHidden/>
              </w:rPr>
              <w:t>36</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16" w:history="1">
            <w:r w:rsidRPr="00591C92">
              <w:rPr>
                <w:rStyle w:val="af4"/>
              </w:rPr>
              <w:t>4.2.3</w:t>
            </w:r>
            <w:r w:rsidRPr="00591C92">
              <w:rPr>
                <w:rStyle w:val="af4"/>
                <w:rFonts w:hint="eastAsia"/>
              </w:rPr>
              <w:t xml:space="preserve"> </w:t>
            </w:r>
            <w:r w:rsidRPr="00591C92">
              <w:rPr>
                <w:rStyle w:val="af4"/>
                <w:rFonts w:hint="eastAsia"/>
              </w:rPr>
              <w:t>基于模型并行的机器学习</w:t>
            </w:r>
            <w:r>
              <w:rPr>
                <w:webHidden/>
              </w:rPr>
              <w:tab/>
            </w:r>
            <w:r>
              <w:rPr>
                <w:webHidden/>
              </w:rPr>
              <w:fldChar w:fldCharType="begin"/>
            </w:r>
            <w:r>
              <w:rPr>
                <w:webHidden/>
              </w:rPr>
              <w:instrText xml:space="preserve"> PAGEREF _Toc478361016 \h </w:instrText>
            </w:r>
            <w:r>
              <w:rPr>
                <w:webHidden/>
              </w:rPr>
            </w:r>
            <w:r>
              <w:rPr>
                <w:webHidden/>
              </w:rPr>
              <w:fldChar w:fldCharType="separate"/>
            </w:r>
            <w:r>
              <w:rPr>
                <w:webHidden/>
              </w:rPr>
              <w:t>38</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17" w:history="1">
            <w:r w:rsidRPr="00591C92">
              <w:rPr>
                <w:rStyle w:val="af4"/>
              </w:rPr>
              <w:t>4.2.4</w:t>
            </w:r>
            <w:r w:rsidRPr="00591C92">
              <w:rPr>
                <w:rStyle w:val="af4"/>
                <w:rFonts w:hint="eastAsia"/>
              </w:rPr>
              <w:t xml:space="preserve"> </w:t>
            </w:r>
            <w:r w:rsidRPr="00591C92">
              <w:rPr>
                <w:rStyle w:val="af4"/>
                <w:rFonts w:hint="eastAsia"/>
              </w:rPr>
              <w:t>混合模式下的机器学习</w:t>
            </w:r>
            <w:r>
              <w:rPr>
                <w:webHidden/>
              </w:rPr>
              <w:tab/>
            </w:r>
            <w:r>
              <w:rPr>
                <w:webHidden/>
              </w:rPr>
              <w:fldChar w:fldCharType="begin"/>
            </w:r>
            <w:r>
              <w:rPr>
                <w:webHidden/>
              </w:rPr>
              <w:instrText xml:space="preserve"> PAGEREF _Toc478361017 \h </w:instrText>
            </w:r>
            <w:r>
              <w:rPr>
                <w:webHidden/>
              </w:rPr>
            </w:r>
            <w:r>
              <w:rPr>
                <w:webHidden/>
              </w:rPr>
              <w:fldChar w:fldCharType="separate"/>
            </w:r>
            <w:r>
              <w:rPr>
                <w:webHidden/>
              </w:rPr>
              <w:t>38</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18" w:history="1">
            <w:r w:rsidRPr="00591C92">
              <w:rPr>
                <w:rStyle w:val="af4"/>
              </w:rPr>
              <w:t>4.2.5</w:t>
            </w:r>
            <w:r w:rsidRPr="00591C92">
              <w:rPr>
                <w:rStyle w:val="af4"/>
                <w:rFonts w:hint="eastAsia"/>
              </w:rPr>
              <w:t xml:space="preserve"> </w:t>
            </w:r>
            <w:r w:rsidRPr="00591C92">
              <w:rPr>
                <w:rStyle w:val="af4"/>
                <w:rFonts w:hint="eastAsia"/>
              </w:rPr>
              <w:t>单机并行与多机并行</w:t>
            </w:r>
            <w:r>
              <w:rPr>
                <w:webHidden/>
              </w:rPr>
              <w:tab/>
            </w:r>
            <w:r>
              <w:rPr>
                <w:webHidden/>
              </w:rPr>
              <w:fldChar w:fldCharType="begin"/>
            </w:r>
            <w:r>
              <w:rPr>
                <w:webHidden/>
              </w:rPr>
              <w:instrText xml:space="preserve"> PAGEREF _Toc478361018 \h </w:instrText>
            </w:r>
            <w:r>
              <w:rPr>
                <w:webHidden/>
              </w:rPr>
            </w:r>
            <w:r>
              <w:rPr>
                <w:webHidden/>
              </w:rPr>
              <w:fldChar w:fldCharType="separate"/>
            </w:r>
            <w:r>
              <w:rPr>
                <w:webHidden/>
              </w:rPr>
              <w:t>39</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19" w:history="1">
            <w:r w:rsidRPr="00591C92">
              <w:rPr>
                <w:rStyle w:val="af4"/>
                <w:snapToGrid w:val="0"/>
                <w:w w:val="0"/>
                <w:kern w:val="0"/>
              </w:rPr>
              <w:t>4.3</w:t>
            </w:r>
            <w:r w:rsidRPr="00591C92">
              <w:rPr>
                <w:rStyle w:val="af4"/>
                <w:rFonts w:hint="eastAsia"/>
              </w:rPr>
              <w:t xml:space="preserve"> </w:t>
            </w:r>
            <w:r w:rsidRPr="00591C92">
              <w:rPr>
                <w:rStyle w:val="af4"/>
                <w:rFonts w:hint="eastAsia"/>
              </w:rPr>
              <w:t>协同深度学习（</w:t>
            </w:r>
            <w:r w:rsidRPr="00591C92">
              <w:rPr>
                <w:rStyle w:val="af4"/>
              </w:rPr>
              <w:t>CDL</w:t>
            </w:r>
            <w:r w:rsidRPr="00591C92">
              <w:rPr>
                <w:rStyle w:val="af4"/>
                <w:rFonts w:hint="eastAsia"/>
              </w:rPr>
              <w:t>）并行</w:t>
            </w:r>
            <w:r>
              <w:rPr>
                <w:webHidden/>
              </w:rPr>
              <w:tab/>
            </w:r>
            <w:r>
              <w:rPr>
                <w:webHidden/>
              </w:rPr>
              <w:fldChar w:fldCharType="begin"/>
            </w:r>
            <w:r>
              <w:rPr>
                <w:webHidden/>
              </w:rPr>
              <w:instrText xml:space="preserve"> PAGEREF _Toc478361019 \h </w:instrText>
            </w:r>
            <w:r>
              <w:rPr>
                <w:webHidden/>
              </w:rPr>
            </w:r>
            <w:r>
              <w:rPr>
                <w:webHidden/>
              </w:rPr>
              <w:fldChar w:fldCharType="separate"/>
            </w:r>
            <w:r>
              <w:rPr>
                <w:webHidden/>
              </w:rPr>
              <w:t>40</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20" w:history="1">
            <w:r w:rsidRPr="00591C92">
              <w:rPr>
                <w:rStyle w:val="af4"/>
              </w:rPr>
              <w:t>4.3.1</w:t>
            </w:r>
            <w:r w:rsidRPr="00591C92">
              <w:rPr>
                <w:rStyle w:val="af4"/>
                <w:rFonts w:hint="eastAsia"/>
              </w:rPr>
              <w:t xml:space="preserve"> </w:t>
            </w:r>
            <w:r w:rsidRPr="00591C92">
              <w:rPr>
                <w:rStyle w:val="af4"/>
                <w:rFonts w:hint="eastAsia"/>
              </w:rPr>
              <w:t>数据并行训练流程</w:t>
            </w:r>
            <w:r>
              <w:rPr>
                <w:webHidden/>
              </w:rPr>
              <w:tab/>
            </w:r>
            <w:r>
              <w:rPr>
                <w:webHidden/>
              </w:rPr>
              <w:fldChar w:fldCharType="begin"/>
            </w:r>
            <w:r>
              <w:rPr>
                <w:webHidden/>
              </w:rPr>
              <w:instrText xml:space="preserve"> PAGEREF _Toc478361020 \h </w:instrText>
            </w:r>
            <w:r>
              <w:rPr>
                <w:webHidden/>
              </w:rPr>
            </w:r>
            <w:r>
              <w:rPr>
                <w:webHidden/>
              </w:rPr>
              <w:fldChar w:fldCharType="separate"/>
            </w:r>
            <w:r>
              <w:rPr>
                <w:webHidden/>
              </w:rPr>
              <w:t>40</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21" w:history="1">
            <w:r w:rsidRPr="00591C92">
              <w:rPr>
                <w:rStyle w:val="af4"/>
              </w:rPr>
              <w:t>4.3.2</w:t>
            </w:r>
            <w:r w:rsidRPr="00591C92">
              <w:rPr>
                <w:rStyle w:val="af4"/>
                <w:rFonts w:hint="eastAsia"/>
              </w:rPr>
              <w:t xml:space="preserve"> </w:t>
            </w:r>
            <w:r w:rsidRPr="00591C92">
              <w:rPr>
                <w:rStyle w:val="af4"/>
                <w:rFonts w:hint="eastAsia"/>
              </w:rPr>
              <w:t>模型并行训练流程</w:t>
            </w:r>
            <w:r>
              <w:rPr>
                <w:webHidden/>
              </w:rPr>
              <w:tab/>
            </w:r>
            <w:r>
              <w:rPr>
                <w:webHidden/>
              </w:rPr>
              <w:fldChar w:fldCharType="begin"/>
            </w:r>
            <w:r>
              <w:rPr>
                <w:webHidden/>
              </w:rPr>
              <w:instrText xml:space="preserve"> PAGEREF _Toc478361021 \h </w:instrText>
            </w:r>
            <w:r>
              <w:rPr>
                <w:webHidden/>
              </w:rPr>
            </w:r>
            <w:r>
              <w:rPr>
                <w:webHidden/>
              </w:rPr>
              <w:fldChar w:fldCharType="separate"/>
            </w:r>
            <w:r>
              <w:rPr>
                <w:webHidden/>
              </w:rPr>
              <w:t>41</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22" w:history="1">
            <w:r w:rsidRPr="00591C92">
              <w:rPr>
                <w:rStyle w:val="af4"/>
                <w:snapToGrid w:val="0"/>
                <w:w w:val="0"/>
                <w:kern w:val="0"/>
              </w:rPr>
              <w:t>4.4</w:t>
            </w:r>
            <w:r w:rsidRPr="00591C92">
              <w:rPr>
                <w:rStyle w:val="af4"/>
                <w:rFonts w:hint="eastAsia"/>
              </w:rPr>
              <w:t xml:space="preserve"> </w:t>
            </w:r>
            <w:r w:rsidRPr="00591C92">
              <w:rPr>
                <w:rStyle w:val="af4"/>
                <w:rFonts w:hint="eastAsia"/>
              </w:rPr>
              <w:t>协同深度学习（</w:t>
            </w:r>
            <w:r w:rsidRPr="00591C92">
              <w:rPr>
                <w:rStyle w:val="af4"/>
              </w:rPr>
              <w:t>CDL</w:t>
            </w:r>
            <w:r w:rsidRPr="00591C92">
              <w:rPr>
                <w:rStyle w:val="af4"/>
                <w:rFonts w:hint="eastAsia"/>
              </w:rPr>
              <w:t>）</w:t>
            </w:r>
            <w:r w:rsidRPr="00591C92">
              <w:rPr>
                <w:rStyle w:val="af4"/>
                <w:rFonts w:hAnsi="宋体" w:hint="eastAsia"/>
              </w:rPr>
              <w:t>多机分布式并行</w:t>
            </w:r>
            <w:r>
              <w:rPr>
                <w:webHidden/>
              </w:rPr>
              <w:tab/>
            </w:r>
            <w:r>
              <w:rPr>
                <w:webHidden/>
              </w:rPr>
              <w:fldChar w:fldCharType="begin"/>
            </w:r>
            <w:r>
              <w:rPr>
                <w:webHidden/>
              </w:rPr>
              <w:instrText xml:space="preserve"> PAGEREF _Toc478361022 \h </w:instrText>
            </w:r>
            <w:r>
              <w:rPr>
                <w:webHidden/>
              </w:rPr>
            </w:r>
            <w:r>
              <w:rPr>
                <w:webHidden/>
              </w:rPr>
              <w:fldChar w:fldCharType="separate"/>
            </w:r>
            <w:r>
              <w:rPr>
                <w:webHidden/>
              </w:rPr>
              <w:t>41</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23" w:history="1">
            <w:r w:rsidRPr="00591C92">
              <w:rPr>
                <w:rStyle w:val="af4"/>
              </w:rPr>
              <w:t>4.4.1</w:t>
            </w:r>
            <w:r w:rsidRPr="00591C92">
              <w:rPr>
                <w:rStyle w:val="af4"/>
                <w:rFonts w:hint="eastAsia"/>
              </w:rPr>
              <w:t xml:space="preserve"> </w:t>
            </w:r>
            <w:r w:rsidRPr="00591C92">
              <w:rPr>
                <w:rStyle w:val="af4"/>
                <w:rFonts w:hint="eastAsia"/>
              </w:rPr>
              <w:t>数据分布式存储与数据并行</w:t>
            </w:r>
            <w:r>
              <w:rPr>
                <w:webHidden/>
              </w:rPr>
              <w:tab/>
            </w:r>
            <w:r>
              <w:rPr>
                <w:webHidden/>
              </w:rPr>
              <w:fldChar w:fldCharType="begin"/>
            </w:r>
            <w:r>
              <w:rPr>
                <w:webHidden/>
              </w:rPr>
              <w:instrText xml:space="preserve"> PAGEREF _Toc478361023 \h </w:instrText>
            </w:r>
            <w:r>
              <w:rPr>
                <w:webHidden/>
              </w:rPr>
            </w:r>
            <w:r>
              <w:rPr>
                <w:webHidden/>
              </w:rPr>
              <w:fldChar w:fldCharType="separate"/>
            </w:r>
            <w:r>
              <w:rPr>
                <w:webHidden/>
              </w:rPr>
              <w:t>41</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24" w:history="1">
            <w:r w:rsidRPr="00591C92">
              <w:rPr>
                <w:rStyle w:val="af4"/>
                <w:snapToGrid w:val="0"/>
                <w:w w:val="0"/>
                <w:kern w:val="0"/>
              </w:rPr>
              <w:t>4.5</w:t>
            </w:r>
            <w:r w:rsidRPr="00591C92">
              <w:rPr>
                <w:rStyle w:val="af4"/>
                <w:rFonts w:hint="eastAsia"/>
              </w:rPr>
              <w:t xml:space="preserve"> </w:t>
            </w:r>
            <w:r w:rsidRPr="00591C92">
              <w:rPr>
                <w:rStyle w:val="af4"/>
                <w:rFonts w:hint="eastAsia"/>
              </w:rPr>
              <w:t>并行化</w:t>
            </w:r>
            <w:r w:rsidRPr="00591C92">
              <w:rPr>
                <w:rStyle w:val="af4"/>
              </w:rPr>
              <w:t>CDL</w:t>
            </w:r>
            <w:r w:rsidRPr="00591C92">
              <w:rPr>
                <w:rStyle w:val="af4"/>
                <w:rFonts w:hint="eastAsia"/>
              </w:rPr>
              <w:t>的实验分析</w:t>
            </w:r>
            <w:r>
              <w:rPr>
                <w:webHidden/>
              </w:rPr>
              <w:tab/>
            </w:r>
            <w:r>
              <w:rPr>
                <w:webHidden/>
              </w:rPr>
              <w:fldChar w:fldCharType="begin"/>
            </w:r>
            <w:r>
              <w:rPr>
                <w:webHidden/>
              </w:rPr>
              <w:instrText xml:space="preserve"> PAGEREF _Toc478361024 \h </w:instrText>
            </w:r>
            <w:r>
              <w:rPr>
                <w:webHidden/>
              </w:rPr>
            </w:r>
            <w:r>
              <w:rPr>
                <w:webHidden/>
              </w:rPr>
              <w:fldChar w:fldCharType="separate"/>
            </w:r>
            <w:r>
              <w:rPr>
                <w:webHidden/>
              </w:rPr>
              <w:t>42</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25" w:history="1">
            <w:r w:rsidRPr="00591C92">
              <w:rPr>
                <w:rStyle w:val="af4"/>
              </w:rPr>
              <w:t>4.5.1</w:t>
            </w:r>
            <w:r w:rsidRPr="00591C92">
              <w:rPr>
                <w:rStyle w:val="af4"/>
                <w:rFonts w:hint="eastAsia"/>
              </w:rPr>
              <w:t xml:space="preserve"> </w:t>
            </w:r>
            <w:r w:rsidRPr="00591C92">
              <w:rPr>
                <w:rStyle w:val="af4"/>
                <w:rFonts w:hint="eastAsia"/>
              </w:rPr>
              <w:t>实验环境</w:t>
            </w:r>
            <w:r>
              <w:rPr>
                <w:webHidden/>
              </w:rPr>
              <w:tab/>
            </w:r>
            <w:r>
              <w:rPr>
                <w:webHidden/>
              </w:rPr>
              <w:fldChar w:fldCharType="begin"/>
            </w:r>
            <w:r>
              <w:rPr>
                <w:webHidden/>
              </w:rPr>
              <w:instrText xml:space="preserve"> PAGEREF _Toc478361025 \h </w:instrText>
            </w:r>
            <w:r>
              <w:rPr>
                <w:webHidden/>
              </w:rPr>
            </w:r>
            <w:r>
              <w:rPr>
                <w:webHidden/>
              </w:rPr>
              <w:fldChar w:fldCharType="separate"/>
            </w:r>
            <w:r>
              <w:rPr>
                <w:webHidden/>
              </w:rPr>
              <w:t>42</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26" w:history="1">
            <w:r w:rsidRPr="00591C92">
              <w:rPr>
                <w:rStyle w:val="af4"/>
              </w:rPr>
              <w:t>4.5.2</w:t>
            </w:r>
            <w:r w:rsidRPr="00591C92">
              <w:rPr>
                <w:rStyle w:val="af4"/>
                <w:rFonts w:hint="eastAsia"/>
              </w:rPr>
              <w:t xml:space="preserve"> </w:t>
            </w:r>
            <w:r w:rsidRPr="00591C92">
              <w:rPr>
                <w:rStyle w:val="af4"/>
                <w:rFonts w:hint="eastAsia"/>
              </w:rPr>
              <w:t>数据准备</w:t>
            </w:r>
            <w:r>
              <w:rPr>
                <w:webHidden/>
              </w:rPr>
              <w:tab/>
            </w:r>
            <w:r>
              <w:rPr>
                <w:webHidden/>
              </w:rPr>
              <w:fldChar w:fldCharType="begin"/>
            </w:r>
            <w:r>
              <w:rPr>
                <w:webHidden/>
              </w:rPr>
              <w:instrText xml:space="preserve"> PAGEREF _Toc478361026 \h </w:instrText>
            </w:r>
            <w:r>
              <w:rPr>
                <w:webHidden/>
              </w:rPr>
            </w:r>
            <w:r>
              <w:rPr>
                <w:webHidden/>
              </w:rPr>
              <w:fldChar w:fldCharType="separate"/>
            </w:r>
            <w:r>
              <w:rPr>
                <w:webHidden/>
              </w:rPr>
              <w:t>42</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27" w:history="1">
            <w:r w:rsidRPr="00591C92">
              <w:rPr>
                <w:rStyle w:val="af4"/>
              </w:rPr>
              <w:t>4.5.3</w:t>
            </w:r>
            <w:r w:rsidRPr="00591C92">
              <w:rPr>
                <w:rStyle w:val="af4"/>
                <w:rFonts w:hint="eastAsia"/>
              </w:rPr>
              <w:t xml:space="preserve"> </w:t>
            </w:r>
            <w:r w:rsidRPr="00591C92">
              <w:rPr>
                <w:rStyle w:val="af4"/>
                <w:rFonts w:hint="eastAsia"/>
              </w:rPr>
              <w:t>单机试验结果分析</w:t>
            </w:r>
            <w:r>
              <w:rPr>
                <w:webHidden/>
              </w:rPr>
              <w:tab/>
            </w:r>
            <w:r>
              <w:rPr>
                <w:webHidden/>
              </w:rPr>
              <w:fldChar w:fldCharType="begin"/>
            </w:r>
            <w:r>
              <w:rPr>
                <w:webHidden/>
              </w:rPr>
              <w:instrText xml:space="preserve"> PAGEREF _Toc478361027 \h </w:instrText>
            </w:r>
            <w:r>
              <w:rPr>
                <w:webHidden/>
              </w:rPr>
            </w:r>
            <w:r>
              <w:rPr>
                <w:webHidden/>
              </w:rPr>
              <w:fldChar w:fldCharType="separate"/>
            </w:r>
            <w:r>
              <w:rPr>
                <w:webHidden/>
              </w:rPr>
              <w:t>42</w:t>
            </w:r>
            <w:r>
              <w:rPr>
                <w:webHidden/>
              </w:rPr>
              <w:fldChar w:fldCharType="end"/>
            </w:r>
          </w:hyperlink>
        </w:p>
        <w:p w:rsidR="00823EFE" w:rsidRDefault="00823EFE">
          <w:pPr>
            <w:pStyle w:val="35"/>
            <w:rPr>
              <w:rFonts w:asciiTheme="minorHAnsi" w:eastAsiaTheme="minorEastAsia" w:hAnsiTheme="minorHAnsi" w:cstheme="minorBidi"/>
              <w:sz w:val="21"/>
              <w:szCs w:val="22"/>
            </w:rPr>
          </w:pPr>
          <w:hyperlink w:anchor="_Toc478361028" w:history="1">
            <w:r w:rsidRPr="00591C92">
              <w:rPr>
                <w:rStyle w:val="af4"/>
              </w:rPr>
              <w:t>4.5.4</w:t>
            </w:r>
            <w:r w:rsidRPr="00591C92">
              <w:rPr>
                <w:rStyle w:val="af4"/>
                <w:rFonts w:hint="eastAsia"/>
              </w:rPr>
              <w:t xml:space="preserve"> </w:t>
            </w:r>
            <w:r w:rsidRPr="00591C92">
              <w:rPr>
                <w:rStyle w:val="af4"/>
                <w:rFonts w:hint="eastAsia"/>
              </w:rPr>
              <w:t>并行试验结果分析</w:t>
            </w:r>
            <w:r>
              <w:rPr>
                <w:webHidden/>
              </w:rPr>
              <w:tab/>
            </w:r>
            <w:r>
              <w:rPr>
                <w:webHidden/>
              </w:rPr>
              <w:fldChar w:fldCharType="begin"/>
            </w:r>
            <w:r>
              <w:rPr>
                <w:webHidden/>
              </w:rPr>
              <w:instrText xml:space="preserve"> PAGEREF _Toc478361028 \h </w:instrText>
            </w:r>
            <w:r>
              <w:rPr>
                <w:webHidden/>
              </w:rPr>
            </w:r>
            <w:r>
              <w:rPr>
                <w:webHidden/>
              </w:rPr>
              <w:fldChar w:fldCharType="separate"/>
            </w:r>
            <w:r>
              <w:rPr>
                <w:webHidden/>
              </w:rPr>
              <w:t>43</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29" w:history="1">
            <w:r w:rsidRPr="00591C92">
              <w:rPr>
                <w:rStyle w:val="af4"/>
                <w:snapToGrid w:val="0"/>
                <w:w w:val="0"/>
                <w:kern w:val="0"/>
              </w:rPr>
              <w:t>4.6</w:t>
            </w:r>
            <w:r w:rsidRPr="00591C92">
              <w:rPr>
                <w:rStyle w:val="af4"/>
                <w:rFonts w:hint="eastAsia"/>
              </w:rPr>
              <w:t xml:space="preserve"> </w:t>
            </w:r>
            <w:r w:rsidRPr="00591C92">
              <w:rPr>
                <w:rStyle w:val="af4"/>
                <w:rFonts w:hint="eastAsia"/>
              </w:rPr>
              <w:t>本章小结</w:t>
            </w:r>
            <w:r>
              <w:rPr>
                <w:webHidden/>
              </w:rPr>
              <w:tab/>
            </w:r>
            <w:r>
              <w:rPr>
                <w:webHidden/>
              </w:rPr>
              <w:fldChar w:fldCharType="begin"/>
            </w:r>
            <w:r>
              <w:rPr>
                <w:webHidden/>
              </w:rPr>
              <w:instrText xml:space="preserve"> PAGEREF _Toc478361029 \h </w:instrText>
            </w:r>
            <w:r>
              <w:rPr>
                <w:webHidden/>
              </w:rPr>
            </w:r>
            <w:r>
              <w:rPr>
                <w:webHidden/>
              </w:rPr>
              <w:fldChar w:fldCharType="separate"/>
            </w:r>
            <w:r>
              <w:rPr>
                <w:webHidden/>
              </w:rPr>
              <w:t>44</w:t>
            </w:r>
            <w:r>
              <w:rPr>
                <w:webHidden/>
              </w:rPr>
              <w:fldChar w:fldCharType="end"/>
            </w:r>
          </w:hyperlink>
        </w:p>
        <w:p w:rsidR="00823EFE" w:rsidRDefault="00823EFE">
          <w:pPr>
            <w:pStyle w:val="12"/>
            <w:rPr>
              <w:rFonts w:asciiTheme="minorHAnsi" w:eastAsiaTheme="minorEastAsia" w:hAnsiTheme="minorHAnsi" w:cstheme="minorBidi"/>
              <w:sz w:val="21"/>
              <w:szCs w:val="22"/>
            </w:rPr>
          </w:pPr>
          <w:hyperlink w:anchor="_Toc478361030" w:history="1">
            <w:r w:rsidRPr="00591C92">
              <w:rPr>
                <w:rStyle w:val="af4"/>
                <w:rFonts w:hint="eastAsia"/>
              </w:rPr>
              <w:t>第</w:t>
            </w:r>
            <w:r w:rsidRPr="00591C92">
              <w:rPr>
                <w:rStyle w:val="af4"/>
                <w:rFonts w:hint="eastAsia"/>
              </w:rPr>
              <w:t xml:space="preserve"> 5 </w:t>
            </w:r>
            <w:r w:rsidRPr="00591C92">
              <w:rPr>
                <w:rStyle w:val="af4"/>
                <w:rFonts w:hint="eastAsia"/>
              </w:rPr>
              <w:t>章</w:t>
            </w:r>
            <w:r w:rsidRPr="00591C92">
              <w:rPr>
                <w:rStyle w:val="af4"/>
                <w:rFonts w:hint="eastAsia"/>
              </w:rPr>
              <w:t xml:space="preserve"> </w:t>
            </w:r>
            <w:r w:rsidRPr="00591C92">
              <w:rPr>
                <w:rStyle w:val="af4"/>
                <w:rFonts w:hint="eastAsia"/>
              </w:rPr>
              <w:t>基于</w:t>
            </w:r>
            <w:r w:rsidRPr="00591C92">
              <w:rPr>
                <w:rStyle w:val="af4"/>
              </w:rPr>
              <w:t>Spark</w:t>
            </w:r>
            <w:r w:rsidRPr="00591C92">
              <w:rPr>
                <w:rStyle w:val="af4"/>
                <w:rFonts w:hint="eastAsia"/>
              </w:rPr>
              <w:t>的分布式机器学习框架</w:t>
            </w:r>
            <w:r>
              <w:rPr>
                <w:webHidden/>
              </w:rPr>
              <w:tab/>
            </w:r>
            <w:r>
              <w:rPr>
                <w:webHidden/>
              </w:rPr>
              <w:fldChar w:fldCharType="begin"/>
            </w:r>
            <w:r>
              <w:rPr>
                <w:webHidden/>
              </w:rPr>
              <w:instrText xml:space="preserve"> PAGEREF _Toc478361030 \h </w:instrText>
            </w:r>
            <w:r>
              <w:rPr>
                <w:webHidden/>
              </w:rPr>
            </w:r>
            <w:r>
              <w:rPr>
                <w:webHidden/>
              </w:rPr>
              <w:fldChar w:fldCharType="separate"/>
            </w:r>
            <w:r>
              <w:rPr>
                <w:webHidden/>
              </w:rPr>
              <w:t>46</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32" w:history="1">
            <w:r w:rsidRPr="00591C92">
              <w:rPr>
                <w:rStyle w:val="af4"/>
                <w:snapToGrid w:val="0"/>
                <w:w w:val="0"/>
                <w:kern w:val="0"/>
              </w:rPr>
              <w:t>5.1</w:t>
            </w:r>
            <w:r w:rsidRPr="00591C92">
              <w:rPr>
                <w:rStyle w:val="af4"/>
                <w:rFonts w:hint="eastAsia"/>
              </w:rPr>
              <w:t xml:space="preserve"> </w:t>
            </w:r>
            <w:r w:rsidRPr="00591C92">
              <w:rPr>
                <w:rStyle w:val="af4"/>
                <w:rFonts w:hint="eastAsia"/>
              </w:rPr>
              <w:t>引言</w:t>
            </w:r>
            <w:r>
              <w:rPr>
                <w:webHidden/>
              </w:rPr>
              <w:tab/>
            </w:r>
            <w:r>
              <w:rPr>
                <w:webHidden/>
              </w:rPr>
              <w:fldChar w:fldCharType="begin"/>
            </w:r>
            <w:r>
              <w:rPr>
                <w:webHidden/>
              </w:rPr>
              <w:instrText xml:space="preserve"> PAGEREF _Toc478361032 \h </w:instrText>
            </w:r>
            <w:r>
              <w:rPr>
                <w:webHidden/>
              </w:rPr>
            </w:r>
            <w:r>
              <w:rPr>
                <w:webHidden/>
              </w:rPr>
              <w:fldChar w:fldCharType="separate"/>
            </w:r>
            <w:r>
              <w:rPr>
                <w:webHidden/>
              </w:rPr>
              <w:t>46</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33" w:history="1">
            <w:r w:rsidRPr="00591C92">
              <w:rPr>
                <w:rStyle w:val="af4"/>
                <w:snapToGrid w:val="0"/>
                <w:w w:val="0"/>
                <w:kern w:val="0"/>
              </w:rPr>
              <w:t>5.2</w:t>
            </w:r>
            <w:r w:rsidRPr="00591C92">
              <w:rPr>
                <w:rStyle w:val="af4"/>
                <w:rFonts w:hint="eastAsia"/>
              </w:rPr>
              <w:t xml:space="preserve"> </w:t>
            </w:r>
            <w:r w:rsidRPr="00591C92">
              <w:rPr>
                <w:rStyle w:val="af4"/>
                <w:rFonts w:hint="eastAsia"/>
              </w:rPr>
              <w:t>框架建立动机</w:t>
            </w:r>
            <w:r>
              <w:rPr>
                <w:webHidden/>
              </w:rPr>
              <w:tab/>
            </w:r>
            <w:r>
              <w:rPr>
                <w:webHidden/>
              </w:rPr>
              <w:fldChar w:fldCharType="begin"/>
            </w:r>
            <w:r>
              <w:rPr>
                <w:webHidden/>
              </w:rPr>
              <w:instrText xml:space="preserve"> PAGEREF _Toc478361033 \h </w:instrText>
            </w:r>
            <w:r>
              <w:rPr>
                <w:webHidden/>
              </w:rPr>
            </w:r>
            <w:r>
              <w:rPr>
                <w:webHidden/>
              </w:rPr>
              <w:fldChar w:fldCharType="separate"/>
            </w:r>
            <w:r>
              <w:rPr>
                <w:webHidden/>
              </w:rPr>
              <w:t>46</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34" w:history="1">
            <w:r w:rsidRPr="00591C92">
              <w:rPr>
                <w:rStyle w:val="af4"/>
                <w:snapToGrid w:val="0"/>
                <w:w w:val="0"/>
                <w:kern w:val="0"/>
              </w:rPr>
              <w:t>5.3</w:t>
            </w:r>
            <w:r w:rsidRPr="00591C92">
              <w:rPr>
                <w:rStyle w:val="af4"/>
                <w:rFonts w:hint="eastAsia"/>
              </w:rPr>
              <w:t xml:space="preserve"> </w:t>
            </w:r>
            <w:r w:rsidRPr="00591C92">
              <w:rPr>
                <w:rStyle w:val="af4"/>
                <w:rFonts w:hint="eastAsia"/>
              </w:rPr>
              <w:t>已有算法模型简述</w:t>
            </w:r>
            <w:r>
              <w:rPr>
                <w:webHidden/>
              </w:rPr>
              <w:tab/>
            </w:r>
            <w:r>
              <w:rPr>
                <w:webHidden/>
              </w:rPr>
              <w:fldChar w:fldCharType="begin"/>
            </w:r>
            <w:r>
              <w:rPr>
                <w:webHidden/>
              </w:rPr>
              <w:instrText xml:space="preserve"> PAGEREF _Toc478361034 \h </w:instrText>
            </w:r>
            <w:r>
              <w:rPr>
                <w:webHidden/>
              </w:rPr>
            </w:r>
            <w:r>
              <w:rPr>
                <w:webHidden/>
              </w:rPr>
              <w:fldChar w:fldCharType="separate"/>
            </w:r>
            <w:r>
              <w:rPr>
                <w:webHidden/>
              </w:rPr>
              <w:t>47</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35" w:history="1">
            <w:r w:rsidRPr="00591C92">
              <w:rPr>
                <w:rStyle w:val="af4"/>
                <w:snapToGrid w:val="0"/>
                <w:w w:val="0"/>
                <w:kern w:val="0"/>
              </w:rPr>
              <w:t>5.4</w:t>
            </w:r>
            <w:r w:rsidRPr="00591C92">
              <w:rPr>
                <w:rStyle w:val="af4"/>
                <w:rFonts w:hint="eastAsia"/>
              </w:rPr>
              <w:t xml:space="preserve"> </w:t>
            </w:r>
            <w:r w:rsidRPr="00591C92">
              <w:rPr>
                <w:rStyle w:val="af4"/>
                <w:rFonts w:hint="eastAsia"/>
              </w:rPr>
              <w:t>数据处理与算法支持逻辑简述</w:t>
            </w:r>
            <w:r>
              <w:rPr>
                <w:webHidden/>
              </w:rPr>
              <w:tab/>
            </w:r>
            <w:r>
              <w:rPr>
                <w:webHidden/>
              </w:rPr>
              <w:fldChar w:fldCharType="begin"/>
            </w:r>
            <w:r>
              <w:rPr>
                <w:webHidden/>
              </w:rPr>
              <w:instrText xml:space="preserve"> PAGEREF _Toc478361035 \h </w:instrText>
            </w:r>
            <w:r>
              <w:rPr>
                <w:webHidden/>
              </w:rPr>
            </w:r>
            <w:r>
              <w:rPr>
                <w:webHidden/>
              </w:rPr>
              <w:fldChar w:fldCharType="separate"/>
            </w:r>
            <w:r>
              <w:rPr>
                <w:webHidden/>
              </w:rPr>
              <w:t>49</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36" w:history="1">
            <w:r w:rsidRPr="00591C92">
              <w:rPr>
                <w:rStyle w:val="af4"/>
                <w:snapToGrid w:val="0"/>
                <w:w w:val="0"/>
                <w:kern w:val="0"/>
              </w:rPr>
              <w:t>5.5</w:t>
            </w:r>
            <w:r w:rsidRPr="00591C92">
              <w:rPr>
                <w:rStyle w:val="af4"/>
                <w:rFonts w:hint="eastAsia"/>
              </w:rPr>
              <w:t xml:space="preserve"> </w:t>
            </w:r>
            <w:r w:rsidRPr="00591C92">
              <w:rPr>
                <w:rStyle w:val="af4"/>
                <w:rFonts w:hint="eastAsia"/>
              </w:rPr>
              <w:t>框架扩展性介绍</w:t>
            </w:r>
            <w:r>
              <w:rPr>
                <w:webHidden/>
              </w:rPr>
              <w:tab/>
            </w:r>
            <w:r>
              <w:rPr>
                <w:webHidden/>
              </w:rPr>
              <w:fldChar w:fldCharType="begin"/>
            </w:r>
            <w:r>
              <w:rPr>
                <w:webHidden/>
              </w:rPr>
              <w:instrText xml:space="preserve"> PAGEREF _Toc478361036 \h </w:instrText>
            </w:r>
            <w:r>
              <w:rPr>
                <w:webHidden/>
              </w:rPr>
            </w:r>
            <w:r>
              <w:rPr>
                <w:webHidden/>
              </w:rPr>
              <w:fldChar w:fldCharType="separate"/>
            </w:r>
            <w:r>
              <w:rPr>
                <w:webHidden/>
              </w:rPr>
              <w:t>52</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37" w:history="1">
            <w:r w:rsidRPr="00591C92">
              <w:rPr>
                <w:rStyle w:val="af4"/>
                <w:snapToGrid w:val="0"/>
                <w:w w:val="0"/>
                <w:kern w:val="0"/>
              </w:rPr>
              <w:t>5.6</w:t>
            </w:r>
            <w:r w:rsidRPr="00591C92">
              <w:rPr>
                <w:rStyle w:val="af4"/>
              </w:rPr>
              <w:t xml:space="preserve"> Spark</w:t>
            </w:r>
            <w:r w:rsidRPr="00591C92">
              <w:rPr>
                <w:rStyle w:val="af4"/>
                <w:rFonts w:hint="eastAsia"/>
              </w:rPr>
              <w:t>机器学习框架下协同深度学习推荐算法</w:t>
            </w:r>
            <w:r>
              <w:rPr>
                <w:webHidden/>
              </w:rPr>
              <w:tab/>
            </w:r>
            <w:r>
              <w:rPr>
                <w:webHidden/>
              </w:rPr>
              <w:fldChar w:fldCharType="begin"/>
            </w:r>
            <w:r>
              <w:rPr>
                <w:webHidden/>
              </w:rPr>
              <w:instrText xml:space="preserve"> PAGEREF _Toc478361037 \h </w:instrText>
            </w:r>
            <w:r>
              <w:rPr>
                <w:webHidden/>
              </w:rPr>
            </w:r>
            <w:r>
              <w:rPr>
                <w:webHidden/>
              </w:rPr>
              <w:fldChar w:fldCharType="separate"/>
            </w:r>
            <w:r>
              <w:rPr>
                <w:webHidden/>
              </w:rPr>
              <w:t>53</w:t>
            </w:r>
            <w:r>
              <w:rPr>
                <w:webHidden/>
              </w:rPr>
              <w:fldChar w:fldCharType="end"/>
            </w:r>
          </w:hyperlink>
        </w:p>
        <w:p w:rsidR="00823EFE" w:rsidRDefault="00823EFE" w:rsidP="00823EFE">
          <w:pPr>
            <w:pStyle w:val="24"/>
            <w:ind w:left="319"/>
            <w:rPr>
              <w:rFonts w:asciiTheme="minorHAnsi" w:eastAsiaTheme="minorEastAsia" w:hAnsiTheme="minorHAnsi" w:cstheme="minorBidi"/>
              <w:sz w:val="21"/>
              <w:szCs w:val="22"/>
            </w:rPr>
          </w:pPr>
          <w:hyperlink w:anchor="_Toc478361038" w:history="1">
            <w:r w:rsidRPr="00591C92">
              <w:rPr>
                <w:rStyle w:val="af4"/>
                <w:snapToGrid w:val="0"/>
                <w:w w:val="0"/>
                <w:kern w:val="0"/>
              </w:rPr>
              <w:t>5.7</w:t>
            </w:r>
            <w:r w:rsidRPr="00591C92">
              <w:rPr>
                <w:rStyle w:val="af4"/>
                <w:rFonts w:hint="eastAsia"/>
              </w:rPr>
              <w:t xml:space="preserve"> </w:t>
            </w:r>
            <w:r w:rsidRPr="00591C92">
              <w:rPr>
                <w:rStyle w:val="af4"/>
                <w:rFonts w:hint="eastAsia"/>
              </w:rPr>
              <w:t>本章小结</w:t>
            </w:r>
            <w:r>
              <w:rPr>
                <w:webHidden/>
              </w:rPr>
              <w:tab/>
            </w:r>
            <w:r>
              <w:rPr>
                <w:webHidden/>
              </w:rPr>
              <w:fldChar w:fldCharType="begin"/>
            </w:r>
            <w:r>
              <w:rPr>
                <w:webHidden/>
              </w:rPr>
              <w:instrText xml:space="preserve"> PAGEREF _Toc478361038 \h </w:instrText>
            </w:r>
            <w:r>
              <w:rPr>
                <w:webHidden/>
              </w:rPr>
            </w:r>
            <w:r>
              <w:rPr>
                <w:webHidden/>
              </w:rPr>
              <w:fldChar w:fldCharType="separate"/>
            </w:r>
            <w:r>
              <w:rPr>
                <w:webHidden/>
              </w:rPr>
              <w:t>54</w:t>
            </w:r>
            <w:r>
              <w:rPr>
                <w:webHidden/>
              </w:rPr>
              <w:fldChar w:fldCharType="end"/>
            </w:r>
          </w:hyperlink>
        </w:p>
        <w:p w:rsidR="00823EFE" w:rsidRDefault="00823EFE">
          <w:pPr>
            <w:pStyle w:val="12"/>
            <w:rPr>
              <w:rFonts w:asciiTheme="minorHAnsi" w:eastAsiaTheme="minorEastAsia" w:hAnsiTheme="minorHAnsi" w:cstheme="minorBidi"/>
              <w:sz w:val="21"/>
              <w:szCs w:val="22"/>
            </w:rPr>
          </w:pPr>
          <w:hyperlink w:anchor="_Toc478361039" w:history="1">
            <w:r w:rsidRPr="00591C92">
              <w:rPr>
                <w:rStyle w:val="af4"/>
                <w:rFonts w:hint="eastAsia"/>
              </w:rPr>
              <w:t>结</w:t>
            </w:r>
            <w:r w:rsidRPr="00591C92">
              <w:rPr>
                <w:rStyle w:val="af4"/>
              </w:rPr>
              <w:t xml:space="preserve">  </w:t>
            </w:r>
            <w:r w:rsidRPr="00591C92">
              <w:rPr>
                <w:rStyle w:val="af4"/>
                <w:rFonts w:hint="eastAsia"/>
              </w:rPr>
              <w:t>论</w:t>
            </w:r>
            <w:r>
              <w:rPr>
                <w:webHidden/>
              </w:rPr>
              <w:tab/>
            </w:r>
            <w:r>
              <w:rPr>
                <w:webHidden/>
              </w:rPr>
              <w:fldChar w:fldCharType="begin"/>
            </w:r>
            <w:r>
              <w:rPr>
                <w:webHidden/>
              </w:rPr>
              <w:instrText xml:space="preserve"> PAGEREF _Toc478361039 \h </w:instrText>
            </w:r>
            <w:r>
              <w:rPr>
                <w:webHidden/>
              </w:rPr>
            </w:r>
            <w:r>
              <w:rPr>
                <w:webHidden/>
              </w:rPr>
              <w:fldChar w:fldCharType="separate"/>
            </w:r>
            <w:r>
              <w:rPr>
                <w:webHidden/>
              </w:rPr>
              <w:t>55</w:t>
            </w:r>
            <w:r>
              <w:rPr>
                <w:webHidden/>
              </w:rPr>
              <w:fldChar w:fldCharType="end"/>
            </w:r>
          </w:hyperlink>
        </w:p>
        <w:p w:rsidR="00823EFE" w:rsidRDefault="00823EFE">
          <w:pPr>
            <w:pStyle w:val="12"/>
            <w:rPr>
              <w:rFonts w:asciiTheme="minorHAnsi" w:eastAsiaTheme="minorEastAsia" w:hAnsiTheme="minorHAnsi" w:cstheme="minorBidi"/>
              <w:sz w:val="21"/>
              <w:szCs w:val="22"/>
            </w:rPr>
          </w:pPr>
          <w:hyperlink w:anchor="_Toc478361040" w:history="1">
            <w:r w:rsidRPr="00591C92">
              <w:rPr>
                <w:rStyle w:val="af4"/>
                <w:rFonts w:hint="eastAsia"/>
              </w:rPr>
              <w:t>参考文献</w:t>
            </w:r>
            <w:r>
              <w:rPr>
                <w:webHidden/>
              </w:rPr>
              <w:tab/>
            </w:r>
            <w:r>
              <w:rPr>
                <w:webHidden/>
              </w:rPr>
              <w:fldChar w:fldCharType="begin"/>
            </w:r>
            <w:r>
              <w:rPr>
                <w:webHidden/>
              </w:rPr>
              <w:instrText xml:space="preserve"> PAGEREF _Toc478361040 \h </w:instrText>
            </w:r>
            <w:r>
              <w:rPr>
                <w:webHidden/>
              </w:rPr>
            </w:r>
            <w:r>
              <w:rPr>
                <w:webHidden/>
              </w:rPr>
              <w:fldChar w:fldCharType="separate"/>
            </w:r>
            <w:r>
              <w:rPr>
                <w:webHidden/>
              </w:rPr>
              <w:t>57</w:t>
            </w:r>
            <w:r>
              <w:rPr>
                <w:webHidden/>
              </w:rPr>
              <w:fldChar w:fldCharType="end"/>
            </w:r>
          </w:hyperlink>
        </w:p>
        <w:p w:rsidR="00823EFE" w:rsidRDefault="00823EFE">
          <w:pPr>
            <w:pStyle w:val="12"/>
            <w:rPr>
              <w:rFonts w:asciiTheme="minorHAnsi" w:eastAsiaTheme="minorEastAsia" w:hAnsiTheme="minorHAnsi" w:cstheme="minorBidi"/>
              <w:sz w:val="21"/>
              <w:szCs w:val="22"/>
            </w:rPr>
          </w:pPr>
          <w:hyperlink w:anchor="_Toc478361041" w:history="1">
            <w:r w:rsidRPr="00591C92">
              <w:rPr>
                <w:rStyle w:val="af4"/>
                <w:rFonts w:hint="eastAsia"/>
              </w:rPr>
              <w:t>致</w:t>
            </w:r>
            <w:r w:rsidRPr="00591C92">
              <w:rPr>
                <w:rStyle w:val="af4"/>
              </w:rPr>
              <w:t xml:space="preserve">  </w:t>
            </w:r>
            <w:r w:rsidRPr="00591C92">
              <w:rPr>
                <w:rStyle w:val="af4"/>
                <w:rFonts w:hint="eastAsia"/>
              </w:rPr>
              <w:t>谢</w:t>
            </w:r>
            <w:r>
              <w:rPr>
                <w:webHidden/>
              </w:rPr>
              <w:tab/>
            </w:r>
            <w:r>
              <w:rPr>
                <w:webHidden/>
              </w:rPr>
              <w:fldChar w:fldCharType="begin"/>
            </w:r>
            <w:r>
              <w:rPr>
                <w:webHidden/>
              </w:rPr>
              <w:instrText xml:space="preserve"> PAGEREF _Toc478361041 \h </w:instrText>
            </w:r>
            <w:r>
              <w:rPr>
                <w:webHidden/>
              </w:rPr>
            </w:r>
            <w:r>
              <w:rPr>
                <w:webHidden/>
              </w:rPr>
              <w:fldChar w:fldCharType="separate"/>
            </w:r>
            <w:r>
              <w:rPr>
                <w:webHidden/>
              </w:rPr>
              <w:t>61</w:t>
            </w:r>
            <w:r>
              <w:rPr>
                <w:webHidden/>
              </w:rPr>
              <w:fldChar w:fldCharType="end"/>
            </w:r>
          </w:hyperlink>
        </w:p>
        <w:p w:rsidR="0080361E" w:rsidRDefault="00A3779B">
          <w:r>
            <w:fldChar w:fldCharType="end"/>
          </w:r>
        </w:p>
      </w:sdtContent>
    </w:sdt>
    <w:p w:rsidR="0080361E" w:rsidRDefault="0080361E" w:rsidP="00C86951">
      <w:pPr>
        <w:ind w:left="1186" w:hangingChars="489" w:hanging="1186"/>
        <w:rPr>
          <w:rStyle w:val="af6"/>
          <w:b w:val="0"/>
          <w:color w:val="000000"/>
          <w:sz w:val="24"/>
        </w:rPr>
      </w:pPr>
    </w:p>
    <w:p w:rsidR="00F4143E" w:rsidRDefault="00F4143E" w:rsidP="00F4143E">
      <w:pPr>
        <w:ind w:left="1039" w:hangingChars="489" w:hanging="1039"/>
      </w:pPr>
    </w:p>
    <w:p w:rsidR="00622FBC" w:rsidRDefault="00622FBC" w:rsidP="00F4143E">
      <w:pPr>
        <w:ind w:left="1186" w:hangingChars="489" w:hanging="1186"/>
        <w:rPr>
          <w:rStyle w:val="af6"/>
          <w:b w:val="0"/>
          <w:color w:val="000000"/>
          <w:sz w:val="24"/>
        </w:rPr>
        <w:sectPr w:rsidR="00622FBC" w:rsidSect="00995493">
          <w:headerReference w:type="default" r:id="rId16"/>
          <w:pgSz w:w="11906" w:h="16838"/>
          <w:pgMar w:top="1701" w:right="1588" w:bottom="1701" w:left="1588" w:header="1418" w:footer="1418" w:gutter="0"/>
          <w:pgNumType w:fmt="upperRoman" w:start="1"/>
          <w:cols w:space="720"/>
          <w:docGrid w:type="linesAndChars" w:linePitch="447" w:charSpace="512"/>
        </w:sectPr>
      </w:pPr>
      <w:r>
        <w:rPr>
          <w:rStyle w:val="af6"/>
          <w:b w:val="0"/>
          <w:color w:val="000000"/>
          <w:sz w:val="24"/>
        </w:rPr>
        <w:br w:type="page"/>
      </w:r>
    </w:p>
    <w:p w:rsidR="00622FBC" w:rsidRPr="00684D0A" w:rsidRDefault="00622FBC" w:rsidP="00894C73">
      <w:pPr>
        <w:pStyle w:val="1"/>
        <w:spacing w:before="447" w:after="357"/>
        <w:rPr>
          <w:color w:val="000000"/>
          <w:szCs w:val="36"/>
        </w:rPr>
      </w:pPr>
      <w:bookmarkStart w:id="40" w:name="_Toc476602555"/>
      <w:bookmarkStart w:id="41" w:name="_Toc478360976"/>
      <w:r w:rsidRPr="00684D0A">
        <w:rPr>
          <w:szCs w:val="36"/>
        </w:rPr>
        <w:lastRenderedPageBreak/>
        <w:t>绪</w:t>
      </w:r>
      <w:r w:rsidRPr="00684D0A">
        <w:rPr>
          <w:szCs w:val="36"/>
        </w:rPr>
        <w:t xml:space="preserve">  </w:t>
      </w:r>
      <w:r w:rsidRPr="00684D0A">
        <w:rPr>
          <w:szCs w:val="36"/>
        </w:rPr>
        <w:t>论</w:t>
      </w:r>
      <w:bookmarkEnd w:id="39"/>
      <w:bookmarkEnd w:id="40"/>
      <w:bookmarkEnd w:id="41"/>
    </w:p>
    <w:p w:rsidR="00622FBC" w:rsidRPr="00D22BE9" w:rsidRDefault="00622FBC" w:rsidP="00894C73">
      <w:pPr>
        <w:pStyle w:val="2"/>
        <w:spacing w:before="223" w:after="223"/>
      </w:pPr>
      <w:bookmarkStart w:id="42" w:name="_Toc476341117"/>
      <w:bookmarkStart w:id="43" w:name="_Toc476602556"/>
      <w:bookmarkStart w:id="44" w:name="_Toc478360977"/>
      <w:r w:rsidRPr="00D22BE9">
        <w:t>课题背景及研究意义</w:t>
      </w:r>
      <w:bookmarkEnd w:id="42"/>
      <w:bookmarkEnd w:id="43"/>
      <w:bookmarkEnd w:id="44"/>
    </w:p>
    <w:p w:rsidR="00622FBC" w:rsidRDefault="00622FBC" w:rsidP="00622FBC">
      <w:pPr>
        <w:pStyle w:val="5"/>
        <w:ind w:firstLine="485"/>
      </w:pPr>
      <w:r>
        <w:rPr>
          <w:rFonts w:hint="eastAsia"/>
        </w:rPr>
        <w:t>当代，由于信息的高速增长，海量数据的迅速产生，推荐系统（</w:t>
      </w:r>
      <w:r>
        <w:rPr>
          <w:rFonts w:hint="eastAsia"/>
        </w:rPr>
        <w:t>Recommender System</w:t>
      </w:r>
      <w:r>
        <w:rPr>
          <w:rFonts w:hint="eastAsia"/>
        </w:rPr>
        <w:t>）对及时获取有效信息起着至关重要的作用，推荐系统改变了人们与信息的沟通方式</w:t>
      </w:r>
      <w:r w:rsidR="00A3779B">
        <w:fldChar w:fldCharType="begin"/>
      </w:r>
      <w:r>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Systems&lt;/secondary-title&gt;&lt;/titles&gt;&lt;pages&gt;1603-1608&lt;/pages&gt;&lt;dates&gt;&lt;year&gt;2015&lt;/year&gt;&lt;/dates&gt;&lt;urls&gt;&lt;/urls&gt;&lt;/record&gt;&lt;/Cite&gt;&lt;/EndNote&gt;</w:instrText>
      </w:r>
      <w:r w:rsidR="00A3779B">
        <w:fldChar w:fldCharType="separate"/>
      </w:r>
      <w:r w:rsidRPr="00366265">
        <w:rPr>
          <w:noProof/>
          <w:vertAlign w:val="superscript"/>
        </w:rPr>
        <w:t>[</w:t>
      </w:r>
      <w:hyperlink w:anchor="_ENREF_1" w:tooltip="Nagarnaik, 2015 #1" w:history="1">
        <w:r w:rsidR="003C4713" w:rsidRPr="00366265">
          <w:rPr>
            <w:noProof/>
            <w:vertAlign w:val="superscript"/>
          </w:rPr>
          <w:t>1</w:t>
        </w:r>
      </w:hyperlink>
      <w:r w:rsidRPr="00366265">
        <w:rPr>
          <w:noProof/>
          <w:vertAlign w:val="superscript"/>
        </w:rPr>
        <w:t>]</w:t>
      </w:r>
      <w:r w:rsidR="00A3779B">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而随着越来越多的在线服务被使用，推荐系统（</w:t>
      </w:r>
      <w:r>
        <w:rPr>
          <w:rFonts w:hint="eastAsia"/>
        </w:rPr>
        <w:t>Recommender System, RS</w:t>
      </w:r>
      <w:r>
        <w:rPr>
          <w:rFonts w:hint="eastAsia"/>
        </w:rPr>
        <w:t>）在互联网时代也发挥了越来越重要的作用。对个人而言，使用推荐系统</w:t>
      </w:r>
      <w:r>
        <w:rPr>
          <w:rFonts w:hint="eastAsia"/>
        </w:rPr>
        <w:t>RS</w:t>
      </w:r>
      <w:r>
        <w:rPr>
          <w:rFonts w:hint="eastAsia"/>
        </w:rPr>
        <w:t>可以让我们更加高效的使用信息。业界许多公司企业例如亚马逊（</w:t>
      </w:r>
      <w:r>
        <w:rPr>
          <w:rFonts w:hint="eastAsia"/>
        </w:rPr>
        <w:t>Amazon</w:t>
      </w:r>
      <w:r>
        <w:rPr>
          <w:rFonts w:hint="eastAsia"/>
        </w:rPr>
        <w:t>）、奈飞公司（</w:t>
      </w:r>
      <w:r>
        <w:rPr>
          <w:rFonts w:hint="eastAsia"/>
        </w:rPr>
        <w:t>NetFlix</w:t>
      </w:r>
      <w:r>
        <w:rPr>
          <w:rFonts w:hint="eastAsia"/>
        </w:rPr>
        <w:t>）、阿里巴巴（</w:t>
      </w:r>
      <w:r>
        <w:rPr>
          <w:rFonts w:hint="eastAsia"/>
        </w:rPr>
        <w:t>Alibaba</w:t>
      </w:r>
      <w:r>
        <w:rPr>
          <w:rFonts w:hint="eastAsia"/>
        </w:rPr>
        <w:t>），也越来越多的使用推荐系统</w:t>
      </w:r>
      <w:r>
        <w:rPr>
          <w:rFonts w:hint="eastAsia"/>
        </w:rPr>
        <w:t>RS</w:t>
      </w:r>
      <w:r>
        <w:rPr>
          <w:rFonts w:hint="eastAsia"/>
        </w:rPr>
        <w:t>来为顾客和用户提供精确地服务和商品推荐。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Pr>
          <w:rFonts w:hint="eastAsia"/>
        </w:rPr>
        <w:t>Deep Learning, DL</w:t>
      </w:r>
      <w:r>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w:t>
      </w:r>
      <w:r>
        <w:rPr>
          <w:rFonts w:hint="eastAsia"/>
        </w:rPr>
        <w:lastRenderedPageBreak/>
        <w:t>本</w:t>
      </w:r>
      <w:r w:rsidR="00A3779B">
        <w:fldChar w:fldCharType="begin"/>
      </w:r>
      <w:r>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A3779B">
        <w:fldChar w:fldCharType="separate"/>
      </w:r>
      <w:r w:rsidRPr="00366265">
        <w:rPr>
          <w:noProof/>
          <w:vertAlign w:val="superscript"/>
        </w:rPr>
        <w:t>[</w:t>
      </w:r>
      <w:hyperlink w:anchor="_ENREF_2" w:tooltip="Lecun, 2015 #2" w:history="1">
        <w:r w:rsidR="003C4713" w:rsidRPr="00366265">
          <w:rPr>
            <w:noProof/>
            <w:vertAlign w:val="superscript"/>
          </w:rPr>
          <w:t>2</w:t>
        </w:r>
      </w:hyperlink>
      <w:r w:rsidRPr="00366265">
        <w:rPr>
          <w:noProof/>
          <w:vertAlign w:val="superscript"/>
        </w:rPr>
        <w:t>]</w:t>
      </w:r>
      <w:r w:rsidR="00A3779B">
        <w:fldChar w:fldCharType="end"/>
      </w:r>
      <w:r>
        <w:rPr>
          <w:rFonts w:hint="eastAsia"/>
        </w:rPr>
        <w:t>。使用深度学习，如自动编码机等，可以学习用户和商品的特征，从而可以在学到的特征上进行进一步的预测模型学习，或者将学到的特征应用到传统的推荐方法中</w:t>
      </w:r>
      <w:r w:rsidR="00A3779B">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A3779B">
        <w:fldChar w:fldCharType="separate"/>
      </w:r>
      <w:r w:rsidRPr="00366265">
        <w:rPr>
          <w:noProof/>
          <w:vertAlign w:val="superscript"/>
        </w:rPr>
        <w:t>[</w:t>
      </w:r>
      <w:hyperlink w:anchor="_ENREF_3" w:tooltip="Vincent, 2008 #3" w:history="1">
        <w:r w:rsidR="003C4713" w:rsidRPr="00366265">
          <w:rPr>
            <w:noProof/>
            <w:vertAlign w:val="superscript"/>
          </w:rPr>
          <w:t>3</w:t>
        </w:r>
      </w:hyperlink>
      <w:r w:rsidRPr="00366265">
        <w:rPr>
          <w:noProof/>
          <w:vertAlign w:val="superscript"/>
        </w:rPr>
        <w:t>]</w:t>
      </w:r>
      <w:r w:rsidR="00A3779B">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5" w:name="_Toc476341118"/>
      <w:bookmarkStart w:id="46" w:name="_Toc476602557"/>
      <w:bookmarkStart w:id="47" w:name="_Toc478360978"/>
      <w:r w:rsidRPr="00182C40">
        <w:t>课题相关国内外研究现状</w:t>
      </w:r>
      <w:bookmarkEnd w:id="45"/>
      <w:bookmarkEnd w:id="46"/>
      <w:bookmarkEnd w:id="47"/>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Pr>
          <w:rFonts w:hint="eastAsia"/>
        </w:rPr>
        <w:t>Collaborative filtering</w:t>
      </w:r>
      <w:r>
        <w:rPr>
          <w:rFonts w:hint="eastAsia"/>
        </w:rPr>
        <w:t>，</w:t>
      </w:r>
      <w:r>
        <w:rPr>
          <w:rFonts w:hint="eastAsia"/>
        </w:rPr>
        <w:t>CF</w:t>
      </w:r>
      <w:r>
        <w:rPr>
          <w:rFonts w:hint="eastAsia"/>
        </w:rPr>
        <w:t>）的推荐，基于人口统计学的推荐和基于内容的推荐等</w:t>
      </w:r>
      <w:r w:rsidR="00A3779B">
        <w:fldChar w:fldCharType="begin"/>
      </w:r>
      <w:r>
        <w:rPr>
          <w:rFonts w:hint="eastAsia"/>
        </w:rPr>
        <w:instrText xml:space="preserve"> ADDIN EN.CITE &lt;EndNote&gt;&lt;Cite&gt;&lt;Author&gt;</w:instrText>
      </w:r>
      <w:r>
        <w:rPr>
          <w:rFonts w:hint="eastAsia"/>
        </w:rPr>
        <w:instrText>许海玲</w:instrText>
      </w:r>
      <w:r>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Pr>
          <w:rFonts w:hint="eastAsia"/>
        </w:rPr>
        <w:instrText>许海玲</w:instrText>
      </w:r>
      <w:r>
        <w:rPr>
          <w:rFonts w:hint="eastAsia"/>
        </w:rPr>
        <w:instrText>&lt;/author&gt;&lt;author&gt;</w:instrText>
      </w:r>
      <w:r>
        <w:rPr>
          <w:rFonts w:hint="eastAsia"/>
        </w:rPr>
        <w:instrText>吴潇</w:instrText>
      </w:r>
      <w:r>
        <w:rPr>
          <w:rFonts w:hint="eastAsia"/>
        </w:rPr>
        <w:instrText>&lt;/author&gt;&lt;author&gt;</w:instrText>
      </w:r>
      <w:r>
        <w:rPr>
          <w:rFonts w:hint="eastAsia"/>
        </w:rPr>
        <w:instrText>李晓东</w:instrText>
      </w:r>
      <w:r>
        <w:rPr>
          <w:rFonts w:hint="eastAsia"/>
        </w:rPr>
        <w:instrText>&lt;/author&gt;&lt;author&gt;</w:instrText>
      </w:r>
      <w:r>
        <w:rPr>
          <w:rFonts w:hint="eastAsia"/>
        </w:rPr>
        <w:instrText>阎保平</w:instrText>
      </w:r>
      <w:r>
        <w:rPr>
          <w:rFonts w:hint="eastAsia"/>
        </w:rPr>
        <w:instrText>&lt;/author&gt;&lt;/authors&gt;&lt;/contributors&gt;&lt;titles&gt;&lt;title&gt;</w:instrText>
      </w:r>
      <w:r>
        <w:rPr>
          <w:rFonts w:hint="eastAsia"/>
        </w:rPr>
        <w:instrText>互联网推荐系统比较研究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&lt;/full-title&gt;&lt;/periodical&gt;&lt;pages&gt;350-362&lt;/pages&gt;&lt;volume&gt;20&lt;/volume&gt;&lt;number&gt;2&lt;/number&gt;&lt;dates&gt;&lt;year&gt;2009&lt;/year&gt;&lt;/dates&gt;&lt;urls&gt;&lt;/urls&gt;&lt;/record&gt;&lt;/Cite&gt;&lt;/EndNote&gt;</w:instrText>
      </w:r>
      <w:r w:rsidR="00A3779B">
        <w:fldChar w:fldCharType="separate"/>
      </w:r>
      <w:r w:rsidRPr="00366265">
        <w:rPr>
          <w:noProof/>
          <w:vertAlign w:val="superscript"/>
        </w:rPr>
        <w:t>[</w:t>
      </w:r>
      <w:hyperlink w:anchor="_ENREF_4" w:tooltip="许海玲, 2009 #5" w:history="1">
        <w:r w:rsidR="003C4713" w:rsidRPr="00366265">
          <w:rPr>
            <w:noProof/>
            <w:vertAlign w:val="superscript"/>
          </w:rPr>
          <w:t>4</w:t>
        </w:r>
      </w:hyperlink>
      <w:r w:rsidRPr="00366265">
        <w:rPr>
          <w:noProof/>
          <w:vertAlign w:val="superscript"/>
        </w:rPr>
        <w:t>]</w:t>
      </w:r>
      <w:r w:rsidR="00A3779B">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A3779B">
        <w:fldChar w:fldCharType="begin"/>
      </w:r>
      <w:r>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A3779B">
        <w:fldChar w:fldCharType="separate"/>
      </w:r>
      <w:r w:rsidRPr="00366265">
        <w:rPr>
          <w:noProof/>
          <w:vertAlign w:val="superscript"/>
        </w:rPr>
        <w:t>[</w:t>
      </w:r>
      <w:hyperlink w:anchor="_ENREF_5" w:tooltip="Schafer, 2007 #6" w:history="1">
        <w:r w:rsidR="003C4713" w:rsidRPr="00366265">
          <w:rPr>
            <w:noProof/>
            <w:vertAlign w:val="superscript"/>
          </w:rPr>
          <w:t>5</w:t>
        </w:r>
      </w:hyperlink>
      <w:r w:rsidRPr="00366265">
        <w:rPr>
          <w:noProof/>
          <w:vertAlign w:val="superscript"/>
        </w:rPr>
        <w:t>]</w:t>
      </w:r>
      <w:r w:rsidR="00A3779B">
        <w:fldChar w:fldCharType="end"/>
      </w:r>
      <w:r>
        <w:rPr>
          <w:rFonts w:hint="eastAsia"/>
        </w:rPr>
        <w:t>。协同过滤技术可以分成基于邻域的协同过滤方法和基于模型的协同过滤方法两种</w:t>
      </w:r>
      <w:r w:rsidR="00A3779B">
        <w:fldChar w:fldCharType="begin"/>
      </w:r>
      <w:r>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A3779B">
        <w:fldChar w:fldCharType="separate"/>
      </w:r>
      <w:r w:rsidRPr="00366265">
        <w:rPr>
          <w:noProof/>
          <w:vertAlign w:val="superscript"/>
        </w:rPr>
        <w:t>[</w:t>
      </w:r>
      <w:hyperlink w:anchor="_ENREF_6" w:tooltip="Ekstrand, 2007 #7" w:history="1">
        <w:r w:rsidR="003C4713" w:rsidRPr="00366265">
          <w:rPr>
            <w:noProof/>
            <w:vertAlign w:val="superscript"/>
          </w:rPr>
          <w:t>6</w:t>
        </w:r>
      </w:hyperlink>
      <w:r w:rsidRPr="00366265">
        <w:rPr>
          <w:noProof/>
          <w:vertAlign w:val="superscript"/>
        </w:rPr>
        <w:t>]</w:t>
      </w:r>
      <w:r w:rsidR="00A3779B">
        <w:fldChar w:fldCharType="end"/>
      </w:r>
      <w:r>
        <w:rPr>
          <w:rFonts w:hint="eastAsia"/>
        </w:rPr>
        <w:t>。而在不同的协同过滤技术中，矩阵分解（</w:t>
      </w:r>
      <w:r>
        <w:rPr>
          <w:rFonts w:hint="eastAsia"/>
        </w:rPr>
        <w:t xml:space="preserve">Matrix factorization </w:t>
      </w:r>
      <w:r>
        <w:rPr>
          <w:rFonts w:hint="eastAsia"/>
        </w:rPr>
        <w:t>，简称</w:t>
      </w:r>
      <w:r>
        <w:rPr>
          <w:rFonts w:hint="eastAsia"/>
        </w:rPr>
        <w:t>MF</w:t>
      </w:r>
      <w:r>
        <w:rPr>
          <w:rFonts w:hint="eastAsia"/>
        </w:rPr>
        <w:t>）是基于模型的协同过滤方法中最热门的一种。矩阵分解方法通过和用户</w:t>
      </w:r>
      <w:r>
        <w:rPr>
          <w:rFonts w:hint="eastAsia"/>
        </w:rPr>
        <w:t>-</w:t>
      </w:r>
      <w:r>
        <w:rPr>
          <w:rFonts w:hint="eastAsia"/>
        </w:rPr>
        <w:t>商品评分矩阵分解成一个用户相关的低秩矩阵（用户特征矩阵）和一个商品相关的低秩矩阵（商品特征矩阵），并使用</w:t>
      </w:r>
      <w:r>
        <w:rPr>
          <w:rFonts w:hint="eastAsia"/>
        </w:rPr>
        <w:lastRenderedPageBreak/>
        <w:t>分解后的两个低秩矩阵的乘积来拟合原评分矩阵，同时对未观察到的用户</w:t>
      </w:r>
      <w:r>
        <w:rPr>
          <w:rFonts w:hint="eastAsia"/>
        </w:rPr>
        <w:t>-</w:t>
      </w:r>
      <w:r>
        <w:rPr>
          <w:rFonts w:hint="eastAsia"/>
        </w:rPr>
        <w:t>商品对进行预测。一些改进工作已经被应用到该方法上，如带权重的矩阵分解方法</w:t>
      </w:r>
      <w:r w:rsidR="00A3779B">
        <w:fldChar w:fldCharType="begin"/>
      </w:r>
      <w:r>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A3779B">
        <w:fldChar w:fldCharType="separate"/>
      </w:r>
      <w:r w:rsidRPr="00366265">
        <w:rPr>
          <w:noProof/>
          <w:vertAlign w:val="superscript"/>
        </w:rPr>
        <w:t>[</w:t>
      </w:r>
      <w:hyperlink w:anchor="_ENREF_7" w:tooltip="Srebro, 2003 #8" w:history="1">
        <w:r w:rsidR="003C4713" w:rsidRPr="00366265">
          <w:rPr>
            <w:noProof/>
            <w:vertAlign w:val="superscript"/>
          </w:rPr>
          <w:t>7</w:t>
        </w:r>
      </w:hyperlink>
      <w:r w:rsidRPr="00366265">
        <w:rPr>
          <w:noProof/>
          <w:vertAlign w:val="superscript"/>
        </w:rPr>
        <w:t>]</w:t>
      </w:r>
      <w:r w:rsidR="00A3779B">
        <w:fldChar w:fldCharType="end"/>
      </w:r>
      <w:r>
        <w:rPr>
          <w:rFonts w:hint="eastAsia"/>
        </w:rPr>
        <w:t>、基于非负矩阵的矩阵分解方法</w:t>
      </w:r>
      <w:r w:rsidR="00A3779B">
        <w:fldChar w:fldCharType="begin"/>
      </w:r>
      <w:r>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A3779B">
        <w:fldChar w:fldCharType="separate"/>
      </w:r>
      <w:r w:rsidRPr="00366265">
        <w:rPr>
          <w:noProof/>
          <w:vertAlign w:val="superscript"/>
        </w:rPr>
        <w:t>[</w:t>
      </w:r>
      <w:hyperlink w:anchor="_ENREF_8" w:tooltip="Li, 2009 #9" w:history="1">
        <w:r w:rsidR="003C4713" w:rsidRPr="00366265">
          <w:rPr>
            <w:noProof/>
            <w:vertAlign w:val="superscript"/>
          </w:rPr>
          <w:t>8</w:t>
        </w:r>
      </w:hyperlink>
      <w:r w:rsidRPr="00366265">
        <w:rPr>
          <w:noProof/>
          <w:vertAlign w:val="superscript"/>
        </w:rPr>
        <w:t>]</w:t>
      </w:r>
      <w:r w:rsidR="00A3779B">
        <w:fldChar w:fldCharType="end"/>
      </w:r>
      <w:r>
        <w:rPr>
          <w:rFonts w:hint="eastAsia"/>
        </w:rPr>
        <w:t>，和基于矩阵局部性的矩阵分解方法</w:t>
      </w:r>
      <w:r w:rsidR="00A3779B">
        <w:fldChar w:fldCharType="begin"/>
      </w:r>
      <w:r>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A3779B">
        <w:fldChar w:fldCharType="separate"/>
      </w:r>
      <w:r w:rsidRPr="00366265">
        <w:rPr>
          <w:noProof/>
          <w:vertAlign w:val="superscript"/>
        </w:rPr>
        <w:t>[</w:t>
      </w:r>
      <w:hyperlink w:anchor="_ENREF_9" w:tooltip="Lee, 2013 #10" w:history="1">
        <w:r w:rsidR="003C4713" w:rsidRPr="00366265">
          <w:rPr>
            <w:noProof/>
            <w:vertAlign w:val="superscript"/>
          </w:rPr>
          <w:t>9</w:t>
        </w:r>
      </w:hyperlink>
      <w:r w:rsidRPr="00366265">
        <w:rPr>
          <w:noProof/>
          <w:vertAlign w:val="superscript"/>
        </w:rPr>
        <w:t>]</w:t>
      </w:r>
      <w:r w:rsidR="00A3779B">
        <w:fldChar w:fldCharType="end"/>
      </w:r>
      <w:r>
        <w:rPr>
          <w:rFonts w:hint="eastAsia"/>
        </w:rPr>
        <w:t>等，这些方法都展示了其在推荐系统上的效果。基于矩阵分解的方法中，重要的因素是所学习到的用户特征因子矩阵和商品特征因子矩阵，好的用户商品特征表示能带来更好的预测结果。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A3779B">
        <w:fldChar w:fldCharType="begin"/>
      </w:r>
      <w:r>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A3779B">
        <w:fldChar w:fldCharType="separate"/>
      </w:r>
      <w:r w:rsidRPr="00366265">
        <w:rPr>
          <w:noProof/>
          <w:vertAlign w:val="superscript"/>
        </w:rPr>
        <w:t>[</w:t>
      </w:r>
      <w:hyperlink w:anchor="_ENREF_10" w:tooltip="Ma, 2008 #13" w:history="1">
        <w:r w:rsidR="003C4713" w:rsidRPr="00366265">
          <w:rPr>
            <w:noProof/>
            <w:vertAlign w:val="superscript"/>
          </w:rPr>
          <w:t>10</w:t>
        </w:r>
      </w:hyperlink>
      <w:r w:rsidRPr="00366265">
        <w:rPr>
          <w:noProof/>
          <w:vertAlign w:val="superscript"/>
        </w:rPr>
        <w:t>]</w:t>
      </w:r>
      <w:r w:rsidR="00A3779B">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A3779B">
        <w:fldChar w:fldCharType="begin"/>
      </w:r>
      <w:r>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A3779B">
        <w:fldChar w:fldCharType="separate"/>
      </w:r>
      <w:r w:rsidRPr="00366265">
        <w:rPr>
          <w:noProof/>
          <w:vertAlign w:val="superscript"/>
        </w:rPr>
        <w:t>[</w:t>
      </w:r>
      <w:hyperlink w:anchor="_ENREF_11" w:tooltip="Ma, 2011 #14" w:history="1">
        <w:r w:rsidR="003C4713" w:rsidRPr="00366265">
          <w:rPr>
            <w:noProof/>
            <w:vertAlign w:val="superscript"/>
          </w:rPr>
          <w:t>11</w:t>
        </w:r>
      </w:hyperlink>
      <w:r w:rsidRPr="00366265">
        <w:rPr>
          <w:noProof/>
          <w:vertAlign w:val="superscript"/>
        </w:rPr>
        <w:t>]</w:t>
      </w:r>
      <w:r w:rsidR="00A3779B">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A3779B">
        <w:fldChar w:fldCharType="begin"/>
      </w:r>
      <w:r>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A3779B">
        <w:fldChar w:fldCharType="separate"/>
      </w:r>
      <w:r w:rsidRPr="00366265">
        <w:rPr>
          <w:noProof/>
          <w:vertAlign w:val="superscript"/>
        </w:rPr>
        <w:t>[</w:t>
      </w:r>
      <w:hyperlink w:anchor="_ENREF_12" w:tooltip="Oord, 2013 #18" w:history="1">
        <w:r w:rsidR="003C4713" w:rsidRPr="00366265">
          <w:rPr>
            <w:noProof/>
            <w:vertAlign w:val="superscript"/>
          </w:rPr>
          <w:t>12</w:t>
        </w:r>
      </w:hyperlink>
      <w:r w:rsidRPr="00366265">
        <w:rPr>
          <w:noProof/>
          <w:vertAlign w:val="superscript"/>
        </w:rPr>
        <w:t>]</w:t>
      </w:r>
      <w:r w:rsidR="00A3779B">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w:t>
      </w:r>
      <w:r>
        <w:rPr>
          <w:rFonts w:hint="eastAsia"/>
        </w:rPr>
        <w:lastRenderedPageBreak/>
        <w:t>推荐效果</w:t>
      </w:r>
      <w:r w:rsidR="00A3779B">
        <w:fldChar w:fldCharType="begin"/>
      </w:r>
      <w:r>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A3779B">
        <w:fldChar w:fldCharType="separate"/>
      </w:r>
      <w:r w:rsidRPr="00366265">
        <w:rPr>
          <w:noProof/>
          <w:vertAlign w:val="superscript"/>
        </w:rPr>
        <w:t>[</w:t>
      </w:r>
      <w:hyperlink w:anchor="_ENREF_13" w:tooltip="Zhang, 2015 #15" w:history="1">
        <w:r w:rsidR="003C4713" w:rsidRPr="00366265">
          <w:rPr>
            <w:noProof/>
            <w:vertAlign w:val="superscript"/>
          </w:rPr>
          <w:t>13</w:t>
        </w:r>
      </w:hyperlink>
      <w:r w:rsidRPr="00366265">
        <w:rPr>
          <w:noProof/>
          <w:vertAlign w:val="superscript"/>
        </w:rPr>
        <w:t>]</w:t>
      </w:r>
      <w:r w:rsidR="00A3779B">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提出了一种概率评分下的自动编码机模型用于无监督特征学习，通过自编码机发现用户的隐形特征，生成对用户偏好表达的隐式向量表达，结合最近邻模型的协同过滤方法提供个性化推荐</w:t>
      </w:r>
      <w:r w:rsidR="00A3779B">
        <w:fldChar w:fldCharType="begin"/>
      </w:r>
      <w:r>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A3779B">
        <w:fldChar w:fldCharType="separate"/>
      </w:r>
      <w:r w:rsidRPr="00366265">
        <w:rPr>
          <w:noProof/>
          <w:vertAlign w:val="superscript"/>
        </w:rPr>
        <w:t>[</w:t>
      </w:r>
      <w:hyperlink w:anchor="_ENREF_14" w:tooltip="Liang, 2015 #17" w:history="1">
        <w:r w:rsidR="003C4713" w:rsidRPr="00366265">
          <w:rPr>
            <w:noProof/>
            <w:vertAlign w:val="superscript"/>
          </w:rPr>
          <w:t>14</w:t>
        </w:r>
      </w:hyperlink>
      <w:r w:rsidRPr="00366265">
        <w:rPr>
          <w:noProof/>
          <w:vertAlign w:val="superscript"/>
        </w:rPr>
        <w:t>]</w:t>
      </w:r>
      <w:r w:rsidR="00A3779B">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A3779B">
        <w:fldChar w:fldCharType="begin"/>
      </w:r>
      <w:r>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A3779B">
        <w:fldChar w:fldCharType="separate"/>
      </w:r>
      <w:r w:rsidRPr="00366265">
        <w:rPr>
          <w:noProof/>
          <w:vertAlign w:val="superscript"/>
        </w:rPr>
        <w:t>[</w:t>
      </w:r>
      <w:hyperlink w:anchor="_ENREF_15" w:tooltip="Salakhutdinov, 2007 #11" w:history="1">
        <w:r w:rsidR="003C4713" w:rsidRPr="00366265">
          <w:rPr>
            <w:noProof/>
            <w:vertAlign w:val="superscript"/>
          </w:rPr>
          <w:t>15</w:t>
        </w:r>
      </w:hyperlink>
      <w:r w:rsidRPr="00366265">
        <w:rPr>
          <w:noProof/>
          <w:vertAlign w:val="superscript"/>
        </w:rPr>
        <w:t>]</w:t>
      </w:r>
      <w:r w:rsidR="00A3779B">
        <w:fldChar w:fldCharType="end"/>
      </w:r>
      <w:r>
        <w:rPr>
          <w:rFonts w:hint="eastAsia"/>
        </w:rPr>
        <w:t>。为了有效利用外部信息，</w:t>
      </w:r>
      <w:r>
        <w:rPr>
          <w:rFonts w:hint="eastAsia"/>
        </w:rPr>
        <w:t>Wang</w:t>
      </w:r>
      <w:r>
        <w:rPr>
          <w:rFonts w:hint="eastAsia"/>
        </w:rPr>
        <w:t>提出了一个层次贝叶斯模型，称之为协同深度学习（</w:t>
      </w:r>
      <w:r>
        <w:rPr>
          <w:rFonts w:hint="eastAsia"/>
        </w:rPr>
        <w:t>Collaborative Deep Learning, CDL</w:t>
      </w:r>
      <w:r>
        <w:rPr>
          <w:rFonts w:hint="eastAsia"/>
        </w:rPr>
        <w:t>），使用深度学习来学习内容信息，并将之与协同过滤相结合来得到评分矩阵</w:t>
      </w:r>
      <w:r w:rsidR="00A3779B">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A3779B">
        <w:fldChar w:fldCharType="separate"/>
      </w:r>
      <w:r w:rsidRPr="00366265">
        <w:rPr>
          <w:noProof/>
          <w:vertAlign w:val="superscript"/>
        </w:rPr>
        <w:t>[</w:t>
      </w:r>
      <w:hyperlink w:anchor="_ENREF_16" w:tooltip="Wang, 2015 #12" w:history="1">
        <w:r w:rsidR="003C4713" w:rsidRPr="00366265">
          <w:rPr>
            <w:noProof/>
            <w:vertAlign w:val="superscript"/>
          </w:rPr>
          <w:t>16</w:t>
        </w:r>
      </w:hyperlink>
      <w:r w:rsidRPr="00366265">
        <w:rPr>
          <w:noProof/>
          <w:vertAlign w:val="superscript"/>
        </w:rPr>
        <w:t>]</w:t>
      </w:r>
      <w:r w:rsidR="00A3779B">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A3779B">
        <w:fldChar w:fldCharType="begin"/>
      </w:r>
      <w:r>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A3779B">
        <w:fldChar w:fldCharType="separate"/>
      </w:r>
      <w:r w:rsidRPr="00366265">
        <w:rPr>
          <w:noProof/>
          <w:vertAlign w:val="superscript"/>
        </w:rPr>
        <w:t>[</w:t>
      </w:r>
      <w:hyperlink w:anchor="_ENREF_17" w:tooltip="Wang, 2014 #21" w:history="1">
        <w:r w:rsidR="003C4713" w:rsidRPr="00366265">
          <w:rPr>
            <w:noProof/>
            <w:vertAlign w:val="superscript"/>
          </w:rPr>
          <w:t>17</w:t>
        </w:r>
      </w:hyperlink>
      <w:r w:rsidRPr="00366265">
        <w:rPr>
          <w:noProof/>
          <w:vertAlign w:val="superscript"/>
        </w:rPr>
        <w:t xml:space="preserve">, </w:t>
      </w:r>
      <w:hyperlink w:anchor="_ENREF_18" w:tooltip="Hamel, 2010 #22" w:history="1">
        <w:r w:rsidR="003C4713" w:rsidRPr="00366265">
          <w:rPr>
            <w:noProof/>
            <w:vertAlign w:val="superscript"/>
          </w:rPr>
          <w:t>18</w:t>
        </w:r>
      </w:hyperlink>
      <w:r w:rsidRPr="00366265">
        <w:rPr>
          <w:noProof/>
          <w:vertAlign w:val="superscript"/>
        </w:rPr>
        <w:t>]</w:t>
      </w:r>
      <w:r w:rsidR="00A3779B">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A3779B">
        <w:fldChar w:fldCharType="begin"/>
      </w:r>
      <w:r>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A3779B">
        <w:fldChar w:fldCharType="separate"/>
      </w:r>
      <w:r w:rsidRPr="00366265">
        <w:rPr>
          <w:noProof/>
          <w:vertAlign w:val="superscript"/>
        </w:rPr>
        <w:t>[</w:t>
      </w:r>
      <w:hyperlink w:anchor="_ENREF_19" w:tooltip="Wu, 2016 #25" w:history="1">
        <w:r w:rsidR="003C4713" w:rsidRPr="00366265">
          <w:rPr>
            <w:noProof/>
            <w:vertAlign w:val="superscript"/>
          </w:rPr>
          <w:t>19-21</w:t>
        </w:r>
      </w:hyperlink>
      <w:r w:rsidRPr="00366265">
        <w:rPr>
          <w:noProof/>
          <w:vertAlign w:val="superscript"/>
        </w:rPr>
        <w:t>]</w:t>
      </w:r>
      <w:r w:rsidR="00A3779B">
        <w:fldChar w:fldCharType="end"/>
      </w:r>
      <w:r>
        <w:rPr>
          <w:rFonts w:hint="eastAsia"/>
        </w:rPr>
        <w:t>。有研究利用自动编码机对特征矩阵进行降维，进而实现数据填充或者推荐算法运行效率的提高</w:t>
      </w:r>
      <w:r w:rsidR="00A3779B">
        <w:fldChar w:fldCharType="begin"/>
      </w:r>
      <w:r>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A3779B">
        <w:fldChar w:fldCharType="separate"/>
      </w:r>
      <w:r w:rsidRPr="00366265">
        <w:rPr>
          <w:noProof/>
          <w:vertAlign w:val="superscript"/>
        </w:rPr>
        <w:t>[</w:t>
      </w:r>
      <w:hyperlink w:anchor="_ENREF_22" w:tooltip="Ouyang, 2014 #28" w:history="1">
        <w:r w:rsidR="003C4713" w:rsidRPr="00366265">
          <w:rPr>
            <w:noProof/>
            <w:vertAlign w:val="superscript"/>
          </w:rPr>
          <w:t>22</w:t>
        </w:r>
      </w:hyperlink>
      <w:r w:rsidRPr="00366265">
        <w:rPr>
          <w:noProof/>
          <w:vertAlign w:val="superscript"/>
        </w:rPr>
        <w:t xml:space="preserve">, </w:t>
      </w:r>
      <w:hyperlink w:anchor="_ENREF_23" w:tooltip="Sedhain, 2015 #29" w:history="1">
        <w:r w:rsidR="003C4713" w:rsidRPr="00366265">
          <w:rPr>
            <w:noProof/>
            <w:vertAlign w:val="superscript"/>
          </w:rPr>
          <w:t>23</w:t>
        </w:r>
      </w:hyperlink>
      <w:r w:rsidRPr="00366265">
        <w:rPr>
          <w:noProof/>
          <w:vertAlign w:val="superscript"/>
        </w:rPr>
        <w:t>]</w:t>
      </w:r>
      <w:r w:rsidR="00A3779B">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8" w:name="_Toc476341119"/>
      <w:bookmarkStart w:id="49" w:name="_Toc476602558"/>
      <w:bookmarkStart w:id="50" w:name="_Toc478360979"/>
      <w:r w:rsidRPr="00182C40">
        <w:t>现有算法存在的问题</w:t>
      </w:r>
      <w:bookmarkEnd w:id="48"/>
      <w:bookmarkEnd w:id="49"/>
      <w:bookmarkEnd w:id="50"/>
    </w:p>
    <w:p w:rsidR="00622FBC" w:rsidRDefault="00622FBC" w:rsidP="00622FBC">
      <w:pPr>
        <w:pStyle w:val="5"/>
        <w:ind w:firstLine="485"/>
      </w:pPr>
      <w:r>
        <w:rPr>
          <w:rFonts w:hint="eastAsia"/>
        </w:rPr>
        <w:t>目前已有的推荐系统可以被分为三大类：基于内容的推荐（</w:t>
      </w:r>
      <w:r>
        <w:rPr>
          <w:rFonts w:hint="eastAsia"/>
        </w:rPr>
        <w:t>Content-based methods</w:t>
      </w:r>
      <w:r>
        <w:rPr>
          <w:rFonts w:hint="eastAsia"/>
        </w:rPr>
        <w:t>），基于协同过滤的推荐（</w:t>
      </w:r>
      <w:r>
        <w:rPr>
          <w:rFonts w:hint="eastAsia"/>
        </w:rPr>
        <w:t>Collaborative Filtering based methods</w:t>
      </w:r>
      <w:r>
        <w:rPr>
          <w:rFonts w:hint="eastAsia"/>
        </w:rPr>
        <w:t>），和混合推荐（</w:t>
      </w:r>
      <w:r>
        <w:rPr>
          <w:rFonts w:hint="eastAsia"/>
        </w:rPr>
        <w:t>Hybrid methods</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622FBC">
      <w:pPr>
        <w:pStyle w:val="5"/>
        <w:numPr>
          <w:ilvl w:val="0"/>
          <w:numId w:val="12"/>
        </w:numPr>
        <w:ind w:firstLineChars="0"/>
      </w:pPr>
      <w:r>
        <w:rPr>
          <w:rFonts w:hint="eastAsia"/>
        </w:rPr>
        <w:t>内容类推荐（</w:t>
      </w:r>
      <w:r>
        <w:rPr>
          <w:rFonts w:hint="eastAsia"/>
        </w:rPr>
        <w:t>Content-based methods</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w:t>
      </w:r>
      <w:r>
        <w:rPr>
          <w:rFonts w:hint="eastAsia"/>
        </w:rPr>
        <w:lastRenderedPageBreak/>
        <w:t>户的不同兴趣偏好。内容类推荐可以高效的利用用户画像信息和被推荐项目信息以及专家经验，为用户进行差异性展示；但此类方法对用户画像信息和项目内容信息依赖严重，当用户未进行反馈或者项目信息不够明确时，往往出现推荐失误。并且内容类推荐的实时性也相对其他类型推荐略有不足</w:t>
      </w:r>
      <w:r w:rsidR="00A3779B">
        <w:fldChar w:fldCharType="begin"/>
      </w:r>
      <w:r>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A3779B">
        <w:fldChar w:fldCharType="separate"/>
      </w:r>
      <w:r w:rsidRPr="00366265">
        <w:rPr>
          <w:noProof/>
          <w:vertAlign w:val="superscript"/>
        </w:rPr>
        <w:t>[</w:t>
      </w:r>
      <w:hyperlink w:anchor="_ENREF_24" w:tooltip="Nadi, 2011 #30" w:history="1">
        <w:r w:rsidR="003C4713" w:rsidRPr="00366265">
          <w:rPr>
            <w:noProof/>
            <w:vertAlign w:val="superscript"/>
          </w:rPr>
          <w:t>24</w:t>
        </w:r>
      </w:hyperlink>
      <w:r w:rsidRPr="00366265">
        <w:rPr>
          <w:noProof/>
          <w:vertAlign w:val="superscript"/>
        </w:rPr>
        <w:t>]</w:t>
      </w:r>
      <w:r w:rsidR="00A3779B">
        <w:fldChar w:fldCharType="end"/>
      </w:r>
      <w:r>
        <w:rPr>
          <w:rFonts w:hint="eastAsia"/>
        </w:rPr>
        <w:t>。</w:t>
      </w:r>
    </w:p>
    <w:p w:rsidR="00622FBC" w:rsidRDefault="00622FBC" w:rsidP="00622FBC">
      <w:pPr>
        <w:pStyle w:val="5"/>
        <w:numPr>
          <w:ilvl w:val="0"/>
          <w:numId w:val="12"/>
        </w:numPr>
        <w:ind w:firstLineChars="0"/>
      </w:pPr>
      <w:r>
        <w:rPr>
          <w:rFonts w:hint="eastAsia"/>
        </w:rPr>
        <w:t>协同过滤类推荐（</w:t>
      </w:r>
      <w:r>
        <w:rPr>
          <w:rFonts w:hint="eastAsia"/>
        </w:rPr>
        <w:t>Collaborative Filtering based methods</w:t>
      </w:r>
      <w:r>
        <w:rPr>
          <w:rFonts w:hint="eastAsia"/>
        </w:rPr>
        <w:t>），协同过滤中项目被推荐给特定的用户，是根据与其相似的用户对项目的偏好，或者是同样用户对相似项目的偏好信息。当用户间具有相同的偏好记录或者有相同的调查信息，系统将会为其中一部分用户展示另一部分用户感兴趣或者反馈好评的项目；当用户对不同的项目进行反馈，系统根据其反馈信息，向其推荐与正反馈关联度较强或相似的项目。协同过滤能够充分利用用户的操作习惯与反馈信息，结合历史记录进行推荐；不需要针对性对用户进行画像信息的统计与调查，同时不需要对项目内容进行关注，在模型复杂度上具有明显优势。此外能够实时记录用户操作习惯，模型修改相对容易</w:t>
      </w:r>
      <w:r w:rsidR="00A3779B">
        <w:fldChar w:fldCharType="begin"/>
      </w:r>
      <w:r>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A3779B">
        <w:fldChar w:fldCharType="separate"/>
      </w:r>
      <w:r w:rsidRPr="00366265">
        <w:rPr>
          <w:noProof/>
          <w:vertAlign w:val="superscript"/>
        </w:rPr>
        <w:t>[</w:t>
      </w:r>
      <w:hyperlink w:anchor="_ENREF_25" w:tooltip="Riecken, 2000 #31" w:history="1">
        <w:r w:rsidR="003C4713" w:rsidRPr="00366265">
          <w:rPr>
            <w:noProof/>
            <w:vertAlign w:val="superscript"/>
          </w:rPr>
          <w:t>25</w:t>
        </w:r>
      </w:hyperlink>
      <w:r w:rsidRPr="00366265">
        <w:rPr>
          <w:noProof/>
          <w:vertAlign w:val="superscript"/>
        </w:rPr>
        <w:t>]</w:t>
      </w:r>
      <w:r w:rsidR="00A3779B">
        <w:fldChar w:fldCharType="end"/>
      </w:r>
      <w:r>
        <w:rPr>
          <w:rFonts w:hint="eastAsia"/>
        </w:rPr>
        <w:t>。过滤系统收集用户的兴趣信息或者用户对项目的兴趣反馈来计算项目的相似性或者用户的兴趣偏好，具有相同兴趣的用户往往被分为同一类别，展示相似内容的项目。但协同过滤最大的缺点是冷启动问题，当用户或者项目为新加对象，系统往往不能很好的根据历史信息对其进行分析与操作，导致推荐性能大幅降低。此外该方法还有两个显著的不足：数据稀疏性（</w:t>
      </w:r>
      <w:r>
        <w:rPr>
          <w:rFonts w:hint="eastAsia"/>
        </w:rPr>
        <w:t>Sparsity</w:t>
      </w:r>
      <w:r>
        <w:rPr>
          <w:rFonts w:hint="eastAsia"/>
        </w:rPr>
        <w:t>）和模型可扩展性（</w:t>
      </w:r>
      <w:r>
        <w:rPr>
          <w:rFonts w:hint="eastAsia"/>
        </w:rPr>
        <w:t>Scalability</w:t>
      </w:r>
      <w:r>
        <w:rPr>
          <w:rFonts w:hint="eastAsia"/>
        </w:rPr>
        <w:t>），评分矩阵十分稀疏导致可利用信息率极低并且计算操作多为无效运算；同时推荐系统若给予</w:t>
      </w:r>
      <w:r>
        <w:rPr>
          <w:rFonts w:hint="eastAsia"/>
        </w:rPr>
        <w:t>CF</w:t>
      </w:r>
      <w:r>
        <w:rPr>
          <w:rFonts w:hint="eastAsia"/>
        </w:rPr>
        <w:t>，则模型计算成本随着用户和项目的数目增长呈现超线性增长</w:t>
      </w:r>
      <w:r w:rsidR="00A3779B">
        <w:fldChar w:fldCharType="begin"/>
      </w:r>
      <w:r>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A3779B">
        <w:fldChar w:fldCharType="separate"/>
      </w:r>
      <w:r w:rsidRPr="00366265">
        <w:rPr>
          <w:noProof/>
          <w:vertAlign w:val="superscript"/>
        </w:rPr>
        <w:t>[</w:t>
      </w:r>
      <w:hyperlink w:anchor="_ENREF_26" w:tooltip="Sarwar, 2000 #33" w:history="1">
        <w:r w:rsidR="003C4713" w:rsidRPr="00366265">
          <w:rPr>
            <w:noProof/>
            <w:vertAlign w:val="superscript"/>
          </w:rPr>
          <w:t>26</w:t>
        </w:r>
      </w:hyperlink>
      <w:r w:rsidRPr="00366265">
        <w:rPr>
          <w:noProof/>
          <w:vertAlign w:val="superscript"/>
        </w:rPr>
        <w:t xml:space="preserve">, </w:t>
      </w:r>
      <w:hyperlink w:anchor="_ENREF_27" w:tooltip="Claypool, 1999 #32" w:history="1">
        <w:r w:rsidR="003C4713" w:rsidRPr="00366265">
          <w:rPr>
            <w:noProof/>
            <w:vertAlign w:val="superscript"/>
          </w:rPr>
          <w:t>27</w:t>
        </w:r>
      </w:hyperlink>
      <w:r w:rsidRPr="00366265">
        <w:rPr>
          <w:noProof/>
          <w:vertAlign w:val="superscript"/>
        </w:rPr>
        <w:t>]</w:t>
      </w:r>
      <w:r w:rsidR="00A3779B">
        <w:fldChar w:fldCharType="end"/>
      </w:r>
      <w:r>
        <w:rPr>
          <w:rFonts w:hint="eastAsia"/>
        </w:rPr>
        <w:t>。</w:t>
      </w:r>
    </w:p>
    <w:p w:rsidR="00622FBC" w:rsidRDefault="00622FBC" w:rsidP="00622FBC">
      <w:pPr>
        <w:pStyle w:val="5"/>
        <w:numPr>
          <w:ilvl w:val="0"/>
          <w:numId w:val="12"/>
        </w:numPr>
        <w:ind w:firstLineChars="0"/>
      </w:pPr>
      <w:r>
        <w:rPr>
          <w:rFonts w:hint="eastAsia"/>
        </w:rPr>
        <w:t>混合型推荐（</w:t>
      </w:r>
      <w:r>
        <w:rPr>
          <w:rFonts w:hint="eastAsia"/>
        </w:rPr>
        <w:t>Hybrid methods</w:t>
      </w:r>
      <w:r>
        <w:rPr>
          <w:rFonts w:hint="eastAsia"/>
        </w:rPr>
        <w:t>），结合上述两种方法，进行混合推荐的系统逐渐被提出。混合型推荐不仅整合两者优势，并且将两者不足在一定程度上互补，降低算法或者模型的局限性。在拥有较多历史信息和反馈记录的基础上，利用协同过滤推荐结合内容分析能够进一步提高算法表现，同时充分利用项目和用户的辅助信息，提高数据置信度。当历史数据较少，可根据已有历史数据进行推断，结合内容或者用户分析，削减冷启动问题对模型系统的局限。本文所提算法可归为此类。但由于深度学习作为新兴领域，其在内容推荐的应用较少；将深度学习与协同过滤结合进行推荐的研</w:t>
      </w:r>
      <w:r>
        <w:rPr>
          <w:rFonts w:hint="eastAsia"/>
        </w:rPr>
        <w:lastRenderedPageBreak/>
        <w:t>究更是凤毛麟角；传统方法无法充分使用海量数据，造成大数据时代下的数据浪费。深度学习理论上具有无限的模型复杂度，可充分利用数据进行内容学习</w:t>
      </w:r>
      <w:r w:rsidR="00A3779B">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A3779B">
        <w:fldChar w:fldCharType="separate"/>
      </w:r>
      <w:r w:rsidRPr="00366265">
        <w:rPr>
          <w:noProof/>
          <w:vertAlign w:val="superscript"/>
        </w:rPr>
        <w:t>[</w:t>
      </w:r>
      <w:hyperlink w:anchor="_ENREF_28" w:tooltip="TomM.Mitchell, 2003 #34" w:history="1">
        <w:r w:rsidR="003C4713" w:rsidRPr="00366265">
          <w:rPr>
            <w:noProof/>
            <w:vertAlign w:val="superscript"/>
          </w:rPr>
          <w:t>28</w:t>
        </w:r>
      </w:hyperlink>
      <w:r w:rsidRPr="00366265">
        <w:rPr>
          <w:noProof/>
          <w:vertAlign w:val="superscript"/>
        </w:rPr>
        <w:t>]</w:t>
      </w:r>
      <w:r w:rsidR="00A3779B">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51" w:name="_Toc476341120"/>
      <w:bookmarkStart w:id="52" w:name="_Toc476602559"/>
      <w:bookmarkStart w:id="53" w:name="_Toc478360980"/>
      <w:r w:rsidRPr="00182C40">
        <w:t>论文研究内容</w:t>
      </w:r>
      <w:bookmarkEnd w:id="51"/>
      <w:bookmarkEnd w:id="52"/>
      <w:bookmarkEnd w:id="53"/>
    </w:p>
    <w:p w:rsidR="00622FBC" w:rsidRDefault="00622FBC" w:rsidP="00622FBC">
      <w:pPr>
        <w:pStyle w:val="5"/>
        <w:ind w:firstLine="485"/>
      </w:pPr>
      <w:r>
        <w:rPr>
          <w:rFonts w:hint="eastAsia"/>
        </w:rPr>
        <w:t>本文结合协同深度学习算法范式</w:t>
      </w:r>
      <w:r w:rsidR="00A3779B">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A3779B">
        <w:fldChar w:fldCharType="separate"/>
      </w:r>
      <w:r w:rsidRPr="00366265">
        <w:rPr>
          <w:noProof/>
          <w:vertAlign w:val="superscript"/>
        </w:rPr>
        <w:t>[</w:t>
      </w:r>
      <w:hyperlink w:anchor="_ENREF_16" w:tooltip="Wang, 2015 #12" w:history="1">
        <w:r w:rsidR="003C4713" w:rsidRPr="00366265">
          <w:rPr>
            <w:noProof/>
            <w:vertAlign w:val="superscript"/>
          </w:rPr>
          <w:t>16</w:t>
        </w:r>
      </w:hyperlink>
      <w:r w:rsidRPr="00366265">
        <w:rPr>
          <w:noProof/>
          <w:vertAlign w:val="superscript"/>
        </w:rPr>
        <w:t>]</w:t>
      </w:r>
      <w:r w:rsidR="00A3779B">
        <w:fldChar w:fldCharType="end"/>
      </w:r>
      <w:r>
        <w:rPr>
          <w:rFonts w:hint="eastAsia"/>
        </w:rPr>
        <w:t>，依托</w:t>
      </w:r>
      <w:r>
        <w:rPr>
          <w:rFonts w:hint="eastAsia"/>
        </w:rPr>
        <w:t>Apache Spark</w:t>
      </w:r>
      <w:r>
        <w:rPr>
          <w:rFonts w:hint="eastAsia"/>
        </w:rPr>
        <w:t>分布式计算平台，进行了协同深度学习算法的并行化研究，提高了推荐系统对数据信息的使用程度，同时提高了推荐系统在大数据时代下的可扩展性。</w:t>
      </w:r>
      <w:r w:rsidRPr="002B202B">
        <w:t>利用分布式平台，将协同深度学习（</w:t>
      </w:r>
      <w:r w:rsidRPr="002B202B">
        <w:t>CDL</w:t>
      </w:r>
      <w:r w:rsidRPr="002B202B">
        <w:t>）算法并行化。</w:t>
      </w:r>
      <w:r w:rsidRPr="002B202B">
        <w:t>CDL</w:t>
      </w:r>
      <w:r w:rsidRPr="002B202B">
        <w:t>通过联合自动编码机对项目内容的深度表示学习和协同过滤评分矩阵的反馈信息，构建了一种多层的贝叶斯模型。</w:t>
      </w:r>
      <w:r>
        <w:t>本文</w:t>
      </w:r>
      <w:r w:rsidRPr="002B202B">
        <w:t>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所带来的提升。随后</w:t>
      </w:r>
      <w:r w:rsidRPr="002B202B">
        <w:t>，</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w:t>
      </w:r>
      <w:r>
        <w:t>的成果</w:t>
      </w:r>
      <w:r w:rsidRPr="002B202B">
        <w:t>，</w:t>
      </w:r>
      <w:r>
        <w:t>同时</w:t>
      </w:r>
      <w:r w:rsidRPr="002B202B">
        <w:t>产生了一套基于</w:t>
      </w:r>
      <w:r w:rsidRPr="002B202B">
        <w:t>Spark</w:t>
      </w:r>
      <w:r w:rsidRPr="002B202B">
        <w:t>分布式平台的基于</w:t>
      </w:r>
      <w:r w:rsidRPr="002B202B">
        <w:t>pipeline</w:t>
      </w:r>
      <w:r w:rsidRPr="002B202B">
        <w:t>的机器学习框架。通过对数据一系列处理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622FBC" w:rsidRDefault="00622FBC" w:rsidP="00622FBC">
      <w:pPr>
        <w:pStyle w:val="5"/>
        <w:numPr>
          <w:ilvl w:val="0"/>
          <w:numId w:val="13"/>
        </w:numPr>
        <w:ind w:firstLineChars="0"/>
      </w:pPr>
      <w:r>
        <w:t>对协同深度学习进行改进</w:t>
      </w:r>
      <w:r>
        <w:rPr>
          <w:rFonts w:hint="eastAsia"/>
        </w:rPr>
        <w:t>，</w:t>
      </w:r>
      <w:r>
        <w:t>提出了一种</w:t>
      </w:r>
      <w:r>
        <w:rPr>
          <w:rFonts w:hint="eastAsia"/>
        </w:rPr>
        <w:t>CDL</w:t>
      </w:r>
      <w:r>
        <w:rPr>
          <w:rFonts w:hint="eastAsia"/>
        </w:rPr>
        <w:t>算法范式下的一种算法实例。</w:t>
      </w:r>
    </w:p>
    <w:p w:rsidR="00622FBC" w:rsidRDefault="00622FBC" w:rsidP="00622FBC">
      <w:pPr>
        <w:pStyle w:val="5"/>
        <w:numPr>
          <w:ilvl w:val="0"/>
          <w:numId w:val="13"/>
        </w:numPr>
        <w:ind w:firstLineChars="0"/>
      </w:pPr>
      <w:r>
        <w:rPr>
          <w:rFonts w:hint="eastAsia"/>
        </w:rPr>
        <w:t>利用分布式计算平台</w:t>
      </w:r>
      <w:r>
        <w:rPr>
          <w:rFonts w:hint="eastAsia"/>
        </w:rPr>
        <w:t>Spark</w:t>
      </w:r>
      <w:r>
        <w:rPr>
          <w:rFonts w:hint="eastAsia"/>
        </w:rPr>
        <w:t>，将新兴推荐算法应用到推荐系统，并赋予强可扩展能力。</w:t>
      </w:r>
    </w:p>
    <w:p w:rsidR="00622FBC" w:rsidRPr="002B202B" w:rsidRDefault="00622FBC" w:rsidP="00622FBC">
      <w:pPr>
        <w:pStyle w:val="5"/>
        <w:numPr>
          <w:ilvl w:val="0"/>
          <w:numId w:val="13"/>
        </w:numPr>
        <w:ind w:firstLineChars="0"/>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54" w:name="_Toc476341121"/>
      <w:bookmarkStart w:id="55" w:name="_Toc476602560"/>
      <w:bookmarkStart w:id="56" w:name="_Toc478360981"/>
      <w:r w:rsidRPr="00182C40">
        <w:t>论文的组织结构</w:t>
      </w:r>
      <w:bookmarkEnd w:id="54"/>
      <w:bookmarkEnd w:id="55"/>
      <w:bookmarkEnd w:id="56"/>
    </w:p>
    <w:p w:rsidR="00622FBC" w:rsidRDefault="00622FBC" w:rsidP="00622FBC">
      <w:pPr>
        <w:pStyle w:val="5"/>
        <w:ind w:firstLine="485"/>
      </w:pPr>
      <w:r w:rsidRPr="002B202B">
        <w:t>本文介绍了一种将协同深度学习并行化的方法</w:t>
      </w:r>
      <w:r>
        <w:rPr>
          <w:rFonts w:hint="eastAsia"/>
        </w:rPr>
        <w:t>，</w:t>
      </w:r>
      <w:r>
        <w:t>主要分为五部分</w:t>
      </w:r>
      <w:r>
        <w:rPr>
          <w:rFonts w:hint="eastAsia"/>
        </w:rPr>
        <w:t>：</w:t>
      </w:r>
    </w:p>
    <w:p w:rsidR="00622FBC" w:rsidRDefault="00622FBC" w:rsidP="00622FBC">
      <w:pPr>
        <w:pStyle w:val="5"/>
        <w:numPr>
          <w:ilvl w:val="0"/>
          <w:numId w:val="11"/>
        </w:numPr>
        <w:ind w:firstLineChars="0"/>
      </w:pPr>
      <w:r>
        <w:t>对课题背景</w:t>
      </w:r>
      <w:r>
        <w:rPr>
          <w:rFonts w:hint="eastAsia"/>
        </w:rPr>
        <w:t>、</w:t>
      </w:r>
      <w:r>
        <w:t>意义</w:t>
      </w:r>
      <w:r>
        <w:rPr>
          <w:rFonts w:hint="eastAsia"/>
        </w:rPr>
        <w:t>，</w:t>
      </w:r>
      <w:r>
        <w:t>国内外研究现状做了调研与介绍</w:t>
      </w:r>
      <w:r>
        <w:rPr>
          <w:rFonts w:hint="eastAsia"/>
        </w:rPr>
        <w:t>，并对现有算法进行了简要分析，发现当前算法的待解决问题与不足。</w:t>
      </w:r>
    </w:p>
    <w:p w:rsidR="00622FBC" w:rsidRDefault="00622FBC" w:rsidP="00622FBC">
      <w:pPr>
        <w:pStyle w:val="5"/>
        <w:numPr>
          <w:ilvl w:val="0"/>
          <w:numId w:val="11"/>
        </w:numPr>
        <w:ind w:firstLineChars="0"/>
      </w:pPr>
      <w:r w:rsidRPr="002B202B">
        <w:t>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Default="00622FBC" w:rsidP="00622FBC">
      <w:pPr>
        <w:pStyle w:val="5"/>
        <w:numPr>
          <w:ilvl w:val="0"/>
          <w:numId w:val="11"/>
        </w:numPr>
        <w:ind w:firstLineChars="0"/>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Pr="002B202B">
        <w:t>在</w:t>
      </w:r>
      <w:r w:rsidRPr="002B202B">
        <w:lastRenderedPageBreak/>
        <w:t>原</w:t>
      </w:r>
      <w:r w:rsidRPr="002B202B">
        <w:t>CDL</w:t>
      </w:r>
      <w:r w:rsidRPr="002B202B">
        <w:t>基础上对其进行了细微改进</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证明了相对于传统推荐，</w:t>
      </w:r>
      <w:r w:rsidRPr="002B202B">
        <w:rPr>
          <w:rFonts w:hint="eastAsia"/>
        </w:rPr>
        <w:t>CDL</w:t>
      </w:r>
      <w:r w:rsidRPr="002B202B">
        <w:rPr>
          <w:rFonts w:hint="eastAsia"/>
        </w:rPr>
        <w:t>所带来的提升。</w:t>
      </w:r>
    </w:p>
    <w:p w:rsidR="00622FBC" w:rsidRDefault="00622FBC" w:rsidP="00622FBC">
      <w:pPr>
        <w:pStyle w:val="5"/>
        <w:numPr>
          <w:ilvl w:val="0"/>
          <w:numId w:val="11"/>
        </w:numPr>
        <w:ind w:firstLineChars="0"/>
      </w:pPr>
      <w:r w:rsidRPr="002B202B">
        <w:t>详细</w:t>
      </w:r>
      <w:r w:rsidRPr="002B202B">
        <w:rPr>
          <w:rFonts w:hint="eastAsia"/>
        </w:rPr>
        <w:t>描述</w:t>
      </w:r>
      <w:r w:rsidRPr="002B202B">
        <w:rPr>
          <w:rFonts w:hint="eastAsia"/>
        </w:rPr>
        <w:t>CDL</w:t>
      </w:r>
      <w:r w:rsidRPr="002B202B">
        <w:t>移植到</w:t>
      </w:r>
      <w:r w:rsidRPr="002B202B">
        <w:t>Spark</w:t>
      </w:r>
      <w:r w:rsidRPr="002B202B">
        <w:t>分布式平台计算框架下实现并行训练的</w:t>
      </w:r>
      <w:r>
        <w:t>思路与实现</w:t>
      </w:r>
      <w:r w:rsidRPr="002B202B">
        <w:t>，</w:t>
      </w:r>
      <w:r>
        <w:t>并</w:t>
      </w:r>
      <w:r w:rsidRPr="002B202B">
        <w:t>产生一套基于</w:t>
      </w:r>
      <w:r w:rsidRPr="002B202B">
        <w:t>Spark</w:t>
      </w:r>
      <w:r w:rsidRPr="002B202B">
        <w:t>分布式平台的</w:t>
      </w:r>
      <w:r w:rsidRPr="002B202B">
        <w:t>pipeline</w:t>
      </w:r>
      <w:r w:rsidRPr="002B202B">
        <w:t>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numPr>
          <w:ilvl w:val="0"/>
          <w:numId w:val="11"/>
        </w:numPr>
        <w:ind w:firstLineChars="0"/>
      </w:pPr>
      <w:r>
        <w:rPr>
          <w:rFonts w:hint="eastAsia"/>
        </w:rPr>
        <w:t>作出结论。</w:t>
      </w:r>
      <w:r w:rsidRPr="002B202B">
        <w:rPr>
          <w:rFonts w:hint="eastAsia"/>
        </w:rPr>
        <w:t>CDL</w:t>
      </w:r>
      <w:r w:rsidRPr="002B202B">
        <w:t>在推荐准确率上</w:t>
      </w:r>
      <w:r>
        <w:t>较大优势</w:t>
      </w:r>
      <w:r>
        <w:rPr>
          <w:rFonts w:hint="eastAsia"/>
        </w:rPr>
        <w:t>。</w:t>
      </w:r>
      <w:r w:rsidRPr="002B202B">
        <w:t>在海量数据情景下有</w:t>
      </w:r>
      <w:r>
        <w:t>较</w:t>
      </w:r>
      <w:r w:rsidRPr="002B202B">
        <w:t>强可扩展能力</w:t>
      </w:r>
      <w:r>
        <w:rPr>
          <w:rFonts w:hint="eastAsia"/>
        </w:rPr>
        <w:t>。</w:t>
      </w:r>
      <w:r w:rsidRPr="002B202B">
        <w:t>机器学习框架</w:t>
      </w:r>
      <w:r>
        <w:t>提升了算法的易用性</w:t>
      </w:r>
      <w:r w:rsidRPr="002B202B">
        <w:t>。</w:t>
      </w:r>
    </w:p>
    <w:p w:rsidR="00622FBC" w:rsidRPr="009D45CF" w:rsidRDefault="00622FBC" w:rsidP="00622FBC"/>
    <w:p w:rsidR="00622FBC" w:rsidRPr="009D45CF" w:rsidRDefault="00622FBC" w:rsidP="00622FBC">
      <w:pPr>
        <w:sectPr w:rsidR="00622FBC" w:rsidRPr="009D45CF"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622FBC" w:rsidP="00894C73">
      <w:pPr>
        <w:pStyle w:val="1"/>
        <w:spacing w:before="447" w:after="357"/>
      </w:pPr>
      <w:bookmarkStart w:id="57" w:name="_Toc476341122"/>
      <w:bookmarkStart w:id="58" w:name="_Toc476602561"/>
      <w:bookmarkStart w:id="59" w:name="_Toc478360982"/>
      <w:r w:rsidRPr="009231BF">
        <w:rPr>
          <w:rFonts w:hint="eastAsia"/>
        </w:rPr>
        <w:lastRenderedPageBreak/>
        <w:t>深度学习与推荐</w:t>
      </w:r>
      <w:r>
        <w:rPr>
          <w:rFonts w:hint="eastAsia"/>
        </w:rPr>
        <w:t>系统</w:t>
      </w:r>
      <w:r w:rsidRPr="009231BF">
        <w:rPr>
          <w:rFonts w:hint="eastAsia"/>
        </w:rPr>
        <w:t>相关理论研究</w:t>
      </w:r>
      <w:bookmarkEnd w:id="57"/>
      <w:bookmarkEnd w:id="58"/>
      <w:bookmarkEnd w:id="59"/>
    </w:p>
    <w:p w:rsidR="00622FBC" w:rsidRPr="00D22BE9" w:rsidRDefault="00622FBC" w:rsidP="0059725A">
      <w:pPr>
        <w:pStyle w:val="affa"/>
        <w:keepNext/>
        <w:keepLines/>
        <w:numPr>
          <w:ilvl w:val="0"/>
          <w:numId w:val="4"/>
        </w:numPr>
        <w:spacing w:beforeLines="50" w:afterLines="50"/>
        <w:ind w:firstLineChars="0"/>
        <w:jc w:val="left"/>
        <w:outlineLvl w:val="1"/>
        <w:rPr>
          <w:rFonts w:eastAsia="黑体"/>
          <w:vanish/>
          <w:sz w:val="30"/>
          <w:szCs w:val="32"/>
        </w:rPr>
      </w:pPr>
      <w:bookmarkStart w:id="60" w:name="_Toc476341052"/>
      <w:bookmarkStart w:id="61" w:name="_Toc476341123"/>
      <w:bookmarkStart w:id="62" w:name="_Toc476602562"/>
      <w:bookmarkStart w:id="63" w:name="_Toc478058574"/>
      <w:bookmarkStart w:id="64" w:name="_Toc478059129"/>
      <w:bookmarkStart w:id="65" w:name="_Toc478059204"/>
      <w:bookmarkStart w:id="66" w:name="_Toc478059290"/>
      <w:bookmarkStart w:id="67" w:name="_Toc478059375"/>
      <w:bookmarkStart w:id="68" w:name="_Toc478059448"/>
      <w:bookmarkStart w:id="69" w:name="_Toc478350353"/>
      <w:bookmarkStart w:id="70" w:name="_Toc478360983"/>
      <w:bookmarkEnd w:id="60"/>
      <w:bookmarkEnd w:id="61"/>
      <w:bookmarkEnd w:id="62"/>
      <w:bookmarkEnd w:id="63"/>
      <w:bookmarkEnd w:id="64"/>
      <w:bookmarkEnd w:id="65"/>
      <w:bookmarkEnd w:id="66"/>
      <w:bookmarkEnd w:id="67"/>
      <w:bookmarkEnd w:id="68"/>
      <w:bookmarkEnd w:id="69"/>
      <w:bookmarkEnd w:id="70"/>
    </w:p>
    <w:p w:rsidR="00622FBC" w:rsidRDefault="00622FBC" w:rsidP="00894C73">
      <w:pPr>
        <w:pStyle w:val="2"/>
        <w:spacing w:before="223" w:after="223"/>
      </w:pPr>
      <w:bookmarkStart w:id="71" w:name="_Toc476602563"/>
      <w:bookmarkStart w:id="72" w:name="_Toc476341124"/>
      <w:bookmarkStart w:id="73" w:name="_Toc478360984"/>
      <w:r w:rsidRPr="00182C40">
        <w:rPr>
          <w:rFonts w:hint="eastAsia"/>
        </w:rPr>
        <w:t>协同深度学习</w:t>
      </w:r>
      <w:bookmarkEnd w:id="71"/>
      <w:bookmarkEnd w:id="73"/>
    </w:p>
    <w:p w:rsidR="00622FBC" w:rsidRDefault="00622FBC" w:rsidP="00622FBC">
      <w:pPr>
        <w:pStyle w:val="5"/>
        <w:ind w:firstLine="485"/>
      </w:pPr>
      <w:r w:rsidRPr="00182C40">
        <w:rPr>
          <w:rFonts w:hint="eastAsia"/>
        </w:rPr>
        <w:t>协同深度学习（</w:t>
      </w:r>
      <w:r w:rsidRPr="00182C40">
        <w:rPr>
          <w:rFonts w:hint="eastAsia"/>
        </w:rPr>
        <w:t>CDL, Collaborative Deep Learning</w:t>
      </w:r>
      <w:bookmarkEnd w:id="72"/>
      <w:r>
        <w:rPr>
          <w:rFonts w:hint="eastAsia"/>
        </w:rPr>
        <w:t>）是将深度学习算法与协同过滤算法相结合，应用于推荐系统，提升推荐系统性能，改善推荐结果的一种算法范式</w:t>
      </w:r>
      <w:r w:rsidR="00A3779B">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A3779B">
        <w:fldChar w:fldCharType="separate"/>
      </w:r>
      <w:r w:rsidRPr="00366265">
        <w:rPr>
          <w:noProof/>
          <w:vertAlign w:val="superscript"/>
        </w:rPr>
        <w:t>[</w:t>
      </w:r>
      <w:hyperlink w:anchor="_ENREF_16" w:tooltip="Wang, 2015 #12" w:history="1">
        <w:r w:rsidR="003C4713" w:rsidRPr="00366265">
          <w:rPr>
            <w:noProof/>
            <w:vertAlign w:val="superscript"/>
          </w:rPr>
          <w:t>16</w:t>
        </w:r>
      </w:hyperlink>
      <w:r w:rsidRPr="00366265">
        <w:rPr>
          <w:noProof/>
          <w:vertAlign w:val="superscript"/>
        </w:rPr>
        <w:t>]</w:t>
      </w:r>
      <w:r w:rsidR="00A3779B">
        <w:fldChar w:fldCharType="end"/>
      </w:r>
      <w:r>
        <w:rPr>
          <w:rFonts w:hint="eastAsia"/>
        </w:rPr>
        <w:t>，或称之为一类算法。不同于早前的研究，神经网络仅仅作为被推荐项目内容的识别算法；</w:t>
      </w:r>
      <w:r>
        <w:rPr>
          <w:rFonts w:hint="eastAsia"/>
        </w:rPr>
        <w:t>CDL</w:t>
      </w:r>
      <w:r>
        <w:rPr>
          <w:rFonts w:hint="eastAsia"/>
        </w:rPr>
        <w:t>提供了项目内容与用户评分矩阵共同训练的崭新思路。作为一种算法范式，能够在不同应用场景下灵活切换其组成部分，具有在不同场景下均有令人满意表现的能力。</w:t>
      </w:r>
    </w:p>
    <w:p w:rsidR="00622FBC" w:rsidRPr="00CC5642" w:rsidRDefault="00622FBC" w:rsidP="00622FBC">
      <w:pPr>
        <w:pStyle w:val="5"/>
        <w:ind w:firstLine="485"/>
      </w:pPr>
      <w:r>
        <w:rPr>
          <w:rFonts w:hint="eastAsia"/>
        </w:rPr>
        <w:t>本文介绍的</w:t>
      </w:r>
      <w:r>
        <w:rPr>
          <w:rFonts w:hint="eastAsia"/>
        </w:rPr>
        <w:t>CDL</w:t>
      </w:r>
      <w:r>
        <w:rPr>
          <w:rFonts w:hint="eastAsia"/>
        </w:rPr>
        <w:t>作为协同深度学习范式的一种情况，分别使用了堆叠降噪自动编码机和概率矩阵分解作为算法的能动结构，分别对被推荐项目的内容和评分矩阵进行识别与计算，给出推荐结果。</w:t>
      </w:r>
    </w:p>
    <w:p w:rsidR="00622FBC" w:rsidRDefault="00622FBC" w:rsidP="00894C73">
      <w:pPr>
        <w:pStyle w:val="30"/>
        <w:numPr>
          <w:ilvl w:val="2"/>
          <w:numId w:val="7"/>
        </w:numPr>
        <w:spacing w:before="223" w:after="223"/>
        <w:ind w:left="0" w:firstLine="0"/>
      </w:pPr>
      <w:bookmarkStart w:id="74" w:name="_Toc476341125"/>
      <w:bookmarkStart w:id="75" w:name="_Toc476602564"/>
      <w:bookmarkStart w:id="76" w:name="_Toc478360985"/>
      <w:r w:rsidRPr="00182C40">
        <w:rPr>
          <w:rFonts w:hint="eastAsia"/>
        </w:rPr>
        <w:t>自动编码机</w:t>
      </w:r>
      <w:bookmarkEnd w:id="74"/>
      <w:bookmarkEnd w:id="75"/>
      <w:bookmarkEnd w:id="76"/>
    </w:p>
    <w:p w:rsidR="00622FBC" w:rsidRDefault="00622FBC" w:rsidP="00622FBC">
      <w:pPr>
        <w:pStyle w:val="5"/>
        <w:ind w:firstLine="485"/>
        <w:textAlignment w:val="baseline"/>
      </w:pPr>
      <w:r w:rsidRPr="0067734C">
        <w:t>自</w:t>
      </w:r>
      <w:r>
        <w:t>动</w:t>
      </w:r>
      <w:r w:rsidRPr="0067734C">
        <w:t>编码</w:t>
      </w:r>
      <w:r>
        <w:rPr>
          <w:rFonts w:hint="eastAsia"/>
        </w:rPr>
        <w:t>机（</w:t>
      </w:r>
      <w:r>
        <w:rPr>
          <w:rFonts w:hint="eastAsia"/>
        </w:rPr>
        <w:t>Auto-Encoder</w:t>
      </w:r>
      <w:r>
        <w:rPr>
          <w:rFonts w:hint="eastAsia"/>
        </w:rPr>
        <w:t>）</w:t>
      </w:r>
      <w:r w:rsidRPr="0067734C">
        <w:t>是一种无监督学习算法</w:t>
      </w:r>
      <w:r w:rsidR="00A3779B">
        <w:fldChar w:fldCharType="begin"/>
      </w:r>
      <w:r>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A3779B">
        <w:fldChar w:fldCharType="separate"/>
      </w:r>
      <w:r w:rsidRPr="00366265">
        <w:rPr>
          <w:noProof/>
          <w:vertAlign w:val="superscript"/>
        </w:rPr>
        <w:t>[</w:t>
      </w:r>
      <w:hyperlink w:anchor="_ENREF_29" w:tooltip="Hinton, 2006 #35" w:history="1">
        <w:r w:rsidR="003C4713" w:rsidRPr="00366265">
          <w:rPr>
            <w:noProof/>
            <w:vertAlign w:val="superscript"/>
          </w:rPr>
          <w:t>29</w:t>
        </w:r>
      </w:hyperlink>
      <w:r w:rsidRPr="00366265">
        <w:rPr>
          <w:noProof/>
          <w:vertAlign w:val="superscript"/>
        </w:rPr>
        <w:t>]</w:t>
      </w:r>
      <w:r w:rsidR="00A3779B">
        <w:fldChar w:fldCharType="end"/>
      </w:r>
      <w:r w:rsidRPr="0067734C">
        <w:t>，</w:t>
      </w:r>
      <w:r>
        <w:t>作为神经网络的一种</w:t>
      </w:r>
      <w:r>
        <w:rPr>
          <w:rFonts w:hint="eastAsia"/>
        </w:rPr>
        <w:t>变体也被称作自编码神经网络，</w:t>
      </w:r>
      <w:r w:rsidRPr="0067734C">
        <w:t>使用反向传播</w:t>
      </w:r>
      <w:r>
        <w:rPr>
          <w:rFonts w:hint="eastAsia"/>
        </w:rPr>
        <w:t>（</w:t>
      </w:r>
      <w:r>
        <w:rPr>
          <w:rFonts w:hint="eastAsia"/>
        </w:rPr>
        <w:t>Back-propagation</w:t>
      </w:r>
      <w:r>
        <w:rPr>
          <w:rFonts w:hint="eastAsia"/>
        </w:rPr>
        <w:t>）</w:t>
      </w:r>
      <w:r w:rsidRPr="0067734C">
        <w:t>算法，</w:t>
      </w:r>
      <w:r>
        <w:rPr>
          <w:rFonts w:hint="eastAsia"/>
        </w:rPr>
        <w:t>将</w:t>
      </w:r>
      <w:r>
        <w:t>输入值作为目标输出</w:t>
      </w:r>
      <w:r w:rsidRPr="0067734C">
        <w:t>，比如</w:t>
      </w:r>
      <w:r w:rsidRPr="0067734C">
        <w:rPr>
          <w:position w:val="-10"/>
        </w:rPr>
        <w:object w:dxaOrig="920" w:dyaOrig="360">
          <v:shape id="_x0000_i1026" type="#_x0000_t75" style="width:50.5pt;height:20.55pt" o:ole="">
            <v:imagedata r:id="rId21" o:title=""/>
          </v:shape>
          <o:OLEObject Type="Embed" ProgID="Equation.3" ShapeID="_x0000_i1026" DrawAspect="Content" ObjectID="_1552103563"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Pr="00B51B64">
        <w:rPr>
          <w:position w:val="-14"/>
        </w:rPr>
        <w:object w:dxaOrig="1120" w:dyaOrig="380">
          <v:shape id="_x0000_i1027" type="#_x0000_t75" style="width:61.7pt;height:20.55pt" o:ole="">
            <v:imagedata r:id="rId23" o:title=""/>
          </v:shape>
          <o:OLEObject Type="Embed" ProgID="Equation.3" ShapeID="_x0000_i1027" DrawAspect="Content" ObjectID="_1552103564" r:id="rId24"/>
        </w:object>
      </w:r>
      <w:r>
        <w:rPr>
          <w:rFonts w:hint="eastAsia"/>
        </w:rPr>
        <w:t>。亦即，它试图逼近一个恒等函数，从而使</w:t>
      </w:r>
      <w:r w:rsidRPr="00A10C57">
        <w:rPr>
          <w:rFonts w:hint="eastAsia"/>
        </w:rPr>
        <w:t>输出</w:t>
      </w:r>
      <w:r w:rsidRPr="00B51B64">
        <w:rPr>
          <w:position w:val="-6"/>
        </w:rPr>
        <w:object w:dxaOrig="200" w:dyaOrig="279">
          <v:shape id="_x0000_i1028" type="#_x0000_t75" style="width:10.3pt;height:15.9pt" o:ole="">
            <v:imagedata r:id="rId25" o:title=""/>
          </v:shape>
          <o:OLEObject Type="Embed" ProgID="Equation.3" ShapeID="_x0000_i1028" DrawAspect="Content" ObjectID="_1552103565" r:id="rId26"/>
        </w:object>
      </w:r>
      <w:r w:rsidRPr="00A10C57">
        <w:rPr>
          <w:rFonts w:hint="eastAsia"/>
        </w:rPr>
        <w:t>接近于输入</w:t>
      </w:r>
      <w:r w:rsidRPr="00B51B64">
        <w:rPr>
          <w:position w:val="-6"/>
        </w:rPr>
        <w:object w:dxaOrig="200" w:dyaOrig="220">
          <v:shape id="_x0000_i1029" type="#_x0000_t75" style="width:12.15pt;height:12.15pt" o:ole="">
            <v:imagedata r:id="rId27" o:title=""/>
          </v:shape>
          <o:OLEObject Type="Embed" ProgID="Equation.3" ShapeID="_x0000_i1029" DrawAspect="Content" ObjectID="_1552103566" r:id="rId28"/>
        </w:object>
      </w:r>
      <w:r w:rsidRPr="00A10C57">
        <w:rPr>
          <w:rFonts w:hint="eastAsia"/>
        </w:rPr>
        <w:t>。</w:t>
      </w:r>
      <w:r>
        <w:rPr>
          <w:rFonts w:hint="eastAsia"/>
        </w:rPr>
        <w:t>自动编码机的逻辑结构如</w:t>
      </w:r>
      <w:r w:rsidR="00A3779B">
        <w:fldChar w:fldCharType="begin"/>
      </w:r>
      <w:r>
        <w:instrText xml:space="preserve"> </w:instrText>
      </w:r>
      <w:r>
        <w:rPr>
          <w:rFonts w:hint="eastAsia"/>
        </w:rPr>
        <w:instrText>REF _Ref477121411 \r \h</w:instrText>
      </w:r>
      <w:r>
        <w:instrText xml:space="preserve"> </w:instrText>
      </w:r>
      <w:r w:rsidR="00A3779B">
        <w:fldChar w:fldCharType="separate"/>
      </w:r>
      <w:r w:rsidR="0080361E">
        <w:rPr>
          <w:rFonts w:hint="eastAsia"/>
        </w:rPr>
        <w:t>图</w:t>
      </w:r>
      <w:r w:rsidR="0080361E">
        <w:rPr>
          <w:rFonts w:hint="eastAsia"/>
        </w:rPr>
        <w:t xml:space="preserve">2-1 </w:t>
      </w:r>
      <w:r w:rsidR="00A3779B">
        <w:fldChar w:fldCharType="end"/>
      </w:r>
      <w:r>
        <w:rPr>
          <w:rFonts w:hint="eastAsia"/>
        </w:rPr>
        <w:t>。</w:t>
      </w:r>
    </w:p>
    <w:p w:rsidR="00622FBC" w:rsidRDefault="00622FBC" w:rsidP="00622FBC">
      <w:pPr>
        <w:pStyle w:val="5"/>
        <w:ind w:firstLine="485"/>
        <w:textAlignment w:val="baseline"/>
      </w:pPr>
    </w:p>
    <w:tbl>
      <w:tblPr>
        <w:tblW w:w="0" w:type="auto"/>
        <w:tblLook w:val="04A0"/>
      </w:tblPr>
      <w:tblGrid>
        <w:gridCol w:w="8946"/>
      </w:tblGrid>
      <w:tr w:rsidR="00622FBC" w:rsidTr="00713E32">
        <w:tc>
          <w:tcPr>
            <w:tcW w:w="8946" w:type="dxa"/>
          </w:tcPr>
          <w:p w:rsidR="00622FBC" w:rsidRDefault="00622FBC" w:rsidP="00713E32">
            <w:pPr>
              <w:pStyle w:val="6"/>
            </w:pPr>
            <w:r>
              <w:object w:dxaOrig="10498" w:dyaOrig="3053">
                <v:shape id="_x0000_i1030" type="#_x0000_t75" style="width:379.65pt;height:110.35pt" o:ole="">
                  <v:imagedata r:id="rId29" o:title=""/>
                </v:shape>
                <o:OLEObject Type="Embed" ProgID="Visio.Drawing.11" ShapeID="_x0000_i1030" DrawAspect="Content" ObjectID="_1552103567" r:id="rId30"/>
              </w:object>
            </w:r>
          </w:p>
        </w:tc>
      </w:tr>
      <w:tr w:rsidR="00622FBC" w:rsidTr="00713E32">
        <w:tc>
          <w:tcPr>
            <w:tcW w:w="8946" w:type="dxa"/>
          </w:tcPr>
          <w:p w:rsidR="00622FBC" w:rsidRDefault="00622FBC" w:rsidP="00713E32">
            <w:pPr>
              <w:pStyle w:val="20"/>
            </w:pPr>
            <w:bookmarkStart w:id="77" w:name="_Ref477121411"/>
            <w:r w:rsidRPr="00372BDA">
              <w:t>自动编码机</w:t>
            </w:r>
            <w:r>
              <w:t>逻辑</w:t>
            </w:r>
            <w:r w:rsidRPr="00372BDA">
              <w:t>结构</w:t>
            </w:r>
            <w:bookmarkEnd w:id="77"/>
          </w:p>
        </w:tc>
      </w:tr>
    </w:tbl>
    <w:p w:rsidR="00622FBC" w:rsidRPr="00743B15" w:rsidRDefault="00622FBC" w:rsidP="00622FBC">
      <w:pPr>
        <w:pStyle w:val="6"/>
      </w:pPr>
    </w:p>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w:t>
      </w:r>
      <w:r>
        <w:rPr>
          <w:rFonts w:hint="eastAsia"/>
        </w:rPr>
        <w:lastRenderedPageBreak/>
        <w:t>表示，换言之自动编码机需要由较少的隐层神经元输出重构出原始高维数据。通常情况下，数据中隐含着一些特定结构，使得不同维度间彼此相关，那么就使得算法可以发现输入数据中的相关性，进而得到数据的有效低维表示，即数据压缩表示，或者说数据去除冗余信息后的特征表示。</w:t>
      </w:r>
      <w:r w:rsidR="00A3779B">
        <w:fldChar w:fldCharType="begin"/>
      </w:r>
      <w:r>
        <w:instrText xml:space="preserve"> </w:instrText>
      </w:r>
      <w:r>
        <w:rPr>
          <w:rFonts w:hint="eastAsia"/>
        </w:rPr>
        <w:instrText>REF _Ref477121398 \r \h</w:instrText>
      </w:r>
      <w:r>
        <w:instrText xml:space="preserve"> </w:instrText>
      </w:r>
      <w:r w:rsidR="00A3779B">
        <w:fldChar w:fldCharType="separate"/>
      </w:r>
      <w:r w:rsidR="0080361E">
        <w:rPr>
          <w:rFonts w:hint="eastAsia"/>
        </w:rPr>
        <w:t>图</w:t>
      </w:r>
      <w:r w:rsidR="0080361E">
        <w:rPr>
          <w:rFonts w:hint="eastAsia"/>
        </w:rPr>
        <w:t xml:space="preserve">2-2 </w:t>
      </w:r>
      <w:r w:rsidR="00A3779B">
        <w:fldChar w:fldCharType="end"/>
      </w:r>
      <w:r>
        <w:rPr>
          <w:rFonts w:hint="eastAsia"/>
        </w:rPr>
        <w:t>为我们展示了一个简单自动编码机的结构。</w:t>
      </w:r>
    </w:p>
    <w:tbl>
      <w:tblPr>
        <w:tblW w:w="0" w:type="auto"/>
        <w:tblLook w:val="04A0"/>
      </w:tblPr>
      <w:tblGrid>
        <w:gridCol w:w="8946"/>
      </w:tblGrid>
      <w:tr w:rsidR="00622FBC" w:rsidTr="00713E32">
        <w:tc>
          <w:tcPr>
            <w:tcW w:w="8946" w:type="dxa"/>
          </w:tcPr>
          <w:p w:rsidR="00622FBC" w:rsidRDefault="00622FBC" w:rsidP="00713E32">
            <w:pPr>
              <w:pStyle w:val="6"/>
            </w:pPr>
            <w:r>
              <w:object w:dxaOrig="4020" w:dyaOrig="4810">
                <v:shape id="_x0000_i1031" type="#_x0000_t75" style="width:259.95pt;height:310.45pt" o:ole="">
                  <v:imagedata r:id="rId31" o:title=""/>
                </v:shape>
                <o:OLEObject Type="Embed" ProgID="Visio.Drawing.11" ShapeID="_x0000_i1031" DrawAspect="Content" ObjectID="_1552103568" r:id="rId32"/>
              </w:object>
            </w:r>
          </w:p>
        </w:tc>
      </w:tr>
      <w:tr w:rsidR="00622FBC" w:rsidTr="00713E32">
        <w:tc>
          <w:tcPr>
            <w:tcW w:w="8946" w:type="dxa"/>
          </w:tcPr>
          <w:p w:rsidR="00622FBC" w:rsidRDefault="00622FBC" w:rsidP="00713E32">
            <w:pPr>
              <w:pStyle w:val="20"/>
            </w:pPr>
            <w:bookmarkStart w:id="78" w:name="_Ref477121398"/>
            <w:r w:rsidRPr="00372BDA">
              <w:t>简单的自动编码机结构</w:t>
            </w:r>
            <w:bookmarkEnd w:id="78"/>
          </w:p>
        </w:tc>
      </w:tr>
    </w:tbl>
    <w:p w:rsidR="00622FBC" w:rsidRDefault="00622FBC" w:rsidP="00622FBC">
      <w:pPr>
        <w:pStyle w:val="5"/>
        <w:ind w:firstLine="485"/>
      </w:pPr>
      <w:r>
        <w:rPr>
          <w:rFonts w:hint="eastAsia"/>
        </w:rPr>
        <w:t>图</w:t>
      </w:r>
      <w:r>
        <w:rPr>
          <w:rFonts w:hint="eastAsia"/>
        </w:rPr>
        <w:t>2-2</w:t>
      </w:r>
      <w:r>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rsidR="00A3779B">
        <w:fldChar w:fldCharType="begin"/>
      </w:r>
      <w:r>
        <w:instrText xml:space="preserve"> </w:instrText>
      </w:r>
      <w:r>
        <w:rPr>
          <w:rFonts w:hint="eastAsia"/>
        </w:rPr>
        <w:instrText>REF _Ref477121388 \r \h</w:instrText>
      </w:r>
      <w:r>
        <w:instrText xml:space="preserve"> </w:instrText>
      </w:r>
      <w:r w:rsidR="00A3779B">
        <w:fldChar w:fldCharType="separate"/>
      </w:r>
      <w:r w:rsidR="0080361E">
        <w:rPr>
          <w:rFonts w:hint="eastAsia"/>
        </w:rPr>
        <w:t>图</w:t>
      </w:r>
      <w:r w:rsidR="0080361E">
        <w:rPr>
          <w:rFonts w:hint="eastAsia"/>
        </w:rPr>
        <w:t xml:space="preserve">2-3 </w:t>
      </w:r>
      <w:r w:rsidR="00A3779B">
        <w:fldChar w:fldCharType="end"/>
      </w:r>
      <w:r>
        <w:rPr>
          <w:rFonts w:hint="eastAsia"/>
        </w:rPr>
        <w:t>所示，激活函数一般为非线性函数，常用</w:t>
      </w:r>
      <w:r>
        <w:rPr>
          <w:rFonts w:hint="eastAsia"/>
        </w:rPr>
        <w:t>Sigmoid</w:t>
      </w:r>
      <w:r>
        <w:rPr>
          <w:rFonts w:hint="eastAsia"/>
        </w:rPr>
        <w:t>函数，其函数表达式为：</w:t>
      </w:r>
    </w:p>
    <w:tbl>
      <w:tblPr>
        <w:tblW w:w="0" w:type="auto"/>
        <w:jc w:val="center"/>
        <w:tblLook w:val="04A0"/>
      </w:tblPr>
      <w:tblGrid>
        <w:gridCol w:w="7479"/>
        <w:gridCol w:w="1467"/>
      </w:tblGrid>
      <w:tr w:rsidR="00BA48A8" w:rsidTr="00BA48A8">
        <w:trPr>
          <w:trHeight w:val="879"/>
          <w:jc w:val="center"/>
        </w:trPr>
        <w:tc>
          <w:tcPr>
            <w:tcW w:w="7479" w:type="dxa"/>
            <w:vAlign w:val="center"/>
          </w:tcPr>
          <w:p w:rsidR="00BA48A8" w:rsidRPr="00E5359B" w:rsidRDefault="00BA48A8" w:rsidP="00713E32">
            <w:pPr>
              <w:pStyle w:val="70"/>
            </w:pPr>
            <w:r w:rsidRPr="00372BDA">
              <w:rPr>
                <w:position w:val="-28"/>
              </w:rPr>
              <w:object w:dxaOrig="1579" w:dyaOrig="660">
                <v:shape id="_x0000_i1222" type="#_x0000_t75" style="width:87.9pt;height:36.45pt" o:ole="">
                  <v:imagedata r:id="rId33" o:title=""/>
                </v:shape>
                <o:OLEObject Type="Embed" ProgID="Equation.DSMT4" ShapeID="_x0000_i1222" DrawAspect="Content" ObjectID="_1552103569" r:id="rId34"/>
              </w:object>
            </w:r>
          </w:p>
        </w:tc>
        <w:tc>
          <w:tcPr>
            <w:tcW w:w="1467" w:type="dxa"/>
            <w:vAlign w:val="center"/>
          </w:tcPr>
          <w:p w:rsidR="00BA48A8" w:rsidRDefault="00BA48A8" w:rsidP="0048216F">
            <w:pPr>
              <w:pStyle w:val="70"/>
              <w:numPr>
                <w:ilvl w:val="0"/>
                <w:numId w:val="15"/>
              </w:numPr>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tblLook w:val="04A0"/>
      </w:tblPr>
      <w:tblGrid>
        <w:gridCol w:w="7479"/>
        <w:gridCol w:w="1467"/>
      </w:tblGrid>
      <w:tr w:rsidR="00622FBC" w:rsidTr="00713E32">
        <w:trPr>
          <w:trHeight w:val="879"/>
        </w:trPr>
        <w:tc>
          <w:tcPr>
            <w:tcW w:w="7479" w:type="dxa"/>
            <w:vAlign w:val="center"/>
          </w:tcPr>
          <w:p w:rsidR="00622FBC" w:rsidRDefault="00622FBC" w:rsidP="00713E32">
            <w:pPr>
              <w:pStyle w:val="70"/>
            </w:pPr>
            <w:r w:rsidRPr="00372BDA">
              <w:rPr>
                <w:position w:val="-12"/>
              </w:rPr>
              <w:object w:dxaOrig="2560" w:dyaOrig="360">
                <v:shape id="_x0000_i1032" type="#_x0000_t75" style="width:140.25pt;height:20.55pt" o:ole="">
                  <v:imagedata r:id="rId35" o:title=""/>
                </v:shape>
                <o:OLEObject Type="Embed" ProgID="Equation.DSMT4" ShapeID="_x0000_i1032" DrawAspect="Content" ObjectID="_1552103570" r:id="rId36"/>
              </w:object>
            </w:r>
          </w:p>
        </w:tc>
        <w:tc>
          <w:tcPr>
            <w:tcW w:w="1467" w:type="dxa"/>
            <w:vAlign w:val="center"/>
          </w:tcPr>
          <w:p w:rsidR="00622FBC" w:rsidRDefault="00622FBC" w:rsidP="00622FBC">
            <w:pPr>
              <w:pStyle w:val="70"/>
              <w:numPr>
                <w:ilvl w:val="0"/>
                <w:numId w:val="15"/>
              </w:numPr>
            </w:pPr>
          </w:p>
        </w:tc>
      </w:tr>
      <w:tr w:rsidR="00622FBC" w:rsidRPr="00372BDA" w:rsidTr="00713E32">
        <w:trPr>
          <w:trHeight w:val="879"/>
        </w:trPr>
        <w:tc>
          <w:tcPr>
            <w:tcW w:w="7479" w:type="dxa"/>
            <w:vAlign w:val="center"/>
          </w:tcPr>
          <w:p w:rsidR="00622FBC" w:rsidRPr="00E5359B" w:rsidRDefault="00A3779B" w:rsidP="00713E32">
            <w:pPr>
              <w:pStyle w:val="70"/>
            </w:pPr>
            <w:r>
              <w:lastRenderedPageBreak/>
              <w:pict>
                <v:shape id="_x0000_i1033" type="#_x0000_t75" style="width:142.15pt;height:19.65pt">
                  <v:imagedata r:id="rId37" o:title=""/>
                </v:shape>
              </w:pict>
            </w:r>
          </w:p>
        </w:tc>
        <w:tc>
          <w:tcPr>
            <w:tcW w:w="1467" w:type="dxa"/>
            <w:vAlign w:val="center"/>
          </w:tcPr>
          <w:p w:rsidR="00622FBC" w:rsidRPr="00841876" w:rsidRDefault="00622FBC" w:rsidP="00622FBC">
            <w:pPr>
              <w:pStyle w:val="70"/>
              <w:numPr>
                <w:ilvl w:val="0"/>
                <w:numId w:val="15"/>
              </w:numPr>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4" type="#_x0000_t75" style="width:12.15pt;height:15.9pt" o:ole="">
            <v:imagedata r:id="rId38" o:title=""/>
          </v:shape>
          <o:OLEObject Type="Embed" ProgID="Equation.3" ShapeID="_x0000_i1034" DrawAspect="Content" ObjectID="_1552103571" r:id="rId39"/>
        </w:object>
      </w:r>
      <w:r>
        <w:t>即为非线性激活函数</w:t>
      </w:r>
      <w:r>
        <w:rPr>
          <w:rFonts w:hint="eastAsia"/>
        </w:rPr>
        <w:t>，权值矩阵分别为</w:t>
      </w:r>
      <w:r w:rsidRPr="001717B9">
        <w:rPr>
          <w:position w:val="-12"/>
        </w:rPr>
        <w:object w:dxaOrig="980" w:dyaOrig="380">
          <v:shape id="_x0000_i1035" type="#_x0000_t75" style="width:55.15pt;height:20.55pt" o:ole="">
            <v:imagedata r:id="rId40" o:title=""/>
          </v:shape>
          <o:OLEObject Type="Embed" ProgID="Equation.DSMT4" ShapeID="_x0000_i1035" DrawAspect="Content" ObjectID="_1552103572" r:id="rId41"/>
        </w:object>
      </w:r>
      <w:r>
        <w:rPr>
          <w:rFonts w:hint="eastAsia"/>
        </w:rPr>
        <w:t>、</w:t>
      </w:r>
      <w:r w:rsidRPr="001717B9">
        <w:rPr>
          <w:position w:val="-12"/>
        </w:rPr>
        <w:object w:dxaOrig="1020" w:dyaOrig="380">
          <v:shape id="_x0000_i1036" type="#_x0000_t75" style="width:56.1pt;height:20.55pt" o:ole="">
            <v:imagedata r:id="rId42" o:title=""/>
          </v:shape>
          <o:OLEObject Type="Embed" ProgID="Equation.DSMT4" ShapeID="_x0000_i1036" DrawAspect="Content" ObjectID="_1552103573" r:id="rId43"/>
        </w:object>
      </w:r>
      <w:r>
        <w:rPr>
          <w:rFonts w:hint="eastAsia"/>
        </w:rPr>
        <w:t>，</w:t>
      </w:r>
      <w:r>
        <w:t>偏置项为</w:t>
      </w:r>
      <w:r w:rsidRPr="001717B9">
        <w:rPr>
          <w:position w:val="-12"/>
        </w:rPr>
        <w:object w:dxaOrig="859" w:dyaOrig="380">
          <v:shape id="_x0000_i1037" type="#_x0000_t75" style="width:45.8pt;height:20.55pt" o:ole="">
            <v:imagedata r:id="rId44" o:title=""/>
          </v:shape>
          <o:OLEObject Type="Embed" ProgID="Equation.DSMT4" ShapeID="_x0000_i1037" DrawAspect="Content" ObjectID="_1552103574" r:id="rId45"/>
        </w:object>
      </w:r>
      <w:r>
        <w:rPr>
          <w:rFonts w:hint="eastAsia"/>
        </w:rPr>
        <w:t>、</w:t>
      </w:r>
      <w:r w:rsidRPr="001717B9">
        <w:rPr>
          <w:position w:val="-12"/>
        </w:rPr>
        <w:object w:dxaOrig="880" w:dyaOrig="380">
          <v:shape id="_x0000_i1038" type="#_x0000_t75" style="width:48.6pt;height:20.55pt" o:ole="">
            <v:imagedata r:id="rId46" o:title=""/>
          </v:shape>
          <o:OLEObject Type="Embed" ProgID="Equation.DSMT4" ShapeID="_x0000_i1038" DrawAspect="Content" ObjectID="_1552103575" r:id="rId47"/>
        </w:object>
      </w:r>
      <w:r>
        <w:rPr>
          <w:rFonts w:hint="eastAsia"/>
        </w:rPr>
        <w:t>，隐含层输出为</w:t>
      </w:r>
      <w:r w:rsidRPr="00397E8C">
        <w:rPr>
          <w:position w:val="-10"/>
        </w:rPr>
        <w:object w:dxaOrig="800" w:dyaOrig="360">
          <v:shape id="_x0000_i1039" type="#_x0000_t75" style="width:43.95pt;height:20.55pt" o:ole="">
            <v:imagedata r:id="rId48" o:title=""/>
          </v:shape>
          <o:OLEObject Type="Embed" ProgID="Equation.DSMT4" ShapeID="_x0000_i1039" DrawAspect="Content" ObjectID="_1552103576" r:id="rId49"/>
        </w:object>
      </w:r>
      <w:r>
        <w:rPr>
          <w:rFonts w:hint="eastAsia"/>
        </w:rPr>
        <w:t>。</w:t>
      </w:r>
      <w:r>
        <w:t>给定一组输入数据</w:t>
      </w:r>
      <w:r w:rsidRPr="00E336B5">
        <w:rPr>
          <w:position w:val="-12"/>
        </w:rPr>
        <w:object w:dxaOrig="560" w:dyaOrig="380">
          <v:shape id="_x0000_i1040" type="#_x0000_t75" style="width:29.9pt;height:20.55pt" o:ole="">
            <v:imagedata r:id="rId50" o:title=""/>
          </v:shape>
          <o:OLEObject Type="Embed" ProgID="Equation.3" ShapeID="_x0000_i1040" DrawAspect="Content" ObjectID="_1552103577" r:id="rId51"/>
        </w:object>
      </w:r>
      <w:r>
        <w:rPr>
          <w:rFonts w:hint="eastAsia"/>
        </w:rPr>
        <w:t>，</w:t>
      </w:r>
      <w:r>
        <w:t>那么重构误差可以表示为</w:t>
      </w:r>
      <w:r w:rsidRPr="00E336B5">
        <w:rPr>
          <w:position w:val="-16"/>
        </w:rPr>
        <w:object w:dxaOrig="1420" w:dyaOrig="460">
          <v:shape id="_x0000_i1041" type="#_x0000_t75" style="width:80.4pt;height:26.2pt" o:ole="">
            <v:imagedata r:id="rId52" o:title=""/>
          </v:shape>
          <o:OLEObject Type="Embed" ProgID="Equation.3" ShapeID="_x0000_i1041" DrawAspect="Content" ObjectID="_1552103578" r:id="rId53"/>
        </w:object>
      </w:r>
      <w:r>
        <w:rPr>
          <w:rFonts w:hint="eastAsia"/>
        </w:rPr>
        <w:t>。整个自动编码机的最终目标就是通过最小化重构误差，得到恰当的权值</w:t>
      </w:r>
      <w:r w:rsidRPr="0013541F">
        <w:rPr>
          <w:position w:val="-10"/>
        </w:rPr>
        <w:object w:dxaOrig="300" w:dyaOrig="340">
          <v:shape id="_x0000_i1042" type="#_x0000_t75" style="width:16.85pt;height:18.7pt" o:ole="">
            <v:imagedata r:id="rId54" o:title=""/>
          </v:shape>
          <o:OLEObject Type="Embed" ProgID="Equation.3" ShapeID="_x0000_i1042" DrawAspect="Content" ObjectID="_1552103579" r:id="rId55"/>
        </w:object>
      </w:r>
      <w:r>
        <w:rPr>
          <w:rFonts w:hint="eastAsia"/>
        </w:rPr>
        <w:t>、</w:t>
      </w:r>
      <w:r w:rsidRPr="0013541F">
        <w:rPr>
          <w:position w:val="-10"/>
        </w:rPr>
        <w:object w:dxaOrig="320" w:dyaOrig="340">
          <v:shape id="_x0000_i1043" type="#_x0000_t75" style="width:18.7pt;height:19.65pt" o:ole="">
            <v:imagedata r:id="rId56" o:title=""/>
          </v:shape>
          <o:OLEObject Type="Embed" ProgID="Equation.3" ShapeID="_x0000_i1043" DrawAspect="Content" ObjectID="_1552103580" r:id="rId57"/>
        </w:object>
      </w:r>
      <w:r>
        <w:t>以及偏置项</w:t>
      </w:r>
      <w:r w:rsidRPr="0013541F">
        <w:rPr>
          <w:position w:val="-10"/>
        </w:rPr>
        <w:object w:dxaOrig="220" w:dyaOrig="340">
          <v:shape id="_x0000_i1044" type="#_x0000_t75" style="width:12.15pt;height:19.65pt" o:ole="">
            <v:imagedata r:id="rId58" o:title=""/>
          </v:shape>
          <o:OLEObject Type="Embed" ProgID="Equation.3" ShapeID="_x0000_i1044" DrawAspect="Content" ObjectID="_1552103581" r:id="rId59"/>
        </w:object>
      </w:r>
      <w:r>
        <w:rPr>
          <w:rFonts w:hint="eastAsia"/>
        </w:rPr>
        <w:t>、</w:t>
      </w:r>
      <w:r w:rsidRPr="0013541F">
        <w:rPr>
          <w:position w:val="-10"/>
        </w:rPr>
        <w:object w:dxaOrig="260" w:dyaOrig="340">
          <v:shape id="_x0000_i1045" type="#_x0000_t75" style="width:14.95pt;height:19.65pt" o:ole="">
            <v:imagedata r:id="rId60" o:title=""/>
          </v:shape>
          <o:OLEObject Type="Embed" ProgID="Equation.3" ShapeID="_x0000_i1045" DrawAspect="Content" ObjectID="_1552103582" r:id="rId61"/>
        </w:object>
      </w:r>
      <w:r>
        <w:rPr>
          <w:rFonts w:hint="eastAsia"/>
        </w:rPr>
        <w:t>。整个网络的重构误差可表示为</w:t>
      </w:r>
      <w:r w:rsidRPr="005A3868">
        <w:rPr>
          <w:position w:val="-28"/>
        </w:rPr>
        <w:object w:dxaOrig="2079" w:dyaOrig="680">
          <v:shape id="_x0000_i1046" type="#_x0000_t75" style="width:113.15pt;height:37.4pt" o:ole="">
            <v:imagedata r:id="rId62" o:title=""/>
          </v:shape>
          <o:OLEObject Type="Embed" ProgID="Equation.3" ShapeID="_x0000_i1046" DrawAspect="Content" ObjectID="_1552103583" r:id="rId63"/>
        </w:object>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3214" w:dyaOrig="1874">
                <v:shape id="_x0000_i1047" type="#_x0000_t75" style="width:172.05pt;height:100.05pt" o:ole="">
                  <v:imagedata r:id="rId64" o:title=""/>
                </v:shape>
                <o:OLEObject Type="Embed" ProgID="Visio.Drawing.11" ShapeID="_x0000_i1047" DrawAspect="Content" ObjectID="_1552103584" r:id="rId65"/>
              </w:object>
            </w:r>
          </w:p>
        </w:tc>
      </w:tr>
      <w:tr w:rsidR="00622FBC" w:rsidTr="00713E32">
        <w:tc>
          <w:tcPr>
            <w:tcW w:w="8946" w:type="dxa"/>
          </w:tcPr>
          <w:p w:rsidR="00622FBC" w:rsidRDefault="00622FBC" w:rsidP="00713E32">
            <w:pPr>
              <w:pStyle w:val="20"/>
            </w:pPr>
            <w:bookmarkStart w:id="79" w:name="_Ref477121388"/>
            <w:r>
              <w:rPr>
                <w:rFonts w:hint="eastAsia"/>
              </w:rPr>
              <w:t>神经元</w:t>
            </w:r>
            <w:bookmarkEnd w:id="79"/>
          </w:p>
        </w:tc>
      </w:tr>
    </w:tbl>
    <w:p w:rsidR="00622FBC" w:rsidRDefault="00622FBC" w:rsidP="00622FBC">
      <w:pPr>
        <w:pStyle w:val="5"/>
        <w:ind w:firstLine="485"/>
      </w:pPr>
      <w:r>
        <w:rPr>
          <w:rFonts w:hint="eastAsia"/>
        </w:rPr>
        <w:t>截至目前给出了自动编码机（</w:t>
      </w:r>
      <w:r>
        <w:rPr>
          <w:rFonts w:hint="eastAsia"/>
        </w:rPr>
        <w:t>AutoEncoder</w:t>
      </w:r>
      <w:r>
        <w:rPr>
          <w:rFonts w:hint="eastAsia"/>
        </w:rPr>
        <w:t>）的详细定义与计算，并给出了其求解的目标函数。其中当多个自动编码机进行堆叠，上一层编码层（</w:t>
      </w:r>
      <w:r>
        <w:rPr>
          <w:rFonts w:hint="eastAsia"/>
        </w:rPr>
        <w:t>Encoder</w:t>
      </w:r>
      <w:r>
        <w:rPr>
          <w:rFonts w:hint="eastAsia"/>
        </w:rPr>
        <w:t>）的输出为下一个编码机的输入时，我们将他们并称为堆叠的自动编码机（</w:t>
      </w:r>
      <w:r>
        <w:rPr>
          <w:rFonts w:hint="eastAsia"/>
        </w:rPr>
        <w:t>Stacked AutoEncoder, SAE</w:t>
      </w:r>
      <w:r>
        <w:rPr>
          <w:rFonts w:hint="eastAsia"/>
        </w:rPr>
        <w:t>）或者栈式自动编码机，如</w:t>
      </w:r>
      <w:r w:rsidR="00A3779B">
        <w:fldChar w:fldCharType="begin"/>
      </w:r>
      <w:r>
        <w:instrText xml:space="preserve"> </w:instrText>
      </w:r>
      <w:r>
        <w:rPr>
          <w:rFonts w:hint="eastAsia"/>
        </w:rPr>
        <w:instrText>REF _Ref477121369 \r \h</w:instrText>
      </w:r>
      <w:r>
        <w:instrText xml:space="preserve"> </w:instrText>
      </w:r>
      <w:r w:rsidR="00A3779B">
        <w:fldChar w:fldCharType="separate"/>
      </w:r>
      <w:r w:rsidR="0080361E">
        <w:rPr>
          <w:rFonts w:hint="eastAsia"/>
        </w:rPr>
        <w:t>图</w:t>
      </w:r>
      <w:r w:rsidR="0080361E">
        <w:rPr>
          <w:rFonts w:hint="eastAsia"/>
        </w:rPr>
        <w:t xml:space="preserve">2-4 </w:t>
      </w:r>
      <w:r w:rsidR="00A3779B">
        <w:fldChar w:fldCharType="end"/>
      </w:r>
      <w:r>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A3779B">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A3779B">
        <w:fldChar w:fldCharType="separate"/>
      </w:r>
      <w:r w:rsidRPr="00366265">
        <w:rPr>
          <w:noProof/>
          <w:vertAlign w:val="superscript"/>
        </w:rPr>
        <w:t>[</w:t>
      </w:r>
      <w:hyperlink w:anchor="_ENREF_28" w:tooltip="TomM.Mitchell, 2003 #34" w:history="1">
        <w:r w:rsidR="003C4713" w:rsidRPr="00366265">
          <w:rPr>
            <w:noProof/>
            <w:vertAlign w:val="superscript"/>
          </w:rPr>
          <w:t>28</w:t>
        </w:r>
      </w:hyperlink>
      <w:r w:rsidRPr="00366265">
        <w:rPr>
          <w:noProof/>
          <w:vertAlign w:val="superscript"/>
        </w:rPr>
        <w:t>]</w:t>
      </w:r>
      <w:r w:rsidR="00A3779B">
        <w:fldChar w:fldCharType="end"/>
      </w:r>
      <w:r>
        <w:rPr>
          <w:rFonts w:hint="eastAsia"/>
        </w:rPr>
        <w:t>，简单来说就是神经网络层数越深，就越能够提取出相比原始数据更加抽象和更加一般的特征，进而加强模型的鲁棒性和数据拟合表现。</w:t>
      </w:r>
    </w:p>
    <w:p w:rsidR="00622FBC" w:rsidRDefault="00622FBC" w:rsidP="00622FBC">
      <w:pPr>
        <w:pStyle w:val="5"/>
        <w:ind w:firstLine="485"/>
      </w:pPr>
      <w:r>
        <w:rPr>
          <w:rFonts w:hint="eastAsia"/>
        </w:rPr>
        <w:t>对应的，如果为自动编码机输入的数据是经过噪声处理的，而最终学习结果为干净的数据；那么模型学习的过程中会迫使自动编码机将噪声过滤，进而获得鲁棒性更强的数据压缩表示</w:t>
      </w:r>
      <w:r w:rsidR="00A3779B">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A3779B">
        <w:fldChar w:fldCharType="separate"/>
      </w:r>
      <w:r w:rsidRPr="00366265">
        <w:rPr>
          <w:noProof/>
          <w:vertAlign w:val="superscript"/>
        </w:rPr>
        <w:t>[</w:t>
      </w:r>
      <w:hyperlink w:anchor="_ENREF_3" w:tooltip="Vincent, 2008 #3" w:history="1">
        <w:r w:rsidR="003C4713" w:rsidRPr="00366265">
          <w:rPr>
            <w:noProof/>
            <w:vertAlign w:val="superscript"/>
          </w:rPr>
          <w:t>3</w:t>
        </w:r>
      </w:hyperlink>
      <w:r w:rsidRPr="00366265">
        <w:rPr>
          <w:noProof/>
          <w:vertAlign w:val="superscript"/>
        </w:rPr>
        <w:t>]</w:t>
      </w:r>
      <w:r w:rsidR="00A3779B">
        <w:fldChar w:fldCharType="end"/>
      </w:r>
      <w:r>
        <w:rPr>
          <w:rFonts w:hint="eastAsia"/>
        </w:rPr>
        <w:t>。我们称这种自动编码机为降噪自动编码机（</w:t>
      </w:r>
      <w:r>
        <w:rPr>
          <w:rFonts w:hint="eastAsia"/>
        </w:rPr>
        <w:t>Denoise AutoEncoder</w:t>
      </w:r>
      <w:r w:rsidR="0059725A">
        <w:rPr>
          <w:rFonts w:hint="eastAsia"/>
        </w:rPr>
        <w:t>, DAE</w:t>
      </w:r>
      <w:r>
        <w:rPr>
          <w:rFonts w:hint="eastAsia"/>
        </w:rPr>
        <w:t>）。其结构可简单表示为</w:t>
      </w:r>
      <w:r w:rsidR="00A3779B">
        <w:fldChar w:fldCharType="begin"/>
      </w:r>
      <w:r>
        <w:instrText xml:space="preserve"> </w:instrText>
      </w:r>
      <w:r>
        <w:rPr>
          <w:rFonts w:hint="eastAsia"/>
        </w:rPr>
        <w:instrText>REF _Ref477121350 \r \h</w:instrText>
      </w:r>
      <w:r>
        <w:instrText xml:space="preserve"> </w:instrText>
      </w:r>
      <w:r w:rsidR="00A3779B">
        <w:fldChar w:fldCharType="separate"/>
      </w:r>
      <w:r w:rsidR="0080361E">
        <w:rPr>
          <w:rFonts w:hint="eastAsia"/>
        </w:rPr>
        <w:t>图</w:t>
      </w:r>
      <w:r w:rsidR="0080361E">
        <w:rPr>
          <w:rFonts w:hint="eastAsia"/>
        </w:rPr>
        <w:t xml:space="preserve">2-5 </w:t>
      </w:r>
      <w:r w:rsidR="00A3779B">
        <w:fldChar w:fldCharType="end"/>
      </w:r>
      <w:r>
        <w:rPr>
          <w:rFonts w:hint="eastAsia"/>
        </w:rPr>
        <w:t>。</w:t>
      </w:r>
    </w:p>
    <w:p w:rsidR="00285979" w:rsidRDefault="00285979" w:rsidP="00285979">
      <w:pPr>
        <w:pStyle w:val="5"/>
        <w:ind w:firstLine="485"/>
      </w:pPr>
      <w:r>
        <w:rPr>
          <w:rFonts w:hint="eastAsia"/>
        </w:rPr>
        <w:t>在使用自动编码机的过程中，常常将堆叠和降噪两种模式同时使用，一般称之为堆栈降噪自动编码机（</w:t>
      </w:r>
      <w:r>
        <w:rPr>
          <w:rFonts w:hint="eastAsia"/>
        </w:rPr>
        <w:t>Stacked Denoising AutoEncoder</w:t>
      </w:r>
      <w:r w:rsidR="0059725A">
        <w:rPr>
          <w:rFonts w:hint="eastAsia"/>
        </w:rPr>
        <w:t xml:space="preserve">, </w:t>
      </w:r>
      <w:r>
        <w:rPr>
          <w:rFonts w:hint="eastAsia"/>
        </w:rPr>
        <w:t xml:space="preserve"> SDAE</w:t>
      </w:r>
      <w:r>
        <w:rPr>
          <w:rFonts w:hint="eastAsia"/>
        </w:rPr>
        <w:t>）。</w:t>
      </w:r>
      <w:r>
        <w:rPr>
          <w:rFonts w:hint="eastAsia"/>
        </w:rPr>
        <w:t>SDAE</w:t>
      </w:r>
      <w:r>
        <w:rPr>
          <w:rFonts w:hint="eastAsia"/>
        </w:rPr>
        <w:t>不仅拥有自动编码机的对数据学习近似恒等的函数表达；同时具有</w:t>
      </w:r>
      <w:r>
        <w:rPr>
          <w:rFonts w:hint="eastAsia"/>
        </w:rPr>
        <w:t>SAE</w:t>
      </w:r>
      <w:r>
        <w:rPr>
          <w:rFonts w:hint="eastAsia"/>
        </w:rPr>
        <w:t>提取高度抽象特征的能力与</w:t>
      </w:r>
      <w:r>
        <w:rPr>
          <w:rFonts w:hint="eastAsia"/>
        </w:rPr>
        <w:t>DAE</w:t>
      </w:r>
      <w:r>
        <w:rPr>
          <w:rFonts w:hint="eastAsia"/>
        </w:rPr>
        <w:t>获得数据鲁棒性特征的能力。能够获得更加通用的恒等函数和数据特</w:t>
      </w:r>
      <w:r>
        <w:rPr>
          <w:rFonts w:hint="eastAsia"/>
        </w:rPr>
        <w:lastRenderedPageBreak/>
        <w:t>征表达，同时提取特征也更加鲁棒，具有更强的泛化性能。相对的，</w:t>
      </w:r>
      <w:r>
        <w:rPr>
          <w:rFonts w:hint="eastAsia"/>
        </w:rPr>
        <w:t>SDAE</w:t>
      </w:r>
      <w:r>
        <w:rPr>
          <w:rFonts w:hint="eastAsia"/>
        </w:rPr>
        <w:t>学习过程相对缓慢，同时面临梯度弥散的问题。当单层</w:t>
      </w:r>
      <w:r>
        <w:rPr>
          <w:rFonts w:hint="eastAsia"/>
        </w:rPr>
        <w:t>AE</w:t>
      </w:r>
      <w:r>
        <w:rPr>
          <w:rFonts w:hint="eastAsia"/>
        </w:rPr>
        <w:t>足够获取所需特征表达，往往倾向于浅层网络结构。</w:t>
      </w:r>
    </w:p>
    <w:p w:rsidR="002073CB" w:rsidRDefault="002073CB" w:rsidP="00285979">
      <w:pPr>
        <w:pStyle w:val="5"/>
        <w:ind w:firstLine="485"/>
      </w:pPr>
    </w:p>
    <w:tbl>
      <w:tblPr>
        <w:tblW w:w="9131" w:type="dxa"/>
        <w:jc w:val="center"/>
        <w:tblLayout w:type="fixed"/>
        <w:tblLook w:val="04A0"/>
      </w:tblPr>
      <w:tblGrid>
        <w:gridCol w:w="5139"/>
        <w:gridCol w:w="3992"/>
      </w:tblGrid>
      <w:tr w:rsidR="00622FBC" w:rsidTr="00713E32">
        <w:trPr>
          <w:jc w:val="center"/>
        </w:trPr>
        <w:tc>
          <w:tcPr>
            <w:tcW w:w="5139" w:type="dxa"/>
          </w:tcPr>
          <w:p w:rsidR="00622FBC" w:rsidRDefault="00622FBC" w:rsidP="00713E32">
            <w:pPr>
              <w:pStyle w:val="6"/>
              <w:ind w:leftChars="-167" w:left="-355"/>
            </w:pPr>
            <w:r>
              <w:object w:dxaOrig="5863" w:dyaOrig="4810">
                <v:shape id="_x0000_i1048" type="#_x0000_t75" style="width:274.9pt;height:224.4pt" o:ole="">
                  <v:imagedata r:id="rId66" o:title=""/>
                </v:shape>
                <o:OLEObject Type="Embed" ProgID="Visio.Drawing.11" ShapeID="_x0000_i1048" DrawAspect="Content" ObjectID="_1552103585" r:id="rId67"/>
              </w:object>
            </w:r>
          </w:p>
        </w:tc>
        <w:tc>
          <w:tcPr>
            <w:tcW w:w="3992" w:type="dxa"/>
          </w:tcPr>
          <w:p w:rsidR="00622FBC" w:rsidRDefault="00622FBC" w:rsidP="00713E32">
            <w:pPr>
              <w:pStyle w:val="6"/>
              <w:ind w:leftChars="-106" w:left="-225"/>
            </w:pPr>
            <w:r>
              <w:object w:dxaOrig="4182" w:dyaOrig="4810">
                <v:shape id="_x0000_i1049" type="#_x0000_t75" style="width:199.15pt;height:228.15pt" o:ole="">
                  <v:imagedata r:id="rId68" o:title=""/>
                </v:shape>
                <o:OLEObject Type="Embed" ProgID="Visio.Drawing.11" ShapeID="_x0000_i1049" DrawAspect="Content" ObjectID="_1552103586" r:id="rId69"/>
              </w:object>
            </w:r>
          </w:p>
        </w:tc>
      </w:tr>
      <w:tr w:rsidR="00622FBC" w:rsidTr="00713E32">
        <w:trPr>
          <w:jc w:val="center"/>
        </w:trPr>
        <w:tc>
          <w:tcPr>
            <w:tcW w:w="5139" w:type="dxa"/>
          </w:tcPr>
          <w:p w:rsidR="00622FBC" w:rsidRDefault="00622FBC" w:rsidP="00713E32">
            <w:pPr>
              <w:pStyle w:val="20"/>
            </w:pPr>
            <w:bookmarkStart w:id="80" w:name="_Ref477121369"/>
            <w:r>
              <w:rPr>
                <w:rFonts w:hint="eastAsia"/>
              </w:rPr>
              <w:t>堆叠神经网络</w:t>
            </w:r>
            <w:bookmarkEnd w:id="80"/>
          </w:p>
        </w:tc>
        <w:tc>
          <w:tcPr>
            <w:tcW w:w="3992" w:type="dxa"/>
          </w:tcPr>
          <w:p w:rsidR="00622FBC" w:rsidRDefault="00622FBC" w:rsidP="00713E32">
            <w:pPr>
              <w:pStyle w:val="20"/>
            </w:pPr>
            <w:bookmarkStart w:id="81" w:name="_Ref477121350"/>
            <w:r>
              <w:rPr>
                <w:rFonts w:hint="eastAsia"/>
              </w:rPr>
              <w:t>降噪自动编码机</w:t>
            </w:r>
            <w:bookmarkEnd w:id="81"/>
          </w:p>
        </w:tc>
      </w:tr>
    </w:tbl>
    <w:p w:rsidR="00622FBC" w:rsidRDefault="00622FBC" w:rsidP="00894C73">
      <w:pPr>
        <w:pStyle w:val="30"/>
        <w:numPr>
          <w:ilvl w:val="2"/>
          <w:numId w:val="7"/>
        </w:numPr>
        <w:spacing w:before="223" w:after="223"/>
        <w:ind w:left="0" w:firstLine="0"/>
      </w:pPr>
      <w:bookmarkStart w:id="82" w:name="_Toc476341126"/>
      <w:bookmarkStart w:id="83" w:name="_Toc476602565"/>
      <w:bookmarkStart w:id="84" w:name="_Toc478360986"/>
      <w:r w:rsidRPr="00182C40">
        <w:rPr>
          <w:rFonts w:hint="eastAsia"/>
        </w:rPr>
        <w:t>概率矩阵分解</w:t>
      </w:r>
      <w:bookmarkEnd w:id="82"/>
      <w:bookmarkEnd w:id="83"/>
      <w:bookmarkEnd w:id="84"/>
    </w:p>
    <w:p w:rsidR="00622FBC" w:rsidRDefault="00622FBC" w:rsidP="00622FBC">
      <w:pPr>
        <w:pStyle w:val="5"/>
        <w:ind w:firstLine="485"/>
      </w:pPr>
      <w:r>
        <w:t>传统的传统的基于协同过滤的方法是通过用户的历史记录来推断相似的模式</w:t>
      </w:r>
      <w:r>
        <w:rPr>
          <w:rFonts w:hint="eastAsia"/>
        </w:rPr>
        <w:t>，</w:t>
      </w:r>
      <w:r>
        <w:t>进而推荐相关项目</w:t>
      </w:r>
      <w:r>
        <w:rPr>
          <w:rFonts w:hint="eastAsia"/>
        </w:rPr>
        <w:t>，</w:t>
      </w:r>
      <w:r>
        <w:t>而并没有用到项目的内容信息</w:t>
      </w:r>
      <w:r>
        <w:rPr>
          <w:rFonts w:hint="eastAsia"/>
        </w:rPr>
        <w:t>。</w:t>
      </w:r>
      <w:r>
        <w:t>而相对的在推荐方法中有一类被称为隐含引子模型</w:t>
      </w:r>
      <w:r>
        <w:rPr>
          <w:rFonts w:hint="eastAsia"/>
        </w:rPr>
        <w:t>，</w:t>
      </w:r>
      <w:r>
        <w:t>也取得了巨大的成功</w:t>
      </w:r>
      <w:r>
        <w:rPr>
          <w:rFonts w:hint="eastAsia"/>
        </w:rPr>
        <w:t>，相比利用邻近算法的模型能够取得更良好的表现</w:t>
      </w:r>
      <w:r w:rsidR="00A3779B">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 </w:instrText>
      </w:r>
      <w:r w:rsidR="00A3779B">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EN.CITE.DATA </w:instrText>
      </w:r>
      <w:r w:rsidR="00A3779B">
        <w:fldChar w:fldCharType="end"/>
      </w:r>
      <w:r w:rsidR="00A3779B">
        <w:fldChar w:fldCharType="separate"/>
      </w:r>
      <w:r w:rsidRPr="00366265">
        <w:rPr>
          <w:noProof/>
          <w:vertAlign w:val="superscript"/>
        </w:rPr>
        <w:t>[</w:t>
      </w:r>
      <w:hyperlink w:anchor="_ENREF_30" w:tooltip="Wang, 2011 #37" w:history="1">
        <w:r w:rsidR="003C4713" w:rsidRPr="00366265">
          <w:rPr>
            <w:noProof/>
            <w:vertAlign w:val="superscript"/>
          </w:rPr>
          <w:t>30-36</w:t>
        </w:r>
      </w:hyperlink>
      <w:r w:rsidRPr="00366265">
        <w:rPr>
          <w:noProof/>
          <w:vertAlign w:val="superscript"/>
        </w:rPr>
        <w:t>]</w:t>
      </w:r>
      <w:r w:rsidR="00A3779B">
        <w:fldChar w:fldCharType="end"/>
      </w:r>
      <w:r>
        <w:rPr>
          <w:rFonts w:hint="eastAsia"/>
        </w:rPr>
        <w:t>。在本文中，我们主要关注在隐含模型中的矩阵分解相关算法。</w:t>
      </w:r>
    </w:p>
    <w:p w:rsidR="00622FBC" w:rsidRDefault="00622FBC" w:rsidP="00622FBC">
      <w:pPr>
        <w:pStyle w:val="5"/>
        <w:ind w:firstLine="485"/>
      </w:pPr>
      <w:r>
        <w:rPr>
          <w:rFonts w:hint="eastAsia"/>
        </w:rPr>
        <w:t>隐含引子模型中，基于矩阵分解的算法在推荐系统中有着良好的表现，该类算法一矩阵分解为基础，将用户和项目表示到一个共享的低秩空间中。</w:t>
      </w:r>
    </w:p>
    <w:tbl>
      <w:tblPr>
        <w:tblW w:w="0" w:type="auto"/>
        <w:jc w:val="center"/>
        <w:tblLook w:val="04A0"/>
      </w:tblPr>
      <w:tblGrid>
        <w:gridCol w:w="7479"/>
        <w:gridCol w:w="1467"/>
      </w:tblGrid>
      <w:tr w:rsidR="00BA48A8" w:rsidRPr="00E45AAD" w:rsidTr="00713E32">
        <w:trPr>
          <w:trHeight w:val="879"/>
          <w:jc w:val="center"/>
        </w:trPr>
        <w:tc>
          <w:tcPr>
            <w:tcW w:w="7479" w:type="dxa"/>
            <w:vAlign w:val="center"/>
          </w:tcPr>
          <w:p w:rsidR="00BA48A8" w:rsidRPr="00E45AAD" w:rsidRDefault="00BA48A8" w:rsidP="00713E32">
            <w:pPr>
              <w:pStyle w:val="70"/>
            </w:pPr>
            <w:r>
              <w:pict>
                <v:shape id="_x0000_i1223" type="#_x0000_t75" style="width:61.7pt;height:27.1pt">
                  <v:imagedata r:id="rId70" o:title=""/>
                </v:shape>
              </w:pict>
            </w:r>
          </w:p>
        </w:tc>
        <w:tc>
          <w:tcPr>
            <w:tcW w:w="1467" w:type="dxa"/>
            <w:vAlign w:val="center"/>
          </w:tcPr>
          <w:p w:rsidR="00BA48A8" w:rsidRDefault="00BA48A8" w:rsidP="0048216F">
            <w:pPr>
              <w:pStyle w:val="70"/>
              <w:numPr>
                <w:ilvl w:val="0"/>
                <w:numId w:val="15"/>
              </w:numPr>
            </w:pPr>
          </w:p>
        </w:tc>
      </w:tr>
    </w:tbl>
    <w:p w:rsidR="00622FBC" w:rsidRDefault="00622FBC" w:rsidP="00622FBC">
      <w:pPr>
        <w:pStyle w:val="5"/>
        <w:ind w:firstLine="485"/>
      </w:pPr>
      <w:r>
        <w:rPr>
          <w:rFonts w:hint="eastAsia"/>
        </w:rPr>
        <w:t>并利用公式（</w:t>
      </w:r>
      <w:r>
        <w:rPr>
          <w:rFonts w:hint="eastAsia"/>
        </w:rPr>
        <w:t>2-4</w:t>
      </w:r>
      <w:r>
        <w:rPr>
          <w:rFonts w:hint="eastAsia"/>
        </w:rPr>
        <w:t>）来预测用户</w:t>
      </w:r>
      <w:r>
        <w:rPr>
          <w:rFonts w:hint="eastAsia"/>
        </w:rPr>
        <w:t>u</w:t>
      </w:r>
      <w:r>
        <w:rPr>
          <w:rFonts w:hint="eastAsia"/>
        </w:rPr>
        <w:t>对项目</w:t>
      </w:r>
      <w:r>
        <w:rPr>
          <w:rFonts w:hint="eastAsia"/>
        </w:rPr>
        <w:t>v</w:t>
      </w:r>
      <w:r>
        <w:rPr>
          <w:rFonts w:hint="eastAsia"/>
        </w:rPr>
        <w:t>的喜好程度。通过已有矩阵项对现有评分矩阵进行分解，利用分解得到的隐含向量进行矩阵乘法操作，可以实现缺失数据填充的操作，进而利用不断对隐含向量的学习，得到越来越精准的缺失填充值。</w:t>
      </w:r>
      <w:r>
        <w:rPr>
          <w:rFonts w:hint="eastAsia"/>
        </w:rPr>
        <w:lastRenderedPageBreak/>
        <w:t>矩阵分解算法预测过程为</w:t>
      </w:r>
      <w:r w:rsidR="00A3779B">
        <w:fldChar w:fldCharType="begin"/>
      </w:r>
      <w:r>
        <w:instrText xml:space="preserve"> </w:instrText>
      </w:r>
      <w:r>
        <w:rPr>
          <w:rFonts w:hint="eastAsia"/>
        </w:rPr>
        <w:instrText>REF _Ref477121322 \r \h</w:instrText>
      </w:r>
      <w:r>
        <w:instrText xml:space="preserve"> </w:instrText>
      </w:r>
      <w:r w:rsidR="00A3779B">
        <w:fldChar w:fldCharType="separate"/>
      </w:r>
      <w:r w:rsidR="0080361E">
        <w:rPr>
          <w:rFonts w:hint="eastAsia"/>
        </w:rPr>
        <w:t>图</w:t>
      </w:r>
      <w:r w:rsidR="0080361E">
        <w:rPr>
          <w:rFonts w:hint="eastAsia"/>
        </w:rPr>
        <w:t xml:space="preserve">2-6 </w:t>
      </w:r>
      <w:r w:rsidR="00A3779B">
        <w:fldChar w:fldCharType="end"/>
      </w:r>
      <w:r>
        <w:rPr>
          <w:rFonts w:hint="eastAsia"/>
        </w:rPr>
        <w:t>。</w:t>
      </w:r>
    </w:p>
    <w:tbl>
      <w:tblPr>
        <w:tblW w:w="0" w:type="auto"/>
        <w:tblLook w:val="04A0"/>
      </w:tblPr>
      <w:tblGrid>
        <w:gridCol w:w="8946"/>
      </w:tblGrid>
      <w:tr w:rsidR="00622FBC" w:rsidTr="002073CB">
        <w:trPr>
          <w:trHeight w:val="3860"/>
        </w:trPr>
        <w:tc>
          <w:tcPr>
            <w:tcW w:w="8946" w:type="dxa"/>
            <w:vAlign w:val="center"/>
          </w:tcPr>
          <w:p w:rsidR="00622FBC" w:rsidRDefault="00622FBC" w:rsidP="002073CB">
            <w:pPr>
              <w:pStyle w:val="6"/>
            </w:pPr>
            <w:r>
              <w:object w:dxaOrig="4808" w:dyaOrig="1775">
                <v:shape id="_x0000_i1050" type="#_x0000_t75" style="width:434.8pt;height:159.9pt" o:ole="">
                  <v:imagedata r:id="rId71" o:title=""/>
                </v:shape>
                <o:OLEObject Type="Embed" ProgID="Visio.Drawing.11" ShapeID="_x0000_i1050" DrawAspect="Content" ObjectID="_1552103587" r:id="rId72"/>
              </w:object>
            </w:r>
          </w:p>
        </w:tc>
      </w:tr>
      <w:tr w:rsidR="00622FBC" w:rsidTr="002073CB">
        <w:trPr>
          <w:trHeight w:val="427"/>
        </w:trPr>
        <w:tc>
          <w:tcPr>
            <w:tcW w:w="8946" w:type="dxa"/>
            <w:vAlign w:val="center"/>
          </w:tcPr>
          <w:p w:rsidR="00622FBC" w:rsidRDefault="00622FBC" w:rsidP="002073CB">
            <w:pPr>
              <w:pStyle w:val="20"/>
            </w:pPr>
            <w:bookmarkStart w:id="85" w:name="_Ref477121322"/>
            <w:r>
              <w:rPr>
                <w:rFonts w:hint="eastAsia"/>
              </w:rPr>
              <w:t>矩阵分解</w:t>
            </w:r>
            <w:bookmarkEnd w:id="85"/>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我们需要计算算法模型的相关参数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t>利用公式</w:t>
      </w:r>
      <w:r>
        <w:rPr>
          <w:rFonts w:hint="eastAsia"/>
        </w:rPr>
        <w:t>（</w:t>
      </w:r>
      <w:r>
        <w:rPr>
          <w:rFonts w:hint="eastAsia"/>
        </w:rPr>
        <w:t>2-5</w:t>
      </w:r>
      <w:r>
        <w:rPr>
          <w:rFonts w:hint="eastAsia"/>
        </w:rPr>
        <w:t>）来计算各自隐含向量的参数。</w:t>
      </w:r>
    </w:p>
    <w:tbl>
      <w:tblPr>
        <w:tblW w:w="0" w:type="auto"/>
        <w:jc w:val="center"/>
        <w:tblLook w:val="04A0"/>
      </w:tblPr>
      <w:tblGrid>
        <w:gridCol w:w="7479"/>
        <w:gridCol w:w="1467"/>
      </w:tblGrid>
      <w:tr w:rsidR="00BA48A8" w:rsidRPr="00E45AAD" w:rsidTr="00713E32">
        <w:trPr>
          <w:trHeight w:val="879"/>
          <w:jc w:val="center"/>
        </w:trPr>
        <w:tc>
          <w:tcPr>
            <w:tcW w:w="7479" w:type="dxa"/>
            <w:vAlign w:val="center"/>
          </w:tcPr>
          <w:p w:rsidR="00BA48A8" w:rsidRPr="00E45AAD" w:rsidRDefault="00BA48A8" w:rsidP="00713E32">
            <w:pPr>
              <w:pStyle w:val="70"/>
            </w:pPr>
            <w:r>
              <w:object w:dxaOrig="4400" w:dyaOrig="400">
                <v:shape id="_x0000_i1224" type="#_x0000_t75" style="width:279.6pt;height:26.2pt" o:ole="">
                  <v:imagedata r:id="rId73" o:title=""/>
                </v:shape>
                <o:OLEObject Type="Embed" ProgID="Equation.DSMT4" ShapeID="_x0000_i1224" DrawAspect="Content" ObjectID="_1552103588" r:id="rId74"/>
              </w:object>
            </w:r>
          </w:p>
        </w:tc>
        <w:tc>
          <w:tcPr>
            <w:tcW w:w="1467" w:type="dxa"/>
            <w:vAlign w:val="center"/>
          </w:tcPr>
          <w:p w:rsidR="00BA48A8" w:rsidRDefault="00BA48A8" w:rsidP="0048216F">
            <w:pPr>
              <w:pStyle w:val="70"/>
              <w:numPr>
                <w:ilvl w:val="0"/>
                <w:numId w:val="15"/>
              </w:numPr>
            </w:pPr>
          </w:p>
        </w:tc>
      </w:tr>
    </w:tbl>
    <w:p w:rsidR="00622FBC" w:rsidRDefault="00622FBC" w:rsidP="00622FBC">
      <w:pPr>
        <w:pStyle w:val="5"/>
        <w:ind w:firstLine="485"/>
      </w:pPr>
      <w:r>
        <w:t>其中</w:t>
      </w:r>
      <w:r>
        <w:object w:dxaOrig="1020" w:dyaOrig="380">
          <v:shape id="_x0000_i1051" type="#_x0000_t75" style="width:57.05pt;height:20.55pt" o:ole="">
            <v:imagedata r:id="rId75" o:title=""/>
          </v:shape>
          <o:OLEObject Type="Embed" ProgID="Equation.DSMT4" ShapeID="_x0000_i1051" DrawAspect="Content" ObjectID="_1552103589" r:id="rId76"/>
        </w:object>
      </w:r>
      <w:r>
        <w:rPr>
          <w:rFonts w:hint="eastAsia"/>
        </w:rPr>
        <w:t>，</w:t>
      </w:r>
      <w:r>
        <w:object w:dxaOrig="1060" w:dyaOrig="400">
          <v:shape id="_x0000_i1052" type="#_x0000_t75" style="width:59.85pt;height:22.45pt" o:ole="">
            <v:imagedata r:id="rId77" o:title=""/>
          </v:shape>
          <o:OLEObject Type="Embed" ProgID="Equation.DSMT4" ShapeID="_x0000_i1052" DrawAspect="Content" ObjectID="_1552103590" r:id="rId78"/>
        </w:object>
      </w:r>
      <w:r>
        <w:rPr>
          <w:rFonts w:hint="eastAsia"/>
        </w:rPr>
        <w:t>，</w:t>
      </w:r>
      <w:r>
        <w:object w:dxaOrig="279" w:dyaOrig="360">
          <v:shape id="_x0000_i1053" type="#_x0000_t75" style="width:15.9pt;height:20.55pt" o:ole="">
            <v:imagedata r:id="rId79" o:title=""/>
          </v:shape>
          <o:OLEObject Type="Embed" ProgID="Equation.DSMT4" ShapeID="_x0000_i1053" DrawAspect="Content" ObjectID="_1552103591" r:id="rId80"/>
        </w:object>
      </w:r>
      <w:r>
        <w:t>和</w:t>
      </w:r>
      <w:r>
        <w:object w:dxaOrig="260" w:dyaOrig="360">
          <v:shape id="_x0000_i1054" type="#_x0000_t75" style="width:14.05pt;height:20.55pt" o:ole="">
            <v:imagedata r:id="rId81" o:title=""/>
          </v:shape>
          <o:OLEObject Type="Embed" ProgID="Equation.DSMT4" ShapeID="_x0000_i1054" DrawAspect="Content" ObjectID="_1552103592" r:id="rId82"/>
        </w:object>
      </w:r>
      <w:r>
        <w:t>分别为正则化参数</w:t>
      </w:r>
      <w:r>
        <w:rPr>
          <w:rFonts w:hint="eastAsia"/>
        </w:rPr>
        <w:t>。</w:t>
      </w:r>
    </w:p>
    <w:p w:rsidR="00622FBC" w:rsidRDefault="00622FBC" w:rsidP="00622FBC">
      <w:pPr>
        <w:pStyle w:val="5"/>
        <w:ind w:firstLine="485"/>
      </w:pPr>
      <w:r w:rsidRPr="009E7AC6">
        <w:t>此外，在推荐系统中，矩阵分解往往会利用概率模型，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Pr="009E7AC6">
        <w:rPr>
          <w:rFonts w:hint="eastAsia"/>
        </w:rPr>
        <w:t>Probabilistic Matrix Factorization</w:t>
      </w:r>
      <w:r w:rsidRPr="009E7AC6">
        <w:rPr>
          <w:rFonts w:hint="eastAsia"/>
        </w:rPr>
        <w:t>，</w:t>
      </w:r>
      <w:r w:rsidRPr="009E7AC6">
        <w:rPr>
          <w:rFonts w:hint="eastAsia"/>
        </w:rPr>
        <w:t>PMF</w:t>
      </w:r>
      <w:r w:rsidRPr="009E7AC6">
        <w:rPr>
          <w:rFonts w:hint="eastAsia"/>
        </w:rPr>
        <w:t>）。</w:t>
      </w:r>
    </w:p>
    <w:p w:rsidR="00622FBC" w:rsidRDefault="00622FBC" w:rsidP="00622FBC">
      <w:pPr>
        <w:pStyle w:val="5"/>
        <w:ind w:firstLine="485"/>
      </w:pPr>
      <w:r>
        <w:rPr>
          <w:rFonts w:hint="eastAsia"/>
        </w:rPr>
        <w:t>PMF</w:t>
      </w:r>
      <w:r>
        <w:rPr>
          <w:rFonts w:hint="eastAsia"/>
        </w:rPr>
        <w:t>在推荐系统能够取得良好的预测表现，但有些许不足。</w:t>
      </w:r>
    </w:p>
    <w:p w:rsidR="00622FBC" w:rsidRDefault="00622FBC" w:rsidP="00622FBC">
      <w:pPr>
        <w:pStyle w:val="5"/>
        <w:numPr>
          <w:ilvl w:val="0"/>
          <w:numId w:val="10"/>
        </w:numPr>
        <w:ind w:firstLineChars="0"/>
      </w:pPr>
      <w:r>
        <w:rPr>
          <w:rFonts w:hint="eastAsia"/>
        </w:rPr>
        <w:t>学习到的低纬度空间向量解释性不佳。</w:t>
      </w:r>
    </w:p>
    <w:p w:rsidR="00622FBC" w:rsidRDefault="00622FBC" w:rsidP="00622FBC">
      <w:pPr>
        <w:pStyle w:val="5"/>
        <w:numPr>
          <w:ilvl w:val="0"/>
          <w:numId w:val="10"/>
        </w:numPr>
        <w:ind w:firstLineChars="0"/>
      </w:pPr>
      <w:r>
        <w:rPr>
          <w:rFonts w:hint="eastAsia"/>
        </w:rPr>
        <w:t>PMF</w:t>
      </w:r>
      <w:r>
        <w:rPr>
          <w:rFonts w:hint="eastAsia"/>
        </w:rPr>
        <w:t>对于冷启动问题十分敏感，当用户或者项目没有历史数据时，</w:t>
      </w:r>
      <w:r>
        <w:rPr>
          <w:rFonts w:hint="eastAsia"/>
        </w:rPr>
        <w:t>PMF</w:t>
      </w:r>
      <w:r>
        <w:rPr>
          <w:rFonts w:hint="eastAsia"/>
        </w:rPr>
        <w:t>无法工作。</w:t>
      </w:r>
    </w:p>
    <w:p w:rsidR="00622FBC" w:rsidRPr="0033492C" w:rsidRDefault="00622FBC" w:rsidP="00622FBC">
      <w:pPr>
        <w:pStyle w:val="5"/>
        <w:numPr>
          <w:ilvl w:val="0"/>
          <w:numId w:val="10"/>
        </w:numPr>
        <w:ind w:firstLineChars="0"/>
      </w:pPr>
      <w:r>
        <w:rPr>
          <w:rFonts w:hint="eastAsia"/>
        </w:rPr>
        <w:t>未能考虑用户间的关系，造成数据信息丢失。</w:t>
      </w:r>
    </w:p>
    <w:p w:rsidR="00622FBC" w:rsidRDefault="00622FBC" w:rsidP="00894C73">
      <w:pPr>
        <w:pStyle w:val="2"/>
        <w:spacing w:before="223" w:after="223"/>
      </w:pPr>
      <w:bookmarkStart w:id="86" w:name="_Toc478360987"/>
      <w:r>
        <w:rPr>
          <w:rFonts w:hint="eastAsia"/>
        </w:rPr>
        <w:t>机器学习的并行加速</w:t>
      </w:r>
      <w:bookmarkEnd w:id="86"/>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w:t>
      </w:r>
      <w:r>
        <w:rPr>
          <w:rFonts w:hint="eastAsia"/>
        </w:rPr>
        <w:lastRenderedPageBreak/>
        <w:t>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2"/>
        <w:spacing w:before="223" w:after="223"/>
        <w:rPr>
          <w:rFonts w:hAnsi="宋体"/>
        </w:rPr>
      </w:pPr>
      <w:bookmarkStart w:id="87" w:name="_Toc476341142"/>
      <w:bookmarkStart w:id="88" w:name="_Toc476602572"/>
      <w:bookmarkStart w:id="89" w:name="_Toc478360988"/>
      <w:r>
        <w:t>基于</w:t>
      </w:r>
      <w:r w:rsidRPr="000E6182">
        <w:t>Spark</w:t>
      </w:r>
      <w:r>
        <w:t>的</w:t>
      </w:r>
      <w:r w:rsidRPr="000E6182">
        <w:rPr>
          <w:rFonts w:hAnsi="宋体"/>
        </w:rPr>
        <w:t>分布式计算框架</w:t>
      </w:r>
      <w:bookmarkEnd w:id="87"/>
      <w:bookmarkEnd w:id="88"/>
      <w:bookmarkEnd w:id="89"/>
    </w:p>
    <w:tbl>
      <w:tblPr>
        <w:tblpPr w:leftFromText="180" w:rightFromText="180" w:vertAnchor="text" w:horzAnchor="margin" w:tblpXSpec="center" w:tblpY="1837"/>
        <w:tblW w:w="0" w:type="auto"/>
        <w:tblLook w:val="04A0"/>
      </w:tblPr>
      <w:tblGrid>
        <w:gridCol w:w="8946"/>
      </w:tblGrid>
      <w:tr w:rsidR="00622FBC" w:rsidTr="00713E32">
        <w:trPr>
          <w:trHeight w:val="4539"/>
        </w:trPr>
        <w:tc>
          <w:tcPr>
            <w:tcW w:w="8946" w:type="dxa"/>
          </w:tcPr>
          <w:p w:rsidR="00622FBC" w:rsidRDefault="0059725A" w:rsidP="00713E32">
            <w:pPr>
              <w:pStyle w:val="6"/>
            </w:pPr>
            <w:r>
              <w:pict>
                <v:shape id="_x0000_i1055" type="#_x0000_t75" alt="" style="width:306.7pt;height:225.35pt">
                  <v:imagedata r:id="rId83" r:href="rId84" grayscale="t"/>
                </v:shape>
              </w:pict>
            </w:r>
          </w:p>
        </w:tc>
      </w:tr>
      <w:tr w:rsidR="00622FBC" w:rsidTr="00713E32">
        <w:trPr>
          <w:trHeight w:val="607"/>
        </w:trPr>
        <w:tc>
          <w:tcPr>
            <w:tcW w:w="8946" w:type="dxa"/>
          </w:tcPr>
          <w:p w:rsidR="00622FBC" w:rsidRDefault="00622FBC" w:rsidP="00713E32">
            <w:pPr>
              <w:pStyle w:val="20"/>
            </w:pPr>
            <w:bookmarkStart w:id="90" w:name="_Ref477121303"/>
            <w:r>
              <w:rPr>
                <w:rFonts w:hint="eastAsia"/>
              </w:rPr>
              <w:t>Apache Spark</w:t>
            </w:r>
            <w:r>
              <w:rPr>
                <w:rFonts w:hint="eastAsia"/>
              </w:rPr>
              <w:t>计算平台生态</w:t>
            </w:r>
            <w:bookmarkEnd w:id="90"/>
          </w:p>
        </w:tc>
      </w:tr>
    </w:tbl>
    <w:p w:rsidR="00622FBC" w:rsidRDefault="00622FBC" w:rsidP="00622FBC">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w:t>
      </w:r>
      <w:r>
        <w:rPr>
          <w:rStyle w:val="affe"/>
        </w:rPr>
        <w:footnoteReference w:id="2"/>
      </w:r>
      <w:r>
        <w:rPr>
          <w:rFonts w:hint="eastAsia"/>
        </w:rPr>
        <w:t>。其中的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A3779B">
        <w:fldChar w:fldCharType="begin"/>
      </w:r>
      <w:r>
        <w:instrText xml:space="preserve"> </w:instrText>
      </w:r>
      <w:r>
        <w:rPr>
          <w:rFonts w:hint="eastAsia"/>
        </w:rPr>
        <w:instrText>REF _Ref477121303 \r \h</w:instrText>
      </w:r>
      <w:r>
        <w:instrText xml:space="preserve"> </w:instrText>
      </w:r>
      <w:r w:rsidR="00A3779B">
        <w:fldChar w:fldCharType="separate"/>
      </w:r>
      <w:r w:rsidR="0080361E">
        <w:rPr>
          <w:rFonts w:hint="eastAsia"/>
        </w:rPr>
        <w:t>图</w:t>
      </w:r>
      <w:r w:rsidR="0080361E">
        <w:rPr>
          <w:rFonts w:hint="eastAsia"/>
        </w:rPr>
        <w:t xml:space="preserve">2-7 </w:t>
      </w:r>
      <w:r w:rsidR="00A3779B">
        <w:fldChar w:fldCharType="end"/>
      </w:r>
      <w:r>
        <w:rPr>
          <w:rFonts w:hint="eastAsia"/>
        </w:rPr>
        <w:t>。</w:t>
      </w:r>
    </w:p>
    <w:p w:rsidR="00622FBC" w:rsidRDefault="00622FBC" w:rsidP="00622FBC">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622FBC" w:rsidRDefault="00622FBC" w:rsidP="00622FBC">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p w:rsidR="00622FBC" w:rsidRDefault="00622FBC" w:rsidP="00894C73">
      <w:pPr>
        <w:pStyle w:val="30"/>
        <w:numPr>
          <w:ilvl w:val="2"/>
          <w:numId w:val="7"/>
        </w:numPr>
        <w:spacing w:before="223" w:after="223"/>
        <w:ind w:left="0" w:firstLine="0"/>
      </w:pPr>
      <w:bookmarkStart w:id="91" w:name="_Toc476341143"/>
      <w:bookmarkStart w:id="92" w:name="_Toc476602573"/>
      <w:bookmarkStart w:id="93" w:name="_Toc478360989"/>
      <w:r w:rsidRPr="00182C40">
        <w:rPr>
          <w:rFonts w:hint="eastAsia"/>
        </w:rPr>
        <w:t>Spark</w:t>
      </w:r>
      <w:r w:rsidRPr="00182C40">
        <w:rPr>
          <w:rFonts w:hint="eastAsia"/>
        </w:rPr>
        <w:t>分布式平台</w:t>
      </w:r>
      <w:bookmarkEnd w:id="91"/>
      <w:bookmarkEnd w:id="92"/>
      <w:bookmarkEnd w:id="93"/>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A3779B">
        <w:fldChar w:fldCharType="begin"/>
      </w:r>
      <w:r>
        <w:rPr>
          <w:rFonts w:hint="eastAsia"/>
        </w:rPr>
        <w:instrText xml:space="preserve"> ADDIN EN.CITE &lt;EndNote&gt;&lt;Cite&gt;&lt;Author&gt;</w:instrText>
      </w:r>
      <w:r>
        <w:rPr>
          <w:rFonts w:hint="eastAsia"/>
        </w:rPr>
        <w:instrText>黎文阳</w:instrText>
      </w:r>
      <w:r>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Pr>
          <w:rFonts w:hint="eastAsia"/>
        </w:rPr>
        <w:instrText>黎文阳</w:instrText>
      </w:r>
      <w:r>
        <w:rPr>
          <w:rFonts w:hint="eastAsia"/>
        </w:rPr>
        <w:instrText>&lt;/author&gt;&lt;/authors&gt;&lt;/contributors&gt;&lt;titles&gt;&lt;title&gt;</w:instrText>
      </w:r>
      <w:r>
        <w:rPr>
          <w:rFonts w:hint="eastAsia"/>
        </w:rPr>
        <w:instrText>大数据处理模型</w:instrText>
      </w:r>
      <w:r>
        <w:rPr>
          <w:rFonts w:hint="eastAsia"/>
        </w:rPr>
        <w:instrText>Apache Spark</w:instrText>
      </w:r>
      <w:r>
        <w:rPr>
          <w:rFonts w:hint="eastAsia"/>
        </w:rPr>
        <w:instrText>研究</w:instrText>
      </w:r>
      <w:r>
        <w:rPr>
          <w:rFonts w:hint="eastAsia"/>
        </w:rPr>
        <w:instrText>&lt;/title&gt;&lt;secondary-title&gt;</w:instrText>
      </w:r>
      <w:r>
        <w:rPr>
          <w:rFonts w:hint="eastAsia"/>
        </w:rPr>
        <w:instrText>现代计算机</w:instrText>
      </w:r>
      <w:r>
        <w:rPr>
          <w:rFonts w:hint="eastAsia"/>
        </w:rPr>
        <w:instrText>:</w:instrText>
      </w:r>
      <w:r>
        <w:rPr>
          <w:rFonts w:hint="eastAsia"/>
        </w:rPr>
        <w:instrText>普及版</w:instrText>
      </w:r>
      <w:r>
        <w:rPr>
          <w:rFonts w:hint="eastAsia"/>
        </w:rPr>
        <w:instrText>&lt;/secondary-title&gt;&lt;/titles&gt;&lt;periodical&gt;&lt;full-title&gt;</w:instrText>
      </w:r>
      <w:r>
        <w:rPr>
          <w:rFonts w:hint="eastAsia"/>
        </w:rPr>
        <w:instrText>现代计算机</w:instrText>
      </w:r>
      <w:r>
        <w:rPr>
          <w:rFonts w:hint="eastAsia"/>
        </w:rPr>
        <w:instrText>:</w:instrText>
      </w:r>
      <w:r>
        <w:rPr>
          <w:rFonts w:hint="eastAsia"/>
        </w:rPr>
        <w:instrText>普及版</w:instrText>
      </w:r>
      <w:r>
        <w:rPr>
          <w:rFonts w:hint="eastAsia"/>
        </w:rPr>
        <w:instrText>&lt;/full-title&gt;&lt;/periodical&gt;&lt;pages&gt;55-60&lt;/pages&gt;&lt;number&gt;3&lt;/number&gt;&lt;dates&gt;&lt;year&gt;2015&lt;/year&gt;&lt;/dates&gt;&lt;urls&gt;&lt;/urls&gt;&lt;/record&gt;&lt;/Cite&gt;&lt;/EndNote&gt;</w:instrText>
      </w:r>
      <w:r w:rsidR="00A3779B">
        <w:fldChar w:fldCharType="separate"/>
      </w:r>
      <w:r w:rsidRPr="00366265">
        <w:rPr>
          <w:noProof/>
          <w:vertAlign w:val="superscript"/>
        </w:rPr>
        <w:t>[</w:t>
      </w:r>
      <w:hyperlink w:anchor="_ENREF_37" w:tooltip="黎文阳, 2015 #38" w:history="1">
        <w:r w:rsidR="003C4713" w:rsidRPr="00366265">
          <w:rPr>
            <w:noProof/>
            <w:vertAlign w:val="superscript"/>
          </w:rPr>
          <w:t>37</w:t>
        </w:r>
      </w:hyperlink>
      <w:r w:rsidRPr="00366265">
        <w:rPr>
          <w:noProof/>
          <w:vertAlign w:val="superscript"/>
        </w:rPr>
        <w:t>]</w:t>
      </w:r>
      <w:r w:rsidR="00A3779B">
        <w:fldChar w:fldCharType="end"/>
      </w:r>
      <w:r w:rsidRPr="004F2B5C">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59725A" w:rsidP="00A53352">
            <w:pPr>
              <w:pStyle w:val="6"/>
            </w:pPr>
            <w:r>
              <w:pict>
                <v:shape id="_x0000_i1056" type="#_x0000_t75" alt="" style="width:434.8pt;height:187.95pt">
                  <v:imagedata r:id="rId85" r:href="rId86" grayscale="t"/>
                </v:shape>
              </w:pict>
            </w:r>
          </w:p>
        </w:tc>
      </w:tr>
      <w:tr w:rsidR="00622FBC" w:rsidTr="00A53352">
        <w:tc>
          <w:tcPr>
            <w:tcW w:w="8946" w:type="dxa"/>
            <w:vAlign w:val="center"/>
          </w:tcPr>
          <w:p w:rsidR="00622FBC" w:rsidRDefault="00622FBC" w:rsidP="00A53352">
            <w:pPr>
              <w:pStyle w:val="20"/>
            </w:pPr>
            <w:bookmarkStart w:id="94" w:name="_Ref477121169"/>
            <w:r>
              <w:rPr>
                <w:rFonts w:hint="eastAsia"/>
              </w:rPr>
              <w:t>大数据时代下</w:t>
            </w:r>
            <w:r>
              <w:rPr>
                <w:rFonts w:hint="eastAsia"/>
              </w:rPr>
              <w:t>Spark</w:t>
            </w:r>
            <w:r>
              <w:rPr>
                <w:rFonts w:hint="eastAsia"/>
              </w:rPr>
              <w:t>地位与组件</w:t>
            </w:r>
            <w:bookmarkEnd w:id="94"/>
          </w:p>
        </w:tc>
      </w:tr>
    </w:tbl>
    <w:p w:rsidR="00622FBC" w:rsidRDefault="00622FBC" w:rsidP="00622FBC">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p>
    <w:p w:rsidR="00622FBC" w:rsidRDefault="00622FBC" w:rsidP="00622FBC">
      <w:pPr>
        <w:pStyle w:val="5"/>
        <w:ind w:firstLine="485"/>
      </w:pPr>
      <w:r>
        <w:rPr>
          <w:rFonts w:hint="eastAsia"/>
        </w:rPr>
        <w:lastRenderedPageBreak/>
        <w:t>值得强调的是，分布式系统需要一个统一调度角色，一般称为管理者（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Pr>
          <w:rFonts w:hint="eastAsia"/>
        </w:rPr>
        <w:t>Spark</w:t>
      </w:r>
      <w:r>
        <w:rPr>
          <w:rFonts w:hint="eastAsia"/>
        </w:rPr>
        <w:t>在云计算领域所处地位以及其主要功能模块如</w:t>
      </w:r>
      <w:r w:rsidR="00A3779B">
        <w:fldChar w:fldCharType="begin"/>
      </w:r>
      <w:r>
        <w:instrText xml:space="preserve"> </w:instrText>
      </w:r>
      <w:r>
        <w:rPr>
          <w:rFonts w:hint="eastAsia"/>
        </w:rPr>
        <w:instrText>REF _Ref477121169 \r \h</w:instrText>
      </w:r>
      <w:r>
        <w:instrText xml:space="preserve"> </w:instrText>
      </w:r>
      <w:r w:rsidR="00A3779B">
        <w:fldChar w:fldCharType="separate"/>
      </w:r>
      <w:r w:rsidR="0080361E">
        <w:rPr>
          <w:rFonts w:hint="eastAsia"/>
        </w:rPr>
        <w:t>图</w:t>
      </w:r>
      <w:r w:rsidR="0080361E">
        <w:rPr>
          <w:rFonts w:hint="eastAsia"/>
        </w:rPr>
        <w:t xml:space="preserve">2-8 </w:t>
      </w:r>
      <w:r w:rsidR="00A3779B">
        <w:fldChar w:fldCharType="end"/>
      </w:r>
      <w:r>
        <w:rPr>
          <w:rFonts w:hint="eastAsia"/>
        </w:rPr>
        <w:t>。</w:t>
      </w:r>
    </w:p>
    <w:p w:rsidR="00622FBC" w:rsidRDefault="00622FBC" w:rsidP="00894C73">
      <w:pPr>
        <w:pStyle w:val="30"/>
        <w:numPr>
          <w:ilvl w:val="2"/>
          <w:numId w:val="7"/>
        </w:numPr>
        <w:spacing w:before="223" w:after="223"/>
        <w:ind w:left="0" w:firstLine="0"/>
      </w:pPr>
      <w:bookmarkStart w:id="95" w:name="_Toc476341144"/>
      <w:bookmarkStart w:id="96" w:name="_Toc476602574"/>
      <w:bookmarkStart w:id="97" w:name="_Toc478360990"/>
      <w:r w:rsidRPr="00182C40">
        <w:rPr>
          <w:rFonts w:hint="eastAsia"/>
        </w:rPr>
        <w:t>Spark MLLib</w:t>
      </w:r>
      <w:bookmarkEnd w:id="95"/>
      <w:bookmarkEnd w:id="96"/>
      <w:bookmarkEnd w:id="97"/>
    </w:p>
    <w:p w:rsidR="00622FBC" w:rsidRDefault="00622FBC" w:rsidP="00622FBC">
      <w:pPr>
        <w:pStyle w:val="5"/>
        <w:ind w:firstLine="485"/>
      </w:pPr>
      <w:r>
        <w:rPr>
          <w:rFonts w:hint="eastAsia"/>
        </w:rPr>
        <w:t>Spark</w:t>
      </w:r>
      <w:r>
        <w:rPr>
          <w:rFonts w:hint="eastAsia"/>
        </w:rPr>
        <w:t>机器学习算法库（</w:t>
      </w:r>
      <w:r>
        <w:rPr>
          <w:rFonts w:hint="eastAsia"/>
        </w:rPr>
        <w:t>Spark Machine Learning Library, Spark MLLib</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tbl>
      <w:tblPr>
        <w:tblpPr w:leftFromText="180" w:rightFromText="180" w:vertAnchor="text" w:horzAnchor="margin" w:tblpXSpec="center" w:tblpY="26"/>
        <w:tblW w:w="0" w:type="auto"/>
        <w:tblLook w:val="04A0"/>
      </w:tblPr>
      <w:tblGrid>
        <w:gridCol w:w="8946"/>
      </w:tblGrid>
      <w:tr w:rsidR="00622FBC" w:rsidTr="00A53352">
        <w:trPr>
          <w:trHeight w:val="6093"/>
        </w:trPr>
        <w:tc>
          <w:tcPr>
            <w:tcW w:w="8946" w:type="dxa"/>
            <w:vAlign w:val="center"/>
          </w:tcPr>
          <w:p w:rsidR="00622FBC" w:rsidRDefault="0059725A" w:rsidP="00A53352">
            <w:pPr>
              <w:pStyle w:val="6"/>
            </w:pPr>
            <w:r>
              <w:pict>
                <v:shape id="_x0000_i1057" type="#_x0000_t75" alt="" style="width:397.4pt;height:285.2pt">
                  <v:imagedata r:id="rId87" r:href="rId88" grayscale="t"/>
                </v:shape>
              </w:pict>
            </w:r>
          </w:p>
        </w:tc>
      </w:tr>
      <w:tr w:rsidR="00622FBC" w:rsidTr="00A53352">
        <w:tc>
          <w:tcPr>
            <w:tcW w:w="8946" w:type="dxa"/>
            <w:vAlign w:val="center"/>
          </w:tcPr>
          <w:p w:rsidR="00622FBC" w:rsidRDefault="00622FBC" w:rsidP="00A53352">
            <w:pPr>
              <w:pStyle w:val="20"/>
            </w:pPr>
            <w:r>
              <w:rPr>
                <w:rFonts w:hint="eastAsia"/>
              </w:rPr>
              <w:t>Spark MLLib</w:t>
            </w:r>
            <w:r>
              <w:rPr>
                <w:rFonts w:hint="eastAsia"/>
              </w:rPr>
              <w:t>组件构成</w:t>
            </w:r>
          </w:p>
        </w:tc>
      </w:tr>
    </w:tbl>
    <w:p w:rsidR="00622FBC" w:rsidRDefault="00622FBC" w:rsidP="00622FBC">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w:t>
      </w:r>
      <w:r>
        <w:rPr>
          <w:rStyle w:val="affe"/>
        </w:rPr>
        <w:footnoteReference w:id="3"/>
      </w:r>
      <w:r>
        <w:rPr>
          <w:rFonts w:hint="eastAsia"/>
        </w:rPr>
        <w:t>。同时借鉴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w:t>
      </w:r>
      <w:r>
        <w:rPr>
          <w:rFonts w:hint="eastAsia"/>
        </w:rPr>
        <w:lastRenderedPageBreak/>
        <w:t>进一步提升了模型训练的效率与开发鲁棒性。</w:t>
      </w:r>
    </w:p>
    <w:p w:rsidR="00622FBC" w:rsidRDefault="00622FBC" w:rsidP="00622FBC">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w:t>
      </w:r>
      <w:r>
        <w:rPr>
          <w:rStyle w:val="affe"/>
        </w:rPr>
        <w:footnoteReference w:id="4"/>
      </w:r>
      <w:r>
        <w:rPr>
          <w:rFonts w:hint="eastAsia"/>
        </w:rPr>
        <w:t>，同时基于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r>
        <w:rPr>
          <w:rStyle w:val="affe"/>
        </w:rPr>
        <w:footnoteReference w:id="5"/>
      </w:r>
      <w:r>
        <w:rPr>
          <w:rStyle w:val="affe"/>
        </w:rPr>
        <w:footnoteReference w:id="6"/>
      </w:r>
      <w:r>
        <w:rPr>
          <w:rFonts w:hint="eastAsia"/>
        </w:rPr>
        <w:t>。</w:t>
      </w:r>
    </w:p>
    <w:p w:rsidR="00622FBC" w:rsidRDefault="00622FBC"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894C73">
      <w:pPr>
        <w:pStyle w:val="30"/>
        <w:numPr>
          <w:ilvl w:val="2"/>
          <w:numId w:val="7"/>
        </w:numPr>
        <w:spacing w:before="223" w:after="223"/>
        <w:ind w:left="0" w:firstLine="0"/>
      </w:pPr>
      <w:bookmarkStart w:id="98" w:name="_Toc476341145"/>
      <w:bookmarkStart w:id="99" w:name="_Toc476602575"/>
      <w:bookmarkStart w:id="100" w:name="_Toc478360991"/>
      <w:r w:rsidRPr="00182C40">
        <w:rPr>
          <w:rFonts w:hint="eastAsia"/>
        </w:rPr>
        <w:t>Scala Reflection</w:t>
      </w:r>
      <w:bookmarkEnd w:id="98"/>
      <w:bookmarkEnd w:id="99"/>
      <w:bookmarkEnd w:id="100"/>
    </w:p>
    <w:p w:rsidR="00622FBC" w:rsidRDefault="00622FBC" w:rsidP="00622FBC">
      <w:pPr>
        <w:pStyle w:val="5"/>
        <w:ind w:firstLine="485"/>
      </w:pPr>
      <w:r>
        <w:t>反射</w:t>
      </w:r>
      <w:r>
        <w:rPr>
          <w:rFonts w:hint="eastAsia"/>
        </w:rPr>
        <w:t>（</w:t>
      </w:r>
      <w:r>
        <w:rPr>
          <w:rFonts w:hint="eastAsia"/>
        </w:rPr>
        <w:t>Reflection</w:t>
      </w:r>
      <w:r>
        <w:rPr>
          <w:rFonts w:hint="eastAsia"/>
        </w:rPr>
        <w:t>）是一种程序检查特性，用于监控程序运行时的状态。同时，反射还拥有对自身进行更新的能力，也就为运行时多态提供了另一种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例如，对其进行解释），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 xml:space="preserve">Scala </w:t>
      </w:r>
      <w:r>
        <w:rPr>
          <w:rFonts w:hint="eastAsia"/>
        </w:rPr>
        <w:lastRenderedPageBreak/>
        <w:t>2.10</w:t>
      </w:r>
      <w:r>
        <w:rPr>
          <w:rFonts w:hint="eastAsia"/>
        </w:rPr>
        <w:t>还提供了宏编译时反射，以及将</w:t>
      </w:r>
      <w:r>
        <w:rPr>
          <w:rFonts w:hint="eastAsia"/>
        </w:rPr>
        <w:t>Scala</w:t>
      </w:r>
      <w:r>
        <w:rPr>
          <w:rFonts w:hint="eastAsia"/>
        </w:rPr>
        <w:t>表达式转换为抽象语法树（</w:t>
      </w:r>
      <w:r>
        <w:rPr>
          <w:rFonts w:hint="eastAsia"/>
        </w:rPr>
        <w:t>Abstract Syntax Trees, AST</w:t>
      </w:r>
      <w:r>
        <w:rPr>
          <w:rFonts w:hint="eastAsia"/>
        </w:rPr>
        <w:t>）的能力</w:t>
      </w:r>
      <w:r>
        <w:rPr>
          <w:rStyle w:val="affe"/>
        </w:rPr>
        <w:footnoteReference w:id="7"/>
      </w:r>
      <w:r>
        <w:rPr>
          <w:rFonts w:hint="eastAsia"/>
        </w:rPr>
        <w:t>。</w:t>
      </w:r>
    </w:p>
    <w:p w:rsidR="00622FBC" w:rsidRPr="00394355" w:rsidRDefault="00622FBC" w:rsidP="00622FBC">
      <w:pPr>
        <w:pStyle w:val="affa"/>
        <w:numPr>
          <w:ilvl w:val="0"/>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0"/>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bookmarkStart w:id="101" w:name="_Toc476341146"/>
      <w:bookmarkStart w:id="102" w:name="_Toc476341154"/>
      <w:bookmarkEnd w:id="101"/>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2"/>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Pr>
          <w:rFonts w:hint="eastAsia"/>
        </w:rPr>
        <w:t>Runtime</w:t>
      </w:r>
      <w:r>
        <w:rPr>
          <w:rFonts w:hint="eastAsia"/>
        </w:rPr>
        <w:t>）给定一个对象的实例，反射可以为</w:t>
      </w:r>
      <w:r>
        <w:rPr>
          <w:rFonts w:hint="eastAsia"/>
        </w:rPr>
        <w:t>Scala</w:t>
      </w:r>
      <w:r>
        <w:rPr>
          <w:rFonts w:hint="eastAsia"/>
        </w:rPr>
        <w:t>提供如下能力：</w:t>
      </w:r>
    </w:p>
    <w:p w:rsidR="00622FBC" w:rsidRDefault="00622FBC" w:rsidP="00622FBC">
      <w:pPr>
        <w:pStyle w:val="5"/>
        <w:numPr>
          <w:ilvl w:val="0"/>
          <w:numId w:val="37"/>
        </w:numPr>
        <w:ind w:firstLineChars="0"/>
      </w:pPr>
      <w:r>
        <w:rPr>
          <w:rFonts w:hint="eastAsia"/>
        </w:rPr>
        <w:t>检查该对象的类型，支持通用类型的对象。</w:t>
      </w:r>
    </w:p>
    <w:p w:rsidR="00622FBC" w:rsidRDefault="00622FBC" w:rsidP="00622FBC">
      <w:pPr>
        <w:pStyle w:val="5"/>
        <w:numPr>
          <w:ilvl w:val="0"/>
          <w:numId w:val="37"/>
        </w:numPr>
        <w:ind w:firstLineChars="0"/>
      </w:pPr>
      <w:r>
        <w:rPr>
          <w:rFonts w:hint="eastAsia"/>
        </w:rPr>
        <w:t>实例化新对象。</w:t>
      </w:r>
    </w:p>
    <w:p w:rsidR="00622FBC" w:rsidRDefault="00622FBC" w:rsidP="00622FBC">
      <w:pPr>
        <w:pStyle w:val="5"/>
        <w:numPr>
          <w:ilvl w:val="0"/>
          <w:numId w:val="37"/>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Pr>
          <w:rFonts w:hint="eastAsia"/>
        </w:rPr>
        <w:t>（</w:t>
      </w:r>
      <w:r>
        <w:rPr>
          <w:rFonts w:hint="eastAsia"/>
        </w:rPr>
        <w:t>Java Virtual Machine</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2073CB">
      <w:pPr>
        <w:pStyle w:val="8"/>
        <w:spacing w:before="223"/>
      </w:pPr>
      <w:bookmarkStart w:id="103" w:name="_Toc476341155"/>
      <w:r w:rsidRPr="00AE060F">
        <w:rPr>
          <w:rFonts w:hint="eastAsia"/>
        </w:rPr>
        <w:t>编译时反射</w:t>
      </w:r>
      <w:bookmarkEnd w:id="103"/>
    </w:p>
    <w:p w:rsidR="00622FBC" w:rsidRDefault="00622FBC" w:rsidP="00622FBC">
      <w:pPr>
        <w:pStyle w:val="5"/>
        <w:ind w:firstLine="485"/>
      </w:pPr>
      <w:r>
        <w:rPr>
          <w:rFonts w:hint="eastAsia"/>
        </w:rPr>
        <w:t>Scala</w:t>
      </w:r>
      <w:r>
        <w:rPr>
          <w:rFonts w:hint="eastAsia"/>
        </w:rPr>
        <w:t>反射支持元编程（</w:t>
      </w:r>
      <w:r>
        <w:rPr>
          <w:rFonts w:hint="eastAsia"/>
        </w:rPr>
        <w:t>meta-programming</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Pr>
          <w:rFonts w:hint="eastAsia"/>
        </w:rPr>
        <w:t>Application Programming Interfaces, API</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04" w:name="_Toc476341156"/>
      <w:bookmarkStart w:id="105" w:name="_Toc476602576"/>
      <w:bookmarkStart w:id="106" w:name="_Toc478360992"/>
      <w:r w:rsidRPr="000E6182">
        <w:t>本章小结</w:t>
      </w:r>
      <w:bookmarkEnd w:id="104"/>
      <w:bookmarkEnd w:id="105"/>
      <w:bookmarkEnd w:id="106"/>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w:t>
      </w:r>
      <w:r>
        <w:rPr>
          <w:rFonts w:hint="eastAsia"/>
        </w:rPr>
        <w:lastRenderedPageBreak/>
        <w:t>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Default="00622FBC" w:rsidP="00622FBC">
      <w:pPr>
        <w:pStyle w:val="5"/>
        <w:ind w:firstLine="485"/>
        <w:sectPr w:rsidR="00622FBC" w:rsidSect="00FB711F">
          <w:headerReference w:type="default" r:id="rId89"/>
          <w:footerReference w:type="first" r:id="rId90"/>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07" w:name="_Toc476341157"/>
      <w:bookmarkStart w:id="108" w:name="_Toc476602577"/>
      <w:bookmarkStart w:id="109" w:name="_Toc478360993"/>
      <w:r w:rsidRPr="009231BF">
        <w:rPr>
          <w:rFonts w:hint="eastAsia"/>
        </w:rPr>
        <w:lastRenderedPageBreak/>
        <w:t>基于</w:t>
      </w:r>
      <w:r>
        <w:t>自编码机</w:t>
      </w:r>
      <w:r w:rsidRPr="009231BF">
        <w:t>和矩阵分解的协同深度学习</w:t>
      </w:r>
      <w:bookmarkEnd w:id="107"/>
      <w:bookmarkEnd w:id="108"/>
      <w:bookmarkEnd w:id="109"/>
    </w:p>
    <w:p w:rsidR="00622FBC" w:rsidRPr="00D22BE9" w:rsidRDefault="00622FBC" w:rsidP="0059725A">
      <w:pPr>
        <w:pStyle w:val="affa"/>
        <w:keepNext/>
        <w:keepLines/>
        <w:numPr>
          <w:ilvl w:val="0"/>
          <w:numId w:val="6"/>
        </w:numPr>
        <w:spacing w:beforeLines="50" w:afterLines="50"/>
        <w:ind w:firstLineChars="0"/>
        <w:jc w:val="left"/>
        <w:outlineLvl w:val="1"/>
        <w:rPr>
          <w:rFonts w:eastAsia="黑体"/>
          <w:vanish/>
          <w:sz w:val="30"/>
          <w:szCs w:val="32"/>
        </w:rPr>
      </w:pPr>
      <w:bookmarkStart w:id="110" w:name="_Toc476341067"/>
      <w:bookmarkStart w:id="111" w:name="_Toc476341158"/>
      <w:bookmarkStart w:id="112" w:name="_Toc476602578"/>
      <w:bookmarkStart w:id="113" w:name="_Toc478058585"/>
      <w:bookmarkStart w:id="114" w:name="_Toc478059140"/>
      <w:bookmarkStart w:id="115" w:name="_Toc478059215"/>
      <w:bookmarkStart w:id="116" w:name="_Toc478059301"/>
      <w:bookmarkStart w:id="117" w:name="_Toc478059386"/>
      <w:bookmarkStart w:id="118" w:name="_Toc478059459"/>
      <w:bookmarkStart w:id="119" w:name="_Toc478350364"/>
      <w:bookmarkStart w:id="120" w:name="_Toc478360994"/>
      <w:bookmarkEnd w:id="110"/>
      <w:bookmarkEnd w:id="111"/>
      <w:bookmarkEnd w:id="112"/>
      <w:bookmarkEnd w:id="113"/>
      <w:bookmarkEnd w:id="114"/>
      <w:bookmarkEnd w:id="115"/>
      <w:bookmarkEnd w:id="116"/>
      <w:bookmarkEnd w:id="117"/>
      <w:bookmarkEnd w:id="118"/>
      <w:bookmarkEnd w:id="119"/>
      <w:bookmarkEnd w:id="120"/>
    </w:p>
    <w:p w:rsidR="00622FBC" w:rsidRPr="00D22BE9" w:rsidRDefault="00622FBC" w:rsidP="0059725A">
      <w:pPr>
        <w:pStyle w:val="affa"/>
        <w:keepNext/>
        <w:keepLines/>
        <w:numPr>
          <w:ilvl w:val="0"/>
          <w:numId w:val="4"/>
        </w:numPr>
        <w:spacing w:beforeLines="50" w:afterLines="50"/>
        <w:ind w:firstLineChars="0"/>
        <w:jc w:val="left"/>
        <w:outlineLvl w:val="1"/>
        <w:rPr>
          <w:rFonts w:eastAsia="黑体"/>
          <w:vanish/>
          <w:sz w:val="30"/>
          <w:szCs w:val="32"/>
        </w:rPr>
      </w:pPr>
      <w:bookmarkStart w:id="121" w:name="_Toc476341068"/>
      <w:bookmarkStart w:id="122" w:name="_Toc476341159"/>
      <w:bookmarkStart w:id="123" w:name="_Toc476602579"/>
      <w:bookmarkStart w:id="124" w:name="_Toc478058586"/>
      <w:bookmarkStart w:id="125" w:name="_Toc478059141"/>
      <w:bookmarkStart w:id="126" w:name="_Toc478059216"/>
      <w:bookmarkStart w:id="127" w:name="_Toc478059302"/>
      <w:bookmarkStart w:id="128" w:name="_Toc478059387"/>
      <w:bookmarkStart w:id="129" w:name="_Toc478059460"/>
      <w:bookmarkStart w:id="130" w:name="_Toc478350365"/>
      <w:bookmarkStart w:id="131" w:name="_Toc478360995"/>
      <w:bookmarkEnd w:id="121"/>
      <w:bookmarkEnd w:id="122"/>
      <w:bookmarkEnd w:id="123"/>
      <w:bookmarkEnd w:id="124"/>
      <w:bookmarkEnd w:id="125"/>
      <w:bookmarkEnd w:id="126"/>
      <w:bookmarkEnd w:id="127"/>
      <w:bookmarkEnd w:id="128"/>
      <w:bookmarkEnd w:id="129"/>
      <w:bookmarkEnd w:id="130"/>
      <w:bookmarkEnd w:id="131"/>
    </w:p>
    <w:p w:rsidR="00622FBC" w:rsidRPr="00D22BE9" w:rsidRDefault="00622FBC" w:rsidP="0059725A">
      <w:pPr>
        <w:pStyle w:val="affa"/>
        <w:keepNext/>
        <w:keepLines/>
        <w:numPr>
          <w:ilvl w:val="0"/>
          <w:numId w:val="4"/>
        </w:numPr>
        <w:spacing w:beforeLines="50" w:afterLines="50"/>
        <w:ind w:firstLineChars="0"/>
        <w:jc w:val="left"/>
        <w:outlineLvl w:val="1"/>
        <w:rPr>
          <w:rFonts w:eastAsia="黑体"/>
          <w:vanish/>
          <w:sz w:val="30"/>
          <w:szCs w:val="32"/>
        </w:rPr>
      </w:pPr>
      <w:bookmarkStart w:id="132" w:name="_Toc476341069"/>
      <w:bookmarkStart w:id="133" w:name="_Toc476341160"/>
      <w:bookmarkStart w:id="134" w:name="_Toc476602580"/>
      <w:bookmarkStart w:id="135" w:name="_Toc478058587"/>
      <w:bookmarkStart w:id="136" w:name="_Toc478059142"/>
      <w:bookmarkStart w:id="137" w:name="_Toc478059217"/>
      <w:bookmarkStart w:id="138" w:name="_Toc478059303"/>
      <w:bookmarkStart w:id="139" w:name="_Toc478059388"/>
      <w:bookmarkStart w:id="140" w:name="_Toc478059461"/>
      <w:bookmarkStart w:id="141" w:name="_Toc478350366"/>
      <w:bookmarkStart w:id="142" w:name="_Toc478360996"/>
      <w:bookmarkEnd w:id="132"/>
      <w:bookmarkEnd w:id="133"/>
      <w:bookmarkEnd w:id="134"/>
      <w:bookmarkEnd w:id="135"/>
      <w:bookmarkEnd w:id="136"/>
      <w:bookmarkEnd w:id="137"/>
      <w:bookmarkEnd w:id="138"/>
      <w:bookmarkEnd w:id="139"/>
      <w:bookmarkEnd w:id="140"/>
      <w:bookmarkEnd w:id="141"/>
      <w:bookmarkEnd w:id="142"/>
    </w:p>
    <w:p w:rsidR="00622FBC" w:rsidRDefault="00622FBC" w:rsidP="00894C73">
      <w:pPr>
        <w:pStyle w:val="2"/>
        <w:spacing w:before="223" w:after="223"/>
      </w:pPr>
      <w:bookmarkStart w:id="143" w:name="_Toc476341161"/>
      <w:bookmarkStart w:id="144" w:name="_Toc476602581"/>
      <w:bookmarkStart w:id="145" w:name="_Toc478360997"/>
      <w:r w:rsidRPr="00D22BE9">
        <w:t>引言</w:t>
      </w:r>
      <w:bookmarkEnd w:id="143"/>
      <w:bookmarkEnd w:id="144"/>
      <w:bookmarkEnd w:id="145"/>
    </w:p>
    <w:p w:rsidR="00622FBC" w:rsidRDefault="00622FBC" w:rsidP="00622FBC">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而神经网络本身作为推荐系统的基础算法直接应用于推荐相关研究却很少。</w:t>
      </w:r>
    </w:p>
    <w:p w:rsidR="00622FBC" w:rsidRPr="00393BC1" w:rsidRDefault="00622FBC" w:rsidP="00622FBC">
      <w:pPr>
        <w:pStyle w:val="5"/>
        <w:ind w:firstLine="485"/>
      </w:pPr>
      <w:r>
        <w:rPr>
          <w:rFonts w:hint="eastAsia"/>
        </w:rPr>
        <w:t>协同深度学习，是基于神经网络，同时利用神经网络的特征学习能力和神经网络能够拟合任意复杂数据分布的能力，联合对数据进行分析和学习得到推荐结果的模型。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可以自动的提取项目内容的高度抽象特征，并且捕获项目或者用户间隐含关系和相似性。作为一个通用的概率模型框架，</w:t>
      </w:r>
      <w:r>
        <w:rPr>
          <w:rFonts w:hint="eastAsia"/>
        </w:rPr>
        <w:t>CDL</w:t>
      </w:r>
      <w:r>
        <w:rPr>
          <w:rFonts w:hint="eastAsia"/>
        </w:rPr>
        <w:t>首次将深度学习模型与推荐系统利用统一的贝叶斯视角整合在一起，同时由于贝叶斯概率视角的天然优势，使得学习到的项目的附加信息可以很容易的被解释。在实际实验中也</w:t>
      </w:r>
      <w:r>
        <w:rPr>
          <w:rFonts w:hint="eastAsia"/>
        </w:rPr>
        <w:t>CDL</w:t>
      </w:r>
      <w:r>
        <w:rPr>
          <w:rFonts w:hint="eastAsia"/>
        </w:rPr>
        <w:t>也表现了良好的性能与结果。</w:t>
      </w:r>
    </w:p>
    <w:p w:rsidR="00622FBC" w:rsidRDefault="00622FBC" w:rsidP="00894C73">
      <w:pPr>
        <w:pStyle w:val="2"/>
        <w:spacing w:before="223" w:after="223"/>
      </w:pPr>
      <w:bookmarkStart w:id="146" w:name="_Toc476341162"/>
      <w:bookmarkStart w:id="147" w:name="_Toc476602582"/>
      <w:bookmarkStart w:id="148" w:name="_Toc478360998"/>
      <w:r>
        <w:t>问题定义及算法模型</w:t>
      </w:r>
      <w:bookmarkEnd w:id="146"/>
      <w:bookmarkEnd w:id="147"/>
      <w:bookmarkEnd w:id="148"/>
    </w:p>
    <w:p w:rsidR="00622FBC" w:rsidRDefault="00622FBC" w:rsidP="00622FBC">
      <w:pPr>
        <w:pStyle w:val="5"/>
        <w:ind w:firstLine="485"/>
      </w:pPr>
      <w:r>
        <w:rPr>
          <w:rFonts w:hint="eastAsia"/>
        </w:rPr>
        <w:t>类似于</w:t>
      </w:r>
      <w:r w:rsidR="00A3779B">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A3779B">
        <w:fldChar w:fldCharType="separate"/>
      </w:r>
      <w:r w:rsidRPr="00366265">
        <w:rPr>
          <w:noProof/>
          <w:vertAlign w:val="superscript"/>
        </w:rPr>
        <w:t>[</w:t>
      </w:r>
      <w:hyperlink w:anchor="_ENREF_16" w:tooltip="Wang, 2015 #12" w:history="1">
        <w:r w:rsidR="003C4713" w:rsidRPr="00366265">
          <w:rPr>
            <w:noProof/>
            <w:vertAlign w:val="superscript"/>
          </w:rPr>
          <w:t>16</w:t>
        </w:r>
      </w:hyperlink>
      <w:r w:rsidRPr="00366265">
        <w:rPr>
          <w:noProof/>
          <w:vertAlign w:val="superscript"/>
        </w:rPr>
        <w:t>]</w:t>
      </w:r>
      <w:r w:rsidR="00A3779B">
        <w:fldChar w:fldCharType="end"/>
      </w:r>
      <w:r>
        <w:rPr>
          <w:rFonts w:hint="eastAsia"/>
        </w:rPr>
        <w:t>中使用训练数据的隐式反馈提升推荐系统的性能，本文定义全量数据集包含</w:t>
      </w:r>
      <w:r>
        <w:object w:dxaOrig="220" w:dyaOrig="279">
          <v:shape id="_x0000_i1058" type="#_x0000_t75" style="width:10.3pt;height:14.05pt" o:ole="">
            <v:imagedata r:id="rId91" o:title=""/>
          </v:shape>
          <o:OLEObject Type="Embed" ProgID="Equation.DSMT4" ShapeID="_x0000_i1058" DrawAspect="Content" ObjectID="_1552103593" r:id="rId92"/>
        </w:object>
      </w:r>
      <w:r>
        <w:rPr>
          <w:rFonts w:hint="eastAsia"/>
        </w:rPr>
        <w:t>个项目，用</w:t>
      </w:r>
      <w:r>
        <w:object w:dxaOrig="560" w:dyaOrig="279">
          <v:shape id="_x0000_i1059" type="#_x0000_t75" style="width:28.05pt;height:14.05pt" o:ole="">
            <v:imagedata r:id="rId93" o:title=""/>
          </v:shape>
          <o:OLEObject Type="Embed" ProgID="Equation.DSMT4" ShapeID="_x0000_i1059" DrawAspect="Content" ObjectID="_1552103594" r:id="rId94"/>
        </w:object>
      </w:r>
      <w:r>
        <w:rPr>
          <w:rFonts w:hint="eastAsia"/>
        </w:rPr>
        <w:t>维矩阵</w:t>
      </w:r>
      <w:r>
        <w:object w:dxaOrig="320" w:dyaOrig="360">
          <v:shape id="_x0000_i1060" type="#_x0000_t75" style="width:15.9pt;height:18.7pt" o:ole="">
            <v:imagedata r:id="rId95" o:title=""/>
          </v:shape>
          <o:OLEObject Type="Embed" ProgID="Equation.DSMT4" ShapeID="_x0000_i1060" DrawAspect="Content" ObjectID="_1552103595" r:id="rId96"/>
        </w:object>
      </w:r>
      <w:r>
        <w:rPr>
          <w:rFonts w:hint="eastAsia"/>
        </w:rPr>
        <w:t>表示。</w:t>
      </w:r>
      <w:r>
        <w:object w:dxaOrig="320" w:dyaOrig="360">
          <v:shape id="_x0000_i1061" type="#_x0000_t75" style="width:15.9pt;height:18.7pt" o:ole="">
            <v:imagedata r:id="rId97" o:title=""/>
          </v:shape>
          <o:OLEObject Type="Embed" ProgID="Equation.DSMT4" ShapeID="_x0000_i1061" DrawAspect="Content" ObjectID="_1552103596" r:id="rId98"/>
        </w:object>
      </w:r>
      <w:r>
        <w:rPr>
          <w:rFonts w:hint="eastAsia"/>
        </w:rPr>
        <w:t>中的第</w:t>
      </w:r>
      <w:r>
        <w:object w:dxaOrig="200" w:dyaOrig="300">
          <v:shape id="_x0000_i1062" type="#_x0000_t75" style="width:10.3pt;height:14.95pt" o:ole="">
            <v:imagedata r:id="rId99" o:title=""/>
          </v:shape>
          <o:OLEObject Type="Embed" ProgID="Equation.DSMT4" ShapeID="_x0000_i1062" DrawAspect="Content" ObjectID="_1552103597" r:id="rId100"/>
        </w:object>
      </w:r>
      <w:r>
        <w:rPr>
          <w:rFonts w:hint="eastAsia"/>
        </w:rPr>
        <w:t>行为对应项目的内容向量，用</w:t>
      </w:r>
      <w:r>
        <w:object w:dxaOrig="220" w:dyaOrig="279">
          <v:shape id="_x0000_i1063" type="#_x0000_t75" style="width:10.3pt;height:14.05pt" o:ole="">
            <v:imagedata r:id="rId101" o:title=""/>
          </v:shape>
          <o:OLEObject Type="Embed" ProgID="Equation.DSMT4" ShapeID="_x0000_i1063" DrawAspect="Content" ObjectID="_1552103598" r:id="rId102"/>
        </w:object>
      </w:r>
      <w:r>
        <w:rPr>
          <w:rFonts w:hint="eastAsia"/>
        </w:rPr>
        <w:t>维向量</w:t>
      </w:r>
      <w:r>
        <w:object w:dxaOrig="499" w:dyaOrig="380">
          <v:shape id="_x0000_i1064" type="#_x0000_t75" style="width:26.2pt;height:19.65pt" o:ole="">
            <v:imagedata r:id="rId103" o:title=""/>
          </v:shape>
          <o:OLEObject Type="Embed" ProgID="Equation.DSMT4" ShapeID="_x0000_i1064" DrawAspect="Content" ObjectID="_1552103599" r:id="rId104"/>
        </w:object>
      </w:r>
      <w:r>
        <w:rPr>
          <w:rFonts w:hint="eastAsia"/>
        </w:rPr>
        <w:t>表示。对于</w:t>
      </w:r>
      <w:r>
        <w:object w:dxaOrig="200" w:dyaOrig="260">
          <v:shape id="_x0000_i1065" type="#_x0000_t75" style="width:10.3pt;height:12.15pt" o:ole="">
            <v:imagedata r:id="rId105" o:title=""/>
          </v:shape>
          <o:OLEObject Type="Embed" ProgID="Equation.DSMT4" ShapeID="_x0000_i1065" DrawAspect="Content" ObjectID="_1552103600" r:id="rId106"/>
        </w:object>
      </w:r>
      <w:r>
        <w:rPr>
          <w:rFonts w:hint="eastAsia"/>
        </w:rPr>
        <w:t>个用户，对</w:t>
      </w:r>
      <w:r>
        <w:object w:dxaOrig="220" w:dyaOrig="279">
          <v:shape id="_x0000_i1066" type="#_x0000_t75" style="width:10.3pt;height:14.05pt" o:ole="">
            <v:imagedata r:id="rId91" o:title=""/>
          </v:shape>
          <o:OLEObject Type="Embed" ProgID="Equation.DSMT4" ShapeID="_x0000_i1066" DrawAspect="Content" ObjectID="_1552103601" r:id="rId107"/>
        </w:object>
      </w:r>
      <w:r>
        <w:rPr>
          <w:rFonts w:hint="eastAsia"/>
        </w:rPr>
        <w:t>个项目的评分可用</w:t>
      </w:r>
      <w:r>
        <w:object w:dxaOrig="520" w:dyaOrig="279">
          <v:shape id="_x0000_i1067" type="#_x0000_t75" style="width:26.2pt;height:14.05pt" o:ole="">
            <v:imagedata r:id="rId108" o:title=""/>
          </v:shape>
          <o:OLEObject Type="Embed" ProgID="Equation.DSMT4" ShapeID="_x0000_i1067" DrawAspect="Content" ObjectID="_1552103602" r:id="rId109"/>
        </w:object>
      </w:r>
      <w:r>
        <w:rPr>
          <w:rFonts w:hint="eastAsia"/>
        </w:rPr>
        <w:t>维度的评分矩阵</w:t>
      </w:r>
      <w:r>
        <w:object w:dxaOrig="1140" w:dyaOrig="400">
          <v:shape id="_x0000_i1068" type="#_x0000_t75" style="width:57.05pt;height:19.65pt" o:ole="">
            <v:imagedata r:id="rId110" o:title=""/>
          </v:shape>
          <o:OLEObject Type="Embed" ProgID="Equation.DSMT4" ShapeID="_x0000_i1068" DrawAspect="Content" ObjectID="_1552103603" r:id="rId111"/>
        </w:object>
      </w:r>
      <w:r>
        <w:rPr>
          <w:rFonts w:hint="eastAsia"/>
        </w:rPr>
        <w:t>表示。当第</w:t>
      </w:r>
      <w:r>
        <w:object w:dxaOrig="139" w:dyaOrig="260">
          <v:shape id="_x0000_i1069" type="#_x0000_t75" style="width:6.55pt;height:12.15pt" o:ole="">
            <v:imagedata r:id="rId112" o:title=""/>
          </v:shape>
          <o:OLEObject Type="Embed" ProgID="Equation.DSMT4" ShapeID="_x0000_i1069" DrawAspect="Content" ObjectID="_1552103604" r:id="rId113"/>
        </w:object>
      </w:r>
      <w:r>
        <w:rPr>
          <w:rFonts w:hint="eastAsia"/>
        </w:rPr>
        <w:t>个用户对第</w:t>
      </w:r>
      <w:r>
        <w:object w:dxaOrig="200" w:dyaOrig="300">
          <v:shape id="_x0000_i1070" type="#_x0000_t75" style="width:10.3pt;height:14.95pt" o:ole="">
            <v:imagedata r:id="rId114" o:title=""/>
          </v:shape>
          <o:OLEObject Type="Embed" ProgID="Equation.DSMT4" ShapeID="_x0000_i1070" DrawAspect="Content" ObjectID="_1552103605" r:id="rId115"/>
        </w:object>
      </w:r>
      <w:r>
        <w:rPr>
          <w:rFonts w:hint="eastAsia"/>
        </w:rPr>
        <w:t>个项目有正向反馈时，</w:t>
      </w:r>
      <w:r>
        <w:object w:dxaOrig="560" w:dyaOrig="380">
          <v:shape id="_x0000_i1071" type="#_x0000_t75" style="width:28.05pt;height:19.65pt" o:ole="">
            <v:imagedata r:id="rId116" o:title=""/>
          </v:shape>
          <o:OLEObject Type="Embed" ProgID="Equation.DSMT4" ShapeID="_x0000_i1071" DrawAspect="Content" ObjectID="_1552103606" r:id="rId117"/>
        </w:object>
      </w:r>
      <w:r>
        <w:rPr>
          <w:rFonts w:hint="eastAsia"/>
        </w:rPr>
        <w:t>；否则为</w:t>
      </w:r>
      <w:r>
        <w:rPr>
          <w:rFonts w:hint="eastAsia"/>
        </w:rPr>
        <w:t>0</w:t>
      </w:r>
      <w:r>
        <w:rPr>
          <w:rFonts w:hint="eastAsia"/>
        </w:rPr>
        <w:t>。</w:t>
      </w:r>
    </w:p>
    <w:p w:rsidR="00622FBC" w:rsidRDefault="00622FBC" w:rsidP="00622FBC">
      <w:pPr>
        <w:pStyle w:val="5"/>
        <w:ind w:firstLine="485"/>
      </w:pPr>
      <w:r>
        <w:rPr>
          <w:rFonts w:hint="eastAsia"/>
        </w:rPr>
        <w:t>自动编码机中</w:t>
      </w:r>
      <w:r>
        <w:object w:dxaOrig="340" w:dyaOrig="360">
          <v:shape id="_x0000_i1072" type="#_x0000_t75" style="width:16.85pt;height:18.7pt" o:ole="">
            <v:imagedata r:id="rId118" o:title=""/>
          </v:shape>
          <o:OLEObject Type="Embed" ProgID="Equation.DSMT4" ShapeID="_x0000_i1072" DrawAspect="Content" ObjectID="_1552103607" r:id="rId119"/>
        </w:object>
      </w:r>
      <w:r>
        <w:rPr>
          <w:rFonts w:hint="eastAsia"/>
        </w:rPr>
        <w:t>、</w:t>
      </w:r>
      <w:r>
        <w:object w:dxaOrig="320" w:dyaOrig="360">
          <v:shape id="_x0000_i1073" type="#_x0000_t75" style="width:15.9pt;height:18.7pt" o:ole="">
            <v:imagedata r:id="rId120" o:title=""/>
          </v:shape>
          <o:OLEObject Type="Embed" ProgID="Equation.DSMT4" ShapeID="_x0000_i1073" DrawAspect="Content" ObjectID="_1552103608" r:id="rId121"/>
        </w:object>
      </w:r>
      <w:r>
        <w:rPr>
          <w:rFonts w:hint="eastAsia"/>
        </w:rPr>
        <w:t>、</w:t>
      </w:r>
      <w:r>
        <w:object w:dxaOrig="300" w:dyaOrig="360">
          <v:shape id="_x0000_i1074" type="#_x0000_t75" style="width:14.95pt;height:18.7pt" o:ole="">
            <v:imagedata r:id="rId122" o:title=""/>
          </v:shape>
          <o:OLEObject Type="Embed" ProgID="Equation.DSMT4" ShapeID="_x0000_i1074" DrawAspect="Content" ObjectID="_1552103609" r:id="rId123"/>
        </w:object>
      </w:r>
      <w:r>
        <w:rPr>
          <w:rFonts w:hint="eastAsia"/>
        </w:rPr>
        <w:t>分别表示加入噪声的输入、原始数据输入和自动编码机第</w:t>
      </w:r>
      <w:r>
        <w:object w:dxaOrig="139" w:dyaOrig="279">
          <v:shape id="_x0000_i1075" type="#_x0000_t75" style="width:6.55pt;height:14.05pt" o:ole="">
            <v:imagedata r:id="rId124" o:title=""/>
          </v:shape>
          <o:OLEObject Type="Embed" ProgID="Equation.DSMT4" ShapeID="_x0000_i1075" DrawAspect="Content" ObjectID="_1552103610" r:id="rId125"/>
        </w:object>
      </w:r>
      <w:r>
        <w:rPr>
          <w:rFonts w:hint="eastAsia"/>
        </w:rPr>
        <w:t>层网络的输出。</w:t>
      </w:r>
      <w:r>
        <w:object w:dxaOrig="340" w:dyaOrig="360">
          <v:shape id="_x0000_i1076" type="#_x0000_t75" style="width:16.85pt;height:18.7pt" o:ole="">
            <v:imagedata r:id="rId118" o:title=""/>
          </v:shape>
          <o:OLEObject Type="Embed" ProgID="Equation.DSMT4" ShapeID="_x0000_i1076" DrawAspect="Content" ObjectID="_1552103611" r:id="rId126"/>
        </w:object>
      </w:r>
      <w:r>
        <w:rPr>
          <w:rFonts w:hint="eastAsia"/>
        </w:rPr>
        <w:t>、</w:t>
      </w:r>
      <w:r>
        <w:object w:dxaOrig="320" w:dyaOrig="360">
          <v:shape id="_x0000_i1077" type="#_x0000_t75" style="width:15.9pt;height:18.7pt" o:ole="">
            <v:imagedata r:id="rId120" o:title=""/>
          </v:shape>
          <o:OLEObject Type="Embed" ProgID="Equation.DSMT4" ShapeID="_x0000_i1077" DrawAspect="Content" ObjectID="_1552103612" r:id="rId127"/>
        </w:object>
      </w:r>
      <w:r>
        <w:rPr>
          <w:rFonts w:hint="eastAsia"/>
        </w:rPr>
        <w:t>为</w:t>
      </w:r>
      <w:r>
        <w:object w:dxaOrig="560" w:dyaOrig="279">
          <v:shape id="_x0000_i1078" type="#_x0000_t75" style="width:28.05pt;height:14.05pt" o:ole="">
            <v:imagedata r:id="rId93" o:title=""/>
          </v:shape>
          <o:OLEObject Type="Embed" ProgID="Equation.DSMT4" ShapeID="_x0000_i1078" DrawAspect="Content" ObjectID="_1552103613" r:id="rId128"/>
        </w:object>
      </w:r>
      <w:r>
        <w:rPr>
          <w:rFonts w:hint="eastAsia"/>
        </w:rPr>
        <w:t>维矩阵，</w:t>
      </w:r>
      <w:r>
        <w:object w:dxaOrig="300" w:dyaOrig="360">
          <v:shape id="_x0000_i1079" type="#_x0000_t75" style="width:14.95pt;height:18.7pt" o:ole="">
            <v:imagedata r:id="rId122" o:title=""/>
          </v:shape>
          <o:OLEObject Type="Embed" ProgID="Equation.DSMT4" ShapeID="_x0000_i1079" DrawAspect="Content" ObjectID="_1552103614" r:id="rId129"/>
        </w:object>
      </w:r>
      <w:r>
        <w:rPr>
          <w:rFonts w:hint="eastAsia"/>
        </w:rPr>
        <w:t>为</w:t>
      </w:r>
      <w:r>
        <w:object w:dxaOrig="639" w:dyaOrig="360">
          <v:shape id="_x0000_i1080" type="#_x0000_t75" style="width:31.8pt;height:18.7pt" o:ole="">
            <v:imagedata r:id="rId130" o:title=""/>
          </v:shape>
          <o:OLEObject Type="Embed" ProgID="Equation.DSMT4" ShapeID="_x0000_i1080" DrawAspect="Content" ObjectID="_1552103615" r:id="rId131"/>
        </w:object>
      </w:r>
      <w:r>
        <w:rPr>
          <w:rFonts w:hint="eastAsia"/>
        </w:rPr>
        <w:t>维度矩阵。类似于</w:t>
      </w:r>
      <w:r>
        <w:object w:dxaOrig="340" w:dyaOrig="360">
          <v:shape id="_x0000_i1081" type="#_x0000_t75" style="width:16.85pt;height:18.7pt" o:ole="">
            <v:imagedata r:id="rId118" o:title=""/>
          </v:shape>
          <o:OLEObject Type="Embed" ProgID="Equation.DSMT4" ShapeID="_x0000_i1081" DrawAspect="Content" ObjectID="_1552103616" r:id="rId132"/>
        </w:object>
      </w:r>
      <w:r>
        <w:rPr>
          <w:rFonts w:hint="eastAsia"/>
        </w:rPr>
        <w:t>，</w:t>
      </w:r>
      <w:r>
        <w:object w:dxaOrig="300" w:dyaOrig="360">
          <v:shape id="_x0000_i1082" type="#_x0000_t75" style="width:14.95pt;height:18.7pt" o:ole="">
            <v:imagedata r:id="rId122" o:title=""/>
          </v:shape>
          <o:OLEObject Type="Embed" ProgID="Equation.DSMT4" ShapeID="_x0000_i1082" DrawAspect="Content" ObjectID="_1552103617" r:id="rId133"/>
        </w:object>
      </w:r>
      <w:r>
        <w:rPr>
          <w:rFonts w:hint="eastAsia"/>
        </w:rPr>
        <w:t>的第</w:t>
      </w:r>
      <w:r>
        <w:object w:dxaOrig="200" w:dyaOrig="300">
          <v:shape id="_x0000_i1083" type="#_x0000_t75" style="width:10.3pt;height:14.95pt" o:ole="">
            <v:imagedata r:id="rId114" o:title=""/>
          </v:shape>
          <o:OLEObject Type="Embed" ProgID="Equation.DSMT4" ShapeID="_x0000_i1083" DrawAspect="Content" ObjectID="_1552103618" r:id="rId134"/>
        </w:object>
      </w:r>
      <w:r>
        <w:rPr>
          <w:rFonts w:hint="eastAsia"/>
        </w:rPr>
        <w:t>行表示为</w:t>
      </w:r>
      <w:r>
        <w:object w:dxaOrig="480" w:dyaOrig="380">
          <v:shape id="_x0000_i1084" type="#_x0000_t75" style="width:23.4pt;height:19.65pt" o:ole="">
            <v:imagedata r:id="rId135" o:title=""/>
          </v:shape>
          <o:OLEObject Type="Embed" ProgID="Equation.DSMT4" ShapeID="_x0000_i1084" DrawAspect="Content" ObjectID="_1552103619" r:id="rId136"/>
        </w:object>
      </w:r>
      <w:r>
        <w:rPr>
          <w:rFonts w:hint="eastAsia"/>
        </w:rPr>
        <w:t>。</w:t>
      </w:r>
      <w:r>
        <w:rPr>
          <w:rFonts w:hint="eastAsia"/>
        </w:rPr>
        <w:t>Wl</w:t>
      </w:r>
      <w:r>
        <w:rPr>
          <w:rFonts w:hint="eastAsia"/>
        </w:rPr>
        <w:t>和</w:t>
      </w:r>
      <w:r>
        <w:rPr>
          <w:rFonts w:hint="eastAsia"/>
        </w:rPr>
        <w:t>bl</w:t>
      </w:r>
      <w:r>
        <w:rPr>
          <w:rFonts w:hint="eastAsia"/>
        </w:rPr>
        <w:t>分别为第</w:t>
      </w:r>
      <w:r>
        <w:rPr>
          <w:rFonts w:hint="eastAsia"/>
        </w:rPr>
        <w:t>l</w:t>
      </w:r>
      <w:r>
        <w:rPr>
          <w:rFonts w:hint="eastAsia"/>
        </w:rPr>
        <w:t>层网络的权值矩阵和偏置向量。</w:t>
      </w:r>
      <w:r>
        <w:object w:dxaOrig="540" w:dyaOrig="380">
          <v:shape id="_x0000_i1085" type="#_x0000_t75" style="width:27.1pt;height:19.65pt" o:ole="">
            <v:imagedata r:id="rId137" o:title=""/>
          </v:shape>
          <o:OLEObject Type="Embed" ProgID="Equation.DSMT4" ShapeID="_x0000_i1085" DrawAspect="Content" ObjectID="_1552103620" r:id="rId138"/>
        </w:object>
      </w:r>
      <w:r>
        <w:rPr>
          <w:rFonts w:hint="eastAsia"/>
        </w:rPr>
        <w:t>表示</w:t>
      </w:r>
      <w:r>
        <w:object w:dxaOrig="340" w:dyaOrig="360">
          <v:shape id="_x0000_i1086" type="#_x0000_t75" style="width:16.85pt;height:18.7pt" o:ole="">
            <v:imagedata r:id="rId139" o:title=""/>
          </v:shape>
          <o:OLEObject Type="Embed" ProgID="Equation.DSMT4" ShapeID="_x0000_i1086" DrawAspect="Content" ObjectID="_1552103621" r:id="rId140"/>
        </w:object>
      </w:r>
      <w:r>
        <w:rPr>
          <w:rFonts w:hint="eastAsia"/>
        </w:rPr>
        <w:t>矩阵的第</w:t>
      </w:r>
      <w:r>
        <w:object w:dxaOrig="200" w:dyaOrig="220">
          <v:shape id="_x0000_i1087" type="#_x0000_t75" style="width:10.3pt;height:10.3pt" o:ole="">
            <v:imagedata r:id="rId141" o:title=""/>
          </v:shape>
          <o:OLEObject Type="Embed" ProgID="Equation.DSMT4" ShapeID="_x0000_i1087" DrawAspect="Content" ObjectID="_1552103622" r:id="rId142"/>
        </w:object>
      </w:r>
      <w:r>
        <w:rPr>
          <w:rFonts w:hint="eastAsia"/>
        </w:rPr>
        <w:t>列。神经网络的总层数为</w:t>
      </w:r>
      <w:r>
        <w:object w:dxaOrig="220" w:dyaOrig="260">
          <v:shape id="_x0000_i1088" type="#_x0000_t75" style="width:10.3pt;height:12.15pt" o:ole="">
            <v:imagedata r:id="rId143" o:title=""/>
          </v:shape>
          <o:OLEObject Type="Embed" ProgID="Equation.DSMT4" ShapeID="_x0000_i1088" DrawAspect="Content" ObjectID="_1552103623" r:id="rId144"/>
        </w:object>
      </w:r>
      <w:r>
        <w:rPr>
          <w:rFonts w:hint="eastAsia"/>
        </w:rPr>
        <w:t>。</w:t>
      </w:r>
      <w:r>
        <w:object w:dxaOrig="420" w:dyaOrig="320">
          <v:shape id="_x0000_i1089" type="#_x0000_t75" style="width:20.55pt;height:15.9pt" o:ole="">
            <v:imagedata r:id="rId145" o:title=""/>
          </v:shape>
          <o:OLEObject Type="Embed" ProgID="Equation.DSMT4" ShapeID="_x0000_i1089" DrawAspect="Content" ObjectID="_1552103624" r:id="rId146"/>
        </w:object>
      </w:r>
      <w:r>
        <w:rPr>
          <w:rFonts w:hint="eastAsia"/>
        </w:rPr>
        <w:t>是权值矩阵和偏置向量的简称。</w:t>
      </w:r>
    </w:p>
    <w:p w:rsidR="00622FBC" w:rsidRPr="007448BF" w:rsidRDefault="00622FBC" w:rsidP="00622FBC">
      <w:pPr>
        <w:pStyle w:val="5"/>
        <w:ind w:firstLine="485"/>
      </w:pPr>
      <w:r>
        <w:rPr>
          <w:rFonts w:hint="eastAsia"/>
        </w:rPr>
        <w:t>本文所描述算法，需要从数据集中分别对</w:t>
      </w:r>
      <w:r>
        <w:object w:dxaOrig="220" w:dyaOrig="279">
          <v:shape id="_x0000_i1090" type="#_x0000_t75" style="width:10.3pt;height:14.05pt" o:ole="">
            <v:imagedata r:id="rId91" o:title=""/>
          </v:shape>
          <o:OLEObject Type="Embed" ProgID="Equation.DSMT4" ShapeID="_x0000_i1090" DrawAspect="Content" ObjectID="_1552103625" r:id="rId147"/>
        </w:object>
      </w:r>
      <w:r>
        <w:rPr>
          <w:rFonts w:hint="eastAsia"/>
        </w:rPr>
        <w:t>个项目进行学习，自动编码机对内容进行提取。将得到的内容向量与偏置向量整合后作为推荐系统的项目信息。利用矩阵分解进行评分预测，通过对计算评分进行排序，按分数由高到低进行推荐。获得</w:t>
      </w:r>
      <w:r>
        <w:rPr>
          <w:rFonts w:hint="eastAsia"/>
        </w:rPr>
        <w:t>Top-N</w:t>
      </w:r>
      <w:r>
        <w:rPr>
          <w:rFonts w:hint="eastAsia"/>
        </w:rPr>
        <w:t>推荐结果。</w:t>
      </w:r>
    </w:p>
    <w:p w:rsidR="00622FBC" w:rsidRDefault="00622FBC" w:rsidP="00894C73">
      <w:pPr>
        <w:pStyle w:val="30"/>
        <w:numPr>
          <w:ilvl w:val="2"/>
          <w:numId w:val="7"/>
        </w:numPr>
        <w:spacing w:before="223" w:after="223"/>
        <w:ind w:left="0" w:firstLine="0"/>
      </w:pPr>
      <w:bookmarkStart w:id="149" w:name="_Toc476341163"/>
      <w:bookmarkStart w:id="150" w:name="_Toc476602583"/>
      <w:bookmarkStart w:id="151" w:name="_Toc478360999"/>
      <w:r>
        <w:rPr>
          <w:rFonts w:hint="eastAsia"/>
        </w:rPr>
        <w:lastRenderedPageBreak/>
        <w:t>自动编码机的概率图模型</w:t>
      </w:r>
      <w:bookmarkEnd w:id="149"/>
      <w:bookmarkEnd w:id="150"/>
      <w:bookmarkEnd w:id="151"/>
    </w:p>
    <w:p w:rsidR="00622FBC" w:rsidRDefault="00622FBC" w:rsidP="00622FBC">
      <w:pPr>
        <w:pStyle w:val="5"/>
        <w:ind w:firstLine="485"/>
      </w:pPr>
      <w:r>
        <w:rPr>
          <w:rFonts w:hint="eastAsia"/>
        </w:rPr>
        <w:t>更一般的，类比于文献</w:t>
      </w:r>
      <w:r w:rsidR="00A3779B">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 </w:instrText>
      </w:r>
      <w:r w:rsidR="00A3779B">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EN.CITE.DATA </w:instrText>
      </w:r>
      <w:r w:rsidR="00A3779B">
        <w:fldChar w:fldCharType="end"/>
      </w:r>
      <w:r w:rsidR="00A3779B">
        <w:fldChar w:fldCharType="separate"/>
      </w:r>
      <w:r w:rsidRPr="00366265">
        <w:rPr>
          <w:noProof/>
          <w:vertAlign w:val="superscript"/>
        </w:rPr>
        <w:t>[</w:t>
      </w:r>
      <w:hyperlink w:anchor="_ENREF_16" w:tooltip="Wang, 2015 #12" w:history="1">
        <w:r w:rsidR="003C4713" w:rsidRPr="00366265">
          <w:rPr>
            <w:noProof/>
            <w:vertAlign w:val="superscript"/>
          </w:rPr>
          <w:t>16</w:t>
        </w:r>
      </w:hyperlink>
      <w:r w:rsidRPr="00366265">
        <w:rPr>
          <w:noProof/>
          <w:vertAlign w:val="superscript"/>
        </w:rPr>
        <w:t xml:space="preserve">, </w:t>
      </w:r>
      <w:hyperlink w:anchor="_ENREF_38" w:tooltip="Nasrabadi, 2007 #40" w:history="1">
        <w:r w:rsidR="003C4713" w:rsidRPr="00366265">
          <w:rPr>
            <w:noProof/>
            <w:vertAlign w:val="superscript"/>
          </w:rPr>
          <w:t>38-41</w:t>
        </w:r>
      </w:hyperlink>
      <w:r w:rsidRPr="00366265">
        <w:rPr>
          <w:noProof/>
          <w:vertAlign w:val="superscript"/>
        </w:rPr>
        <w:t>]</w:t>
      </w:r>
      <w:r w:rsidR="00A3779B">
        <w:fldChar w:fldCharType="end"/>
      </w:r>
      <w:r>
        <w:rPr>
          <w:rFonts w:hint="eastAsia"/>
        </w:rPr>
        <w:t>，我们可以利用以下步骤定义广义堆叠降噪自动编码机（</w:t>
      </w:r>
      <w:r>
        <w:rPr>
          <w:rFonts w:hint="eastAsia"/>
        </w:rPr>
        <w:t>Generalized Bayesian SDAE</w:t>
      </w:r>
      <w:r>
        <w:rPr>
          <w:rFonts w:hint="eastAsia"/>
        </w:rPr>
        <w:t>）：</w:t>
      </w:r>
    </w:p>
    <w:p w:rsidR="00622FBC" w:rsidRDefault="00622FBC" w:rsidP="00622FBC">
      <w:pPr>
        <w:pStyle w:val="5"/>
        <w:ind w:firstLine="485"/>
      </w:pPr>
      <w:r>
        <w:rPr>
          <w:rFonts w:hint="eastAsia"/>
        </w:rPr>
        <w:t>1</w:t>
      </w:r>
      <w:r>
        <w:rPr>
          <w:rFonts w:hint="eastAsia"/>
        </w:rPr>
        <w:t>、对于</w:t>
      </w:r>
      <w:r>
        <w:rPr>
          <w:rFonts w:hint="eastAsia"/>
        </w:rPr>
        <w:t>SDAE</w:t>
      </w:r>
      <w:r>
        <w:rPr>
          <w:rFonts w:hint="eastAsia"/>
        </w:rPr>
        <w:t>的每一层网络：</w:t>
      </w:r>
    </w:p>
    <w:p w:rsidR="00622FBC" w:rsidRDefault="00622FBC" w:rsidP="00622FBC">
      <w:pPr>
        <w:pStyle w:val="5"/>
        <w:numPr>
          <w:ilvl w:val="0"/>
          <w:numId w:val="14"/>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2000" w:dyaOrig="400">
                <v:shape id="_x0000_i1091" type="#_x0000_t75" style="width:110.35pt;height:22.45pt" o:ole="">
                  <v:imagedata r:id="rId148" o:title=""/>
                </v:shape>
                <o:OLEObject Type="Embed" ProgID="Equation.DSMT4" ShapeID="_x0000_i1091" DrawAspect="Content" ObjectID="_1552103626" r:id="rId149"/>
              </w:object>
            </w:r>
          </w:p>
        </w:tc>
        <w:tc>
          <w:tcPr>
            <w:tcW w:w="1467" w:type="dxa"/>
            <w:vAlign w:val="center"/>
          </w:tcPr>
          <w:p w:rsidR="00622FBC" w:rsidRPr="00E45AAD" w:rsidRDefault="00622FBC" w:rsidP="00713E32">
            <w:pPr>
              <w:pStyle w:val="a0"/>
            </w:pPr>
          </w:p>
        </w:tc>
      </w:tr>
    </w:tbl>
    <w:p w:rsidR="00622FBC" w:rsidRDefault="00622FBC" w:rsidP="00622FBC">
      <w:pPr>
        <w:pStyle w:val="5"/>
        <w:numPr>
          <w:ilvl w:val="0"/>
          <w:numId w:val="14"/>
        </w:numPr>
        <w:ind w:firstLineChars="0"/>
      </w:pPr>
      <w:r>
        <w:rPr>
          <w:rFonts w:hint="eastAsia"/>
        </w:rPr>
        <w:t>对第</w:t>
      </w:r>
      <w:r w:rsidRPr="001A73BE">
        <w:rPr>
          <w:rFonts w:hint="eastAsia"/>
          <w:i/>
        </w:rPr>
        <w:t>l</w:t>
      </w:r>
      <w:r>
        <w:rPr>
          <w:rFonts w:hint="eastAsia"/>
        </w:rPr>
        <w:t>层偏差向量，采样使之服从如公式（</w:t>
      </w:r>
      <w:r w:rsidR="00A4447B">
        <w:rPr>
          <w:rFonts w:hint="eastAsia"/>
        </w:rPr>
        <w:t>3-2</w:t>
      </w:r>
      <w:r>
        <w:rPr>
          <w:rFonts w:hint="eastAsia"/>
        </w:rPr>
        <w:t>）的先验分布。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719" w:dyaOrig="400">
                <v:shape id="_x0000_i1092" type="#_x0000_t75" style="width:94.45pt;height:22.45pt" o:ole="">
                  <v:imagedata r:id="rId150" o:title=""/>
                </v:shape>
                <o:OLEObject Type="Embed" ProgID="Equation.DSMT4" ShapeID="_x0000_i1092" DrawAspect="Content" ObjectID="_1552103627" r:id="rId15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14"/>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sidR="00A4447B">
        <w:rPr>
          <w:rFonts w:hint="eastAsia"/>
        </w:rPr>
        <w:t>3-3</w:t>
      </w:r>
      <w:r>
        <w:rPr>
          <w:rFonts w:hint="eastAsia"/>
        </w:rPr>
        <w:t>）的分布。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580" w:dyaOrig="400">
                <v:shape id="_x0000_i1093" type="#_x0000_t75" style="width:196.35pt;height:22.45pt" o:ole="">
                  <v:imagedata r:id="rId152" o:title=""/>
                </v:shape>
                <o:OLEObject Type="Embed" ProgID="Equation.DSMT4" ShapeID="_x0000_i1093" DrawAspect="Content" ObjectID="_1552103628" r:id="rId153"/>
              </w:object>
            </w:r>
          </w:p>
        </w:tc>
        <w:tc>
          <w:tcPr>
            <w:tcW w:w="1467" w:type="dxa"/>
            <w:shd w:val="clear" w:color="auto" w:fill="auto"/>
            <w:vAlign w:val="center"/>
          </w:tcPr>
          <w:p w:rsidR="00622FBC" w:rsidRPr="00E45AAD" w:rsidRDefault="00622FBC" w:rsidP="00713E32">
            <w:pPr>
              <w:pStyle w:val="a0"/>
            </w:pPr>
            <w:bookmarkStart w:id="152" w:name="_Ref477127105"/>
          </w:p>
        </w:tc>
        <w:bookmarkEnd w:id="152"/>
      </w:tr>
    </w:tbl>
    <w:p w:rsidR="00622FBC" w:rsidRDefault="00622FBC" w:rsidP="00622FBC">
      <w:pPr>
        <w:pStyle w:val="5"/>
        <w:ind w:firstLine="485"/>
      </w:pPr>
      <w:r>
        <w:rPr>
          <w:rFonts w:hint="eastAsia"/>
        </w:rPr>
        <w:t xml:space="preserve"> 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280" w:dyaOrig="400">
                <v:shape id="_x0000_i1094" type="#_x0000_t75" style="width:125.3pt;height:22.45pt" o:ole="">
                  <v:imagedata r:id="rId154" o:title=""/>
                </v:shape>
                <o:OLEObject Type="Embed" ProgID="Equation.DSMT4" ShapeID="_x0000_i1094" DrawAspect="Content" ObjectID="_1552103629" r:id="rId155"/>
              </w:object>
            </w:r>
          </w:p>
        </w:tc>
        <w:tc>
          <w:tcPr>
            <w:tcW w:w="1467" w:type="dxa"/>
            <w:shd w:val="clear" w:color="auto" w:fill="auto"/>
            <w:vAlign w:val="center"/>
          </w:tcPr>
          <w:p w:rsidR="00622FBC" w:rsidRPr="00E45AAD" w:rsidRDefault="00622FBC" w:rsidP="00713E32">
            <w:pPr>
              <w:pStyle w:val="a0"/>
            </w:pPr>
            <w:bookmarkStart w:id="153" w:name="_Ref477127107"/>
          </w:p>
        </w:tc>
        <w:bookmarkEnd w:id="153"/>
      </w:tr>
    </w:tbl>
    <w:p w:rsidR="00622FBC" w:rsidRDefault="00622FBC" w:rsidP="00622FBC">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622FBC" w:rsidRPr="00A86098" w:rsidRDefault="00622FBC" w:rsidP="00622FBC">
      <w:pPr>
        <w:pStyle w:val="5"/>
        <w:ind w:firstLine="485"/>
      </w:pPr>
      <w:r w:rsidRPr="00A86098">
        <w:rPr>
          <w:rFonts w:hint="eastAsia"/>
        </w:rPr>
        <w:t>当</w:t>
      </w:r>
      <w:r>
        <w:rPr>
          <w:rFonts w:hint="eastAsia"/>
        </w:rPr>
        <w:t>模型训练开始</w:t>
      </w:r>
      <w:r w:rsidRPr="00A86098">
        <w:rPr>
          <w:rFonts w:hint="eastAsia"/>
        </w:rPr>
        <w:t>，</w:t>
      </w:r>
      <w:r w:rsidRPr="00A86098">
        <w:rPr>
          <w:rFonts w:hint="eastAsia"/>
        </w:rPr>
        <w:t>manager</w:t>
      </w:r>
      <w:r w:rsidRPr="00A86098">
        <w:rPr>
          <w:rFonts w:hint="eastAsia"/>
        </w:rPr>
        <w:t>首先进行</w:t>
      </w:r>
      <w:r w:rsidRPr="00A86098">
        <w:rPr>
          <w:rFonts w:hint="eastAsia"/>
        </w:rPr>
        <w:t>map</w:t>
      </w:r>
      <w:r w:rsidRPr="00A86098">
        <w:rPr>
          <w:rFonts w:hint="eastAsia"/>
        </w:rPr>
        <w:t>操作，</w:t>
      </w:r>
      <w:r>
        <w:rPr>
          <w:rFonts w:hint="eastAsia"/>
        </w:rPr>
        <w:t>将</w:t>
      </w:r>
      <w:r w:rsidRPr="00A86098">
        <w:rPr>
          <w:rFonts w:hint="eastAsia"/>
        </w:rPr>
        <w:t>初始化</w:t>
      </w:r>
      <w:r>
        <w:rPr>
          <w:rFonts w:hint="eastAsia"/>
        </w:rPr>
        <w:t>参数分发</w:t>
      </w:r>
      <w:r w:rsidRPr="00A86098">
        <w:rPr>
          <w:rFonts w:hint="eastAsia"/>
        </w:rPr>
        <w:t>至各</w:t>
      </w:r>
      <w:r w:rsidRPr="00A86098">
        <w:rPr>
          <w:rFonts w:hint="eastAsia"/>
        </w:rPr>
        <w:t>worker</w:t>
      </w:r>
      <w:r>
        <w:rPr>
          <w:rFonts w:hint="eastAsia"/>
        </w:rPr>
        <w:t>节点，包括</w:t>
      </w:r>
      <w:r w:rsidRPr="00A86098">
        <w:rPr>
          <w:rFonts w:hint="eastAsia"/>
        </w:rPr>
        <w:t>数据规模，隐藏层配置</w:t>
      </w:r>
      <w:r>
        <w:rPr>
          <w:rFonts w:hint="eastAsia"/>
        </w:rPr>
        <w:t>，输入数据路径，正则化参数，随机数种子等。此后</w:t>
      </w:r>
      <w:r w:rsidRPr="00A86098">
        <w:rPr>
          <w:rFonts w:hint="eastAsia"/>
        </w:rPr>
        <w:t>每个</w:t>
      </w:r>
      <w:r w:rsidRPr="00A86098">
        <w:rPr>
          <w:rFonts w:hint="eastAsia"/>
        </w:rPr>
        <w:t>worker</w:t>
      </w:r>
      <w:r>
        <w:rPr>
          <w:rFonts w:hint="eastAsia"/>
        </w:rPr>
        <w:t>独立读取</w:t>
      </w:r>
      <w:r w:rsidRPr="00A86098">
        <w:rPr>
          <w:rFonts w:hint="eastAsia"/>
        </w:rPr>
        <w:t>数据，利用随机数种子</w:t>
      </w:r>
      <w:r>
        <w:rPr>
          <w:rFonts w:hint="eastAsia"/>
        </w:rPr>
        <w:t>分别初始化自动编码机的各项参数，其中</w:t>
      </w:r>
      <w:r w:rsidRPr="00A86098">
        <w:rPr>
          <w:rFonts w:hint="eastAsia"/>
        </w:rPr>
        <w:t>由相同的</w:t>
      </w:r>
      <w:r>
        <w:rPr>
          <w:rFonts w:hint="eastAsia"/>
        </w:rPr>
        <w:t>随机</w:t>
      </w:r>
      <w:r w:rsidRPr="00A86098">
        <w:rPr>
          <w:rFonts w:hint="eastAsia"/>
        </w:rPr>
        <w:t>种子保证</w:t>
      </w:r>
      <w:r>
        <w:rPr>
          <w:rFonts w:hint="eastAsia"/>
        </w:rPr>
        <w:t>各</w:t>
      </w:r>
      <w:r w:rsidRPr="00A86098">
        <w:rPr>
          <w:rFonts w:hint="eastAsia"/>
        </w:rPr>
        <w:t>worker</w:t>
      </w:r>
      <w:r>
        <w:rPr>
          <w:rFonts w:hint="eastAsia"/>
        </w:rPr>
        <w:t>上</w:t>
      </w:r>
      <w:r w:rsidRPr="00A86098">
        <w:rPr>
          <w:rFonts w:hint="eastAsia"/>
        </w:rPr>
        <w:t>神经网络初始状态</w:t>
      </w:r>
      <w:r>
        <w:rPr>
          <w:rFonts w:hint="eastAsia"/>
        </w:rPr>
        <w:t>一致</w:t>
      </w:r>
      <w:r w:rsidRPr="00A86098">
        <w:rPr>
          <w:rFonts w:hint="eastAsia"/>
        </w:rPr>
        <w:t>。</w:t>
      </w:r>
    </w:p>
    <w:p w:rsidR="00622FBC" w:rsidRPr="00A86098" w:rsidRDefault="00622FBC" w:rsidP="00622FBC">
      <w:pPr>
        <w:pStyle w:val="5"/>
        <w:ind w:firstLine="485"/>
      </w:pPr>
      <w:r w:rsidRPr="00A86098">
        <w:t>随后各</w:t>
      </w:r>
      <w:r w:rsidRPr="00A86098">
        <w:t>worker</w:t>
      </w:r>
      <w:r w:rsidRPr="00A86098">
        <w:t>分别</w:t>
      </w:r>
      <w:r>
        <w:t>利用各自</w:t>
      </w:r>
      <w:r w:rsidRPr="00A86098">
        <w:t>数据</w:t>
      </w:r>
      <w:r>
        <w:t>分片</w:t>
      </w:r>
      <w:r w:rsidRPr="00A86098">
        <w:t>训练</w:t>
      </w:r>
      <w:r w:rsidRPr="00A86098">
        <w:rPr>
          <w:rFonts w:hint="eastAsia"/>
        </w:rPr>
        <w:t>自动编码机，</w:t>
      </w:r>
      <w:r w:rsidRPr="00A86098">
        <w:t>worker</w:t>
      </w:r>
      <w:r w:rsidRPr="00A86098">
        <w:t>每次</w:t>
      </w:r>
      <w:r w:rsidRPr="00A86098">
        <w:rPr>
          <w:rFonts w:hint="eastAsia"/>
        </w:rPr>
        <w:t>处理</w:t>
      </w:r>
      <w:r w:rsidRPr="00A86098">
        <w:t>一条</w:t>
      </w:r>
      <w:r>
        <w:t>数据样本</w:t>
      </w:r>
      <w:r>
        <w:rPr>
          <w:rFonts w:hint="eastAsia"/>
        </w:rPr>
        <w:t>。将读入样本进行</w:t>
      </w:r>
      <w:r w:rsidRPr="00A86098">
        <w:rPr>
          <w:rFonts w:hint="eastAsia"/>
        </w:rPr>
        <w:t>正向传播，即</w:t>
      </w:r>
      <w:r>
        <w:rPr>
          <w:rFonts w:hint="eastAsia"/>
        </w:rPr>
        <w:t>利用输入数据计算</w:t>
      </w:r>
      <w:r w:rsidRPr="00A86098">
        <w:rPr>
          <w:rFonts w:hint="eastAsia"/>
        </w:rPr>
        <w:t>隐藏层和输出层的</w:t>
      </w:r>
      <w:r>
        <w:rPr>
          <w:rFonts w:hint="eastAsia"/>
        </w:rPr>
        <w:t>结果。完成后进行</w:t>
      </w:r>
      <w:r w:rsidRPr="00A86098">
        <w:rPr>
          <w:rFonts w:hint="eastAsia"/>
        </w:rPr>
        <w:t>反向传播，利用得到的输出数据误差计算出神经网络的参数</w:t>
      </w:r>
      <w:r>
        <w:rPr>
          <w:rFonts w:hint="eastAsia"/>
        </w:rPr>
        <w:t>梯度</w:t>
      </w:r>
      <w:r w:rsidRPr="00A86098">
        <w:rPr>
          <w:rFonts w:hint="eastAsia"/>
        </w:rPr>
        <w:t>。</w:t>
      </w:r>
      <w:r>
        <w:rPr>
          <w:rFonts w:hint="eastAsia"/>
        </w:rPr>
        <w:t>利用所得梯度，</w:t>
      </w:r>
      <w:r w:rsidRPr="00A86098">
        <w:rPr>
          <w:rFonts w:hint="eastAsia"/>
        </w:rPr>
        <w:t>完成</w:t>
      </w:r>
      <w:r>
        <w:rPr>
          <w:rFonts w:hint="eastAsia"/>
        </w:rPr>
        <w:t>网络参数更新，至此</w:t>
      </w:r>
      <w:r w:rsidRPr="00A86098">
        <w:rPr>
          <w:rFonts w:hint="eastAsia"/>
        </w:rPr>
        <w:t>完成</w:t>
      </w:r>
      <w:r>
        <w:rPr>
          <w:rFonts w:hint="eastAsia"/>
        </w:rPr>
        <w:t>模型的一次迭代。整个训练过程需要</w:t>
      </w:r>
      <w:r w:rsidRPr="00A86098">
        <w:rPr>
          <w:rFonts w:hint="eastAsia"/>
        </w:rPr>
        <w:t>重复迭代</w:t>
      </w:r>
      <w:r>
        <w:rPr>
          <w:rFonts w:hint="eastAsia"/>
        </w:rPr>
        <w:t>，保证所分得数据分片中的每一例样本</w:t>
      </w:r>
      <w:r w:rsidRPr="00A86098">
        <w:rPr>
          <w:rFonts w:hint="eastAsia"/>
        </w:rPr>
        <w:t>至少计算一遍。</w:t>
      </w:r>
    </w:p>
    <w:p w:rsidR="00622FBC" w:rsidRDefault="00622FBC" w:rsidP="00622FBC">
      <w:pPr>
        <w:pStyle w:val="5"/>
        <w:ind w:firstLine="485"/>
      </w:pPr>
      <w:r>
        <w:lastRenderedPageBreak/>
        <w:t>各</w:t>
      </w:r>
      <w:r>
        <w:t>worker</w:t>
      </w:r>
      <w:r>
        <w:t>利用一部分数据完成模型训练后</w:t>
      </w:r>
      <w:r>
        <w:rPr>
          <w:rFonts w:hint="eastAsia"/>
        </w:rPr>
        <w:t>，</w:t>
      </w:r>
      <w:r w:rsidRPr="00A86098">
        <w:t>进行</w:t>
      </w:r>
      <w:r>
        <w:rPr>
          <w:rFonts w:hint="eastAsia"/>
        </w:rPr>
        <w:t>R</w:t>
      </w:r>
      <w:r w:rsidRPr="00A86098">
        <w:t>educe</w:t>
      </w:r>
      <w:r w:rsidRPr="00A86098">
        <w:t>操作</w:t>
      </w:r>
      <w:r w:rsidRPr="00A86098">
        <w:rPr>
          <w:rFonts w:hint="eastAsia"/>
        </w:rPr>
        <w:t>，</w:t>
      </w:r>
      <w:r>
        <w:rPr>
          <w:rFonts w:hint="eastAsia"/>
        </w:rPr>
        <w:t>将各节点计算结果进行约减。其中约减操作定义为</w:t>
      </w:r>
      <w:r>
        <w:rPr>
          <w:rFonts w:hint="eastAsia"/>
        </w:rPr>
        <w:t>worker</w:t>
      </w:r>
      <w:r>
        <w:rPr>
          <w:rFonts w:hint="eastAsia"/>
        </w:rPr>
        <w:t>将计算所得模型参数上传至</w:t>
      </w:r>
      <w:r w:rsidRPr="00A86098">
        <w:t xml:space="preserve"> </w:t>
      </w:r>
      <w:r>
        <w:t>manager</w:t>
      </w:r>
      <w:r>
        <w:rPr>
          <w:rFonts w:hint="eastAsia"/>
        </w:rPr>
        <w:t>，</w:t>
      </w:r>
      <w:r>
        <w:t>由</w:t>
      </w:r>
      <w:r>
        <w:t>manager</w:t>
      </w:r>
      <w:r>
        <w:t>对各参数取平均</w:t>
      </w:r>
      <w:r>
        <w:rPr>
          <w:rFonts w:hint="eastAsia"/>
        </w:rPr>
        <w:t>。至此完成系统的一次迭代。</w:t>
      </w:r>
    </w:p>
    <w:p w:rsidR="00622FBC" w:rsidRPr="00A86098" w:rsidRDefault="00622FBC" w:rsidP="00622FBC">
      <w:pPr>
        <w:pStyle w:val="5"/>
        <w:ind w:firstLine="485"/>
      </w:pPr>
      <w:r>
        <w:rPr>
          <w:rFonts w:hint="eastAsia"/>
        </w:rPr>
        <w:t>对系统进行迭代，保证所有</w:t>
      </w:r>
      <w:r>
        <w:rPr>
          <w:rFonts w:hint="eastAsia"/>
        </w:rPr>
        <w:t>worker</w:t>
      </w:r>
      <w:r>
        <w:rPr>
          <w:rFonts w:hint="eastAsia"/>
        </w:rPr>
        <w:t>均完全训练，至少保证训练集中所有数据均参与到系统模型的训练中。</w:t>
      </w:r>
      <w:r>
        <w:t>最终在</w:t>
      </w:r>
      <w:r>
        <w:t>manager</w:t>
      </w:r>
      <w:r>
        <w:t>上得到一个训练完毕的模型</w:t>
      </w:r>
      <w:r>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622FBC" w:rsidRDefault="00622FBC" w:rsidP="00622FBC">
      <w:pPr>
        <w:pStyle w:val="5"/>
        <w:ind w:firstLine="485"/>
      </w:pPr>
      <w:r>
        <w:rPr>
          <w:rFonts w:hint="eastAsia"/>
        </w:rPr>
        <w:t>自动编码机模型可具体表示</w:t>
      </w:r>
      <w:r w:rsidRPr="00A86098">
        <w:rPr>
          <w:rFonts w:hint="eastAsia"/>
        </w:rPr>
        <w:t>为</w:t>
      </w:r>
      <w:r>
        <w:rPr>
          <w:rFonts w:hint="eastAsia"/>
        </w:rPr>
        <w:t>如下公式</w:t>
      </w:r>
      <w:r w:rsidRPr="00A86098">
        <w:rPr>
          <w:rFonts w:hint="eastAsia"/>
        </w:rPr>
        <w:t>：</w:t>
      </w:r>
    </w:p>
    <w:p w:rsidR="00622FBC" w:rsidRDefault="00622FBC" w:rsidP="00622FBC">
      <w:pPr>
        <w:pStyle w:val="5"/>
        <w:ind w:firstLine="485"/>
      </w:pPr>
      <w:r>
        <w:rPr>
          <w:rFonts w:hint="eastAsia"/>
        </w:rPr>
        <w:t>正向传播：</w:t>
      </w:r>
    </w:p>
    <w:tbl>
      <w:tblPr>
        <w:tblW w:w="5000" w:type="pct"/>
        <w:tblLook w:val="04A0"/>
      </w:tblPr>
      <w:tblGrid>
        <w:gridCol w:w="7479"/>
        <w:gridCol w:w="1467"/>
      </w:tblGrid>
      <w:tr w:rsidR="00622FBC" w:rsidTr="007526ED">
        <w:trPr>
          <w:trHeight w:val="621"/>
        </w:trPr>
        <w:tc>
          <w:tcPr>
            <w:tcW w:w="4180" w:type="pct"/>
            <w:vAlign w:val="center"/>
          </w:tcPr>
          <w:p w:rsidR="00622FBC" w:rsidRDefault="00622FBC" w:rsidP="00713E32">
            <w:pPr>
              <w:pStyle w:val="70"/>
            </w:pPr>
            <w:r w:rsidRPr="004B73EC">
              <w:rPr>
                <w:position w:val="-10"/>
              </w:rPr>
              <w:object w:dxaOrig="2140" w:dyaOrig="340">
                <v:shape id="_x0000_i1095" type="#_x0000_t75" style="width:124.35pt;height:19.65pt" o:ole="">
                  <v:imagedata r:id="rId156" o:title=""/>
                </v:shape>
                <o:OLEObject Type="Embed" ProgID="Equation.3" ShapeID="_x0000_i1095" DrawAspect="Content" ObjectID="_1552103630" r:id="rId157"/>
              </w:object>
            </w:r>
          </w:p>
        </w:tc>
        <w:tc>
          <w:tcPr>
            <w:tcW w:w="820" w:type="pct"/>
            <w:vAlign w:val="center"/>
          </w:tcPr>
          <w:p w:rsidR="00622FBC" w:rsidRDefault="00622FBC" w:rsidP="00713E32">
            <w:pPr>
              <w:pStyle w:val="a0"/>
            </w:pPr>
            <w:bookmarkStart w:id="154" w:name="_Ref477127122"/>
          </w:p>
        </w:tc>
        <w:bookmarkEnd w:id="154"/>
      </w:tr>
      <w:tr w:rsidR="00622FBC" w:rsidRPr="00372BDA" w:rsidTr="00713E32">
        <w:trPr>
          <w:trHeight w:val="577"/>
        </w:trPr>
        <w:tc>
          <w:tcPr>
            <w:tcW w:w="4180" w:type="pct"/>
            <w:vAlign w:val="center"/>
          </w:tcPr>
          <w:p w:rsidR="00622FBC" w:rsidRPr="00E5359B" w:rsidRDefault="00622FBC" w:rsidP="00713E32">
            <w:pPr>
              <w:pStyle w:val="70"/>
            </w:pPr>
            <w:r w:rsidRPr="004B73EC">
              <w:rPr>
                <w:position w:val="-10"/>
              </w:rPr>
              <w:object w:dxaOrig="2540" w:dyaOrig="340">
                <v:shape id="_x0000_i1096" type="#_x0000_t75" style="width:146.8pt;height:19.65pt" o:ole="">
                  <v:imagedata r:id="rId158" o:title=""/>
                </v:shape>
                <o:OLEObject Type="Embed" ProgID="Equation.3" ShapeID="_x0000_i1096" DrawAspect="Content" ObjectID="_1552103631" r:id="rId159"/>
              </w:object>
            </w:r>
          </w:p>
        </w:tc>
        <w:tc>
          <w:tcPr>
            <w:tcW w:w="820" w:type="pct"/>
            <w:vAlign w:val="center"/>
          </w:tcPr>
          <w:p w:rsidR="00622FBC" w:rsidRPr="004B73EC" w:rsidRDefault="00622FBC" w:rsidP="00713E32">
            <w:pPr>
              <w:pStyle w:val="a0"/>
            </w:pPr>
          </w:p>
        </w:tc>
      </w:tr>
    </w:tbl>
    <w:p w:rsidR="00622FBC" w:rsidRDefault="00622FBC" w:rsidP="00622FBC">
      <w:pPr>
        <w:pStyle w:val="5"/>
        <w:ind w:firstLine="485"/>
      </w:pPr>
      <w:r>
        <w:rPr>
          <w:rFonts w:hint="eastAsia"/>
        </w:rPr>
        <w:t>反向传播：</w:t>
      </w:r>
    </w:p>
    <w:tbl>
      <w:tblPr>
        <w:tblW w:w="0" w:type="auto"/>
        <w:tblLook w:val="04A0"/>
      </w:tblPr>
      <w:tblGrid>
        <w:gridCol w:w="7479"/>
        <w:gridCol w:w="1467"/>
      </w:tblGrid>
      <w:tr w:rsidR="00622FBC" w:rsidTr="00713E32">
        <w:trPr>
          <w:trHeight w:val="264"/>
        </w:trPr>
        <w:tc>
          <w:tcPr>
            <w:tcW w:w="7479" w:type="dxa"/>
            <w:vAlign w:val="center"/>
          </w:tcPr>
          <w:p w:rsidR="00622FBC" w:rsidRPr="000D495E" w:rsidRDefault="00622FBC" w:rsidP="00713E32">
            <w:pPr>
              <w:pStyle w:val="70"/>
            </w:pPr>
            <w:r w:rsidRPr="000D495E">
              <w:rPr>
                <w:position w:val="-12"/>
              </w:rPr>
              <w:object w:dxaOrig="2060" w:dyaOrig="360">
                <v:shape id="_x0000_i1097" type="#_x0000_t75" style="width:113.15pt;height:20.55pt" o:ole="">
                  <v:imagedata r:id="rId160" o:title=""/>
                </v:shape>
                <o:OLEObject Type="Embed" ProgID="Equation.3" ShapeID="_x0000_i1097" DrawAspect="Content" ObjectID="_1552103632" r:id="rId161"/>
              </w:object>
            </w:r>
          </w:p>
        </w:tc>
        <w:tc>
          <w:tcPr>
            <w:tcW w:w="1467" w:type="dxa"/>
            <w:vAlign w:val="center"/>
          </w:tcPr>
          <w:p w:rsidR="00622FBC" w:rsidRPr="000D495E" w:rsidRDefault="00622FBC" w:rsidP="00713E32">
            <w:pPr>
              <w:pStyle w:val="a0"/>
            </w:pPr>
          </w:p>
        </w:tc>
      </w:tr>
      <w:tr w:rsidR="00622FBC" w:rsidRPr="00372BDA" w:rsidTr="007526ED">
        <w:trPr>
          <w:trHeight w:val="962"/>
        </w:trPr>
        <w:tc>
          <w:tcPr>
            <w:tcW w:w="7479" w:type="dxa"/>
            <w:vAlign w:val="center"/>
          </w:tcPr>
          <w:p w:rsidR="00622FBC" w:rsidRPr="006F5D96" w:rsidRDefault="00A3779B" w:rsidP="00713E32">
            <w:pPr>
              <w:pStyle w:val="70"/>
            </w:pPr>
            <w:r w:rsidRPr="006F5D96">
              <w:fldChar w:fldCharType="begin"/>
            </w:r>
            <w:r w:rsidR="00622FBC" w:rsidRPr="006F5D96">
              <w:instrText xml:space="preserve"> QUOTE </w:instrText>
            </w:r>
            <m:oMath>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h</m:t>
                  </m:r>
                </m:sub>
              </m:sSub>
              <m:r>
                <w:rPr>
                  <w:rFonts w:ascii="Cambria Math" w:hAnsi="Cambria Math"/>
                  <w:color w:val="0033CC"/>
                  <w:szCs w:val="21"/>
                </w:rPr>
                <m:t>=</m:t>
              </m:r>
              <m:d>
                <m:dPr>
                  <m:ctrlPr>
                    <w:rPr>
                      <w:rFonts w:ascii="Cambria Math" w:hAnsi="Cambria Math"/>
                      <w:i/>
                      <w:color w:val="0033CC"/>
                      <w:szCs w:val="21"/>
                    </w:rPr>
                  </m:ctrlPr>
                </m:dPr>
                <m:e>
                  <m:r>
                    <w:rPr>
                      <w:rFonts w:ascii="Cambria Math" w:hAnsi="Cambria Math"/>
                      <w:color w:val="0033CC"/>
                      <w:szCs w:val="21"/>
                    </w:rPr>
                    <m:t>1-</m:t>
                  </m:r>
                  <m:r>
                    <w:rPr>
                      <w:rFonts w:ascii="Cambria Math" w:hAnsi="Cambria Math"/>
                      <w:color w:val="0033CC"/>
                      <w:szCs w:val="21"/>
                    </w:rPr>
                    <m:t>h</m:t>
                  </m:r>
                </m:e>
              </m:d>
              <m:r>
                <w:rPr>
                  <w:rFonts w:ascii="Cambria Math" w:hAnsi="Cambria Math"/>
                  <w:color w:val="0033CC"/>
                  <w:szCs w:val="21"/>
                </w:rPr>
                <m:t>h</m:t>
              </m:r>
              <m:nary>
                <m:naryPr>
                  <m:chr m:val="∑"/>
                  <m:limLoc m:val="undOvr"/>
                  <m:supHide m:val="on"/>
                  <m:ctrlPr>
                    <w:rPr>
                      <w:rFonts w:ascii="Cambria Math" w:hAnsi="Cambria Math"/>
                      <w:i/>
                      <w:color w:val="0033CC"/>
                      <w:szCs w:val="21"/>
                    </w:rPr>
                  </m:ctrlPr>
                </m:naryPr>
                <m:sub>
                  <m:eqArr>
                    <m:eqArrPr>
                      <m:ctrlPr>
                        <w:rPr>
                          <w:rFonts w:ascii="Cambria Math" w:hAnsi="Cambria Math"/>
                          <w:i/>
                          <w:color w:val="0033CC"/>
                          <w:szCs w:val="21"/>
                        </w:rPr>
                      </m:ctrlPr>
                    </m:eqArrPr>
                    <m:e>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out</m:t>
                          </m:r>
                        </m:sub>
                      </m:sSub>
                      <m:r>
                        <w:rPr>
                          <w:rFonts w:ascii="Cambria Math" w:hAnsi="Cambria Math"/>
                          <w:color w:val="0033CC"/>
                          <w:szCs w:val="21"/>
                        </w:rPr>
                        <m:t>∈</m:t>
                      </m:r>
                    </m:e>
                    <m:e>
                      <m:r>
                        <w:rPr>
                          <w:rFonts w:ascii="Cambria Math" w:hAnsi="Cambria Math"/>
                          <w:color w:val="0033CC"/>
                          <w:szCs w:val="21"/>
                        </w:rPr>
                        <m:t>downstream</m:t>
                      </m:r>
                    </m:e>
                  </m:eqArr>
                </m:sub>
                <m:sup/>
                <m:e>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2</m:t>
                      </m:r>
                    </m:sub>
                    <m:sup>
                      <m:r>
                        <w:rPr>
                          <w:rFonts w:ascii="Cambria Math" w:hAnsi="Cambria Math"/>
                          <w:color w:val="0033CC"/>
                          <w:szCs w:val="21"/>
                        </w:rPr>
                        <m:t>T</m:t>
                      </m:r>
                    </m:sup>
                  </m:sSubSup>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out</m:t>
                      </m:r>
                    </m:sub>
                  </m:sSub>
                </m:e>
              </m:nary>
            </m:oMath>
            <w:r w:rsidR="00622FBC" w:rsidRPr="006F5D96">
              <w:instrText xml:space="preserve"> </w:instrText>
            </w:r>
            <w:r w:rsidRPr="006F5D96">
              <w:fldChar w:fldCharType="end"/>
            </w:r>
            <w:r w:rsidR="00622FBC" w:rsidRPr="006F5D96">
              <w:rPr>
                <w:position w:val="-24"/>
              </w:rPr>
              <w:object w:dxaOrig="2980" w:dyaOrig="499">
                <v:shape id="_x0000_i1098" type="#_x0000_t75" style="width:163.65pt;height:27.1pt" o:ole="">
                  <v:imagedata r:id="rId162" o:title=""/>
                </v:shape>
                <o:OLEObject Type="Embed" ProgID="Equation.3" ShapeID="_x0000_i1098" DrawAspect="Content" ObjectID="_1552103633" r:id="rId163"/>
              </w:object>
            </w:r>
          </w:p>
        </w:tc>
        <w:tc>
          <w:tcPr>
            <w:tcW w:w="1467" w:type="dxa"/>
            <w:vAlign w:val="center"/>
          </w:tcPr>
          <w:p w:rsidR="00622FBC" w:rsidRPr="006F5D96" w:rsidRDefault="00622FBC" w:rsidP="00713E32">
            <w:pPr>
              <w:pStyle w:val="a0"/>
            </w:pPr>
          </w:p>
        </w:tc>
      </w:tr>
      <w:tr w:rsidR="00622FBC" w:rsidTr="007526ED">
        <w:trPr>
          <w:trHeight w:val="849"/>
        </w:trPr>
        <w:tc>
          <w:tcPr>
            <w:tcW w:w="7479" w:type="dxa"/>
            <w:vAlign w:val="center"/>
          </w:tcPr>
          <w:p w:rsidR="00622FBC" w:rsidRPr="000447BB" w:rsidRDefault="00622FBC" w:rsidP="00713E32">
            <w:pPr>
              <w:pStyle w:val="70"/>
            </w:pPr>
            <w:r w:rsidRPr="000447BB">
              <w:rPr>
                <w:position w:val="-12"/>
              </w:rPr>
              <w:object w:dxaOrig="1440" w:dyaOrig="380">
                <v:shape id="_x0000_i1099" type="#_x0000_t75" style="width:79.5pt;height:20.55pt" o:ole="">
                  <v:imagedata r:id="rId164" o:title=""/>
                </v:shape>
                <o:OLEObject Type="Embed" ProgID="Equation.3" ShapeID="_x0000_i1099" DrawAspect="Content" ObjectID="_1552103634" r:id="rId165"/>
              </w:object>
            </w:r>
          </w:p>
        </w:tc>
        <w:tc>
          <w:tcPr>
            <w:tcW w:w="1467" w:type="dxa"/>
            <w:vAlign w:val="center"/>
          </w:tcPr>
          <w:p w:rsidR="00622FBC" w:rsidRPr="000447BB" w:rsidRDefault="00622FBC" w:rsidP="00713E32">
            <w:pPr>
              <w:pStyle w:val="a0"/>
            </w:pPr>
          </w:p>
        </w:tc>
      </w:tr>
      <w:tr w:rsidR="00622FBC" w:rsidRPr="00372BDA" w:rsidTr="007526ED">
        <w:trPr>
          <w:trHeight w:val="587"/>
        </w:trPr>
        <w:tc>
          <w:tcPr>
            <w:tcW w:w="7479" w:type="dxa"/>
            <w:vAlign w:val="center"/>
          </w:tcPr>
          <w:p w:rsidR="00622FBC" w:rsidRPr="002D75D4" w:rsidRDefault="00622FBC" w:rsidP="00713E32">
            <w:pPr>
              <w:pStyle w:val="70"/>
            </w:pPr>
            <w:r w:rsidRPr="002D75D4">
              <w:rPr>
                <w:position w:val="-12"/>
              </w:rPr>
              <w:object w:dxaOrig="1300" w:dyaOrig="380">
                <v:shape id="_x0000_i1100" type="#_x0000_t75" style="width:1in;height:20.55pt" o:ole="">
                  <v:imagedata r:id="rId166" o:title=""/>
                </v:shape>
                <o:OLEObject Type="Embed" ProgID="Equation.3" ShapeID="_x0000_i1100" DrawAspect="Content" ObjectID="_1552103635" r:id="rId167"/>
              </w:object>
            </w:r>
            <w:r w:rsidR="00A3779B" w:rsidRPr="002D75D4">
              <w:fldChar w:fldCharType="begin"/>
            </w:r>
            <w:r w:rsidRPr="002D75D4">
              <w:instrText xml:space="preserve"> QUOTE </w:instrText>
            </w:r>
            <m:oMath>
              <m:r>
                <w:rPr>
                  <w:rFonts w:ascii="Cambria Math" w:hAnsi="Cambria Math"/>
                  <w:color w:val="0033CC"/>
                  <w:szCs w:val="21"/>
                </w:rPr>
                <m:t>∆</m:t>
              </m:r>
              <m:sSub>
                <m:sSubPr>
                  <m:ctrlPr>
                    <w:rPr>
                      <w:rFonts w:ascii="Cambria Math" w:hAnsi="Cambria Math"/>
                      <w:i/>
                      <w:color w:val="0033CC"/>
                      <w:szCs w:val="21"/>
                    </w:rPr>
                  </m:ctrlPr>
                </m:sSubPr>
                <m:e>
                  <m:r>
                    <w:rPr>
                      <w:rFonts w:ascii="Cambria Math" w:hAnsi="Cambria Math"/>
                      <w:color w:val="0033CC"/>
                      <w:szCs w:val="21"/>
                    </w:rPr>
                    <m:t>W</m:t>
                  </m:r>
                </m:e>
                <m:sub>
                  <m:r>
                    <w:rPr>
                      <w:rFonts w:ascii="Cambria Math" w:hAnsi="Cambria Math"/>
                      <w:color w:val="0033CC"/>
                      <w:szCs w:val="21"/>
                    </w:rPr>
                    <m:t>1</m:t>
                  </m:r>
                </m:sub>
              </m:sSub>
              <m:r>
                <w:rPr>
                  <w:rFonts w:ascii="Cambria Math" w:hAnsi="Cambria Math"/>
                  <w:color w:val="0033CC"/>
                  <w:szCs w:val="21"/>
                </w:rPr>
                <m:t>=</m:t>
              </m:r>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1</m:t>
                  </m:r>
                </m:sub>
                <m:sup>
                  <m:r>
                    <w:rPr>
                      <w:rFonts w:ascii="Cambria Math" w:hAnsi="Cambria Math"/>
                      <w:color w:val="0033CC"/>
                      <w:szCs w:val="21"/>
                    </w:rPr>
                    <m:t>T</m:t>
                  </m:r>
                </m:sup>
              </m:sSubSup>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h</m:t>
                  </m:r>
                </m:sub>
              </m:sSub>
            </m:oMath>
            <w:r w:rsidRPr="002D75D4">
              <w:instrText xml:space="preserve"> </w:instrText>
            </w:r>
            <w:r w:rsidR="00A3779B" w:rsidRPr="002D75D4">
              <w:fldChar w:fldCharType="end"/>
            </w:r>
          </w:p>
        </w:tc>
        <w:tc>
          <w:tcPr>
            <w:tcW w:w="1467" w:type="dxa"/>
            <w:vAlign w:val="center"/>
          </w:tcPr>
          <w:p w:rsidR="00622FBC" w:rsidRPr="002D75D4" w:rsidRDefault="00622FBC" w:rsidP="00713E32">
            <w:pPr>
              <w:pStyle w:val="a0"/>
            </w:pPr>
          </w:p>
        </w:tc>
      </w:tr>
    </w:tbl>
    <w:p w:rsidR="00622FBC" w:rsidRDefault="00622FBC" w:rsidP="00622FBC">
      <w:pPr>
        <w:pStyle w:val="5"/>
        <w:ind w:firstLine="485"/>
      </w:pPr>
      <w:r>
        <w:rPr>
          <w:rFonts w:hint="eastAsia"/>
        </w:rPr>
        <w:t>权值更新：</w:t>
      </w:r>
    </w:p>
    <w:tbl>
      <w:tblPr>
        <w:tblW w:w="0" w:type="auto"/>
        <w:tblLook w:val="04A0"/>
      </w:tblPr>
      <w:tblGrid>
        <w:gridCol w:w="7479"/>
        <w:gridCol w:w="1467"/>
      </w:tblGrid>
      <w:tr w:rsidR="00622FBC" w:rsidTr="00713E32">
        <w:trPr>
          <w:trHeight w:val="601"/>
        </w:trPr>
        <w:tc>
          <w:tcPr>
            <w:tcW w:w="7479" w:type="dxa"/>
            <w:vAlign w:val="center"/>
          </w:tcPr>
          <w:p w:rsidR="00622FBC" w:rsidRPr="008F43DB" w:rsidRDefault="00622FBC" w:rsidP="00713E32">
            <w:pPr>
              <w:pStyle w:val="70"/>
            </w:pPr>
            <w:r w:rsidRPr="008F43DB">
              <w:rPr>
                <w:position w:val="-12"/>
              </w:rPr>
              <w:object w:dxaOrig="2600" w:dyaOrig="360">
                <v:shape id="_x0000_i1101" type="#_x0000_t75" style="width:142.15pt;height:20.55pt" o:ole="">
                  <v:imagedata r:id="rId168" o:title=""/>
                </v:shape>
                <o:OLEObject Type="Embed" ProgID="Equation.3" ShapeID="_x0000_i1101" DrawAspect="Content" ObjectID="_1552103636" r:id="rId169"/>
              </w:object>
            </w:r>
          </w:p>
        </w:tc>
        <w:tc>
          <w:tcPr>
            <w:tcW w:w="1467" w:type="dxa"/>
            <w:vAlign w:val="center"/>
          </w:tcPr>
          <w:p w:rsidR="00622FBC" w:rsidRPr="008F43DB" w:rsidRDefault="00622FBC" w:rsidP="00713E32">
            <w:pPr>
              <w:pStyle w:val="a0"/>
            </w:pPr>
          </w:p>
        </w:tc>
      </w:tr>
    </w:tbl>
    <w:p w:rsidR="00622FBC" w:rsidRDefault="00622FBC" w:rsidP="00622FBC">
      <w:pPr>
        <w:pStyle w:val="5"/>
        <w:ind w:firstLine="485"/>
      </w:pPr>
      <w:r w:rsidRPr="00BA6A77">
        <w:t>其中公式中符号表示含义如</w:t>
      </w:r>
      <w:r w:rsidR="00CC2604">
        <w:fldChar w:fldCharType="begin"/>
      </w:r>
      <w:r w:rsidR="00CC2604">
        <w:instrText xml:space="preserve"> REF _Ref478360725 \r \h </w:instrText>
      </w:r>
      <w:r w:rsidR="00CC2604">
        <w:fldChar w:fldCharType="separate"/>
      </w:r>
      <w:r w:rsidR="00CC2604">
        <w:rPr>
          <w:rFonts w:hint="eastAsia"/>
        </w:rPr>
        <w:t>表</w:t>
      </w:r>
      <w:r w:rsidR="00CC2604">
        <w:rPr>
          <w:rFonts w:hint="eastAsia"/>
        </w:rPr>
        <w:t>3-1</w:t>
      </w:r>
      <w:r w:rsidR="00CC2604">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622FBC" w:rsidRPr="00A322F9" w:rsidTr="00713E32">
        <w:trPr>
          <w:jc w:val="center"/>
        </w:trPr>
        <w:tc>
          <w:tcPr>
            <w:tcW w:w="5000" w:type="pct"/>
            <w:gridSpan w:val="2"/>
            <w:tcBorders>
              <w:top w:val="nil"/>
              <w:bottom w:val="single" w:sz="12" w:space="0" w:color="auto"/>
            </w:tcBorders>
            <w:noWrap/>
            <w:vAlign w:val="center"/>
          </w:tcPr>
          <w:p w:rsidR="00622FBC" w:rsidRPr="00A322F9" w:rsidRDefault="00622FBC" w:rsidP="00713E32">
            <w:pPr>
              <w:pStyle w:val="31"/>
            </w:pPr>
            <w:bookmarkStart w:id="155" w:name="_Ref478360725"/>
            <w:r w:rsidRPr="00A322F9">
              <w:rPr>
                <w:rFonts w:hint="eastAsia"/>
              </w:rPr>
              <w:t>公式符号含义</w:t>
            </w:r>
            <w:bookmarkEnd w:id="155"/>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jc w:val="center"/>
        </w:trPr>
        <w:tc>
          <w:tcPr>
            <w:tcW w:w="1119" w:type="pct"/>
            <w:tcBorders>
              <w:top w:val="single" w:sz="8" w:space="0" w:color="auto"/>
              <w:bottom w:val="nil"/>
            </w:tcBorders>
            <w:noWrap/>
            <w:vAlign w:val="center"/>
          </w:tcPr>
          <w:p w:rsidR="00622FBC" w:rsidRPr="000B451C" w:rsidRDefault="00622FBC" w:rsidP="00713E32">
            <w:pPr>
              <w:pStyle w:val="6"/>
              <w:rPr>
                <w:i/>
              </w:rPr>
            </w:pPr>
            <w:r w:rsidRPr="000B451C">
              <w:rPr>
                <w:position w:val="-6"/>
              </w:rPr>
              <w:object w:dxaOrig="200" w:dyaOrig="220">
                <v:shape id="_x0000_i1102" type="#_x0000_t75" style="width:10.3pt;height:10.3pt" o:ole="">
                  <v:imagedata r:id="rId170" o:title=""/>
                </v:shape>
                <o:OLEObject Type="Embed" ProgID="Equation.3" ShapeID="_x0000_i1102" DrawAspect="Content" ObjectID="_1552103637" r:id="rId171"/>
              </w:object>
            </w:r>
          </w:p>
        </w:tc>
        <w:tc>
          <w:tcPr>
            <w:tcW w:w="3881" w:type="pct"/>
            <w:tcBorders>
              <w:top w:val="single" w:sz="8" w:space="0" w:color="auto"/>
              <w:bottom w:val="nil"/>
            </w:tcBorders>
            <w:vAlign w:val="center"/>
          </w:tcPr>
          <w:p w:rsidR="00622FBC" w:rsidRPr="000B451C" w:rsidRDefault="00622FBC" w:rsidP="00713E32">
            <w:pPr>
              <w:pStyle w:val="6"/>
            </w:pPr>
            <w:r w:rsidRPr="000B451C">
              <w:rPr>
                <w:position w:val="-4"/>
              </w:rPr>
              <w:object w:dxaOrig="600" w:dyaOrig="260">
                <v:shape id="_x0000_i1103" type="#_x0000_t75" style="width:29.9pt;height:12.15pt" o:ole="">
                  <v:imagedata r:id="rId172" o:title=""/>
                </v:shape>
                <o:OLEObject Type="Embed" ProgID="Equation.3" ShapeID="_x0000_i1103" DrawAspect="Content" ObjectID="_1552103638" r:id="rId173"/>
              </w:object>
            </w:r>
            <w:r w:rsidRPr="000B451C">
              <w:rPr>
                <w:rFonts w:hAnsi="宋体"/>
              </w:rPr>
              <w:t>列向量，输入数据</w:t>
            </w:r>
          </w:p>
        </w:tc>
      </w:tr>
      <w:tr w:rsidR="00622FBC" w:rsidRPr="000B451C" w:rsidTr="00713E32">
        <w:trPr>
          <w:jc w:val="center"/>
        </w:trPr>
        <w:tc>
          <w:tcPr>
            <w:tcW w:w="1119" w:type="pct"/>
            <w:tcBorders>
              <w:top w:val="nil"/>
              <w:bottom w:val="nil"/>
            </w:tcBorders>
            <w:noWrap/>
            <w:vAlign w:val="center"/>
          </w:tcPr>
          <w:p w:rsidR="00622FBC" w:rsidRPr="00B87094" w:rsidRDefault="00622FBC" w:rsidP="00713E32">
            <w:pPr>
              <w:pStyle w:val="6"/>
            </w:pPr>
            <w:r w:rsidRPr="000B451C">
              <w:rPr>
                <w:position w:val="-6"/>
              </w:rPr>
              <w:object w:dxaOrig="279" w:dyaOrig="279">
                <v:shape id="_x0000_i1104" type="#_x0000_t75" style="width:14.05pt;height:14.05pt" o:ole="">
                  <v:imagedata r:id="rId174" o:title=""/>
                </v:shape>
                <o:OLEObject Type="Embed" ProgID="Equation.3" ShapeID="_x0000_i1104" DrawAspect="Content" ObjectID="_1552103639" r:id="rId175"/>
              </w:object>
            </w:r>
          </w:p>
        </w:tc>
        <w:tc>
          <w:tcPr>
            <w:tcW w:w="3881" w:type="pct"/>
            <w:tcBorders>
              <w:top w:val="nil"/>
              <w:bottom w:val="nil"/>
            </w:tcBorders>
            <w:vAlign w:val="center"/>
          </w:tcPr>
          <w:p w:rsidR="00622FBC" w:rsidRPr="000B451C" w:rsidRDefault="00622FBC" w:rsidP="00713E32">
            <w:pPr>
              <w:pStyle w:val="6"/>
            </w:pPr>
            <w:r w:rsidRPr="000B451C">
              <w:rPr>
                <w:position w:val="-4"/>
              </w:rPr>
              <w:object w:dxaOrig="720" w:dyaOrig="260">
                <v:shape id="_x0000_i1105" type="#_x0000_t75" style="width:36.45pt;height:12.15pt" o:ole="">
                  <v:imagedata r:id="rId176" o:title=""/>
                </v:shape>
                <o:OLEObject Type="Embed" ProgID="Equation.3" ShapeID="_x0000_i1105" DrawAspect="Content" ObjectID="_1552103640" r:id="rId177"/>
              </w:object>
            </w:r>
            <w:r w:rsidRPr="000B451C">
              <w:rPr>
                <w:rFonts w:hAnsi="宋体"/>
              </w:rPr>
              <w:t>，</w:t>
            </w:r>
            <w:r w:rsidRPr="000B451C">
              <w:rPr>
                <w:position w:val="-4"/>
              </w:rPr>
              <w:object w:dxaOrig="720" w:dyaOrig="260">
                <v:shape id="_x0000_i1106" type="#_x0000_t75" style="width:36.45pt;height:12.15pt" o:ole="">
                  <v:imagedata r:id="rId178" o:title=""/>
                </v:shape>
                <o:OLEObject Type="Embed" ProgID="Equation.3" ShapeID="_x0000_i1106" DrawAspect="Content" ObjectID="_1552103641" r:id="rId179"/>
              </w:object>
            </w:r>
            <w:r w:rsidRPr="000B451C">
              <w:rPr>
                <w:rFonts w:hAnsi="宋体"/>
              </w:rPr>
              <w:t>矩阵，权值矩阵</w:t>
            </w:r>
          </w:p>
        </w:tc>
      </w:tr>
      <w:tr w:rsidR="00622FBC" w:rsidRPr="000B451C" w:rsidTr="00713E32">
        <w:trPr>
          <w:jc w:val="center"/>
        </w:trPr>
        <w:tc>
          <w:tcPr>
            <w:tcW w:w="1119" w:type="pct"/>
            <w:tcBorders>
              <w:top w:val="nil"/>
              <w:bottom w:val="nil"/>
            </w:tcBorders>
            <w:noWrap/>
            <w:vAlign w:val="center"/>
          </w:tcPr>
          <w:p w:rsidR="00622FBC" w:rsidRPr="000B451C" w:rsidRDefault="00622FBC" w:rsidP="00713E32">
            <w:pPr>
              <w:pStyle w:val="6"/>
              <w:rPr>
                <w:i/>
              </w:rPr>
            </w:pPr>
            <w:r w:rsidRPr="000B451C">
              <w:rPr>
                <w:position w:val="-4"/>
              </w:rPr>
              <w:object w:dxaOrig="240" w:dyaOrig="260">
                <v:shape id="_x0000_i1107" type="#_x0000_t75" style="width:12.15pt;height:12.15pt" o:ole="">
                  <v:imagedata r:id="rId180" o:title=""/>
                </v:shape>
                <o:OLEObject Type="Embed" ProgID="Equation.3" ShapeID="_x0000_i1107" DrawAspect="Content" ObjectID="_1552103642" r:id="rId181"/>
              </w:object>
            </w:r>
          </w:p>
        </w:tc>
        <w:tc>
          <w:tcPr>
            <w:tcW w:w="3881" w:type="pct"/>
            <w:tcBorders>
              <w:top w:val="nil"/>
              <w:bottom w:val="nil"/>
            </w:tcBorders>
            <w:vAlign w:val="center"/>
          </w:tcPr>
          <w:p w:rsidR="00622FBC" w:rsidRPr="000B451C" w:rsidRDefault="00622FBC" w:rsidP="00713E32">
            <w:pPr>
              <w:pStyle w:val="6"/>
            </w:pPr>
            <w:r w:rsidRPr="000B451C">
              <w:rPr>
                <w:position w:val="-4"/>
              </w:rPr>
              <w:object w:dxaOrig="540" w:dyaOrig="260">
                <v:shape id="_x0000_i1108" type="#_x0000_t75" style="width:27.1pt;height:12.15pt" o:ole="">
                  <v:imagedata r:id="rId182" o:title=""/>
                </v:shape>
                <o:OLEObject Type="Embed" ProgID="Equation.3" ShapeID="_x0000_i1108" DrawAspect="Content" ObjectID="_1552103643" r:id="rId183"/>
              </w:object>
            </w:r>
            <w:r w:rsidRPr="000B451C">
              <w:rPr>
                <w:rFonts w:hAnsi="宋体"/>
              </w:rPr>
              <w:t>，</w:t>
            </w:r>
            <w:r w:rsidRPr="000B451C">
              <w:rPr>
                <w:position w:val="-4"/>
              </w:rPr>
              <w:object w:dxaOrig="600" w:dyaOrig="260">
                <v:shape id="_x0000_i1109" type="#_x0000_t75" style="width:29.9pt;height:12.15pt" o:ole="">
                  <v:imagedata r:id="rId172" o:title=""/>
                </v:shape>
                <o:OLEObject Type="Embed" ProgID="Equation.3" ShapeID="_x0000_i1109" DrawAspect="Content" ObjectID="_1552103644" r:id="rId184"/>
              </w:object>
            </w:r>
            <w:r w:rsidRPr="000B451C">
              <w:rPr>
                <w:rFonts w:hAnsi="宋体"/>
              </w:rPr>
              <w:t>列向量，权值向量</w:t>
            </w:r>
          </w:p>
        </w:tc>
      </w:tr>
      <w:tr w:rsidR="00622FBC" w:rsidRPr="000B451C" w:rsidTr="00713E32">
        <w:trPr>
          <w:trHeight w:hRule="exact" w:val="652"/>
          <w:jc w:val="center"/>
        </w:trPr>
        <w:tc>
          <w:tcPr>
            <w:tcW w:w="1119" w:type="pct"/>
            <w:tcBorders>
              <w:top w:val="nil"/>
              <w:bottom w:val="single" w:sz="12" w:space="0" w:color="auto"/>
            </w:tcBorders>
            <w:noWrap/>
            <w:vAlign w:val="center"/>
          </w:tcPr>
          <w:p w:rsidR="00622FBC" w:rsidRPr="000B451C" w:rsidRDefault="00622FBC" w:rsidP="00713E32">
            <w:pPr>
              <w:pStyle w:val="6"/>
              <w:rPr>
                <w:i/>
              </w:rPr>
            </w:pPr>
            <w:r w:rsidRPr="000B451C">
              <w:rPr>
                <w:position w:val="-10"/>
              </w:rPr>
              <w:object w:dxaOrig="859" w:dyaOrig="320">
                <v:shape id="_x0000_i1110" type="#_x0000_t75" style="width:43.95pt;height:15.9pt" o:ole="">
                  <v:imagedata r:id="rId185" o:title=""/>
                </v:shape>
                <o:OLEObject Type="Embed" ProgID="Equation.3" ShapeID="_x0000_i1110" DrawAspect="Content" ObjectID="_1552103645" r:id="rId186"/>
              </w:object>
            </w:r>
          </w:p>
        </w:tc>
        <w:tc>
          <w:tcPr>
            <w:tcW w:w="3881" w:type="pct"/>
            <w:tcBorders>
              <w:top w:val="nil"/>
              <w:bottom w:val="single" w:sz="12" w:space="0" w:color="auto"/>
            </w:tcBorders>
            <w:vAlign w:val="center"/>
          </w:tcPr>
          <w:p w:rsidR="00622FBC" w:rsidRPr="000B451C" w:rsidRDefault="00622FBC" w:rsidP="00713E32">
            <w:pPr>
              <w:pStyle w:val="6"/>
            </w:pPr>
            <w:r w:rsidRPr="000B451C">
              <w:rPr>
                <w:position w:val="-10"/>
              </w:rPr>
              <w:object w:dxaOrig="1140" w:dyaOrig="420">
                <v:shape id="_x0000_i1111" type="#_x0000_t75" style="width:59.85pt;height:20.55pt" o:ole="">
                  <v:imagedata r:id="rId187" o:title=""/>
                </v:shape>
                <o:OLEObject Type="Embed" ProgID="Equation.3" ShapeID="_x0000_i1111" DrawAspect="Content" ObjectID="_1552103646" r:id="rId188"/>
              </w:object>
            </w:r>
            <w:r w:rsidR="00A3779B" w:rsidRPr="000B451C">
              <w:fldChar w:fldCharType="begin"/>
            </w:r>
            <w:r w:rsidRPr="000B451C">
              <w:instrText xml:space="preserve"> QUOTE </w:instrText>
            </w:r>
            <m:oMath>
              <m:r>
                <m:rPr>
                  <m:sty m:val="p"/>
                </m:rPr>
                <w:rPr>
                  <w:rFonts w:ascii="Cambria Math" w:hAnsi="Cambria Math"/>
                  <w:sz w:val="15"/>
                  <w:szCs w:val="15"/>
                </w:rPr>
                <m:t>1/(1+</m:t>
              </m:r>
              <m:sSup>
                <m:sSupPr>
                  <m:ctrlPr>
                    <w:rPr>
                      <w:rFonts w:ascii="Cambria Math" w:hAnsi="Cambria Math"/>
                      <w:sz w:val="15"/>
                      <w:szCs w:val="15"/>
                    </w:rPr>
                  </m:ctrlPr>
                </m:sSupPr>
                <m:e>
                  <m:r>
                    <m:rPr>
                      <m:scr m:val="script"/>
                      <m:sty m:val="p"/>
                    </m:rPr>
                    <w:rPr>
                      <w:rFonts w:ascii="Cambria Math" w:hAnsi="Cambria Math"/>
                      <w:sz w:val="15"/>
                      <w:szCs w:val="15"/>
                    </w:rPr>
                    <m:t>e</m:t>
                  </m:r>
                </m:e>
                <m:sup>
                  <m:r>
                    <m:rPr>
                      <m:scr m:val="script"/>
                      <m:sty m:val="p"/>
                    </m:rPr>
                    <w:rPr>
                      <w:rFonts w:ascii="Cambria Math" w:hAnsi="Cambria Math"/>
                      <w:sz w:val="15"/>
                      <w:szCs w:val="15"/>
                    </w:rPr>
                    <m:t>-x</m:t>
                  </m:r>
                </m:sup>
              </m:sSup>
              <m:r>
                <m:rPr>
                  <m:sty m:val="p"/>
                </m:rPr>
                <w:rPr>
                  <w:rFonts w:ascii="Cambria Math" w:hAnsi="Cambria Math"/>
                  <w:sz w:val="15"/>
                  <w:szCs w:val="15"/>
                </w:rPr>
                <m:t>)</m:t>
              </m:r>
            </m:oMath>
            <w:r w:rsidRPr="000B451C">
              <w:instrText xml:space="preserve"> </w:instrText>
            </w:r>
            <w:r w:rsidR="00A3779B" w:rsidRPr="000B451C">
              <w:fldChar w:fldCharType="end"/>
            </w:r>
            <w:r w:rsidRPr="000B451C">
              <w:t>激活函数</w:t>
            </w:r>
          </w:p>
        </w:tc>
      </w:tr>
      <w:tr w:rsidR="00622FBC" w:rsidRPr="000B451C" w:rsidTr="00713E32">
        <w:trPr>
          <w:trHeight w:hRule="exact" w:val="391"/>
          <w:jc w:val="center"/>
        </w:trPr>
        <w:tc>
          <w:tcPr>
            <w:tcW w:w="1119" w:type="pct"/>
            <w:tcBorders>
              <w:top w:val="nil"/>
              <w:bottom w:val="single" w:sz="12" w:space="0" w:color="auto"/>
            </w:tcBorders>
            <w:noWrap/>
            <w:vAlign w:val="center"/>
          </w:tcPr>
          <w:p w:rsidR="00622FBC" w:rsidRPr="000B451C" w:rsidRDefault="00622FBC" w:rsidP="00713E32">
            <w:pPr>
              <w:pStyle w:val="6"/>
            </w:pPr>
          </w:p>
        </w:tc>
        <w:tc>
          <w:tcPr>
            <w:tcW w:w="3881" w:type="pct"/>
            <w:tcBorders>
              <w:top w:val="nil"/>
              <w:bottom w:val="single" w:sz="12" w:space="0" w:color="auto"/>
            </w:tcBorders>
            <w:vAlign w:val="center"/>
          </w:tcPr>
          <w:p w:rsidR="00622FBC" w:rsidRPr="000B451C" w:rsidRDefault="00622FBC" w:rsidP="00713E32">
            <w:pPr>
              <w:pStyle w:val="6"/>
              <w:jc w:val="right"/>
            </w:pPr>
            <w:r>
              <w:t>表</w:t>
            </w:r>
            <w:r>
              <w:rPr>
                <w:rFonts w:hint="eastAsia"/>
              </w:rPr>
              <w:t>3-1</w:t>
            </w:r>
            <w:r>
              <w:rPr>
                <w:rFonts w:hint="eastAsia"/>
              </w:rPr>
              <w:t>（</w:t>
            </w:r>
            <w:r>
              <w:t>续表</w:t>
            </w:r>
            <w:r>
              <w:rPr>
                <w:rFonts w:hint="eastAsia"/>
              </w:rPr>
              <w:t>）</w:t>
            </w:r>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trHeight w:val="349"/>
          <w:jc w:val="center"/>
        </w:trPr>
        <w:tc>
          <w:tcPr>
            <w:tcW w:w="1119" w:type="pct"/>
            <w:tcBorders>
              <w:top w:val="single" w:sz="8" w:space="0" w:color="auto"/>
              <w:bottom w:val="nil"/>
            </w:tcBorders>
            <w:noWrap/>
            <w:vAlign w:val="center"/>
          </w:tcPr>
          <w:p w:rsidR="00622FBC" w:rsidRPr="000B451C" w:rsidRDefault="00622FBC" w:rsidP="00713E32">
            <w:pPr>
              <w:pStyle w:val="6"/>
              <w:rPr>
                <w:i/>
              </w:rPr>
            </w:pPr>
            <w:r w:rsidRPr="000B451C">
              <w:rPr>
                <w:position w:val="-6"/>
              </w:rPr>
              <w:object w:dxaOrig="200" w:dyaOrig="279">
                <v:shape id="_x0000_i1112" type="#_x0000_t75" style="width:10.3pt;height:13.1pt" o:ole="">
                  <v:imagedata r:id="rId189" o:title=""/>
                </v:shape>
                <o:OLEObject Type="Embed" ProgID="Equation.3" ShapeID="_x0000_i1112" DrawAspect="Content" ObjectID="_1552103647" r:id="rId190"/>
              </w:object>
            </w:r>
          </w:p>
        </w:tc>
        <w:tc>
          <w:tcPr>
            <w:tcW w:w="3881" w:type="pct"/>
            <w:tcBorders>
              <w:top w:val="single" w:sz="8" w:space="0" w:color="auto"/>
              <w:bottom w:val="nil"/>
            </w:tcBorders>
            <w:vAlign w:val="center"/>
          </w:tcPr>
          <w:p w:rsidR="00622FBC" w:rsidRPr="000B451C" w:rsidRDefault="00622FBC" w:rsidP="00713E32">
            <w:pPr>
              <w:pStyle w:val="6"/>
            </w:pPr>
            <w:r w:rsidRPr="000B451C">
              <w:rPr>
                <w:position w:val="-4"/>
              </w:rPr>
              <w:object w:dxaOrig="540" w:dyaOrig="260">
                <v:shape id="_x0000_i1113" type="#_x0000_t75" style="width:27.1pt;height:12.15pt" o:ole="">
                  <v:imagedata r:id="rId182" o:title=""/>
                </v:shape>
                <o:OLEObject Type="Embed" ProgID="Equation.3" ShapeID="_x0000_i1113" DrawAspect="Content" ObjectID="_1552103648" r:id="rId191"/>
              </w:object>
            </w:r>
            <w:r w:rsidRPr="000B451C">
              <w:rPr>
                <w:rFonts w:hAnsi="宋体"/>
              </w:rPr>
              <w:t>列向量，隐藏层输出</w:t>
            </w:r>
          </w:p>
        </w:tc>
      </w:tr>
      <w:tr w:rsidR="00622FBC" w:rsidRPr="000B451C" w:rsidTr="00713E32">
        <w:trPr>
          <w:jc w:val="center"/>
        </w:trPr>
        <w:tc>
          <w:tcPr>
            <w:tcW w:w="1119" w:type="pct"/>
            <w:tcBorders>
              <w:top w:val="nil"/>
              <w:bottom w:val="nil"/>
            </w:tcBorders>
            <w:noWrap/>
            <w:vAlign w:val="center"/>
          </w:tcPr>
          <w:p w:rsidR="00622FBC" w:rsidRPr="004B3928" w:rsidRDefault="00622FBC" w:rsidP="00713E32">
            <w:pPr>
              <w:pStyle w:val="6"/>
            </w:pPr>
            <w:r w:rsidRPr="004B3928">
              <w:object w:dxaOrig="200" w:dyaOrig="279">
                <v:shape id="_x0000_i1114" type="#_x0000_t75" style="width:9.35pt;height:14.05pt" o:ole="">
                  <v:imagedata r:id="rId192" o:title=""/>
                </v:shape>
                <o:OLEObject Type="Embed" ProgID="Equation.3" ShapeID="_x0000_i1114" DrawAspect="Content" ObjectID="_1552103649" r:id="rId193"/>
              </w:object>
            </w:r>
          </w:p>
        </w:tc>
        <w:tc>
          <w:tcPr>
            <w:tcW w:w="3881" w:type="pct"/>
            <w:tcBorders>
              <w:top w:val="nil"/>
              <w:bottom w:val="nil"/>
            </w:tcBorders>
            <w:vAlign w:val="center"/>
          </w:tcPr>
          <w:p w:rsidR="00622FBC" w:rsidRPr="004B3928" w:rsidRDefault="00622FBC" w:rsidP="00713E32">
            <w:pPr>
              <w:pStyle w:val="6"/>
              <w:rPr>
                <w:rFonts w:hAnsi="宋体"/>
              </w:rPr>
            </w:pPr>
            <w:r w:rsidRPr="004B3928">
              <w:rPr>
                <w:position w:val="-4"/>
              </w:rPr>
              <w:object w:dxaOrig="600" w:dyaOrig="260">
                <v:shape id="_x0000_i1115" type="#_x0000_t75" style="width:29.9pt;height:12.15pt" o:ole="">
                  <v:imagedata r:id="rId172" o:title=""/>
                </v:shape>
                <o:OLEObject Type="Embed" ProgID="Equation.3" ShapeID="_x0000_i1115" DrawAspect="Content" ObjectID="_1552103650" r:id="rId194"/>
              </w:object>
            </w:r>
            <w:r w:rsidRPr="004B3928">
              <w:rPr>
                <w:rFonts w:hAnsi="宋体"/>
              </w:rPr>
              <w:t>列向量，输出</w:t>
            </w:r>
          </w:p>
        </w:tc>
      </w:tr>
      <w:tr w:rsidR="00622FBC" w:rsidRPr="000B451C" w:rsidTr="00713E32">
        <w:trPr>
          <w:trHeight w:val="331"/>
          <w:jc w:val="center"/>
        </w:trPr>
        <w:tc>
          <w:tcPr>
            <w:tcW w:w="1119" w:type="pct"/>
            <w:tcBorders>
              <w:top w:val="nil"/>
              <w:bottom w:val="nil"/>
            </w:tcBorders>
            <w:noWrap/>
            <w:vAlign w:val="center"/>
          </w:tcPr>
          <w:p w:rsidR="00622FBC" w:rsidRPr="004808B4" w:rsidRDefault="00622FBC" w:rsidP="00713E32">
            <w:pPr>
              <w:pStyle w:val="6"/>
            </w:pPr>
            <w:r w:rsidRPr="004808B4">
              <w:rPr>
                <w:position w:val="-4"/>
              </w:rPr>
              <w:object w:dxaOrig="200" w:dyaOrig="260">
                <v:shape id="_x0000_i1116" type="#_x0000_t75" style="width:9.35pt;height:13.1pt" o:ole="">
                  <v:imagedata r:id="rId195" o:title=""/>
                </v:shape>
                <o:OLEObject Type="Embed" ProgID="Equation.3" ShapeID="_x0000_i1116" DrawAspect="Content" ObjectID="_1552103651" r:id="rId196"/>
              </w:object>
            </w:r>
          </w:p>
        </w:tc>
        <w:tc>
          <w:tcPr>
            <w:tcW w:w="3881" w:type="pct"/>
            <w:tcBorders>
              <w:top w:val="nil"/>
              <w:bottom w:val="nil"/>
            </w:tcBorders>
            <w:vAlign w:val="center"/>
          </w:tcPr>
          <w:p w:rsidR="00622FBC" w:rsidRPr="004808B4" w:rsidRDefault="00622FBC" w:rsidP="00713E32">
            <w:pPr>
              <w:pStyle w:val="6"/>
            </w:pPr>
            <w:r w:rsidRPr="004808B4">
              <w:rPr>
                <w:position w:val="-4"/>
              </w:rPr>
              <w:object w:dxaOrig="600" w:dyaOrig="260">
                <v:shape id="_x0000_i1117" type="#_x0000_t75" style="width:29.9pt;height:12.15pt" o:ole="">
                  <v:imagedata r:id="rId172" o:title=""/>
                </v:shape>
                <o:OLEObject Type="Embed" ProgID="Equation.3" ShapeID="_x0000_i1117" DrawAspect="Content" ObjectID="_1552103652" r:id="rId197"/>
              </w:object>
            </w:r>
            <w:r w:rsidRPr="004808B4">
              <w:rPr>
                <w:rFonts w:hAnsi="宋体"/>
              </w:rPr>
              <w:t>指示函数</w:t>
            </w:r>
            <w:r w:rsidRPr="004808B4">
              <w:t xml:space="preserve"> </w:t>
            </w:r>
            <w:r w:rsidR="00A3779B" w:rsidRPr="004808B4">
              <w:fldChar w:fldCharType="begin"/>
            </w:r>
            <w:r w:rsidRPr="004808B4">
              <w:instrText xml:space="preserve"> QUOTE </w:instrText>
            </w:r>
            <w:r w:rsidR="0059725A">
              <w:pict>
                <v:shape id="_x0000_i1118" type="#_x0000_t75" style="width:66.4pt;height:30.85pt" equationxml="&lt;">
                  <v:imagedata r:id="rId198" o:title="" chromakey="white"/>
                </v:shape>
              </w:pict>
            </w:r>
            <w:r w:rsidR="00A3779B" w:rsidRPr="004808B4">
              <w:fldChar w:fldCharType="end"/>
            </w:r>
            <w:r w:rsidR="00A3779B" w:rsidRPr="004808B4">
              <w:fldChar w:fldCharType="begin"/>
            </w:r>
            <w:r w:rsidRPr="004808B4">
              <w:instrText xml:space="preserve"> QUOTE </w:instrText>
            </w:r>
            <w:r w:rsidR="0059725A">
              <w:pict>
                <v:shape id="_x0000_i1119" type="#_x0000_t75" style="width:52.35pt;height:30.85pt" equationxml="&lt;">
                  <v:imagedata r:id="rId199" o:title="" chromakey="white"/>
                </v:shape>
              </w:pict>
            </w:r>
            <w:r w:rsidRPr="004808B4">
              <w:instrText xml:space="preserve"> </w:instrText>
            </w:r>
            <w:r w:rsidR="00A3779B" w:rsidRPr="004808B4">
              <w:fldChar w:fldCharType="end"/>
            </w:r>
          </w:p>
        </w:tc>
      </w:tr>
      <w:tr w:rsidR="00622FBC" w:rsidRPr="000B451C" w:rsidTr="00713E32">
        <w:trPr>
          <w:jc w:val="center"/>
        </w:trPr>
        <w:tc>
          <w:tcPr>
            <w:tcW w:w="1119" w:type="pct"/>
            <w:tcBorders>
              <w:top w:val="nil"/>
              <w:bottom w:val="nil"/>
            </w:tcBorders>
            <w:noWrap/>
            <w:vAlign w:val="center"/>
          </w:tcPr>
          <w:p w:rsidR="00622FBC" w:rsidRPr="00692E3E" w:rsidRDefault="00622FBC" w:rsidP="00713E32">
            <w:pPr>
              <w:pStyle w:val="6"/>
            </w:pPr>
            <w:r w:rsidRPr="00692E3E">
              <w:rPr>
                <w:position w:val="-4"/>
              </w:rPr>
              <w:object w:dxaOrig="240" w:dyaOrig="260">
                <v:shape id="_x0000_i1120" type="#_x0000_t75" style="width:12.15pt;height:12.15pt" o:ole="">
                  <v:imagedata r:id="rId200" o:title=""/>
                </v:shape>
                <o:OLEObject Type="Embed" ProgID="Equation.3" ShapeID="_x0000_i1120" DrawAspect="Content" ObjectID="_1552103653" r:id="rId201"/>
              </w:object>
            </w:r>
          </w:p>
        </w:tc>
        <w:tc>
          <w:tcPr>
            <w:tcW w:w="3881" w:type="pct"/>
            <w:tcBorders>
              <w:top w:val="nil"/>
              <w:bottom w:val="nil"/>
            </w:tcBorders>
            <w:vAlign w:val="center"/>
          </w:tcPr>
          <w:p w:rsidR="00622FBC" w:rsidRPr="00692E3E" w:rsidRDefault="00622FBC" w:rsidP="00713E32">
            <w:pPr>
              <w:pStyle w:val="6"/>
            </w:pPr>
            <w:r w:rsidRPr="00692E3E">
              <w:rPr>
                <w:position w:val="-4"/>
              </w:rPr>
              <w:object w:dxaOrig="600" w:dyaOrig="260">
                <v:shape id="_x0000_i1121" type="#_x0000_t75" style="width:29.9pt;height:12.15pt" o:ole="">
                  <v:imagedata r:id="rId172" o:title=""/>
                </v:shape>
                <o:OLEObject Type="Embed" ProgID="Equation.3" ShapeID="_x0000_i1121" DrawAspect="Content" ObjectID="_1552103654" r:id="rId202"/>
              </w:object>
            </w:r>
            <w:r w:rsidRPr="00692E3E">
              <w:rPr>
                <w:rFonts w:hAnsi="宋体"/>
              </w:rPr>
              <w:t>，</w:t>
            </w:r>
            <w:r w:rsidRPr="00692E3E">
              <w:rPr>
                <w:position w:val="-4"/>
              </w:rPr>
              <w:object w:dxaOrig="540" w:dyaOrig="260">
                <v:shape id="_x0000_i1122" type="#_x0000_t75" style="width:26.2pt;height:12.15pt" o:ole="">
                  <v:imagedata r:id="rId182" o:title=""/>
                </v:shape>
                <o:OLEObject Type="Embed" ProgID="Equation.3" ShapeID="_x0000_i1122" DrawAspect="Content" ObjectID="_1552103655" r:id="rId203"/>
              </w:object>
            </w:r>
            <w:r w:rsidRPr="00692E3E">
              <w:rPr>
                <w:rFonts w:hAnsi="宋体"/>
              </w:rPr>
              <w:t>列向量，误差</w:t>
            </w:r>
          </w:p>
        </w:tc>
      </w:tr>
      <w:tr w:rsidR="00622FBC" w:rsidRPr="000B451C" w:rsidTr="00713E32">
        <w:trPr>
          <w:jc w:val="center"/>
        </w:trPr>
        <w:tc>
          <w:tcPr>
            <w:tcW w:w="1119" w:type="pct"/>
            <w:tcBorders>
              <w:top w:val="nil"/>
              <w:bottom w:val="nil"/>
            </w:tcBorders>
            <w:noWrap/>
            <w:vAlign w:val="center"/>
          </w:tcPr>
          <w:p w:rsidR="00622FBC" w:rsidRPr="00C9225F" w:rsidRDefault="00622FBC" w:rsidP="00713E32">
            <w:pPr>
              <w:pStyle w:val="6"/>
            </w:pPr>
            <w:r w:rsidRPr="00C9225F">
              <w:object w:dxaOrig="460" w:dyaOrig="279">
                <v:shape id="_x0000_i1123" type="#_x0000_t75" style="width:23.4pt;height:13.1pt" o:ole="">
                  <v:imagedata r:id="rId204" o:title=""/>
                </v:shape>
                <o:OLEObject Type="Embed" ProgID="Equation.3" ShapeID="_x0000_i1123" DrawAspect="Content" ObjectID="_1552103656" r:id="rId205"/>
              </w:object>
            </w:r>
          </w:p>
        </w:tc>
        <w:tc>
          <w:tcPr>
            <w:tcW w:w="3881" w:type="pct"/>
            <w:tcBorders>
              <w:top w:val="nil"/>
              <w:bottom w:val="nil"/>
            </w:tcBorders>
            <w:vAlign w:val="center"/>
          </w:tcPr>
          <w:p w:rsidR="00622FBC" w:rsidRPr="00C9225F" w:rsidRDefault="00622FBC" w:rsidP="00713E32">
            <w:pPr>
              <w:pStyle w:val="6"/>
            </w:pPr>
            <w:r w:rsidRPr="00C9225F">
              <w:rPr>
                <w:position w:val="-4"/>
              </w:rPr>
              <w:object w:dxaOrig="720" w:dyaOrig="260">
                <v:shape id="_x0000_i1124" type="#_x0000_t75" style="width:36.45pt;height:12.15pt" o:ole="">
                  <v:imagedata r:id="rId176" o:title=""/>
                </v:shape>
                <o:OLEObject Type="Embed" ProgID="Equation.3" ShapeID="_x0000_i1124" DrawAspect="Content" ObjectID="_1552103657" r:id="rId206"/>
              </w:object>
            </w:r>
            <w:r w:rsidRPr="00C9225F">
              <w:rPr>
                <w:rFonts w:hAnsi="宋体"/>
              </w:rPr>
              <w:t>，</w:t>
            </w:r>
            <w:r w:rsidRPr="00C9225F">
              <w:rPr>
                <w:position w:val="-4"/>
              </w:rPr>
              <w:object w:dxaOrig="720" w:dyaOrig="260">
                <v:shape id="_x0000_i1125" type="#_x0000_t75" style="width:36.45pt;height:12.15pt" o:ole="">
                  <v:imagedata r:id="rId178" o:title=""/>
                </v:shape>
                <o:OLEObject Type="Embed" ProgID="Equation.3" ShapeID="_x0000_i1125" DrawAspect="Content" ObjectID="_1552103658" r:id="rId207"/>
              </w:object>
            </w:r>
            <w:r w:rsidRPr="00C9225F">
              <w:rPr>
                <w:rFonts w:hAnsi="宋体"/>
              </w:rPr>
              <w:t>矩阵，更新值</w:t>
            </w:r>
          </w:p>
        </w:tc>
      </w:tr>
      <w:tr w:rsidR="00622FBC" w:rsidRPr="000B451C" w:rsidTr="00713E32">
        <w:trPr>
          <w:jc w:val="center"/>
        </w:trPr>
        <w:tc>
          <w:tcPr>
            <w:tcW w:w="1119" w:type="pct"/>
            <w:tcBorders>
              <w:top w:val="nil"/>
              <w:bottom w:val="nil"/>
            </w:tcBorders>
            <w:noWrap/>
            <w:vAlign w:val="center"/>
          </w:tcPr>
          <w:p w:rsidR="00622FBC" w:rsidRPr="0047167A" w:rsidRDefault="00622FBC" w:rsidP="00713E32">
            <w:pPr>
              <w:pStyle w:val="6"/>
            </w:pPr>
            <w:r w:rsidRPr="0047167A">
              <w:object w:dxaOrig="200" w:dyaOrig="320">
                <v:shape id="_x0000_i1126" type="#_x0000_t75" style="width:9.35pt;height:15.9pt" o:ole="">
                  <v:imagedata r:id="rId208" o:title=""/>
                </v:shape>
                <o:OLEObject Type="Embed" ProgID="Equation.3" ShapeID="_x0000_i1126" DrawAspect="Content" ObjectID="_1552103659" r:id="rId209"/>
              </w:object>
            </w:r>
          </w:p>
        </w:tc>
        <w:tc>
          <w:tcPr>
            <w:tcW w:w="3881" w:type="pct"/>
            <w:tcBorders>
              <w:top w:val="nil"/>
              <w:bottom w:val="nil"/>
            </w:tcBorders>
            <w:vAlign w:val="center"/>
          </w:tcPr>
          <w:p w:rsidR="00622FBC" w:rsidRPr="0047167A" w:rsidRDefault="00622FBC" w:rsidP="00713E32">
            <w:pPr>
              <w:pStyle w:val="6"/>
            </w:pPr>
            <w:r w:rsidRPr="0047167A">
              <w:t>常数，步长</w:t>
            </w:r>
          </w:p>
        </w:tc>
      </w:tr>
      <w:tr w:rsidR="00622FBC" w:rsidRPr="000B451C" w:rsidTr="00713E32">
        <w:trPr>
          <w:trHeight w:val="283"/>
          <w:jc w:val="center"/>
        </w:trPr>
        <w:tc>
          <w:tcPr>
            <w:tcW w:w="1119" w:type="pct"/>
            <w:tcBorders>
              <w:top w:val="nil"/>
              <w:bottom w:val="single" w:sz="12" w:space="0" w:color="auto"/>
            </w:tcBorders>
            <w:noWrap/>
            <w:vAlign w:val="center"/>
          </w:tcPr>
          <w:p w:rsidR="00622FBC" w:rsidRPr="008A79A2" w:rsidRDefault="00622FBC" w:rsidP="00713E32">
            <w:pPr>
              <w:pStyle w:val="6"/>
            </w:pPr>
            <w:r w:rsidRPr="008A79A2">
              <w:rPr>
                <w:position w:val="-6"/>
              </w:rPr>
              <w:object w:dxaOrig="240" w:dyaOrig="220">
                <v:shape id="_x0000_i1127" type="#_x0000_t75" style="width:12.15pt;height:10.3pt" o:ole="">
                  <v:imagedata r:id="rId210" o:title=""/>
                </v:shape>
                <o:OLEObject Type="Embed" ProgID="Equation.3" ShapeID="_x0000_i1127" DrawAspect="Content" ObjectID="_1552103660" r:id="rId211"/>
              </w:object>
            </w:r>
          </w:p>
        </w:tc>
        <w:tc>
          <w:tcPr>
            <w:tcW w:w="3881" w:type="pct"/>
            <w:tcBorders>
              <w:top w:val="nil"/>
              <w:bottom w:val="single" w:sz="12" w:space="0" w:color="auto"/>
            </w:tcBorders>
            <w:vAlign w:val="center"/>
          </w:tcPr>
          <w:p w:rsidR="00622FBC" w:rsidRPr="008A79A2" w:rsidRDefault="00622FBC" w:rsidP="00713E32">
            <w:pPr>
              <w:pStyle w:val="6"/>
            </w:pPr>
            <w:r w:rsidRPr="008A79A2">
              <w:t>正则化参数</w:t>
            </w:r>
          </w:p>
        </w:tc>
      </w:tr>
    </w:tbl>
    <w:p w:rsidR="00622FBC" w:rsidRDefault="00622FBC" w:rsidP="00622FBC">
      <w:pPr>
        <w:pStyle w:val="5"/>
        <w:ind w:firstLine="485"/>
      </w:pPr>
      <w:r>
        <w:rPr>
          <w:rFonts w:hint="eastAsia"/>
        </w:rPr>
        <w:t>其中指示器函数为：</w:t>
      </w:r>
      <w:r>
        <w:rPr>
          <w:rFonts w:hint="eastAsia"/>
        </w:rPr>
        <w:t xml:space="preserve"> </w:t>
      </w:r>
    </w:p>
    <w:tbl>
      <w:tblPr>
        <w:tblW w:w="0" w:type="auto"/>
        <w:tblLook w:val="04A0"/>
      </w:tblPr>
      <w:tblGrid>
        <w:gridCol w:w="7479"/>
        <w:gridCol w:w="1467"/>
      </w:tblGrid>
      <w:tr w:rsidR="00622FBC" w:rsidTr="00713E32">
        <w:trPr>
          <w:trHeight w:val="1246"/>
        </w:trPr>
        <w:tc>
          <w:tcPr>
            <w:tcW w:w="7479" w:type="dxa"/>
            <w:vAlign w:val="center"/>
          </w:tcPr>
          <w:p w:rsidR="00622FBC" w:rsidRPr="00F05392" w:rsidRDefault="00622FBC" w:rsidP="00713E32">
            <w:pPr>
              <w:pStyle w:val="70"/>
            </w:pPr>
            <w:r w:rsidRPr="00F05392">
              <w:rPr>
                <w:position w:val="-32"/>
              </w:rPr>
              <w:object w:dxaOrig="1440" w:dyaOrig="760">
                <v:shape id="_x0000_i1128" type="#_x0000_t75" style="width:81.35pt;height:42.1pt" o:ole="">
                  <v:imagedata r:id="rId212" o:title=""/>
                </v:shape>
                <o:OLEObject Type="Embed" ProgID="Equation.3" ShapeID="_x0000_i1128" DrawAspect="Content" ObjectID="_1552103661" r:id="rId213"/>
              </w:object>
            </w:r>
          </w:p>
        </w:tc>
        <w:tc>
          <w:tcPr>
            <w:tcW w:w="1467" w:type="dxa"/>
            <w:vAlign w:val="center"/>
          </w:tcPr>
          <w:p w:rsidR="00622FBC" w:rsidRPr="00F05392" w:rsidRDefault="00622FBC" w:rsidP="00713E32">
            <w:pPr>
              <w:pStyle w:val="a0"/>
            </w:pPr>
          </w:p>
        </w:tc>
      </w:tr>
    </w:tbl>
    <w:p w:rsidR="00622FBC" w:rsidRPr="00BA6A77" w:rsidRDefault="00622FBC" w:rsidP="00622FBC">
      <w:pPr>
        <w:pStyle w:val="5"/>
        <w:ind w:firstLine="485"/>
      </w:pPr>
      <w:r>
        <w:rPr>
          <w:rFonts w:hint="eastAsia"/>
        </w:rPr>
        <w:t>自动编码机可以简单罗列为一种神经网络，结构图如</w:t>
      </w:r>
      <w:r w:rsidR="00A3779B">
        <w:fldChar w:fldCharType="begin"/>
      </w:r>
      <w:r>
        <w:instrText xml:space="preserve"> </w:instrText>
      </w:r>
      <w:r>
        <w:rPr>
          <w:rFonts w:hint="eastAsia"/>
        </w:rPr>
        <w:instrText>REF _Ref477726574 \r \h</w:instrText>
      </w:r>
      <w:r>
        <w:instrText xml:space="preserve"> </w:instrText>
      </w:r>
      <w:r w:rsidR="00A3779B">
        <w:fldChar w:fldCharType="separate"/>
      </w:r>
      <w:r w:rsidR="0080361E">
        <w:rPr>
          <w:rFonts w:hint="eastAsia"/>
        </w:rPr>
        <w:t>图</w:t>
      </w:r>
      <w:r w:rsidR="0080361E">
        <w:rPr>
          <w:rFonts w:hint="eastAsia"/>
        </w:rPr>
        <w:t xml:space="preserve">3-1 </w:t>
      </w:r>
      <w:r w:rsidR="00A3779B">
        <w:fldChar w:fldCharType="end"/>
      </w:r>
      <w:r>
        <w:rPr>
          <w:rFonts w:hint="eastAsia"/>
        </w:rPr>
        <w:t>。</w:t>
      </w:r>
      <w:r>
        <w:rPr>
          <w:rFonts w:hint="eastAsia"/>
        </w:rPr>
        <w:t>N</w:t>
      </w:r>
      <w:r>
        <w:rPr>
          <w:rFonts w:hint="eastAsia"/>
        </w:rPr>
        <w:t>为输入数据样本数量；</w:t>
      </w:r>
      <w:r>
        <w:rPr>
          <w:rFonts w:hint="eastAsia"/>
        </w:rPr>
        <w:t>M</w:t>
      </w:r>
      <w:r>
        <w:rPr>
          <w:rFonts w:hint="eastAsia"/>
        </w:rPr>
        <w:t>为输入数据维度；</w:t>
      </w:r>
      <w:r>
        <w:rPr>
          <w:rFonts w:hint="eastAsia"/>
        </w:rPr>
        <w:t>K</w:t>
      </w:r>
      <w:r>
        <w:rPr>
          <w:rFonts w:hint="eastAsia"/>
        </w:rPr>
        <w:t>表示隐藏层节点目。</w:t>
      </w:r>
    </w:p>
    <w:tbl>
      <w:tblPr>
        <w:tblW w:w="8897" w:type="dxa"/>
        <w:tblLook w:val="04A0"/>
      </w:tblPr>
      <w:tblGrid>
        <w:gridCol w:w="4363"/>
        <w:gridCol w:w="4534"/>
      </w:tblGrid>
      <w:tr w:rsidR="00622FBC" w:rsidTr="00713E32">
        <w:tc>
          <w:tcPr>
            <w:tcW w:w="4503" w:type="dxa"/>
          </w:tcPr>
          <w:p w:rsidR="00622FBC" w:rsidRDefault="00622FBC" w:rsidP="00713E32">
            <w:pPr>
              <w:pStyle w:val="6"/>
            </w:pPr>
            <w:r>
              <w:object w:dxaOrig="3334" w:dyaOrig="2059">
                <v:shape id="_x0000_i1129" type="#_x0000_t75" style="width:185.15pt;height:115pt" o:ole="">
                  <v:imagedata r:id="rId214" o:title=""/>
                </v:shape>
                <o:OLEObject Type="Embed" ProgID="Visio.Drawing.11" ShapeID="_x0000_i1129" DrawAspect="Content" ObjectID="_1552103662" r:id="rId215"/>
              </w:object>
            </w:r>
          </w:p>
        </w:tc>
        <w:tc>
          <w:tcPr>
            <w:tcW w:w="4394" w:type="dxa"/>
          </w:tcPr>
          <w:p w:rsidR="00622FBC" w:rsidRDefault="00622FBC" w:rsidP="00713E32">
            <w:pPr>
              <w:pStyle w:val="6"/>
            </w:pPr>
            <w:r>
              <w:object w:dxaOrig="4424" w:dyaOrig="2157">
                <v:shape id="_x0000_i1130" type="#_x0000_t75" style="width:3in;height:106.6pt" o:ole="">
                  <v:imagedata r:id="rId216" o:title=""/>
                </v:shape>
                <o:OLEObject Type="Embed" ProgID="Visio.Drawing.11" ShapeID="_x0000_i1130" DrawAspect="Content" ObjectID="_1552103663" r:id="rId217"/>
              </w:object>
            </w:r>
          </w:p>
        </w:tc>
      </w:tr>
      <w:tr w:rsidR="00622FBC" w:rsidTr="00713E32">
        <w:tc>
          <w:tcPr>
            <w:tcW w:w="4503" w:type="dxa"/>
          </w:tcPr>
          <w:p w:rsidR="00622FBC" w:rsidRDefault="00622FBC" w:rsidP="00713E32">
            <w:pPr>
              <w:pStyle w:val="3"/>
            </w:pPr>
            <w:bookmarkStart w:id="156" w:name="_Ref477726574"/>
            <w:r>
              <w:rPr>
                <w:rFonts w:hint="eastAsia"/>
              </w:rPr>
              <w:t>堆叠降噪自动编码机实例</w:t>
            </w:r>
            <w:bookmarkEnd w:id="156"/>
          </w:p>
        </w:tc>
        <w:tc>
          <w:tcPr>
            <w:tcW w:w="4394" w:type="dxa"/>
          </w:tcPr>
          <w:p w:rsidR="00622FBC" w:rsidRDefault="00622FBC" w:rsidP="00713E32">
            <w:pPr>
              <w:pStyle w:val="3"/>
            </w:pPr>
            <w:bookmarkStart w:id="157" w:name="_Ref477727223"/>
            <w:r>
              <w:rPr>
                <w:rFonts w:hint="eastAsia"/>
              </w:rPr>
              <w:t>堆叠降噪自动编码机图模型</w:t>
            </w:r>
            <w:bookmarkEnd w:id="157"/>
          </w:p>
        </w:tc>
      </w:tr>
    </w:tbl>
    <w:p w:rsidR="00622FBC" w:rsidRPr="00AB13A7" w:rsidRDefault="00622FBC" w:rsidP="00622FBC">
      <w:pPr>
        <w:pStyle w:val="5"/>
        <w:ind w:firstLine="485"/>
      </w:pPr>
      <w:r>
        <w:rPr>
          <w:rFonts w:hint="eastAsia"/>
        </w:rPr>
        <w:t>广义自动编码机，根据定义可以表述为概率图模型，形如</w:t>
      </w:r>
      <w:r w:rsidR="00A3779B">
        <w:fldChar w:fldCharType="begin"/>
      </w:r>
      <w:r>
        <w:instrText xml:space="preserve"> </w:instrText>
      </w:r>
      <w:r>
        <w:rPr>
          <w:rFonts w:hint="eastAsia"/>
        </w:rPr>
        <w:instrText>REF _Ref477727223 \r \h</w:instrText>
      </w:r>
      <w:r>
        <w:instrText xml:space="preserve"> </w:instrText>
      </w:r>
      <w:r w:rsidR="00A3779B">
        <w:fldChar w:fldCharType="separate"/>
      </w:r>
      <w:r w:rsidR="0080361E">
        <w:rPr>
          <w:rFonts w:hint="eastAsia"/>
        </w:rPr>
        <w:t>图</w:t>
      </w:r>
      <w:r w:rsidR="0080361E">
        <w:rPr>
          <w:rFonts w:hint="eastAsia"/>
        </w:rPr>
        <w:t xml:space="preserve">3-2 </w:t>
      </w:r>
      <w:r w:rsidR="00A3779B">
        <w:fldChar w:fldCharType="end"/>
      </w:r>
      <w:r>
        <w:rPr>
          <w:rFonts w:hint="eastAsia"/>
        </w:rPr>
        <w:t>。其中</w:t>
      </w:r>
      <w:r>
        <w:object w:dxaOrig="300" w:dyaOrig="360">
          <v:shape id="_x0000_i1131" type="#_x0000_t75" style="width:14.95pt;height:18.7pt" o:ole="">
            <v:imagedata r:id="rId218" o:title=""/>
          </v:shape>
          <o:OLEObject Type="Embed" ProgID="Equation.DSMT4" ShapeID="_x0000_i1131" DrawAspect="Content" ObjectID="_1552103664" r:id="rId219"/>
        </w:object>
      </w:r>
      <w:r>
        <w:rPr>
          <w:rFonts w:hint="eastAsia"/>
        </w:rPr>
        <w:t>、</w:t>
      </w:r>
      <w:r>
        <w:object w:dxaOrig="279" w:dyaOrig="360">
          <v:shape id="_x0000_i1132" type="#_x0000_t75" style="width:14.05pt;height:18.7pt" o:ole="">
            <v:imagedata r:id="rId220" o:title=""/>
          </v:shape>
          <o:OLEObject Type="Embed" ProgID="Equation.DSMT4" ShapeID="_x0000_i1132" DrawAspect="Content" ObjectID="_1552103665" r:id="rId221"/>
        </w:object>
      </w:r>
      <w:r>
        <w:t>作为</w:t>
      </w:r>
      <w:r>
        <w:object w:dxaOrig="420" w:dyaOrig="320">
          <v:shape id="_x0000_i1133" type="#_x0000_t75" style="width:20.55pt;height:15.9pt" o:ole="">
            <v:imagedata r:id="rId222" o:title=""/>
          </v:shape>
          <o:OLEObject Type="Embed" ProgID="Equation.DSMT4" ShapeID="_x0000_i1133" DrawAspect="Content" ObjectID="_1552103666" r:id="rId223"/>
        </w:object>
      </w:r>
      <w:r>
        <w:rPr>
          <w:rFonts w:hint="eastAsia"/>
        </w:rPr>
        <w:t>、</w:t>
      </w:r>
      <w:r>
        <w:object w:dxaOrig="320" w:dyaOrig="360">
          <v:shape id="_x0000_i1134" type="#_x0000_t75" style="width:15.9pt;height:18.7pt" o:ole="">
            <v:imagedata r:id="rId95" o:title=""/>
          </v:shape>
          <o:OLEObject Type="Embed" ProgID="Equation.DSMT4" ShapeID="_x0000_i1134" DrawAspect="Content" ObjectID="_1552103667" r:id="rId224"/>
        </w:object>
      </w:r>
      <w:r>
        <w:t>事件的参数条件</w:t>
      </w:r>
      <w:r>
        <w:rPr>
          <w:rFonts w:hint="eastAsia"/>
        </w:rPr>
        <w:t>，分别决定两个概率事件的表现。</w:t>
      </w:r>
    </w:p>
    <w:p w:rsidR="00622FBC" w:rsidRDefault="00622FBC" w:rsidP="00894C73">
      <w:pPr>
        <w:pStyle w:val="30"/>
        <w:numPr>
          <w:ilvl w:val="2"/>
          <w:numId w:val="7"/>
        </w:numPr>
        <w:spacing w:before="223" w:after="223"/>
        <w:ind w:left="0" w:firstLine="0"/>
      </w:pPr>
      <w:bookmarkStart w:id="158" w:name="_Toc476341164"/>
      <w:bookmarkStart w:id="159" w:name="_Toc476602584"/>
      <w:bookmarkStart w:id="160" w:name="_Toc478361000"/>
      <w:r>
        <w:rPr>
          <w:rFonts w:hint="eastAsia"/>
        </w:rPr>
        <w:t>概率矩阵分解的概率图模型</w:t>
      </w:r>
      <w:bookmarkEnd w:id="158"/>
      <w:bookmarkEnd w:id="159"/>
      <w:bookmarkEnd w:id="160"/>
    </w:p>
    <w:p w:rsidR="00622FBC" w:rsidRDefault="00622FBC" w:rsidP="00622FBC">
      <w:pPr>
        <w:pStyle w:val="5"/>
        <w:ind w:firstLine="485"/>
      </w:pPr>
      <w:r>
        <w:rPr>
          <w:rFonts w:hint="eastAsia"/>
        </w:rPr>
        <w:t>类似于自动编码机，我们对概率矩阵分解模型的初始化通过一系列操作完成。</w:t>
      </w:r>
      <w:r w:rsidR="00DF186A">
        <w:rPr>
          <w:rFonts w:hint="eastAsia"/>
        </w:rPr>
        <w:t>对于矩阵分解应用于协同过滤可以生成如</w:t>
      </w:r>
      <w:r w:rsidR="00A3779B">
        <w:fldChar w:fldCharType="begin"/>
      </w:r>
      <w:r w:rsidR="00DF186A">
        <w:instrText xml:space="preserve"> </w:instrText>
      </w:r>
      <w:r w:rsidR="00DF186A">
        <w:rPr>
          <w:rFonts w:hint="eastAsia"/>
        </w:rPr>
        <w:instrText>REF _Ref477728593 \r \h</w:instrText>
      </w:r>
      <w:r w:rsidR="00DF186A">
        <w:instrText xml:space="preserve"> </w:instrText>
      </w:r>
      <w:r w:rsidR="00A3779B">
        <w:fldChar w:fldCharType="separate"/>
      </w:r>
      <w:r w:rsidR="0080361E">
        <w:rPr>
          <w:rFonts w:hint="eastAsia"/>
        </w:rPr>
        <w:t>图</w:t>
      </w:r>
      <w:r w:rsidR="0080361E">
        <w:rPr>
          <w:rFonts w:hint="eastAsia"/>
        </w:rPr>
        <w:t xml:space="preserve">3-3 </w:t>
      </w:r>
      <w:r w:rsidR="00A3779B">
        <w:fldChar w:fldCharType="end"/>
      </w:r>
      <w:r w:rsidR="00DF186A">
        <w:t>的概率图模型</w:t>
      </w:r>
      <w:r w:rsidR="00A3779B">
        <w:fldChar w:fldCharType="begin"/>
      </w:r>
      <w:r w:rsidR="003C4713">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A3779B">
        <w:fldChar w:fldCharType="separate"/>
      </w:r>
      <w:r w:rsidR="003C4713" w:rsidRPr="003C4713">
        <w:rPr>
          <w:noProof/>
          <w:vertAlign w:val="superscript"/>
        </w:rPr>
        <w:t>[</w:t>
      </w:r>
      <w:hyperlink w:anchor="_ENREF_32" w:tooltip="Salakhutdinov, 2008 #20" w:history="1">
        <w:r w:rsidR="003C4713" w:rsidRPr="003C4713">
          <w:rPr>
            <w:noProof/>
            <w:vertAlign w:val="superscript"/>
          </w:rPr>
          <w:t>32</w:t>
        </w:r>
      </w:hyperlink>
      <w:r w:rsidR="003C4713" w:rsidRPr="003C4713">
        <w:rPr>
          <w:noProof/>
          <w:vertAlign w:val="superscript"/>
        </w:rPr>
        <w:t>]</w:t>
      </w:r>
      <w:r w:rsidR="00A3779B">
        <w:fldChar w:fldCharType="end"/>
      </w:r>
      <w:r w:rsidR="00DF186A">
        <w:rPr>
          <w:rFonts w:hint="eastAsia"/>
        </w:rPr>
        <w:t>，</w:t>
      </w:r>
      <w:r w:rsidR="00DF186A">
        <w:t>由概率图模型我们可以设计</w:t>
      </w:r>
      <w:r w:rsidR="00DF186A">
        <w:t>PMF</w:t>
      </w:r>
      <w:r w:rsidR="00DF186A">
        <w:t>的模型生成过程</w:t>
      </w:r>
      <w:r w:rsidR="00DF186A">
        <w:rPr>
          <w:rFonts w:hint="eastAsia"/>
        </w:rPr>
        <w:t>，利用高斯分布通过对各向量参数进行初始化抽样，</w:t>
      </w:r>
      <w:r>
        <w:rPr>
          <w:rFonts w:hint="eastAsia"/>
        </w:rPr>
        <w:t>得到</w:t>
      </w:r>
      <w:r w:rsidR="00A3779B">
        <w:fldChar w:fldCharType="begin"/>
      </w:r>
      <w:r>
        <w:instrText xml:space="preserve"> </w:instrText>
      </w:r>
      <w:r>
        <w:rPr>
          <w:rFonts w:hint="eastAsia"/>
        </w:rPr>
        <w:instrText>REF _Ref477727433 \r \h</w:instrText>
      </w:r>
      <w:r>
        <w:instrText xml:space="preserve"> </w:instrText>
      </w:r>
      <w:r w:rsidR="00A3779B">
        <w:fldChar w:fldCharType="separate"/>
      </w:r>
      <w:r w:rsidR="0080361E">
        <w:rPr>
          <w:rFonts w:hint="eastAsia"/>
        </w:rPr>
        <w:t>表</w:t>
      </w:r>
      <w:r w:rsidR="0080361E">
        <w:rPr>
          <w:rFonts w:hint="eastAsia"/>
        </w:rPr>
        <w:t>3-2</w:t>
      </w:r>
      <w:r w:rsidR="00A3779B">
        <w:fldChar w:fldCharType="end"/>
      </w:r>
      <w:r>
        <w:rPr>
          <w:rFonts w:hint="eastAsia"/>
        </w:rPr>
        <w:t>。</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622FBC" w:rsidRPr="00A322F9" w:rsidTr="00DF186A">
        <w:trPr>
          <w:gridAfter w:val="1"/>
          <w:wAfter w:w="58" w:type="pct"/>
          <w:jc w:val="center"/>
        </w:trPr>
        <w:tc>
          <w:tcPr>
            <w:tcW w:w="4942" w:type="pct"/>
            <w:tcBorders>
              <w:top w:val="nil"/>
              <w:bottom w:val="single" w:sz="12" w:space="0" w:color="auto"/>
            </w:tcBorders>
            <w:noWrap/>
            <w:vAlign w:val="center"/>
          </w:tcPr>
          <w:p w:rsidR="00622FBC" w:rsidRPr="00A322F9" w:rsidRDefault="00622FBC" w:rsidP="00713E32">
            <w:pPr>
              <w:pStyle w:val="31"/>
            </w:pPr>
            <w:bookmarkStart w:id="161" w:name="_Ref477727433"/>
            <w:r>
              <w:rPr>
                <w:rFonts w:hint="eastAsia"/>
              </w:rPr>
              <w:lastRenderedPageBreak/>
              <w:t>PMF</w:t>
            </w:r>
            <w:r>
              <w:rPr>
                <w:rFonts w:hint="eastAsia"/>
              </w:rPr>
              <w:t>模型定义</w:t>
            </w:r>
            <w:bookmarkEnd w:id="161"/>
          </w:p>
        </w:tc>
      </w:tr>
      <w:tr w:rsidR="00622FBC" w:rsidRPr="000B451C" w:rsidTr="00C44A57">
        <w:trPr>
          <w:jc w:val="center"/>
        </w:trPr>
        <w:tc>
          <w:tcPr>
            <w:tcW w:w="5000" w:type="pct"/>
            <w:gridSpan w:val="2"/>
            <w:tcBorders>
              <w:top w:val="single" w:sz="12" w:space="0" w:color="auto"/>
              <w:bottom w:val="single" w:sz="8" w:space="0" w:color="auto"/>
            </w:tcBorders>
          </w:tcPr>
          <w:p w:rsidR="00622FBC" w:rsidRPr="000B451C" w:rsidRDefault="00622FBC" w:rsidP="00C44A57">
            <w:pPr>
              <w:pStyle w:val="6"/>
              <w:jc w:val="both"/>
            </w:pPr>
            <w:r>
              <w:rPr>
                <w:rFonts w:hint="eastAsia"/>
              </w:rPr>
              <w:t>概率矩阵分解</w:t>
            </w:r>
          </w:p>
        </w:tc>
      </w:tr>
      <w:tr w:rsidR="00622FBC" w:rsidRPr="000B451C" w:rsidTr="00C44A57">
        <w:trPr>
          <w:trHeight w:val="283"/>
          <w:jc w:val="center"/>
        </w:trPr>
        <w:tc>
          <w:tcPr>
            <w:tcW w:w="5000" w:type="pct"/>
            <w:gridSpan w:val="2"/>
            <w:tcBorders>
              <w:top w:val="nil"/>
              <w:bottom w:val="single" w:sz="12" w:space="0" w:color="auto"/>
            </w:tcBorders>
          </w:tcPr>
          <w:p w:rsidR="00622FBC" w:rsidRDefault="00622FBC" w:rsidP="00C44A57">
            <w:pPr>
              <w:pStyle w:val="6"/>
              <w:numPr>
                <w:ilvl w:val="0"/>
                <w:numId w:val="40"/>
              </w:numPr>
              <w:jc w:val="both"/>
              <w:textAlignment w:val="center"/>
            </w:pPr>
            <w:r>
              <w:rPr>
                <w:rFonts w:hint="eastAsia"/>
              </w:rPr>
              <w:t>对每个用户</w:t>
            </w:r>
            <w:r>
              <w:rPr>
                <w:rFonts w:hint="eastAsia"/>
              </w:rPr>
              <w:t>i</w:t>
            </w:r>
            <w:r>
              <w:rPr>
                <w:rFonts w:hint="eastAsia"/>
              </w:rPr>
              <w:t>，初始化用户隐含向量为</w:t>
            </w:r>
            <w:r w:rsidR="00D3368A">
              <w:object w:dxaOrig="1680" w:dyaOrig="380">
                <v:shape id="_x0000_i1135" type="#_x0000_t75" style="width:84.15pt;height:19.65pt" o:ole="">
                  <v:imagedata r:id="rId225" o:title=""/>
                </v:shape>
                <o:OLEObject Type="Embed" ProgID="Unknown" ShapeID="_x0000_i1135" DrawAspect="Content" ObjectID="_1552103668" r:id="rId226"/>
              </w:object>
            </w:r>
          </w:p>
          <w:p w:rsidR="00622FBC" w:rsidRDefault="00622FBC" w:rsidP="00C44A57">
            <w:pPr>
              <w:pStyle w:val="6"/>
              <w:numPr>
                <w:ilvl w:val="0"/>
                <w:numId w:val="40"/>
              </w:numPr>
              <w:jc w:val="both"/>
              <w:textAlignment w:val="center"/>
            </w:pPr>
            <w:r>
              <w:rPr>
                <w:rFonts w:hint="eastAsia"/>
              </w:rPr>
              <w:t>对每个项目</w:t>
            </w:r>
            <w:r>
              <w:rPr>
                <w:rFonts w:hint="eastAsia"/>
              </w:rPr>
              <w:t>j</w:t>
            </w:r>
            <w:r>
              <w:rPr>
                <w:rFonts w:hint="eastAsia"/>
              </w:rPr>
              <w:t>，初始化项目向量隐含向量为</w:t>
            </w:r>
            <w:r w:rsidR="00D3368A">
              <w:object w:dxaOrig="1719" w:dyaOrig="400">
                <v:shape id="_x0000_i1136" type="#_x0000_t75" style="width:86.05pt;height:19.65pt" o:ole="">
                  <v:imagedata r:id="rId227" o:title=""/>
                </v:shape>
                <o:OLEObject Type="Embed" ProgID="Unknown" ShapeID="_x0000_i1136" DrawAspect="Content" ObjectID="_1552103669" r:id="rId228"/>
              </w:object>
            </w:r>
          </w:p>
          <w:p w:rsidR="00622FBC" w:rsidRPr="008A79A2" w:rsidRDefault="00622FBC" w:rsidP="00C44A57">
            <w:pPr>
              <w:pStyle w:val="6"/>
              <w:numPr>
                <w:ilvl w:val="0"/>
                <w:numId w:val="40"/>
              </w:numPr>
              <w:jc w:val="both"/>
              <w:textAlignment w:val="center"/>
            </w:pPr>
            <w:r>
              <w:rPr>
                <w:rFonts w:hint="eastAsia"/>
              </w:rPr>
              <w:t>对每个用户</w:t>
            </w:r>
            <w:r>
              <w:rPr>
                <w:rFonts w:hint="eastAsia"/>
              </w:rPr>
              <w:t>-</w:t>
            </w:r>
            <w:r>
              <w:rPr>
                <w:rFonts w:hint="eastAsia"/>
              </w:rPr>
              <w:t>项目评分对，初始化反馈值为</w:t>
            </w:r>
            <w:r w:rsidR="00D3368A">
              <w:object w:dxaOrig="1960" w:dyaOrig="400">
                <v:shape id="_x0000_i1137" type="#_x0000_t75" style="width:98.2pt;height:19.65pt" o:ole="">
                  <v:imagedata r:id="rId229" o:title=""/>
                </v:shape>
                <o:OLEObject Type="Embed" ProgID="Unknown" ShapeID="_x0000_i1137" DrawAspect="Content" ObjectID="_1552103670" r:id="rId230"/>
              </w:object>
            </w:r>
          </w:p>
        </w:tc>
      </w:tr>
    </w:tbl>
    <w:p w:rsidR="00622FBC" w:rsidRDefault="00622FBC" w:rsidP="00622FBC">
      <w:pPr>
        <w:pStyle w:val="5"/>
        <w:ind w:firstLine="485"/>
      </w:pPr>
      <w:r>
        <w:rPr>
          <w:rFonts w:hint="eastAsia"/>
        </w:rPr>
        <w:t>其中</w:t>
      </w:r>
      <w:r w:rsidR="00D3368A">
        <w:object w:dxaOrig="320" w:dyaOrig="380">
          <v:shape id="_x0000_i1138" type="#_x0000_t75" style="width:15.9pt;height:19.65pt" o:ole="">
            <v:imagedata r:id="rId231" o:title=""/>
          </v:shape>
          <o:OLEObject Type="Embed" ProgID="Unknown" ShapeID="_x0000_i1138" DrawAspect="Content" ObjectID="_1552103671" r:id="rId232"/>
        </w:object>
      </w:r>
      <w:r>
        <w:rPr>
          <w:rFonts w:hint="eastAsia"/>
        </w:rPr>
        <w:t>是</w:t>
      </w:r>
      <w:r w:rsidR="00D3368A">
        <w:object w:dxaOrig="340" w:dyaOrig="380">
          <v:shape id="_x0000_i1139" type="#_x0000_t75" style="width:16.85pt;height:19.65pt" o:ole="">
            <v:imagedata r:id="rId233" o:title=""/>
          </v:shape>
          <o:OLEObject Type="Embed" ProgID="Unknown" ShapeID="_x0000_i1139" DrawAspect="Content" ObjectID="_1552103672" r:id="rId234"/>
        </w:object>
      </w:r>
      <w:r w:rsidR="00D3368A">
        <w:rPr>
          <w:rFonts w:hint="eastAsia"/>
        </w:rPr>
        <w:t>的</w:t>
      </w:r>
      <w:r>
        <w:rPr>
          <w:rFonts w:hint="eastAsia"/>
        </w:rPr>
        <w:t>准确化参数，</w:t>
      </w:r>
      <w:r w:rsidR="00D3368A">
        <w:rPr>
          <w:rFonts w:hint="eastAsia"/>
        </w:rPr>
        <w:t>用来衡量对应</w:t>
      </w:r>
      <w:r>
        <w:rPr>
          <w:rFonts w:hint="eastAsia"/>
        </w:rPr>
        <w:t>评分的置信度。</w:t>
      </w:r>
      <w:r w:rsidR="00F3239C">
        <w:rPr>
          <w:rFonts w:hint="eastAsia"/>
        </w:rPr>
        <w:t>一般的，</w:t>
      </w:r>
      <w:r w:rsidR="00F3239C">
        <w:object w:dxaOrig="320" w:dyaOrig="380">
          <v:shape id="_x0000_i1140" type="#_x0000_t75" style="width:15.9pt;height:19.65pt" o:ole="">
            <v:imagedata r:id="rId231" o:title=""/>
          </v:shape>
          <o:OLEObject Type="Embed" ProgID="Unknown" ShapeID="_x0000_i1140" DrawAspect="Content" ObjectID="_1552103673" r:id="rId235"/>
        </w:object>
      </w:r>
      <w:r w:rsidR="00F3239C">
        <w:t>取值由公式</w:t>
      </w:r>
      <w:r w:rsidR="00F3239C">
        <w:rPr>
          <w:rFonts w:hint="eastAsia"/>
        </w:rPr>
        <w:t>（</w:t>
      </w:r>
      <w:r w:rsidR="00F3239C">
        <w:rPr>
          <w:rFonts w:hint="eastAsia"/>
        </w:rPr>
        <w:t>3-21</w:t>
      </w:r>
      <w:r w:rsidR="00F3239C">
        <w:rPr>
          <w:rFonts w:hint="eastAsia"/>
        </w:rPr>
        <w:t>）决定。</w:t>
      </w:r>
    </w:p>
    <w:p w:rsidR="00622FBC" w:rsidRDefault="00622FBC" w:rsidP="00622FBC">
      <w:pPr>
        <w:pStyle w:val="5"/>
        <w:ind w:firstLine="485"/>
      </w:pPr>
      <w:r>
        <w:rPr>
          <w:rFonts w:hint="eastAsia"/>
        </w:rPr>
        <w:t>至此概率矩阵分解模型构建完成，我们可以用</w:t>
      </w:r>
      <w:r w:rsidR="00AB1B08">
        <w:rPr>
          <w:rFonts w:hint="eastAsia"/>
        </w:rPr>
        <w:t>如</w:t>
      </w:r>
      <w:r w:rsidR="00A3779B">
        <w:fldChar w:fldCharType="begin"/>
      </w:r>
      <w:r w:rsidR="00AB1B08">
        <w:instrText xml:space="preserve"> </w:instrText>
      </w:r>
      <w:r w:rsidR="00AB1B08">
        <w:rPr>
          <w:rFonts w:hint="eastAsia"/>
        </w:rPr>
        <w:instrText>REF _Ref477728593 \r \h</w:instrText>
      </w:r>
      <w:r w:rsidR="00AB1B08">
        <w:instrText xml:space="preserve"> </w:instrText>
      </w:r>
      <w:r w:rsidR="00A3779B">
        <w:fldChar w:fldCharType="separate"/>
      </w:r>
      <w:r w:rsidR="0080361E">
        <w:rPr>
          <w:rFonts w:hint="eastAsia"/>
        </w:rPr>
        <w:t>图</w:t>
      </w:r>
      <w:r w:rsidR="0080361E">
        <w:rPr>
          <w:rFonts w:hint="eastAsia"/>
        </w:rPr>
        <w:t xml:space="preserve">3-3 </w:t>
      </w:r>
      <w:r w:rsidR="00A3779B">
        <w:fldChar w:fldCharType="end"/>
      </w:r>
      <w:r w:rsidR="00AB1B08">
        <w:t>的</w:t>
      </w:r>
      <w:r>
        <w:rPr>
          <w:rFonts w:hint="eastAsia"/>
        </w:rPr>
        <w:t>概率图模型来表示。</w:t>
      </w:r>
    </w:p>
    <w:tbl>
      <w:tblPr>
        <w:tblW w:w="0" w:type="auto"/>
        <w:tblLook w:val="04A0"/>
      </w:tblPr>
      <w:tblGrid>
        <w:gridCol w:w="8946"/>
      </w:tblGrid>
      <w:tr w:rsidR="00622FBC" w:rsidTr="00713E32">
        <w:tc>
          <w:tcPr>
            <w:tcW w:w="8946" w:type="dxa"/>
          </w:tcPr>
          <w:p w:rsidR="00622FBC" w:rsidRDefault="00622FBC" w:rsidP="00713E32">
            <w:pPr>
              <w:pStyle w:val="6"/>
            </w:pPr>
            <w:r>
              <w:object w:dxaOrig="4991" w:dyaOrig="2157">
                <v:shape id="_x0000_i1141" type="#_x0000_t75" style="width:243.1pt;height:104.75pt" o:ole="">
                  <v:imagedata r:id="rId236" o:title=""/>
                </v:shape>
                <o:OLEObject Type="Embed" ProgID="Visio.Drawing.11" ShapeID="_x0000_i1141" DrawAspect="Content" ObjectID="_1552103674" r:id="rId237"/>
              </w:object>
            </w:r>
          </w:p>
        </w:tc>
      </w:tr>
      <w:tr w:rsidR="00622FBC" w:rsidTr="00713E32">
        <w:tc>
          <w:tcPr>
            <w:tcW w:w="8946" w:type="dxa"/>
          </w:tcPr>
          <w:p w:rsidR="00622FBC" w:rsidRDefault="00622FBC" w:rsidP="00713E32">
            <w:pPr>
              <w:pStyle w:val="3"/>
            </w:pPr>
            <w:bookmarkStart w:id="162" w:name="_Ref477728593"/>
            <w:r>
              <w:rPr>
                <w:rFonts w:hint="eastAsia"/>
              </w:rPr>
              <w:t>概率矩阵分解概率图模型</w:t>
            </w:r>
            <w:bookmarkEnd w:id="162"/>
          </w:p>
        </w:tc>
      </w:tr>
    </w:tbl>
    <w:p w:rsidR="00622FBC" w:rsidRDefault="00622FBC" w:rsidP="00622FB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时，模型的最大后验估计符合公式</w:t>
      </w:r>
      <w:r w:rsidR="005E38EA">
        <w:rPr>
          <w:rFonts w:hint="eastAsia"/>
        </w:rPr>
        <w:t>（</w:t>
      </w:r>
      <w:r w:rsidR="005E38EA">
        <w:rPr>
          <w:rFonts w:hint="eastAsia"/>
        </w:rPr>
        <w:t>2-5</w:t>
      </w:r>
      <w:r w:rsidR="005E38EA">
        <w:rPr>
          <w:rFonts w:hint="eastAsia"/>
        </w:rPr>
        <w:t>）</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w:t>
      </w:r>
      <w:r w:rsidR="002D3AC1">
        <w:rPr>
          <w:rFonts w:hint="eastAsia"/>
        </w:rPr>
        <w:t>实验</w:t>
      </w:r>
      <w:r>
        <w:rPr>
          <w:rFonts w:hint="eastAsia"/>
        </w:rPr>
        <w:t>中我们</w:t>
      </w:r>
      <w:r w:rsidR="00661BD5">
        <w:rPr>
          <w:rFonts w:hint="eastAsia"/>
        </w:rPr>
        <w:t>对评分值是否为零选取一致性策略，描述为</w:t>
      </w:r>
      <w:r>
        <w:rPr>
          <w:rFonts w:hint="eastAsia"/>
        </w:rPr>
        <w:t>令</w:t>
      </w:r>
      <w:r>
        <w:rPr>
          <w:rFonts w:hint="eastAsia"/>
        </w:rPr>
        <w:t>c</w:t>
      </w:r>
      <w:r>
        <w:rPr>
          <w:rFonts w:hint="eastAsia"/>
        </w:rPr>
        <w:t>取值满足公式（</w:t>
      </w:r>
      <w:r>
        <w:rPr>
          <w:rFonts w:hint="eastAsia"/>
        </w:rPr>
        <w:t>3-21</w:t>
      </w:r>
      <w:r>
        <w:rPr>
          <w:rFonts w:hint="eastAsia"/>
        </w:rPr>
        <w:t>）</w:t>
      </w:r>
      <w:r w:rsidR="00661BD5">
        <w:rPr>
          <w:rFonts w:hint="eastAsia"/>
        </w:rPr>
        <w:t>，</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p w:rsidR="00622FBC" w:rsidRDefault="00622FBC" w:rsidP="00894C73">
      <w:pPr>
        <w:pStyle w:val="30"/>
        <w:numPr>
          <w:ilvl w:val="2"/>
          <w:numId w:val="7"/>
        </w:numPr>
        <w:spacing w:before="223" w:after="223"/>
        <w:ind w:left="0" w:firstLine="0"/>
      </w:pPr>
      <w:bookmarkStart w:id="163" w:name="_Toc476602585"/>
      <w:bookmarkStart w:id="164" w:name="_Toc478361001"/>
      <w:r>
        <w:rPr>
          <w:rFonts w:hint="eastAsia"/>
        </w:rPr>
        <w:t>CDL</w:t>
      </w:r>
      <w:r>
        <w:rPr>
          <w:rFonts w:hint="eastAsia"/>
        </w:rPr>
        <w:t>的概率图模型</w:t>
      </w:r>
      <w:bookmarkEnd w:id="163"/>
      <w:bookmarkEnd w:id="164"/>
    </w:p>
    <w:p w:rsidR="00622FBC" w:rsidRDefault="00622FBC" w:rsidP="00622FBC">
      <w:pPr>
        <w:pStyle w:val="5"/>
        <w:ind w:firstLine="485"/>
      </w:pPr>
      <w:r>
        <w:rPr>
          <w:rFonts w:hint="eastAsia"/>
        </w:rPr>
        <w:t>类似于</w:t>
      </w:r>
      <w:r w:rsidR="00A3779B">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A3779B">
        <w:fldChar w:fldCharType="separate"/>
      </w:r>
      <w:r w:rsidRPr="00366265">
        <w:rPr>
          <w:noProof/>
          <w:vertAlign w:val="superscript"/>
        </w:rPr>
        <w:t>[</w:t>
      </w:r>
      <w:hyperlink w:anchor="_ENREF_16" w:tooltip="Wang, 2015 #12" w:history="1">
        <w:r w:rsidR="003C4713" w:rsidRPr="00366265">
          <w:rPr>
            <w:noProof/>
            <w:vertAlign w:val="superscript"/>
          </w:rPr>
          <w:t>16</w:t>
        </w:r>
      </w:hyperlink>
      <w:r w:rsidRPr="00366265">
        <w:rPr>
          <w:noProof/>
          <w:vertAlign w:val="superscript"/>
        </w:rPr>
        <w:t>]</w:t>
      </w:r>
      <w:r w:rsidR="00A3779B">
        <w:fldChar w:fldCharType="end"/>
      </w:r>
      <w:r>
        <w:rPr>
          <w:rFonts w:hint="eastAsia"/>
        </w:rPr>
        <w:t>，本文使用</w:t>
      </w:r>
      <w:r>
        <w:rPr>
          <w:rFonts w:hint="eastAsia"/>
        </w:rPr>
        <w:t>SDAE</w:t>
      </w:r>
      <w:r>
        <w:rPr>
          <w:rFonts w:hint="eastAsia"/>
        </w:rPr>
        <w:t>作为算法的组成部分，一般化的协同深度过滤构建过程可被描述为：</w:t>
      </w:r>
    </w:p>
    <w:p w:rsidR="00622FBC" w:rsidRDefault="00622FBC" w:rsidP="00622FBC">
      <w:pPr>
        <w:pStyle w:val="5"/>
        <w:numPr>
          <w:ilvl w:val="0"/>
          <w:numId w:val="25"/>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22FBC" w:rsidRDefault="00622FBC" w:rsidP="00622FBC">
      <w:pPr>
        <w:pStyle w:val="5"/>
        <w:numPr>
          <w:ilvl w:val="0"/>
          <w:numId w:val="24"/>
        </w:numPr>
        <w:ind w:left="851" w:firstLineChars="0" w:hanging="267"/>
      </w:pPr>
      <w:r>
        <w:rPr>
          <w:rFonts w:hint="eastAsia"/>
        </w:rPr>
        <w:t>对当前层网络权值矩阵记</w:t>
      </w:r>
      <w:r>
        <w:object w:dxaOrig="340" w:dyaOrig="360">
          <v:shape id="_x0000_i1142" type="#_x0000_t75" style="width:18.7pt;height:20.55pt" o:ole="">
            <v:imagedata r:id="rId238" o:title=""/>
          </v:shape>
          <o:OLEObject Type="Embed" ProgID="Equation.DSMT4" ShapeID="_x0000_i1142" DrawAspect="Content" ObjectID="_1552103675" r:id="rId239"/>
        </w:object>
      </w:r>
      <w:r>
        <w:rPr>
          <w:rFonts w:hint="eastAsia"/>
        </w:rPr>
        <w:t>，对权值矩阵的每一列阵进行</w:t>
      </w:r>
      <w:r w:rsidR="0079523A">
        <w:rPr>
          <w:rFonts w:hint="eastAsia"/>
        </w:rPr>
        <w:t>采样，使之服从公式</w:t>
      </w:r>
      <w:r>
        <w:rPr>
          <w:rFonts w:hint="eastAsia"/>
        </w:rPr>
        <w:t>（</w:t>
      </w:r>
      <w:r>
        <w:rPr>
          <w:rFonts w:hint="eastAsia"/>
        </w:rPr>
        <w:t>3-13</w:t>
      </w:r>
      <w:r>
        <w:rPr>
          <w:rFonts w:hint="eastAsia"/>
        </w:rPr>
        <w:t>）</w:t>
      </w:r>
      <w:r w:rsidR="0079523A">
        <w:rPr>
          <w:rFonts w:hint="eastAsia"/>
        </w:rPr>
        <w:t>所示</w:t>
      </w:r>
      <w:r>
        <w:rPr>
          <w:rFonts w:hint="eastAsia"/>
        </w:rPr>
        <w:t>分布。</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2000" w:dyaOrig="400">
                <v:shape id="_x0000_i1143" type="#_x0000_t75" style="width:110.35pt;height:22.45pt" o:ole="">
                  <v:imagedata r:id="rId148" o:title=""/>
                </v:shape>
                <o:OLEObject Type="Embed" ProgID="Equation.DSMT4" ShapeID="_x0000_i1143" DrawAspect="Content" ObjectID="_1552103676" r:id="rId240"/>
              </w:object>
            </w:r>
          </w:p>
        </w:tc>
        <w:tc>
          <w:tcPr>
            <w:tcW w:w="1467" w:type="dxa"/>
            <w:vAlign w:val="center"/>
          </w:tcPr>
          <w:p w:rsidR="00622FBC" w:rsidRPr="00E45AAD" w:rsidRDefault="00622FBC" w:rsidP="00713E32">
            <w:pPr>
              <w:pStyle w:val="a0"/>
            </w:pPr>
          </w:p>
        </w:tc>
      </w:tr>
    </w:tbl>
    <w:p w:rsidR="00622FBC" w:rsidRDefault="00622FBC" w:rsidP="00622FBC">
      <w:pPr>
        <w:pStyle w:val="5"/>
        <w:numPr>
          <w:ilvl w:val="0"/>
          <w:numId w:val="24"/>
        </w:numPr>
        <w:ind w:firstLineChars="0"/>
      </w:pPr>
      <w:r>
        <w:rPr>
          <w:rFonts w:hint="eastAsia"/>
        </w:rPr>
        <w:t>对第</w:t>
      </w:r>
      <w:r w:rsidRPr="001A73BE">
        <w:rPr>
          <w:rFonts w:hint="eastAsia"/>
          <w:i/>
        </w:rPr>
        <w:t>l</w:t>
      </w:r>
      <w:r>
        <w:rPr>
          <w:rFonts w:hint="eastAsia"/>
        </w:rPr>
        <w:t>层偏差向量，采样使之服从如公式（</w:t>
      </w:r>
      <w:r>
        <w:rPr>
          <w:rFonts w:hint="eastAsia"/>
        </w:rPr>
        <w:t>3-14</w:t>
      </w:r>
      <w:r>
        <w:rPr>
          <w:rFonts w:hint="eastAsia"/>
        </w:rPr>
        <w:t>）描述分布。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719" w:dyaOrig="400">
                <v:shape id="_x0000_i1144" type="#_x0000_t75" style="width:94.45pt;height:22.45pt" o:ole="">
                  <v:imagedata r:id="rId150" o:title=""/>
                </v:shape>
                <o:OLEObject Type="Embed" ProgID="Equation.DSMT4" ShapeID="_x0000_i1144" DrawAspect="Content" ObjectID="_1552103677" r:id="rId24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4"/>
        </w:numPr>
        <w:ind w:firstLineChars="0"/>
      </w:pPr>
      <w:r>
        <w:rPr>
          <w:rFonts w:hint="eastAsia"/>
        </w:rPr>
        <w:t>对第</w:t>
      </w:r>
      <w:r>
        <w:object w:dxaOrig="139" w:dyaOrig="279">
          <v:shape id="_x0000_i1145" type="#_x0000_t75" style="width:6.55pt;height:14.05pt" o:ole="">
            <v:imagedata r:id="rId242" o:title=""/>
          </v:shape>
          <o:OLEObject Type="Embed" ProgID="Equation.DSMT4" ShapeID="_x0000_i1145" DrawAspect="Content" ObjectID="_1552103678" r:id="rId243"/>
        </w:object>
      </w:r>
      <w:r>
        <w:rPr>
          <w:rFonts w:hint="eastAsia"/>
        </w:rPr>
        <w:t>层数据矩阵</w:t>
      </w:r>
      <w:r>
        <w:object w:dxaOrig="300" w:dyaOrig="360">
          <v:shape id="_x0000_i1146" type="#_x0000_t75" style="width:14.95pt;height:18.7pt" o:ole="">
            <v:imagedata r:id="rId244" o:title=""/>
          </v:shape>
          <o:OLEObject Type="Embed" ProgID="Equation.DSMT4" ShapeID="_x0000_i1146" DrawAspect="Content" ObjectID="_1552103679" r:id="rId245"/>
        </w:object>
      </w:r>
      <w:r>
        <w:rPr>
          <w:rFonts w:hint="eastAsia"/>
        </w:rPr>
        <w:t>的每行数据</w:t>
      </w:r>
      <w:r>
        <w:object w:dxaOrig="200" w:dyaOrig="300">
          <v:shape id="_x0000_i1147" type="#_x0000_t75" style="width:10.3pt;height:14.95pt" o:ole="">
            <v:imagedata r:id="rId246" o:title=""/>
          </v:shape>
          <o:OLEObject Type="Embed" ProgID="Equation.DSMT4" ShapeID="_x0000_i1147" DrawAspect="Content" ObjectID="_1552103680" r:id="rId247"/>
        </w:object>
      </w:r>
      <w:r>
        <w:rPr>
          <w:rFonts w:hint="eastAsia"/>
        </w:rPr>
        <w:t>，按公式（</w:t>
      </w:r>
      <w:r>
        <w:rPr>
          <w:rFonts w:hint="eastAsia"/>
        </w:rPr>
        <w:t>3-15</w:t>
      </w:r>
      <w:r>
        <w:rPr>
          <w:rFonts w:hint="eastAsia"/>
        </w:rPr>
        <w:t>）进行采样。</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580" w:dyaOrig="400">
                <v:shape id="_x0000_i1148" type="#_x0000_t75" style="width:196.35pt;height:22.45pt" o:ole="">
                  <v:imagedata r:id="rId152" o:title=""/>
                </v:shape>
                <o:OLEObject Type="Embed" ProgID="Equation.DSMT4" ShapeID="_x0000_i1148" DrawAspect="Content" ObjectID="_1552103681" r:id="rId248"/>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对于每一条输入数据，进行初始化操作。</w:t>
      </w:r>
    </w:p>
    <w:p w:rsidR="00622FBC" w:rsidRDefault="00622FBC" w:rsidP="00622FBC">
      <w:pPr>
        <w:pStyle w:val="5"/>
        <w:numPr>
          <w:ilvl w:val="0"/>
          <w:numId w:val="26"/>
        </w:numPr>
        <w:ind w:firstLineChars="0"/>
      </w:pPr>
      <w:r>
        <w:rPr>
          <w:rFonts w:hint="eastAsia"/>
        </w:rPr>
        <w:t>初始化模型输入，使之服从分布（</w:t>
      </w:r>
      <w:r>
        <w:rPr>
          <w:rFonts w:hint="eastAsia"/>
        </w:rPr>
        <w:t>3-16</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280" w:dyaOrig="400">
                <v:shape id="_x0000_i1149" type="#_x0000_t75" style="width:125.3pt;height:22.45pt" o:ole="">
                  <v:imagedata r:id="rId154" o:title=""/>
                </v:shape>
                <o:OLEObject Type="Embed" ProgID="Equation.DSMT4" ShapeID="_x0000_i1149" DrawAspect="Content" ObjectID="_1552103682" r:id="rId249"/>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6"/>
        </w:numPr>
        <w:ind w:firstLineChars="0"/>
      </w:pPr>
      <w:r>
        <w:rPr>
          <w:rFonts w:hint="eastAsia"/>
        </w:rPr>
        <w:t>创建项目的隐含偏置向量服从于公式（</w:t>
      </w:r>
      <w:r>
        <w:rPr>
          <w:rFonts w:hint="eastAsia"/>
        </w:rPr>
        <w:t>3-17</w:t>
      </w:r>
      <w:r>
        <w:rPr>
          <w:rFonts w:hint="eastAsia"/>
        </w:rPr>
        <w:t>），并由公式（</w:t>
      </w:r>
      <w:r>
        <w:rPr>
          <w:rFonts w:hint="eastAsia"/>
        </w:rPr>
        <w:t>3-18</w:t>
      </w:r>
      <w:r>
        <w:rPr>
          <w:rFonts w:hint="eastAsia"/>
        </w:rPr>
        <w:t>）得到项目隐含向量。</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680" w:dyaOrig="400">
                <v:shape id="_x0000_i1150" type="#_x0000_t75" style="width:91.65pt;height:22.45pt" o:ole="">
                  <v:imagedata r:id="rId250" o:title=""/>
                </v:shape>
                <o:OLEObject Type="Embed" ProgID="Equation.DSMT4" ShapeID="_x0000_i1150" DrawAspect="Content" ObjectID="_1552103683" r:id="rId251"/>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219" w:dyaOrig="560">
                <v:shape id="_x0000_i1151" type="#_x0000_t75" style="width:69.2pt;height:30.85pt" o:ole="">
                  <v:imagedata r:id="rId252" o:title=""/>
                </v:shape>
                <o:OLEObject Type="Embed" ProgID="Equation.DSMT4" ShapeID="_x0000_i1151" DrawAspect="Content" ObjectID="_1552103684" r:id="rId253"/>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为用户创建隐含向量，对每位用户</w:t>
      </w:r>
      <w:r>
        <w:object w:dxaOrig="139" w:dyaOrig="260">
          <v:shape id="_x0000_i1152" type="#_x0000_t75" style="width:7.5pt;height:14.95pt" o:ole="">
            <v:imagedata r:id="rId254" o:title=""/>
          </v:shape>
          <o:OLEObject Type="Embed" ProgID="Equation.DSMT4" ShapeID="_x0000_i1152" DrawAspect="Content" ObjectID="_1552103685" r:id="rId255"/>
        </w:object>
      </w:r>
      <w:r>
        <w:t>按照公式</w:t>
      </w:r>
      <w:r>
        <w:rPr>
          <w:rFonts w:hint="eastAsia"/>
        </w:rPr>
        <w:t>（</w:t>
      </w:r>
      <w:r>
        <w:rPr>
          <w:rFonts w:hint="eastAsia"/>
        </w:rPr>
        <w:t>3-19</w:t>
      </w:r>
      <w:r>
        <w:rPr>
          <w:rFonts w:hint="eastAsia"/>
        </w:rPr>
        <w:t>）进行初始化操作。</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680" w:dyaOrig="380">
                <v:shape id="_x0000_i1153" type="#_x0000_t75" style="width:91.65pt;height:20.55pt" o:ole="">
                  <v:imagedata r:id="rId256" o:title=""/>
                </v:shape>
                <o:OLEObject Type="Embed" ProgID="Equation.DSMT4" ShapeID="_x0000_i1153" DrawAspect="Content" ObjectID="_1552103686" r:id="rId257"/>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创建评分矩阵初始值，对于每对用户项目评分，按照公式（</w:t>
      </w:r>
      <w:r>
        <w:rPr>
          <w:rFonts w:hint="eastAsia"/>
        </w:rPr>
        <w:t>3-20</w:t>
      </w:r>
      <w:r>
        <w:rPr>
          <w:rFonts w:hint="eastAsia"/>
        </w:rPr>
        <w:t>）进行采样操作。</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980" w:dyaOrig="400">
                <v:shape id="_x0000_i1154" type="#_x0000_t75" style="width:99.1pt;height:19.65pt" o:ole="">
                  <v:imagedata r:id="rId258" o:title=""/>
                </v:shape>
                <o:OLEObject Type="Embed" ProgID="Equation.DSMT4" ShapeID="_x0000_i1154" DrawAspect="Content" ObjectID="_1552103687" r:id="rId259"/>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此处的</w:t>
      </w:r>
      <w:r>
        <w:object w:dxaOrig="1520" w:dyaOrig="360">
          <v:shape id="_x0000_i1155" type="#_x0000_t75" style="width:83.2pt;height:20.55pt" o:ole="">
            <v:imagedata r:id="rId260" o:title=""/>
          </v:shape>
          <o:OLEObject Type="Embed" ProgID="Equation.DSMT4" ShapeID="_x0000_i1155" DrawAspect="Content" ObjectID="_1552103688" r:id="rId261"/>
        </w:object>
      </w:r>
      <w:r>
        <w:t>分别为模型的超参数</w:t>
      </w:r>
      <w:r>
        <w:rPr>
          <w:rFonts w:hint="eastAsia"/>
        </w:rPr>
        <w:t>，</w:t>
      </w:r>
      <w:r>
        <w:object w:dxaOrig="320" w:dyaOrig="380">
          <v:shape id="_x0000_i1156" type="#_x0000_t75" style="width:18.7pt;height:20.55pt" o:ole="">
            <v:imagedata r:id="rId262" o:title=""/>
          </v:shape>
          <o:OLEObject Type="Embed" ProgID="Equation.DSMT4" ShapeID="_x0000_i1156" DrawAspect="Content" ObjectID="_1552103689" r:id="rId263"/>
        </w:object>
      </w:r>
      <w:r>
        <w:t>则是对于评分矩阵中每对用户</w:t>
      </w:r>
      <w:r>
        <w:rPr>
          <w:rFonts w:hint="eastAsia"/>
        </w:rPr>
        <w:t>-</w:t>
      </w:r>
      <w:r>
        <w:t>项目评分矩阵的置信度</w:t>
      </w:r>
      <w:r>
        <w:rPr>
          <w:rFonts w:hint="eastAsia"/>
        </w:rPr>
        <w:t>。</w:t>
      </w:r>
      <w:r>
        <w:t>类似</w:t>
      </w:r>
      <w:r w:rsidR="00A3779B">
        <w:fldChar w:fldCharType="begin"/>
      </w:r>
      <w:r>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A3779B">
        <w:fldChar w:fldCharType="separate"/>
      </w:r>
      <w:r w:rsidRPr="00366265">
        <w:rPr>
          <w:noProof/>
          <w:vertAlign w:val="superscript"/>
        </w:rPr>
        <w:t>[</w:t>
      </w:r>
      <w:hyperlink w:anchor="_ENREF_30" w:tooltip="Wang, 2011 #37" w:history="1">
        <w:r w:rsidR="003C4713" w:rsidRPr="00366265">
          <w:rPr>
            <w:noProof/>
            <w:vertAlign w:val="superscript"/>
          </w:rPr>
          <w:t>30</w:t>
        </w:r>
      </w:hyperlink>
      <w:r w:rsidRPr="00366265">
        <w:rPr>
          <w:noProof/>
          <w:vertAlign w:val="superscript"/>
        </w:rPr>
        <w:t>]</w:t>
      </w:r>
      <w:r w:rsidR="00A3779B">
        <w:fldChar w:fldCharType="end"/>
      </w:r>
      <w:r>
        <w:rPr>
          <w:rFonts w:hint="eastAsia"/>
        </w:rPr>
        <w:t>，本文按公式（</w:t>
      </w:r>
      <w:r>
        <w:rPr>
          <w:rFonts w:hint="eastAsia"/>
        </w:rPr>
        <w:t>3-21</w:t>
      </w:r>
      <w:r>
        <w:rPr>
          <w:rFonts w:hint="eastAsia"/>
        </w:rPr>
        <w:t>）对</w:t>
      </w:r>
      <w:r>
        <w:object w:dxaOrig="320" w:dyaOrig="380">
          <v:shape id="_x0000_i1157" type="#_x0000_t75" style="width:18.7pt;height:20.55pt" o:ole="">
            <v:imagedata r:id="rId262" o:title=""/>
          </v:shape>
          <o:OLEObject Type="Embed" ProgID="Equation.DSMT4" ShapeID="_x0000_i1157" DrawAspect="Content" ObjectID="_1552103690" r:id="rId264"/>
        </w:object>
      </w:r>
      <w:r>
        <w:t>进行赋值</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340" w:dyaOrig="760">
                <v:shape id="_x0000_i1158" type="#_x0000_t75" style="width:167.4pt;height:37.4pt" o:ole="">
                  <v:imagedata r:id="rId265" o:title=""/>
                </v:shape>
                <o:OLEObject Type="Embed" ProgID="Equation.DSMT4" ShapeID="_x0000_i1158" DrawAspect="Content" ObjectID="_1552103691" r:id="rId266"/>
              </w:object>
            </w:r>
          </w:p>
        </w:tc>
        <w:tc>
          <w:tcPr>
            <w:tcW w:w="1467" w:type="dxa"/>
            <w:shd w:val="clear" w:color="auto" w:fill="auto"/>
            <w:vAlign w:val="center"/>
          </w:tcPr>
          <w:p w:rsidR="00622FBC" w:rsidRPr="00E45AAD" w:rsidRDefault="00622FBC" w:rsidP="00713E32">
            <w:pPr>
              <w:pStyle w:val="a0"/>
            </w:pPr>
            <w:bookmarkStart w:id="165" w:name="_Ref478138666"/>
          </w:p>
        </w:tc>
        <w:bookmarkEnd w:id="165"/>
      </w:tr>
    </w:tbl>
    <w:p w:rsidR="00622FBC" w:rsidRPr="0098728C" w:rsidRDefault="00622FBC" w:rsidP="00622FBC">
      <w:pPr>
        <w:pStyle w:val="5"/>
        <w:ind w:firstLine="485"/>
      </w:pPr>
      <w:r>
        <w:rPr>
          <w:rFonts w:hint="eastAsia"/>
        </w:rPr>
        <w:t>其中</w:t>
      </w:r>
      <w:r>
        <w:object w:dxaOrig="480" w:dyaOrig="360">
          <v:shape id="_x0000_i1159" type="#_x0000_t75" style="width:23.4pt;height:18.7pt" o:ole="">
            <v:imagedata r:id="rId267" o:title=""/>
          </v:shape>
          <o:OLEObject Type="Embed" ProgID="Equation.DSMT4" ShapeID="_x0000_i1159" DrawAspect="Content" ObjectID="_1552103692" r:id="rId268"/>
        </w:object>
      </w:r>
      <w:r>
        <w:t>作为联络用户评分和内容信息的通道</w:t>
      </w:r>
      <w:r>
        <w:rPr>
          <w:rFonts w:hint="eastAsia"/>
        </w:rPr>
        <w:t>，</w:t>
      </w:r>
      <w:r>
        <w:t>配合</w:t>
      </w:r>
      <w:r>
        <w:object w:dxaOrig="260" w:dyaOrig="380">
          <v:shape id="_x0000_i1160" type="#_x0000_t75" style="width:12.15pt;height:19.65pt" o:ole="">
            <v:imagedata r:id="rId269" o:title=""/>
          </v:shape>
          <o:OLEObject Type="Embed" ProgID="Equation.DSMT4" ShapeID="_x0000_i1160" DrawAspect="Content" ObjectID="_1552103693" r:id="rId270"/>
        </w:object>
      </w:r>
      <w:r>
        <w:t>的使用</w:t>
      </w:r>
      <w:r>
        <w:rPr>
          <w:rFonts w:hint="eastAsia"/>
        </w:rPr>
        <w:t>，</w:t>
      </w:r>
      <w:r>
        <w:t>能够学习到项目间相似度或隐含关系的高效表达</w:t>
      </w:r>
      <w:r>
        <w:rPr>
          <w:rFonts w:hint="eastAsia"/>
        </w:rPr>
        <w:t>。</w:t>
      </w:r>
      <w:r>
        <w:t>考虑到计算上的效率</w:t>
      </w:r>
      <w:r>
        <w:rPr>
          <w:rFonts w:hint="eastAsia"/>
        </w:rPr>
        <w:t>，</w:t>
      </w:r>
      <w:r>
        <w:object w:dxaOrig="260" w:dyaOrig="360">
          <v:shape id="_x0000_i1161" type="#_x0000_t75" style="width:12.15pt;height:18.7pt" o:ole="">
            <v:imagedata r:id="rId271" o:title=""/>
          </v:shape>
          <o:OLEObject Type="Embed" ProgID="Equation.DSMT4" ShapeID="_x0000_i1161" DrawAspect="Content" ObjectID="_1552103694" r:id="rId272"/>
        </w:object>
      </w:r>
      <w:r>
        <w:t>设定为无穷大</w:t>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5444" w:dyaOrig="4573">
                <v:shape id="_x0000_i1162" type="#_x0000_t75" style="width:273.95pt;height:229.1pt" o:ole="">
                  <v:imagedata r:id="rId273" o:title=""/>
                </v:shape>
                <o:OLEObject Type="Embed" ProgID="Visio.Drawing.11" ShapeID="_x0000_i1162" DrawAspect="Content" ObjectID="_1552103695" r:id="rId274"/>
              </w:object>
            </w:r>
          </w:p>
        </w:tc>
      </w:tr>
      <w:tr w:rsidR="00622FBC" w:rsidTr="00713E32">
        <w:tc>
          <w:tcPr>
            <w:tcW w:w="8946" w:type="dxa"/>
          </w:tcPr>
          <w:p w:rsidR="00622FBC" w:rsidRDefault="00622FBC" w:rsidP="00713E32">
            <w:pPr>
              <w:pStyle w:val="3"/>
            </w:pPr>
            <w:bookmarkStart w:id="166" w:name="_Ref477729107"/>
            <w:r>
              <w:rPr>
                <w:rFonts w:hint="eastAsia"/>
              </w:rPr>
              <w:t>协同深度学习概率图模型</w:t>
            </w:r>
            <w:bookmarkEnd w:id="166"/>
          </w:p>
        </w:tc>
      </w:tr>
    </w:tbl>
    <w:p w:rsidR="00622FBC" w:rsidRDefault="00622FBC" w:rsidP="00894C73">
      <w:pPr>
        <w:pStyle w:val="2"/>
        <w:spacing w:before="223" w:after="223"/>
      </w:pPr>
      <w:bookmarkStart w:id="167" w:name="_Toc476341165"/>
      <w:bookmarkStart w:id="168" w:name="_Toc476602586"/>
      <w:bookmarkStart w:id="169" w:name="_Toc478361002"/>
      <w:r>
        <w:t>协同深度学习</w:t>
      </w:r>
      <w:r>
        <w:rPr>
          <w:rFonts w:hint="eastAsia"/>
        </w:rPr>
        <w:t>算法描述</w:t>
      </w:r>
      <w:bookmarkStart w:id="170" w:name="_Toc476341166"/>
      <w:bookmarkEnd w:id="167"/>
      <w:bookmarkEnd w:id="168"/>
      <w:bookmarkEnd w:id="169"/>
    </w:p>
    <w:p w:rsidR="00622FBC" w:rsidRPr="00A56DC7" w:rsidRDefault="00622FBC" w:rsidP="00622FBC">
      <w:pPr>
        <w:pStyle w:val="5"/>
        <w:ind w:firstLine="485"/>
      </w:pPr>
      <w:r>
        <w:rPr>
          <w:rFonts w:hint="eastAsia"/>
        </w:rPr>
        <w:t>在按照</w:t>
      </w:r>
      <w:r w:rsidR="00A3779B">
        <w:fldChar w:fldCharType="begin"/>
      </w:r>
      <w:r>
        <w:instrText xml:space="preserve"> </w:instrText>
      </w:r>
      <w:r>
        <w:rPr>
          <w:rFonts w:hint="eastAsia"/>
        </w:rPr>
        <w:instrText>REF _Ref477727223 \r \h</w:instrText>
      </w:r>
      <w:r>
        <w:instrText xml:space="preserve"> </w:instrText>
      </w:r>
      <w:r w:rsidR="00A3779B">
        <w:fldChar w:fldCharType="separate"/>
      </w:r>
      <w:r w:rsidR="0080361E">
        <w:rPr>
          <w:rFonts w:hint="eastAsia"/>
        </w:rPr>
        <w:t>图</w:t>
      </w:r>
      <w:r w:rsidR="0080361E">
        <w:rPr>
          <w:rFonts w:hint="eastAsia"/>
        </w:rPr>
        <w:t xml:space="preserve">3-2 </w:t>
      </w:r>
      <w:r w:rsidR="00A3779B">
        <w:fldChar w:fldCharType="end"/>
      </w:r>
      <w:r>
        <w:rPr>
          <w:rFonts w:hint="eastAsia"/>
        </w:rPr>
        <w:t>、</w:t>
      </w:r>
      <w:r w:rsidR="00A3779B">
        <w:fldChar w:fldCharType="begin"/>
      </w:r>
      <w:r>
        <w:instrText xml:space="preserve"> REF _Ref477728593 \r \h </w:instrText>
      </w:r>
      <w:r w:rsidR="00A3779B">
        <w:fldChar w:fldCharType="separate"/>
      </w:r>
      <w:r w:rsidR="0080361E">
        <w:rPr>
          <w:rFonts w:hint="eastAsia"/>
        </w:rPr>
        <w:t>图</w:t>
      </w:r>
      <w:r w:rsidR="0080361E">
        <w:rPr>
          <w:rFonts w:hint="eastAsia"/>
        </w:rPr>
        <w:t xml:space="preserve">3-3 </w:t>
      </w:r>
      <w:r w:rsidR="00A3779B">
        <w:fldChar w:fldCharType="end"/>
      </w:r>
      <w:r>
        <w:rPr>
          <w:rFonts w:hint="eastAsia"/>
        </w:rPr>
        <w:t>、</w:t>
      </w:r>
      <w:r w:rsidR="00A3779B">
        <w:fldChar w:fldCharType="begin"/>
      </w:r>
      <w:r>
        <w:instrText xml:space="preserve"> REF _Ref477729107 \r \h </w:instrText>
      </w:r>
      <w:r w:rsidR="00A3779B">
        <w:fldChar w:fldCharType="separate"/>
      </w:r>
      <w:r w:rsidR="0080361E">
        <w:rPr>
          <w:rFonts w:hint="eastAsia"/>
        </w:rPr>
        <w:t>图</w:t>
      </w:r>
      <w:r w:rsidR="0080361E">
        <w:rPr>
          <w:rFonts w:hint="eastAsia"/>
        </w:rPr>
        <w:t xml:space="preserve">3-4 </w:t>
      </w:r>
      <w:r w:rsidR="00A3779B">
        <w:fldChar w:fldCharType="end"/>
      </w:r>
      <w:r>
        <w:rPr>
          <w:rFonts w:hint="eastAsia"/>
        </w:rPr>
        <w:t>利用相关公式构建模型后，得到了加入根据经验设定先验概率的初始化模型，随后我们分别对各部分进行学习和优化，最后对整个模型进行调优，模型收敛后得到学习完成的模型。</w:t>
      </w:r>
    </w:p>
    <w:p w:rsidR="00622FBC" w:rsidRDefault="00622FBC" w:rsidP="00894C73">
      <w:pPr>
        <w:pStyle w:val="30"/>
        <w:numPr>
          <w:ilvl w:val="2"/>
          <w:numId w:val="7"/>
        </w:numPr>
        <w:spacing w:before="223" w:after="223"/>
        <w:ind w:left="0" w:firstLine="0"/>
      </w:pPr>
      <w:bookmarkStart w:id="171" w:name="_Toc476602587"/>
      <w:bookmarkStart w:id="172" w:name="_Toc478361003"/>
      <w:r w:rsidRPr="00C93942">
        <w:t>CDL</w:t>
      </w:r>
      <w:r>
        <w:rPr>
          <w:rFonts w:hint="eastAsia"/>
        </w:rPr>
        <w:t>算法的思路</w:t>
      </w:r>
      <w:bookmarkEnd w:id="170"/>
      <w:bookmarkEnd w:id="171"/>
      <w:bookmarkEnd w:id="172"/>
    </w:p>
    <w:p w:rsidR="00622FBC" w:rsidRDefault="00622FBC" w:rsidP="00622FBC">
      <w:pPr>
        <w:pStyle w:val="5"/>
        <w:ind w:firstLine="485"/>
      </w:pPr>
      <w:r>
        <w:rPr>
          <w:rFonts w:hint="eastAsia"/>
        </w:rPr>
        <w:t>CDL</w:t>
      </w:r>
      <w:r>
        <w:rPr>
          <w:rFonts w:hint="eastAsia"/>
        </w:rPr>
        <w:t>训练时主要对概率图模型进行优化，为便于理解可以类似</w:t>
      </w:r>
      <w:r>
        <w:rPr>
          <w:rFonts w:hint="eastAsia"/>
        </w:rPr>
        <w:t>EM</w:t>
      </w:r>
      <w:r>
        <w:rPr>
          <w:rFonts w:hint="eastAsia"/>
        </w:rPr>
        <w:t>算法看做两部分，分别是</w:t>
      </w:r>
      <w:r>
        <w:rPr>
          <w:rFonts w:hint="eastAsia"/>
        </w:rPr>
        <w:t>PMF</w:t>
      </w:r>
      <w:r>
        <w:rPr>
          <w:rFonts w:hint="eastAsia"/>
        </w:rPr>
        <w:t>的优化和</w:t>
      </w:r>
      <w:r>
        <w:rPr>
          <w:rFonts w:hint="eastAsia"/>
        </w:rPr>
        <w:t>SDAE</w:t>
      </w:r>
      <w:r>
        <w:rPr>
          <w:rFonts w:hint="eastAsia"/>
        </w:rPr>
        <w:t>的优化。当给定用户和项目隐含向量时，使用坐标梯度下降对</w:t>
      </w:r>
      <w:r>
        <w:rPr>
          <w:rFonts w:hint="eastAsia"/>
        </w:rPr>
        <w:t>PMF</w:t>
      </w:r>
      <w:r>
        <w:rPr>
          <w:rFonts w:hint="eastAsia"/>
        </w:rPr>
        <w:t>的权值及项目</w:t>
      </w:r>
      <w:r>
        <w:rPr>
          <w:rFonts w:hint="eastAsia"/>
        </w:rPr>
        <w:t>j</w:t>
      </w:r>
      <w:r>
        <w:rPr>
          <w:rFonts w:hint="eastAsia"/>
        </w:rPr>
        <w:t>对应的偏置向量进行调整；在完成一次</w:t>
      </w:r>
      <w:r>
        <w:rPr>
          <w:rFonts w:hint="eastAsia"/>
        </w:rPr>
        <w:t>PMF</w:t>
      </w:r>
      <w:r>
        <w:rPr>
          <w:rFonts w:hint="eastAsia"/>
        </w:rPr>
        <w:t>的调整后，根据</w:t>
      </w:r>
      <w:r>
        <w:rPr>
          <w:rFonts w:hint="eastAsia"/>
        </w:rPr>
        <w:t>PMF</w:t>
      </w:r>
      <w:r>
        <w:rPr>
          <w:rFonts w:hint="eastAsia"/>
        </w:rPr>
        <w:t>的结果对</w:t>
      </w:r>
      <w:r>
        <w:rPr>
          <w:rFonts w:hint="eastAsia"/>
        </w:rPr>
        <w:t>SDAE</w:t>
      </w:r>
      <w:r>
        <w:rPr>
          <w:rFonts w:hint="eastAsia"/>
        </w:rPr>
        <w:t>进行优化，在对调整后的项目偏置向量进行剥离后得到的项目隐式表达，可得到</w:t>
      </w:r>
      <w:r>
        <w:rPr>
          <w:rFonts w:hint="eastAsia"/>
        </w:rPr>
        <w:t>SDAE</w:t>
      </w:r>
      <w:r>
        <w:rPr>
          <w:rFonts w:hint="eastAsia"/>
        </w:rPr>
        <w:t>对应输出，利用反向传播对神经网络进行调整。</w:t>
      </w:r>
    </w:p>
    <w:p w:rsidR="00622FBC" w:rsidRDefault="004E1EB0" w:rsidP="00622FBC">
      <w:pPr>
        <w:pStyle w:val="5"/>
        <w:ind w:firstLine="485"/>
      </w:pPr>
      <w:r>
        <w:rPr>
          <w:rFonts w:hint="eastAsia"/>
        </w:rPr>
        <w:t>算法的求解为计算概率图模型在给定数据下的最大后验概率，等同于计算</w:t>
      </w:r>
      <w:r w:rsidR="00016C49">
        <w:rPr>
          <w:rFonts w:hint="eastAsia"/>
        </w:rPr>
        <w:t>目标函数</w:t>
      </w:r>
      <w:r>
        <w:rPr>
          <w:rFonts w:hint="eastAsia"/>
        </w:rPr>
        <w:t>的联合最大似然值，类似</w:t>
      </w:r>
      <w:r w:rsidR="005028A3">
        <w:rPr>
          <w:rFonts w:hint="eastAsia"/>
        </w:rPr>
        <w:t>于</w:t>
      </w:r>
      <w:r w:rsidR="005028A3">
        <w:rPr>
          <w:rFonts w:hint="eastAsia"/>
        </w:rPr>
        <w:t>Hao Wang</w:t>
      </w:r>
      <w:r w:rsidR="00A3779B">
        <w:fldChar w:fldCharType="begin"/>
      </w:r>
      <w:r w:rsidR="003C4713">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A3779B">
        <w:fldChar w:fldCharType="separate"/>
      </w:r>
      <w:r w:rsidR="003C4713" w:rsidRPr="003C4713">
        <w:rPr>
          <w:noProof/>
          <w:vertAlign w:val="superscript"/>
        </w:rPr>
        <w:t>[</w:t>
      </w:r>
      <w:hyperlink w:anchor="_ENREF_16" w:tooltip="Wang, 2015 #12" w:history="1">
        <w:r w:rsidR="003C4713" w:rsidRPr="003C4713">
          <w:rPr>
            <w:noProof/>
            <w:vertAlign w:val="superscript"/>
          </w:rPr>
          <w:t>16</w:t>
        </w:r>
      </w:hyperlink>
      <w:r w:rsidR="003C4713" w:rsidRPr="003C4713">
        <w:rPr>
          <w:noProof/>
          <w:vertAlign w:val="superscript"/>
        </w:rPr>
        <w:t>]</w:t>
      </w:r>
      <w:r w:rsidR="00A3779B">
        <w:fldChar w:fldCharType="end"/>
      </w:r>
      <w:r>
        <w:rPr>
          <w:rFonts w:hint="eastAsia"/>
        </w:rPr>
        <w:t>，设定参数</w:t>
      </w:r>
      <w:r>
        <w:object w:dxaOrig="260" w:dyaOrig="360">
          <v:shape id="_x0000_i1163" type="#_x0000_t75" style="width:12.15pt;height:18.7pt" o:ole="">
            <v:imagedata r:id="rId275" o:title=""/>
          </v:shape>
          <o:OLEObject Type="Embed" ProgID="Unknown" ShapeID="_x0000_i1163" DrawAspect="Content" ObjectID="_1552103696" r:id="rId276"/>
        </w:object>
      </w:r>
      <w:r>
        <w:t>为无穷大</w:t>
      </w:r>
      <w:r>
        <w:rPr>
          <w:rFonts w:hint="eastAsia"/>
        </w:rPr>
        <w:t>，</w:t>
      </w:r>
      <w:r>
        <w:t>对于模型训练得到</w:t>
      </w:r>
      <w:r>
        <w:rPr>
          <w:rFonts w:hint="eastAsia"/>
        </w:rPr>
        <w:t>模型学习的调整策略</w:t>
      </w:r>
      <w:r w:rsidR="00622FBC">
        <w:rPr>
          <w:rFonts w:hint="eastAsia"/>
        </w:rPr>
        <w:t>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5C3FEC">
              <w:rPr>
                <w:position w:val="-12"/>
              </w:rPr>
              <w:object w:dxaOrig="2960" w:dyaOrig="380">
                <v:shape id="_x0000_i1164" type="#_x0000_t75" style="width:148.7pt;height:19.65pt" o:ole="">
                  <v:imagedata r:id="rId277" o:title=""/>
                </v:shape>
                <o:OLEObject Type="Embed" ProgID="Equation.DSMT4" ShapeID="_x0000_i1164" DrawAspect="Content" ObjectID="_1552103697" r:id="rId278"/>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1E4779">
              <w:rPr>
                <w:position w:val="-14"/>
              </w:rPr>
              <w:object w:dxaOrig="5020" w:dyaOrig="400">
                <v:shape id="_x0000_i1165" type="#_x0000_t75" style="width:251.55pt;height:19.65pt" o:ole="">
                  <v:imagedata r:id="rId279" o:title=""/>
                </v:shape>
                <o:OLEObject Type="Embed" ProgID="Equation.DSMT4" ShapeID="_x0000_i1165" DrawAspect="Content" ObjectID="_1552103698" r:id="rId280"/>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其中</w:t>
      </w:r>
      <w:r>
        <w:object w:dxaOrig="1040" w:dyaOrig="380">
          <v:shape id="_x0000_i1166" type="#_x0000_t75" style="width:51.45pt;height:19.65pt" o:ole="">
            <v:imagedata r:id="rId281" o:title=""/>
          </v:shape>
          <o:OLEObject Type="Embed" ProgID="Equation.DSMT4" ShapeID="_x0000_i1166" DrawAspect="Content" ObjectID="_1552103699" r:id="rId282"/>
        </w:object>
      </w:r>
      <w:r>
        <w:rPr>
          <w:rFonts w:hint="eastAsia"/>
        </w:rPr>
        <w:t>，</w:t>
      </w:r>
      <w:r>
        <w:object w:dxaOrig="1120" w:dyaOrig="400">
          <v:shape id="_x0000_i1167" type="#_x0000_t75" style="width:56.1pt;height:19.65pt" o:ole="">
            <v:imagedata r:id="rId283" o:title=""/>
          </v:shape>
          <o:OLEObject Type="Embed" ProgID="Equation.DSMT4" ShapeID="_x0000_i1167" DrawAspect="Content" ObjectID="_1552103700" r:id="rId284"/>
        </w:object>
      </w:r>
      <w:r>
        <w:rPr>
          <w:rFonts w:hint="eastAsia"/>
        </w:rPr>
        <w:t>，</w:t>
      </w:r>
      <w:r>
        <w:object w:dxaOrig="2079" w:dyaOrig="360">
          <v:shape id="_x0000_i1168" type="#_x0000_t75" style="width:103.8pt;height:18.7pt" o:ole="">
            <v:imagedata r:id="rId285" o:title=""/>
          </v:shape>
          <o:OLEObject Type="Embed" ProgID="Equation.DSMT4" ShapeID="_x0000_i1168" DrawAspect="Content" ObjectID="_1552103701" r:id="rId286"/>
        </w:object>
      </w:r>
      <w:r>
        <w:rPr>
          <w:rFonts w:hint="eastAsia"/>
        </w:rPr>
        <w:t>，</w:t>
      </w:r>
      <w:r>
        <w:object w:dxaOrig="1820" w:dyaOrig="380">
          <v:shape id="_x0000_i1169" type="#_x0000_t75" style="width:91.65pt;height:19.65pt" o:ole="">
            <v:imagedata r:id="rId287" o:title=""/>
          </v:shape>
          <o:OLEObject Type="Embed" ProgID="Equation.DSMT4" ShapeID="_x0000_i1169" DrawAspect="Content" ObjectID="_1552103702" r:id="rId288"/>
        </w:object>
      </w:r>
      <w:r>
        <w:t>是用户</w:t>
      </w:r>
      <w:r>
        <w:t>i</w:t>
      </w:r>
      <w:r>
        <w:t>的所有评分组成的列向量</w:t>
      </w:r>
      <w:r>
        <w:rPr>
          <w:rFonts w:hint="eastAsia"/>
        </w:rPr>
        <w:t>。</w:t>
      </w:r>
      <w:r>
        <w:object w:dxaOrig="320" w:dyaOrig="380">
          <v:shape id="_x0000_i1170" type="#_x0000_t75" style="width:15.9pt;height:19.65pt" o:ole="">
            <v:imagedata r:id="rId289" o:title=""/>
          </v:shape>
          <o:OLEObject Type="Embed" ProgID="Equation.DSMT4" ShapeID="_x0000_i1170" DrawAspect="Content" ObjectID="_1552103703" r:id="rId290"/>
        </w:object>
      </w:r>
      <w:r>
        <w:t>代表前文提到的置信度参数</w:t>
      </w:r>
      <w:r>
        <w:rPr>
          <w:rFonts w:hint="eastAsia"/>
        </w:rPr>
        <w:t>。</w:t>
      </w:r>
    </w:p>
    <w:tbl>
      <w:tblPr>
        <w:tblW w:w="0" w:type="auto"/>
        <w:jc w:val="center"/>
        <w:tblLook w:val="04A0"/>
      </w:tblPr>
      <w:tblGrid>
        <w:gridCol w:w="7479"/>
        <w:gridCol w:w="1467"/>
      </w:tblGrid>
      <w:tr w:rsidR="00622FBC" w:rsidRPr="00E45AAD" w:rsidTr="00E86BCE">
        <w:trPr>
          <w:trHeight w:val="879"/>
          <w:jc w:val="center"/>
        </w:trPr>
        <w:tc>
          <w:tcPr>
            <w:tcW w:w="7479" w:type="dxa"/>
            <w:shd w:val="clear" w:color="auto" w:fill="auto"/>
            <w:vAlign w:val="center"/>
          </w:tcPr>
          <w:p w:rsidR="00622FBC" w:rsidRPr="00E45AAD" w:rsidRDefault="00E86BCE" w:rsidP="00713E32">
            <w:pPr>
              <w:pStyle w:val="70"/>
            </w:pPr>
            <w:r>
              <w:object w:dxaOrig="4660" w:dyaOrig="1540">
                <v:shape id="_x0000_i1171" type="#_x0000_t75" style="width:232.85pt;height:76.7pt" o:ole="">
                  <v:imagedata r:id="rId291" o:title=""/>
                </v:shape>
                <o:OLEObject Type="Embed" ProgID="Unknown" ShapeID="_x0000_i1171" DrawAspect="Content" ObjectID="_1552103704" r:id="rId292"/>
              </w:object>
            </w:r>
          </w:p>
        </w:tc>
        <w:tc>
          <w:tcPr>
            <w:tcW w:w="1467" w:type="dxa"/>
            <w:shd w:val="clear" w:color="auto" w:fill="auto"/>
            <w:vAlign w:val="center"/>
          </w:tcPr>
          <w:p w:rsidR="00622FBC" w:rsidRPr="00E45AAD" w:rsidRDefault="00622FBC" w:rsidP="00713E32">
            <w:pPr>
              <w:pStyle w:val="a0"/>
            </w:pPr>
          </w:p>
        </w:tc>
      </w:tr>
      <w:tr w:rsidR="00622FBC" w:rsidRPr="00E45AAD" w:rsidTr="00E86BCE">
        <w:trPr>
          <w:trHeight w:val="879"/>
          <w:jc w:val="center"/>
        </w:trPr>
        <w:tc>
          <w:tcPr>
            <w:tcW w:w="7479" w:type="dxa"/>
            <w:shd w:val="clear" w:color="auto" w:fill="auto"/>
            <w:vAlign w:val="center"/>
          </w:tcPr>
          <w:p w:rsidR="00622FBC" w:rsidRDefault="00E86BCE" w:rsidP="00713E32">
            <w:pPr>
              <w:pStyle w:val="70"/>
            </w:pPr>
            <w:r>
              <w:object w:dxaOrig="4620" w:dyaOrig="1540">
                <v:shape id="_x0000_i1172" type="#_x0000_t75" style="width:230.95pt;height:76.7pt" o:ole="">
                  <v:imagedata r:id="rId293" o:title=""/>
                </v:shape>
                <o:OLEObject Type="Embed" ProgID="Unknown" ShapeID="_x0000_i1172" DrawAspect="Content" ObjectID="_1552103705" r:id="rId294"/>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70"/>
      </w:pPr>
    </w:p>
    <w:p w:rsidR="00622FBC" w:rsidRDefault="00622FBC" w:rsidP="00622FBC">
      <w:pPr>
        <w:pStyle w:val="5"/>
        <w:ind w:firstLine="485"/>
      </w:pPr>
      <w:r>
        <w:rPr>
          <w:rFonts w:hint="eastAsia"/>
        </w:rPr>
        <w:t>算法进行预测的步骤公式（</w:t>
      </w:r>
      <w:r>
        <w:rPr>
          <w:rFonts w:hint="eastAsia"/>
        </w:rPr>
        <w:t>3-26</w:t>
      </w:r>
      <w:r>
        <w:rPr>
          <w:rFonts w:hint="eastAsia"/>
        </w:rPr>
        <w:t>）所示，取近似后得到形如（</w:t>
      </w:r>
      <w:r>
        <w:rPr>
          <w:rFonts w:hint="eastAsia"/>
        </w:rPr>
        <w:t>3-27</w:t>
      </w:r>
      <w:r>
        <w:rPr>
          <w:rFonts w:hint="eastAsia"/>
        </w:rPr>
        <w:t>）所示公式。</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2461CF">
              <w:rPr>
                <w:position w:val="-14"/>
              </w:rPr>
              <w:object w:dxaOrig="5480" w:dyaOrig="400">
                <v:shape id="_x0000_i1173" type="#_x0000_t75" style="width:273.95pt;height:19.65pt" o:ole="">
                  <v:imagedata r:id="rId295" o:title=""/>
                </v:shape>
                <o:OLEObject Type="Embed" ProgID="Equation.DSMT4" ShapeID="_x0000_i1173" DrawAspect="Content" ObjectID="_1552103706" r:id="rId296"/>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Default="00622FBC" w:rsidP="00713E32">
            <w:pPr>
              <w:pStyle w:val="70"/>
            </w:pPr>
            <w:r w:rsidRPr="00EB1AF1">
              <w:rPr>
                <w:position w:val="-14"/>
              </w:rPr>
              <w:object w:dxaOrig="4060" w:dyaOrig="400">
                <v:shape id="_x0000_i1174" type="#_x0000_t75" style="width:202.9pt;height:19.65pt" o:ole="">
                  <v:imagedata r:id="rId297" o:title=""/>
                </v:shape>
                <o:OLEObject Type="Embed" ProgID="Equation.DSMT4" ShapeID="_x0000_i1174" DrawAspect="Content" ObjectID="_1552103707" r:id="rId298"/>
              </w:object>
            </w:r>
          </w:p>
        </w:tc>
        <w:tc>
          <w:tcPr>
            <w:tcW w:w="1467" w:type="dxa"/>
            <w:shd w:val="clear" w:color="auto" w:fill="auto"/>
            <w:vAlign w:val="center"/>
          </w:tcPr>
          <w:p w:rsidR="00622FBC" w:rsidRPr="00E45AAD" w:rsidRDefault="00622FBC" w:rsidP="00713E32">
            <w:pPr>
              <w:pStyle w:val="a0"/>
            </w:pPr>
          </w:p>
        </w:tc>
      </w:tr>
    </w:tbl>
    <w:p w:rsidR="00622FBC" w:rsidRDefault="00622FBC" w:rsidP="00894C73">
      <w:pPr>
        <w:pStyle w:val="30"/>
        <w:numPr>
          <w:ilvl w:val="2"/>
          <w:numId w:val="7"/>
        </w:numPr>
        <w:spacing w:before="223" w:after="223"/>
        <w:ind w:left="0" w:firstLine="0"/>
      </w:pPr>
      <w:bookmarkStart w:id="173" w:name="_Toc476341167"/>
      <w:bookmarkStart w:id="174" w:name="_Toc476602588"/>
      <w:bookmarkStart w:id="175" w:name="_Toc478361004"/>
      <w:r w:rsidRPr="00C93942">
        <w:t>CDL</w:t>
      </w:r>
      <w:r w:rsidRPr="00C93942">
        <w:t>算法</w:t>
      </w:r>
      <w:bookmarkEnd w:id="173"/>
      <w:bookmarkEnd w:id="174"/>
      <w:r w:rsidR="008C1959">
        <w:t>步骤</w:t>
      </w:r>
      <w:bookmarkEnd w:id="175"/>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445205" w:rsidRPr="00A322F9" w:rsidTr="00C44A57">
        <w:trPr>
          <w:gridAfter w:val="1"/>
          <w:wAfter w:w="51" w:type="pct"/>
          <w:jc w:val="center"/>
        </w:trPr>
        <w:tc>
          <w:tcPr>
            <w:tcW w:w="4949" w:type="pct"/>
            <w:tcBorders>
              <w:top w:val="nil"/>
              <w:bottom w:val="single" w:sz="12" w:space="0" w:color="auto"/>
            </w:tcBorders>
            <w:noWrap/>
            <w:vAlign w:val="center"/>
          </w:tcPr>
          <w:p w:rsidR="00445205" w:rsidRPr="00A322F9" w:rsidRDefault="00445205" w:rsidP="008C1959">
            <w:pPr>
              <w:pStyle w:val="31"/>
            </w:pPr>
            <w:r>
              <w:rPr>
                <w:rFonts w:hint="eastAsia"/>
              </w:rPr>
              <w:t>CDL</w:t>
            </w:r>
            <w:r>
              <w:rPr>
                <w:rFonts w:hint="eastAsia"/>
              </w:rPr>
              <w:t>算法</w:t>
            </w:r>
            <w:r w:rsidR="008C1959">
              <w:rPr>
                <w:rFonts w:hint="eastAsia"/>
              </w:rPr>
              <w:t>示意</w:t>
            </w:r>
          </w:p>
        </w:tc>
      </w:tr>
      <w:tr w:rsidR="00445205" w:rsidRPr="000B451C" w:rsidTr="00C44A57">
        <w:trPr>
          <w:jc w:val="center"/>
        </w:trPr>
        <w:tc>
          <w:tcPr>
            <w:tcW w:w="5000" w:type="pct"/>
            <w:gridSpan w:val="2"/>
            <w:tcBorders>
              <w:top w:val="single" w:sz="12" w:space="0" w:color="auto"/>
              <w:bottom w:val="single" w:sz="8" w:space="0" w:color="auto"/>
            </w:tcBorders>
            <w:vAlign w:val="center"/>
          </w:tcPr>
          <w:p w:rsidR="00445205" w:rsidRPr="000B451C" w:rsidRDefault="00445205" w:rsidP="008C1959">
            <w:pPr>
              <w:pStyle w:val="6"/>
            </w:pPr>
            <w:r>
              <w:rPr>
                <w:rFonts w:hint="eastAsia"/>
              </w:rPr>
              <w:t>CDL</w:t>
            </w:r>
            <w:r>
              <w:rPr>
                <w:rFonts w:hint="eastAsia"/>
              </w:rPr>
              <w:t>算法</w:t>
            </w:r>
            <w:r w:rsidR="008C1959">
              <w:rPr>
                <w:rFonts w:hint="eastAsia"/>
              </w:rPr>
              <w:t>步骤示意</w:t>
            </w:r>
          </w:p>
        </w:tc>
      </w:tr>
      <w:tr w:rsidR="00445205" w:rsidRPr="000B451C" w:rsidTr="00C44A57">
        <w:trPr>
          <w:trHeight w:val="283"/>
          <w:jc w:val="center"/>
        </w:trPr>
        <w:tc>
          <w:tcPr>
            <w:tcW w:w="5000" w:type="pct"/>
            <w:gridSpan w:val="2"/>
            <w:tcBorders>
              <w:top w:val="nil"/>
              <w:bottom w:val="single" w:sz="12" w:space="0" w:color="auto"/>
            </w:tcBorders>
          </w:tcPr>
          <w:p w:rsidR="00445205" w:rsidRDefault="00445205" w:rsidP="00C44A57">
            <w:pPr>
              <w:pStyle w:val="6"/>
              <w:numPr>
                <w:ilvl w:val="0"/>
                <w:numId w:val="41"/>
              </w:numPr>
              <w:jc w:val="both"/>
              <w:textAlignment w:val="center"/>
            </w:pPr>
            <w:r w:rsidRPr="00C91E2C">
              <w:rPr>
                <w:rFonts w:hint="eastAsia"/>
              </w:rPr>
              <w:t>按照</w:t>
            </w:r>
            <w:fldSimple w:instr=" REF _Ref477729107 \r \h  \* MERGEFORMAT ">
              <w:r w:rsidR="0080361E">
                <w:rPr>
                  <w:rFonts w:hint="eastAsia"/>
                </w:rPr>
                <w:t>图</w:t>
              </w:r>
              <w:r w:rsidR="0080361E">
                <w:rPr>
                  <w:rFonts w:hint="eastAsia"/>
                </w:rPr>
                <w:t xml:space="preserve">3-4 </w:t>
              </w:r>
            </w:fldSimple>
            <w:r w:rsidRPr="00C91E2C">
              <w:rPr>
                <w:rFonts w:hint="eastAsia"/>
              </w:rPr>
              <w:t>初始化算法模型</w:t>
            </w:r>
          </w:p>
          <w:p w:rsidR="00406878" w:rsidRDefault="00406878" w:rsidP="00C44A57">
            <w:pPr>
              <w:pStyle w:val="6"/>
              <w:numPr>
                <w:ilvl w:val="0"/>
                <w:numId w:val="41"/>
              </w:numPr>
              <w:jc w:val="both"/>
              <w:textAlignment w:val="center"/>
            </w:pPr>
            <w:r>
              <w:rPr>
                <w:rFonts w:hint="eastAsia"/>
              </w:rPr>
              <w:t>按照公式（</w:t>
            </w:r>
            <w:r>
              <w:rPr>
                <w:rFonts w:hint="eastAsia"/>
              </w:rPr>
              <w:t>3-13~3-21</w:t>
            </w:r>
            <w:r>
              <w:rPr>
                <w:rFonts w:hint="eastAsia"/>
              </w:rPr>
              <w:t>）对模型参数进行初始化</w:t>
            </w:r>
          </w:p>
          <w:p w:rsidR="00445205" w:rsidRDefault="00445205" w:rsidP="00C44A57">
            <w:pPr>
              <w:pStyle w:val="6"/>
              <w:numPr>
                <w:ilvl w:val="0"/>
                <w:numId w:val="41"/>
              </w:numPr>
              <w:jc w:val="both"/>
              <w:textAlignment w:val="center"/>
            </w:pPr>
            <w:r w:rsidRPr="00C91E2C">
              <w:rPr>
                <w:rFonts w:hint="eastAsia"/>
              </w:rPr>
              <w:t>配置</w:t>
            </w:r>
            <w:r w:rsidR="00406878">
              <w:rPr>
                <w:rFonts w:hint="eastAsia"/>
              </w:rPr>
              <w:t>超</w:t>
            </w:r>
            <w:r w:rsidRPr="00C91E2C">
              <w:rPr>
                <w:rFonts w:hint="eastAsia"/>
              </w:rPr>
              <w:t>参数</w:t>
            </w:r>
            <w:r w:rsidR="008C1959">
              <w:object w:dxaOrig="1520" w:dyaOrig="360">
                <v:shape id="_x0000_i1175" type="#_x0000_t75" style="width:76.7pt;height:18.7pt" o:ole="">
                  <v:imagedata r:id="rId299" o:title=""/>
                </v:shape>
                <o:OLEObject Type="Embed" ProgID="Unknown" ShapeID="_x0000_i1175" DrawAspect="Content" ObjectID="_1552103708" r:id="rId300"/>
              </w:object>
            </w:r>
          </w:p>
          <w:p w:rsidR="00C44A57" w:rsidRDefault="008C1959" w:rsidP="00C44A57">
            <w:pPr>
              <w:pStyle w:val="6"/>
              <w:numPr>
                <w:ilvl w:val="0"/>
                <w:numId w:val="41"/>
              </w:numPr>
              <w:jc w:val="both"/>
              <w:textAlignment w:val="center"/>
            </w:pPr>
            <w:r>
              <w:t>对某批次数据</w:t>
            </w:r>
            <w:r>
              <w:rPr>
                <w:rFonts w:hint="eastAsia"/>
              </w:rPr>
              <w:t>，</w:t>
            </w:r>
            <w:r>
              <w:t>分别由自动编码机计算项目隐含向量</w:t>
            </w:r>
            <w:r>
              <w:object w:dxaOrig="260" w:dyaOrig="360">
                <v:shape id="_x0000_i1176" type="#_x0000_t75" style="width:12.15pt;height:18.7pt" o:ole="">
                  <v:imagedata r:id="rId301" o:title=""/>
                </v:shape>
                <o:OLEObject Type="Embed" ProgID="Unknown" ShapeID="_x0000_i1176" DrawAspect="Content" ObjectID="_1552103709" r:id="rId302"/>
              </w:object>
            </w:r>
            <w:r>
              <w:t>和</w:t>
            </w:r>
            <w:r>
              <w:object w:dxaOrig="300" w:dyaOrig="380">
                <v:shape id="_x0000_i1177" type="#_x0000_t75" style="width:14.95pt;height:19.65pt" o:ole="">
                  <v:imagedata r:id="rId303" o:title=""/>
                </v:shape>
                <o:OLEObject Type="Embed" ProgID="Unknown" ShapeID="_x0000_i1177" DrawAspect="Content" ObjectID="_1552103710" r:id="rId304"/>
              </w:object>
            </w:r>
            <w:r>
              <w:rPr>
                <w:rFonts w:hint="eastAsia"/>
              </w:rPr>
              <w:t>，</w:t>
            </w:r>
            <w:r>
              <w:t>并利用评分反馈信息</w:t>
            </w:r>
            <w:r>
              <w:rPr>
                <w:rFonts w:hint="eastAsia"/>
              </w:rPr>
              <w:t>，</w:t>
            </w:r>
            <w:r>
              <w:t>根据</w:t>
            </w:r>
            <w:r>
              <w:rPr>
                <w:rFonts w:hint="eastAsia"/>
              </w:rPr>
              <w:t>（</w:t>
            </w:r>
            <w:r>
              <w:rPr>
                <w:rFonts w:hint="eastAsia"/>
              </w:rPr>
              <w:t>3-22</w:t>
            </w:r>
            <w:r>
              <w:rPr>
                <w:rFonts w:hint="eastAsia"/>
              </w:rPr>
              <w:t>）（</w:t>
            </w:r>
            <w:r>
              <w:rPr>
                <w:rFonts w:hint="eastAsia"/>
              </w:rPr>
              <w:t>3-23</w:t>
            </w:r>
            <w:r>
              <w:rPr>
                <w:rFonts w:hint="eastAsia"/>
              </w:rPr>
              <w:t>）</w:t>
            </w:r>
            <w:r>
              <w:t>进行模型优化</w:t>
            </w:r>
          </w:p>
          <w:p w:rsidR="008C1959" w:rsidRDefault="008C1959" w:rsidP="008C1959">
            <w:pPr>
              <w:pStyle w:val="6"/>
              <w:numPr>
                <w:ilvl w:val="0"/>
                <w:numId w:val="41"/>
              </w:numPr>
              <w:jc w:val="both"/>
              <w:textAlignment w:val="center"/>
            </w:pPr>
            <w:r>
              <w:rPr>
                <w:rFonts w:hint="eastAsia"/>
              </w:rPr>
              <w:t>对当前批次数据，得到</w:t>
            </w:r>
            <w:r>
              <w:rPr>
                <w:rFonts w:hint="eastAsia"/>
              </w:rPr>
              <w:t>PMF</w:t>
            </w:r>
            <w:r>
              <w:rPr>
                <w:rFonts w:hint="eastAsia"/>
              </w:rPr>
              <w:t>计算结果，根据</w:t>
            </w:r>
            <w:r w:rsidR="001202FF">
              <w:rPr>
                <w:rFonts w:hint="eastAsia"/>
              </w:rPr>
              <w:t>公式（</w:t>
            </w:r>
            <w:r w:rsidR="001202FF">
              <w:rPr>
                <w:rFonts w:hint="eastAsia"/>
              </w:rPr>
              <w:t>3-24</w:t>
            </w:r>
            <w:r w:rsidR="001202FF">
              <w:rPr>
                <w:rFonts w:hint="eastAsia"/>
              </w:rPr>
              <w:t>）（</w:t>
            </w:r>
            <w:r w:rsidR="001202FF">
              <w:rPr>
                <w:rFonts w:hint="eastAsia"/>
              </w:rPr>
              <w:t>3-25</w:t>
            </w:r>
            <w:r w:rsidR="001202FF">
              <w:rPr>
                <w:rFonts w:hint="eastAsia"/>
              </w:rPr>
              <w:t>）</w:t>
            </w:r>
            <w:r>
              <w:rPr>
                <w:rFonts w:hint="eastAsia"/>
              </w:rPr>
              <w:t>对</w:t>
            </w:r>
            <w:r>
              <w:rPr>
                <w:rFonts w:hint="eastAsia"/>
              </w:rPr>
              <w:t>SDAE</w:t>
            </w:r>
            <w:r>
              <w:rPr>
                <w:rFonts w:hint="eastAsia"/>
              </w:rPr>
              <w:t>进行优化，更新参数</w:t>
            </w:r>
          </w:p>
          <w:p w:rsidR="00445205" w:rsidRPr="008A79A2" w:rsidRDefault="008C1959" w:rsidP="008C1959">
            <w:pPr>
              <w:pStyle w:val="6"/>
              <w:numPr>
                <w:ilvl w:val="0"/>
                <w:numId w:val="41"/>
              </w:numPr>
              <w:jc w:val="both"/>
              <w:textAlignment w:val="center"/>
            </w:pPr>
            <w:r>
              <w:rPr>
                <w:rFonts w:hint="eastAsia"/>
              </w:rPr>
              <w:t>重复</w:t>
            </w:r>
            <w:r>
              <w:rPr>
                <w:rFonts w:hint="eastAsia"/>
              </w:rPr>
              <w:t>4)</w:t>
            </w:r>
            <w:r>
              <w:rPr>
                <w:rFonts w:hint="eastAsia"/>
              </w:rPr>
              <w:t>、</w:t>
            </w:r>
            <w:r>
              <w:rPr>
                <w:rFonts w:hint="eastAsia"/>
              </w:rPr>
              <w:t>5)</w:t>
            </w:r>
            <w:r w:rsidR="001202FF">
              <w:rPr>
                <w:rFonts w:hint="eastAsia"/>
              </w:rPr>
              <w:t>直至</w:t>
            </w:r>
            <w:r>
              <w:rPr>
                <w:rFonts w:hint="eastAsia"/>
              </w:rPr>
              <w:t>模型</w:t>
            </w:r>
            <w:r w:rsidR="00445205" w:rsidRPr="00C91E2C">
              <w:rPr>
                <w:rFonts w:hint="eastAsia"/>
              </w:rPr>
              <w:t>收敛</w:t>
            </w:r>
          </w:p>
        </w:tc>
      </w:tr>
    </w:tbl>
    <w:p w:rsidR="00622FBC" w:rsidRDefault="00622FBC" w:rsidP="00894C73">
      <w:pPr>
        <w:pStyle w:val="2"/>
        <w:spacing w:before="223" w:after="223"/>
      </w:pPr>
      <w:bookmarkStart w:id="176" w:name="_Toc476341168"/>
      <w:bookmarkStart w:id="177" w:name="_Toc476602589"/>
      <w:bookmarkStart w:id="178" w:name="_Toc478361005"/>
      <w:r>
        <w:lastRenderedPageBreak/>
        <w:t>协同深度学习</w:t>
      </w:r>
      <w:r>
        <w:rPr>
          <w:rFonts w:hint="eastAsia"/>
        </w:rPr>
        <w:t>（</w:t>
      </w:r>
      <w:r>
        <w:rPr>
          <w:rFonts w:hint="eastAsia"/>
        </w:rPr>
        <w:t>CDL</w:t>
      </w:r>
      <w:r>
        <w:rPr>
          <w:rFonts w:hint="eastAsia"/>
        </w:rPr>
        <w:t>）算法的实验分析</w:t>
      </w:r>
      <w:bookmarkEnd w:id="176"/>
      <w:bookmarkEnd w:id="177"/>
      <w:bookmarkEnd w:id="178"/>
    </w:p>
    <w:p w:rsidR="00622FBC" w:rsidRDefault="00622FBC" w:rsidP="00894C73">
      <w:pPr>
        <w:pStyle w:val="30"/>
        <w:numPr>
          <w:ilvl w:val="2"/>
          <w:numId w:val="7"/>
        </w:numPr>
        <w:spacing w:before="223" w:after="223"/>
        <w:ind w:left="0" w:firstLine="0"/>
      </w:pPr>
      <w:bookmarkStart w:id="179" w:name="_Toc476341169"/>
      <w:bookmarkStart w:id="180" w:name="_Toc476602590"/>
      <w:bookmarkStart w:id="181" w:name="_Toc478361006"/>
      <w:r>
        <w:rPr>
          <w:rFonts w:hint="eastAsia"/>
        </w:rPr>
        <w:t>实验环境</w:t>
      </w:r>
      <w:bookmarkEnd w:id="179"/>
      <w:bookmarkEnd w:id="180"/>
      <w:bookmarkEnd w:id="181"/>
    </w:p>
    <w:p w:rsidR="00622FBC" w:rsidRPr="006F1261" w:rsidRDefault="00622FBC" w:rsidP="00622FBC">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622FBC" w:rsidRDefault="00622FBC" w:rsidP="00894C73">
      <w:pPr>
        <w:pStyle w:val="30"/>
        <w:numPr>
          <w:ilvl w:val="2"/>
          <w:numId w:val="7"/>
        </w:numPr>
        <w:spacing w:before="223" w:after="223"/>
        <w:ind w:left="0" w:firstLine="0"/>
      </w:pPr>
      <w:bookmarkStart w:id="182" w:name="_Toc476341170"/>
      <w:bookmarkStart w:id="183" w:name="_Toc476602591"/>
      <w:bookmarkStart w:id="184" w:name="_Toc478361007"/>
      <w:r>
        <w:rPr>
          <w:rFonts w:hint="eastAsia"/>
        </w:rPr>
        <w:t>数据集描述</w:t>
      </w:r>
      <w:bookmarkEnd w:id="182"/>
      <w:bookmarkEnd w:id="183"/>
      <w:bookmarkEnd w:id="184"/>
    </w:p>
    <w:p w:rsidR="00622FBC" w:rsidRDefault="00622FBC" w:rsidP="00622FBC">
      <w:pPr>
        <w:pStyle w:val="5"/>
        <w:ind w:firstLine="485"/>
      </w:pPr>
      <w:r>
        <w:rPr>
          <w:rFonts w:hint="eastAsia"/>
        </w:rPr>
        <w:t>我们使用三个数据集进行试验，分别是</w:t>
      </w:r>
      <w:r>
        <w:object w:dxaOrig="1280" w:dyaOrig="279">
          <v:shape id="_x0000_i1178" type="#_x0000_t75" style="width:63.6pt;height:14.05pt" o:ole="">
            <v:imagedata r:id="rId305" o:title=""/>
          </v:shape>
          <o:OLEObject Type="Embed" ProgID="Equation.DSMT4" ShapeID="_x0000_i1178" DrawAspect="Content" ObjectID="_1552103711" r:id="rId306"/>
        </w:object>
      </w:r>
      <w:r>
        <w:rPr>
          <w:rFonts w:hint="eastAsia"/>
        </w:rPr>
        <w:t>，</w:t>
      </w:r>
      <w:r>
        <w:object w:dxaOrig="1240" w:dyaOrig="279">
          <v:shape id="_x0000_i1179" type="#_x0000_t75" style="width:61.7pt;height:14.05pt" o:ole="">
            <v:imagedata r:id="rId307" o:title=""/>
          </v:shape>
          <o:OLEObject Type="Embed" ProgID="Equation.DSMT4" ShapeID="_x0000_i1179" DrawAspect="Content" ObjectID="_1552103712" r:id="rId308"/>
        </w:object>
      </w:r>
      <w:r>
        <w:rPr>
          <w:rFonts w:hint="eastAsia"/>
        </w:rPr>
        <w:t>和</w:t>
      </w:r>
      <w:r>
        <w:object w:dxaOrig="760" w:dyaOrig="279">
          <v:shape id="_x0000_i1180" type="#_x0000_t75" style="width:37.4pt;height:14.05pt" o:ole="">
            <v:imagedata r:id="rId309" o:title=""/>
          </v:shape>
          <o:OLEObject Type="Embed" ProgID="Equation.DSMT4" ShapeID="_x0000_i1180" DrawAspect="Content" ObjectID="_1552103713" r:id="rId310"/>
        </w:object>
      </w:r>
      <w:r>
        <w:rPr>
          <w:rFonts w:hint="eastAsia"/>
        </w:rPr>
        <w:t>。前两个数据集来自</w:t>
      </w:r>
      <w:r w:rsidR="00A3779B">
        <w:fldChar w:fldCharType="begin"/>
      </w:r>
      <w:r>
        <w:instrText xml:space="preserve"> ADDIN EN.CITE &lt;EndNote&gt;&lt;Cite&gt;&lt;Author&gt;Wang&lt;/Author&gt;&lt;Year&gt;2015&lt;/Year&gt;&lt;RecNum&gt;12&lt;/RecNum&gt;&lt;DisplayText&gt;&lt;style face="superscript"&gt;[16, 30, 42]&lt;/style&gt;&lt;/DisplayText&gt;&lt;record&gt;&lt;rec-number&gt;12&lt;/rec-number&gt;&lt;foreign-keys&gt;&lt;key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A3779B">
        <w:fldChar w:fldCharType="separate"/>
      </w:r>
      <w:r w:rsidRPr="00366265">
        <w:rPr>
          <w:noProof/>
          <w:vertAlign w:val="superscript"/>
        </w:rPr>
        <w:t>[</w:t>
      </w:r>
      <w:hyperlink w:anchor="_ENREF_16" w:tooltip="Wang, 2015 #12" w:history="1">
        <w:r w:rsidR="003C4713" w:rsidRPr="00366265">
          <w:rPr>
            <w:noProof/>
            <w:vertAlign w:val="superscript"/>
          </w:rPr>
          <w:t>16</w:t>
        </w:r>
      </w:hyperlink>
      <w:r w:rsidRPr="00366265">
        <w:rPr>
          <w:noProof/>
          <w:vertAlign w:val="superscript"/>
        </w:rPr>
        <w:t xml:space="preserve">, </w:t>
      </w:r>
      <w:hyperlink w:anchor="_ENREF_30" w:tooltip="Wang, 2011 #37" w:history="1">
        <w:r w:rsidR="003C4713" w:rsidRPr="00366265">
          <w:rPr>
            <w:noProof/>
            <w:vertAlign w:val="superscript"/>
          </w:rPr>
          <w:t>30</w:t>
        </w:r>
      </w:hyperlink>
      <w:r w:rsidRPr="00366265">
        <w:rPr>
          <w:noProof/>
          <w:vertAlign w:val="superscript"/>
        </w:rPr>
        <w:t xml:space="preserve">, </w:t>
      </w:r>
      <w:hyperlink w:anchor="_ENREF_42" w:tooltip="Wang, 2013 #39" w:history="1">
        <w:r w:rsidR="003C4713" w:rsidRPr="00366265">
          <w:rPr>
            <w:noProof/>
            <w:vertAlign w:val="superscript"/>
          </w:rPr>
          <w:t>42</w:t>
        </w:r>
      </w:hyperlink>
      <w:r w:rsidRPr="00366265">
        <w:rPr>
          <w:noProof/>
          <w:vertAlign w:val="superscript"/>
        </w:rPr>
        <w:t>]</w:t>
      </w:r>
      <w:r w:rsidR="00A3779B">
        <w:fldChar w:fldCharType="end"/>
      </w:r>
      <w:r>
        <w:rPr>
          <w:rFonts w:hint="eastAsia"/>
        </w:rPr>
        <w:t>，分别独立地取自</w:t>
      </w:r>
      <w:r>
        <w:object w:dxaOrig="1080" w:dyaOrig="279">
          <v:shape id="_x0000_i1181" type="#_x0000_t75" style="width:54.25pt;height:14.05pt" o:ole="">
            <v:imagedata r:id="rId311" o:title=""/>
          </v:shape>
          <o:OLEObject Type="Embed" ProgID="Equation.DSMT4" ShapeID="_x0000_i1181" DrawAspect="Content" ObjectID="_1552103714" r:id="rId312"/>
        </w:object>
      </w:r>
      <w:r>
        <w:rPr>
          <w:rStyle w:val="affe"/>
        </w:rPr>
        <w:footnoteReference w:id="8"/>
      </w:r>
      <w:r>
        <w:rPr>
          <w:rFonts w:hint="eastAsia"/>
        </w:rPr>
        <w:t>。</w:t>
      </w:r>
      <w:r>
        <w:object w:dxaOrig="1080" w:dyaOrig="279">
          <v:shape id="_x0000_i1182" type="#_x0000_t75" style="width:54.25pt;height:14.05pt" o:ole="">
            <v:imagedata r:id="rId313" o:title=""/>
          </v:shape>
          <o:OLEObject Type="Embed" ProgID="Equation.DSMT4" ShapeID="_x0000_i1182" DrawAspect="Content" ObjectID="_1552103715" r:id="rId314"/>
        </w:object>
      </w:r>
      <w:r>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Pr>
          <w:rFonts w:hint="eastAsia"/>
        </w:rPr>
        <w:t>273</w:t>
      </w:r>
      <w:r>
        <w:rPr>
          <w:rFonts w:hint="eastAsia"/>
        </w:rPr>
        <w:t>个种子标签，并且收集了所有包含这些标签的文献。但其中的用户数据有删选和过滤，当一位用户在个人图书馆中收藏的文献低于三篇时，则不被数据集所包括。</w:t>
      </w:r>
    </w:p>
    <w:p w:rsidR="00622FBC" w:rsidRDefault="00622FBC" w:rsidP="00622FBC">
      <w:pPr>
        <w:pStyle w:val="5"/>
        <w:ind w:firstLine="485"/>
      </w:pPr>
      <w:r>
        <w:rPr>
          <w:rFonts w:hint="eastAsia"/>
        </w:rPr>
        <w:t>筛选后的结果各有不同，</w:t>
      </w:r>
      <w:r>
        <w:object w:dxaOrig="1280" w:dyaOrig="279">
          <v:shape id="_x0000_i1183" type="#_x0000_t75" style="width:63.6pt;height:14.05pt" o:ole="">
            <v:imagedata r:id="rId305" o:title=""/>
          </v:shape>
          <o:OLEObject Type="Embed" ProgID="Equation.DSMT4" ShapeID="_x0000_i1183" DrawAspect="Content" ObjectID="_1552103716" r:id="rId315"/>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object w:dxaOrig="1240" w:dyaOrig="279">
          <v:shape id="_x0000_i1184" type="#_x0000_t75" style="width:61.7pt;height:14.05pt" o:ole="">
            <v:imagedata r:id="rId307" o:title=""/>
          </v:shape>
          <o:OLEObject Type="Embed" ProgID="Equation.DSMT4" ShapeID="_x0000_i1184" DrawAspect="Content" ObjectID="_1552103717" r:id="rId316"/>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object w:dxaOrig="1280" w:dyaOrig="279">
          <v:shape id="_x0000_i1185" type="#_x0000_t75" style="width:63.6pt;height:14.05pt" o:ole="">
            <v:imagedata r:id="rId305" o:title=""/>
          </v:shape>
          <o:OLEObject Type="Embed" ProgID="Equation.DSMT4" ShapeID="_x0000_i1185" DrawAspect="Content" ObjectID="_1552103718" r:id="rId317"/>
        </w:object>
      </w:r>
      <w:r>
        <w:rPr>
          <w:rFonts w:hint="eastAsia"/>
        </w:rPr>
        <w:t>包含有</w:t>
      </w:r>
      <w:r w:rsidRPr="004943CF">
        <w:t>210537</w:t>
      </w:r>
      <w:r>
        <w:rPr>
          <w:rFonts w:hint="eastAsia"/>
        </w:rPr>
        <w:t>个收藏操作，亦即</w:t>
      </w:r>
      <w:r>
        <w:object w:dxaOrig="1280" w:dyaOrig="279">
          <v:shape id="_x0000_i1186" type="#_x0000_t75" style="width:63.6pt;height:14.05pt" o:ole="">
            <v:imagedata r:id="rId305" o:title=""/>
          </v:shape>
          <o:OLEObject Type="Embed" ProgID="Equation.DSMT4" ShapeID="_x0000_i1186" DrawAspect="Content" ObjectID="_1552103719" r:id="rId318"/>
        </w:object>
      </w:r>
      <w:r>
        <w:rPr>
          <w:rFonts w:hint="eastAsia"/>
        </w:rPr>
        <w:t>数据集转换为评分矩阵后，数据稀疏度为</w:t>
      </w:r>
      <w:r>
        <w:rPr>
          <w:rFonts w:hint="eastAsia"/>
        </w:rPr>
        <w:t>0.218%</w:t>
      </w:r>
      <w:r>
        <w:rPr>
          <w:rFonts w:hint="eastAsia"/>
        </w:rPr>
        <w:t>；</w:t>
      </w:r>
      <w:r>
        <w:object w:dxaOrig="1240" w:dyaOrig="279">
          <v:shape id="_x0000_i1187" type="#_x0000_t75" style="width:61.7pt;height:14.05pt" o:ole="">
            <v:imagedata r:id="rId307" o:title=""/>
          </v:shape>
          <o:OLEObject Type="Embed" ProgID="Equation.DSMT4" ShapeID="_x0000_i1187" DrawAspect="Content" ObjectID="_1552103720" r:id="rId31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622FBC" w:rsidRPr="00F81C3E" w:rsidRDefault="00622FBC" w:rsidP="00622FBC">
      <w:pPr>
        <w:pStyle w:val="5"/>
        <w:ind w:firstLine="485"/>
      </w:pPr>
      <w:r>
        <w:rPr>
          <w:rFonts w:hint="eastAsia"/>
        </w:rPr>
        <w:t>最后一个数据集，来自于</w:t>
      </w:r>
      <w:r>
        <w:rPr>
          <w:rFonts w:hint="eastAsia"/>
        </w:rPr>
        <w:t>NetFlix Prize</w:t>
      </w:r>
      <w:r>
        <w:rPr>
          <w:rFonts w:hint="eastAsia"/>
        </w:rPr>
        <w:t>，为奈飞公司提供的推荐大奖赛数据集，数据集中包括了用户对电影的评分。实验中，为与前两个数据集起点一致，本文仿照</w:t>
      </w:r>
      <w:r w:rsidR="00A3779B">
        <w:fldChar w:fldCharType="begin"/>
      </w:r>
      <w:r>
        <w:instrText xml:space="preserve"> ADDIN EN.CITE &lt;EndNote&gt;&lt;Cite&gt;&lt;Author&gt;Zhou&lt;/Author&gt;&lt;Year&gt;2012&lt;/Year&gt;&lt;RecNum&gt;49&lt;/RecNum&gt;&lt;DisplayText&gt;&lt;style face="superscript"&gt;[43]&lt;/style&gt;&lt;/DisplayText&gt;&lt;record&gt;&lt;rec-number&gt;49&lt;/rec-number&gt;&lt;foreign-keys&gt;&lt;key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A3779B">
        <w:fldChar w:fldCharType="separate"/>
      </w:r>
      <w:r w:rsidRPr="00366265">
        <w:rPr>
          <w:noProof/>
          <w:vertAlign w:val="superscript"/>
        </w:rPr>
        <w:t>[</w:t>
      </w:r>
      <w:hyperlink w:anchor="_ENREF_43" w:tooltip="Zhou, 2012 #49" w:history="1">
        <w:r w:rsidR="003C4713" w:rsidRPr="00366265">
          <w:rPr>
            <w:noProof/>
            <w:vertAlign w:val="superscript"/>
          </w:rPr>
          <w:t>43</w:t>
        </w:r>
      </w:hyperlink>
      <w:r w:rsidRPr="00366265">
        <w:rPr>
          <w:noProof/>
          <w:vertAlign w:val="superscript"/>
        </w:rPr>
        <w:t>]</w:t>
      </w:r>
      <w:r w:rsidR="00A3779B">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622FBC" w:rsidRPr="00060647" w:rsidRDefault="00622FBC" w:rsidP="00894C73">
      <w:pPr>
        <w:pStyle w:val="30"/>
        <w:numPr>
          <w:ilvl w:val="2"/>
          <w:numId w:val="7"/>
        </w:numPr>
        <w:spacing w:before="223" w:after="223"/>
        <w:ind w:left="0" w:firstLine="0"/>
      </w:pPr>
      <w:bookmarkStart w:id="185" w:name="_Toc476341171"/>
      <w:bookmarkStart w:id="186" w:name="_Toc476602592"/>
      <w:bookmarkStart w:id="187" w:name="_Toc478361008"/>
      <w:r w:rsidRPr="00060647">
        <w:rPr>
          <w:rFonts w:hint="eastAsia"/>
        </w:rPr>
        <w:lastRenderedPageBreak/>
        <w:t>实验结果分析</w:t>
      </w:r>
      <w:bookmarkEnd w:id="185"/>
      <w:bookmarkEnd w:id="186"/>
      <w:bookmarkEnd w:id="187"/>
    </w:p>
    <w:p w:rsidR="00622FBC" w:rsidRPr="0036144B" w:rsidRDefault="00622FBC" w:rsidP="00622FBC">
      <w:pPr>
        <w:pStyle w:val="affa"/>
        <w:keepNext/>
        <w:keepLines/>
        <w:numPr>
          <w:ilvl w:val="0"/>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2073CB">
      <w:pPr>
        <w:pStyle w:val="8"/>
        <w:spacing w:before="223"/>
      </w:pPr>
      <w:r>
        <w:rPr>
          <w:rFonts w:hint="eastAsia"/>
        </w:rPr>
        <w:t>深度学习模型与传统推荐结果对比</w:t>
      </w:r>
    </w:p>
    <w:p w:rsidR="00622FBC" w:rsidRDefault="00622FBC" w:rsidP="00622FBC">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sidRPr="004C601F">
        <w:t>Mean Absolute Error</w:t>
      </w:r>
      <w:r>
        <w:rPr>
          <w:rFonts w:hint="eastAsia"/>
        </w:rPr>
        <w:t>，</w:t>
      </w:r>
      <w:r>
        <w:rPr>
          <w:rFonts w:hint="eastAsia"/>
        </w:rPr>
        <w:t>MAE</w:t>
      </w:r>
      <w:r>
        <w:rPr>
          <w:rFonts w:hint="eastAsia"/>
        </w:rPr>
        <w:t>）和平均根方差差（</w:t>
      </w:r>
      <w:r w:rsidRPr="004C601F">
        <w:t>Root Mean Squared Error</w:t>
      </w:r>
      <w:r>
        <w:rPr>
          <w:rFonts w:hint="eastAsia"/>
        </w:rPr>
        <w:t>，</w:t>
      </w:r>
      <w:r>
        <w:rPr>
          <w:rFonts w:hint="eastAsia"/>
        </w:rPr>
        <w:t>RSME</w:t>
      </w:r>
      <w:r>
        <w:rPr>
          <w:rFonts w:hint="eastAsia"/>
        </w:rPr>
        <w:t>）作为衡量算法效果的度量值。</w:t>
      </w:r>
    </w:p>
    <w:p w:rsidR="00622FBC" w:rsidRDefault="00622FBC" w:rsidP="00622FBC">
      <w:pPr>
        <w:pStyle w:val="5"/>
        <w:ind w:firstLine="485"/>
      </w:pPr>
      <w:r>
        <w:rPr>
          <w:rFonts w:hint="eastAsia"/>
        </w:rPr>
        <w:t>其中平均绝对值误差</w:t>
      </w:r>
      <w:r>
        <w:rPr>
          <w:rFonts w:hint="eastAsia"/>
        </w:rPr>
        <w:t>MAE</w:t>
      </w:r>
      <w:r>
        <w:rPr>
          <w:rFonts w:hint="eastAsia"/>
        </w:rPr>
        <w:t>的计算如公式（</w:t>
      </w:r>
      <w:r>
        <w:rPr>
          <w:rFonts w:hint="eastAsia"/>
        </w:rPr>
        <w:t>3-28</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060" w:dyaOrig="740">
                <v:shape id="_x0000_i1188" type="#_x0000_t75" style="width:102.85pt;height:36.45pt" o:ole="">
                  <v:imagedata r:id="rId320" o:title=""/>
                </v:shape>
                <o:OLEObject Type="Embed" ProgID="Equation.DSMT4" ShapeID="_x0000_i1188" DrawAspect="Content" ObjectID="_1552103721" r:id="rId32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RMSE</w:t>
      </w:r>
      <w:r>
        <w:rPr>
          <w:rFonts w:hint="eastAsia"/>
        </w:rPr>
        <w:t>的计算由公式（</w:t>
      </w:r>
      <w:r>
        <w:rPr>
          <w:rFonts w:hint="eastAsia"/>
        </w:rPr>
        <w:t>3-29</w:t>
      </w:r>
      <w:r>
        <w:rPr>
          <w:rFonts w:hint="eastAsia"/>
        </w:rPr>
        <w:t>）给出。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480" w:dyaOrig="820">
                <v:shape id="_x0000_i1189" type="#_x0000_t75" style="width:123.45pt;height:41.15pt" o:ole="">
                  <v:imagedata r:id="rId322" o:title=""/>
                </v:shape>
                <o:OLEObject Type="Embed" ProgID="Equation.DSMT4" ShapeID="_x0000_i1189" DrawAspect="Content" ObjectID="_1552103722" r:id="rId323"/>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相应的，在由自动编码机做推荐时，我们分别的使用了用户和项目作为基准推荐维度。以此更好的训练神经网络模型。本文使用</w:t>
      </w:r>
      <w:r>
        <w:object w:dxaOrig="480" w:dyaOrig="360">
          <v:shape id="_x0000_i1190" type="#_x0000_t75" style="width:23.4pt;height:18.7pt" o:ole="">
            <v:imagedata r:id="rId324" o:title=""/>
          </v:shape>
          <o:OLEObject Type="Embed" ProgID="Equation.DSMT4" ShapeID="_x0000_i1190" DrawAspect="Content" ObjectID="_1552103723" r:id="rId325"/>
        </w:object>
      </w:r>
      <w:r>
        <w:rPr>
          <w:rFonts w:hint="eastAsia"/>
        </w:rPr>
        <w:t>表示基于用户的自动编码机推荐，</w:t>
      </w:r>
      <w:r>
        <w:object w:dxaOrig="440" w:dyaOrig="360">
          <v:shape id="_x0000_i1191" type="#_x0000_t75" style="width:21.5pt;height:18.7pt" o:ole="">
            <v:imagedata r:id="rId326" o:title=""/>
          </v:shape>
          <o:OLEObject Type="Embed" ProgID="Equation.DSMT4" ShapeID="_x0000_i1191" DrawAspect="Content" ObjectID="_1552103724" r:id="rId327"/>
        </w:object>
      </w:r>
      <w:r>
        <w:rPr>
          <w:rFonts w:hint="eastAsia"/>
        </w:rPr>
        <w:t>表示基于项目的</w:t>
      </w:r>
      <w:r>
        <w:rPr>
          <w:rFonts w:hint="eastAsia"/>
        </w:rPr>
        <w:t>DAE</w:t>
      </w:r>
      <w:r>
        <w:rPr>
          <w:rFonts w:hint="eastAsia"/>
        </w:rPr>
        <w:t>推荐。</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622FBC" w:rsidRPr="00A322F9" w:rsidTr="00CB7FA4">
        <w:trPr>
          <w:jc w:val="center"/>
        </w:trPr>
        <w:tc>
          <w:tcPr>
            <w:tcW w:w="5000" w:type="pct"/>
            <w:gridSpan w:val="6"/>
            <w:tcBorders>
              <w:top w:val="nil"/>
              <w:bottom w:val="single" w:sz="12" w:space="0" w:color="auto"/>
            </w:tcBorders>
            <w:noWrap/>
            <w:vAlign w:val="center"/>
          </w:tcPr>
          <w:p w:rsidR="00622FBC" w:rsidRPr="00A322F9" w:rsidRDefault="00622FBC" w:rsidP="00713E32">
            <w:pPr>
              <w:pStyle w:val="31"/>
            </w:pPr>
            <w:bookmarkStart w:id="188" w:name="_Ref478360781"/>
            <w:r>
              <w:rPr>
                <w:rFonts w:hint="eastAsia"/>
              </w:rPr>
              <w:t>推荐结果对比</w:t>
            </w:r>
            <w:bookmarkEnd w:id="188"/>
          </w:p>
        </w:tc>
      </w:tr>
      <w:tr w:rsidR="00CB7FA4" w:rsidRPr="000B451C" w:rsidTr="008C1115">
        <w:trPr>
          <w:jc w:val="center"/>
        </w:trPr>
        <w:tc>
          <w:tcPr>
            <w:tcW w:w="639" w:type="pct"/>
            <w:tcBorders>
              <w:top w:val="single" w:sz="12" w:space="0" w:color="auto"/>
              <w:bottom w:val="single" w:sz="8" w:space="0" w:color="auto"/>
            </w:tcBorders>
            <w:noWrap/>
            <w:vAlign w:val="center"/>
          </w:tcPr>
          <w:p w:rsidR="00CB7FA4" w:rsidRPr="000B451C" w:rsidRDefault="00CB7FA4" w:rsidP="00713E32">
            <w:pPr>
              <w:pStyle w:val="6"/>
            </w:pPr>
          </w:p>
        </w:tc>
        <w:tc>
          <w:tcPr>
            <w:tcW w:w="958" w:type="pct"/>
            <w:tcBorders>
              <w:top w:val="single" w:sz="12" w:space="0" w:color="auto"/>
              <w:bottom w:val="single" w:sz="8" w:space="0" w:color="auto"/>
            </w:tcBorders>
            <w:vAlign w:val="center"/>
          </w:tcPr>
          <w:p w:rsidR="00CB7FA4" w:rsidRPr="000B451C" w:rsidRDefault="00CB7FA4" w:rsidP="00713E32">
            <w:pPr>
              <w:pStyle w:val="6"/>
            </w:pPr>
            <w:r>
              <w:t>NMF</w:t>
            </w:r>
          </w:p>
        </w:tc>
        <w:tc>
          <w:tcPr>
            <w:tcW w:w="876" w:type="pct"/>
            <w:tcBorders>
              <w:top w:val="single" w:sz="12" w:space="0" w:color="auto"/>
              <w:bottom w:val="single" w:sz="8" w:space="0" w:color="auto"/>
            </w:tcBorders>
          </w:tcPr>
          <w:p w:rsidR="00CB7FA4" w:rsidRPr="000B451C" w:rsidRDefault="00CB7FA4" w:rsidP="00713E32">
            <w:pPr>
              <w:pStyle w:val="6"/>
            </w:pPr>
            <w:r>
              <w:t>PMF</w:t>
            </w:r>
          </w:p>
        </w:tc>
        <w:tc>
          <w:tcPr>
            <w:tcW w:w="921" w:type="pct"/>
            <w:tcBorders>
              <w:top w:val="single" w:sz="12" w:space="0" w:color="auto"/>
              <w:bottom w:val="single" w:sz="8" w:space="0" w:color="auto"/>
            </w:tcBorders>
          </w:tcPr>
          <w:p w:rsidR="00CB7FA4" w:rsidRPr="000B451C" w:rsidRDefault="00CB7FA4" w:rsidP="00713E32">
            <w:pPr>
              <w:pStyle w:val="6"/>
            </w:pPr>
            <w:r>
              <w:t>DAEu</w:t>
            </w:r>
          </w:p>
        </w:tc>
        <w:tc>
          <w:tcPr>
            <w:tcW w:w="755" w:type="pct"/>
            <w:tcBorders>
              <w:top w:val="single" w:sz="12" w:space="0" w:color="auto"/>
              <w:bottom w:val="single" w:sz="8" w:space="0" w:color="auto"/>
            </w:tcBorders>
          </w:tcPr>
          <w:p w:rsidR="00CB7FA4" w:rsidRPr="000B451C" w:rsidRDefault="00CB7FA4" w:rsidP="00713E32">
            <w:pPr>
              <w:pStyle w:val="6"/>
            </w:pPr>
            <w:r>
              <w:rPr>
                <w:rFonts w:hint="eastAsia"/>
              </w:rPr>
              <w:t>D</w:t>
            </w:r>
            <w:r>
              <w:t>AEi</w:t>
            </w:r>
          </w:p>
        </w:tc>
        <w:tc>
          <w:tcPr>
            <w:tcW w:w="852" w:type="pct"/>
            <w:tcBorders>
              <w:top w:val="single" w:sz="12" w:space="0" w:color="auto"/>
              <w:bottom w:val="single" w:sz="8" w:space="0" w:color="auto"/>
            </w:tcBorders>
          </w:tcPr>
          <w:p w:rsidR="00CB7FA4" w:rsidRPr="000B451C" w:rsidRDefault="00CB7FA4" w:rsidP="00713E32">
            <w:pPr>
              <w:pStyle w:val="6"/>
            </w:pPr>
            <w:r>
              <w:t>CDL</w:t>
            </w:r>
          </w:p>
        </w:tc>
      </w:tr>
      <w:tr w:rsidR="00CB7FA4" w:rsidRPr="000B451C" w:rsidTr="008C1115">
        <w:trPr>
          <w:jc w:val="center"/>
        </w:trPr>
        <w:tc>
          <w:tcPr>
            <w:tcW w:w="639" w:type="pct"/>
            <w:tcBorders>
              <w:top w:val="single" w:sz="8" w:space="0" w:color="auto"/>
              <w:bottom w:val="nil"/>
            </w:tcBorders>
            <w:noWrap/>
            <w:vAlign w:val="center"/>
          </w:tcPr>
          <w:p w:rsidR="00CB7FA4" w:rsidRPr="00063353" w:rsidRDefault="00CB7FA4" w:rsidP="00713E32">
            <w:pPr>
              <w:pStyle w:val="6"/>
            </w:pPr>
            <w:r>
              <w:t>MAE</w:t>
            </w:r>
          </w:p>
        </w:tc>
        <w:tc>
          <w:tcPr>
            <w:tcW w:w="958" w:type="pct"/>
            <w:tcBorders>
              <w:top w:val="single" w:sz="8" w:space="0" w:color="auto"/>
              <w:bottom w:val="nil"/>
            </w:tcBorders>
            <w:vAlign w:val="center"/>
          </w:tcPr>
          <w:p w:rsidR="00CB7FA4" w:rsidRDefault="00CB7FA4" w:rsidP="00713E32">
            <w:pPr>
              <w:pStyle w:val="6"/>
            </w:pPr>
            <w:r>
              <w:t xml:space="preserve">0.7891 </w:t>
            </w:r>
          </w:p>
        </w:tc>
        <w:tc>
          <w:tcPr>
            <w:tcW w:w="876" w:type="pct"/>
            <w:tcBorders>
              <w:top w:val="single" w:sz="8" w:space="0" w:color="auto"/>
              <w:bottom w:val="nil"/>
            </w:tcBorders>
            <w:vAlign w:val="center"/>
          </w:tcPr>
          <w:p w:rsidR="00CB7FA4" w:rsidRDefault="00CB7FA4" w:rsidP="00713E32">
            <w:pPr>
              <w:pStyle w:val="6"/>
            </w:pPr>
            <w:r>
              <w:t xml:space="preserve">0.8292 </w:t>
            </w:r>
          </w:p>
        </w:tc>
        <w:tc>
          <w:tcPr>
            <w:tcW w:w="921" w:type="pct"/>
            <w:tcBorders>
              <w:top w:val="single" w:sz="8" w:space="0" w:color="auto"/>
              <w:bottom w:val="nil"/>
            </w:tcBorders>
            <w:vAlign w:val="center"/>
          </w:tcPr>
          <w:p w:rsidR="00CB7FA4" w:rsidRDefault="00CB7FA4" w:rsidP="00713E32">
            <w:pPr>
              <w:pStyle w:val="6"/>
            </w:pPr>
            <w:r>
              <w:t xml:space="preserve">0.7970 </w:t>
            </w:r>
          </w:p>
        </w:tc>
        <w:tc>
          <w:tcPr>
            <w:tcW w:w="755" w:type="pct"/>
            <w:tcBorders>
              <w:top w:val="single" w:sz="8" w:space="0" w:color="auto"/>
              <w:bottom w:val="nil"/>
            </w:tcBorders>
            <w:vAlign w:val="center"/>
          </w:tcPr>
          <w:p w:rsidR="00CB7FA4" w:rsidRPr="006134C4" w:rsidRDefault="00CB7FA4" w:rsidP="00713E32">
            <w:pPr>
              <w:pStyle w:val="6"/>
              <w:rPr>
                <w:b/>
              </w:rPr>
            </w:pPr>
            <w:r w:rsidRPr="006134C4">
              <w:rPr>
                <w:b/>
              </w:rPr>
              <w:t xml:space="preserve">0.7666 </w:t>
            </w:r>
          </w:p>
        </w:tc>
        <w:tc>
          <w:tcPr>
            <w:tcW w:w="852" w:type="pct"/>
            <w:tcBorders>
              <w:top w:val="single" w:sz="8" w:space="0" w:color="auto"/>
              <w:bottom w:val="nil"/>
            </w:tcBorders>
            <w:vAlign w:val="center"/>
          </w:tcPr>
          <w:p w:rsidR="00CB7FA4" w:rsidRPr="008720CD" w:rsidRDefault="008C1115" w:rsidP="00713E32">
            <w:pPr>
              <w:pStyle w:val="6"/>
            </w:pPr>
            <w:r>
              <w:rPr>
                <w:rFonts w:hint="eastAsia"/>
              </w:rPr>
              <w:t>0.9432</w:t>
            </w:r>
          </w:p>
        </w:tc>
      </w:tr>
      <w:tr w:rsidR="008C1115" w:rsidRPr="000B451C" w:rsidTr="008C1115">
        <w:trPr>
          <w:trHeight w:val="283"/>
          <w:jc w:val="center"/>
        </w:trPr>
        <w:tc>
          <w:tcPr>
            <w:tcW w:w="639" w:type="pct"/>
            <w:tcBorders>
              <w:top w:val="nil"/>
              <w:bottom w:val="single" w:sz="12" w:space="0" w:color="auto"/>
            </w:tcBorders>
            <w:noWrap/>
            <w:vAlign w:val="center"/>
          </w:tcPr>
          <w:p w:rsidR="008C1115" w:rsidRPr="00B87094" w:rsidRDefault="008C1115" w:rsidP="008C1115">
            <w:pPr>
              <w:pStyle w:val="6"/>
            </w:pPr>
            <w:r>
              <w:t>RMSE</w:t>
            </w:r>
          </w:p>
        </w:tc>
        <w:tc>
          <w:tcPr>
            <w:tcW w:w="958" w:type="pct"/>
            <w:tcBorders>
              <w:top w:val="nil"/>
              <w:bottom w:val="single" w:sz="12" w:space="0" w:color="auto"/>
            </w:tcBorders>
            <w:vAlign w:val="center"/>
          </w:tcPr>
          <w:p w:rsidR="008C1115" w:rsidRDefault="008C1115" w:rsidP="008C1115">
            <w:pPr>
              <w:pStyle w:val="6"/>
            </w:pPr>
            <w:r>
              <w:t xml:space="preserve">1.0198 </w:t>
            </w:r>
          </w:p>
        </w:tc>
        <w:tc>
          <w:tcPr>
            <w:tcW w:w="876" w:type="pct"/>
            <w:tcBorders>
              <w:top w:val="nil"/>
              <w:bottom w:val="single" w:sz="12" w:space="0" w:color="auto"/>
            </w:tcBorders>
            <w:vAlign w:val="center"/>
          </w:tcPr>
          <w:p w:rsidR="008C1115" w:rsidRDefault="008C1115" w:rsidP="008C1115">
            <w:pPr>
              <w:pStyle w:val="6"/>
            </w:pPr>
            <w:r>
              <w:t xml:space="preserve">1.0097 </w:t>
            </w:r>
          </w:p>
        </w:tc>
        <w:tc>
          <w:tcPr>
            <w:tcW w:w="921" w:type="pct"/>
            <w:tcBorders>
              <w:top w:val="nil"/>
              <w:bottom w:val="single" w:sz="12" w:space="0" w:color="auto"/>
            </w:tcBorders>
            <w:vAlign w:val="center"/>
          </w:tcPr>
          <w:p w:rsidR="008C1115" w:rsidRDefault="008C1115" w:rsidP="008C1115">
            <w:pPr>
              <w:pStyle w:val="6"/>
            </w:pPr>
            <w:r>
              <w:t xml:space="preserve">0.9926 </w:t>
            </w:r>
          </w:p>
        </w:tc>
        <w:tc>
          <w:tcPr>
            <w:tcW w:w="755" w:type="pct"/>
            <w:tcBorders>
              <w:top w:val="nil"/>
              <w:bottom w:val="single" w:sz="12" w:space="0" w:color="auto"/>
            </w:tcBorders>
            <w:vAlign w:val="center"/>
          </w:tcPr>
          <w:p w:rsidR="008C1115" w:rsidRPr="006134C4" w:rsidRDefault="008C1115" w:rsidP="008C1115">
            <w:pPr>
              <w:pStyle w:val="6"/>
              <w:rPr>
                <w:b/>
              </w:rPr>
            </w:pPr>
            <w:r w:rsidRPr="006134C4">
              <w:rPr>
                <w:b/>
              </w:rPr>
              <w:t xml:space="preserve">0.9656 </w:t>
            </w:r>
          </w:p>
        </w:tc>
        <w:tc>
          <w:tcPr>
            <w:tcW w:w="852" w:type="pct"/>
            <w:tcBorders>
              <w:top w:val="nil"/>
              <w:bottom w:val="single" w:sz="12" w:space="0" w:color="auto"/>
            </w:tcBorders>
            <w:vAlign w:val="center"/>
          </w:tcPr>
          <w:p w:rsidR="008C1115" w:rsidRPr="008720CD" w:rsidRDefault="008C1115" w:rsidP="008C1115">
            <w:pPr>
              <w:pStyle w:val="6"/>
            </w:pPr>
            <w:r>
              <w:t>1.179</w:t>
            </w:r>
          </w:p>
        </w:tc>
      </w:tr>
    </w:tbl>
    <w:p w:rsidR="00622FBC" w:rsidRDefault="00CC2604" w:rsidP="00622FBC">
      <w:pPr>
        <w:pStyle w:val="5"/>
        <w:ind w:firstLine="485"/>
      </w:pPr>
      <w:r>
        <w:fldChar w:fldCharType="begin"/>
      </w:r>
      <w:r>
        <w:instrText xml:space="preserve"> </w:instrText>
      </w:r>
      <w:r>
        <w:rPr>
          <w:rFonts w:hint="eastAsia"/>
        </w:rPr>
        <w:instrText>REF _Ref478360781 \r \h</w:instrText>
      </w:r>
      <w:r>
        <w:instrText xml:space="preserve"> </w:instrText>
      </w:r>
      <w:r>
        <w:fldChar w:fldCharType="separate"/>
      </w:r>
      <w:r>
        <w:rPr>
          <w:rFonts w:hint="eastAsia"/>
        </w:rPr>
        <w:t>表</w:t>
      </w:r>
      <w:r>
        <w:rPr>
          <w:rFonts w:hint="eastAsia"/>
        </w:rPr>
        <w:t>3-4</w:t>
      </w:r>
      <w:r>
        <w:fldChar w:fldCharType="end"/>
      </w:r>
      <w:r w:rsidR="00622FBC">
        <w:rPr>
          <w:rFonts w:hint="eastAsia"/>
        </w:rPr>
        <w:t>中数据表明，自动编码机做数据填充，应用于个性化推荐，表现良好。在推荐系统中的表现优于传统模型。且</w:t>
      </w:r>
      <w:r w:rsidR="008C1115">
        <w:rPr>
          <w:rFonts w:hint="eastAsia"/>
        </w:rPr>
        <w:t>实验中</w:t>
      </w:r>
      <w:r w:rsidR="00622FBC">
        <w:rPr>
          <w:rFonts w:hint="eastAsia"/>
        </w:rPr>
        <w:t>模型训练的时间表现也优于许多模型。神经网络对数据提取的抽样特征，提高了推荐系统的算法表现，降低了数据中冗余信息的比例，剔除了数据中无用的隐性联系，对推荐系统表现有一定的提升。</w:t>
      </w:r>
      <w:r w:rsidR="008C1115">
        <w:rPr>
          <w:rFonts w:hint="eastAsia"/>
        </w:rPr>
        <w:t>实验中所有模型的隐含向量大小设定为</w:t>
      </w:r>
      <w:r w:rsidR="008C1115">
        <w:rPr>
          <w:rFonts w:hint="eastAsia"/>
        </w:rPr>
        <w:t>100</w:t>
      </w:r>
      <w:r w:rsidR="008C1115">
        <w:rPr>
          <w:rFonts w:hint="eastAsia"/>
        </w:rPr>
        <w:t>。</w:t>
      </w:r>
    </w:p>
    <w:p w:rsidR="008C1115" w:rsidRPr="00F81C3E" w:rsidRDefault="008C1115" w:rsidP="00622FBC">
      <w:pPr>
        <w:pStyle w:val="5"/>
        <w:ind w:firstLine="485"/>
      </w:pPr>
      <w:r>
        <w:rPr>
          <w:rFonts w:hint="eastAsia"/>
        </w:rPr>
        <w:t>自动编码机</w:t>
      </w:r>
      <w:r w:rsidR="00C13D2D">
        <w:rPr>
          <w:rFonts w:hint="eastAsia"/>
        </w:rPr>
        <w:t>通过数据填充进行推荐，表现</w:t>
      </w:r>
      <w:r>
        <w:rPr>
          <w:rFonts w:hint="eastAsia"/>
        </w:rPr>
        <w:t>优秀的同时，数据还展现出了</w:t>
      </w:r>
      <w:r>
        <w:rPr>
          <w:rFonts w:hint="eastAsia"/>
        </w:rPr>
        <w:t>CDL</w:t>
      </w:r>
      <w:r>
        <w:rPr>
          <w:rFonts w:hint="eastAsia"/>
        </w:rPr>
        <w:t>在对项目推荐及预测打分的情境下表现并不理想，整体表现接近于纯协同过滤。这是因为</w:t>
      </w:r>
      <w:r>
        <w:rPr>
          <w:rFonts w:hint="eastAsia"/>
        </w:rPr>
        <w:t>CDL</w:t>
      </w:r>
      <w:r>
        <w:rPr>
          <w:rFonts w:hint="eastAsia"/>
        </w:rPr>
        <w:t>在使用过程中，对数据进行了二值化，致使在模型学习的阶段丢掉了评分的具体信息，仅考虑到了用户对项目喜欢与否的绝对判断。此外</w:t>
      </w:r>
      <w:r>
        <w:rPr>
          <w:rFonts w:hint="eastAsia"/>
        </w:rPr>
        <w:t>CDL</w:t>
      </w:r>
      <w:r>
        <w:rPr>
          <w:rFonts w:hint="eastAsia"/>
        </w:rPr>
        <w:t>是针对</w:t>
      </w:r>
      <w:r>
        <w:rPr>
          <w:rFonts w:hint="eastAsia"/>
        </w:rPr>
        <w:t>Top-N</w:t>
      </w:r>
      <w:r>
        <w:rPr>
          <w:rFonts w:hint="eastAsia"/>
        </w:rPr>
        <w:t>推荐进行优化学习，在对个别非一般用户的推荐上能够取得良好的成绩，但在对此类用户的评分预测上无法学习到用户对所有项目</w:t>
      </w:r>
      <w:r w:rsidR="00303BEF">
        <w:rPr>
          <w:rFonts w:hint="eastAsia"/>
        </w:rPr>
        <w:t>的偏好信息，尽管有项目内容信息</w:t>
      </w:r>
      <w:r w:rsidR="00303BEF">
        <w:rPr>
          <w:rFonts w:hint="eastAsia"/>
        </w:rPr>
        <w:lastRenderedPageBreak/>
        <w:t>的辅助，由于使用了简单的推荐模型，并只关注与用户强偏好项目，致使在探测用户与项目的隐式交互反馈方面出现不足。</w:t>
      </w:r>
    </w:p>
    <w:p w:rsidR="00622FBC" w:rsidRDefault="00622FBC" w:rsidP="002073CB">
      <w:pPr>
        <w:pStyle w:val="8"/>
        <w:spacing w:before="223"/>
      </w:pPr>
      <w:r>
        <w:t>针对自动编码机中不同结构的结果分析</w:t>
      </w:r>
    </w:p>
    <w:p w:rsidR="00622FBC" w:rsidRDefault="00622FBC" w:rsidP="00622FBC">
      <w:pPr>
        <w:pStyle w:val="5"/>
        <w:ind w:firstLine="485"/>
      </w:pPr>
      <w:r>
        <w:t>自动编码机的网络规模由人为设定</w:t>
      </w:r>
      <w:r>
        <w:rPr>
          <w:rFonts w:hint="eastAsia"/>
        </w:rPr>
        <w:t>，</w:t>
      </w:r>
      <w:r>
        <w:t>一般与数据规模相关</w:t>
      </w:r>
      <w:r>
        <w:rPr>
          <w:rFonts w:hint="eastAsia"/>
        </w:rPr>
        <w:t>。但其网络激活函数与数据无关，仅作为人为设计网络结构时规定。故而在试验中我们分析了不同网络组件下的自编码机性能。</w:t>
      </w:r>
    </w:p>
    <w:p w:rsidR="00622FBC" w:rsidRDefault="00622FBC" w:rsidP="00622FBC">
      <w:pPr>
        <w:pStyle w:val="5"/>
        <w:ind w:firstLine="485"/>
      </w:pPr>
      <w:r>
        <w:rPr>
          <w:rFonts w:hint="eastAsia"/>
        </w:rPr>
        <w:t>网络激活函数配置如</w:t>
      </w:r>
      <w:r w:rsidR="00A3779B">
        <w:fldChar w:fldCharType="begin"/>
      </w:r>
      <w:r w:rsidR="009D722D">
        <w:instrText xml:space="preserve"> </w:instrText>
      </w:r>
      <w:r w:rsidR="009D722D">
        <w:rPr>
          <w:rFonts w:hint="eastAsia"/>
        </w:rPr>
        <w:instrText>REF _Ref478142264 \r \h</w:instrText>
      </w:r>
      <w:r w:rsidR="009D722D">
        <w:instrText xml:space="preserve"> </w:instrText>
      </w:r>
      <w:r w:rsidR="00A3779B">
        <w:fldChar w:fldCharType="separate"/>
      </w:r>
      <w:r w:rsidR="0080361E">
        <w:rPr>
          <w:rFonts w:hint="eastAsia"/>
        </w:rPr>
        <w:t>表</w:t>
      </w:r>
      <w:r w:rsidR="0080361E">
        <w:rPr>
          <w:rFonts w:hint="eastAsia"/>
        </w:rPr>
        <w:t>3-5</w:t>
      </w:r>
      <w:r w:rsidR="00A3779B">
        <w:fldChar w:fldCharType="end"/>
      </w:r>
      <w:r>
        <w:rPr>
          <w:rFonts w:hint="eastAsia"/>
        </w:rPr>
        <w:t>所示。</w:t>
      </w:r>
    </w:p>
    <w:tbl>
      <w:tblPr>
        <w:tblW w:w="4325" w:type="pct"/>
        <w:jc w:val="center"/>
        <w:tblLook w:val="0660"/>
      </w:tblPr>
      <w:tblGrid>
        <w:gridCol w:w="1482"/>
        <w:gridCol w:w="1993"/>
        <w:gridCol w:w="1965"/>
        <w:gridCol w:w="2298"/>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bookmarkStart w:id="189" w:name="_Ref478142264"/>
            <w:r>
              <w:rPr>
                <w:rFonts w:hint="eastAsia"/>
              </w:rPr>
              <w:t>网络激活函数配置</w:t>
            </w:r>
            <w:bookmarkEnd w:id="189"/>
          </w:p>
        </w:tc>
      </w:tr>
      <w:tr w:rsidR="00622FBC" w:rsidRPr="000B451C" w:rsidTr="00713E32">
        <w:trPr>
          <w:jc w:val="center"/>
        </w:trPr>
        <w:tc>
          <w:tcPr>
            <w:tcW w:w="957"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t>隐含层</w:t>
            </w:r>
          </w:p>
        </w:tc>
        <w:tc>
          <w:tcPr>
            <w:tcW w:w="1270" w:type="pct"/>
            <w:tcBorders>
              <w:top w:val="single" w:sz="12" w:space="0" w:color="auto"/>
              <w:bottom w:val="single" w:sz="8" w:space="0" w:color="auto"/>
            </w:tcBorders>
          </w:tcPr>
          <w:p w:rsidR="00622FBC" w:rsidRPr="000B451C" w:rsidRDefault="00622FBC" w:rsidP="00713E32">
            <w:pPr>
              <w:pStyle w:val="6"/>
            </w:pPr>
            <w:r>
              <w:t>输出层</w:t>
            </w:r>
          </w:p>
        </w:tc>
        <w:tc>
          <w:tcPr>
            <w:tcW w:w="1486" w:type="pct"/>
            <w:tcBorders>
              <w:top w:val="single" w:sz="12" w:space="0" w:color="auto"/>
              <w:bottom w:val="single" w:sz="8" w:space="0" w:color="auto"/>
            </w:tcBorders>
          </w:tcPr>
          <w:p w:rsidR="00622FBC" w:rsidRPr="000B451C" w:rsidRDefault="00622FBC" w:rsidP="00713E32">
            <w:pPr>
              <w:pStyle w:val="6"/>
            </w:pPr>
            <w:r>
              <w:rPr>
                <w:rFonts w:hint="eastAsia"/>
              </w:rPr>
              <w:t>损失</w:t>
            </w:r>
            <w:r>
              <w:t>函数</w:t>
            </w:r>
          </w:p>
        </w:tc>
      </w:tr>
      <w:tr w:rsidR="00622FBC" w:rsidRPr="000B451C" w:rsidTr="00713E32">
        <w:trPr>
          <w:trHeight w:val="657"/>
          <w:jc w:val="center"/>
        </w:trPr>
        <w:tc>
          <w:tcPr>
            <w:tcW w:w="957"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t>Identity</w:t>
            </w:r>
          </w:p>
        </w:tc>
        <w:tc>
          <w:tcPr>
            <w:tcW w:w="1270" w:type="pct"/>
            <w:tcBorders>
              <w:top w:val="single" w:sz="8" w:space="0" w:color="auto"/>
            </w:tcBorders>
            <w:vAlign w:val="center"/>
          </w:tcPr>
          <w:p w:rsidR="00622FBC" w:rsidRDefault="00622FBC" w:rsidP="00713E32">
            <w:pPr>
              <w:pStyle w:val="6"/>
            </w:pPr>
            <w:r>
              <w:t>Identity</w:t>
            </w:r>
          </w:p>
        </w:tc>
        <w:tc>
          <w:tcPr>
            <w:tcW w:w="1486" w:type="pct"/>
            <w:tcBorders>
              <w:top w:val="single" w:sz="8" w:space="0" w:color="auto"/>
            </w:tcBorders>
            <w:vAlign w:val="center"/>
          </w:tcPr>
          <w:p w:rsidR="00622FBC" w:rsidRDefault="00622FBC" w:rsidP="00713E32">
            <w:pPr>
              <w:pStyle w:val="6"/>
            </w:pPr>
            <w:r>
              <w:t>Square</w:t>
            </w:r>
          </w:p>
        </w:tc>
      </w:tr>
      <w:tr w:rsidR="00622FBC" w:rsidRPr="000B451C" w:rsidTr="00713E32">
        <w:trPr>
          <w:trHeight w:val="621"/>
          <w:jc w:val="center"/>
        </w:trPr>
        <w:tc>
          <w:tcPr>
            <w:tcW w:w="957" w:type="pct"/>
            <w:noWrap/>
            <w:vAlign w:val="center"/>
          </w:tcPr>
          <w:p w:rsidR="00622FBC" w:rsidRPr="00B87094" w:rsidRDefault="00622FBC" w:rsidP="00713E32">
            <w:pPr>
              <w:pStyle w:val="6"/>
            </w:pPr>
            <w:r>
              <w:rPr>
                <w:rFonts w:hint="eastAsia"/>
              </w:rPr>
              <w:t>M2</w:t>
            </w:r>
          </w:p>
        </w:tc>
        <w:tc>
          <w:tcPr>
            <w:tcW w:w="1288" w:type="pct"/>
            <w:vAlign w:val="center"/>
          </w:tcPr>
          <w:p w:rsidR="00622FBC" w:rsidRDefault="00622FBC" w:rsidP="00713E32">
            <w:pPr>
              <w:pStyle w:val="6"/>
            </w:pPr>
            <w:r>
              <w:t>Identity</w:t>
            </w:r>
          </w:p>
        </w:tc>
        <w:tc>
          <w:tcPr>
            <w:tcW w:w="1270" w:type="pct"/>
            <w:vAlign w:val="center"/>
          </w:tcPr>
          <w:p w:rsidR="00622FBC" w:rsidRDefault="00622FBC" w:rsidP="00713E32">
            <w:pPr>
              <w:pStyle w:val="6"/>
            </w:pPr>
            <w:r>
              <w:t>Sigmoid</w:t>
            </w:r>
          </w:p>
        </w:tc>
        <w:tc>
          <w:tcPr>
            <w:tcW w:w="1486" w:type="pct"/>
            <w:vAlign w:val="center"/>
          </w:tcPr>
          <w:p w:rsidR="00622FBC" w:rsidRDefault="00622FBC" w:rsidP="00713E32">
            <w:pPr>
              <w:pStyle w:val="6"/>
            </w:pPr>
            <w:r>
              <w:t xml:space="preserve">Logistic </w:t>
            </w:r>
          </w:p>
        </w:tc>
      </w:tr>
      <w:tr w:rsidR="00622FBC" w:rsidRPr="000B451C" w:rsidTr="00713E32">
        <w:trPr>
          <w:trHeight w:val="585"/>
          <w:jc w:val="center"/>
        </w:trPr>
        <w:tc>
          <w:tcPr>
            <w:tcW w:w="957"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t>Sigmoid</w:t>
            </w:r>
          </w:p>
        </w:tc>
        <w:tc>
          <w:tcPr>
            <w:tcW w:w="1270" w:type="pct"/>
            <w:vAlign w:val="center"/>
          </w:tcPr>
          <w:p w:rsidR="00622FBC" w:rsidRDefault="00622FBC" w:rsidP="00713E32">
            <w:pPr>
              <w:pStyle w:val="6"/>
            </w:pPr>
            <w:r>
              <w:t>Identity</w:t>
            </w:r>
          </w:p>
        </w:tc>
        <w:tc>
          <w:tcPr>
            <w:tcW w:w="1486" w:type="pct"/>
            <w:vAlign w:val="center"/>
          </w:tcPr>
          <w:p w:rsidR="00622FBC" w:rsidRDefault="00622FBC" w:rsidP="00713E32">
            <w:pPr>
              <w:pStyle w:val="6"/>
            </w:pPr>
            <w:r>
              <w:t>Square</w:t>
            </w:r>
          </w:p>
        </w:tc>
      </w:tr>
      <w:tr w:rsidR="00622FBC" w:rsidRPr="000B451C" w:rsidTr="00713E32">
        <w:trPr>
          <w:trHeight w:val="599"/>
          <w:jc w:val="center"/>
        </w:trPr>
        <w:tc>
          <w:tcPr>
            <w:tcW w:w="957"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Sigmoid</w:t>
            </w:r>
          </w:p>
        </w:tc>
        <w:tc>
          <w:tcPr>
            <w:tcW w:w="1270" w:type="pct"/>
            <w:tcBorders>
              <w:bottom w:val="single" w:sz="12" w:space="0" w:color="auto"/>
            </w:tcBorders>
            <w:vAlign w:val="center"/>
          </w:tcPr>
          <w:p w:rsidR="00622FBC" w:rsidRDefault="00622FBC" w:rsidP="00713E32">
            <w:pPr>
              <w:pStyle w:val="6"/>
            </w:pPr>
            <w:r>
              <w:rPr>
                <w:rFonts w:hint="eastAsia"/>
              </w:rPr>
              <w:t>Sigmoid</w:t>
            </w:r>
          </w:p>
        </w:tc>
        <w:tc>
          <w:tcPr>
            <w:tcW w:w="1486" w:type="pct"/>
            <w:tcBorders>
              <w:bottom w:val="single" w:sz="12" w:space="0" w:color="auto"/>
            </w:tcBorders>
            <w:vAlign w:val="center"/>
          </w:tcPr>
          <w:p w:rsidR="00622FBC" w:rsidRDefault="00622FBC" w:rsidP="00713E32">
            <w:pPr>
              <w:pStyle w:val="6"/>
            </w:pPr>
            <w:r>
              <w:rPr>
                <w:rFonts w:hint="eastAsia"/>
              </w:rPr>
              <w:t>Logistic</w:t>
            </w:r>
          </w:p>
        </w:tc>
      </w:tr>
    </w:tbl>
    <w:p w:rsidR="00622FBC" w:rsidRDefault="00622FBC" w:rsidP="00622FBC">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622FBC" w:rsidRDefault="00622FBC" w:rsidP="00622FBC">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622FBC" w:rsidRDefault="00622FBC" w:rsidP="00622FBC">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622FBC" w:rsidRDefault="00622FBC" w:rsidP="00622FBC">
      <w:pPr>
        <w:pStyle w:val="5"/>
        <w:ind w:firstLine="485"/>
      </w:pPr>
      <w:r>
        <w:rPr>
          <w:rFonts w:hint="eastAsia"/>
        </w:rPr>
        <w:t>平均期望准确率的定义分为两部分，分别为准确率和准确率均值。定义由公式（</w:t>
      </w:r>
      <w:r>
        <w:rPr>
          <w:rFonts w:hint="eastAsia"/>
        </w:rPr>
        <w:t>3-30</w:t>
      </w:r>
      <w:r>
        <w:rPr>
          <w:rFonts w:hint="eastAsia"/>
        </w:rPr>
        <w:t>）（</w:t>
      </w:r>
      <w:r>
        <w:rPr>
          <w:rFonts w:hint="eastAsia"/>
        </w:rPr>
        <w:t>3-31</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300" w:dyaOrig="660">
                <v:shape id="_x0000_i1192" type="#_x0000_t75" style="width:164.55pt;height:33.65pt" o:ole="">
                  <v:imagedata r:id="rId328" o:title=""/>
                </v:shape>
                <o:OLEObject Type="Embed" ProgID="Equation.DSMT4" ShapeID="_x0000_i1192" DrawAspect="Content" ObjectID="_1552103725" r:id="rId329"/>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4160" w:dyaOrig="820">
                <v:shape id="_x0000_i1193" type="#_x0000_t75" style="width:207.6pt;height:41.15pt" o:ole="">
                  <v:imagedata r:id="rId330" o:title=""/>
                </v:shape>
                <o:OLEObject Type="Embed" ProgID="Equation.DSMT4" ShapeID="_x0000_i1193" DrawAspect="Content" ObjectID="_1552103726" r:id="rId33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公式（</w:t>
      </w:r>
      <w:r>
        <w:rPr>
          <w:rFonts w:hint="eastAsia"/>
        </w:rPr>
        <w:t>3-30</w:t>
      </w:r>
      <w:r>
        <w:rPr>
          <w:rFonts w:hint="eastAsia"/>
        </w:rPr>
        <w:t>）给出了本文中召回率的定义。</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860" w:dyaOrig="740">
                <v:shape id="_x0000_i1194" type="#_x0000_t75" style="width:143.05pt;height:36.45pt" o:ole="">
                  <v:imagedata r:id="rId332" o:title=""/>
                </v:shape>
                <o:OLEObject Type="Embed" ProgID="Equation.DSMT4" ShapeID="_x0000_i1194" DrawAspect="Content" ObjectID="_1552103727" r:id="rId333"/>
              </w:object>
            </w:r>
          </w:p>
        </w:tc>
        <w:tc>
          <w:tcPr>
            <w:tcW w:w="1467" w:type="dxa"/>
            <w:shd w:val="clear" w:color="auto" w:fill="auto"/>
            <w:vAlign w:val="center"/>
          </w:tcPr>
          <w:p w:rsidR="00622FBC" w:rsidRPr="00E45AAD" w:rsidRDefault="00622FBC" w:rsidP="00713E32">
            <w:pPr>
              <w:pStyle w:val="a0"/>
            </w:pPr>
          </w:p>
        </w:tc>
      </w:tr>
    </w:tbl>
    <w:p w:rsidR="00D72876" w:rsidRDefault="00D72876" w:rsidP="00D72876">
      <w:pPr>
        <w:pStyle w:val="5"/>
        <w:ind w:firstLine="485"/>
      </w:pPr>
      <w:r>
        <w:rPr>
          <w:rFonts w:hint="eastAsia"/>
        </w:rPr>
        <w:t>公式中</w:t>
      </w:r>
      <w:r>
        <w:object w:dxaOrig="580" w:dyaOrig="380">
          <v:shape id="_x0000_i1195" type="#_x0000_t75" style="width:31.8pt;height:20.55pt" o:ole="">
            <v:imagedata r:id="rId334" o:title=""/>
          </v:shape>
          <o:OLEObject Type="Embed" ProgID="Equation.DSMT4" ShapeID="_x0000_i1195" DrawAspect="Content" ObjectID="_1552103728" r:id="rId335"/>
        </w:object>
      </w:r>
      <w:r>
        <w:t>为在</w:t>
      </w:r>
      <w:r>
        <w:t>Top-N</w:t>
      </w:r>
      <w:r>
        <w:t>推荐中</w:t>
      </w:r>
      <w:r>
        <w:rPr>
          <w:rFonts w:hint="eastAsia"/>
        </w:rPr>
        <w:t>，</w:t>
      </w:r>
      <w:r>
        <w:t>给出的推荐结果</w:t>
      </w:r>
      <w:r>
        <w:rPr>
          <w:rFonts w:hint="eastAsia"/>
        </w:rPr>
        <w:t>；</w:t>
      </w:r>
      <w:r>
        <w:object w:dxaOrig="700" w:dyaOrig="380">
          <v:shape id="_x0000_i1196" type="#_x0000_t75" style="width:40.2pt;height:20.55pt" o:ole="">
            <v:imagedata r:id="rId336" o:title=""/>
          </v:shape>
          <o:OLEObject Type="Embed" ProgID="Equation.DSMT4" ShapeID="_x0000_i1196" DrawAspect="Content" ObjectID="_1552103729" r:id="rId337"/>
        </w:object>
      </w:r>
      <w:r>
        <w:t>为在测试集中用户对项目的采纳情况</w:t>
      </w:r>
      <w:r>
        <w:rPr>
          <w:rFonts w:hint="eastAsia"/>
        </w:rPr>
        <w:t>，</w:t>
      </w:r>
      <w:r>
        <w:t>表示用户在评分中给出正向反馈的项目集合</w:t>
      </w:r>
      <w:r>
        <w:rPr>
          <w:rFonts w:hint="eastAsia"/>
        </w:rPr>
        <w:t>。</w:t>
      </w:r>
      <w:r>
        <w:object w:dxaOrig="1160" w:dyaOrig="320">
          <v:shape id="_x0000_i1197" type="#_x0000_t75" style="width:64.5pt;height:18.7pt" o:ole="">
            <v:imagedata r:id="rId338" o:title=""/>
          </v:shape>
          <o:OLEObject Type="Embed" ProgID="Equation.DSMT4" ShapeID="_x0000_i1197" DrawAspect="Content" ObjectID="_1552103730" r:id="rId339"/>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622FBC" w:rsidRPr="00D72876" w:rsidRDefault="00D72876" w:rsidP="00622FBC">
      <w:pPr>
        <w:pStyle w:val="5"/>
        <w:ind w:firstLine="485"/>
      </w:pPr>
      <w:r>
        <w:t>在</w:t>
      </w:r>
      <w:r>
        <w:t>NetFlix</w:t>
      </w:r>
      <w:r>
        <w:t>数据集上</w:t>
      </w:r>
      <w:r>
        <w:rPr>
          <w:rFonts w:hint="eastAsia"/>
        </w:rPr>
        <w:t>，</w:t>
      </w:r>
      <w:r>
        <w:t>不同网络结构推荐结果如</w:t>
      </w:r>
      <w:r w:rsidR="00A3779B">
        <w:fldChar w:fldCharType="begin"/>
      </w:r>
      <w:r w:rsidR="001F01FB">
        <w:instrText xml:space="preserve"> REF _Ref478349395 \r \h </w:instrText>
      </w:r>
      <w:r w:rsidR="00A3779B">
        <w:fldChar w:fldCharType="separate"/>
      </w:r>
      <w:r w:rsidR="0080361E">
        <w:rPr>
          <w:rFonts w:hint="eastAsia"/>
        </w:rPr>
        <w:t>表</w:t>
      </w:r>
      <w:r w:rsidR="0080361E">
        <w:rPr>
          <w:rFonts w:hint="eastAsia"/>
        </w:rPr>
        <w:t>3-6</w:t>
      </w:r>
      <w:r w:rsidR="00A3779B">
        <w:fldChar w:fldCharType="end"/>
      </w:r>
      <w:r>
        <w:rPr>
          <w:rFonts w:hint="eastAsia"/>
        </w:rPr>
        <w:t>。</w:t>
      </w:r>
    </w:p>
    <w:tbl>
      <w:tblPr>
        <w:tblW w:w="4325" w:type="pct"/>
        <w:jc w:val="center"/>
        <w:tblLook w:val="0660"/>
      </w:tblPr>
      <w:tblGrid>
        <w:gridCol w:w="1483"/>
        <w:gridCol w:w="1993"/>
        <w:gridCol w:w="1965"/>
        <w:gridCol w:w="2297"/>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bookmarkStart w:id="190" w:name="_Ref478349395"/>
            <w:r>
              <w:rPr>
                <w:rFonts w:hint="eastAsia"/>
              </w:rPr>
              <w:t>Top-N</w:t>
            </w:r>
            <w:r>
              <w:rPr>
                <w:rFonts w:hint="eastAsia"/>
              </w:rPr>
              <w:t>推荐中不同结构</w:t>
            </w:r>
            <w:r>
              <w:rPr>
                <w:rFonts w:hint="eastAsia"/>
              </w:rPr>
              <w:t>DAE</w:t>
            </w:r>
            <w:r>
              <w:rPr>
                <w:rFonts w:hint="eastAsia"/>
              </w:rPr>
              <w:t>表现</w:t>
            </w:r>
            <w:bookmarkEnd w:id="190"/>
          </w:p>
        </w:tc>
      </w:tr>
      <w:tr w:rsidR="00622FBC" w:rsidRPr="000B451C" w:rsidTr="006813D0">
        <w:trPr>
          <w:jc w:val="center"/>
        </w:trPr>
        <w:tc>
          <w:tcPr>
            <w:tcW w:w="958"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rPr>
                <w:rFonts w:hint="eastAsia"/>
              </w:rPr>
              <w:t>MAP@1</w:t>
            </w:r>
          </w:p>
        </w:tc>
        <w:tc>
          <w:tcPr>
            <w:tcW w:w="1270" w:type="pct"/>
            <w:tcBorders>
              <w:top w:val="single" w:sz="12" w:space="0" w:color="auto"/>
              <w:bottom w:val="single" w:sz="8" w:space="0" w:color="auto"/>
            </w:tcBorders>
          </w:tcPr>
          <w:p w:rsidR="00622FBC" w:rsidRPr="000B451C" w:rsidRDefault="00622FBC" w:rsidP="00713E32">
            <w:pPr>
              <w:pStyle w:val="6"/>
            </w:pPr>
            <w:r>
              <w:rPr>
                <w:rFonts w:hint="eastAsia"/>
              </w:rPr>
              <w:t>MAP@5</w:t>
            </w:r>
          </w:p>
        </w:tc>
        <w:tc>
          <w:tcPr>
            <w:tcW w:w="1485" w:type="pct"/>
            <w:tcBorders>
              <w:top w:val="single" w:sz="12" w:space="0" w:color="auto"/>
              <w:bottom w:val="single" w:sz="8" w:space="0" w:color="auto"/>
            </w:tcBorders>
          </w:tcPr>
          <w:p w:rsidR="00622FBC" w:rsidRPr="000B451C" w:rsidRDefault="00622FBC" w:rsidP="00713E32">
            <w:pPr>
              <w:pStyle w:val="6"/>
            </w:pPr>
            <w:r>
              <w:rPr>
                <w:rFonts w:hint="eastAsia"/>
              </w:rPr>
              <w:t>MAP@10</w:t>
            </w:r>
          </w:p>
        </w:tc>
      </w:tr>
      <w:tr w:rsidR="00622FBC" w:rsidRPr="000B451C" w:rsidTr="006813D0">
        <w:trPr>
          <w:jc w:val="center"/>
        </w:trPr>
        <w:tc>
          <w:tcPr>
            <w:tcW w:w="958"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rPr>
                <w:rFonts w:hint="eastAsia"/>
              </w:rPr>
              <w:t>0.1301</w:t>
            </w:r>
          </w:p>
        </w:tc>
        <w:tc>
          <w:tcPr>
            <w:tcW w:w="1270" w:type="pct"/>
            <w:tcBorders>
              <w:top w:val="single" w:sz="8" w:space="0" w:color="auto"/>
            </w:tcBorders>
            <w:vAlign w:val="center"/>
          </w:tcPr>
          <w:p w:rsidR="00622FBC" w:rsidRDefault="00622FBC" w:rsidP="00713E32">
            <w:pPr>
              <w:pStyle w:val="6"/>
            </w:pPr>
            <w:r>
              <w:rPr>
                <w:rFonts w:hint="eastAsia"/>
              </w:rPr>
              <w:t>0.0695</w:t>
            </w:r>
          </w:p>
        </w:tc>
        <w:tc>
          <w:tcPr>
            <w:tcW w:w="1485" w:type="pct"/>
            <w:tcBorders>
              <w:top w:val="single" w:sz="8" w:space="0" w:color="auto"/>
            </w:tcBorders>
            <w:vAlign w:val="center"/>
          </w:tcPr>
          <w:p w:rsidR="00622FBC" w:rsidRDefault="00622FBC" w:rsidP="00713E32">
            <w:pPr>
              <w:pStyle w:val="6"/>
            </w:pPr>
            <w:r>
              <w:rPr>
                <w:rFonts w:hint="eastAsia"/>
              </w:rPr>
              <w:t>0.0571</w:t>
            </w:r>
          </w:p>
        </w:tc>
      </w:tr>
      <w:tr w:rsidR="00622FBC" w:rsidRPr="000B451C" w:rsidTr="006813D0">
        <w:trPr>
          <w:jc w:val="center"/>
        </w:trPr>
        <w:tc>
          <w:tcPr>
            <w:tcW w:w="958" w:type="pct"/>
            <w:noWrap/>
            <w:vAlign w:val="center"/>
          </w:tcPr>
          <w:p w:rsidR="00622FBC" w:rsidRPr="00B87094" w:rsidRDefault="00622FBC" w:rsidP="00713E32">
            <w:pPr>
              <w:pStyle w:val="6"/>
            </w:pPr>
            <w:r>
              <w:rPr>
                <w:rFonts w:hint="eastAsia"/>
              </w:rPr>
              <w:t>M2</w:t>
            </w:r>
          </w:p>
        </w:tc>
        <w:tc>
          <w:tcPr>
            <w:tcW w:w="1288" w:type="pct"/>
            <w:vAlign w:val="center"/>
          </w:tcPr>
          <w:p w:rsidR="00622FBC" w:rsidRPr="001F01FB" w:rsidRDefault="00622FBC" w:rsidP="00713E32">
            <w:pPr>
              <w:pStyle w:val="6"/>
              <w:rPr>
                <w:b/>
              </w:rPr>
            </w:pPr>
            <w:r w:rsidRPr="001F01FB">
              <w:rPr>
                <w:rFonts w:hint="eastAsia"/>
                <w:b/>
              </w:rPr>
              <w:t>0.2608</w:t>
            </w:r>
          </w:p>
        </w:tc>
        <w:tc>
          <w:tcPr>
            <w:tcW w:w="1270" w:type="pct"/>
            <w:vAlign w:val="center"/>
          </w:tcPr>
          <w:p w:rsidR="00622FBC" w:rsidRPr="001F01FB" w:rsidRDefault="00622FBC" w:rsidP="00713E32">
            <w:pPr>
              <w:pStyle w:val="6"/>
              <w:rPr>
                <w:b/>
              </w:rPr>
            </w:pPr>
            <w:r w:rsidRPr="001F01FB">
              <w:rPr>
                <w:rFonts w:hint="eastAsia"/>
                <w:b/>
              </w:rPr>
              <w:t>0.1431</w:t>
            </w:r>
          </w:p>
        </w:tc>
        <w:tc>
          <w:tcPr>
            <w:tcW w:w="1485" w:type="pct"/>
            <w:vAlign w:val="center"/>
          </w:tcPr>
          <w:p w:rsidR="00622FBC" w:rsidRPr="001F01FB" w:rsidRDefault="00622FBC" w:rsidP="00713E32">
            <w:pPr>
              <w:pStyle w:val="6"/>
              <w:rPr>
                <w:b/>
              </w:rPr>
            </w:pPr>
            <w:r w:rsidRPr="001F01FB">
              <w:rPr>
                <w:rFonts w:hint="eastAsia"/>
                <w:b/>
              </w:rPr>
              <w:t>0.1199</w:t>
            </w:r>
          </w:p>
        </w:tc>
      </w:tr>
      <w:tr w:rsidR="00622FBC" w:rsidRPr="000B451C" w:rsidTr="006813D0">
        <w:trPr>
          <w:jc w:val="center"/>
        </w:trPr>
        <w:tc>
          <w:tcPr>
            <w:tcW w:w="958"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rPr>
                <w:rFonts w:hint="eastAsia"/>
              </w:rPr>
              <w:t>0.2000</w:t>
            </w:r>
          </w:p>
        </w:tc>
        <w:tc>
          <w:tcPr>
            <w:tcW w:w="1270" w:type="pct"/>
            <w:vAlign w:val="center"/>
          </w:tcPr>
          <w:p w:rsidR="00622FBC" w:rsidRDefault="00622FBC" w:rsidP="00713E32">
            <w:pPr>
              <w:pStyle w:val="6"/>
            </w:pPr>
            <w:r>
              <w:rPr>
                <w:rFonts w:hint="eastAsia"/>
              </w:rPr>
              <w:t>0.1162</w:t>
            </w:r>
          </w:p>
        </w:tc>
        <w:tc>
          <w:tcPr>
            <w:tcW w:w="1485" w:type="pct"/>
            <w:vAlign w:val="center"/>
          </w:tcPr>
          <w:p w:rsidR="00622FBC" w:rsidRDefault="00622FBC" w:rsidP="00713E32">
            <w:pPr>
              <w:pStyle w:val="6"/>
            </w:pPr>
            <w:r>
              <w:rPr>
                <w:rFonts w:hint="eastAsia"/>
              </w:rPr>
              <w:t>0.1011</w:t>
            </w:r>
          </w:p>
        </w:tc>
      </w:tr>
      <w:tr w:rsidR="00622FBC" w:rsidRPr="000B451C" w:rsidTr="006813D0">
        <w:trPr>
          <w:trHeight w:val="283"/>
          <w:jc w:val="center"/>
        </w:trPr>
        <w:tc>
          <w:tcPr>
            <w:tcW w:w="958"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0.2474</w:t>
            </w:r>
          </w:p>
        </w:tc>
        <w:tc>
          <w:tcPr>
            <w:tcW w:w="1270" w:type="pct"/>
            <w:tcBorders>
              <w:bottom w:val="single" w:sz="12" w:space="0" w:color="auto"/>
            </w:tcBorders>
            <w:vAlign w:val="center"/>
          </w:tcPr>
          <w:p w:rsidR="00622FBC" w:rsidRDefault="00622FBC" w:rsidP="00713E32">
            <w:pPr>
              <w:pStyle w:val="6"/>
            </w:pPr>
            <w:r>
              <w:rPr>
                <w:rFonts w:hint="eastAsia"/>
              </w:rPr>
              <w:t>0.1370</w:t>
            </w:r>
          </w:p>
        </w:tc>
        <w:tc>
          <w:tcPr>
            <w:tcW w:w="1485" w:type="pct"/>
            <w:tcBorders>
              <w:bottom w:val="single" w:sz="12" w:space="0" w:color="auto"/>
            </w:tcBorders>
            <w:vAlign w:val="center"/>
          </w:tcPr>
          <w:p w:rsidR="00622FBC" w:rsidRDefault="00622FBC" w:rsidP="00713E32">
            <w:pPr>
              <w:pStyle w:val="6"/>
            </w:pPr>
            <w:r>
              <w:rPr>
                <w:rFonts w:hint="eastAsia"/>
              </w:rPr>
              <w:t>0.1143</w:t>
            </w:r>
          </w:p>
        </w:tc>
      </w:tr>
    </w:tbl>
    <w:p w:rsidR="006813D0" w:rsidRDefault="006813D0" w:rsidP="006813D0">
      <w:pPr>
        <w:pStyle w:val="5"/>
        <w:spacing w:line="240" w:lineRule="exact"/>
        <w:ind w:firstLine="485"/>
      </w:pPr>
    </w:p>
    <w:tbl>
      <w:tblPr>
        <w:tblW w:w="0" w:type="auto"/>
        <w:tblLook w:val="04A0"/>
      </w:tblPr>
      <w:tblGrid>
        <w:gridCol w:w="8946"/>
      </w:tblGrid>
      <w:tr w:rsidR="00B24C86" w:rsidTr="001B4674">
        <w:tc>
          <w:tcPr>
            <w:tcW w:w="8946" w:type="dxa"/>
          </w:tcPr>
          <w:p w:rsidR="00B24C86" w:rsidRDefault="006A53ED" w:rsidP="001B4674">
            <w:pPr>
              <w:pStyle w:val="6"/>
            </w:pPr>
            <w:r>
              <w:object w:dxaOrig="6541" w:dyaOrig="4605">
                <v:shape id="_x0000_i1198" type="#_x0000_t75" style="width:326.35pt;height:230.05pt" o:ole="">
                  <v:imagedata r:id="rId340" o:title=""/>
                </v:shape>
                <o:OLEObject Type="Embed" ProgID="Origin50.Graph" ShapeID="_x0000_i1198" DrawAspect="Content" ObjectID="_1552103731" r:id="rId341"/>
              </w:object>
            </w:r>
          </w:p>
        </w:tc>
      </w:tr>
      <w:tr w:rsidR="00B24C86" w:rsidTr="001B4674">
        <w:tc>
          <w:tcPr>
            <w:tcW w:w="8946" w:type="dxa"/>
          </w:tcPr>
          <w:p w:rsidR="00B24C86" w:rsidRDefault="00B24C86" w:rsidP="001B4674">
            <w:pPr>
              <w:pStyle w:val="3"/>
            </w:pPr>
            <w:bookmarkStart w:id="191" w:name="_Ref478360603"/>
            <w:r>
              <w:rPr>
                <w:rFonts w:hint="eastAsia"/>
              </w:rPr>
              <w:t>不同结构的</w:t>
            </w:r>
            <w:r>
              <w:rPr>
                <w:rFonts w:hint="eastAsia"/>
              </w:rPr>
              <w:t>SDAE</w:t>
            </w:r>
            <w:r>
              <w:rPr>
                <w:rFonts w:hint="eastAsia"/>
              </w:rPr>
              <w:t>在</w:t>
            </w:r>
            <w:r>
              <w:rPr>
                <w:rFonts w:hint="eastAsia"/>
              </w:rPr>
              <w:t>Top-N</w:t>
            </w:r>
            <w:r>
              <w:rPr>
                <w:rFonts w:hint="eastAsia"/>
              </w:rPr>
              <w:t>中推荐表现</w:t>
            </w:r>
            <w:bookmarkEnd w:id="191"/>
          </w:p>
        </w:tc>
      </w:tr>
    </w:tbl>
    <w:p w:rsidR="006813D0" w:rsidRDefault="006813D0" w:rsidP="006813D0">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B24C86" w:rsidRPr="006813D0" w:rsidRDefault="00B24C86" w:rsidP="00622FBC">
      <w:pPr>
        <w:pStyle w:val="5"/>
        <w:ind w:firstLine="485"/>
      </w:pPr>
    </w:p>
    <w:tbl>
      <w:tblPr>
        <w:tblW w:w="0" w:type="auto"/>
        <w:tblLook w:val="04A0"/>
      </w:tblPr>
      <w:tblGrid>
        <w:gridCol w:w="8946"/>
      </w:tblGrid>
      <w:tr w:rsidR="00B24C86" w:rsidTr="001B4674">
        <w:tc>
          <w:tcPr>
            <w:tcW w:w="8946" w:type="dxa"/>
          </w:tcPr>
          <w:p w:rsidR="00B24C86" w:rsidRDefault="0098710C" w:rsidP="001B4674">
            <w:pPr>
              <w:pStyle w:val="6"/>
            </w:pPr>
            <w:r>
              <w:object w:dxaOrig="6541" w:dyaOrig="4605">
                <v:shape id="_x0000_i1199" type="#_x0000_t75" style="width:326.35pt;height:230.05pt" o:ole="">
                  <v:imagedata r:id="rId342" o:title=""/>
                </v:shape>
                <o:OLEObject Type="Embed" ProgID="Origin50.Graph" ShapeID="_x0000_i1199" DrawAspect="Content" ObjectID="_1552103732" r:id="rId343"/>
              </w:object>
            </w:r>
          </w:p>
        </w:tc>
      </w:tr>
      <w:tr w:rsidR="00B24C86" w:rsidTr="001B4674">
        <w:tc>
          <w:tcPr>
            <w:tcW w:w="8946" w:type="dxa"/>
          </w:tcPr>
          <w:p w:rsidR="00B24C86" w:rsidRDefault="00B24C86" w:rsidP="001B4674">
            <w:pPr>
              <w:pStyle w:val="3"/>
            </w:pPr>
            <w:bookmarkStart w:id="192" w:name="_Ref478360606"/>
            <w:r>
              <w:rPr>
                <w:rFonts w:hint="eastAsia"/>
              </w:rPr>
              <w:t>不同结构的</w:t>
            </w:r>
            <w:r>
              <w:rPr>
                <w:rFonts w:hint="eastAsia"/>
              </w:rPr>
              <w:t>SDAE</w:t>
            </w:r>
            <w:r>
              <w:rPr>
                <w:rFonts w:hint="eastAsia"/>
              </w:rPr>
              <w:t>在</w:t>
            </w:r>
            <w:r>
              <w:rPr>
                <w:rFonts w:hint="eastAsia"/>
              </w:rPr>
              <w:t>Top-N</w:t>
            </w:r>
            <w:r>
              <w:rPr>
                <w:rFonts w:hint="eastAsia"/>
              </w:rPr>
              <w:t>中推荐表现</w:t>
            </w:r>
            <w:bookmarkEnd w:id="192"/>
          </w:p>
        </w:tc>
      </w:tr>
    </w:tbl>
    <w:p w:rsidR="006813D0" w:rsidRDefault="006813D0" w:rsidP="006813D0">
      <w:pPr>
        <w:pStyle w:val="5"/>
        <w:spacing w:line="240" w:lineRule="exact"/>
        <w:ind w:firstLine="485"/>
      </w:pPr>
    </w:p>
    <w:tbl>
      <w:tblPr>
        <w:tblW w:w="0" w:type="auto"/>
        <w:tblLook w:val="04A0"/>
      </w:tblPr>
      <w:tblGrid>
        <w:gridCol w:w="8946"/>
      </w:tblGrid>
      <w:tr w:rsidR="00B24C86" w:rsidTr="001B4674">
        <w:tc>
          <w:tcPr>
            <w:tcW w:w="8946" w:type="dxa"/>
          </w:tcPr>
          <w:p w:rsidR="00B24C86" w:rsidRDefault="009E4CFD" w:rsidP="001B4674">
            <w:pPr>
              <w:pStyle w:val="6"/>
            </w:pPr>
            <w:r>
              <w:object w:dxaOrig="6541" w:dyaOrig="4605">
                <v:shape id="_x0000_i1200" type="#_x0000_t75" style="width:326.35pt;height:230.05pt" o:ole="">
                  <v:imagedata r:id="rId344" o:title=""/>
                </v:shape>
                <o:OLEObject Type="Embed" ProgID="Origin50.Graph" ShapeID="_x0000_i1200" DrawAspect="Content" ObjectID="_1552103733" r:id="rId345"/>
              </w:object>
            </w:r>
          </w:p>
        </w:tc>
      </w:tr>
      <w:tr w:rsidR="00B24C86" w:rsidTr="001B4674">
        <w:tc>
          <w:tcPr>
            <w:tcW w:w="8946" w:type="dxa"/>
          </w:tcPr>
          <w:p w:rsidR="00B24C86" w:rsidRDefault="00B24C86" w:rsidP="001B4674">
            <w:pPr>
              <w:pStyle w:val="3"/>
            </w:pPr>
            <w:bookmarkStart w:id="193" w:name="_Ref478360607"/>
            <w:r>
              <w:rPr>
                <w:rFonts w:hint="eastAsia"/>
              </w:rPr>
              <w:t>不同结构的</w:t>
            </w:r>
            <w:r>
              <w:rPr>
                <w:rFonts w:hint="eastAsia"/>
              </w:rPr>
              <w:t>SDAE</w:t>
            </w:r>
            <w:r>
              <w:rPr>
                <w:rFonts w:hint="eastAsia"/>
              </w:rPr>
              <w:t>在</w:t>
            </w:r>
            <w:r>
              <w:rPr>
                <w:rFonts w:hint="eastAsia"/>
              </w:rPr>
              <w:t>Top-N</w:t>
            </w:r>
            <w:r>
              <w:rPr>
                <w:rFonts w:hint="eastAsia"/>
              </w:rPr>
              <w:t>中推荐表现</w:t>
            </w:r>
            <w:bookmarkEnd w:id="193"/>
          </w:p>
        </w:tc>
      </w:tr>
    </w:tbl>
    <w:p w:rsidR="00622FBC" w:rsidRPr="00BC59CA" w:rsidRDefault="00CC2604" w:rsidP="00622FBC">
      <w:pPr>
        <w:pStyle w:val="5"/>
        <w:ind w:firstLine="485"/>
      </w:pPr>
      <w:r>
        <w:fldChar w:fldCharType="begin"/>
      </w:r>
      <w:r>
        <w:instrText xml:space="preserve"> </w:instrText>
      </w:r>
      <w:r>
        <w:rPr>
          <w:rFonts w:hint="eastAsia"/>
        </w:rPr>
        <w:instrText>REF _Ref478360603 \r \h</w:instrText>
      </w:r>
      <w:r>
        <w:instrText xml:space="preserve"> </w:instrText>
      </w:r>
      <w:r>
        <w:fldChar w:fldCharType="separate"/>
      </w:r>
      <w:r>
        <w:rPr>
          <w:rFonts w:hint="eastAsia"/>
        </w:rPr>
        <w:t>图</w:t>
      </w:r>
      <w:r>
        <w:rPr>
          <w:rFonts w:hint="eastAsia"/>
        </w:rPr>
        <w:t>3-5</w:t>
      </w:r>
      <w:r>
        <w:fldChar w:fldCharType="end"/>
      </w:r>
      <w:r>
        <w:rPr>
          <w:rFonts w:hint="eastAsia"/>
        </w:rPr>
        <w:t>、</w:t>
      </w:r>
      <w:r>
        <w:fldChar w:fldCharType="begin"/>
      </w:r>
      <w:r>
        <w:instrText xml:space="preserve"> REF _Ref478360606 \r \h </w:instrText>
      </w:r>
      <w:r>
        <w:fldChar w:fldCharType="separate"/>
      </w:r>
      <w:r>
        <w:rPr>
          <w:rFonts w:hint="eastAsia"/>
        </w:rPr>
        <w:t>图</w:t>
      </w:r>
      <w:r>
        <w:rPr>
          <w:rFonts w:hint="eastAsia"/>
        </w:rPr>
        <w:t>3-6</w:t>
      </w:r>
      <w:r>
        <w:fldChar w:fldCharType="end"/>
      </w:r>
      <w:r>
        <w:rPr>
          <w:rFonts w:hint="eastAsia"/>
        </w:rPr>
        <w:t>、</w:t>
      </w:r>
      <w:r>
        <w:fldChar w:fldCharType="begin"/>
      </w:r>
      <w:r>
        <w:instrText xml:space="preserve"> REF _Ref478360607 \r \h </w:instrText>
      </w:r>
      <w:r>
        <w:fldChar w:fldCharType="separate"/>
      </w:r>
      <w:r>
        <w:rPr>
          <w:rFonts w:hint="eastAsia"/>
        </w:rPr>
        <w:t>图</w:t>
      </w:r>
      <w:r>
        <w:rPr>
          <w:rFonts w:hint="eastAsia"/>
        </w:rPr>
        <w:t>3-7</w:t>
      </w:r>
      <w:r>
        <w:fldChar w:fldCharType="end"/>
      </w:r>
      <w:r w:rsidR="00622FBC">
        <w:rPr>
          <w:rFonts w:hint="eastAsia"/>
        </w:rPr>
        <w:t>中同时展示了在对数据加入噪声方面，本文实验了加噪比例分别为</w:t>
      </w:r>
      <w:r w:rsidR="00622FBC">
        <w:rPr>
          <w:rFonts w:hint="eastAsia"/>
        </w:rPr>
        <w:t>0%</w:t>
      </w:r>
      <w:r w:rsidR="00622FBC">
        <w:rPr>
          <w:rFonts w:hint="eastAsia"/>
        </w:rPr>
        <w:t>，</w:t>
      </w:r>
      <w:r w:rsidR="00622FBC">
        <w:rPr>
          <w:rFonts w:hint="eastAsia"/>
        </w:rPr>
        <w:t>20%</w:t>
      </w:r>
      <w:r w:rsidR="00622FBC">
        <w:rPr>
          <w:rFonts w:hint="eastAsia"/>
        </w:rPr>
        <w:t>，</w:t>
      </w:r>
      <w:r w:rsidR="00622FBC">
        <w:rPr>
          <w:rFonts w:hint="eastAsia"/>
        </w:rPr>
        <w:t>40%</w:t>
      </w:r>
      <w:r w:rsidR="00622FBC">
        <w:rPr>
          <w:rFonts w:hint="eastAsia"/>
        </w:rPr>
        <w:t>，</w:t>
      </w:r>
      <w:r w:rsidR="00622FBC">
        <w:rPr>
          <w:rFonts w:hint="eastAsia"/>
        </w:rPr>
        <w:t>60%</w:t>
      </w:r>
      <w:r w:rsidR="00622FBC">
        <w:rPr>
          <w:rFonts w:hint="eastAsia"/>
        </w:rPr>
        <w:t>，</w:t>
      </w:r>
      <w:r w:rsidR="00622FBC">
        <w:rPr>
          <w:rFonts w:hint="eastAsia"/>
        </w:rPr>
        <w:t>80%</w:t>
      </w:r>
      <w:r w:rsidR="00622FBC">
        <w:rPr>
          <w:rFonts w:hint="eastAsia"/>
        </w:rPr>
        <w:t>，</w:t>
      </w:r>
      <w:r w:rsidR="00622FBC">
        <w:rPr>
          <w:rFonts w:hint="eastAsia"/>
        </w:rPr>
        <w:t>100%</w:t>
      </w:r>
      <w:r w:rsidR="00622FBC">
        <w:rPr>
          <w:rFonts w:hint="eastAsia"/>
        </w:rPr>
        <w:t>时，不同水平下模型</w:t>
      </w:r>
      <w:r w:rsidR="00622FBC">
        <w:rPr>
          <w:rFonts w:hint="eastAsia"/>
        </w:rPr>
        <w:t>Autoencoder</w:t>
      </w:r>
      <w:r w:rsidR="00622FBC">
        <w:rPr>
          <w:rFonts w:hint="eastAsia"/>
        </w:rPr>
        <w:t>的表现。实现表明当噪声比例在</w:t>
      </w:r>
      <w:r w:rsidR="00622FBC">
        <w:rPr>
          <w:rFonts w:hint="eastAsia"/>
        </w:rPr>
        <w:t>40%</w:t>
      </w:r>
      <w:r w:rsidR="00622FBC">
        <w:rPr>
          <w:rFonts w:hint="eastAsia"/>
        </w:rPr>
        <w:t>左右时，模型表现最佳。</w:t>
      </w:r>
    </w:p>
    <w:p w:rsidR="00622FBC" w:rsidRDefault="00622FBC" w:rsidP="00622FBC">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w:t>
      </w:r>
      <w:r>
        <w:rPr>
          <w:bCs w:val="0"/>
        </w:rPr>
        <w:t>如</w:t>
      </w:r>
      <w:r w:rsidR="00A3779B">
        <w:rPr>
          <w:bCs w:val="0"/>
        </w:rPr>
        <w:fldChar w:fldCharType="begin"/>
      </w:r>
      <w:r w:rsidR="009B23F9">
        <w:rPr>
          <w:bCs w:val="0"/>
        </w:rPr>
        <w:instrText xml:space="preserve"> REF _Ref478348689 \r \h </w:instrText>
      </w:r>
      <w:r w:rsidR="00A3779B">
        <w:rPr>
          <w:bCs w:val="0"/>
        </w:rPr>
      </w:r>
      <w:r w:rsidR="00A3779B">
        <w:rPr>
          <w:bCs w:val="0"/>
        </w:rPr>
        <w:fldChar w:fldCharType="separate"/>
      </w:r>
      <w:r w:rsidR="0080361E">
        <w:rPr>
          <w:rFonts w:hint="eastAsia"/>
          <w:bCs w:val="0"/>
        </w:rPr>
        <w:t>图</w:t>
      </w:r>
      <w:r w:rsidR="0080361E">
        <w:rPr>
          <w:rFonts w:hint="eastAsia"/>
          <w:bCs w:val="0"/>
        </w:rPr>
        <w:t xml:space="preserve">3-8 </w:t>
      </w:r>
      <w:r w:rsidR="00A3779B">
        <w:rPr>
          <w:bCs w:val="0"/>
        </w:rPr>
        <w:fldChar w:fldCharType="end"/>
      </w:r>
      <w:r>
        <w:rPr>
          <w:rFonts w:hint="eastAsia"/>
          <w:bCs w:val="0"/>
        </w:rPr>
        <w:t>。</w:t>
      </w:r>
    </w:p>
    <w:tbl>
      <w:tblPr>
        <w:tblW w:w="0" w:type="auto"/>
        <w:tblLook w:val="04A0"/>
      </w:tblPr>
      <w:tblGrid>
        <w:gridCol w:w="8946"/>
      </w:tblGrid>
      <w:tr w:rsidR="002D0B34" w:rsidTr="001B4674">
        <w:tc>
          <w:tcPr>
            <w:tcW w:w="8946" w:type="dxa"/>
          </w:tcPr>
          <w:p w:rsidR="002D0B34" w:rsidRDefault="00446FDC" w:rsidP="001B4674">
            <w:pPr>
              <w:pStyle w:val="6"/>
            </w:pPr>
            <w:r>
              <w:object w:dxaOrig="6541" w:dyaOrig="4605">
                <v:shape id="_x0000_i1201" type="#_x0000_t75" style="width:326.35pt;height:230.05pt" o:ole="">
                  <v:imagedata r:id="rId346" o:title=""/>
                </v:shape>
                <o:OLEObject Type="Embed" ProgID="Origin50.Graph" ShapeID="_x0000_i1201" DrawAspect="Content" ObjectID="_1552103734" r:id="rId347"/>
              </w:object>
            </w:r>
          </w:p>
        </w:tc>
      </w:tr>
      <w:tr w:rsidR="002D0B34" w:rsidTr="001B4674">
        <w:tc>
          <w:tcPr>
            <w:tcW w:w="8946" w:type="dxa"/>
          </w:tcPr>
          <w:p w:rsidR="002D0B34" w:rsidRDefault="002D0B34" w:rsidP="001B4674">
            <w:pPr>
              <w:pStyle w:val="3"/>
            </w:pPr>
            <w:bookmarkStart w:id="194" w:name="_Ref478348689"/>
            <w:r>
              <w:rPr>
                <w:rFonts w:hint="eastAsia"/>
              </w:rPr>
              <w:t>SDAE</w:t>
            </w:r>
            <w:r>
              <w:rPr>
                <w:rFonts w:hint="eastAsia"/>
              </w:rPr>
              <w:t>中隐含向量维度大小对推荐结果的影响</w:t>
            </w:r>
            <w:bookmarkEnd w:id="194"/>
          </w:p>
        </w:tc>
      </w:tr>
    </w:tbl>
    <w:p w:rsidR="00D35092" w:rsidRDefault="00622FBC" w:rsidP="00622FBC">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w:t>
      </w:r>
      <w:r w:rsidR="006D16C4">
        <w:rPr>
          <w:rFonts w:hint="eastAsia"/>
        </w:rPr>
        <w:t>隐层维度的大小在一定数量后，对模型表现贡献减弱，</w:t>
      </w:r>
      <w:r w:rsidR="00BC265D">
        <w:rPr>
          <w:rFonts w:hint="eastAsia"/>
        </w:rPr>
        <w:t>推测是因为实验中推荐所使用数据分布相对简单，神经网络对数据的探索已接近实际分布水平</w:t>
      </w:r>
      <w:r w:rsidR="006D16C4">
        <w:rPr>
          <w:rFonts w:hint="eastAsia"/>
        </w:rPr>
        <w:t>，此时加大隐层结点抑或增大网络层数，均难再获取更多信息与知识来支撑模型表现的提升。故而在推荐系统神经网络隐层维度不必无线扩增。同时本文还测试不同层数网络算法表现，实验数据表明，网络层数达到一定程度，模型表现不再提升，进一步印证猜想。</w:t>
      </w:r>
    </w:p>
    <w:p w:rsidR="00622FBC" w:rsidRDefault="00A06166" w:rsidP="00622FBC">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r w:rsidR="00D35092">
        <w:rPr>
          <w:rFonts w:hint="eastAsia"/>
        </w:rPr>
        <w:t>为验证猜想，</w:t>
      </w:r>
      <w:r w:rsidR="005A3133">
        <w:t>本文统计了在</w:t>
      </w:r>
      <w:r w:rsidR="00622FBC">
        <w:t>Top-N</w:t>
      </w:r>
      <w:r w:rsidR="005A3133">
        <w:t>推荐中不同</w:t>
      </w:r>
      <w:r w:rsidR="00622FBC">
        <w:t>N</w:t>
      </w:r>
      <w:r w:rsidR="00622FBC">
        <w:t>值对召回</w:t>
      </w:r>
      <w:r w:rsidR="007C4C58">
        <w:t>率</w:t>
      </w:r>
      <w:r w:rsidR="005A3133">
        <w:t>和准确率</w:t>
      </w:r>
      <w:r w:rsidR="00622FBC">
        <w:t>的影响</w:t>
      </w:r>
      <w:r w:rsidR="005A3133">
        <w:rPr>
          <w:rFonts w:hint="eastAsia"/>
        </w:rPr>
        <w:t>，</w:t>
      </w:r>
      <w:r w:rsidR="005A3133">
        <w:t>实验结果</w:t>
      </w:r>
      <w:r w:rsidR="00D35092">
        <w:t>如</w:t>
      </w:r>
      <w:r w:rsidR="00A3779B">
        <w:fldChar w:fldCharType="begin"/>
      </w:r>
      <w:r w:rsidR="00D35092">
        <w:instrText xml:space="preserve"> REF _Ref478159077 \r \h </w:instrText>
      </w:r>
      <w:r w:rsidR="00A3779B">
        <w:fldChar w:fldCharType="separate"/>
      </w:r>
      <w:r w:rsidR="0080361E">
        <w:rPr>
          <w:rFonts w:hint="eastAsia"/>
        </w:rPr>
        <w:t>图</w:t>
      </w:r>
      <w:r w:rsidR="0080361E">
        <w:rPr>
          <w:rFonts w:hint="eastAsia"/>
        </w:rPr>
        <w:t xml:space="preserve">3-9 </w:t>
      </w:r>
      <w:r w:rsidR="00A3779B">
        <w:fldChar w:fldCharType="end"/>
      </w:r>
      <w:r w:rsidR="00622FBC">
        <w:rPr>
          <w:rFonts w:hint="eastAsia"/>
        </w:rPr>
        <w:t>。</w:t>
      </w:r>
      <w:r w:rsidR="00D35092">
        <w:rPr>
          <w:rFonts w:hint="eastAsia"/>
        </w:rPr>
        <w:t>由</w:t>
      </w:r>
      <w:r w:rsidR="00A3779B">
        <w:fldChar w:fldCharType="begin"/>
      </w:r>
      <w:r w:rsidR="00D35092">
        <w:instrText xml:space="preserve"> REF _Ref478159077 \r \h </w:instrText>
      </w:r>
      <w:r w:rsidR="00A3779B">
        <w:fldChar w:fldCharType="separate"/>
      </w:r>
      <w:r w:rsidR="0080361E">
        <w:rPr>
          <w:rFonts w:hint="eastAsia"/>
        </w:rPr>
        <w:t>图</w:t>
      </w:r>
      <w:r w:rsidR="0080361E">
        <w:rPr>
          <w:rFonts w:hint="eastAsia"/>
        </w:rPr>
        <w:t xml:space="preserve">3-9 </w:t>
      </w:r>
      <w:r w:rsidR="00A3779B">
        <w:fldChar w:fldCharType="end"/>
      </w:r>
      <w:r w:rsidR="00D35092">
        <w:t>可以推测算法模型的表现随着</w:t>
      </w:r>
      <w:r w:rsidR="007C4C58">
        <w:rPr>
          <w:rFonts w:hint="eastAsia"/>
        </w:rPr>
        <w:t>N</w:t>
      </w:r>
      <w:r w:rsidR="007C4C58">
        <w:t>值</w:t>
      </w:r>
      <w:r w:rsidR="00D35092">
        <w:t>的上升而逐渐上升</w:t>
      </w:r>
      <w:r w:rsidR="00D35092">
        <w:rPr>
          <w:rFonts w:hint="eastAsia"/>
        </w:rPr>
        <w:t>，</w:t>
      </w:r>
      <w:r w:rsidR="00D35092">
        <w:t>但随着</w:t>
      </w:r>
      <w:r w:rsidR="007C4C58">
        <w:rPr>
          <w:rFonts w:hint="eastAsia"/>
        </w:rPr>
        <w:t>N</w:t>
      </w:r>
      <w:r w:rsidR="007C4C58">
        <w:t>值得持续增大</w:t>
      </w:r>
      <w:r w:rsidR="007C4C58">
        <w:rPr>
          <w:rFonts w:hint="eastAsia"/>
        </w:rPr>
        <w:t>，</w:t>
      </w:r>
      <w:r w:rsidR="007C4C58">
        <w:t>模型表现逐渐稳定</w:t>
      </w:r>
      <w:r w:rsidR="007C4C58">
        <w:rPr>
          <w:rFonts w:hint="eastAsia"/>
        </w:rPr>
        <w:t>，</w:t>
      </w:r>
      <w:r w:rsidR="007C4C58">
        <w:t>表明算法推荐表现已然收敛</w:t>
      </w:r>
      <w:r w:rsidR="007C4C58">
        <w:rPr>
          <w:rFonts w:hint="eastAsia"/>
        </w:rPr>
        <w:t>，</w:t>
      </w:r>
      <w:r w:rsidR="007C4C58">
        <w:t>且与</w:t>
      </w:r>
      <w:r w:rsidR="007C4C58">
        <w:t>N</w:t>
      </w:r>
      <w:r w:rsidR="007C4C58">
        <w:t>值变动关系减弱</w:t>
      </w:r>
      <w:r w:rsidR="007C4C58">
        <w:rPr>
          <w:rFonts w:hint="eastAsia"/>
        </w:rPr>
        <w:t>。</w:t>
      </w:r>
      <w:r w:rsidR="007C4C58">
        <w:t>考虑到用户对项目不同</w:t>
      </w:r>
      <w:r w:rsidR="007C4C58">
        <w:lastRenderedPageBreak/>
        <w:t>的主观感受</w:t>
      </w:r>
      <w:r w:rsidR="007C4C58">
        <w:rPr>
          <w:rFonts w:hint="eastAsia"/>
        </w:rPr>
        <w:t>，</w:t>
      </w:r>
      <w:r w:rsidR="007C4C58">
        <w:t>N</w:t>
      </w:r>
      <w:r w:rsidR="007C4C58">
        <w:t>值不必取值过大</w:t>
      </w:r>
      <w:r w:rsidR="007C4C58">
        <w:rPr>
          <w:rFonts w:hint="eastAsia"/>
        </w:rPr>
        <w:t>，</w:t>
      </w:r>
      <w:r w:rsidR="007C4C58">
        <w:t>当</w:t>
      </w:r>
      <w:r w:rsidR="007C4C58">
        <w:t>N</w:t>
      </w:r>
      <w:r w:rsidR="007C4C58">
        <w:t>取值为所有项目数目</w:t>
      </w:r>
      <w:r w:rsidR="007C4C58">
        <w:rPr>
          <w:rFonts w:hint="eastAsia"/>
        </w:rPr>
        <w:t>，</w:t>
      </w:r>
      <w:r w:rsidR="007C4C58">
        <w:t>则推荐变得毫无意义</w:t>
      </w:r>
      <w:r w:rsidR="007C4C58">
        <w:rPr>
          <w:rFonts w:hint="eastAsia"/>
        </w:rPr>
        <w:t>，</w:t>
      </w:r>
      <w:r w:rsidR="007C4C58">
        <w:t>实验中也出现当</w:t>
      </w:r>
      <w:r w:rsidR="007C4C58">
        <w:t>N</w:t>
      </w:r>
      <w:r w:rsidR="007C4C58">
        <w:t>值相对项目数目</w:t>
      </w:r>
      <w:r w:rsidR="007C4C58">
        <w:t>J</w:t>
      </w:r>
      <w:r w:rsidR="007C4C58">
        <w:t>达到同阶</w:t>
      </w:r>
      <w:r w:rsidR="007C4C58">
        <w:rPr>
          <w:rFonts w:hint="eastAsia"/>
        </w:rPr>
        <w:t>，</w:t>
      </w:r>
      <w:r w:rsidR="007C4C58">
        <w:t>模型推荐性能急剧下降</w:t>
      </w:r>
      <w:r w:rsidR="007C4C58">
        <w:rPr>
          <w:rFonts w:hint="eastAsia"/>
        </w:rPr>
        <w:t>，</w:t>
      </w:r>
      <w:r w:rsidR="007C4C58">
        <w:t>此时模型的本质退化为统计用户在当前数据集下的感兴趣项目占</w:t>
      </w:r>
      <w:r w:rsidR="009B23F9">
        <w:t>项目</w:t>
      </w:r>
      <w:r w:rsidR="007C4C58">
        <w:t>全量的比例</w:t>
      </w:r>
      <w:r w:rsidR="007C4C58">
        <w:rPr>
          <w:rFonts w:hint="eastAsia"/>
        </w:rPr>
        <w:t>，丧失推荐意义。</w:t>
      </w:r>
    </w:p>
    <w:tbl>
      <w:tblPr>
        <w:tblW w:w="0" w:type="auto"/>
        <w:tblLook w:val="04A0"/>
      </w:tblPr>
      <w:tblGrid>
        <w:gridCol w:w="8946"/>
      </w:tblGrid>
      <w:tr w:rsidR="00803712" w:rsidTr="001B4674">
        <w:tc>
          <w:tcPr>
            <w:tcW w:w="8946" w:type="dxa"/>
          </w:tcPr>
          <w:p w:rsidR="00803712" w:rsidRDefault="0029082A" w:rsidP="001B4674">
            <w:pPr>
              <w:pStyle w:val="6"/>
            </w:pPr>
            <w:r>
              <w:object w:dxaOrig="6541" w:dyaOrig="4605">
                <v:shape id="_x0000_i1202" type="#_x0000_t75" style="width:327.25pt;height:230.05pt" o:ole="">
                  <v:imagedata r:id="rId348" o:title=""/>
                </v:shape>
                <o:OLEObject Type="Embed" ProgID="Origin50.Graph" ShapeID="_x0000_i1202" DrawAspect="Content" ObjectID="_1552103735" r:id="rId349"/>
              </w:object>
            </w:r>
          </w:p>
        </w:tc>
      </w:tr>
      <w:tr w:rsidR="00803712" w:rsidTr="001B4674">
        <w:tc>
          <w:tcPr>
            <w:tcW w:w="8946" w:type="dxa"/>
          </w:tcPr>
          <w:p w:rsidR="00803712" w:rsidRDefault="005A3133" w:rsidP="001B4674">
            <w:pPr>
              <w:pStyle w:val="3"/>
            </w:pPr>
            <w:bookmarkStart w:id="195" w:name="_Ref478159077"/>
            <w:r>
              <w:rPr>
                <w:rFonts w:hint="eastAsia"/>
              </w:rPr>
              <w:t>N</w:t>
            </w:r>
            <w:r>
              <w:rPr>
                <w:rFonts w:hint="eastAsia"/>
              </w:rPr>
              <w:t>值</w:t>
            </w:r>
            <w:r w:rsidR="00803712">
              <w:rPr>
                <w:rFonts w:hint="eastAsia"/>
              </w:rPr>
              <w:t>对推荐结果的影响</w:t>
            </w:r>
            <w:bookmarkEnd w:id="195"/>
          </w:p>
        </w:tc>
      </w:tr>
    </w:tbl>
    <w:p w:rsidR="00D35092" w:rsidRPr="007F2044" w:rsidRDefault="00D35092" w:rsidP="00D35092">
      <w:pPr>
        <w:pStyle w:val="5"/>
        <w:ind w:firstLine="485"/>
      </w:pPr>
      <w:r w:rsidRPr="007F2044">
        <w:rPr>
          <w:rFonts w:hint="eastAsia"/>
        </w:rPr>
        <w:t>此外，我们对不同层数的堆叠自编码机进行了对比，实验显示在推荐数据集下，堆叠网络表现并未明显优于</w:t>
      </w:r>
      <w:r w:rsidRPr="007F2044">
        <w:rPr>
          <w:rFonts w:hint="eastAsia"/>
        </w:rPr>
        <w:t>3</w:t>
      </w:r>
      <w:r w:rsidRPr="007F2044">
        <w:rPr>
          <w:rFonts w:hint="eastAsia"/>
        </w:rPr>
        <w:t>层网络。</w:t>
      </w:r>
      <w:r w:rsidR="007F2044">
        <w:rPr>
          <w:rFonts w:hint="eastAsia"/>
        </w:rPr>
        <w:t>我们推断，推荐系统中用户与项目的隐含关系较为简单，在充分拟合数据的情况下，对网络深度要求并不苛刻，随后的实验中，本文将进一步验证猜想。</w:t>
      </w:r>
    </w:p>
    <w:p w:rsidR="00622FBC" w:rsidRDefault="00622FBC" w:rsidP="002073CB">
      <w:pPr>
        <w:pStyle w:val="8"/>
        <w:spacing w:before="223"/>
      </w:pPr>
      <w:r>
        <w:t>CDL</w:t>
      </w:r>
      <w:r>
        <w:t>实验结果</w:t>
      </w:r>
    </w:p>
    <w:p w:rsidR="006813D0" w:rsidRDefault="006813D0" w:rsidP="006813D0">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Pr>
          <w:rFonts w:hint="eastAsia"/>
        </w:rPr>
        <w:t>进行对比试验，结果如</w:t>
      </w:r>
      <w:r w:rsidR="00A3779B">
        <w:fldChar w:fldCharType="begin"/>
      </w:r>
      <w:r>
        <w:instrText xml:space="preserve"> </w:instrText>
      </w:r>
      <w:r>
        <w:rPr>
          <w:rFonts w:hint="eastAsia"/>
        </w:rPr>
        <w:instrText>REF _Ref478249710 \r \h</w:instrText>
      </w:r>
      <w:r>
        <w:instrText xml:space="preserve"> </w:instrText>
      </w:r>
      <w:r w:rsidR="00A3779B">
        <w:fldChar w:fldCharType="separate"/>
      </w:r>
      <w:r w:rsidR="0080361E">
        <w:rPr>
          <w:rFonts w:hint="eastAsia"/>
        </w:rPr>
        <w:t>表</w:t>
      </w:r>
      <w:r w:rsidR="0080361E">
        <w:rPr>
          <w:rFonts w:hint="eastAsia"/>
        </w:rPr>
        <w:t>3-7</w:t>
      </w:r>
      <w:r w:rsidR="00A3779B">
        <w:fldChar w:fldCharType="end"/>
      </w:r>
      <w:r>
        <w:rPr>
          <w:rFonts w:hint="eastAsia"/>
        </w:rPr>
        <w:t>。实验表明，在推荐准确率层面，</w:t>
      </w:r>
      <w:r>
        <w:rPr>
          <w:rFonts w:hint="eastAsia"/>
        </w:rPr>
        <w:t>CDL</w:t>
      </w:r>
      <w:r>
        <w:rPr>
          <w:rFonts w:hint="eastAsia"/>
        </w:rPr>
        <w:t>相比</w:t>
      </w:r>
      <w:r>
        <w:rPr>
          <w:rFonts w:hint="eastAsia"/>
        </w:rPr>
        <w:t>SDAE</w:t>
      </w:r>
      <w:r>
        <w:rPr>
          <w:rFonts w:hint="eastAsia"/>
        </w:rPr>
        <w:t>拥有明显优势。主要原因在于：</w:t>
      </w:r>
    </w:p>
    <w:p w:rsidR="006813D0" w:rsidRDefault="006813D0" w:rsidP="006813D0">
      <w:pPr>
        <w:pStyle w:val="5"/>
        <w:numPr>
          <w:ilvl w:val="0"/>
          <w:numId w:val="42"/>
        </w:numPr>
        <w:ind w:firstLineChars="0"/>
      </w:pPr>
      <w:r>
        <w:t>CDL</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6813D0" w:rsidRDefault="006813D0" w:rsidP="006813D0">
      <w:pPr>
        <w:pStyle w:val="5"/>
        <w:numPr>
          <w:ilvl w:val="0"/>
          <w:numId w:val="42"/>
        </w:numPr>
        <w:ind w:firstLineChars="0"/>
      </w:pPr>
      <w:r>
        <w:rPr>
          <w:rFonts w:hint="eastAsia"/>
        </w:rPr>
        <w:t>CDL</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Pr>
          <w:rFonts w:hint="eastAsia"/>
        </w:rPr>
        <w:t>进行推荐，而</w:t>
      </w:r>
      <w:r w:rsidR="00A03400">
        <w:rPr>
          <w:rFonts w:hint="eastAsia"/>
        </w:rPr>
        <w:t>不利于</w:t>
      </w:r>
      <w:r>
        <w:rPr>
          <w:rFonts w:hint="eastAsia"/>
        </w:rPr>
        <w:t>SDAE</w:t>
      </w:r>
      <w:r>
        <w:rPr>
          <w:rFonts w:hint="eastAsia"/>
        </w:rPr>
        <w:t>进行数据</w:t>
      </w:r>
      <w:r w:rsidR="006C5648">
        <w:rPr>
          <w:rFonts w:hint="eastAsia"/>
        </w:rPr>
        <w:t>补全</w:t>
      </w:r>
      <w:r>
        <w:rPr>
          <w:rFonts w:hint="eastAsia"/>
        </w:rPr>
        <w:t>。</w:t>
      </w:r>
    </w:p>
    <w:p w:rsidR="006813D0" w:rsidRDefault="006813D0" w:rsidP="006813D0">
      <w:pPr>
        <w:pStyle w:val="5"/>
        <w:ind w:firstLine="485"/>
      </w:pPr>
      <w:r>
        <w:rPr>
          <w:rFonts w:hint="eastAsia"/>
        </w:rPr>
        <w:lastRenderedPageBreak/>
        <w:t>综上两点，可以发现</w:t>
      </w:r>
      <w:r>
        <w:rPr>
          <w:rFonts w:hint="eastAsia"/>
        </w:rPr>
        <w:t>CDL</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6813D0" w:rsidRPr="00A322F9" w:rsidTr="001B4674">
        <w:trPr>
          <w:jc w:val="center"/>
        </w:trPr>
        <w:tc>
          <w:tcPr>
            <w:tcW w:w="5000" w:type="pct"/>
            <w:gridSpan w:val="4"/>
            <w:tcBorders>
              <w:bottom w:val="single" w:sz="12" w:space="0" w:color="auto"/>
            </w:tcBorders>
          </w:tcPr>
          <w:p w:rsidR="006813D0" w:rsidRPr="00A322F9" w:rsidRDefault="006813D0" w:rsidP="001B4674">
            <w:pPr>
              <w:pStyle w:val="31"/>
            </w:pPr>
            <w:bookmarkStart w:id="196" w:name="_Ref478249710"/>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96"/>
          </w:p>
        </w:tc>
      </w:tr>
      <w:tr w:rsidR="006813D0" w:rsidRPr="000B451C" w:rsidTr="001B4674">
        <w:trPr>
          <w:jc w:val="center"/>
        </w:trPr>
        <w:tc>
          <w:tcPr>
            <w:tcW w:w="958" w:type="pct"/>
            <w:tcBorders>
              <w:top w:val="single" w:sz="12" w:space="0" w:color="auto"/>
              <w:bottom w:val="single" w:sz="8" w:space="0" w:color="auto"/>
            </w:tcBorders>
            <w:noWrap/>
            <w:vAlign w:val="center"/>
          </w:tcPr>
          <w:p w:rsidR="006813D0" w:rsidRPr="000B451C" w:rsidRDefault="006813D0" w:rsidP="001B4674">
            <w:pPr>
              <w:pStyle w:val="6"/>
            </w:pPr>
          </w:p>
        </w:tc>
        <w:tc>
          <w:tcPr>
            <w:tcW w:w="1288" w:type="pct"/>
            <w:tcBorders>
              <w:top w:val="single" w:sz="12" w:space="0" w:color="auto"/>
              <w:bottom w:val="single" w:sz="8" w:space="0" w:color="auto"/>
            </w:tcBorders>
            <w:vAlign w:val="center"/>
          </w:tcPr>
          <w:p w:rsidR="006813D0" w:rsidRPr="000B451C" w:rsidRDefault="006813D0" w:rsidP="001B4674">
            <w:pPr>
              <w:pStyle w:val="6"/>
            </w:pPr>
            <w:r>
              <w:rPr>
                <w:rFonts w:hint="eastAsia"/>
              </w:rPr>
              <w:t>CiteULike-a</w:t>
            </w:r>
          </w:p>
        </w:tc>
        <w:tc>
          <w:tcPr>
            <w:tcW w:w="1270" w:type="pct"/>
            <w:tcBorders>
              <w:top w:val="single" w:sz="12" w:space="0" w:color="auto"/>
              <w:bottom w:val="single" w:sz="8" w:space="0" w:color="auto"/>
            </w:tcBorders>
          </w:tcPr>
          <w:p w:rsidR="006813D0" w:rsidRPr="000B451C" w:rsidRDefault="006813D0" w:rsidP="001B4674">
            <w:pPr>
              <w:pStyle w:val="6"/>
            </w:pPr>
            <w:r>
              <w:rPr>
                <w:rFonts w:hint="eastAsia"/>
              </w:rPr>
              <w:t>CiteULike-t</w:t>
            </w:r>
          </w:p>
        </w:tc>
        <w:tc>
          <w:tcPr>
            <w:tcW w:w="1484" w:type="pct"/>
            <w:tcBorders>
              <w:top w:val="single" w:sz="12" w:space="0" w:color="auto"/>
              <w:bottom w:val="single" w:sz="8" w:space="0" w:color="auto"/>
            </w:tcBorders>
          </w:tcPr>
          <w:p w:rsidR="006813D0" w:rsidRPr="000B451C" w:rsidRDefault="006813D0" w:rsidP="001B4674">
            <w:pPr>
              <w:pStyle w:val="6"/>
            </w:pPr>
            <w:r>
              <w:rPr>
                <w:rFonts w:hint="eastAsia"/>
              </w:rPr>
              <w:t>Netflix</w:t>
            </w:r>
          </w:p>
        </w:tc>
      </w:tr>
      <w:tr w:rsidR="006813D0" w:rsidRPr="000B451C" w:rsidTr="001B4674">
        <w:trPr>
          <w:jc w:val="center"/>
        </w:trPr>
        <w:tc>
          <w:tcPr>
            <w:tcW w:w="958" w:type="pct"/>
            <w:tcBorders>
              <w:top w:val="single" w:sz="8" w:space="0" w:color="auto"/>
            </w:tcBorders>
            <w:noWrap/>
            <w:vAlign w:val="center"/>
          </w:tcPr>
          <w:p w:rsidR="006813D0" w:rsidRPr="00063353" w:rsidRDefault="006813D0" w:rsidP="001B4674">
            <w:pPr>
              <w:pStyle w:val="6"/>
            </w:pPr>
            <w:r>
              <w:rPr>
                <w:rFonts w:hint="eastAsia"/>
              </w:rPr>
              <w:t>CDL</w:t>
            </w:r>
          </w:p>
        </w:tc>
        <w:tc>
          <w:tcPr>
            <w:tcW w:w="1288" w:type="pct"/>
            <w:tcBorders>
              <w:top w:val="single" w:sz="8" w:space="0" w:color="auto"/>
            </w:tcBorders>
            <w:vAlign w:val="center"/>
          </w:tcPr>
          <w:p w:rsidR="006813D0" w:rsidRPr="00B50ECB" w:rsidRDefault="006813D0" w:rsidP="001B4674">
            <w:pPr>
              <w:pStyle w:val="6"/>
              <w:rPr>
                <w:b/>
              </w:rPr>
            </w:pPr>
            <w:r w:rsidRPr="00B50ECB">
              <w:rPr>
                <w:rFonts w:hint="eastAsia"/>
                <w:b/>
              </w:rPr>
              <w:t>0.0514</w:t>
            </w:r>
          </w:p>
        </w:tc>
        <w:tc>
          <w:tcPr>
            <w:tcW w:w="1270" w:type="pct"/>
            <w:tcBorders>
              <w:top w:val="single" w:sz="8" w:space="0" w:color="auto"/>
            </w:tcBorders>
            <w:vAlign w:val="center"/>
          </w:tcPr>
          <w:p w:rsidR="006813D0" w:rsidRPr="00B50ECB" w:rsidRDefault="006813D0" w:rsidP="001B4674">
            <w:pPr>
              <w:pStyle w:val="6"/>
              <w:rPr>
                <w:b/>
              </w:rPr>
            </w:pPr>
            <w:r w:rsidRPr="00B50ECB">
              <w:rPr>
                <w:rFonts w:hint="eastAsia"/>
                <w:b/>
              </w:rPr>
              <w:t>0.0453</w:t>
            </w:r>
          </w:p>
        </w:tc>
        <w:tc>
          <w:tcPr>
            <w:tcW w:w="1484" w:type="pct"/>
            <w:tcBorders>
              <w:top w:val="single" w:sz="8" w:space="0" w:color="auto"/>
            </w:tcBorders>
            <w:vAlign w:val="center"/>
          </w:tcPr>
          <w:p w:rsidR="006813D0" w:rsidRPr="00B50ECB" w:rsidRDefault="006813D0" w:rsidP="001B4674">
            <w:pPr>
              <w:pStyle w:val="6"/>
              <w:rPr>
                <w:b/>
              </w:rPr>
            </w:pPr>
            <w:r w:rsidRPr="00B50ECB">
              <w:rPr>
                <w:rFonts w:hint="eastAsia"/>
                <w:b/>
              </w:rPr>
              <w:t>0.0312</w:t>
            </w:r>
          </w:p>
        </w:tc>
      </w:tr>
      <w:tr w:rsidR="006813D0" w:rsidRPr="000B451C" w:rsidTr="001B4674">
        <w:trPr>
          <w:jc w:val="center"/>
        </w:trPr>
        <w:tc>
          <w:tcPr>
            <w:tcW w:w="958" w:type="pct"/>
            <w:noWrap/>
            <w:vAlign w:val="center"/>
          </w:tcPr>
          <w:p w:rsidR="006813D0" w:rsidRDefault="006813D0" w:rsidP="001B4674">
            <w:pPr>
              <w:pStyle w:val="6"/>
            </w:pPr>
            <w:r>
              <w:rPr>
                <w:rFonts w:hint="eastAsia"/>
              </w:rPr>
              <w:t>M2</w:t>
            </w:r>
          </w:p>
        </w:tc>
        <w:tc>
          <w:tcPr>
            <w:tcW w:w="1288" w:type="pct"/>
            <w:vAlign w:val="center"/>
          </w:tcPr>
          <w:p w:rsidR="006813D0" w:rsidRDefault="006813D0" w:rsidP="001B4674">
            <w:pPr>
              <w:pStyle w:val="6"/>
            </w:pPr>
            <w:r>
              <w:rPr>
                <w:rFonts w:hint="eastAsia"/>
              </w:rPr>
              <w:t>0.0416</w:t>
            </w:r>
          </w:p>
        </w:tc>
        <w:tc>
          <w:tcPr>
            <w:tcW w:w="1270" w:type="pct"/>
            <w:vAlign w:val="center"/>
          </w:tcPr>
          <w:p w:rsidR="006813D0" w:rsidRDefault="006813D0" w:rsidP="001B4674">
            <w:pPr>
              <w:pStyle w:val="6"/>
            </w:pPr>
            <w:r>
              <w:rPr>
                <w:rFonts w:hint="eastAsia"/>
              </w:rPr>
              <w:t>0.0373</w:t>
            </w:r>
          </w:p>
        </w:tc>
        <w:tc>
          <w:tcPr>
            <w:tcW w:w="1484" w:type="pct"/>
            <w:vAlign w:val="center"/>
          </w:tcPr>
          <w:p w:rsidR="006813D0" w:rsidRDefault="006813D0" w:rsidP="001B4674">
            <w:pPr>
              <w:pStyle w:val="6"/>
            </w:pPr>
            <w:r>
              <w:rPr>
                <w:rFonts w:hint="eastAsia"/>
              </w:rPr>
              <w:t>0.0223</w:t>
            </w:r>
          </w:p>
        </w:tc>
      </w:tr>
      <w:tr w:rsidR="006813D0" w:rsidRPr="000B451C" w:rsidTr="001B4674">
        <w:trPr>
          <w:jc w:val="center"/>
        </w:trPr>
        <w:tc>
          <w:tcPr>
            <w:tcW w:w="958" w:type="pct"/>
            <w:tcBorders>
              <w:bottom w:val="single" w:sz="12" w:space="0" w:color="auto"/>
            </w:tcBorders>
            <w:noWrap/>
            <w:vAlign w:val="center"/>
          </w:tcPr>
          <w:p w:rsidR="006813D0" w:rsidRDefault="006813D0" w:rsidP="001B4674">
            <w:pPr>
              <w:pStyle w:val="6"/>
            </w:pPr>
            <w:r>
              <w:rPr>
                <w:rFonts w:hint="eastAsia"/>
              </w:rPr>
              <w:t>M4</w:t>
            </w:r>
          </w:p>
        </w:tc>
        <w:tc>
          <w:tcPr>
            <w:tcW w:w="1288" w:type="pct"/>
            <w:tcBorders>
              <w:bottom w:val="single" w:sz="12" w:space="0" w:color="auto"/>
            </w:tcBorders>
            <w:vAlign w:val="center"/>
          </w:tcPr>
          <w:p w:rsidR="006813D0" w:rsidRDefault="006813D0" w:rsidP="001B4674">
            <w:pPr>
              <w:pStyle w:val="6"/>
            </w:pPr>
            <w:r>
              <w:rPr>
                <w:rFonts w:hint="eastAsia"/>
              </w:rPr>
              <w:t>0.0407</w:t>
            </w:r>
          </w:p>
        </w:tc>
        <w:tc>
          <w:tcPr>
            <w:tcW w:w="1270" w:type="pct"/>
            <w:tcBorders>
              <w:bottom w:val="single" w:sz="12" w:space="0" w:color="auto"/>
            </w:tcBorders>
            <w:vAlign w:val="center"/>
          </w:tcPr>
          <w:p w:rsidR="006813D0" w:rsidRDefault="006813D0" w:rsidP="001B4674">
            <w:pPr>
              <w:pStyle w:val="6"/>
            </w:pPr>
            <w:r>
              <w:rPr>
                <w:rFonts w:hint="eastAsia"/>
              </w:rPr>
              <w:t>0.0279</w:t>
            </w:r>
          </w:p>
        </w:tc>
        <w:tc>
          <w:tcPr>
            <w:tcW w:w="1484" w:type="pct"/>
            <w:tcBorders>
              <w:bottom w:val="single" w:sz="12" w:space="0" w:color="auto"/>
            </w:tcBorders>
            <w:vAlign w:val="center"/>
          </w:tcPr>
          <w:p w:rsidR="006813D0" w:rsidRDefault="006813D0" w:rsidP="001B4674">
            <w:pPr>
              <w:pStyle w:val="6"/>
            </w:pPr>
            <w:r>
              <w:rPr>
                <w:rFonts w:hint="eastAsia"/>
              </w:rPr>
              <w:t>0.0167</w:t>
            </w:r>
          </w:p>
        </w:tc>
      </w:tr>
    </w:tbl>
    <w:p w:rsidR="006813D0" w:rsidRDefault="006813D0" w:rsidP="006813D0">
      <w:pPr>
        <w:pStyle w:val="5"/>
        <w:ind w:firstLine="485"/>
      </w:pPr>
      <w:r>
        <w:rPr>
          <w:rFonts w:hint="eastAsia"/>
        </w:rPr>
        <w:t>此外，</w:t>
      </w:r>
      <w:r>
        <w:rPr>
          <w:rFonts w:hint="eastAsia"/>
        </w:rPr>
        <w:t>CDL</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Pr>
          <w:rFonts w:hint="eastAsia"/>
        </w:rPr>
        <w:t>模型进行了对比试验，表现结果如</w:t>
      </w:r>
      <w:r w:rsidR="00A3779B">
        <w:fldChar w:fldCharType="begin"/>
      </w:r>
      <w:r w:rsidR="007073E7">
        <w:instrText xml:space="preserve"> </w:instrText>
      </w:r>
      <w:r w:rsidR="007073E7">
        <w:rPr>
          <w:rFonts w:hint="eastAsia"/>
        </w:rPr>
        <w:instrText>REF _Ref478309168 \r \h</w:instrText>
      </w:r>
      <w:r w:rsidR="007073E7">
        <w:instrText xml:space="preserve"> </w:instrText>
      </w:r>
      <w:r w:rsidR="00A3779B">
        <w:fldChar w:fldCharType="separate"/>
      </w:r>
      <w:r w:rsidR="0080361E">
        <w:rPr>
          <w:rFonts w:hint="eastAsia"/>
        </w:rPr>
        <w:t>图</w:t>
      </w:r>
      <w:r w:rsidR="0080361E">
        <w:rPr>
          <w:rFonts w:hint="eastAsia"/>
        </w:rPr>
        <w:t>3-10</w:t>
      </w:r>
      <w:r w:rsidR="00A3779B">
        <w:fldChar w:fldCharType="end"/>
      </w:r>
      <w:r w:rsidR="00CC2604">
        <w:rPr>
          <w:rFonts w:hint="eastAsia"/>
        </w:rPr>
        <w:t>及</w:t>
      </w:r>
      <w:r w:rsidR="00CC2604">
        <w:fldChar w:fldCharType="begin"/>
      </w:r>
      <w:r w:rsidR="00CC2604">
        <w:instrText xml:space="preserve"> </w:instrText>
      </w:r>
      <w:r w:rsidR="00CC2604">
        <w:rPr>
          <w:rFonts w:hint="eastAsia"/>
        </w:rPr>
        <w:instrText>REF _Ref478360880 \r \h</w:instrText>
      </w:r>
      <w:r w:rsidR="00CC2604">
        <w:instrText xml:space="preserve"> </w:instrText>
      </w:r>
      <w:r w:rsidR="00CC2604">
        <w:fldChar w:fldCharType="separate"/>
      </w:r>
      <w:r w:rsidR="00CC2604">
        <w:rPr>
          <w:rFonts w:hint="eastAsia"/>
        </w:rPr>
        <w:t>表</w:t>
      </w:r>
      <w:r w:rsidR="00CC2604">
        <w:rPr>
          <w:rFonts w:hint="eastAsia"/>
        </w:rPr>
        <w:t>3-8</w:t>
      </w:r>
      <w:r w:rsidR="00CC2604">
        <w:fldChar w:fldCharType="end"/>
      </w:r>
      <w:r>
        <w:rPr>
          <w:rFonts w:hint="eastAsia"/>
        </w:rPr>
        <w:t>我们可以看到，相对于一层隐层网络，隐含层数目的增多对模型表现具有积极意义，但层数继续增加，模型表现却并未如预期般提高。</w:t>
      </w:r>
    </w:p>
    <w:tbl>
      <w:tblPr>
        <w:tblW w:w="0" w:type="auto"/>
        <w:tblLook w:val="04A0"/>
      </w:tblPr>
      <w:tblGrid>
        <w:gridCol w:w="8946"/>
      </w:tblGrid>
      <w:tr w:rsidR="0009687A" w:rsidTr="008E58AC">
        <w:tc>
          <w:tcPr>
            <w:tcW w:w="8946" w:type="dxa"/>
          </w:tcPr>
          <w:p w:rsidR="0009687A" w:rsidRDefault="0009687A" w:rsidP="008E58AC">
            <w:pPr>
              <w:pStyle w:val="6"/>
            </w:pPr>
            <w:r>
              <w:object w:dxaOrig="6541" w:dyaOrig="4605">
                <v:shape id="_x0000_i1203" type="#_x0000_t75" style="width:429.2pt;height:302.05pt" o:ole="">
                  <v:imagedata r:id="rId350" o:title=""/>
                </v:shape>
                <o:OLEObject Type="Embed" ProgID="Origin50.Graph" ShapeID="_x0000_i1203" DrawAspect="Content" ObjectID="_1552103736" r:id="rId351"/>
              </w:object>
            </w:r>
          </w:p>
        </w:tc>
      </w:tr>
      <w:tr w:rsidR="0009687A" w:rsidTr="008E58AC">
        <w:tc>
          <w:tcPr>
            <w:tcW w:w="8946" w:type="dxa"/>
          </w:tcPr>
          <w:p w:rsidR="0009687A" w:rsidRDefault="0009687A" w:rsidP="008E58AC">
            <w:pPr>
              <w:pStyle w:val="3"/>
            </w:pPr>
            <w:bookmarkStart w:id="197" w:name="_Ref478309168"/>
            <w:r>
              <w:rPr>
                <w:rFonts w:hint="eastAsia"/>
              </w:rPr>
              <w:t>N</w:t>
            </w:r>
            <w:r>
              <w:rPr>
                <w:rFonts w:hint="eastAsia"/>
              </w:rPr>
              <w:t>值对不同结构</w:t>
            </w:r>
            <w:r>
              <w:rPr>
                <w:rFonts w:hint="eastAsia"/>
              </w:rPr>
              <w:t>CDL</w:t>
            </w:r>
            <w:r>
              <w:rPr>
                <w:rFonts w:hint="eastAsia"/>
              </w:rPr>
              <w:t>推荐结果的影响</w:t>
            </w:r>
            <w:bookmarkEnd w:id="197"/>
          </w:p>
        </w:tc>
      </w:tr>
    </w:tbl>
    <w:p w:rsidR="006813D0" w:rsidRPr="00BE2F6C" w:rsidRDefault="006813D0" w:rsidP="006813D0">
      <w:pPr>
        <w:pStyle w:val="5"/>
        <w:ind w:firstLine="485"/>
      </w:pPr>
      <w:r>
        <w:rPr>
          <w:rFonts w:hint="eastAsia"/>
        </w:rPr>
        <w:t>据此推断，推荐系统中用户与项目的隐含关系较为简单，五层网络已然能够充分拟合，当隐层达到两层，模型推荐表现已接近稳定。同时也考虑到本文所使用数</w:t>
      </w:r>
      <w:r>
        <w:rPr>
          <w:rFonts w:hint="eastAsia"/>
        </w:rPr>
        <w:lastRenderedPageBreak/>
        <w:t>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4325" w:type="pct"/>
        <w:jc w:val="center"/>
        <w:tblLook w:val="0660"/>
      </w:tblPr>
      <w:tblGrid>
        <w:gridCol w:w="1483"/>
        <w:gridCol w:w="1993"/>
        <w:gridCol w:w="1965"/>
        <w:gridCol w:w="2297"/>
      </w:tblGrid>
      <w:tr w:rsidR="006813D0" w:rsidRPr="00A322F9" w:rsidTr="001B4674">
        <w:trPr>
          <w:jc w:val="center"/>
        </w:trPr>
        <w:tc>
          <w:tcPr>
            <w:tcW w:w="5000" w:type="pct"/>
            <w:gridSpan w:val="4"/>
            <w:tcBorders>
              <w:bottom w:val="single" w:sz="12" w:space="0" w:color="auto"/>
            </w:tcBorders>
          </w:tcPr>
          <w:p w:rsidR="006813D0" w:rsidRPr="00A322F9" w:rsidRDefault="006813D0" w:rsidP="001B4674">
            <w:pPr>
              <w:pStyle w:val="31"/>
            </w:pPr>
            <w:bookmarkStart w:id="198" w:name="_Ref478360880"/>
            <w:r>
              <w:rPr>
                <w:rFonts w:hint="eastAsia"/>
              </w:rPr>
              <w:t>Top-N</w:t>
            </w:r>
            <w:r>
              <w:rPr>
                <w:rFonts w:hint="eastAsia"/>
              </w:rPr>
              <w:t>推荐中</w:t>
            </w:r>
            <w:r>
              <w:rPr>
                <w:rFonts w:hint="eastAsia"/>
              </w:rPr>
              <w:t>CDL</w:t>
            </w:r>
            <w:r>
              <w:rPr>
                <w:rFonts w:hint="eastAsia"/>
              </w:rPr>
              <w:t>不同数据集表现</w:t>
            </w:r>
            <w:r>
              <w:rPr>
                <w:rFonts w:hint="eastAsia"/>
              </w:rPr>
              <w:t>(%)</w:t>
            </w:r>
            <w:bookmarkEnd w:id="198"/>
          </w:p>
        </w:tc>
      </w:tr>
      <w:tr w:rsidR="006813D0" w:rsidRPr="000B451C" w:rsidTr="001B4674">
        <w:trPr>
          <w:jc w:val="center"/>
        </w:trPr>
        <w:tc>
          <w:tcPr>
            <w:tcW w:w="958" w:type="pct"/>
            <w:tcBorders>
              <w:top w:val="single" w:sz="12" w:space="0" w:color="auto"/>
              <w:bottom w:val="single" w:sz="8" w:space="0" w:color="auto"/>
            </w:tcBorders>
            <w:noWrap/>
            <w:vAlign w:val="center"/>
          </w:tcPr>
          <w:p w:rsidR="006813D0" w:rsidRPr="000B451C" w:rsidRDefault="006813D0" w:rsidP="001B4674">
            <w:pPr>
              <w:pStyle w:val="6"/>
            </w:pPr>
          </w:p>
        </w:tc>
        <w:tc>
          <w:tcPr>
            <w:tcW w:w="1288" w:type="pct"/>
            <w:tcBorders>
              <w:top w:val="single" w:sz="12" w:space="0" w:color="auto"/>
              <w:bottom w:val="single" w:sz="8" w:space="0" w:color="auto"/>
            </w:tcBorders>
            <w:vAlign w:val="center"/>
          </w:tcPr>
          <w:p w:rsidR="006813D0" w:rsidRPr="000B451C" w:rsidRDefault="006813D0" w:rsidP="001B4674">
            <w:pPr>
              <w:pStyle w:val="6"/>
            </w:pPr>
            <w:r>
              <w:rPr>
                <w:rFonts w:hint="eastAsia"/>
              </w:rPr>
              <w:t>CiteULike-a</w:t>
            </w:r>
          </w:p>
        </w:tc>
        <w:tc>
          <w:tcPr>
            <w:tcW w:w="1270" w:type="pct"/>
            <w:tcBorders>
              <w:top w:val="single" w:sz="12" w:space="0" w:color="auto"/>
              <w:bottom w:val="single" w:sz="8" w:space="0" w:color="auto"/>
            </w:tcBorders>
          </w:tcPr>
          <w:p w:rsidR="006813D0" w:rsidRPr="000B451C" w:rsidRDefault="006813D0" w:rsidP="001B4674">
            <w:pPr>
              <w:pStyle w:val="6"/>
            </w:pPr>
            <w:r>
              <w:rPr>
                <w:rFonts w:hint="eastAsia"/>
              </w:rPr>
              <w:t>CiteULike-t</w:t>
            </w:r>
          </w:p>
        </w:tc>
        <w:tc>
          <w:tcPr>
            <w:tcW w:w="1485" w:type="pct"/>
            <w:tcBorders>
              <w:top w:val="single" w:sz="12" w:space="0" w:color="auto"/>
              <w:bottom w:val="single" w:sz="8" w:space="0" w:color="auto"/>
            </w:tcBorders>
          </w:tcPr>
          <w:p w:rsidR="006813D0" w:rsidRPr="000B451C" w:rsidRDefault="006813D0" w:rsidP="001B4674">
            <w:pPr>
              <w:pStyle w:val="6"/>
            </w:pPr>
            <w:r>
              <w:rPr>
                <w:rFonts w:hint="eastAsia"/>
              </w:rPr>
              <w:t>Netflix</w:t>
            </w:r>
          </w:p>
        </w:tc>
      </w:tr>
      <w:tr w:rsidR="006813D0" w:rsidRPr="000B451C" w:rsidTr="001B4674">
        <w:trPr>
          <w:jc w:val="center"/>
        </w:trPr>
        <w:tc>
          <w:tcPr>
            <w:tcW w:w="958" w:type="pct"/>
            <w:tcBorders>
              <w:top w:val="single" w:sz="8" w:space="0" w:color="auto"/>
            </w:tcBorders>
            <w:noWrap/>
            <w:vAlign w:val="center"/>
          </w:tcPr>
          <w:p w:rsidR="006813D0" w:rsidRPr="00063353" w:rsidRDefault="006813D0" w:rsidP="001B4674">
            <w:pPr>
              <w:pStyle w:val="6"/>
            </w:pPr>
            <w:r>
              <w:rPr>
                <w:rFonts w:hint="eastAsia"/>
              </w:rPr>
              <w:t>CDL-1</w:t>
            </w:r>
          </w:p>
        </w:tc>
        <w:tc>
          <w:tcPr>
            <w:tcW w:w="1288" w:type="pct"/>
            <w:tcBorders>
              <w:top w:val="single" w:sz="8" w:space="0" w:color="auto"/>
            </w:tcBorders>
            <w:vAlign w:val="center"/>
          </w:tcPr>
          <w:p w:rsidR="006813D0" w:rsidRDefault="006813D0" w:rsidP="001B4674">
            <w:pPr>
              <w:pStyle w:val="6"/>
            </w:pPr>
            <w:r>
              <w:rPr>
                <w:rFonts w:hint="eastAsia"/>
              </w:rPr>
              <w:t>27.89</w:t>
            </w:r>
          </w:p>
        </w:tc>
        <w:tc>
          <w:tcPr>
            <w:tcW w:w="1270" w:type="pct"/>
            <w:tcBorders>
              <w:top w:val="single" w:sz="8" w:space="0" w:color="auto"/>
            </w:tcBorders>
            <w:vAlign w:val="center"/>
          </w:tcPr>
          <w:p w:rsidR="006813D0" w:rsidRDefault="006813D0" w:rsidP="001B4674">
            <w:pPr>
              <w:pStyle w:val="6"/>
            </w:pPr>
            <w:r>
              <w:rPr>
                <w:rFonts w:hint="eastAsia"/>
              </w:rPr>
              <w:t>31.06</w:t>
            </w:r>
          </w:p>
        </w:tc>
        <w:tc>
          <w:tcPr>
            <w:tcW w:w="1485" w:type="pct"/>
            <w:tcBorders>
              <w:top w:val="single" w:sz="8" w:space="0" w:color="auto"/>
            </w:tcBorders>
            <w:vAlign w:val="center"/>
          </w:tcPr>
          <w:p w:rsidR="006813D0" w:rsidRDefault="006813D0" w:rsidP="001B4674">
            <w:pPr>
              <w:pStyle w:val="6"/>
            </w:pPr>
            <w:r>
              <w:rPr>
                <w:rFonts w:hint="eastAsia"/>
              </w:rPr>
              <w:t>30.70</w:t>
            </w:r>
          </w:p>
        </w:tc>
      </w:tr>
      <w:tr w:rsidR="006813D0" w:rsidRPr="000B451C" w:rsidTr="001B4674">
        <w:trPr>
          <w:jc w:val="center"/>
        </w:trPr>
        <w:tc>
          <w:tcPr>
            <w:tcW w:w="958" w:type="pct"/>
            <w:noWrap/>
            <w:vAlign w:val="center"/>
          </w:tcPr>
          <w:p w:rsidR="006813D0" w:rsidRDefault="006813D0" w:rsidP="001B4674">
            <w:pPr>
              <w:pStyle w:val="6"/>
            </w:pPr>
            <w:r>
              <w:rPr>
                <w:rFonts w:hint="eastAsia"/>
              </w:rPr>
              <w:t>CDL-2</w:t>
            </w:r>
          </w:p>
        </w:tc>
        <w:tc>
          <w:tcPr>
            <w:tcW w:w="1288" w:type="pct"/>
            <w:vAlign w:val="center"/>
          </w:tcPr>
          <w:p w:rsidR="006813D0" w:rsidRPr="00CC2604" w:rsidRDefault="006813D0" w:rsidP="001B4674">
            <w:pPr>
              <w:pStyle w:val="6"/>
              <w:rPr>
                <w:b/>
              </w:rPr>
            </w:pPr>
            <w:r w:rsidRPr="00CC2604">
              <w:rPr>
                <w:rFonts w:hint="eastAsia"/>
                <w:b/>
              </w:rPr>
              <w:t>32.58</w:t>
            </w:r>
          </w:p>
        </w:tc>
        <w:tc>
          <w:tcPr>
            <w:tcW w:w="1270" w:type="pct"/>
            <w:vAlign w:val="center"/>
          </w:tcPr>
          <w:p w:rsidR="006813D0" w:rsidRPr="00CC2604" w:rsidRDefault="006813D0" w:rsidP="001B4674">
            <w:pPr>
              <w:pStyle w:val="6"/>
              <w:rPr>
                <w:b/>
              </w:rPr>
            </w:pPr>
            <w:r w:rsidRPr="00CC2604">
              <w:rPr>
                <w:rFonts w:hint="eastAsia"/>
                <w:b/>
              </w:rPr>
              <w:t>34.67</w:t>
            </w:r>
          </w:p>
        </w:tc>
        <w:tc>
          <w:tcPr>
            <w:tcW w:w="1485" w:type="pct"/>
            <w:vAlign w:val="center"/>
          </w:tcPr>
          <w:p w:rsidR="006813D0" w:rsidRPr="00CC2604" w:rsidRDefault="006813D0" w:rsidP="001B4674">
            <w:pPr>
              <w:pStyle w:val="6"/>
              <w:rPr>
                <w:b/>
              </w:rPr>
            </w:pPr>
            <w:r w:rsidRPr="00CC2604">
              <w:rPr>
                <w:rFonts w:hint="eastAsia"/>
                <w:b/>
              </w:rPr>
              <w:t>35.48</w:t>
            </w:r>
          </w:p>
        </w:tc>
      </w:tr>
      <w:tr w:rsidR="006813D0" w:rsidRPr="000B451C" w:rsidTr="001B4674">
        <w:trPr>
          <w:jc w:val="center"/>
        </w:trPr>
        <w:tc>
          <w:tcPr>
            <w:tcW w:w="958" w:type="pct"/>
            <w:tcBorders>
              <w:bottom w:val="single" w:sz="12" w:space="0" w:color="auto"/>
            </w:tcBorders>
            <w:noWrap/>
            <w:vAlign w:val="center"/>
          </w:tcPr>
          <w:p w:rsidR="006813D0" w:rsidRDefault="006813D0" w:rsidP="001B4674">
            <w:pPr>
              <w:pStyle w:val="6"/>
            </w:pPr>
            <w:r>
              <w:rPr>
                <w:rFonts w:hint="eastAsia"/>
              </w:rPr>
              <w:t>CDL-3</w:t>
            </w:r>
          </w:p>
        </w:tc>
        <w:tc>
          <w:tcPr>
            <w:tcW w:w="1288" w:type="pct"/>
            <w:tcBorders>
              <w:bottom w:val="single" w:sz="12" w:space="0" w:color="auto"/>
            </w:tcBorders>
            <w:vAlign w:val="center"/>
          </w:tcPr>
          <w:p w:rsidR="006813D0" w:rsidRDefault="006813D0" w:rsidP="001B4674">
            <w:pPr>
              <w:pStyle w:val="6"/>
            </w:pPr>
            <w:r>
              <w:rPr>
                <w:rFonts w:hint="eastAsia"/>
              </w:rPr>
              <w:t>29.20</w:t>
            </w:r>
          </w:p>
        </w:tc>
        <w:tc>
          <w:tcPr>
            <w:tcW w:w="1270" w:type="pct"/>
            <w:tcBorders>
              <w:bottom w:val="single" w:sz="12" w:space="0" w:color="auto"/>
            </w:tcBorders>
            <w:vAlign w:val="center"/>
          </w:tcPr>
          <w:p w:rsidR="006813D0" w:rsidRDefault="006813D0" w:rsidP="001B4674">
            <w:pPr>
              <w:pStyle w:val="6"/>
            </w:pPr>
            <w:r>
              <w:rPr>
                <w:rFonts w:hint="eastAsia"/>
              </w:rPr>
              <w:t>30.50</w:t>
            </w:r>
          </w:p>
        </w:tc>
        <w:tc>
          <w:tcPr>
            <w:tcW w:w="1485" w:type="pct"/>
            <w:tcBorders>
              <w:bottom w:val="single" w:sz="12" w:space="0" w:color="auto"/>
            </w:tcBorders>
            <w:vAlign w:val="center"/>
          </w:tcPr>
          <w:p w:rsidR="006813D0" w:rsidRDefault="006813D0" w:rsidP="001B4674">
            <w:pPr>
              <w:pStyle w:val="6"/>
            </w:pPr>
            <w:r>
              <w:rPr>
                <w:rFonts w:hint="eastAsia"/>
              </w:rPr>
              <w:t>31.01</w:t>
            </w:r>
          </w:p>
        </w:tc>
      </w:tr>
    </w:tbl>
    <w:p w:rsidR="00622FBC" w:rsidRDefault="00622FBC" w:rsidP="00894C73">
      <w:pPr>
        <w:pStyle w:val="2"/>
        <w:spacing w:before="223" w:after="223"/>
      </w:pPr>
      <w:bookmarkStart w:id="199" w:name="_Toc476341172"/>
      <w:bookmarkStart w:id="200" w:name="_Toc476602593"/>
      <w:bookmarkStart w:id="201" w:name="_Toc478361009"/>
      <w:r w:rsidRPr="000E6182">
        <w:t>本章小结</w:t>
      </w:r>
      <w:bookmarkEnd w:id="199"/>
      <w:bookmarkEnd w:id="200"/>
      <w:bookmarkEnd w:id="201"/>
    </w:p>
    <w:p w:rsidR="00622FBC" w:rsidRPr="00976729" w:rsidRDefault="00622FBC" w:rsidP="00622FBC">
      <w:pPr>
        <w:pStyle w:val="5"/>
        <w:ind w:firstLine="485"/>
      </w:pPr>
      <w:r>
        <w:rPr>
          <w:rFonts w:hint="eastAsia"/>
        </w:rPr>
        <w:t>本章详细描述了协同深度过滤算法的基础、构造、优化方法。详述了算法思路与流程。并且进行了多组实验，不仅对比了神经网络中自编码机在推荐系统中的应用，也对比了不同结构的自动编码机推荐结果性能表现。最后通过</w:t>
      </w:r>
      <w:r>
        <w:rPr>
          <w:rFonts w:hint="eastAsia"/>
        </w:rPr>
        <w:t>DAE</w:t>
      </w:r>
      <w:r>
        <w:rPr>
          <w:rFonts w:hint="eastAsia"/>
        </w:rPr>
        <w:t>与</w:t>
      </w:r>
      <w:r>
        <w:rPr>
          <w:rFonts w:hint="eastAsia"/>
        </w:rPr>
        <w:t>CDL</w:t>
      </w:r>
      <w:r>
        <w:rPr>
          <w:rFonts w:hint="eastAsia"/>
        </w:rPr>
        <w:t>在推荐召回结果上对比，验证了</w:t>
      </w:r>
      <w:r>
        <w:rPr>
          <w:rFonts w:hint="eastAsia"/>
        </w:rPr>
        <w:t>CDL</w:t>
      </w:r>
      <w:r>
        <w:rPr>
          <w:rFonts w:hint="eastAsia"/>
        </w:rPr>
        <w:t>在推荐系统上具有良好表现。</w:t>
      </w:r>
    </w:p>
    <w:p w:rsidR="00AD052C" w:rsidRPr="00AD052C" w:rsidRDefault="00AD052C" w:rsidP="00622FBC">
      <w:pPr>
        <w:pStyle w:val="5"/>
        <w:ind w:firstLine="485"/>
        <w:sectPr w:rsidR="00AD052C" w:rsidRPr="00AD052C" w:rsidSect="00FB711F">
          <w:headerReference w:type="default" r:id="rId352"/>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202" w:name="_Toc476341173"/>
      <w:bookmarkStart w:id="203" w:name="_Toc476602594"/>
      <w:bookmarkStart w:id="204" w:name="_Toc478361010"/>
      <w:r>
        <w:lastRenderedPageBreak/>
        <w:t>协同</w:t>
      </w:r>
      <w:r w:rsidRPr="009231BF">
        <w:t>深度推荐模型的并行化</w:t>
      </w:r>
      <w:bookmarkEnd w:id="202"/>
      <w:bookmarkEnd w:id="203"/>
      <w:bookmarkEnd w:id="204"/>
    </w:p>
    <w:p w:rsidR="00622FBC" w:rsidRPr="00D22BE9" w:rsidRDefault="00622FBC" w:rsidP="0059725A">
      <w:pPr>
        <w:pStyle w:val="affa"/>
        <w:keepNext/>
        <w:keepLines/>
        <w:numPr>
          <w:ilvl w:val="0"/>
          <w:numId w:val="4"/>
        </w:numPr>
        <w:spacing w:beforeLines="50" w:afterLines="50"/>
        <w:ind w:firstLineChars="0"/>
        <w:jc w:val="left"/>
        <w:outlineLvl w:val="1"/>
        <w:rPr>
          <w:rFonts w:eastAsia="黑体"/>
          <w:vanish/>
          <w:sz w:val="30"/>
          <w:szCs w:val="32"/>
        </w:rPr>
      </w:pPr>
      <w:bookmarkStart w:id="205" w:name="_Toc476341083"/>
      <w:bookmarkStart w:id="206" w:name="_Toc476341174"/>
      <w:bookmarkStart w:id="207" w:name="_Toc476602595"/>
      <w:bookmarkStart w:id="208" w:name="_Toc478058602"/>
      <w:bookmarkStart w:id="209" w:name="_Toc478059157"/>
      <w:bookmarkStart w:id="210" w:name="_Toc478059232"/>
      <w:bookmarkStart w:id="211" w:name="_Toc478059318"/>
      <w:bookmarkStart w:id="212" w:name="_Toc478059403"/>
      <w:bookmarkStart w:id="213" w:name="_Toc478059476"/>
      <w:bookmarkStart w:id="214" w:name="_Toc478350381"/>
      <w:bookmarkStart w:id="215" w:name="_Toc478361011"/>
      <w:bookmarkEnd w:id="205"/>
      <w:bookmarkEnd w:id="206"/>
      <w:bookmarkEnd w:id="207"/>
      <w:bookmarkEnd w:id="208"/>
      <w:bookmarkEnd w:id="209"/>
      <w:bookmarkEnd w:id="210"/>
      <w:bookmarkEnd w:id="211"/>
      <w:bookmarkEnd w:id="212"/>
      <w:bookmarkEnd w:id="213"/>
      <w:bookmarkEnd w:id="214"/>
      <w:bookmarkEnd w:id="215"/>
    </w:p>
    <w:p w:rsidR="00622FBC" w:rsidRDefault="00622FBC" w:rsidP="00894C73">
      <w:pPr>
        <w:pStyle w:val="2"/>
        <w:spacing w:before="223" w:after="223"/>
      </w:pPr>
      <w:bookmarkStart w:id="216" w:name="_Toc476341175"/>
      <w:bookmarkStart w:id="217" w:name="_Toc476602596"/>
      <w:bookmarkStart w:id="218" w:name="_Toc478361012"/>
      <w:r w:rsidRPr="000E6182">
        <w:t>引言</w:t>
      </w:r>
      <w:bookmarkEnd w:id="216"/>
      <w:bookmarkEnd w:id="217"/>
      <w:bookmarkEnd w:id="218"/>
    </w:p>
    <w:p w:rsidR="00622FBC" w:rsidRDefault="00622FBC" w:rsidP="00622FBC">
      <w:pPr>
        <w:pStyle w:val="5"/>
        <w:ind w:firstLine="485"/>
      </w:pPr>
      <w:r>
        <w:t>前文已经介绍了协同深度过滤模型</w:t>
      </w:r>
      <w:r>
        <w:rPr>
          <w:rFonts w:hint="eastAsia"/>
        </w:rPr>
        <w:t>，</w:t>
      </w:r>
      <w:r>
        <w:t>也取得了较好的算法表现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本文提出了将</w:t>
      </w:r>
      <w:r>
        <w:t>CDL</w:t>
      </w:r>
      <w:r>
        <w:t>迁移至分布式平台的思路</w:t>
      </w:r>
      <w:r>
        <w:rPr>
          <w:rFonts w:hint="eastAsia"/>
        </w:rPr>
        <w:t>，</w:t>
      </w:r>
      <w:r>
        <w:t>对其进行适当修改进行并行化</w:t>
      </w:r>
      <w:r>
        <w:rPr>
          <w:rFonts w:hint="eastAsia"/>
        </w:rPr>
        <w:t>。</w:t>
      </w:r>
    </w:p>
    <w:p w:rsidR="00622FBC" w:rsidRDefault="00622FBC" w:rsidP="00894C73">
      <w:pPr>
        <w:pStyle w:val="2"/>
        <w:spacing w:before="223" w:after="223"/>
      </w:pPr>
      <w:bookmarkStart w:id="219" w:name="_Toc476341127"/>
      <w:bookmarkStart w:id="220" w:name="_Toc476602566"/>
      <w:bookmarkStart w:id="221" w:name="_Toc478361013"/>
      <w:r>
        <w:rPr>
          <w:rFonts w:hint="eastAsia"/>
        </w:rPr>
        <w:t>机器学习的并行</w:t>
      </w:r>
      <w:bookmarkEnd w:id="219"/>
      <w:r>
        <w:rPr>
          <w:rFonts w:hint="eastAsia"/>
        </w:rPr>
        <w:t>加速</w:t>
      </w:r>
      <w:bookmarkEnd w:id="220"/>
      <w:bookmarkEnd w:id="221"/>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30"/>
        <w:numPr>
          <w:ilvl w:val="2"/>
          <w:numId w:val="7"/>
        </w:numPr>
        <w:spacing w:before="223" w:after="223"/>
        <w:ind w:left="0" w:firstLine="0"/>
      </w:pPr>
      <w:bookmarkStart w:id="222" w:name="_Toc476341128"/>
      <w:bookmarkStart w:id="223" w:name="_Toc476602567"/>
      <w:bookmarkStart w:id="224" w:name="_Toc478361014"/>
      <w:r>
        <w:rPr>
          <w:rFonts w:hint="eastAsia"/>
        </w:rPr>
        <w:t>机器学习算法并行现状</w:t>
      </w:r>
      <w:bookmarkEnd w:id="222"/>
      <w:bookmarkEnd w:id="223"/>
      <w:bookmarkEnd w:id="224"/>
    </w:p>
    <w:p w:rsidR="00622FBC" w:rsidRDefault="00622FBC" w:rsidP="00622FBC">
      <w:pPr>
        <w:pStyle w:val="5"/>
        <w:ind w:firstLine="485"/>
      </w:pPr>
      <w:r>
        <w:rPr>
          <w:rFonts w:hint="eastAsia"/>
        </w:rPr>
        <w:t>随着数据量呈井喷式增长，数据复杂度越来越复杂，数据多样性日渐丰富，客观上对机器学习算法的性能与可扩展性提出了更高的要求。目前主流的机器学习并行算法主要分为三大类，分别是基于数据并行的机器学习、基于模型并行的机器学习和混合模式下的机器学习算法。</w:t>
      </w:r>
    </w:p>
    <w:p w:rsidR="00622FBC" w:rsidRDefault="00622FBC" w:rsidP="00894C73">
      <w:pPr>
        <w:pStyle w:val="30"/>
        <w:numPr>
          <w:ilvl w:val="2"/>
          <w:numId w:val="7"/>
        </w:numPr>
        <w:spacing w:before="223" w:after="223"/>
        <w:ind w:left="0" w:firstLine="0"/>
      </w:pPr>
      <w:bookmarkStart w:id="225" w:name="_Toc476341129"/>
      <w:bookmarkStart w:id="226" w:name="_Toc476602568"/>
      <w:bookmarkStart w:id="227" w:name="_Toc478361015"/>
      <w:r>
        <w:rPr>
          <w:rFonts w:hint="eastAsia"/>
        </w:rPr>
        <w:t>基于数据并行的机器学习</w:t>
      </w:r>
      <w:bookmarkEnd w:id="225"/>
      <w:bookmarkEnd w:id="226"/>
      <w:bookmarkEnd w:id="227"/>
    </w:p>
    <w:p w:rsidR="00622FBC" w:rsidRDefault="00622FBC" w:rsidP="00622FBC">
      <w:pPr>
        <w:pStyle w:val="5"/>
        <w:ind w:firstLine="485"/>
      </w:pPr>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w:t>
      </w:r>
      <w:r>
        <w:rPr>
          <w:rFonts w:hint="eastAsia"/>
        </w:rPr>
        <w:lastRenderedPageBreak/>
        <w:t>可控，可扩展性较好，但需要机器学习算法的模型具有可融合性或可叠加性。而且数据层面需要数据满足独立同分布，以及数据倾斜可控。基本结构如图</w:t>
      </w:r>
      <w:r>
        <w:rPr>
          <w:rFonts w:hint="eastAsia"/>
        </w:rPr>
        <w:t>4-1</w:t>
      </w:r>
      <w:r>
        <w:rPr>
          <w:rFonts w:hint="eastAsia"/>
        </w:rPr>
        <w:t>所示。</w:t>
      </w:r>
    </w:p>
    <w:tbl>
      <w:tblPr>
        <w:tblW w:w="0" w:type="auto"/>
        <w:tblLook w:val="04A0"/>
      </w:tblPr>
      <w:tblGrid>
        <w:gridCol w:w="8946"/>
      </w:tblGrid>
      <w:tr w:rsidR="00622FBC" w:rsidTr="00713E32">
        <w:tc>
          <w:tcPr>
            <w:tcW w:w="8946" w:type="dxa"/>
          </w:tcPr>
          <w:p w:rsidR="00622FBC" w:rsidRDefault="0059725A" w:rsidP="00713E32">
            <w:pPr>
              <w:pStyle w:val="6"/>
            </w:pPr>
            <w:r>
              <w:pict>
                <v:shape id="图片 15" o:spid="_x0000_i1204" type="#_x0000_t75" alt="http://djt.qq.com/upload/public/common/2014/08/images/140818165344222.png?nothumb=false" style="width:411.45pt;height:245.9pt;visibility:visible">
                  <v:imagedata r:id="rId353" o:title="140818165344222" grayscale="t"/>
                </v:shape>
              </w:pict>
            </w:r>
          </w:p>
        </w:tc>
      </w:tr>
      <w:tr w:rsidR="00622FBC" w:rsidTr="00713E32">
        <w:tc>
          <w:tcPr>
            <w:tcW w:w="8946" w:type="dxa"/>
          </w:tcPr>
          <w:p w:rsidR="00622FBC" w:rsidRPr="00D60558" w:rsidRDefault="00622FBC" w:rsidP="00713E32">
            <w:pPr>
              <w:pStyle w:val="40"/>
            </w:pPr>
            <w:r>
              <w:rPr>
                <w:rFonts w:hint="eastAsia"/>
              </w:rPr>
              <w:t>The Frame of Data Parallel</w:t>
            </w:r>
          </w:p>
          <w:p w:rsidR="00622FBC" w:rsidRDefault="00622FBC" w:rsidP="003C4713">
            <w:pPr>
              <w:pStyle w:val="4"/>
            </w:pPr>
            <w:r>
              <w:rPr>
                <w:rFonts w:hint="eastAsia"/>
              </w:rPr>
              <w:t>数据并行框架图</w:t>
            </w:r>
            <w:r w:rsidR="00A3779B">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A3779B">
              <w:fldChar w:fldCharType="separate"/>
            </w:r>
            <w:r w:rsidRPr="00366265">
              <w:rPr>
                <w:noProof/>
                <w:vertAlign w:val="superscript"/>
              </w:rPr>
              <w:t>[</w:t>
            </w:r>
            <w:hyperlink w:anchor="_ENREF_44" w:tooltip="Dean, 2012 #50" w:history="1">
              <w:r w:rsidR="003C4713" w:rsidRPr="00366265">
                <w:rPr>
                  <w:noProof/>
                  <w:vertAlign w:val="superscript"/>
                </w:rPr>
                <w:t>44</w:t>
              </w:r>
            </w:hyperlink>
            <w:r w:rsidRPr="00366265">
              <w:rPr>
                <w:noProof/>
                <w:vertAlign w:val="superscript"/>
              </w:rPr>
              <w:t>]</w:t>
            </w:r>
            <w:r w:rsidR="00A3779B">
              <w:fldChar w:fldCharType="end"/>
            </w:r>
          </w:p>
        </w:tc>
      </w:tr>
    </w:tbl>
    <w:p w:rsidR="00622FBC" w:rsidRPr="00784364" w:rsidRDefault="00622FBC" w:rsidP="00622FBC">
      <w:pPr>
        <w:pStyle w:val="5"/>
        <w:ind w:firstLine="485"/>
      </w:pPr>
      <w:r w:rsidRPr="001F6F16">
        <w:rPr>
          <w:rFonts w:hint="eastAsia"/>
        </w:rPr>
        <w:t> </w:t>
      </w:r>
      <w:r>
        <w:object w:dxaOrig="3500" w:dyaOrig="320">
          <v:shape id="_x0000_i1205" type="#_x0000_t75" style="width:174.85pt;height:15.9pt" o:ole="">
            <v:imagedata r:id="rId354" o:title=""/>
          </v:shape>
          <o:OLEObject Type="Embed" ProgID="Equation.DSMT4" ShapeID="_x0000_i1205" DrawAspect="Content" ObjectID="_1552103737" r:id="rId355"/>
        </w:object>
      </w:r>
      <w:r>
        <w:object w:dxaOrig="2480" w:dyaOrig="320">
          <v:shape id="_x0000_i1206" type="#_x0000_t75" style="width:123.45pt;height:15.9pt" o:ole="">
            <v:imagedata r:id="rId356" o:title=""/>
          </v:shape>
          <o:OLEObject Type="Embed" ProgID="Equation.DSMT4" ShapeID="_x0000_i1206" DrawAspect="Content" ObjectID="_1552103738" r:id="rId357"/>
        </w:object>
      </w:r>
      <w:r>
        <w:object w:dxaOrig="1939" w:dyaOrig="300">
          <v:shape id="_x0000_i1207" type="#_x0000_t75" style="width:98.2pt;height:14.95pt" o:ole="">
            <v:imagedata r:id="rId358" o:title=""/>
          </v:shape>
          <o:OLEObject Type="Embed" ProgID="Equation.DSMT4" ShapeID="_x0000_i1207" DrawAspect="Content" ObjectID="_1552103739" r:id="rId359"/>
        </w:object>
      </w:r>
      <w:r w:rsidRPr="00784364">
        <w:rPr>
          <w:rFonts w:hint="eastAsia"/>
        </w:rPr>
        <w:t>来帮助完成。</w:t>
      </w:r>
      <w:r>
        <w:object w:dxaOrig="5899" w:dyaOrig="320">
          <v:shape id="_x0000_i1208" type="#_x0000_t75" style="width:294.55pt;height:15.9pt" o:ole="">
            <v:imagedata r:id="rId360" o:title=""/>
          </v:shape>
          <o:OLEObject Type="Embed" ProgID="Equation.DSMT4" ShapeID="_x0000_i1208" DrawAspect="Content" ObjectID="_1552103740" r:id="rId361"/>
        </w:object>
      </w:r>
      <w:r w:rsidRPr="00784364">
        <w:rPr>
          <w:rFonts w:hint="eastAsia"/>
        </w:rPr>
        <w:t>即模型的变化量</w:t>
      </w:r>
      <w:r>
        <w:object w:dxaOrig="460" w:dyaOrig="279">
          <v:shape id="_x0000_i1209" type="#_x0000_t75" style="width:23.4pt;height:14.05pt" o:ole="">
            <v:imagedata r:id="rId362" o:title=""/>
          </v:shape>
          <o:OLEObject Type="Embed" ProgID="Equation.DSMT4" ShapeID="_x0000_i1209" DrawAspect="Content" ObjectID="_1552103741" r:id="rId363"/>
        </w:object>
      </w:r>
      <w:r w:rsidRPr="00784364">
        <w:rPr>
          <w:rFonts w:hint="eastAsia"/>
        </w:rPr>
        <w:t>需要</w:t>
      </w:r>
      <w:r>
        <w:rPr>
          <w:rFonts w:hint="eastAsia"/>
        </w:rPr>
        <w:t>汇报</w:t>
      </w:r>
      <w:r>
        <w:object w:dxaOrig="1500" w:dyaOrig="320">
          <v:shape id="_x0000_i1210" type="#_x0000_t75" style="width:74.8pt;height:15.9pt" o:ole="">
            <v:imagedata r:id="rId364" o:title=""/>
          </v:shape>
          <o:OLEObject Type="Embed" ProgID="Equation.DSMT4" ShapeID="_x0000_i1210" DrawAspect="Content" ObjectID="_1552103742" r:id="rId365"/>
        </w:object>
      </w:r>
      <w:r w:rsidRPr="00784364">
        <w:rPr>
          <w:rFonts w:hint="eastAsia"/>
        </w:rPr>
        <w:t>，由</w:t>
      </w:r>
      <w:r>
        <w:object w:dxaOrig="1260" w:dyaOrig="320">
          <v:shape id="_x0000_i1211" type="#_x0000_t75" style="width:62.65pt;height:15.9pt" o:ole="">
            <v:imagedata r:id="rId366" o:title=""/>
          </v:shape>
          <o:OLEObject Type="Embed" ProgID="Equation.DSMT4" ShapeID="_x0000_i1211" DrawAspect="Content" ObjectID="_1552103743" r:id="rId367"/>
        </w:object>
      </w:r>
      <w:r w:rsidR="004F33C0">
        <w:rPr>
          <w:rFonts w:hint="eastAsia"/>
        </w:rPr>
        <w:t>负责模型参数同步</w:t>
      </w:r>
      <w:r>
        <w:object w:dxaOrig="1600" w:dyaOrig="320">
          <v:shape id="_x0000_i1212" type="#_x0000_t75" style="width:80.4pt;height:15.9pt" o:ole="">
            <v:imagedata r:id="rId368" o:title=""/>
          </v:shape>
          <o:OLEObject Type="Embed" ProgID="Equation.DSMT4" ShapeID="_x0000_i1212" DrawAspect="Content" ObjectID="_1552103744" r:id="rId369"/>
        </w:object>
      </w:r>
      <w:r w:rsidRPr="00784364">
        <w:rPr>
          <w:rFonts w:hint="eastAsia"/>
        </w:rPr>
        <w:t>，然后</w:t>
      </w:r>
      <w:r w:rsidR="00327443">
        <w:rPr>
          <w:rFonts w:hint="eastAsia"/>
        </w:rPr>
        <w:t>将更新后的参数增量</w:t>
      </w:r>
      <w:r>
        <w:object w:dxaOrig="380" w:dyaOrig="279">
          <v:shape id="_x0000_i1213" type="#_x0000_t75" style="width:19.65pt;height:14.05pt" o:ole="">
            <v:imagedata r:id="rId370" o:title=""/>
          </v:shape>
          <o:OLEObject Type="Embed" ProgID="Equation.DSMT4" ShapeID="_x0000_i1213" DrawAspect="Content" ObjectID="_1552103745" r:id="rId371"/>
        </w:object>
      </w:r>
      <w:r w:rsidR="00327443">
        <w:rPr>
          <w:rFonts w:hint="eastAsia"/>
        </w:rPr>
        <w:t>对各节点进行分发</w:t>
      </w:r>
      <w:r w:rsidRPr="00784364">
        <w:rPr>
          <w:rFonts w:hint="eastAsia"/>
        </w:rPr>
        <w:t>，</w:t>
      </w:r>
      <w:r w:rsidR="00327443">
        <w:rPr>
          <w:rFonts w:hint="eastAsia"/>
        </w:rPr>
        <w:t>各训练机接受参数增量，对模型进行更新迭代，在新状态起点下开始进一步的训练</w:t>
      </w:r>
      <w:r w:rsidRPr="00784364">
        <w:rPr>
          <w:rFonts w:hint="eastAsia"/>
        </w:rPr>
        <w:t>。</w:t>
      </w:r>
    </w:p>
    <w:p w:rsidR="00622FBC" w:rsidRPr="00784364" w:rsidRDefault="00622FBC" w:rsidP="00622FBC">
      <w:pPr>
        <w:pStyle w:val="5"/>
        <w:ind w:firstLine="485"/>
      </w:pPr>
      <w:r w:rsidRPr="00784364">
        <w:rPr>
          <w:rFonts w:hint="eastAsia"/>
        </w:rPr>
        <w:t> </w:t>
      </w:r>
      <w:r w:rsidRPr="00784364">
        <w:rPr>
          <w:rFonts w:hint="eastAsia"/>
        </w:rPr>
        <w:t>数据并行</w:t>
      </w:r>
      <w:r w:rsidR="005E7B4E">
        <w:rPr>
          <w:rFonts w:hint="eastAsia"/>
        </w:rPr>
        <w:t>模式</w:t>
      </w:r>
      <w:r w:rsidRPr="00784364">
        <w:rPr>
          <w:rFonts w:hint="eastAsia"/>
        </w:rPr>
        <w:t>有同步和异步之分。同步模式中，</w:t>
      </w:r>
      <w:r w:rsidR="005E7B4E">
        <w:rPr>
          <w:rFonts w:hint="eastAsia"/>
        </w:rPr>
        <w:t>各训练终端拿到各自数据进行训练，当所有终端训练完毕后进行同步</w:t>
      </w:r>
      <w:r w:rsidRPr="00784364">
        <w:rPr>
          <w:rFonts w:hint="eastAsia"/>
        </w:rPr>
        <w:t>，</w:t>
      </w:r>
      <w:r w:rsidR="005E7B4E">
        <w:rPr>
          <w:rFonts w:hint="eastAsia"/>
        </w:rPr>
        <w:t>更新模型</w:t>
      </w:r>
      <w:r w:rsidRPr="00784364">
        <w:rPr>
          <w:rFonts w:hint="eastAsia"/>
        </w:rPr>
        <w:t>参数。</w:t>
      </w:r>
      <w:r w:rsidR="008C42B7">
        <w:rPr>
          <w:rFonts w:hint="eastAsia"/>
        </w:rPr>
        <w:t>同步完成后，所有终端具有了相同的模型起始状态，以更新后模型状态作为共同起点，进行下一步的训练。不同于数据同步模式，在</w:t>
      </w:r>
      <w:r w:rsidRPr="00784364">
        <w:rPr>
          <w:rFonts w:hint="eastAsia"/>
        </w:rPr>
        <w:t>异步模式中，</w:t>
      </w:r>
      <w:r w:rsidR="008C42B7">
        <w:rPr>
          <w:rFonts w:hint="eastAsia"/>
        </w:rPr>
        <w:t>学习终端拿到属于自己的一批次数据进行训练，当学习完成不必等待所有终端完成训练，即时与服务器进行参数更新，不考虑其他并行结点。当前结点的学习状态不会立刻反映到并行程序中，当各节点与服务器进行交互，更新参数后，其他终端训练结果状态被更新至所属模型</w:t>
      </w:r>
      <w:r>
        <w:rPr>
          <w:rStyle w:val="affe"/>
        </w:rPr>
        <w:footnoteReference w:id="9"/>
      </w:r>
      <w:r w:rsidRPr="00784364">
        <w:rPr>
          <w:rFonts w:hint="eastAsia"/>
        </w:rPr>
        <w:t>。</w:t>
      </w:r>
      <w:r w:rsidR="008C42B7">
        <w:rPr>
          <w:rFonts w:hint="eastAsia"/>
        </w:rPr>
        <w:t>相比于同步模式，异步模式具有更高的计算资源利用率、通信带宽利用率以及数据分片利用率，整体性能优于同步模式，但实现难度较高，空间占用较大，网络通信交互量相比同</w:t>
      </w:r>
      <w:r w:rsidR="008C42B7">
        <w:rPr>
          <w:rFonts w:hint="eastAsia"/>
        </w:rPr>
        <w:lastRenderedPageBreak/>
        <w:t>步模式较高。</w:t>
      </w:r>
    </w:p>
    <w:p w:rsidR="00622FBC" w:rsidRPr="00784364" w:rsidRDefault="00C77F8A" w:rsidP="00622FBC">
      <w:pPr>
        <w:pStyle w:val="5"/>
        <w:ind w:firstLine="485"/>
      </w:pPr>
      <w:r>
        <w:rPr>
          <w:rFonts w:hint="eastAsia"/>
        </w:rPr>
        <w:t>值得注意的是，</w:t>
      </w:r>
      <w:r w:rsidR="00622FBC" w:rsidRPr="00784364">
        <w:rPr>
          <w:rFonts w:hint="eastAsia"/>
        </w:rPr>
        <w:t>参数服务器</w:t>
      </w:r>
      <w:r>
        <w:rPr>
          <w:rFonts w:hint="eastAsia"/>
        </w:rPr>
        <w:t>作为逻辑</w:t>
      </w:r>
      <w:r w:rsidR="00622FBC" w:rsidRPr="00784364">
        <w:rPr>
          <w:rFonts w:hint="eastAsia"/>
        </w:rPr>
        <w:t>概念，</w:t>
      </w:r>
      <w:r>
        <w:rPr>
          <w:rFonts w:hint="eastAsia"/>
        </w:rPr>
        <w:t>可以以独立模型存储的形式存在；可以依附于某训练终端结点，亦可以是以模型拆分后的分片分布于若干个运算结点。</w:t>
      </w:r>
    </w:p>
    <w:p w:rsidR="00622FBC" w:rsidRDefault="00622FBC" w:rsidP="00894C73">
      <w:pPr>
        <w:pStyle w:val="30"/>
        <w:numPr>
          <w:ilvl w:val="2"/>
          <w:numId w:val="7"/>
        </w:numPr>
        <w:spacing w:before="223" w:after="223"/>
        <w:ind w:left="0" w:firstLine="0"/>
      </w:pPr>
      <w:bookmarkStart w:id="228" w:name="_Toc476341130"/>
      <w:bookmarkStart w:id="229" w:name="_Toc476602569"/>
      <w:bookmarkStart w:id="230" w:name="_Toc478361016"/>
      <w:r>
        <w:rPr>
          <w:rFonts w:hint="eastAsia"/>
        </w:rPr>
        <w:t>基于模型并行的机器学习</w:t>
      </w:r>
      <w:bookmarkEnd w:id="228"/>
      <w:bookmarkEnd w:id="229"/>
      <w:bookmarkEnd w:id="230"/>
    </w:p>
    <w:p w:rsidR="00622FBC" w:rsidRPr="001F6F16" w:rsidRDefault="00622FBC" w:rsidP="00622FBC">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w:t>
      </w:r>
      <w:r w:rsidR="00CC2604">
        <w:rPr>
          <w:rFonts w:hint="eastAsia"/>
        </w:rPr>
        <w:t>模型并行结构图如</w:t>
      </w:r>
      <w:r w:rsidR="00CC2604">
        <w:fldChar w:fldCharType="begin"/>
      </w:r>
      <w:r w:rsidR="00CC2604">
        <w:instrText xml:space="preserve"> </w:instrText>
      </w:r>
      <w:r w:rsidR="00CC2604">
        <w:rPr>
          <w:rFonts w:hint="eastAsia"/>
        </w:rPr>
        <w:instrText>REF _Ref478360452 \r \h</w:instrText>
      </w:r>
      <w:r w:rsidR="00CC2604">
        <w:instrText xml:space="preserve"> </w:instrText>
      </w:r>
      <w:r w:rsidR="00CC2604">
        <w:fldChar w:fldCharType="separate"/>
      </w:r>
      <w:r w:rsidR="00CC2604">
        <w:rPr>
          <w:rFonts w:hint="eastAsia"/>
        </w:rPr>
        <w:t>图</w:t>
      </w:r>
      <w:r w:rsidR="00CC2604">
        <w:rPr>
          <w:rFonts w:hint="eastAsia"/>
        </w:rPr>
        <w:t>4-2</w:t>
      </w:r>
      <w:r w:rsidR="00CC2604">
        <w:fldChar w:fldCharType="end"/>
      </w:r>
      <w:r w:rsidR="00CC2604">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rsidRPr="001F6F16">
              <w:rPr>
                <w:rFonts w:hint="eastAsia"/>
              </w:rPr>
              <w:t> </w:t>
            </w:r>
            <w:r w:rsidR="00724704">
              <w:object w:dxaOrig="2824" w:dyaOrig="4116">
                <v:shape id="_x0000_i1214" type="#_x0000_t75" style="width:141.2pt;height:205.7pt" o:ole="">
                  <v:imagedata r:id="rId372" o:title=""/>
                </v:shape>
                <o:OLEObject Type="Embed" ProgID="Visio.Drawing.11" ShapeID="_x0000_i1214" DrawAspect="Content" ObjectID="_1552103746" r:id="rId373"/>
              </w:object>
            </w:r>
          </w:p>
        </w:tc>
      </w:tr>
      <w:tr w:rsidR="00622FBC" w:rsidTr="00713E32">
        <w:tc>
          <w:tcPr>
            <w:tcW w:w="8946" w:type="dxa"/>
          </w:tcPr>
          <w:p w:rsidR="00622FBC" w:rsidRDefault="00622FBC" w:rsidP="003C4713">
            <w:pPr>
              <w:pStyle w:val="4"/>
            </w:pPr>
            <w:bookmarkStart w:id="231" w:name="_Ref478360452"/>
            <w:r>
              <w:rPr>
                <w:rFonts w:hint="eastAsia"/>
              </w:rPr>
              <w:t>模型并行框架图</w:t>
            </w:r>
            <w:r w:rsidR="00A3779B">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A3779B">
              <w:fldChar w:fldCharType="separate"/>
            </w:r>
            <w:r w:rsidRPr="00366265">
              <w:rPr>
                <w:noProof/>
                <w:vertAlign w:val="superscript"/>
              </w:rPr>
              <w:t>[</w:t>
            </w:r>
            <w:hyperlink w:anchor="_ENREF_44" w:tooltip="Dean, 2012 #50" w:history="1">
              <w:r w:rsidR="003C4713" w:rsidRPr="00366265">
                <w:rPr>
                  <w:noProof/>
                  <w:vertAlign w:val="superscript"/>
                </w:rPr>
                <w:t>44</w:t>
              </w:r>
            </w:hyperlink>
            <w:r w:rsidRPr="00366265">
              <w:rPr>
                <w:noProof/>
                <w:vertAlign w:val="superscript"/>
              </w:rPr>
              <w:t>]</w:t>
            </w:r>
            <w:r w:rsidR="00A3779B">
              <w:fldChar w:fldCharType="end"/>
            </w:r>
            <w:bookmarkEnd w:id="231"/>
          </w:p>
        </w:tc>
      </w:tr>
    </w:tbl>
    <w:p w:rsidR="00622FBC" w:rsidRPr="001F6F16" w:rsidRDefault="00622FBC" w:rsidP="00622FBC">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p>
    <w:p w:rsidR="00622FBC" w:rsidRDefault="00622FBC" w:rsidP="00894C73">
      <w:pPr>
        <w:pStyle w:val="30"/>
        <w:numPr>
          <w:ilvl w:val="2"/>
          <w:numId w:val="7"/>
        </w:numPr>
        <w:spacing w:before="223" w:after="223"/>
        <w:ind w:left="0" w:firstLine="0"/>
      </w:pPr>
      <w:bookmarkStart w:id="232" w:name="_Toc476602570"/>
      <w:bookmarkStart w:id="233" w:name="_Toc478361017"/>
      <w:r>
        <w:rPr>
          <w:rFonts w:hint="eastAsia"/>
        </w:rPr>
        <w:t>混合模式下的机器学习</w:t>
      </w:r>
      <w:bookmarkEnd w:id="232"/>
      <w:bookmarkEnd w:id="233"/>
    </w:p>
    <w:p w:rsidR="00622FBC" w:rsidRDefault="00622FBC" w:rsidP="00622FBC">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622FBC" w:rsidRPr="00B97F1C" w:rsidRDefault="00622FBC" w:rsidP="00622FBC">
      <w:pPr>
        <w:pStyle w:val="5"/>
        <w:ind w:firstLine="485"/>
      </w:pPr>
      <w:r>
        <w:rPr>
          <w:rFonts w:hint="eastAsia"/>
        </w:rPr>
        <w:lastRenderedPageBreak/>
        <w:t>混合模式下的机器学习算法综合了前两者，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622FBC" w:rsidRPr="004115CE" w:rsidRDefault="00622FBC" w:rsidP="00622FBC">
      <w:pPr>
        <w:pStyle w:val="5"/>
        <w:ind w:firstLine="485"/>
      </w:pPr>
      <w:r w:rsidRPr="004115CE">
        <w:rPr>
          <w:rFonts w:hint="eastAsia"/>
        </w:rPr>
        <w:t>因此，</w:t>
      </w:r>
      <w:r>
        <w:rPr>
          <w:rFonts w:hint="eastAsia"/>
        </w:rPr>
        <w:t>混合模型</w:t>
      </w:r>
      <w:r w:rsidRPr="004115CE">
        <w:rPr>
          <w:rFonts w:hint="eastAsia"/>
        </w:rPr>
        <w:t>也是一种常见的方案。如</w:t>
      </w:r>
      <w:r w:rsidR="00A3779B">
        <w:fldChar w:fldCharType="begin"/>
      </w:r>
      <w:r w:rsidR="00A6091E">
        <w:instrText xml:space="preserve"> </w:instrText>
      </w:r>
      <w:r w:rsidR="00A6091E">
        <w:rPr>
          <w:rFonts w:hint="eastAsia"/>
        </w:rPr>
        <w:instrText>REF _Ref478312361 \r \h</w:instrText>
      </w:r>
      <w:r w:rsidR="00A6091E">
        <w:instrText xml:space="preserve"> </w:instrText>
      </w:r>
      <w:r w:rsidR="00A3779B">
        <w:fldChar w:fldCharType="separate"/>
      </w:r>
      <w:r w:rsidR="0080361E">
        <w:rPr>
          <w:rFonts w:hint="eastAsia"/>
        </w:rPr>
        <w:t>图</w:t>
      </w:r>
      <w:r w:rsidR="0080361E">
        <w:rPr>
          <w:rFonts w:hint="eastAsia"/>
        </w:rPr>
        <w:t xml:space="preserve">4-3 </w:t>
      </w:r>
      <w:r w:rsidR="00A3779B">
        <w:fldChar w:fldCharType="end"/>
      </w:r>
      <w:r w:rsidRPr="004115CE">
        <w:rPr>
          <w:rFonts w:hint="eastAsia"/>
        </w:rPr>
        <w:t>所示，</w:t>
      </w:r>
      <w:r w:rsidRPr="004115CE">
        <w:rPr>
          <w:rFonts w:hint="eastAsia"/>
        </w:rPr>
        <w:t>4</w:t>
      </w:r>
      <w:r w:rsidRPr="004115CE">
        <w:rPr>
          <w:rFonts w:hint="eastAsia"/>
        </w:rPr>
        <w:t>个</w:t>
      </w:r>
      <w:r w:rsidRPr="004115CE">
        <w:rPr>
          <w:rFonts w:hint="eastAsia"/>
        </w:rPr>
        <w:t>GPU</w:t>
      </w:r>
      <w:r w:rsidRPr="004115CE">
        <w:rPr>
          <w:rFonts w:hint="eastAsia"/>
        </w:rPr>
        <w:t>分为两组，</w:t>
      </w:r>
      <w:r w:rsidRPr="004115CE">
        <w:rPr>
          <w:rFonts w:hint="eastAsia"/>
        </w:rPr>
        <w:t>GPU0</w:t>
      </w:r>
      <w:r w:rsidRPr="004115CE">
        <w:rPr>
          <w:rFonts w:hint="eastAsia"/>
        </w:rPr>
        <w:t>，</w:t>
      </w:r>
      <w:r w:rsidRPr="004115CE">
        <w:rPr>
          <w:rFonts w:hint="eastAsia"/>
        </w:rPr>
        <w:t>1</w:t>
      </w:r>
      <w:r w:rsidRPr="004115CE">
        <w:rPr>
          <w:rFonts w:hint="eastAsia"/>
        </w:rPr>
        <w:t>为一组模型并行，</w:t>
      </w:r>
      <w:r w:rsidRPr="004115CE">
        <w:rPr>
          <w:rFonts w:hint="eastAsia"/>
        </w:rPr>
        <w:t>GPU2</w:t>
      </w:r>
      <w:r w:rsidRPr="004115CE">
        <w:rPr>
          <w:rFonts w:hint="eastAsia"/>
        </w:rPr>
        <w:t>，</w:t>
      </w:r>
      <w:r w:rsidRPr="004115CE">
        <w:rPr>
          <w:rFonts w:hint="eastAsia"/>
        </w:rPr>
        <w:t>3</w:t>
      </w:r>
      <w:r w:rsidRPr="004115CE">
        <w:rPr>
          <w:rFonts w:hint="eastAsia"/>
        </w:rPr>
        <w:t>为另一组，每组模型并行在计算过程中交换输出值和残差。两组</w:t>
      </w:r>
      <w:r w:rsidRPr="004115CE">
        <w:rPr>
          <w:rFonts w:hint="eastAsia"/>
        </w:rPr>
        <w:t>GPU</w:t>
      </w:r>
      <w:r w:rsidRPr="004115CE">
        <w:rPr>
          <w:rFonts w:hint="eastAsia"/>
        </w:rPr>
        <w:t>之间形成数据并行，</w:t>
      </w:r>
      <w:r w:rsidRPr="004115CE">
        <w:rPr>
          <w:rFonts w:hint="eastAsia"/>
        </w:rPr>
        <w:t>Mini-batch</w:t>
      </w:r>
      <w:r w:rsidRPr="004115CE">
        <w:rPr>
          <w:rFonts w:hint="eastAsia"/>
        </w:rPr>
        <w:t>结束后交换模型权重，考虑到模型的蓝色部分由</w:t>
      </w:r>
      <w:r w:rsidRPr="004115CE">
        <w:rPr>
          <w:rFonts w:hint="eastAsia"/>
        </w:rPr>
        <w:t>GPU0</w:t>
      </w:r>
      <w:r w:rsidRPr="004115CE">
        <w:rPr>
          <w:rFonts w:hint="eastAsia"/>
        </w:rPr>
        <w:t>和</w:t>
      </w:r>
      <w:r w:rsidRPr="004115CE">
        <w:rPr>
          <w:rFonts w:hint="eastAsia"/>
        </w:rPr>
        <w:t>GPU2</w:t>
      </w:r>
      <w:r w:rsidRPr="004115CE">
        <w:rPr>
          <w:rFonts w:hint="eastAsia"/>
        </w:rPr>
        <w:t>持有，而黄色部分由</w:t>
      </w:r>
      <w:r w:rsidRPr="004115CE">
        <w:rPr>
          <w:rFonts w:hint="eastAsia"/>
        </w:rPr>
        <w:t>GPU1</w:t>
      </w:r>
      <w:r w:rsidRPr="004115CE">
        <w:rPr>
          <w:rFonts w:hint="eastAsia"/>
        </w:rPr>
        <w:t>和</w:t>
      </w:r>
      <w:r w:rsidRPr="004115CE">
        <w:rPr>
          <w:rFonts w:hint="eastAsia"/>
        </w:rPr>
        <w:t>GPU3</w:t>
      </w:r>
      <w:r w:rsidRPr="004115CE">
        <w:rPr>
          <w:rFonts w:hint="eastAsia"/>
        </w:rPr>
        <w:t>持有，因此只有同色的</w:t>
      </w:r>
      <w:r w:rsidRPr="004115CE">
        <w:rPr>
          <w:rFonts w:hint="eastAsia"/>
        </w:rPr>
        <w:t>GPU</w:t>
      </w:r>
      <w:r w:rsidRPr="004115CE">
        <w:rPr>
          <w:rFonts w:hint="eastAsia"/>
        </w:rPr>
        <w:t>之间需要交换权重。</w:t>
      </w:r>
    </w:p>
    <w:tbl>
      <w:tblPr>
        <w:tblW w:w="0" w:type="auto"/>
        <w:tblLook w:val="04A0"/>
      </w:tblPr>
      <w:tblGrid>
        <w:gridCol w:w="8946"/>
      </w:tblGrid>
      <w:tr w:rsidR="00622FBC" w:rsidTr="0030259C">
        <w:trPr>
          <w:trHeight w:val="3917"/>
        </w:trPr>
        <w:tc>
          <w:tcPr>
            <w:tcW w:w="8946" w:type="dxa"/>
            <w:vAlign w:val="center"/>
          </w:tcPr>
          <w:p w:rsidR="00622FBC" w:rsidRDefault="0059725A" w:rsidP="0030259C">
            <w:pPr>
              <w:pStyle w:val="6"/>
            </w:pPr>
            <w:r>
              <w:pict>
                <v:shape id="图片 17" o:spid="_x0000_i1215" type="#_x0000_t75" alt="http://djt.qq.com/upload/public/common/2014/08/images/140818165344235.png?nothumb=false" style="width:416.1pt;height:170.2pt;visibility:visible">
                  <v:imagedata r:id="rId374" o:title="140818165344235" grayscale="t"/>
                </v:shape>
              </w:pict>
            </w:r>
          </w:p>
        </w:tc>
      </w:tr>
      <w:tr w:rsidR="00622FBC" w:rsidTr="0030259C">
        <w:trPr>
          <w:trHeight w:val="555"/>
        </w:trPr>
        <w:tc>
          <w:tcPr>
            <w:tcW w:w="8946" w:type="dxa"/>
            <w:vAlign w:val="center"/>
          </w:tcPr>
          <w:p w:rsidR="00622FBC" w:rsidRDefault="00622FBC" w:rsidP="0030259C">
            <w:pPr>
              <w:pStyle w:val="4"/>
            </w:pPr>
            <w:bookmarkStart w:id="234" w:name="_Ref478312361"/>
            <w:r>
              <w:rPr>
                <w:rFonts w:hint="eastAsia"/>
              </w:rPr>
              <w:t>混合并行示意图</w:t>
            </w:r>
            <w:r w:rsidRPr="00065540">
              <w:rPr>
                <w:rFonts w:hint="eastAsia"/>
              </w:rPr>
              <w:t>[</w:t>
            </w:r>
            <w:r w:rsidRPr="00065540">
              <w:rPr>
                <w:rFonts w:hint="eastAsia"/>
              </w:rPr>
              <w:t>并行概述</w:t>
            </w:r>
            <w:r w:rsidRPr="00065540">
              <w:rPr>
                <w:rFonts w:hint="eastAsia"/>
              </w:rPr>
              <w:t>:17]</w:t>
            </w:r>
            <w:bookmarkEnd w:id="234"/>
          </w:p>
        </w:tc>
      </w:tr>
    </w:tbl>
    <w:p w:rsidR="00622FBC" w:rsidRDefault="00622FBC" w:rsidP="00894C73">
      <w:pPr>
        <w:pStyle w:val="30"/>
        <w:numPr>
          <w:ilvl w:val="2"/>
          <w:numId w:val="7"/>
        </w:numPr>
        <w:spacing w:before="223" w:after="223"/>
        <w:ind w:left="0" w:firstLine="0"/>
      </w:pPr>
      <w:bookmarkStart w:id="235" w:name="_Toc476341131"/>
      <w:bookmarkStart w:id="236" w:name="_Toc476602571"/>
      <w:bookmarkStart w:id="237" w:name="_Toc478361018"/>
      <w:r>
        <w:rPr>
          <w:rFonts w:hint="eastAsia"/>
        </w:rPr>
        <w:t>单机并行与多机并行</w:t>
      </w:r>
      <w:bookmarkEnd w:id="235"/>
      <w:bookmarkEnd w:id="236"/>
      <w:bookmarkEnd w:id="237"/>
    </w:p>
    <w:p w:rsidR="00622FBC" w:rsidRPr="00D62183" w:rsidRDefault="00622FBC" w:rsidP="00622FBC">
      <w:pPr>
        <w:pStyle w:val="5"/>
        <w:ind w:firstLine="485"/>
      </w:pPr>
      <w:r>
        <w:rPr>
          <w:rFonts w:hint="eastAsia"/>
        </w:rPr>
        <w:t>目前算法并行加速</w:t>
      </w:r>
      <w:r w:rsidR="00FE7B36">
        <w:rPr>
          <w:rFonts w:hint="eastAsia"/>
        </w:rPr>
        <w:t>主要由两种模式分别是</w:t>
      </w:r>
      <w:r>
        <w:rPr>
          <w:rFonts w:hint="eastAsia"/>
        </w:rPr>
        <w:t>使用单机</w:t>
      </w:r>
      <w:r w:rsidR="00FE7B36">
        <w:rPr>
          <w:rFonts w:hint="eastAsia"/>
        </w:rPr>
        <w:t>和</w:t>
      </w:r>
      <w:r>
        <w:rPr>
          <w:rFonts w:hint="eastAsia"/>
        </w:rPr>
        <w:t>使用多机集群。</w:t>
      </w:r>
      <w:r w:rsidR="00FE7B36">
        <w:rPr>
          <w:rFonts w:hint="eastAsia"/>
        </w:rPr>
        <w:t>两种模式各有所长，不同场景下合适地选择不同模式将利于高效训练模型，有利于整体处理流程效率的提高。</w:t>
      </w:r>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bookmarkStart w:id="238" w:name="_Toc476341132"/>
      <w:bookmarkStart w:id="239" w:name="_Toc476341140"/>
      <w:bookmarkEnd w:id="238"/>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2073CB">
      <w:pPr>
        <w:pStyle w:val="8"/>
        <w:spacing w:before="223"/>
      </w:pPr>
      <w:r w:rsidRPr="00340610">
        <w:rPr>
          <w:rFonts w:hint="eastAsia"/>
        </w:rPr>
        <w:t>单机</w:t>
      </w:r>
      <w:bookmarkEnd w:id="239"/>
      <w:r>
        <w:rPr>
          <w:rFonts w:hint="eastAsia"/>
        </w:rPr>
        <w:t>并行</w:t>
      </w:r>
    </w:p>
    <w:p w:rsidR="00622FBC" w:rsidRPr="00340610" w:rsidRDefault="00622FBC" w:rsidP="00622FBC">
      <w:pPr>
        <w:pStyle w:val="5"/>
        <w:ind w:firstLine="485"/>
      </w:pPr>
      <w:r>
        <w:rPr>
          <w:rFonts w:hint="eastAsia"/>
        </w:rPr>
        <w:t>一般单机多卡加速是应对数据量不是特别巨大，算法主要开销在数据计算上的应用场景。单机并行可以充分利用</w:t>
      </w:r>
      <w:r>
        <w:rPr>
          <w:rFonts w:hint="eastAsia"/>
        </w:rPr>
        <w:t>CPU</w:t>
      </w:r>
      <w:r>
        <w:rPr>
          <w:rFonts w:hint="eastAsia"/>
        </w:rPr>
        <w:t>或</w:t>
      </w:r>
      <w:r>
        <w:rPr>
          <w:rFonts w:hint="eastAsia"/>
        </w:rPr>
        <w:t>GPU</w:t>
      </w:r>
      <w:r>
        <w:rPr>
          <w:rFonts w:hint="eastAsia"/>
        </w:rPr>
        <w:t>资源，最大限度发挥单机计算性能，在可承受容量下，加速算法训练。单机处理最大的优势在于调度与通信开销，相比多机网络通信，单机通信交互效率能有数量级上的优势。但单机本身扩展容量有限，</w:t>
      </w:r>
      <w:r>
        <w:rPr>
          <w:rFonts w:hint="eastAsia"/>
        </w:rPr>
        <w:lastRenderedPageBreak/>
        <w:t>且当性能提升到一定程度后成本将会迅速上升。</w:t>
      </w:r>
    </w:p>
    <w:p w:rsidR="00622FBC" w:rsidRPr="001F6F16" w:rsidRDefault="00622FBC" w:rsidP="002073CB">
      <w:pPr>
        <w:pStyle w:val="8"/>
        <w:spacing w:before="223"/>
      </w:pPr>
      <w:r>
        <w:rPr>
          <w:rFonts w:hint="eastAsia"/>
        </w:rPr>
        <w:t>多机并行</w:t>
      </w:r>
    </w:p>
    <w:p w:rsidR="00622FBC" w:rsidRPr="004B6A9D" w:rsidRDefault="00622FBC" w:rsidP="00622FBC">
      <w:pPr>
        <w:pStyle w:val="5"/>
        <w:ind w:firstLine="485"/>
      </w:pPr>
      <w:r>
        <w:rPr>
          <w:rFonts w:hint="eastAsia"/>
        </w:rPr>
        <w:t>为应对单机无法承受的海量数据以及由数据庞大带来的巨大计算开销，业界常通过搭建计算集群作为解决方案。</w:t>
      </w:r>
      <w:r w:rsidRPr="004B6A9D">
        <w:rPr>
          <w:rFonts w:hint="eastAsia"/>
        </w:rPr>
        <w:t>其优势在于利用</w:t>
      </w:r>
      <w:r w:rsidR="00883D33">
        <w:rPr>
          <w:rFonts w:hint="eastAsia"/>
        </w:rPr>
        <w:t>分布式计算集群的丰富的计算容量，海量储存空间</w:t>
      </w:r>
      <w:r w:rsidRPr="004B6A9D">
        <w:rPr>
          <w:rFonts w:hint="eastAsia"/>
        </w:rPr>
        <w:t>，</w:t>
      </w:r>
      <w:r w:rsidR="00883D33">
        <w:rPr>
          <w:rFonts w:hint="eastAsia"/>
        </w:rPr>
        <w:t>将算法模型改造为具有</w:t>
      </w:r>
      <w:r w:rsidRPr="004B6A9D">
        <w:rPr>
          <w:rFonts w:hint="eastAsia"/>
        </w:rPr>
        <w:t>可分布式存储、参数</w:t>
      </w:r>
      <w:r w:rsidR="00883D33">
        <w:rPr>
          <w:rFonts w:hint="eastAsia"/>
        </w:rPr>
        <w:t>利用通信交互特性的分布式算法模型</w:t>
      </w:r>
      <w:r w:rsidRPr="004B6A9D">
        <w:rPr>
          <w:rFonts w:hint="eastAsia"/>
        </w:rPr>
        <w:t>，</w:t>
      </w:r>
      <w:r w:rsidR="00883D33">
        <w:rPr>
          <w:rFonts w:hint="eastAsia"/>
        </w:rPr>
        <w:t>进而实现快速训练算法模型</w:t>
      </w:r>
      <w:r w:rsidR="00D0279C">
        <w:rPr>
          <w:rFonts w:hint="eastAsia"/>
        </w:rPr>
        <w:t>的需求</w:t>
      </w:r>
      <w:r w:rsidRPr="004B6A9D">
        <w:rPr>
          <w:rFonts w:hint="eastAsia"/>
        </w:rPr>
        <w:t>。</w:t>
      </w:r>
      <w:r>
        <w:rPr>
          <w:rFonts w:hint="eastAsia"/>
        </w:rPr>
        <w:t>相对的</w:t>
      </w:r>
      <w:r w:rsidR="00D0279C">
        <w:rPr>
          <w:rFonts w:hint="eastAsia"/>
        </w:rPr>
        <w:t>，集群稳定性不如单机，网络交互性能也相对较差，并</w:t>
      </w:r>
      <w:r>
        <w:rPr>
          <w:rFonts w:hint="eastAsia"/>
        </w:rPr>
        <w:t>在集群管理调度上实现难度较大。</w:t>
      </w:r>
      <w:r w:rsidR="00576BBA">
        <w:rPr>
          <w:rFonts w:hint="eastAsia"/>
        </w:rPr>
        <w:t>因此分布式模型训练往往应用于单机无法容纳的模型或单机无法再可接受时间内运算出结果的模型场景。</w:t>
      </w:r>
      <w:r w:rsidRPr="004B6A9D">
        <w:rPr>
          <w:rFonts w:hint="eastAsia"/>
        </w:rPr>
        <w:t>Andrew Ng</w:t>
      </w:r>
      <w:r w:rsidRPr="004B6A9D">
        <w:rPr>
          <w:rFonts w:hint="eastAsia"/>
        </w:rPr>
        <w:t>和</w:t>
      </w:r>
      <w:r w:rsidRPr="004B6A9D">
        <w:rPr>
          <w:rFonts w:hint="eastAsia"/>
        </w:rPr>
        <w:t>Jeff Dean</w:t>
      </w:r>
      <w:r w:rsidRPr="004B6A9D">
        <w:rPr>
          <w:rFonts w:hint="eastAsia"/>
        </w:rPr>
        <w:t>在</w:t>
      </w:r>
      <w:r w:rsidRPr="004B6A9D">
        <w:rPr>
          <w:rFonts w:hint="eastAsia"/>
        </w:rPr>
        <w:t>Google</w:t>
      </w:r>
      <w:r w:rsidRPr="004B6A9D">
        <w:rPr>
          <w:rFonts w:hint="eastAsia"/>
        </w:rPr>
        <w:t>用</w:t>
      </w:r>
      <w:r w:rsidR="00894C73">
        <w:rPr>
          <w:rFonts w:hint="eastAsia"/>
        </w:rPr>
        <w:t>上千台计算机</w:t>
      </w:r>
      <w:r w:rsidRPr="004B6A9D">
        <w:rPr>
          <w:rFonts w:hint="eastAsia"/>
        </w:rPr>
        <w:t>，</w:t>
      </w:r>
      <w:r w:rsidR="00894C73">
        <w:rPr>
          <w:rFonts w:hint="eastAsia"/>
        </w:rPr>
        <w:t>完成了超大规模的</w:t>
      </w:r>
      <w:r w:rsidRPr="004B6A9D">
        <w:rPr>
          <w:rFonts w:hint="eastAsia"/>
        </w:rPr>
        <w:t>深度神经网络训练</w:t>
      </w:r>
      <w:r w:rsidR="00894C73">
        <w:rPr>
          <w:rFonts w:hint="eastAsia"/>
        </w:rPr>
        <w:t>并将其应用到实际场景取得了良好的表现</w:t>
      </w:r>
      <w:r w:rsidR="00A3779B">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A3779B">
        <w:fldChar w:fldCharType="separate"/>
      </w:r>
      <w:r w:rsidRPr="00366265">
        <w:rPr>
          <w:noProof/>
          <w:vertAlign w:val="superscript"/>
        </w:rPr>
        <w:t>[</w:t>
      </w:r>
      <w:hyperlink w:anchor="_ENREF_44" w:tooltip="Dean, 2012 #50" w:history="1">
        <w:r w:rsidR="003C4713" w:rsidRPr="00366265">
          <w:rPr>
            <w:noProof/>
            <w:vertAlign w:val="superscript"/>
          </w:rPr>
          <w:t>44</w:t>
        </w:r>
      </w:hyperlink>
      <w:r w:rsidRPr="00366265">
        <w:rPr>
          <w:noProof/>
          <w:vertAlign w:val="superscript"/>
        </w:rPr>
        <w:t>]</w:t>
      </w:r>
      <w:r w:rsidR="00A3779B">
        <w:fldChar w:fldCharType="end"/>
      </w:r>
      <w:r w:rsidRPr="004B6A9D">
        <w:rPr>
          <w:rFonts w:hint="eastAsia"/>
        </w:rPr>
        <w:t>。</w:t>
      </w:r>
    </w:p>
    <w:p w:rsidR="00622FBC" w:rsidRPr="004B6A9D" w:rsidRDefault="00622FBC" w:rsidP="00622FBC">
      <w:pPr>
        <w:pStyle w:val="5"/>
        <w:ind w:firstLine="485"/>
      </w:pPr>
      <w:r w:rsidRPr="004B6A9D">
        <w:rPr>
          <w:rFonts w:hint="eastAsia"/>
        </w:rPr>
        <w:t> </w:t>
      </w:r>
      <w:r w:rsidRPr="004B6A9D">
        <w:rPr>
          <w:rFonts w:hint="eastAsia"/>
        </w:rPr>
        <w:t>结合</w:t>
      </w:r>
      <w:r w:rsidR="00D707E8">
        <w:rPr>
          <w:rFonts w:hint="eastAsia"/>
        </w:rPr>
        <w:t>高性能计算卡</w:t>
      </w:r>
      <w:r w:rsidRPr="004B6A9D">
        <w:rPr>
          <w:rFonts w:hint="eastAsia"/>
        </w:rPr>
        <w:t>和集群计算技术，构建</w:t>
      </w:r>
      <w:r w:rsidR="00D707E8">
        <w:rPr>
          <w:rFonts w:hint="eastAsia"/>
        </w:rPr>
        <w:t>高性能浮点运算</w:t>
      </w:r>
      <w:r w:rsidRPr="004B6A9D">
        <w:rPr>
          <w:rFonts w:hint="eastAsia"/>
        </w:rPr>
        <w:t>集群正在成为加速大规模</w:t>
      </w:r>
      <w:r>
        <w:rPr>
          <w:rFonts w:hint="eastAsia"/>
        </w:rPr>
        <w:t>算法模型</w:t>
      </w:r>
      <w:r w:rsidRPr="004B6A9D">
        <w:rPr>
          <w:rFonts w:hint="eastAsia"/>
        </w:rPr>
        <w:t>训练的有效解决方案。</w:t>
      </w:r>
      <w:r w:rsidR="00D707E8">
        <w:rPr>
          <w:rFonts w:hint="eastAsia"/>
        </w:rPr>
        <w:t>高性能计算</w:t>
      </w:r>
      <w:r w:rsidRPr="004B6A9D">
        <w:rPr>
          <w:rFonts w:hint="eastAsia"/>
        </w:rPr>
        <w:t>集群搭建在</w:t>
      </w:r>
      <w:r w:rsidR="00D707E8">
        <w:rPr>
          <w:rFonts w:hint="eastAsia"/>
        </w:rPr>
        <w:t>分布式计算</w:t>
      </w:r>
      <w:r w:rsidRPr="004B6A9D">
        <w:rPr>
          <w:rFonts w:hint="eastAsia"/>
        </w:rPr>
        <w:t>系统之上，采用</w:t>
      </w:r>
      <w:r w:rsidR="00A6091E">
        <w:rPr>
          <w:rFonts w:hint="eastAsia"/>
        </w:rPr>
        <w:t>新型</w:t>
      </w:r>
      <w:r>
        <w:rPr>
          <w:rFonts w:hint="eastAsia"/>
        </w:rPr>
        <w:t>高效</w:t>
      </w:r>
      <w:r w:rsidRPr="004B6A9D">
        <w:rPr>
          <w:rFonts w:hint="eastAsia"/>
        </w:rPr>
        <w:t>的通信</w:t>
      </w:r>
      <w:r>
        <w:rPr>
          <w:rFonts w:hint="eastAsia"/>
        </w:rPr>
        <w:t>设备</w:t>
      </w:r>
      <w:r w:rsidRPr="004B6A9D">
        <w:rPr>
          <w:rFonts w:hint="eastAsia"/>
        </w:rPr>
        <w:t>，以及树形拓扑等</w:t>
      </w:r>
      <w:r w:rsidR="00D707E8">
        <w:rPr>
          <w:rFonts w:hint="eastAsia"/>
        </w:rPr>
        <w:t>更加高效可控的</w:t>
      </w:r>
      <w:r w:rsidRPr="004B6A9D">
        <w:rPr>
          <w:rFonts w:hint="eastAsia"/>
        </w:rPr>
        <w:t>网络拓扑结构</w:t>
      </w:r>
      <w:r w:rsidR="00D707E8">
        <w:rPr>
          <w:rFonts w:hint="eastAsia"/>
        </w:rPr>
        <w:t>，结合</w:t>
      </w:r>
      <w:r w:rsidR="00D707E8">
        <w:rPr>
          <w:rFonts w:hint="eastAsia"/>
        </w:rPr>
        <w:t>GPU</w:t>
      </w:r>
      <w:r w:rsidR="00D707E8">
        <w:rPr>
          <w:rFonts w:hint="eastAsia"/>
        </w:rPr>
        <w:t>超强计算性能搭建</w:t>
      </w:r>
      <w:r w:rsidRPr="004B6A9D">
        <w:rPr>
          <w:rFonts w:hint="eastAsia"/>
        </w:rPr>
        <w:t>。在发挥出单节点较高计算能力的基础上，充分挖掘集群中多台服务器的协同计算能力，加</w:t>
      </w:r>
      <w:r w:rsidR="00D707E8">
        <w:rPr>
          <w:rFonts w:hint="eastAsia"/>
        </w:rPr>
        <w:t>速海量数据下大规模算法模型</w:t>
      </w:r>
      <w:r w:rsidRPr="004B6A9D">
        <w:rPr>
          <w:rFonts w:hint="eastAsia"/>
        </w:rPr>
        <w:t>训练</w:t>
      </w:r>
      <w:r w:rsidR="00686FC6">
        <w:rPr>
          <w:rFonts w:hint="eastAsia"/>
        </w:rPr>
        <w:t>的</w:t>
      </w:r>
      <w:r w:rsidRPr="004B6A9D">
        <w:rPr>
          <w:rFonts w:hint="eastAsia"/>
        </w:rPr>
        <w:t>任务。</w:t>
      </w:r>
    </w:p>
    <w:p w:rsidR="00622FBC" w:rsidRDefault="00622FBC" w:rsidP="00894C73">
      <w:pPr>
        <w:pStyle w:val="2"/>
        <w:spacing w:before="223" w:after="223"/>
      </w:pPr>
      <w:bookmarkStart w:id="240" w:name="_Toc476341176"/>
      <w:bookmarkStart w:id="241" w:name="_Toc476602597"/>
      <w:bookmarkStart w:id="242" w:name="_Toc478361019"/>
      <w:r>
        <w:t>协同深度学习</w:t>
      </w:r>
      <w:r>
        <w:rPr>
          <w:rFonts w:hint="eastAsia"/>
        </w:rPr>
        <w:t>（</w:t>
      </w:r>
      <w:r>
        <w:rPr>
          <w:rFonts w:hint="eastAsia"/>
        </w:rPr>
        <w:t>CDL</w:t>
      </w:r>
      <w:r>
        <w:rPr>
          <w:rFonts w:hint="eastAsia"/>
        </w:rPr>
        <w:t>）</w:t>
      </w:r>
      <w:r>
        <w:t>并行</w:t>
      </w:r>
      <w:bookmarkEnd w:id="240"/>
      <w:bookmarkEnd w:id="241"/>
      <w:bookmarkEnd w:id="242"/>
    </w:p>
    <w:p w:rsidR="00622FBC" w:rsidRPr="00DF02AF" w:rsidRDefault="00622FBC" w:rsidP="00622FBC">
      <w:pPr>
        <w:pStyle w:val="5"/>
        <w:ind w:firstLine="485"/>
      </w:pPr>
      <w:r>
        <w:rPr>
          <w:rFonts w:hint="eastAsia"/>
        </w:rPr>
        <w:t>尽管前文数据量无法称得上海量，但由单机来进行训练，依然很吃力。单机计算资源将在当代将越来越随着数据量的增长而成为算法应用瓶颈。</w:t>
      </w:r>
    </w:p>
    <w:p w:rsidR="00622FBC" w:rsidRDefault="00622FBC" w:rsidP="00894C73">
      <w:pPr>
        <w:pStyle w:val="30"/>
        <w:numPr>
          <w:ilvl w:val="2"/>
          <w:numId w:val="7"/>
        </w:numPr>
        <w:spacing w:before="223" w:after="223"/>
        <w:ind w:left="0" w:firstLine="0"/>
      </w:pPr>
      <w:bookmarkStart w:id="243" w:name="_Toc476341177"/>
      <w:bookmarkStart w:id="244" w:name="_Toc476602598"/>
      <w:bookmarkStart w:id="245" w:name="_Toc478361020"/>
      <w:r>
        <w:rPr>
          <w:rFonts w:hint="eastAsia"/>
        </w:rPr>
        <w:t>数据并行训练流程</w:t>
      </w:r>
      <w:bookmarkEnd w:id="243"/>
      <w:bookmarkEnd w:id="244"/>
      <w:bookmarkEnd w:id="245"/>
    </w:p>
    <w:p w:rsidR="00622FBC" w:rsidRDefault="00622FBC" w:rsidP="00622FBC">
      <w:pPr>
        <w:pStyle w:val="5"/>
        <w:ind w:firstLine="485"/>
      </w:pPr>
      <w:r>
        <w:rPr>
          <w:rFonts w:hint="eastAsia"/>
        </w:rPr>
        <w:t>数据并行中，本文将</w:t>
      </w:r>
      <w:r>
        <w:rPr>
          <w:rFonts w:hint="eastAsia"/>
        </w:rPr>
        <w:t>CDL</w:t>
      </w:r>
      <w:r>
        <w:rPr>
          <w:rFonts w:hint="eastAsia"/>
        </w:rPr>
        <w:t>进行模块化封装，将数据进行切片，每个分布式节点维护一个完整的模型系统，在模型分别收敛后，对模型进行融合。</w:t>
      </w:r>
    </w:p>
    <w:p w:rsidR="00622FBC" w:rsidRDefault="00622FBC" w:rsidP="00622FBC">
      <w:pPr>
        <w:pStyle w:val="5"/>
        <w:ind w:firstLine="485"/>
      </w:pPr>
      <w:r>
        <w:rPr>
          <w:rFonts w:hint="eastAsia"/>
        </w:rPr>
        <w:t>神经网络具有性质：“相同</w:t>
      </w:r>
      <w:r w:rsidRPr="00501E1E">
        <w:rPr>
          <w:rFonts w:hint="eastAsia"/>
        </w:rPr>
        <w:t>初始值的神经网络，对</w:t>
      </w:r>
      <w:r>
        <w:rPr>
          <w:rFonts w:hint="eastAsia"/>
        </w:rPr>
        <w:t>同分布下不同数据样本进行拟合，最终所拟合</w:t>
      </w:r>
      <w:r w:rsidRPr="00501E1E">
        <w:rPr>
          <w:rFonts w:hint="eastAsia"/>
        </w:rPr>
        <w:t>数据分布相同</w:t>
      </w:r>
      <w:r>
        <w:rPr>
          <w:rFonts w:hint="eastAsia"/>
        </w:rPr>
        <w:t>，即得到网络参数分布相近</w:t>
      </w:r>
      <w:r w:rsidRPr="00501E1E">
        <w:rPr>
          <w:rFonts w:hint="eastAsia"/>
        </w:rPr>
        <w:t>。</w:t>
      </w:r>
      <w:r>
        <w:rPr>
          <w:rFonts w:hint="eastAsia"/>
        </w:rPr>
        <w:t>”</w:t>
      </w:r>
      <w:r w:rsidRPr="00501E1E">
        <w:rPr>
          <w:rFonts w:hint="eastAsia"/>
        </w:rPr>
        <w:t>本</w:t>
      </w:r>
      <w:r>
        <w:rPr>
          <w:rFonts w:hint="eastAsia"/>
        </w:rPr>
        <w:t>文以此为基础，在初始化时保证模型配置完全一致，同分布下的数据的不同分片进行模型训练。由调度管理结点负责将同样的初始化策略和参数配置进行分发，得到相同的模型参数，随后利用结点各自分得的数据训练，待模型收敛后，对参数进行取平均融合。得到最终模型。</w:t>
      </w:r>
    </w:p>
    <w:p w:rsidR="00622FBC" w:rsidRDefault="00622FBC" w:rsidP="00622FBC">
      <w:pPr>
        <w:pStyle w:val="5"/>
        <w:ind w:firstLine="485"/>
      </w:pPr>
      <w:r>
        <w:rPr>
          <w:rFonts w:hint="eastAsia"/>
        </w:rPr>
        <w:lastRenderedPageBreak/>
        <w:t>数据模型具有实现容易，配置简单，容易维护的特点。但进行模型融合时，需要保证每个节点的数据足够达到模型收敛或者近似收敛，同时模型的数据分布相差也不应过大。进而可以保证模型饱和，充分训练。</w:t>
      </w:r>
    </w:p>
    <w:p w:rsidR="00622FBC" w:rsidRDefault="00622FBC" w:rsidP="00894C73">
      <w:pPr>
        <w:pStyle w:val="30"/>
        <w:numPr>
          <w:ilvl w:val="2"/>
          <w:numId w:val="7"/>
        </w:numPr>
        <w:spacing w:before="223" w:after="223"/>
        <w:ind w:left="0" w:firstLine="0"/>
      </w:pPr>
      <w:bookmarkStart w:id="246" w:name="_Toc476341178"/>
      <w:bookmarkStart w:id="247" w:name="_Toc476602599"/>
      <w:bookmarkStart w:id="248" w:name="_Toc478361021"/>
      <w:r>
        <w:rPr>
          <w:rFonts w:hint="eastAsia"/>
        </w:rPr>
        <w:t>模型并行训练流程</w:t>
      </w:r>
      <w:bookmarkEnd w:id="246"/>
      <w:bookmarkEnd w:id="247"/>
      <w:bookmarkEnd w:id="248"/>
    </w:p>
    <w:p w:rsidR="00622FBC" w:rsidRDefault="00622FBC" w:rsidP="00622FBC">
      <w:pPr>
        <w:pStyle w:val="5"/>
        <w:ind w:firstLine="485"/>
      </w:pPr>
      <w:r>
        <w:rPr>
          <w:rFonts w:hint="eastAsia"/>
        </w:rPr>
        <w:t>相比较模型并行，本文提出了将</w:t>
      </w:r>
      <w:r>
        <w:rPr>
          <w:rFonts w:hint="eastAsia"/>
        </w:rPr>
        <w:t>PMF</w:t>
      </w:r>
      <w:r>
        <w:rPr>
          <w:rFonts w:hint="eastAsia"/>
        </w:rPr>
        <w:t>和</w:t>
      </w:r>
      <w:r>
        <w:rPr>
          <w:rFonts w:hint="eastAsia"/>
        </w:rPr>
        <w:t>SDAE</w:t>
      </w:r>
      <w:r>
        <w:rPr>
          <w:rFonts w:hint="eastAsia"/>
        </w:rPr>
        <w:t>分开训练的思路，虽然算法的一致性有一定的损失，但在模型体积庞大的情况下进行神经网络的训练和矩阵分解，能够使得一定计算容量下，模型资源充分使用计算资源。</w:t>
      </w:r>
    </w:p>
    <w:p w:rsidR="00622FBC" w:rsidRDefault="00622FBC" w:rsidP="00622FBC">
      <w:pPr>
        <w:pStyle w:val="5"/>
        <w:ind w:firstLine="485"/>
      </w:pPr>
      <w:r>
        <w:rPr>
          <w:rFonts w:hint="eastAsia"/>
        </w:rPr>
        <w:t>借鉴小批量梯度下降（</w:t>
      </w:r>
      <w:r>
        <w:rPr>
          <w:rFonts w:hint="eastAsia"/>
        </w:rPr>
        <w:t>Mini-Batch Gradient Decent</w:t>
      </w:r>
      <w:r>
        <w:rPr>
          <w:rFonts w:hint="eastAsia"/>
        </w:rPr>
        <w:t>）的思想，我们将</w:t>
      </w:r>
      <w:r>
        <w:rPr>
          <w:rFonts w:hint="eastAsia"/>
        </w:rPr>
        <w:t>SDAE</w:t>
      </w:r>
      <w:r>
        <w:rPr>
          <w:rFonts w:hint="eastAsia"/>
        </w:rPr>
        <w:t>与</w:t>
      </w:r>
      <w:r>
        <w:rPr>
          <w:rFonts w:hint="eastAsia"/>
        </w:rPr>
        <w:t>PMF</w:t>
      </w:r>
      <w:r>
        <w:rPr>
          <w:rFonts w:hint="eastAsia"/>
        </w:rPr>
        <w:t>分开训练，按小批量进行</w:t>
      </w:r>
      <w:r>
        <w:rPr>
          <w:rFonts w:hint="eastAsia"/>
        </w:rPr>
        <w:t>EM</w:t>
      </w:r>
      <w:r>
        <w:rPr>
          <w:rFonts w:hint="eastAsia"/>
        </w:rPr>
        <w:t>，而不是一步一调整。使用一批数据，只进行</w:t>
      </w:r>
      <w:r>
        <w:rPr>
          <w:rFonts w:hint="eastAsia"/>
        </w:rPr>
        <w:t>PMF</w:t>
      </w:r>
      <w:r>
        <w:rPr>
          <w:rFonts w:hint="eastAsia"/>
        </w:rPr>
        <w:t>的训练，调整权值。当一批数据训练完成后，固定</w:t>
      </w:r>
      <w:r>
        <w:rPr>
          <w:rFonts w:hint="eastAsia"/>
        </w:rPr>
        <w:t>PMF</w:t>
      </w:r>
      <w:r>
        <w:rPr>
          <w:rFonts w:hint="eastAsia"/>
        </w:rPr>
        <w:t>参数，仍使用当前数据对</w:t>
      </w:r>
      <w:r>
        <w:rPr>
          <w:rFonts w:hint="eastAsia"/>
        </w:rPr>
        <w:t>SDAE</w:t>
      </w:r>
      <w:r>
        <w:rPr>
          <w:rFonts w:hint="eastAsia"/>
        </w:rPr>
        <w:t>进行训练和学习。这样降低了数据对内存的开销，同时降低了</w:t>
      </w:r>
      <w:r>
        <w:rPr>
          <w:rFonts w:hint="eastAsia"/>
        </w:rPr>
        <w:t>IO</w:t>
      </w:r>
      <w:r>
        <w:rPr>
          <w:rFonts w:hint="eastAsia"/>
        </w:rPr>
        <w:t>次数。虽然对计算精度有一定影响，但提升了模型训练效率。</w:t>
      </w:r>
    </w:p>
    <w:p w:rsidR="00622FBC" w:rsidRDefault="00622FBC" w:rsidP="00894C73">
      <w:pPr>
        <w:pStyle w:val="2"/>
        <w:spacing w:before="223" w:after="223"/>
        <w:rPr>
          <w:rFonts w:hAnsi="宋体"/>
        </w:rPr>
      </w:pPr>
      <w:bookmarkStart w:id="249" w:name="_Toc476341179"/>
      <w:bookmarkStart w:id="250" w:name="_Toc476602600"/>
      <w:bookmarkStart w:id="251" w:name="_Toc478361022"/>
      <w:r>
        <w:t>协同深度学习</w:t>
      </w:r>
      <w:r>
        <w:rPr>
          <w:rFonts w:hint="eastAsia"/>
        </w:rPr>
        <w:t>（</w:t>
      </w:r>
      <w:r>
        <w:rPr>
          <w:rFonts w:hint="eastAsia"/>
        </w:rPr>
        <w:t>CDL</w:t>
      </w:r>
      <w:r>
        <w:rPr>
          <w:rFonts w:hint="eastAsia"/>
        </w:rPr>
        <w:t>）</w:t>
      </w:r>
      <w:r>
        <w:rPr>
          <w:rFonts w:hAnsi="宋体"/>
        </w:rPr>
        <w:t>多机分布式并行</w:t>
      </w:r>
      <w:bookmarkEnd w:id="249"/>
      <w:bookmarkEnd w:id="250"/>
      <w:bookmarkEnd w:id="251"/>
    </w:p>
    <w:p w:rsidR="00622FBC" w:rsidRDefault="00622FBC" w:rsidP="00894C73">
      <w:pPr>
        <w:pStyle w:val="30"/>
        <w:numPr>
          <w:ilvl w:val="2"/>
          <w:numId w:val="7"/>
        </w:numPr>
        <w:spacing w:before="223" w:after="223"/>
        <w:ind w:left="0" w:firstLine="0"/>
      </w:pPr>
      <w:bookmarkStart w:id="252" w:name="_Toc476341180"/>
      <w:bookmarkStart w:id="253" w:name="_Toc476602601"/>
      <w:bookmarkStart w:id="254" w:name="_Toc478361023"/>
      <w:r>
        <w:rPr>
          <w:rFonts w:hint="eastAsia"/>
        </w:rPr>
        <w:t>数据分布式存储与数据并行</w:t>
      </w:r>
      <w:bookmarkEnd w:id="252"/>
      <w:bookmarkEnd w:id="253"/>
      <w:bookmarkEnd w:id="254"/>
    </w:p>
    <w:p w:rsidR="00622FBC" w:rsidRDefault="00622FBC" w:rsidP="00622FBC">
      <w:pPr>
        <w:pStyle w:val="5"/>
        <w:ind w:firstLine="485"/>
      </w:pPr>
      <w:r>
        <w:rPr>
          <w:rFonts w:hint="eastAsia"/>
        </w:rPr>
        <w:t>数据分布式储存于集群</w:t>
      </w:r>
      <w:r>
        <w:rPr>
          <w:rFonts w:hint="eastAsia"/>
        </w:rPr>
        <w:t>HDFS</w:t>
      </w:r>
      <w:r>
        <w:rPr>
          <w:rFonts w:hint="eastAsia"/>
        </w:rPr>
        <w:t>上，由</w:t>
      </w:r>
      <w:r>
        <w:rPr>
          <w:rFonts w:hint="eastAsia"/>
        </w:rPr>
        <w:t>Spark</w:t>
      </w:r>
      <w:r>
        <w:rPr>
          <w:rFonts w:hint="eastAsia"/>
        </w:rPr>
        <w:t>直接读取。集群并行模式由于集群实际环境未知且实现难度较大，未采用模型并行模式，本文采用了数据并行的协同深度学习并在集群环境下对其进行并行训练。是对现有协同深度学习针对稀疏数据的修改后，将其迁移到</w:t>
      </w:r>
      <w:r>
        <w:rPr>
          <w:rFonts w:hint="eastAsia"/>
        </w:rPr>
        <w:t>Spark</w:t>
      </w:r>
      <w:r>
        <w:rPr>
          <w:rFonts w:hint="eastAsia"/>
        </w:rPr>
        <w:t>计算平台上的成果</w:t>
      </w:r>
      <w:r w:rsidRPr="0016616B">
        <w:rPr>
          <w:rFonts w:hint="eastAsia"/>
        </w:rPr>
        <w:t>。</w:t>
      </w:r>
    </w:p>
    <w:p w:rsidR="00622FBC" w:rsidRDefault="00622FBC" w:rsidP="00622FBC">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sidRPr="00D627CE">
        <w:rPr>
          <w:rFonts w:hint="eastAsia"/>
        </w:rPr>
        <w:t>manager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。系统结构如图</w:t>
      </w:r>
      <w:r>
        <w:rPr>
          <w:rFonts w:hint="eastAsia"/>
        </w:rPr>
        <w:t>4-4</w:t>
      </w:r>
      <w:r w:rsidRPr="00D627CE">
        <w:rPr>
          <w:rFonts w:hint="eastAsia"/>
        </w:rPr>
        <w:t>所示。</w:t>
      </w:r>
    </w:p>
    <w:p w:rsidR="00622FBC" w:rsidRDefault="00622FBC" w:rsidP="00622FBC">
      <w:pPr>
        <w:pStyle w:val="5"/>
        <w:ind w:firstLine="485"/>
      </w:pPr>
      <w:r>
        <w:rPr>
          <w:rFonts w:hint="eastAsia"/>
        </w:rPr>
        <w:t>其中，本系统</w:t>
      </w:r>
      <w:r w:rsidRPr="00501E1E">
        <w:rPr>
          <w:rFonts w:hint="eastAsia"/>
        </w:rPr>
        <w:t>于分布式系统的</w:t>
      </w:r>
      <w:r>
        <w:rPr>
          <w:rFonts w:hint="eastAsia"/>
        </w:rPr>
        <w:t>各计算</w:t>
      </w:r>
      <w:r w:rsidRPr="00501E1E">
        <w:rPr>
          <w:rFonts w:hint="eastAsia"/>
        </w:rPr>
        <w:t>节点</w:t>
      </w:r>
      <w:r>
        <w:rPr>
          <w:rFonts w:hint="eastAsia"/>
        </w:rPr>
        <w:t>初始化同样的神经网络。每计算一定量</w:t>
      </w:r>
      <w:r w:rsidRPr="00501E1E">
        <w:rPr>
          <w:rFonts w:hint="eastAsia"/>
        </w:rPr>
        <w:t>的数据，对模型的参数进行收集归并，不断迭代得到最终权值。</w:t>
      </w:r>
    </w:p>
    <w:p w:rsidR="00622FBC" w:rsidRDefault="00622FBC" w:rsidP="00622FBC">
      <w:pPr>
        <w:pStyle w:val="5"/>
        <w:ind w:firstLine="485"/>
      </w:pPr>
      <w:r>
        <w:rPr>
          <w:rFonts w:hint="eastAsia"/>
        </w:rPr>
        <w:t>此外，</w:t>
      </w:r>
      <w:r w:rsidRPr="009B385F">
        <w:rPr>
          <w:rFonts w:hint="eastAsia"/>
        </w:rPr>
        <w:t>本</w:t>
      </w:r>
      <w:r>
        <w:rPr>
          <w:rFonts w:hint="eastAsia"/>
        </w:rPr>
        <w:t>系统针对自动编码机低效处理稀疏数据的缺陷，提出避免计算过程中</w:t>
      </w:r>
      <w:r w:rsidRPr="009B385F">
        <w:rPr>
          <w:rFonts w:hint="eastAsia"/>
        </w:rPr>
        <w:t>无效计算和无效存储开销的思路。</w:t>
      </w:r>
      <w:r>
        <w:rPr>
          <w:rFonts w:hint="eastAsia"/>
        </w:rPr>
        <w:t>使用指示器函数对算法进行改进。指示器函数形如：</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192E25">
              <w:rPr>
                <w:position w:val="-32"/>
              </w:rPr>
              <w:object w:dxaOrig="1420" w:dyaOrig="760">
                <v:shape id="_x0000_i1216" type="#_x0000_t75" style="width:71.05pt;height:37.4pt" o:ole="">
                  <v:imagedata r:id="rId375" o:title=""/>
                </v:shape>
                <o:OLEObject Type="Embed" ProgID="Equation.3" ShapeID="_x0000_i1216" DrawAspect="Content" ObjectID="_1552103747" r:id="rId376"/>
              </w:object>
            </w:r>
          </w:p>
        </w:tc>
        <w:tc>
          <w:tcPr>
            <w:tcW w:w="1467" w:type="dxa"/>
            <w:shd w:val="clear" w:color="auto" w:fill="auto"/>
            <w:vAlign w:val="center"/>
          </w:tcPr>
          <w:p w:rsidR="00622FBC" w:rsidRPr="00E45AAD" w:rsidRDefault="00622FBC" w:rsidP="00B2186C">
            <w:pPr>
              <w:pStyle w:val="29"/>
              <w:numPr>
                <w:ilvl w:val="0"/>
                <w:numId w:val="47"/>
              </w:numPr>
            </w:pPr>
          </w:p>
        </w:tc>
      </w:tr>
    </w:tbl>
    <w:p w:rsidR="00622FBC" w:rsidRDefault="00622FBC" w:rsidP="00622FBC">
      <w:pPr>
        <w:pStyle w:val="5"/>
        <w:ind w:firstLine="485"/>
      </w:pPr>
      <w:r>
        <w:rPr>
          <w:rFonts w:hint="eastAsia"/>
        </w:rPr>
        <w:lastRenderedPageBreak/>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tblLook w:val="04A0"/>
      </w:tblPr>
      <w:tblGrid>
        <w:gridCol w:w="8946"/>
      </w:tblGrid>
      <w:tr w:rsidR="008A065C" w:rsidTr="008E58AC">
        <w:tc>
          <w:tcPr>
            <w:tcW w:w="8946" w:type="dxa"/>
          </w:tcPr>
          <w:p w:rsidR="008A065C" w:rsidRDefault="008A065C" w:rsidP="008E58AC">
            <w:pPr>
              <w:pStyle w:val="6"/>
            </w:pPr>
            <w:r>
              <w:rPr>
                <w:noProof/>
              </w:rPr>
              <w:drawing>
                <wp:inline distT="0" distB="0" distL="0" distR="0">
                  <wp:extent cx="3955415" cy="2317750"/>
                  <wp:effectExtent l="19050" t="0" r="0" b="0"/>
                  <wp:docPr id="190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377">
                            <a:grayscl/>
                          </a:blip>
                          <a:srcRect/>
                          <a:stretch>
                            <a:fillRect/>
                          </a:stretch>
                        </pic:blipFill>
                        <pic:spPr bwMode="auto">
                          <a:xfrm>
                            <a:off x="0" y="0"/>
                            <a:ext cx="3955415" cy="2317750"/>
                          </a:xfrm>
                          <a:prstGeom prst="rect">
                            <a:avLst/>
                          </a:prstGeom>
                          <a:noFill/>
                          <a:ln w="9525">
                            <a:noFill/>
                            <a:miter lim="800000"/>
                            <a:headEnd/>
                            <a:tailEnd/>
                          </a:ln>
                        </pic:spPr>
                      </pic:pic>
                    </a:graphicData>
                  </a:graphic>
                </wp:inline>
              </w:drawing>
            </w:r>
          </w:p>
        </w:tc>
      </w:tr>
      <w:tr w:rsidR="008A065C" w:rsidTr="008E58AC">
        <w:tc>
          <w:tcPr>
            <w:tcW w:w="8946" w:type="dxa"/>
          </w:tcPr>
          <w:p w:rsidR="008A065C" w:rsidRDefault="008A065C" w:rsidP="008E58AC">
            <w:pPr>
              <w:pStyle w:val="4"/>
            </w:pPr>
            <w:r>
              <w:rPr>
                <w:rFonts w:hint="eastAsia"/>
              </w:rPr>
              <w:t>混合并行示意图</w:t>
            </w:r>
          </w:p>
        </w:tc>
      </w:tr>
    </w:tbl>
    <w:p w:rsidR="00622FBC" w:rsidRDefault="00622FBC" w:rsidP="00894C73">
      <w:pPr>
        <w:pStyle w:val="2"/>
        <w:spacing w:before="223" w:after="223"/>
      </w:pPr>
      <w:bookmarkStart w:id="255" w:name="_Toc476341183"/>
      <w:bookmarkStart w:id="256" w:name="_Toc476602603"/>
      <w:bookmarkStart w:id="257" w:name="_Toc478361024"/>
      <w:r>
        <w:t>并行化</w:t>
      </w:r>
      <w:r>
        <w:t>CDL</w:t>
      </w:r>
      <w:r>
        <w:t>的实验分析</w:t>
      </w:r>
      <w:bookmarkEnd w:id="255"/>
      <w:bookmarkEnd w:id="256"/>
      <w:bookmarkEnd w:id="257"/>
    </w:p>
    <w:p w:rsidR="00622FBC" w:rsidRDefault="00622FBC" w:rsidP="00894C73">
      <w:pPr>
        <w:pStyle w:val="30"/>
        <w:numPr>
          <w:ilvl w:val="2"/>
          <w:numId w:val="7"/>
        </w:numPr>
        <w:spacing w:before="223" w:after="223"/>
        <w:ind w:left="0" w:firstLine="0"/>
      </w:pPr>
      <w:bookmarkStart w:id="258" w:name="_Toc476341184"/>
      <w:bookmarkStart w:id="259" w:name="_Toc476602604"/>
      <w:bookmarkStart w:id="260" w:name="_Toc478361025"/>
      <w:r>
        <w:rPr>
          <w:rFonts w:hint="eastAsia"/>
        </w:rPr>
        <w:t>实验环境</w:t>
      </w:r>
      <w:bookmarkEnd w:id="258"/>
      <w:bookmarkEnd w:id="259"/>
      <w:bookmarkEnd w:id="260"/>
    </w:p>
    <w:p w:rsidR="00622FBC" w:rsidRPr="001628C0" w:rsidRDefault="00622FBC" w:rsidP="00622FBC">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001628C0" w:rsidRPr="001628C0">
        <w:rPr>
          <w:rFonts w:hint="eastAsia"/>
        </w:rPr>
        <w:t>Spark</w:t>
      </w:r>
      <w:r w:rsidR="001628C0" w:rsidRPr="001628C0">
        <w:rPr>
          <w:rFonts w:hint="eastAsia"/>
        </w:rPr>
        <w:t>版本</w:t>
      </w:r>
      <w:r w:rsidR="001628C0" w:rsidRPr="001628C0">
        <w:rPr>
          <w:rFonts w:hint="eastAsia"/>
        </w:rPr>
        <w:t>2.0.1</w:t>
      </w:r>
      <w:r w:rsidR="001628C0" w:rsidRPr="001628C0">
        <w:rPr>
          <w:rFonts w:hint="eastAsia"/>
        </w:rPr>
        <w:t>。框架代码版本</w:t>
      </w:r>
      <w:r w:rsidR="001628C0" w:rsidRPr="001628C0">
        <w:rPr>
          <w:rFonts w:hint="eastAsia"/>
        </w:rPr>
        <w:t>0.6.0</w:t>
      </w:r>
      <w:r w:rsidR="001628C0" w:rsidRPr="001628C0">
        <w:rPr>
          <w:rFonts w:hint="eastAsia"/>
        </w:rPr>
        <w:t>。</w:t>
      </w:r>
    </w:p>
    <w:p w:rsidR="00622FBC" w:rsidRDefault="00622FBC" w:rsidP="00894C73">
      <w:pPr>
        <w:pStyle w:val="30"/>
        <w:numPr>
          <w:ilvl w:val="2"/>
          <w:numId w:val="7"/>
        </w:numPr>
        <w:spacing w:before="223" w:after="223"/>
        <w:ind w:left="0" w:firstLine="0"/>
      </w:pPr>
      <w:bookmarkStart w:id="261" w:name="_Toc476341185"/>
      <w:bookmarkStart w:id="262" w:name="_Toc476602605"/>
      <w:bookmarkStart w:id="263" w:name="_Toc478361026"/>
      <w:r>
        <w:rPr>
          <w:rFonts w:hint="eastAsia"/>
        </w:rPr>
        <w:t>数据准备</w:t>
      </w:r>
      <w:bookmarkEnd w:id="261"/>
      <w:bookmarkEnd w:id="262"/>
      <w:bookmarkEnd w:id="263"/>
    </w:p>
    <w:p w:rsidR="00622FBC" w:rsidRPr="00D8376F" w:rsidRDefault="00622FBC" w:rsidP="00622FBC">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622FBC" w:rsidRDefault="00622FBC" w:rsidP="00894C73">
      <w:pPr>
        <w:pStyle w:val="30"/>
        <w:numPr>
          <w:ilvl w:val="2"/>
          <w:numId w:val="7"/>
        </w:numPr>
        <w:spacing w:before="223" w:after="223"/>
        <w:ind w:left="0" w:firstLine="0"/>
      </w:pPr>
      <w:bookmarkStart w:id="264" w:name="_Toc476341186"/>
      <w:bookmarkStart w:id="265" w:name="_Toc476602606"/>
      <w:bookmarkStart w:id="266" w:name="_Toc478361027"/>
      <w:r>
        <w:rPr>
          <w:rFonts w:hint="eastAsia"/>
        </w:rPr>
        <w:t>单机试验结果分析</w:t>
      </w:r>
      <w:bookmarkEnd w:id="264"/>
      <w:bookmarkEnd w:id="265"/>
      <w:bookmarkEnd w:id="266"/>
    </w:p>
    <w:p w:rsidR="00622FBC" w:rsidRDefault="00622FBC" w:rsidP="00622FBC">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w:t>
      </w:r>
      <w:r>
        <w:rPr>
          <w:rFonts w:hint="eastAsia"/>
        </w:rPr>
        <w:lastRenderedPageBreak/>
        <w:t>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w:t>
      </w:r>
      <w:r w:rsidR="00206A63">
        <w:rPr>
          <w:rFonts w:hint="eastAsia"/>
        </w:rPr>
        <w:t>实验中统计了对不同规模数据进行处理的时间以及模型训练中对模型进行一次</w:t>
      </w:r>
      <w:r w:rsidR="00AE2B4D">
        <w:rPr>
          <w:rFonts w:hint="eastAsia"/>
        </w:rPr>
        <w:t>迭代</w:t>
      </w:r>
      <w:r w:rsidR="00206A63">
        <w:rPr>
          <w:rFonts w:hint="eastAsia"/>
        </w:rPr>
        <w:t>产生的时间开销，实验结果如</w:t>
      </w:r>
      <w:r w:rsidR="00A3779B">
        <w:fldChar w:fldCharType="begin"/>
      </w:r>
      <w:r w:rsidR="00206A63">
        <w:instrText xml:space="preserve"> </w:instrText>
      </w:r>
      <w:r w:rsidR="00206A63">
        <w:rPr>
          <w:rFonts w:hint="eastAsia"/>
        </w:rPr>
        <w:instrText>REF _Ref478337033 \r \h</w:instrText>
      </w:r>
      <w:r w:rsidR="00206A63">
        <w:instrText xml:space="preserve"> </w:instrText>
      </w:r>
      <w:r w:rsidR="00A3779B">
        <w:fldChar w:fldCharType="separate"/>
      </w:r>
      <w:r w:rsidR="0080361E">
        <w:rPr>
          <w:rFonts w:hint="eastAsia"/>
        </w:rPr>
        <w:t>图</w:t>
      </w:r>
      <w:r w:rsidR="0080361E">
        <w:rPr>
          <w:rFonts w:hint="eastAsia"/>
        </w:rPr>
        <w:t xml:space="preserve">4-5 </w:t>
      </w:r>
      <w:r w:rsidR="00A3779B">
        <w:fldChar w:fldCharType="end"/>
      </w:r>
      <w:r w:rsidR="00206A63">
        <w:t>所示</w:t>
      </w:r>
      <w:r w:rsidR="00206A63">
        <w:rPr>
          <w:rFonts w:hint="eastAsia"/>
        </w:rPr>
        <w:t>。</w:t>
      </w:r>
    </w:p>
    <w:tbl>
      <w:tblPr>
        <w:tblW w:w="0" w:type="auto"/>
        <w:tblLook w:val="04A0"/>
      </w:tblPr>
      <w:tblGrid>
        <w:gridCol w:w="8946"/>
      </w:tblGrid>
      <w:tr w:rsidR="00622FBC" w:rsidTr="004600E7">
        <w:trPr>
          <w:trHeight w:val="5278"/>
        </w:trPr>
        <w:tc>
          <w:tcPr>
            <w:tcW w:w="8946" w:type="dxa"/>
            <w:vAlign w:val="center"/>
          </w:tcPr>
          <w:p w:rsidR="00622FBC" w:rsidRDefault="004600E7" w:rsidP="004600E7">
            <w:pPr>
              <w:pStyle w:val="6"/>
              <w:spacing w:line="360" w:lineRule="auto"/>
            </w:pPr>
            <w:r>
              <w:object w:dxaOrig="6541" w:dyaOrig="4605">
                <v:shape id="_x0000_i1217" type="#_x0000_t75" style="width:344.1pt;height:242.2pt" o:ole="">
                  <v:imagedata r:id="rId378" o:title=""/>
                </v:shape>
                <o:OLEObject Type="Embed" ProgID="Origin50.Graph" ShapeID="_x0000_i1217" DrawAspect="Content" ObjectID="_1552103748" r:id="rId379"/>
              </w:object>
            </w:r>
          </w:p>
        </w:tc>
      </w:tr>
      <w:tr w:rsidR="00622FBC" w:rsidTr="00713E32">
        <w:tc>
          <w:tcPr>
            <w:tcW w:w="8946" w:type="dxa"/>
          </w:tcPr>
          <w:p w:rsidR="00622FBC" w:rsidRDefault="006F3BD4" w:rsidP="00713E32">
            <w:pPr>
              <w:pStyle w:val="4"/>
            </w:pPr>
            <w:bookmarkStart w:id="267" w:name="_Ref478337033"/>
            <w:r>
              <w:rPr>
                <w:rFonts w:hint="eastAsia"/>
              </w:rPr>
              <w:t>数据量对计算时间的影响</w:t>
            </w:r>
            <w:bookmarkEnd w:id="267"/>
          </w:p>
        </w:tc>
      </w:tr>
    </w:tbl>
    <w:p w:rsidR="00622FBC" w:rsidRPr="00045E52" w:rsidRDefault="00622FBC" w:rsidP="00622FBC">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p w:rsidR="00622FBC" w:rsidRDefault="00622FBC" w:rsidP="00894C73">
      <w:pPr>
        <w:pStyle w:val="30"/>
        <w:numPr>
          <w:ilvl w:val="2"/>
          <w:numId w:val="7"/>
        </w:numPr>
        <w:spacing w:before="223" w:after="223"/>
        <w:ind w:left="0" w:firstLine="0"/>
      </w:pPr>
      <w:bookmarkStart w:id="268" w:name="_Toc478361028"/>
      <w:r>
        <w:rPr>
          <w:rFonts w:hint="eastAsia"/>
        </w:rPr>
        <w:t>并行试验结果分析</w:t>
      </w:r>
      <w:bookmarkEnd w:id="268"/>
    </w:p>
    <w:p w:rsidR="00622FBC" w:rsidRDefault="00622FBC" w:rsidP="00622FBC">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w:t>
      </w:r>
      <w:r>
        <w:rPr>
          <w:rFonts w:hint="eastAsia"/>
        </w:rPr>
        <w:lastRenderedPageBreak/>
        <w:t>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622FBC" w:rsidRDefault="00622FBC" w:rsidP="00622FBC">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A3779B">
        <w:fldChar w:fldCharType="begin"/>
      </w:r>
      <w:r w:rsidR="005D117D">
        <w:instrText xml:space="preserve"> </w:instrText>
      </w:r>
      <w:r w:rsidR="005D117D">
        <w:rPr>
          <w:rFonts w:hint="eastAsia"/>
        </w:rPr>
        <w:instrText>REF _Ref478340222 \r \h</w:instrText>
      </w:r>
      <w:r w:rsidR="005D117D">
        <w:instrText xml:space="preserve"> </w:instrText>
      </w:r>
      <w:r w:rsidR="00A3779B">
        <w:fldChar w:fldCharType="separate"/>
      </w:r>
      <w:r w:rsidR="0080361E">
        <w:rPr>
          <w:rFonts w:hint="eastAsia"/>
        </w:rPr>
        <w:t>图</w:t>
      </w:r>
      <w:r w:rsidR="0080361E">
        <w:rPr>
          <w:rFonts w:hint="eastAsia"/>
        </w:rPr>
        <w:t xml:space="preserve">4-6 </w:t>
      </w:r>
      <w:r w:rsidR="00A3779B">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tbl>
      <w:tblPr>
        <w:tblW w:w="0" w:type="auto"/>
        <w:tblLook w:val="04A0"/>
      </w:tblPr>
      <w:tblGrid>
        <w:gridCol w:w="8946"/>
      </w:tblGrid>
      <w:tr w:rsidR="00622FBC" w:rsidTr="004600E7">
        <w:trPr>
          <w:trHeight w:val="5261"/>
        </w:trPr>
        <w:tc>
          <w:tcPr>
            <w:tcW w:w="8946" w:type="dxa"/>
            <w:vAlign w:val="center"/>
          </w:tcPr>
          <w:p w:rsidR="00622FBC" w:rsidRDefault="000E1384" w:rsidP="004600E7">
            <w:pPr>
              <w:pStyle w:val="6"/>
            </w:pPr>
            <w:r>
              <w:object w:dxaOrig="6541" w:dyaOrig="4605">
                <v:shape id="_x0000_i1218" type="#_x0000_t75" style="width:327.25pt;height:230.05pt" o:ole="">
                  <v:imagedata r:id="rId380" o:title=""/>
                </v:shape>
                <o:OLEObject Type="Embed" ProgID="Origin50.Graph" ShapeID="_x0000_i1218" DrawAspect="Content" ObjectID="_1552103749" r:id="rId381"/>
              </w:object>
            </w:r>
          </w:p>
        </w:tc>
      </w:tr>
      <w:tr w:rsidR="00622FBC" w:rsidTr="004600E7">
        <w:tc>
          <w:tcPr>
            <w:tcW w:w="8946" w:type="dxa"/>
            <w:vAlign w:val="center"/>
          </w:tcPr>
          <w:p w:rsidR="00622FBC" w:rsidRDefault="00C001BD" w:rsidP="004600E7">
            <w:pPr>
              <w:pStyle w:val="4"/>
            </w:pPr>
            <w:bookmarkStart w:id="269" w:name="_Ref478340222"/>
            <w:r>
              <w:rPr>
                <w:rFonts w:hint="eastAsia"/>
              </w:rPr>
              <w:t>算法</w:t>
            </w:r>
            <w:r w:rsidR="00622FBC">
              <w:rPr>
                <w:rFonts w:hint="eastAsia"/>
              </w:rPr>
              <w:t>并行性能对比</w:t>
            </w:r>
            <w:bookmarkEnd w:id="269"/>
          </w:p>
        </w:tc>
      </w:tr>
    </w:tbl>
    <w:p w:rsidR="00622FBC" w:rsidRPr="000C0461" w:rsidRDefault="00622FBC" w:rsidP="00622FBC">
      <w:pPr>
        <w:pStyle w:val="5"/>
        <w:ind w:firstLine="485"/>
      </w:pPr>
      <w:r w:rsidRPr="000C0461">
        <w:rPr>
          <w:rFonts w:hint="eastAsia"/>
        </w:rPr>
        <w:t>随着数据量的不断增大，可以看出到当数据量达到</w:t>
      </w:r>
      <w:r w:rsidR="000C0461" w:rsidRPr="000C0461">
        <w:rPr>
          <w:rFonts w:hint="eastAsia"/>
        </w:rPr>
        <w:t>3</w:t>
      </w:r>
      <w:r w:rsidRPr="000C0461">
        <w:rPr>
          <w:rFonts w:hint="eastAsia"/>
        </w:rPr>
        <w:t>000</w:t>
      </w:r>
      <w:r w:rsidR="000C0461" w:rsidRPr="000C0461">
        <w:rPr>
          <w:rFonts w:hint="eastAsia"/>
        </w:rPr>
        <w:t>0</w:t>
      </w:r>
      <w:r w:rsidRPr="000C0461">
        <w:rPr>
          <w:rFonts w:hint="eastAsia"/>
        </w:rPr>
        <w:t>0</w:t>
      </w:r>
      <w:r w:rsidRPr="000C0461">
        <w:rPr>
          <w:rFonts w:hint="eastAsia"/>
        </w:rPr>
        <w:t>条时，系统时间开销开始有明显的增长，此时系统的计算时间占比逐渐变大，</w:t>
      </w:r>
      <w:r w:rsidR="000C0461" w:rsidRPr="000C0461">
        <w:rPr>
          <w:rFonts w:hint="eastAsia"/>
        </w:rPr>
        <w:t>并且接近单机可承载模型极限容量，</w:t>
      </w:r>
      <w:r w:rsidRPr="000C0461">
        <w:rPr>
          <w:rFonts w:hint="eastAsia"/>
        </w:rPr>
        <w:t>计算时间的变化对</w:t>
      </w:r>
      <w:r w:rsidR="000C0461" w:rsidRPr="000C0461">
        <w:rPr>
          <w:rFonts w:hint="eastAsia"/>
        </w:rPr>
        <w:t>系统总时间开销的影响开始显现出来，同时由于单机在接近极限容量时，操作系统自动进行内存的页面置换也使得模型训练时间迅速增长。</w:t>
      </w:r>
      <w:r w:rsidRPr="000C0461">
        <w:rPr>
          <w:rFonts w:hint="eastAsia"/>
        </w:rPr>
        <w:t>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p w:rsidR="00622FBC" w:rsidRDefault="00622FBC" w:rsidP="00894C73">
      <w:pPr>
        <w:pStyle w:val="2"/>
        <w:spacing w:before="223" w:after="223"/>
      </w:pPr>
      <w:bookmarkStart w:id="270" w:name="_Toc476341187"/>
      <w:bookmarkStart w:id="271" w:name="_Toc476602607"/>
      <w:bookmarkStart w:id="272" w:name="_Toc478361029"/>
      <w:r w:rsidRPr="000E6182">
        <w:t>本章小结</w:t>
      </w:r>
      <w:bookmarkEnd w:id="270"/>
      <w:bookmarkEnd w:id="271"/>
      <w:bookmarkEnd w:id="272"/>
    </w:p>
    <w:p w:rsidR="00622FBC" w:rsidRDefault="00622FBC" w:rsidP="00622FBC">
      <w:pPr>
        <w:pStyle w:val="5"/>
        <w:ind w:firstLine="485"/>
      </w:pPr>
      <w:r>
        <w:rPr>
          <w:rFonts w:hint="eastAsia"/>
        </w:rPr>
        <w:t>本章将协同深度学习迁移到分布式平台下进行并行训练。首先分析了算法并行化的动机与背景；其次简述了当前机器学习算法的并行现状；随后简述了主流算法</w:t>
      </w:r>
      <w:r>
        <w:rPr>
          <w:rFonts w:hint="eastAsia"/>
        </w:rPr>
        <w:lastRenderedPageBreak/>
        <w:t>并行的思想，并针对性阐述了单机并行与分布式并行。紧接着，本文提出了针对协同深度学习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并行能够提高模型的可扩展性，能够应对海量数据场景下的推荐任务。此外还对分布式并行可扩展性进行了分析，不同方式的并行将达到不同的实验结果。</w:t>
      </w:r>
    </w:p>
    <w:p w:rsidR="00622FBC" w:rsidRDefault="00622FBC" w:rsidP="00622FBC">
      <w:pPr>
        <w:pStyle w:val="5"/>
        <w:ind w:firstLine="485"/>
        <w:sectPr w:rsidR="00622FBC" w:rsidSect="00FB711F">
          <w:headerReference w:type="default" r:id="rId382"/>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73" w:name="_Toc476341188"/>
      <w:bookmarkStart w:id="274" w:name="_Toc476602608"/>
      <w:bookmarkStart w:id="275" w:name="_Toc478361030"/>
      <w:r w:rsidRPr="00F9230E">
        <w:lastRenderedPageBreak/>
        <w:t>基于</w:t>
      </w:r>
      <w:r w:rsidRPr="00F9230E">
        <w:t>Spark</w:t>
      </w:r>
      <w:r w:rsidRPr="00F9230E">
        <w:t>的分布式机器学习框架</w:t>
      </w:r>
      <w:bookmarkEnd w:id="273"/>
      <w:bookmarkEnd w:id="274"/>
      <w:bookmarkEnd w:id="275"/>
    </w:p>
    <w:p w:rsidR="00622FBC" w:rsidRPr="00D22BE9" w:rsidRDefault="00622FBC" w:rsidP="0059725A">
      <w:pPr>
        <w:pStyle w:val="affa"/>
        <w:keepNext/>
        <w:keepLines/>
        <w:numPr>
          <w:ilvl w:val="0"/>
          <w:numId w:val="4"/>
        </w:numPr>
        <w:spacing w:beforeLines="50" w:afterLines="50"/>
        <w:ind w:firstLineChars="0"/>
        <w:jc w:val="left"/>
        <w:outlineLvl w:val="1"/>
        <w:rPr>
          <w:rFonts w:eastAsia="黑体"/>
          <w:vanish/>
          <w:sz w:val="30"/>
          <w:szCs w:val="32"/>
        </w:rPr>
      </w:pPr>
      <w:bookmarkStart w:id="276" w:name="_Toc476341098"/>
      <w:bookmarkStart w:id="277" w:name="_Toc476341189"/>
      <w:bookmarkStart w:id="278" w:name="_Toc476602609"/>
      <w:bookmarkStart w:id="279" w:name="_Toc478058623"/>
      <w:bookmarkStart w:id="280" w:name="_Toc478059178"/>
      <w:bookmarkStart w:id="281" w:name="_Toc478059253"/>
      <w:bookmarkStart w:id="282" w:name="_Toc478059339"/>
      <w:bookmarkStart w:id="283" w:name="_Toc478059424"/>
      <w:bookmarkStart w:id="284" w:name="_Toc478059497"/>
      <w:bookmarkStart w:id="285" w:name="_Toc478350401"/>
      <w:bookmarkStart w:id="286" w:name="_Toc478361031"/>
      <w:bookmarkEnd w:id="276"/>
      <w:bookmarkEnd w:id="277"/>
      <w:bookmarkEnd w:id="278"/>
      <w:bookmarkEnd w:id="279"/>
      <w:bookmarkEnd w:id="280"/>
      <w:bookmarkEnd w:id="281"/>
      <w:bookmarkEnd w:id="282"/>
      <w:bookmarkEnd w:id="283"/>
      <w:bookmarkEnd w:id="284"/>
      <w:bookmarkEnd w:id="285"/>
      <w:bookmarkEnd w:id="286"/>
    </w:p>
    <w:p w:rsidR="00622FBC" w:rsidRDefault="00622FBC" w:rsidP="00894C73">
      <w:pPr>
        <w:pStyle w:val="2"/>
        <w:spacing w:before="223" w:after="223"/>
      </w:pPr>
      <w:bookmarkStart w:id="287" w:name="_Toc476341190"/>
      <w:bookmarkStart w:id="288" w:name="_Toc476602610"/>
      <w:bookmarkStart w:id="289" w:name="_Toc478361032"/>
      <w:r w:rsidRPr="000E6182">
        <w:t>引言</w:t>
      </w:r>
      <w:bookmarkEnd w:id="287"/>
      <w:bookmarkEnd w:id="288"/>
      <w:bookmarkEnd w:id="289"/>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的协助下，本文介绍了一种基于</w:t>
      </w:r>
      <w:r>
        <w:rPr>
          <w:rFonts w:hint="eastAsia"/>
        </w:rPr>
        <w:t>Spark</w:t>
      </w:r>
      <w:r w:rsidRPr="009C7B96">
        <w:rPr>
          <w:rFonts w:hint="eastAsia"/>
        </w:rPr>
        <w:t>的机器学习平台旨在为广大开发者（包括但不限于数据分析师、数据科学家、算法工程师）提供统一、易用、高效、完善的机器学习相关功能和服务。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90" w:name="_Toc476341191"/>
      <w:bookmarkStart w:id="291" w:name="_Toc476602611"/>
      <w:bookmarkStart w:id="292" w:name="_Toc478361033"/>
      <w:r w:rsidRPr="000E6182">
        <w:t>框架建立动机</w:t>
      </w:r>
      <w:bookmarkEnd w:id="290"/>
      <w:bookmarkEnd w:id="291"/>
      <w:bookmarkEnd w:id="292"/>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p>
    <w:p w:rsidR="00622FBC" w:rsidRDefault="00622FBC" w:rsidP="00894C73">
      <w:pPr>
        <w:pStyle w:val="2"/>
        <w:spacing w:before="223" w:after="223"/>
      </w:pPr>
      <w:bookmarkStart w:id="293" w:name="_Toc476341192"/>
      <w:bookmarkStart w:id="294" w:name="_Toc476602612"/>
      <w:bookmarkStart w:id="295" w:name="_Toc478361034"/>
      <w:r w:rsidRPr="000E6182">
        <w:t>已有算法模型简述</w:t>
      </w:r>
      <w:bookmarkEnd w:id="293"/>
      <w:bookmarkEnd w:id="294"/>
      <w:bookmarkEnd w:id="295"/>
    </w:p>
    <w:p w:rsidR="00622FBC" w:rsidRPr="00632B2E" w:rsidRDefault="00622FBC" w:rsidP="00622FBC">
      <w:pPr>
        <w:pStyle w:val="affa"/>
        <w:keepNext/>
        <w:keepLines/>
        <w:numPr>
          <w:ilvl w:val="0"/>
          <w:numId w:val="9"/>
        </w:numPr>
        <w:spacing w:line="440" w:lineRule="atLeast"/>
        <w:ind w:firstLineChars="0"/>
        <w:outlineLvl w:val="3"/>
        <w:rPr>
          <w:rFonts w:eastAsia="黑体"/>
          <w:bCs/>
          <w:vanish/>
          <w:sz w:val="24"/>
        </w:rPr>
      </w:pPr>
      <w:bookmarkStart w:id="296" w:name="_Toc476341193"/>
      <w:bookmarkEnd w:id="296"/>
    </w:p>
    <w:p w:rsidR="00622FBC" w:rsidRPr="00632B2E" w:rsidRDefault="00622FBC" w:rsidP="00622FBC">
      <w:pPr>
        <w:pStyle w:val="affa"/>
        <w:keepNext/>
        <w:keepLines/>
        <w:numPr>
          <w:ilvl w:val="1"/>
          <w:numId w:val="9"/>
        </w:numPr>
        <w:spacing w:line="440" w:lineRule="atLeast"/>
        <w:ind w:firstLineChars="0"/>
        <w:outlineLvl w:val="3"/>
        <w:rPr>
          <w:rFonts w:eastAsia="黑体"/>
          <w:bCs/>
          <w:vanish/>
          <w:sz w:val="24"/>
        </w:rPr>
      </w:pPr>
      <w:bookmarkStart w:id="297" w:name="_Toc476341194"/>
      <w:bookmarkEnd w:id="297"/>
    </w:p>
    <w:p w:rsidR="00622FBC" w:rsidRPr="00632B2E" w:rsidRDefault="00622FBC" w:rsidP="00622FBC">
      <w:pPr>
        <w:pStyle w:val="affa"/>
        <w:keepNext/>
        <w:keepLines/>
        <w:numPr>
          <w:ilvl w:val="2"/>
          <w:numId w:val="9"/>
        </w:numPr>
        <w:spacing w:line="440" w:lineRule="atLeast"/>
        <w:ind w:firstLineChars="0"/>
        <w:outlineLvl w:val="3"/>
        <w:rPr>
          <w:rFonts w:eastAsia="黑体"/>
          <w:bCs/>
          <w:vanish/>
          <w:sz w:val="24"/>
        </w:rPr>
      </w:pPr>
      <w:bookmarkStart w:id="298" w:name="_Toc476341195"/>
      <w:bookmarkEnd w:id="298"/>
    </w:p>
    <w:p w:rsidR="00622FBC" w:rsidRPr="00632B2E" w:rsidRDefault="00622FBC" w:rsidP="00622FBC">
      <w:pPr>
        <w:pStyle w:val="affa"/>
        <w:keepNext/>
        <w:keepLines/>
        <w:numPr>
          <w:ilvl w:val="2"/>
          <w:numId w:val="9"/>
        </w:numPr>
        <w:spacing w:line="440" w:lineRule="atLeast"/>
        <w:ind w:firstLineChars="0"/>
        <w:outlineLvl w:val="3"/>
        <w:rPr>
          <w:rFonts w:eastAsia="黑体"/>
          <w:bCs/>
          <w:vanish/>
          <w:sz w:val="24"/>
        </w:rPr>
      </w:pPr>
      <w:bookmarkStart w:id="299" w:name="_Toc476341196"/>
      <w:bookmarkEnd w:id="299"/>
    </w:p>
    <w:p w:rsidR="00622FBC" w:rsidRDefault="00622FBC" w:rsidP="00622FBC">
      <w:pPr>
        <w:pStyle w:val="5"/>
        <w:numPr>
          <w:ilvl w:val="0"/>
          <w:numId w:val="21"/>
        </w:numPr>
        <w:ind w:firstLineChars="0"/>
      </w:pPr>
      <w:bookmarkStart w:id="300" w:name="_Toc476341197"/>
      <w:bookmarkStart w:id="301" w:name="_Toc476602613"/>
      <w:r>
        <w:rPr>
          <w:rFonts w:hint="eastAsia"/>
        </w:rPr>
        <w:t>线性回归</w:t>
      </w:r>
      <w:bookmarkEnd w:id="300"/>
      <w:bookmarkEnd w:id="301"/>
    </w:p>
    <w:p w:rsidR="00622FBC" w:rsidRDefault="00622FBC" w:rsidP="00622FBC">
      <w:pPr>
        <w:pStyle w:val="5"/>
        <w:ind w:firstLine="485"/>
      </w:pPr>
      <w:r>
        <w:rPr>
          <w:rFonts w:hint="eastAsia"/>
        </w:rPr>
        <w:t>线性回归（</w:t>
      </w:r>
      <w:r>
        <w:rPr>
          <w:rFonts w:hint="eastAsia"/>
        </w:rPr>
        <w:t>Linear Regression</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260" w:dyaOrig="680">
                <v:shape id="_x0000_i1219" type="#_x0000_t75" style="width:162.7pt;height:34.6pt" o:ole="">
                  <v:imagedata r:id="rId383" o:title=""/>
                </v:shape>
                <o:OLEObject Type="Embed" ProgID="Equation.DSMT4" ShapeID="_x0000_i1219" DrawAspect="Content" ObjectID="_1552103750" r:id="rId384"/>
              </w:object>
            </w:r>
          </w:p>
        </w:tc>
        <w:tc>
          <w:tcPr>
            <w:tcW w:w="1467" w:type="dxa"/>
            <w:shd w:val="clear" w:color="auto" w:fill="auto"/>
            <w:vAlign w:val="center"/>
          </w:tcPr>
          <w:p w:rsidR="00622FBC" w:rsidRPr="00E45AAD" w:rsidRDefault="00622FBC" w:rsidP="00622FBC">
            <w:pPr>
              <w:pStyle w:val="29"/>
              <w:numPr>
                <w:ilvl w:val="0"/>
                <w:numId w:val="38"/>
              </w:numPr>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560" w:dyaOrig="620">
                <v:shape id="_x0000_i1220" type="#_x0000_t75" style="width:128.1pt;height:30.85pt" o:ole="">
                  <v:imagedata r:id="rId385" o:title=""/>
                </v:shape>
                <o:OLEObject Type="Embed" ProgID="Equation.DSMT4" ShapeID="_x0000_i1220" DrawAspect="Content" ObjectID="_1552103751" r:id="rId386"/>
              </w:object>
            </w:r>
          </w:p>
        </w:tc>
        <w:tc>
          <w:tcPr>
            <w:tcW w:w="1467" w:type="dxa"/>
            <w:shd w:val="clear" w:color="auto" w:fill="auto"/>
            <w:vAlign w:val="center"/>
          </w:tcPr>
          <w:p w:rsidR="00622FBC" w:rsidRPr="00E45AAD" w:rsidRDefault="00622FBC" w:rsidP="00622FBC">
            <w:pPr>
              <w:pStyle w:val="29"/>
              <w:numPr>
                <w:ilvl w:val="0"/>
                <w:numId w:val="38"/>
              </w:numPr>
            </w:pPr>
          </w:p>
        </w:tc>
      </w:tr>
    </w:tbl>
    <w:p w:rsidR="00622FBC" w:rsidRDefault="00622FBC" w:rsidP="00622FBC">
      <w:pPr>
        <w:pStyle w:val="5"/>
        <w:ind w:firstLine="485"/>
      </w:pPr>
      <w:r>
        <w:rPr>
          <w:rFonts w:hint="eastAsia"/>
        </w:rPr>
        <w:t>不同回归方法是通过不同的正则项来进行区分的。在没有正则项的情况下是普通最小二乘法或者线性最小二乘法回归，</w:t>
      </w:r>
      <w:r>
        <w:rPr>
          <w:rFonts w:hint="eastAsia"/>
        </w:rPr>
        <w:t>L1</w:t>
      </w:r>
      <w:r>
        <w:rPr>
          <w:rFonts w:hint="eastAsia"/>
        </w:rPr>
        <w:t>正则以为这</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622FBC">
      <w:pPr>
        <w:pStyle w:val="5"/>
        <w:numPr>
          <w:ilvl w:val="0"/>
          <w:numId w:val="21"/>
        </w:numPr>
        <w:ind w:firstLineChars="0"/>
      </w:pPr>
      <w:bookmarkStart w:id="302" w:name="_Toc476341198"/>
      <w:bookmarkStart w:id="303" w:name="_Toc476602614"/>
      <w:r>
        <w:rPr>
          <w:rFonts w:hint="eastAsia"/>
        </w:rPr>
        <w:t>基于</w:t>
      </w:r>
      <w:r>
        <w:rPr>
          <w:rFonts w:hint="eastAsia"/>
        </w:rPr>
        <w:t>L-BFGS</w:t>
      </w:r>
      <w:r>
        <w:rPr>
          <w:rFonts w:hint="eastAsia"/>
        </w:rPr>
        <w:t>的逻辑回归</w:t>
      </w:r>
      <w:bookmarkEnd w:id="302"/>
      <w:bookmarkEnd w:id="303"/>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lastRenderedPageBreak/>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622FBC">
      <w:pPr>
        <w:pStyle w:val="5"/>
        <w:numPr>
          <w:ilvl w:val="0"/>
          <w:numId w:val="21"/>
        </w:numPr>
        <w:ind w:firstLineChars="0"/>
      </w:pPr>
      <w:bookmarkStart w:id="304" w:name="_Toc476341199"/>
      <w:bookmarkStart w:id="305" w:name="_Toc476602615"/>
      <w:r>
        <w:rPr>
          <w:rFonts w:hint="eastAsia"/>
        </w:rPr>
        <w:t>基于</w:t>
      </w:r>
      <w:r>
        <w:rPr>
          <w:rFonts w:hint="eastAsia"/>
        </w:rPr>
        <w:t>SGD</w:t>
      </w:r>
      <w:r>
        <w:rPr>
          <w:rFonts w:hint="eastAsia"/>
        </w:rPr>
        <w:t>的逻辑回归</w:t>
      </w:r>
      <w:bookmarkEnd w:id="304"/>
      <w:bookmarkEnd w:id="305"/>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Pr="00F44CDE">
        <w:t>Stochastic Gradient Descent</w:t>
      </w:r>
      <w:r>
        <w:rPr>
          <w:rFonts w:hint="eastAsia"/>
        </w:rPr>
        <w:t>, SGD</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622FBC">
      <w:pPr>
        <w:pStyle w:val="5"/>
        <w:numPr>
          <w:ilvl w:val="0"/>
          <w:numId w:val="21"/>
        </w:numPr>
        <w:ind w:firstLineChars="0"/>
      </w:pPr>
      <w:bookmarkStart w:id="306" w:name="_Toc476341200"/>
      <w:bookmarkStart w:id="307" w:name="_Toc476602616"/>
      <w:r>
        <w:rPr>
          <w:rFonts w:hint="eastAsia"/>
        </w:rPr>
        <w:t>基于</w:t>
      </w:r>
      <w:r>
        <w:rPr>
          <w:rFonts w:hint="eastAsia"/>
        </w:rPr>
        <w:t>Tron</w:t>
      </w:r>
      <w:r>
        <w:rPr>
          <w:rFonts w:hint="eastAsia"/>
        </w:rPr>
        <w:t>的逻辑回归</w:t>
      </w:r>
      <w:bookmarkEnd w:id="306"/>
      <w:bookmarkEnd w:id="307"/>
    </w:p>
    <w:p w:rsidR="00622FBC" w:rsidRDefault="00622FBC" w:rsidP="00622FBC">
      <w:pPr>
        <w:pStyle w:val="5"/>
        <w:ind w:firstLine="485"/>
      </w:pPr>
      <w:r>
        <w:rPr>
          <w:rFonts w:hint="eastAsia"/>
        </w:rPr>
        <w:t>置信域算法（</w:t>
      </w:r>
      <w:r>
        <w:rPr>
          <w:rFonts w:hint="eastAsia"/>
        </w:rPr>
        <w:t>Trust Region Methods, Tron</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Pr>
          <w:rFonts w:hint="eastAsia"/>
        </w:rPr>
        <w:t>Trial Step</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622FBC">
      <w:pPr>
        <w:pStyle w:val="5"/>
        <w:numPr>
          <w:ilvl w:val="0"/>
          <w:numId w:val="21"/>
        </w:numPr>
        <w:ind w:firstLineChars="0"/>
      </w:pPr>
      <w:bookmarkStart w:id="308" w:name="_Toc476341201"/>
      <w:bookmarkStart w:id="309" w:name="_Toc476602617"/>
      <w:r>
        <w:rPr>
          <w:rFonts w:hint="eastAsia"/>
        </w:rPr>
        <w:t>基于</w:t>
      </w:r>
      <w:r>
        <w:rPr>
          <w:rFonts w:hint="eastAsia"/>
        </w:rPr>
        <w:t>XGBoost</w:t>
      </w:r>
      <w:r>
        <w:rPr>
          <w:rFonts w:hint="eastAsia"/>
        </w:rPr>
        <w:t>的逻辑回归</w:t>
      </w:r>
      <w:bookmarkEnd w:id="308"/>
      <w:bookmarkEnd w:id="309"/>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622FBC">
      <w:pPr>
        <w:pStyle w:val="5"/>
        <w:numPr>
          <w:ilvl w:val="0"/>
          <w:numId w:val="21"/>
        </w:numPr>
        <w:ind w:firstLineChars="0"/>
      </w:pPr>
      <w:bookmarkStart w:id="310" w:name="_Toc476341202"/>
      <w:bookmarkStart w:id="311" w:name="_Toc476602618"/>
      <w:r>
        <w:rPr>
          <w:rFonts w:hint="eastAsia"/>
        </w:rPr>
        <w:t>朴素贝叶斯</w:t>
      </w:r>
      <w:bookmarkEnd w:id="310"/>
      <w:bookmarkEnd w:id="311"/>
    </w:p>
    <w:p w:rsidR="00622FBC" w:rsidRDefault="00622FBC" w:rsidP="00622FBC">
      <w:pPr>
        <w:pStyle w:val="5"/>
        <w:ind w:firstLine="485"/>
      </w:pPr>
      <w:r>
        <w:rPr>
          <w:rFonts w:hint="eastAsia"/>
        </w:rPr>
        <w:t>朴素贝叶斯（</w:t>
      </w:r>
      <w:r>
        <w:rPr>
          <w:rFonts w:hint="eastAsia"/>
        </w:rPr>
        <w:t>Naive Bayes</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622FBC">
      <w:pPr>
        <w:pStyle w:val="5"/>
        <w:numPr>
          <w:ilvl w:val="0"/>
          <w:numId w:val="21"/>
        </w:numPr>
        <w:ind w:firstLineChars="0"/>
      </w:pPr>
      <w:bookmarkStart w:id="312" w:name="_Toc476341203"/>
      <w:bookmarkStart w:id="313" w:name="_Toc476602619"/>
      <w:r>
        <w:rPr>
          <w:rFonts w:hint="eastAsia"/>
        </w:rPr>
        <w:t>频繁模式挖掘</w:t>
      </w:r>
      <w:bookmarkEnd w:id="312"/>
      <w:bookmarkEnd w:id="313"/>
    </w:p>
    <w:p w:rsidR="00622FBC" w:rsidRDefault="00622FBC" w:rsidP="00622FBC">
      <w:pPr>
        <w:pStyle w:val="5"/>
        <w:ind w:firstLine="485"/>
      </w:pPr>
      <w:r>
        <w:rPr>
          <w:rFonts w:hint="eastAsia"/>
        </w:rPr>
        <w:t>频繁模式挖掘（</w:t>
      </w:r>
      <w:r>
        <w:rPr>
          <w:rFonts w:hint="eastAsia"/>
        </w:rPr>
        <w:t>Frequent Pattern Mining</w:t>
      </w:r>
      <w:r>
        <w:rPr>
          <w:rFonts w:hint="eastAsia"/>
        </w:rPr>
        <w:t>）作为数据挖掘算法中极重要的一类算</w:t>
      </w:r>
      <w:r>
        <w:rPr>
          <w:rFonts w:hint="eastAsia"/>
        </w:rPr>
        <w:lastRenderedPageBreak/>
        <w:t>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622FBC">
      <w:pPr>
        <w:pStyle w:val="5"/>
        <w:numPr>
          <w:ilvl w:val="0"/>
          <w:numId w:val="21"/>
        </w:numPr>
        <w:ind w:firstLineChars="0"/>
      </w:pPr>
      <w:bookmarkStart w:id="314" w:name="_Toc476341205"/>
      <w:bookmarkStart w:id="315" w:name="_Toc476602621"/>
      <w:r>
        <w:rPr>
          <w:rFonts w:hint="eastAsia"/>
        </w:rPr>
        <w:t>隐式狄利克雷分布</w:t>
      </w:r>
      <w:r>
        <w:rPr>
          <w:rFonts w:hint="eastAsia"/>
        </w:rPr>
        <w:t>LDA</w:t>
      </w:r>
      <w:bookmarkEnd w:id="314"/>
      <w:bookmarkEnd w:id="315"/>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622FBC">
      <w:pPr>
        <w:pStyle w:val="5"/>
        <w:numPr>
          <w:ilvl w:val="0"/>
          <w:numId w:val="21"/>
        </w:numPr>
        <w:ind w:firstLineChars="0"/>
      </w:pPr>
      <w:bookmarkStart w:id="316" w:name="_Toc476341206"/>
      <w:bookmarkStart w:id="317" w:name="_Toc476602622"/>
      <w:r>
        <w:rPr>
          <w:rFonts w:hint="eastAsia"/>
        </w:rPr>
        <w:t>决策树</w:t>
      </w:r>
      <w:bookmarkEnd w:id="316"/>
      <w:bookmarkEnd w:id="317"/>
    </w:p>
    <w:p w:rsidR="00622FBC" w:rsidRPr="002E5C0A" w:rsidRDefault="00622FBC" w:rsidP="00622FBC">
      <w:pPr>
        <w:pStyle w:val="5"/>
        <w:ind w:firstLine="485"/>
        <w:rPr>
          <w:color w:val="D9D9D9"/>
        </w:rPr>
      </w:pPr>
      <w:r>
        <w:rPr>
          <w:rFonts w:hint="eastAsia"/>
        </w:rPr>
        <w:t>决策树（</w:t>
      </w:r>
      <w:r>
        <w:rPr>
          <w:rFonts w:hint="eastAsia"/>
        </w:rPr>
        <w:t>Decision Tree</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622FBC">
      <w:pPr>
        <w:pStyle w:val="5"/>
        <w:numPr>
          <w:ilvl w:val="0"/>
          <w:numId w:val="21"/>
        </w:numPr>
        <w:ind w:firstLineChars="0"/>
      </w:pPr>
      <w:bookmarkStart w:id="318" w:name="_Toc476341207"/>
      <w:bookmarkStart w:id="319" w:name="_Toc476602623"/>
      <w:r>
        <w:rPr>
          <w:rFonts w:hint="eastAsia"/>
        </w:rPr>
        <w:t>基于</w:t>
      </w:r>
      <w:r>
        <w:rPr>
          <w:rFonts w:hint="eastAsia"/>
        </w:rPr>
        <w:t>SGD</w:t>
      </w:r>
      <w:r>
        <w:rPr>
          <w:rFonts w:hint="eastAsia"/>
        </w:rPr>
        <w:t>的</w:t>
      </w:r>
      <w:r>
        <w:rPr>
          <w:rFonts w:hint="eastAsia"/>
        </w:rPr>
        <w:t>GBDT</w:t>
      </w:r>
      <w:bookmarkEnd w:id="318"/>
      <w:bookmarkEnd w:id="319"/>
    </w:p>
    <w:p w:rsidR="00622FBC" w:rsidRPr="00A26E62" w:rsidRDefault="00622FBC" w:rsidP="00622FBC">
      <w:pPr>
        <w:pStyle w:val="5"/>
        <w:ind w:firstLine="485"/>
      </w:pPr>
      <w:r>
        <w:rPr>
          <w:rFonts w:hint="eastAsia"/>
        </w:rPr>
        <w:t>梯度下降决策树（</w:t>
      </w:r>
      <w:r>
        <w:rPr>
          <w:rFonts w:hint="eastAsia"/>
        </w:rPr>
        <w:t>GBDT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20" w:name="_Toc476341208"/>
      <w:bookmarkStart w:id="321" w:name="_Toc476602624"/>
      <w:bookmarkStart w:id="322" w:name="_Toc478361035"/>
      <w:r w:rsidRPr="000E6182">
        <w:t>数据处理</w:t>
      </w:r>
      <w:r>
        <w:t>与</w:t>
      </w:r>
      <w:r>
        <w:rPr>
          <w:rFonts w:hint="eastAsia"/>
        </w:rPr>
        <w:t>算法</w:t>
      </w:r>
      <w:r>
        <w:t>支持逻辑</w:t>
      </w:r>
      <w:r w:rsidRPr="000E6182">
        <w:t>简述</w:t>
      </w:r>
      <w:bookmarkEnd w:id="320"/>
      <w:bookmarkEnd w:id="321"/>
      <w:bookmarkEnd w:id="322"/>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w:t>
      </w:r>
      <w:r>
        <w:rPr>
          <w:rFonts w:hint="eastAsia"/>
        </w:rPr>
        <w:lastRenderedPageBreak/>
        <w:t>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622FBC">
      <w:pPr>
        <w:pStyle w:val="affa"/>
        <w:keepNext/>
        <w:keepLines/>
        <w:numPr>
          <w:ilvl w:val="2"/>
          <w:numId w:val="9"/>
        </w:numPr>
        <w:spacing w:line="440" w:lineRule="atLeast"/>
        <w:ind w:firstLineChars="0"/>
        <w:outlineLvl w:val="3"/>
        <w:rPr>
          <w:rFonts w:eastAsia="黑体"/>
          <w:bCs/>
          <w:vanish/>
          <w:sz w:val="24"/>
        </w:rPr>
      </w:pPr>
      <w:bookmarkStart w:id="323" w:name="_Toc476341209"/>
      <w:bookmarkEnd w:id="323"/>
    </w:p>
    <w:p w:rsidR="00622FBC" w:rsidRDefault="00622FBC" w:rsidP="00622FBC">
      <w:pPr>
        <w:pStyle w:val="5"/>
        <w:numPr>
          <w:ilvl w:val="1"/>
          <w:numId w:val="22"/>
        </w:numPr>
        <w:ind w:firstLineChars="0"/>
      </w:pPr>
      <w:bookmarkStart w:id="324" w:name="_Toc476341210"/>
      <w:bookmarkStart w:id="325" w:name="_Toc476602625"/>
      <w:r>
        <w:rPr>
          <w:rFonts w:hint="eastAsia"/>
        </w:rPr>
        <w:t>数据离散化</w:t>
      </w:r>
      <w:bookmarkEnd w:id="324"/>
      <w:bookmarkEnd w:id="325"/>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Pr>
          <w:rFonts w:hint="eastAsia"/>
        </w:rPr>
        <w:t>One-hot-encoding</w:t>
      </w:r>
      <w:r>
        <w:rPr>
          <w:rFonts w:hint="eastAsia"/>
        </w:rPr>
        <w:t>）、数据分段（</w:t>
      </w:r>
      <w:r>
        <w:rPr>
          <w:rFonts w:hint="eastAsia"/>
        </w:rPr>
        <w:t>PieceWise</w:t>
      </w:r>
      <w:r>
        <w:rPr>
          <w:rFonts w:hint="eastAsia"/>
        </w:rPr>
        <w:t>）、最大值截取（</w:t>
      </w:r>
      <w:r>
        <w:rPr>
          <w:rFonts w:hint="eastAsia"/>
        </w:rPr>
        <w:t>Max-Interception encoding</w:t>
      </w:r>
      <w:r>
        <w:rPr>
          <w:rFonts w:hint="eastAsia"/>
        </w:rPr>
        <w:t>）等多种离散手段。</w:t>
      </w:r>
    </w:p>
    <w:p w:rsidR="00622FBC" w:rsidRDefault="00622FBC" w:rsidP="00622FBC">
      <w:pPr>
        <w:pStyle w:val="5"/>
        <w:ind w:firstLine="485"/>
      </w:pPr>
      <w:r>
        <w:rPr>
          <w:rFonts w:hint="eastAsia"/>
        </w:rPr>
        <w:t>单点映射离散编码（</w:t>
      </w:r>
      <w:r>
        <w:rPr>
          <w:rFonts w:hint="eastAsia"/>
        </w:rPr>
        <w:t>One-Hot-Encoding</w:t>
      </w:r>
      <w:r>
        <w:rPr>
          <w:rFonts w:hint="eastAsia"/>
        </w:rPr>
        <w:t>）作为业界常用的数据特征计算方法，是将原始数据的一个维度通过一系列计算映射到多个维度中，目前框架支持对数离散化（以</w:t>
      </w:r>
      <w:r>
        <w:rPr>
          <w:rFonts w:hint="eastAsia"/>
        </w:rPr>
        <w:t>2</w:t>
      </w:r>
      <w:r>
        <w:rPr>
          <w:rFonts w:hint="eastAsia"/>
        </w:rPr>
        <w:t>为底；以</w:t>
      </w:r>
      <w:r>
        <w:rPr>
          <w:rFonts w:hint="eastAsia"/>
        </w:rPr>
        <w:t>10</w:t>
      </w:r>
      <w:r>
        <w:rPr>
          <w:rFonts w:hint="eastAsia"/>
        </w:rPr>
        <w:t>为底；自然对数等）、基本运算离散化（包括加减乘除、取余等）、自定义公式离散化等一系列单点映射操作。例如当某条数据中的一个维度为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622FBC">
      <w:pPr>
        <w:pStyle w:val="5"/>
        <w:numPr>
          <w:ilvl w:val="1"/>
          <w:numId w:val="22"/>
        </w:numPr>
        <w:ind w:firstLineChars="0"/>
      </w:pPr>
      <w:bookmarkStart w:id="326" w:name="_Toc476341211"/>
      <w:bookmarkStart w:id="327" w:name="_Toc476602626"/>
      <w:r>
        <w:rPr>
          <w:rFonts w:hint="eastAsia"/>
        </w:rPr>
        <w:t>数据定比例抽样</w:t>
      </w:r>
      <w:bookmarkEnd w:id="326"/>
      <w:bookmarkEnd w:id="327"/>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lastRenderedPageBreak/>
        <w:t>此外对数据进行采样，降低了数据样本的数目，一定程度上提升了模型训练速度。</w:t>
      </w:r>
    </w:p>
    <w:p w:rsidR="00622FBC" w:rsidRDefault="00622FBC" w:rsidP="00622FBC">
      <w:pPr>
        <w:pStyle w:val="5"/>
        <w:numPr>
          <w:ilvl w:val="1"/>
          <w:numId w:val="22"/>
        </w:numPr>
        <w:ind w:firstLineChars="0"/>
      </w:pPr>
      <w:bookmarkStart w:id="328" w:name="_Toc476341212"/>
      <w:bookmarkStart w:id="329" w:name="_Toc476602627"/>
      <w:r>
        <w:rPr>
          <w:rFonts w:hint="eastAsia"/>
        </w:rPr>
        <w:t>样本生成与特征交叉</w:t>
      </w:r>
      <w:bookmarkEnd w:id="328"/>
      <w:bookmarkEnd w:id="329"/>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622FBC">
      <w:pPr>
        <w:pStyle w:val="5"/>
        <w:numPr>
          <w:ilvl w:val="1"/>
          <w:numId w:val="22"/>
        </w:numPr>
        <w:ind w:firstLineChars="0"/>
      </w:pPr>
      <w:bookmarkStart w:id="330" w:name="_Toc476341213"/>
      <w:bookmarkStart w:id="331" w:name="_Toc476602628"/>
      <w:r>
        <w:rPr>
          <w:rFonts w:hint="eastAsia"/>
        </w:rPr>
        <w:t>模型训练交叉验证与自动化调参</w:t>
      </w:r>
      <w:bookmarkEnd w:id="330"/>
      <w:bookmarkEnd w:id="331"/>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622FBC">
      <w:pPr>
        <w:pStyle w:val="5"/>
        <w:numPr>
          <w:ilvl w:val="1"/>
          <w:numId w:val="22"/>
        </w:numPr>
        <w:ind w:firstLineChars="0"/>
      </w:pPr>
      <w:bookmarkStart w:id="332" w:name="_Toc476341215"/>
      <w:bookmarkStart w:id="333" w:name="_Toc476602629"/>
      <w:bookmarkStart w:id="334" w:name="_Toc476341214"/>
      <w:r>
        <w:rPr>
          <w:rFonts w:hint="eastAsia"/>
        </w:rPr>
        <w:t>训练模型可解释版本保存</w:t>
      </w:r>
      <w:bookmarkEnd w:id="332"/>
      <w:bookmarkEnd w:id="333"/>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622FBC">
      <w:pPr>
        <w:pStyle w:val="5"/>
        <w:numPr>
          <w:ilvl w:val="1"/>
          <w:numId w:val="22"/>
        </w:numPr>
        <w:ind w:firstLineChars="0"/>
      </w:pPr>
      <w:bookmarkStart w:id="335" w:name="_Toc476602630"/>
      <w:r>
        <w:rPr>
          <w:rFonts w:hint="eastAsia"/>
        </w:rPr>
        <w:t>特征权重评估</w:t>
      </w:r>
      <w:bookmarkEnd w:id="334"/>
      <w:bookmarkEnd w:id="335"/>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622FBC">
      <w:pPr>
        <w:pStyle w:val="5"/>
        <w:numPr>
          <w:ilvl w:val="1"/>
          <w:numId w:val="22"/>
        </w:numPr>
        <w:ind w:firstLineChars="0"/>
      </w:pPr>
      <w:bookmarkStart w:id="336" w:name="_Toc476341216"/>
      <w:bookmarkStart w:id="337" w:name="_Toc476602631"/>
      <w:r>
        <w:rPr>
          <w:rFonts w:hint="eastAsia"/>
        </w:rPr>
        <w:t>鲁棒性功能添加</w:t>
      </w:r>
      <w:bookmarkEnd w:id="336"/>
      <w:bookmarkEnd w:id="337"/>
    </w:p>
    <w:p w:rsidR="00622FBC" w:rsidRDefault="00622FBC" w:rsidP="00622FBC">
      <w:pPr>
        <w:pStyle w:val="5"/>
        <w:ind w:firstLine="485"/>
      </w:pPr>
      <w:r>
        <w:rPr>
          <w:rFonts w:hint="eastAsia"/>
        </w:rPr>
        <w:t>包括但不限于：</w:t>
      </w:r>
    </w:p>
    <w:p w:rsidR="00622FBC" w:rsidRDefault="00622FBC" w:rsidP="00622FBC">
      <w:pPr>
        <w:pStyle w:val="5"/>
        <w:numPr>
          <w:ilvl w:val="0"/>
          <w:numId w:val="23"/>
        </w:numPr>
        <w:ind w:firstLineChars="0"/>
      </w:pPr>
      <w:r>
        <w:rPr>
          <w:rFonts w:hint="eastAsia"/>
        </w:rPr>
        <w:lastRenderedPageBreak/>
        <w:t>样本通过多路径读取</w:t>
      </w:r>
    </w:p>
    <w:p w:rsidR="00622FBC" w:rsidRDefault="00622FBC" w:rsidP="00622FBC">
      <w:pPr>
        <w:pStyle w:val="5"/>
        <w:numPr>
          <w:ilvl w:val="0"/>
          <w:numId w:val="23"/>
        </w:numPr>
        <w:ind w:firstLineChars="0"/>
      </w:pPr>
      <w:r>
        <w:rPr>
          <w:rFonts w:hint="eastAsia"/>
        </w:rPr>
        <w:t>数据清洗</w:t>
      </w:r>
    </w:p>
    <w:p w:rsidR="00622FBC" w:rsidRDefault="00622FBC" w:rsidP="00622FBC">
      <w:pPr>
        <w:pStyle w:val="5"/>
        <w:numPr>
          <w:ilvl w:val="0"/>
          <w:numId w:val="23"/>
        </w:numPr>
        <w:ind w:firstLineChars="0"/>
      </w:pPr>
      <w:r>
        <w:rPr>
          <w:rFonts w:hint="eastAsia"/>
        </w:rPr>
        <w:t>样本过滤</w:t>
      </w:r>
    </w:p>
    <w:p w:rsidR="00622FBC" w:rsidRDefault="00622FBC" w:rsidP="00622FBC">
      <w:pPr>
        <w:pStyle w:val="5"/>
        <w:numPr>
          <w:ilvl w:val="0"/>
          <w:numId w:val="23"/>
        </w:numPr>
        <w:ind w:firstLineChars="0"/>
      </w:pPr>
      <w:r>
        <w:rPr>
          <w:rFonts w:hint="eastAsia"/>
        </w:rPr>
        <w:t>自定义字段分隔符</w:t>
      </w:r>
    </w:p>
    <w:p w:rsidR="00622FBC" w:rsidRDefault="00622FBC" w:rsidP="00622FBC">
      <w:pPr>
        <w:pStyle w:val="5"/>
        <w:numPr>
          <w:ilvl w:val="0"/>
          <w:numId w:val="23"/>
        </w:numPr>
        <w:ind w:firstLineChars="0"/>
      </w:pPr>
      <w:r>
        <w:rPr>
          <w:rFonts w:hint="eastAsia"/>
        </w:rPr>
        <w:t>特征维度不限量翻番</w:t>
      </w:r>
    </w:p>
    <w:p w:rsidR="00622FBC" w:rsidRDefault="00622FBC" w:rsidP="00622FBC">
      <w:pPr>
        <w:pStyle w:val="5"/>
        <w:numPr>
          <w:ilvl w:val="0"/>
          <w:numId w:val="23"/>
        </w:numPr>
        <w:ind w:firstLineChars="0"/>
      </w:pPr>
      <w:r>
        <w:rPr>
          <w:rFonts w:hint="eastAsia"/>
        </w:rPr>
        <w:t>离散特征支持列表参数</w:t>
      </w:r>
    </w:p>
    <w:p w:rsidR="00622FBC" w:rsidRDefault="00622FBC" w:rsidP="00622FBC">
      <w:pPr>
        <w:pStyle w:val="5"/>
        <w:numPr>
          <w:ilvl w:val="0"/>
          <w:numId w:val="23"/>
        </w:numPr>
        <w:ind w:firstLineChars="0"/>
      </w:pPr>
      <w:r>
        <w:rPr>
          <w:rFonts w:hint="eastAsia"/>
        </w:rPr>
        <w:t>自定义文件参数</w:t>
      </w:r>
    </w:p>
    <w:p w:rsidR="00622FBC" w:rsidRDefault="00622FBC" w:rsidP="00622FBC">
      <w:pPr>
        <w:pStyle w:val="5"/>
        <w:numPr>
          <w:ilvl w:val="0"/>
          <w:numId w:val="23"/>
        </w:numPr>
        <w:ind w:firstLineChars="0"/>
      </w:pPr>
      <w:r>
        <w:rPr>
          <w:rFonts w:hint="eastAsia"/>
        </w:rPr>
        <w:t>卡方检验</w:t>
      </w:r>
    </w:p>
    <w:p w:rsidR="00622FBC" w:rsidRPr="005C4F85"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38" w:name="_Toc476602632"/>
      <w:bookmarkStart w:id="339" w:name="_Toc478361036"/>
      <w:r>
        <w:rPr>
          <w:rFonts w:hint="eastAsia"/>
        </w:rPr>
        <w:t>框架扩展性介绍</w:t>
      </w:r>
      <w:bookmarkEnd w:id="338"/>
      <w:bookmarkEnd w:id="339"/>
    </w:p>
    <w:p w:rsidR="00622FBC" w:rsidRDefault="00622FBC" w:rsidP="00622FBC">
      <w:pPr>
        <w:pStyle w:val="5"/>
        <w:ind w:firstLine="485"/>
      </w:pPr>
      <w:r>
        <w:rPr>
          <w:rFonts w:hint="eastAsia"/>
        </w:rPr>
        <w:t>为了统一框架逻辑，我们使用</w:t>
      </w:r>
      <w:r>
        <w:rPr>
          <w:rFonts w:hint="eastAsia"/>
        </w:rPr>
        <w:t>Scala</w:t>
      </w:r>
      <w:r>
        <w:rPr>
          <w:rFonts w:hint="eastAsia"/>
        </w:rPr>
        <w:t>语言中的特质（</w:t>
      </w:r>
      <w:r>
        <w:rPr>
          <w:rFonts w:hint="eastAsia"/>
        </w:rPr>
        <w:t>trait</w:t>
      </w:r>
      <w:r>
        <w:rPr>
          <w:rFonts w:hint="eastAsia"/>
        </w:rPr>
        <w:t>）来进行操作方法上的统一。特质相当于一种特殊的抽象类，在</w:t>
      </w:r>
      <w:r>
        <w:rPr>
          <w:rFonts w:hint="eastAsia"/>
        </w:rPr>
        <w:t>Scala</w:t>
      </w:r>
      <w:r>
        <w:rPr>
          <w:rFonts w:hint="eastAsia"/>
        </w:rPr>
        <w:t>中特质支持多重继承，进而可以在不影响业务逻辑情况下引入框架统一的操作符定义。其次将算法对象进行自定义命名，利用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622FBC" w:rsidRDefault="00622FBC" w:rsidP="00622FBC">
      <w:pPr>
        <w:pStyle w:val="5"/>
        <w:ind w:firstLine="485"/>
      </w:pPr>
      <w:r>
        <w:rPr>
          <w:rFonts w:hint="eastAsia"/>
        </w:rPr>
        <w:t>MLRunnable</w:t>
      </w:r>
      <w:r>
        <w:rPr>
          <w:rFonts w:hint="eastAsia"/>
        </w:rPr>
        <w:t>特质的声明：</w:t>
      </w:r>
    </w:p>
    <w:p w:rsidR="00622FBC" w:rsidRDefault="00622FBC" w:rsidP="00622FBC">
      <w:pPr>
        <w:pStyle w:val="5"/>
        <w:ind w:firstLine="485"/>
      </w:pPr>
      <w:r>
        <w:t>trait MLRunnable {</w:t>
      </w:r>
    </w:p>
    <w:p w:rsidR="00622FBC" w:rsidRDefault="00622FBC" w:rsidP="00622FBC">
      <w:pPr>
        <w:pStyle w:val="5"/>
        <w:ind w:firstLine="485"/>
      </w:pPr>
      <w:r>
        <w:t xml:space="preserve">  def run</w:t>
      </w:r>
      <w:r>
        <w:t>（</w:t>
      </w:r>
      <w:r>
        <w:t>spark: SparkSession, input: AnyRef, conf: Map[String, String]</w:t>
      </w:r>
      <w:r>
        <w:t>）</w:t>
      </w:r>
      <w:r>
        <w:t>: AnyRef</w:t>
      </w:r>
    </w:p>
    <w:p w:rsidR="00622FBC" w:rsidRDefault="00622FBC" w:rsidP="00622FBC">
      <w:pPr>
        <w:pStyle w:val="5"/>
        <w:ind w:firstLine="485"/>
      </w:pPr>
      <w:r>
        <w:t>}</w:t>
      </w:r>
    </w:p>
    <w:p w:rsidR="00622FBC" w:rsidRDefault="00622FBC" w:rsidP="00622FBC">
      <w:pPr>
        <w:pStyle w:val="5"/>
        <w:ind w:firstLine="485"/>
      </w:pPr>
      <w:r>
        <w:rPr>
          <w:rFonts w:hint="eastAsia"/>
        </w:rPr>
        <w:t>派生自定义算法逻辑：</w:t>
      </w:r>
    </w:p>
    <w:p w:rsidR="00622FBC" w:rsidRDefault="00622FBC" w:rsidP="00622FBC">
      <w:pPr>
        <w:pStyle w:val="5"/>
        <w:ind w:firstLine="485"/>
      </w:pPr>
      <w:r>
        <w:t>object myObject extends MLRunnable{</w:t>
      </w:r>
    </w:p>
    <w:p w:rsidR="00622FBC" w:rsidRDefault="00622FBC" w:rsidP="00622FBC">
      <w:pPr>
        <w:pStyle w:val="5"/>
        <w:ind w:firstLine="485"/>
      </w:pPr>
      <w:r>
        <w:t xml:space="preserve">    def run</w:t>
      </w:r>
      <w:r>
        <w:t>（</w:t>
      </w:r>
      <w:r>
        <w:t>spark:SparkSession, input:AnyRef, conf:Map[String,String]</w:t>
      </w:r>
      <w:r>
        <w:t>）</w:t>
      </w:r>
      <w:r>
        <w:t xml:space="preserve"> = {</w:t>
      </w:r>
    </w:p>
    <w:p w:rsidR="00622FBC" w:rsidRDefault="00622FBC" w:rsidP="00622FBC">
      <w:pPr>
        <w:pStyle w:val="5"/>
        <w:ind w:firstLine="485"/>
      </w:pPr>
      <w:r>
        <w:t xml:space="preserve">    </w:t>
      </w:r>
      <w:r>
        <w:rPr>
          <w:rFonts w:hint="eastAsia"/>
        </w:rPr>
        <w:t xml:space="preserve">    </w:t>
      </w:r>
      <w:r>
        <w:t>//my code</w:t>
      </w:r>
    </w:p>
    <w:p w:rsidR="00622FBC" w:rsidRDefault="00622FBC" w:rsidP="00622FBC">
      <w:pPr>
        <w:pStyle w:val="5"/>
        <w:ind w:firstLine="485"/>
      </w:pPr>
      <w:r>
        <w:t xml:space="preserve">        0.asInstanceOf[AnyRef]</w:t>
      </w:r>
    </w:p>
    <w:p w:rsidR="00622FBC" w:rsidRDefault="00622FBC" w:rsidP="00622FBC">
      <w:pPr>
        <w:pStyle w:val="5"/>
        <w:ind w:firstLine="485"/>
      </w:pPr>
      <w:r>
        <w:t xml:space="preserve">    }</w:t>
      </w:r>
    </w:p>
    <w:p w:rsidR="00622FBC" w:rsidRDefault="00622FBC" w:rsidP="00622FBC">
      <w:pPr>
        <w:pStyle w:val="5"/>
        <w:ind w:firstLine="485"/>
      </w:pPr>
      <w:r>
        <w:t>}</w:t>
      </w:r>
    </w:p>
    <w:p w:rsidR="00622FBC" w:rsidRDefault="00622FBC" w:rsidP="00622FBC">
      <w:pPr>
        <w:pStyle w:val="5"/>
        <w:ind w:firstLine="485"/>
      </w:pPr>
      <w:r>
        <w:rPr>
          <w:rFonts w:hint="eastAsia"/>
        </w:rPr>
        <w:lastRenderedPageBreak/>
        <w:t>算法配置操作，通过</w:t>
      </w:r>
      <w:r>
        <w:rPr>
          <w:rFonts w:hint="eastAsia"/>
        </w:rPr>
        <w:t>pipeline.xml</w:t>
      </w:r>
      <w:r>
        <w:rPr>
          <w:rFonts w:hint="eastAsia"/>
        </w:rPr>
        <w:t>配置文件读入算法配置参数，进而对算法进行定制：</w:t>
      </w:r>
    </w:p>
    <w:p w:rsidR="00622FBC" w:rsidRDefault="00622FBC" w:rsidP="00622FBC">
      <w:pPr>
        <w:pStyle w:val="5"/>
        <w:ind w:firstLine="485"/>
      </w:pPr>
      <w:r>
        <w:t>&lt;process name="taskName"&gt;</w:t>
      </w:r>
    </w:p>
    <w:p w:rsidR="00622FBC" w:rsidRDefault="00622FBC" w:rsidP="00622FBC">
      <w:pPr>
        <w:pStyle w:val="5"/>
        <w:ind w:firstLine="485"/>
      </w:pPr>
      <w:r>
        <w:t xml:space="preserve">    &lt;objectname&gt;packageName.objectName&lt;/objectname&gt;</w:t>
      </w:r>
    </w:p>
    <w:p w:rsidR="00622FBC" w:rsidRDefault="00622FBC" w:rsidP="00622FBC">
      <w:pPr>
        <w:pStyle w:val="5"/>
        <w:ind w:firstLine="485"/>
      </w:pPr>
      <w:r>
        <w:t xml:space="preserve">    &lt;args&gt;</w:t>
      </w:r>
    </w:p>
    <w:p w:rsidR="00622FBC" w:rsidRDefault="00622FBC" w:rsidP="00622FBC">
      <w:pPr>
        <w:pStyle w:val="5"/>
        <w:ind w:firstLine="485"/>
      </w:pPr>
      <w:r>
        <w:t xml:space="preserve">        &lt;arg name="key1"&gt;value1&lt;/arg&gt;</w:t>
      </w:r>
    </w:p>
    <w:p w:rsidR="00622FBC" w:rsidRDefault="00622FBC" w:rsidP="00622FBC">
      <w:pPr>
        <w:pStyle w:val="5"/>
        <w:ind w:firstLine="485"/>
      </w:pPr>
      <w:r>
        <w:t xml:space="preserve">        &lt;arg name="key2"&gt;value2&lt;/arg&gt;</w:t>
      </w:r>
    </w:p>
    <w:p w:rsidR="00622FBC" w:rsidRDefault="00622FBC" w:rsidP="00622FBC">
      <w:pPr>
        <w:pStyle w:val="5"/>
        <w:ind w:firstLine="485"/>
      </w:pPr>
      <w:r>
        <w:t xml:space="preserve">    &lt;/args&gt;</w:t>
      </w:r>
    </w:p>
    <w:p w:rsidR="00622FBC" w:rsidRDefault="00622FBC" w:rsidP="00622FBC">
      <w:pPr>
        <w:pStyle w:val="5"/>
        <w:ind w:firstLine="485"/>
      </w:pPr>
      <w:r>
        <w:t xml:space="preserve"> &lt;/process&gt;</w:t>
      </w:r>
    </w:p>
    <w:p w:rsidR="00622FBC" w:rsidRDefault="00622FBC" w:rsidP="00622FBC">
      <w:pPr>
        <w:pStyle w:val="5"/>
        <w:ind w:firstLine="485"/>
      </w:pPr>
      <w:r>
        <w:rPr>
          <w:rFonts w:hint="eastAsia"/>
        </w:rPr>
        <w:t>暴露算法逻辑：</w:t>
      </w:r>
    </w:p>
    <w:p w:rsidR="00622FBC" w:rsidRDefault="00622FBC" w:rsidP="00622FBC">
      <w:pPr>
        <w:pStyle w:val="5"/>
        <w:ind w:firstLine="485"/>
      </w:pPr>
      <w:r w:rsidRPr="0074107A">
        <w:rPr>
          <w:rFonts w:hint="eastAsia"/>
        </w:rPr>
        <w:t>在依照上面的规范完成开发后，只需将</w:t>
      </w:r>
      <w:r w:rsidRPr="0074107A">
        <w:rPr>
          <w:rFonts w:hint="eastAsia"/>
        </w:rPr>
        <w:t>pakcageName.objectName</w:t>
      </w:r>
      <w:r w:rsidRPr="0074107A">
        <w:rPr>
          <w:rFonts w:hint="eastAsia"/>
        </w:rPr>
        <w:t>指定在</w:t>
      </w:r>
      <w:r w:rsidRPr="0074107A">
        <w:rPr>
          <w:rFonts w:hint="eastAsia"/>
        </w:rPr>
        <w:t>pipeline.xml</w:t>
      </w:r>
      <w:r w:rsidRPr="0074107A">
        <w:rPr>
          <w:rFonts w:hint="eastAsia"/>
        </w:rPr>
        <w:t>的</w:t>
      </w:r>
      <w:r w:rsidRPr="0074107A">
        <w:rPr>
          <w:rFonts w:hint="eastAsia"/>
        </w:rPr>
        <w:t>&lt;objectname&gt;</w:t>
      </w:r>
      <w:r>
        <w:rPr>
          <w:rFonts w:hint="eastAsia"/>
        </w:rPr>
        <w:t>字段</w:t>
      </w:r>
      <w:r w:rsidRPr="0074107A">
        <w:rPr>
          <w:rFonts w:hint="eastAsia"/>
        </w:rPr>
        <w:t>中即可。</w:t>
      </w:r>
    </w:p>
    <w:p w:rsidR="00622FBC" w:rsidRDefault="00622FBC" w:rsidP="00622FBC">
      <w:pPr>
        <w:pStyle w:val="5"/>
        <w:ind w:firstLine="485"/>
      </w:pPr>
      <w:r w:rsidRPr="0074107A">
        <w:rPr>
          <w:rFonts w:hint="eastAsia"/>
        </w:rPr>
        <w:t>&lt;objectname&gt;</w:t>
      </w:r>
      <w:r>
        <w:rPr>
          <w:rFonts w:hint="eastAsia"/>
        </w:rPr>
        <w:t>myObjectName</w:t>
      </w:r>
      <w:r w:rsidRPr="0074107A">
        <w:rPr>
          <w:rFonts w:hint="eastAsia"/>
        </w:rPr>
        <w:t>&lt;/objectname&gt;</w:t>
      </w:r>
    </w:p>
    <w:p w:rsidR="00622FBC" w:rsidRPr="00C1551B" w:rsidRDefault="00622FBC" w:rsidP="00622FBC">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Pr>
          <w:rFonts w:hint="eastAsia"/>
        </w:rPr>
        <w:t>特定的开发功能模块，需要在同一命名空间下实现；算法操作的优化算法既可以自定义，也可以在保证命名空间可访问的情况下通过</w:t>
      </w:r>
      <w:r>
        <w:rPr>
          <w:rFonts w:hint="eastAsia"/>
        </w:rPr>
        <w:t>Spark</w:t>
      </w:r>
      <w:r>
        <w:rPr>
          <w:rFonts w:hint="eastAsia"/>
        </w:rPr>
        <w:t>平台中的</w:t>
      </w:r>
      <w:r>
        <w:rPr>
          <w:rFonts w:hint="eastAsia"/>
        </w:rPr>
        <w:t>optimization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40" w:name="_Toc476341218"/>
      <w:bookmarkStart w:id="341" w:name="_Toc476602633"/>
      <w:bookmarkStart w:id="342" w:name="_Toc478361037"/>
      <w:r w:rsidRPr="000E6182">
        <w:t>Spark</w:t>
      </w:r>
      <w:r w:rsidRPr="000E6182">
        <w:t>机器学习框架下</w:t>
      </w:r>
      <w:r w:rsidR="00FE0B9E">
        <w:rPr>
          <w:rFonts w:hint="eastAsia"/>
        </w:rPr>
        <w:t>协同</w:t>
      </w:r>
      <w:r w:rsidR="00FE0B9E">
        <w:t>深度学习推荐</w:t>
      </w:r>
      <w:r w:rsidRPr="000E6182">
        <w:t>算法</w:t>
      </w:r>
      <w:bookmarkEnd w:id="340"/>
      <w:bookmarkEnd w:id="341"/>
      <w:bookmarkEnd w:id="342"/>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w:t>
      </w:r>
      <w:r>
        <w:rPr>
          <w:rFonts w:hint="eastAsia"/>
        </w:rPr>
        <w:lastRenderedPageBreak/>
        <w:t>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进行多个模型的共同训练，得到最终优选模型，并返回参数；如果有特定需求，根据配置文件，框架会按照制定格式导出模型文件。整体框架结构及算法训练流程如</w:t>
      </w:r>
      <w:r w:rsidR="00A3779B">
        <w:fldChar w:fldCharType="begin"/>
      </w:r>
      <w:r>
        <w:instrText xml:space="preserve"> </w:instrText>
      </w:r>
      <w:r>
        <w:rPr>
          <w:rFonts w:hint="eastAsia"/>
        </w:rPr>
        <w:instrText>REF _Ref478330835 \r \h</w:instrText>
      </w:r>
      <w:r>
        <w:instrText xml:space="preserve"> </w:instrText>
      </w:r>
      <w:r w:rsidR="00A3779B">
        <w:fldChar w:fldCharType="separate"/>
      </w:r>
      <w:r w:rsidR="0080361E">
        <w:rPr>
          <w:rFonts w:hint="eastAsia"/>
        </w:rPr>
        <w:t>图</w:t>
      </w:r>
      <w:r w:rsidR="0080361E">
        <w:rPr>
          <w:rFonts w:hint="eastAsia"/>
        </w:rPr>
        <w:t>5-1</w:t>
      </w:r>
      <w:r w:rsidR="00A3779B">
        <w:fldChar w:fldCharType="end"/>
      </w:r>
      <w:r>
        <w:rPr>
          <w:rFonts w:hint="eastAsia"/>
        </w:rPr>
        <w:t>。</w:t>
      </w:r>
    </w:p>
    <w:tbl>
      <w:tblPr>
        <w:tblW w:w="0" w:type="auto"/>
        <w:tblLook w:val="04A0"/>
      </w:tblPr>
      <w:tblGrid>
        <w:gridCol w:w="8946"/>
      </w:tblGrid>
      <w:tr w:rsidR="008B7B3B" w:rsidTr="008E58AC">
        <w:tc>
          <w:tcPr>
            <w:tcW w:w="8946" w:type="dxa"/>
          </w:tcPr>
          <w:p w:rsidR="008B7B3B" w:rsidRDefault="008B7B3B" w:rsidP="008E58AC">
            <w:pPr>
              <w:pStyle w:val="6"/>
            </w:pPr>
            <w:r>
              <w:object w:dxaOrig="4431" w:dyaOrig="3467">
                <v:shape id="_x0000_i1221" type="#_x0000_t75" style="width:221.6pt;height:173pt" o:ole="">
                  <v:imagedata r:id="rId387" o:title=""/>
                </v:shape>
                <o:OLEObject Type="Embed" ProgID="Visio.Drawing.11" ShapeID="_x0000_i1221" DrawAspect="Content" ObjectID="_1552103752" r:id="rId388"/>
              </w:object>
            </w:r>
          </w:p>
        </w:tc>
      </w:tr>
      <w:tr w:rsidR="008B7B3B" w:rsidTr="008E58AC">
        <w:tc>
          <w:tcPr>
            <w:tcW w:w="8946" w:type="dxa"/>
          </w:tcPr>
          <w:p w:rsidR="008B7B3B" w:rsidRDefault="008B7B3B" w:rsidP="008E58AC">
            <w:pPr>
              <w:pStyle w:val="6"/>
              <w:numPr>
                <w:ilvl w:val="0"/>
                <w:numId w:val="44"/>
              </w:numPr>
            </w:pPr>
            <w:bookmarkStart w:id="343" w:name="_Ref478330835"/>
            <w:r>
              <w:rPr>
                <w:rFonts w:hint="eastAsia"/>
              </w:rPr>
              <w:t>算法框架中的</w:t>
            </w:r>
            <w:r>
              <w:rPr>
                <w:rFonts w:hint="eastAsia"/>
              </w:rPr>
              <w:t>CDL</w:t>
            </w:r>
            <w:r>
              <w:rPr>
                <w:rFonts w:hint="eastAsia"/>
              </w:rPr>
              <w:t>算法</w:t>
            </w:r>
            <w:bookmarkEnd w:id="343"/>
          </w:p>
        </w:tc>
      </w:tr>
    </w:tbl>
    <w:p w:rsidR="00622FBC" w:rsidRDefault="00622FBC" w:rsidP="00894C73">
      <w:pPr>
        <w:pStyle w:val="2"/>
        <w:spacing w:before="223" w:after="223"/>
      </w:pPr>
      <w:bookmarkStart w:id="344" w:name="_Toc476341224"/>
      <w:bookmarkStart w:id="345" w:name="_Toc476602639"/>
      <w:bookmarkStart w:id="346" w:name="_Toc478361038"/>
      <w:r w:rsidRPr="000E6182">
        <w:t>本章小结</w:t>
      </w:r>
      <w:bookmarkEnd w:id="344"/>
      <w:bookmarkEnd w:id="345"/>
      <w:bookmarkEnd w:id="346"/>
    </w:p>
    <w:p w:rsidR="00622FBC" w:rsidRDefault="00745F0B" w:rsidP="00622FBC">
      <w:pPr>
        <w:pStyle w:val="5"/>
        <w:ind w:firstLine="485"/>
      </w:pPr>
      <w:r>
        <w:t>本章介绍了在本文课题研究过程中实现的一套基于</w:t>
      </w:r>
      <w:r>
        <w:t>Spark</w:t>
      </w:r>
      <w:r>
        <w:t>的机器学习框架</w:t>
      </w:r>
      <w:r>
        <w:rPr>
          <w:rFonts w:hint="eastAsia"/>
        </w:rPr>
        <w:t>，</w:t>
      </w:r>
      <w:r w:rsidR="00A36241">
        <w:rPr>
          <w:rFonts w:hint="eastAsia"/>
        </w:rPr>
        <w:t>结合前文</w:t>
      </w:r>
      <w:r w:rsidR="00A36241" w:rsidRPr="00A36241">
        <w:rPr>
          <w:rFonts w:hint="eastAsia"/>
        </w:rPr>
        <w:t>CDL</w:t>
      </w:r>
      <w:r w:rsidR="00A36241" w:rsidRPr="00A36241">
        <w:rPr>
          <w:rFonts w:hint="eastAsia"/>
        </w:rPr>
        <w:t>移植到</w:t>
      </w:r>
      <w:r w:rsidR="00A36241" w:rsidRPr="00A36241">
        <w:rPr>
          <w:rFonts w:hint="eastAsia"/>
        </w:rPr>
        <w:t>Spark</w:t>
      </w:r>
      <w:r w:rsidR="00A36241" w:rsidRPr="00A36241">
        <w:rPr>
          <w:rFonts w:hint="eastAsia"/>
        </w:rPr>
        <w:t>分布式平台计算框架下实现并行训练的思路</w:t>
      </w:r>
      <w:r w:rsidR="00A36241">
        <w:rPr>
          <w:rFonts w:hint="eastAsia"/>
        </w:rPr>
        <w:t>进行实现，并与框架融合，实现了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几个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389"/>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numPr>
          <w:ilvl w:val="0"/>
          <w:numId w:val="0"/>
        </w:numPr>
        <w:spacing w:before="447" w:after="357"/>
      </w:pPr>
      <w:bookmarkStart w:id="347" w:name="_Toc476341225"/>
      <w:bookmarkStart w:id="348" w:name="_Toc476602640"/>
      <w:bookmarkStart w:id="349" w:name="_Toc478361039"/>
      <w:r w:rsidRPr="00F9230E">
        <w:lastRenderedPageBreak/>
        <w:t>结</w:t>
      </w:r>
      <w:r w:rsidRPr="00F9230E">
        <w:t xml:space="preserve">  </w:t>
      </w:r>
      <w:r w:rsidRPr="00F9230E">
        <w:t>论</w:t>
      </w:r>
      <w:bookmarkEnd w:id="347"/>
      <w:bookmarkEnd w:id="348"/>
      <w:bookmarkEnd w:id="349"/>
    </w:p>
    <w:p w:rsidR="00FD4B28"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Pr="00ED19EB">
        <w:t>但常规方法无法充分利用实际业务场景数据</w:t>
      </w:r>
      <w:r w:rsidRPr="00ED19EB">
        <w:rPr>
          <w:rFonts w:hint="eastAsia"/>
        </w:rPr>
        <w:t>，</w:t>
      </w:r>
      <w:r w:rsidRPr="00ED19EB">
        <w:t>仅通过单一数据源作为信息和知识来源</w:t>
      </w:r>
      <w:r w:rsidRPr="00ED19EB">
        <w:rPr>
          <w:rFonts w:hint="eastAsia"/>
        </w:rPr>
        <w:t>，</w:t>
      </w:r>
      <w:r w:rsidRPr="00ED19EB">
        <w:t>当数据稀疏度较低的场景下能够快速准确发现用户</w:t>
      </w:r>
      <w:r w:rsidRPr="00ED19EB">
        <w:rPr>
          <w:rFonts w:hint="eastAsia"/>
        </w:rPr>
        <w:t>、</w:t>
      </w:r>
      <w:r w:rsidRPr="00ED19EB">
        <w:t>项目间的内在联系与隐式分布</w:t>
      </w:r>
      <w:r w:rsidRPr="00ED19EB">
        <w:rPr>
          <w:rFonts w:hint="eastAsia"/>
        </w:rPr>
        <w:t>。</w:t>
      </w:r>
      <w:r w:rsidRPr="00ED19EB">
        <w:t>但当面对新入条目</w:t>
      </w:r>
      <w:r w:rsidRPr="00ED19EB">
        <w:rPr>
          <w:rFonts w:hint="eastAsia"/>
        </w:rPr>
        <w:t>，在没有历史数据或历史数据稀少，信息量欠缺的情况下，</w:t>
      </w:r>
      <w:r w:rsidRPr="00ED19EB">
        <w:t>算法表现则</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w:t>
      </w:r>
    </w:p>
    <w:p w:rsidR="00463DA1" w:rsidRPr="00ED19EB" w:rsidRDefault="00FD4B28" w:rsidP="00622FBC">
      <w:pPr>
        <w:pStyle w:val="5"/>
        <w:ind w:firstLine="485"/>
      </w:pPr>
      <w:r w:rsidRPr="00ED19EB">
        <w:rPr>
          <w:rFonts w:hint="eastAsia"/>
        </w:rPr>
        <w:t>当代</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为机器学习高速发展提供了新的方向，发展出了深度学习分支。</w:t>
      </w:r>
      <w:r w:rsidR="00441716" w:rsidRPr="00ED19EB">
        <w:rPr>
          <w:rFonts w:hint="eastAsia"/>
        </w:rPr>
        <w:t>深度学习在多个领域表现出了颠覆性的优势。在数据上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深度学习模型训练具有海量参数，需要漫长的训练过程去寻找模型最佳状态；此外当代数据量飞速扩张，传统推荐系统在应对海量数据已十分吃力，结合深度学习模型后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622FBC" w:rsidRPr="00ED19EB" w:rsidRDefault="00622FBC" w:rsidP="00622FBC">
      <w:pPr>
        <w:pStyle w:val="5"/>
        <w:ind w:firstLine="485"/>
      </w:pPr>
      <w:r w:rsidRPr="00ED19EB">
        <w:t>本文介绍了一种将协同深度学习</w:t>
      </w:r>
      <w:r w:rsidR="00FE4BA6" w:rsidRPr="00ED19EB">
        <w:rPr>
          <w:rFonts w:hint="eastAsia"/>
        </w:rPr>
        <w:t>实例</w:t>
      </w:r>
      <w:r w:rsidR="00FE4BA6" w:rsidRPr="00ED19EB">
        <w:t>并行化的方法，</w:t>
      </w:r>
      <w:r w:rsidR="00FE4BA6" w:rsidRPr="00ED19EB">
        <w:rPr>
          <w:rFonts w:hint="eastAsia"/>
        </w:rPr>
        <w:t>基于</w:t>
      </w:r>
      <w:r w:rsidR="00FE4BA6" w:rsidRPr="00ED19EB">
        <w:t>分布式平台，</w:t>
      </w:r>
      <w:r w:rsidR="00FE4BA6" w:rsidRPr="00ED19EB">
        <w:rPr>
          <w:rFonts w:hint="eastAsia"/>
        </w:rPr>
        <w:t>对</w:t>
      </w:r>
      <w:r w:rsidRPr="00ED19EB">
        <w:t>协同深度学习（</w:t>
      </w:r>
      <w:r w:rsidRPr="00ED19EB">
        <w:t>CDL</w:t>
      </w:r>
      <w:r w:rsidRPr="00ED19EB">
        <w:t>）算法</w:t>
      </w:r>
      <w:r w:rsidR="00FE4BA6" w:rsidRPr="00ED19EB">
        <w:rPr>
          <w:rFonts w:hint="eastAsia"/>
        </w:rPr>
        <w:t>范式下的一种算法实例进行</w:t>
      </w:r>
      <w:r w:rsidRPr="00ED19EB">
        <w:t>并行化</w:t>
      </w:r>
      <w:r w:rsidR="00FE4BA6" w:rsidRPr="00ED19EB">
        <w:rPr>
          <w:rFonts w:hint="eastAsia"/>
        </w:rPr>
        <w:t>研究</w:t>
      </w:r>
      <w:r w:rsidRPr="00ED19EB">
        <w:t>。</w:t>
      </w:r>
      <w:r w:rsidRPr="00ED19EB">
        <w:t>CDL</w:t>
      </w:r>
      <w:r w:rsidRPr="00ED19EB">
        <w:t>通过协同训练，从多个数据源获取项目或用户信息</w:t>
      </w:r>
      <w:r w:rsidR="00BB2C74" w:rsidRPr="00ED19EB">
        <w:rPr>
          <w:rFonts w:hint="eastAsia"/>
        </w:rPr>
        <w:t>，</w:t>
      </w:r>
      <w:r w:rsidRPr="00ED19EB">
        <w:t>结合已有评分矩阵进行反馈学习，进而提高推荐系统的性能和表现。</w:t>
      </w:r>
      <w:r w:rsidR="000F4710" w:rsidRPr="00ED19EB">
        <w:rPr>
          <w:rFonts w:hint="eastAsia"/>
        </w:rPr>
        <w:t>通过对</w:t>
      </w:r>
      <w:r w:rsidR="00BB2C74" w:rsidRPr="00ED19EB">
        <w:rPr>
          <w:rFonts w:hint="eastAsia"/>
        </w:rPr>
        <w:t>算法</w:t>
      </w:r>
      <w:r w:rsidR="000F4710" w:rsidRPr="00ED19EB">
        <w:rPr>
          <w:rFonts w:hint="eastAsia"/>
        </w:rPr>
        <w:t>的</w:t>
      </w:r>
      <w:r w:rsidRPr="00ED19EB">
        <w:t>并行</w:t>
      </w:r>
      <w:r w:rsidR="000F4710" w:rsidRPr="00ED19EB">
        <w:rPr>
          <w:rFonts w:hint="eastAsia"/>
        </w:rPr>
        <w:t>化研究</w:t>
      </w:r>
      <w:r w:rsidRPr="00ED19EB">
        <w:t>，</w:t>
      </w:r>
      <w:r w:rsidR="000F4710" w:rsidRPr="00ED19EB">
        <w:rPr>
          <w:rFonts w:hint="eastAsia"/>
        </w:rPr>
        <w:t>提出了一种分布式并行化的协同深度学习，</w:t>
      </w:r>
      <w:r w:rsidRPr="00ED19EB">
        <w:t>极大提高了模型容量和算法可扩展性。</w:t>
      </w:r>
    </w:p>
    <w:p w:rsidR="00622FBC" w:rsidRPr="00ED19EB" w:rsidRDefault="00424CDF" w:rsidP="00622FBC">
      <w:pPr>
        <w:pStyle w:val="5"/>
        <w:ind w:firstLine="485"/>
      </w:pPr>
      <w:r w:rsidRPr="00ED19EB">
        <w:rPr>
          <w:rFonts w:hint="eastAsia"/>
        </w:rPr>
        <w:t>本文中，在研究课题的同时，介绍了课题背景与意义</w:t>
      </w:r>
      <w:r w:rsidR="003A1874" w:rsidRPr="00ED19EB">
        <w:rPr>
          <w:rFonts w:hint="eastAsia"/>
        </w:rPr>
        <w:t>；</w:t>
      </w:r>
      <w:r w:rsidRPr="00ED19EB">
        <w:rPr>
          <w:rFonts w:hint="eastAsia"/>
        </w:rPr>
        <w:t>简述了</w:t>
      </w:r>
      <w:r w:rsidR="00622FBC" w:rsidRPr="00ED19EB">
        <w:rPr>
          <w:rFonts w:hint="eastAsia"/>
        </w:rPr>
        <w:t>课题</w:t>
      </w:r>
      <w:r w:rsidR="00622FBC" w:rsidRPr="00ED19EB">
        <w:t>相关</w:t>
      </w:r>
      <w:r w:rsidR="00622FBC" w:rsidRPr="00ED19EB">
        <w:rPr>
          <w:rFonts w:hint="eastAsia"/>
        </w:rPr>
        <w:t>理论</w:t>
      </w:r>
      <w:r w:rsidR="00622FBC" w:rsidRPr="00ED19EB">
        <w:t>，包括</w:t>
      </w:r>
      <w:r w:rsidR="00622FBC" w:rsidRPr="00ED19EB">
        <w:rPr>
          <w:rFonts w:hint="eastAsia"/>
        </w:rPr>
        <w:t>协同</w:t>
      </w:r>
      <w:r w:rsidR="00622FBC" w:rsidRPr="00ED19EB">
        <w:t>深度学习</w:t>
      </w:r>
      <w:r w:rsidR="00622FBC" w:rsidRPr="00ED19EB">
        <w:rPr>
          <w:rFonts w:hint="eastAsia"/>
        </w:rPr>
        <w:t>（</w:t>
      </w:r>
      <w:r w:rsidR="00622FBC" w:rsidRPr="00ED19EB">
        <w:rPr>
          <w:rFonts w:hint="eastAsia"/>
        </w:rPr>
        <w:t>CDL</w:t>
      </w:r>
      <w:r w:rsidR="00622FBC" w:rsidRPr="00ED19EB">
        <w:rPr>
          <w:rFonts w:hint="eastAsia"/>
        </w:rPr>
        <w:t>）</w:t>
      </w:r>
      <w:r w:rsidR="00622FBC" w:rsidRPr="00ED19EB">
        <w:t>、自动编码机、概率矩阵分解</w:t>
      </w:r>
      <w:r w:rsidR="003A1874" w:rsidRPr="00ED19EB">
        <w:rPr>
          <w:rFonts w:hint="eastAsia"/>
        </w:rPr>
        <w:t>等</w:t>
      </w:r>
      <w:r w:rsidR="00622FBC" w:rsidRPr="00ED19EB">
        <w:rPr>
          <w:rFonts w:hint="eastAsia"/>
        </w:rPr>
        <w:t>；</w:t>
      </w:r>
      <w:r w:rsidR="003A1874" w:rsidRPr="00ED19EB">
        <w:rPr>
          <w:rFonts w:hint="eastAsia"/>
        </w:rPr>
        <w:t>总结了</w:t>
      </w:r>
      <w:r w:rsidR="00622FBC" w:rsidRPr="00ED19EB">
        <w:t>机器学习算法模型并行化现状</w:t>
      </w:r>
      <w:r w:rsidR="003A1874" w:rsidRPr="00ED19EB">
        <w:rPr>
          <w:rFonts w:hint="eastAsia"/>
        </w:rPr>
        <w:t>，对比几种主流思想间的优势与不足</w:t>
      </w:r>
      <w:r w:rsidR="00622FBC" w:rsidRPr="00ED19EB">
        <w:rPr>
          <w:rFonts w:hint="eastAsia"/>
        </w:rPr>
        <w:t>；</w:t>
      </w:r>
      <w:r w:rsidR="003A1874" w:rsidRPr="00ED19EB">
        <w:rPr>
          <w:rFonts w:hint="eastAsia"/>
        </w:rPr>
        <w:t>在分析</w:t>
      </w:r>
      <w:r w:rsidR="00622FBC" w:rsidRPr="00ED19EB">
        <w:t>基于</w:t>
      </w:r>
      <w:r w:rsidR="00622FBC" w:rsidRPr="00ED19EB">
        <w:t>Spark</w:t>
      </w:r>
      <w:r w:rsidR="00622FBC" w:rsidRPr="00ED19EB">
        <w:t>的分布式并行技术</w:t>
      </w:r>
      <w:r w:rsidR="003A1874" w:rsidRPr="00ED19EB">
        <w:rPr>
          <w:rFonts w:hint="eastAsia"/>
        </w:rPr>
        <w:t>优势与不足的基础上，进行了</w:t>
      </w:r>
      <w:r w:rsidR="003A1874" w:rsidRPr="00ED19EB">
        <w:rPr>
          <w:rFonts w:hint="eastAsia"/>
        </w:rPr>
        <w:t>CDL</w:t>
      </w:r>
      <w:r w:rsidR="003A1874" w:rsidRPr="00ED19EB">
        <w:rPr>
          <w:rFonts w:hint="eastAsia"/>
        </w:rPr>
        <w:t>的并行化研究</w:t>
      </w:r>
      <w:r w:rsidR="00622FBC" w:rsidRPr="00ED19EB">
        <w:t>。</w:t>
      </w:r>
    </w:p>
    <w:p w:rsidR="00622FBC" w:rsidRPr="00ED19EB" w:rsidRDefault="00622FBC" w:rsidP="00622FBC">
      <w:pPr>
        <w:pStyle w:val="5"/>
        <w:ind w:firstLine="485"/>
      </w:pPr>
      <w:r w:rsidRPr="00ED19EB">
        <w:t>CDL</w:t>
      </w:r>
      <w:r w:rsidR="003A1874" w:rsidRPr="00ED19EB">
        <w:rPr>
          <w:rFonts w:hint="eastAsia"/>
        </w:rPr>
        <w:t>作为一种算法范式，</w:t>
      </w:r>
      <w:r w:rsidR="003A1874" w:rsidRPr="00ED19EB">
        <w:t>构建了一种多层的贝叶斯模型</w:t>
      </w:r>
      <w:r w:rsidR="003A1874" w:rsidRPr="00ED19EB">
        <w:rPr>
          <w:rFonts w:hint="eastAsia"/>
        </w:rPr>
        <w:t>，</w:t>
      </w:r>
      <w:r w:rsidRPr="00ED19EB">
        <w:t>通过联合</w:t>
      </w:r>
      <w:r w:rsidR="003A1874" w:rsidRPr="00ED19EB">
        <w:rPr>
          <w:rFonts w:hint="eastAsia"/>
        </w:rPr>
        <w:t>深度模型</w:t>
      </w:r>
      <w:r w:rsidR="003A1874" w:rsidRPr="00ED19EB">
        <w:t>对项目内容</w:t>
      </w:r>
      <w:r w:rsidRPr="00ED19EB">
        <w:t>学习</w:t>
      </w:r>
      <w:r w:rsidR="003A1874" w:rsidRPr="00ED19EB">
        <w:rPr>
          <w:rFonts w:hint="eastAsia"/>
        </w:rPr>
        <w:t>与</w:t>
      </w:r>
      <w:r w:rsidRPr="00ED19EB">
        <w:t>协同过滤评分矩阵的反馈信息，</w:t>
      </w:r>
      <w:r w:rsidR="003A1874" w:rsidRPr="00ED19EB">
        <w:rPr>
          <w:rFonts w:hint="eastAsia"/>
        </w:rPr>
        <w:t>实现了结合多源信息进行推荐，本</w:t>
      </w:r>
      <w:r w:rsidR="003A1874" w:rsidRPr="00ED19EB">
        <w:rPr>
          <w:rFonts w:hint="eastAsia"/>
        </w:rPr>
        <w:lastRenderedPageBreak/>
        <w:t>文利用自动编码机及其变体，在该框架下实现一种算法实例，并</w:t>
      </w:r>
      <w:r w:rsidRPr="00ED19EB">
        <w:t>在原</w:t>
      </w:r>
      <w:r w:rsidRPr="00ED19EB">
        <w:t>CDL</w:t>
      </w:r>
      <w:r w:rsidRPr="00ED19EB">
        <w:t>基础上对其进行了细微改进</w:t>
      </w:r>
      <w:r w:rsidR="003F7D25" w:rsidRPr="00ED19EB">
        <w:rPr>
          <w:rFonts w:hint="eastAsia"/>
        </w:rPr>
        <w:t>，并</w:t>
      </w:r>
      <w:r w:rsidRPr="00ED19EB">
        <w:rPr>
          <w:rFonts w:hint="eastAsia"/>
        </w:rPr>
        <w:t>在真实数据集上</w:t>
      </w:r>
      <w:r w:rsidR="003F7D25" w:rsidRPr="00ED19EB">
        <w:rPr>
          <w:rFonts w:hint="eastAsia"/>
        </w:rPr>
        <w:t>验证其有效性</w:t>
      </w:r>
      <w:r w:rsidRPr="00ED19EB">
        <w:rPr>
          <w:rFonts w:hint="eastAsia"/>
        </w:rPr>
        <w:t>。</w:t>
      </w:r>
    </w:p>
    <w:p w:rsidR="00AD7CE0" w:rsidRPr="00ED19EB" w:rsidRDefault="00AD7CE0" w:rsidP="00622FBC">
      <w:pPr>
        <w:pStyle w:val="5"/>
        <w:ind w:firstLine="485"/>
      </w:pPr>
      <w:r w:rsidRPr="00ED19EB">
        <w:rPr>
          <w:rFonts w:hint="eastAsia"/>
        </w:rPr>
        <w:t>在算法实例的基础上，本文结合</w:t>
      </w:r>
      <w:r w:rsidRPr="00ED19EB">
        <w:rPr>
          <w:rFonts w:hint="eastAsia"/>
        </w:rPr>
        <w:t>Spark</w:t>
      </w:r>
      <w:r w:rsidRPr="00ED19EB">
        <w:rPr>
          <w:rFonts w:hint="eastAsia"/>
        </w:rPr>
        <w:t>分布式计算平台，对算法的并行化进行了研究、实验与分析。实现了算法的并行化训练，得到一系列基于客观数据集的实验数据，通过对数据进行分析对比，本文证明了并行化研究对算法表现的提升，验证了分布式计算在推荐模型的意义，得到了高可扩展性的并行化</w:t>
      </w:r>
      <w:r w:rsidRPr="00ED19EB">
        <w:rPr>
          <w:rFonts w:hint="eastAsia"/>
        </w:rPr>
        <w:t>CDL</w:t>
      </w:r>
      <w:r w:rsidRPr="00ED19EB">
        <w:rPr>
          <w:rFonts w:hint="eastAsia"/>
        </w:rPr>
        <w:t>算法模型。</w:t>
      </w:r>
    </w:p>
    <w:p w:rsidR="00622FBC" w:rsidRPr="00ED19EB" w:rsidRDefault="00AD7CE0" w:rsidP="00622FBC">
      <w:pPr>
        <w:pStyle w:val="5"/>
        <w:ind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过程中产生了一套基于</w:t>
      </w:r>
      <w:r w:rsidR="00622FBC" w:rsidRPr="00ED19EB">
        <w:t>Spark</w:t>
      </w:r>
      <w:r w:rsidR="00622FBC" w:rsidRPr="00ED19EB">
        <w:t>分布式平台的基于</w:t>
      </w:r>
      <w:r w:rsidR="00622FBC" w:rsidRPr="00ED19EB">
        <w:t>pipeline</w:t>
      </w:r>
      <w:r w:rsidRPr="00ED19EB">
        <w:t>的机器学习框架</w:t>
      </w:r>
      <w:r w:rsidRPr="00ED19EB">
        <w:rPr>
          <w:rFonts w:hint="eastAsia"/>
        </w:rPr>
        <w:t>，将多种算法操作统一在一种逻辑之下，为机器学习算法的使用提供了便捷，改进算法的易用性。框架整合了从源数据到样本生成，模型训练到参数调整，参数评估与模型导出等一系列数据研究流程，形成一套</w:t>
      </w:r>
      <w:r w:rsidRPr="00ED19EB">
        <w:rPr>
          <w:rFonts w:hint="eastAsia"/>
        </w:rPr>
        <w:t>pipeline</w:t>
      </w:r>
      <w:r w:rsidRPr="00ED19EB">
        <w:rPr>
          <w:rFonts w:hint="eastAsia"/>
        </w:rPr>
        <w:t>逻辑，自动化大多数操作，降低人为干预程度，提高算法使用效率与系统运行的鲁棒性。</w:t>
      </w:r>
    </w:p>
    <w:p w:rsidR="00622FBC" w:rsidRPr="00ED19EB" w:rsidRDefault="0023205B" w:rsidP="00622FBC">
      <w:pPr>
        <w:pStyle w:val="5"/>
        <w:ind w:firstLine="485"/>
      </w:pPr>
      <w:r w:rsidRPr="00ED19EB">
        <w:rPr>
          <w:rFonts w:hint="eastAsia"/>
        </w:rPr>
        <w:t>本课题实验</w:t>
      </w:r>
      <w:r w:rsidR="00622FBC" w:rsidRPr="00ED19EB">
        <w:t>表明，</w:t>
      </w:r>
      <w:r w:rsidR="00622FBC" w:rsidRPr="00ED19EB">
        <w:rPr>
          <w:rFonts w:hint="eastAsia"/>
        </w:rPr>
        <w:t>CDL</w:t>
      </w:r>
      <w:r w:rsidRPr="00ED19EB">
        <w:t>在推荐准确率上相比已有算法有明显的提高，在海量数据情景下有</w:t>
      </w:r>
      <w:r w:rsidRPr="00ED19EB">
        <w:rPr>
          <w:rFonts w:hint="eastAsia"/>
        </w:rPr>
        <w:t>较</w:t>
      </w:r>
      <w:r w:rsidRPr="00ED19EB">
        <w:t>强的可扩展能力</w:t>
      </w:r>
      <w:r w:rsidRPr="00ED19EB">
        <w:rPr>
          <w:rFonts w:hint="eastAsia"/>
        </w:rPr>
        <w:t>，</w:t>
      </w:r>
      <w:r w:rsidR="00622FBC" w:rsidRPr="00ED19EB">
        <w:t>机器学习框架的搭建</w:t>
      </w:r>
      <w:r w:rsidRPr="00ED19EB">
        <w:rPr>
          <w:rFonts w:hint="eastAsia"/>
        </w:rPr>
        <w:t>使算法使用流程更加高效与健壮</w:t>
      </w:r>
      <w:r w:rsidR="00622FBC" w:rsidRPr="00ED19EB">
        <w:t>。</w:t>
      </w:r>
    </w:p>
    <w:p w:rsidR="00713E32" w:rsidRPr="00ED19EB" w:rsidRDefault="00713E32" w:rsidP="00622FBC">
      <w:pPr>
        <w:pStyle w:val="5"/>
        <w:ind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深度学习模型的训练成本较高，未来的研究将着力于提高模型训练效率方面，边缘化概率求解将是一种可行的方案。本课题中，算法仍依赖于协同过滤反馈信息训练，形成了一种不完全的冷启动（</w:t>
      </w:r>
      <w:r w:rsidRPr="00ED19EB">
        <w:rPr>
          <w:rFonts w:hint="eastAsia"/>
        </w:rPr>
        <w:t>Incomplete Cold Start, ICS</w:t>
      </w:r>
      <w:r w:rsidRPr="00ED19EB">
        <w:rPr>
          <w:rFonts w:hint="eastAsia"/>
        </w:rPr>
        <w:t>）场景，在面对完全冷启动（</w:t>
      </w:r>
      <w:r w:rsidRPr="00ED19EB">
        <w:rPr>
          <w:rFonts w:hint="eastAsia"/>
        </w:rPr>
        <w:t>Complete Cold Start, CCS</w:t>
      </w:r>
      <w:r w:rsidRPr="00ED19EB">
        <w:rPr>
          <w:rFonts w:hint="eastAsia"/>
        </w:rPr>
        <w:t>）仍有不足，同时深度学习模型的强大学习能力也并未完全展现，</w:t>
      </w:r>
      <w:r w:rsidR="007B602E" w:rsidRPr="00ED19EB">
        <w:rPr>
          <w:rFonts w:hint="eastAsia"/>
        </w:rPr>
        <w:t>尚有极大的提升空间。此外本课题并行研究基于数据并行，对模型拆分进行了简单分析，尚未深入研究与实验，接下来将在模型并行和参数服务器改进方面进行下一步工作，提升并行效率，进一步提高模型的可扩展性，并尝试于多种细分领域进行应用。</w:t>
      </w:r>
    </w:p>
    <w:p w:rsidR="007B602E"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even" r:id="rId390"/>
          <w:headerReference w:type="default" r:id="rId391"/>
          <w:headerReference w:type="first" r:id="rId392"/>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50" w:name="_Toc476341226"/>
      <w:bookmarkStart w:id="351" w:name="_Toc476602641"/>
      <w:bookmarkStart w:id="352" w:name="_Toc478361040"/>
      <w:r w:rsidRPr="000E6182">
        <w:lastRenderedPageBreak/>
        <w:t>参考文献</w:t>
      </w:r>
      <w:bookmarkEnd w:id="350"/>
      <w:bookmarkEnd w:id="351"/>
      <w:bookmarkEnd w:id="352"/>
    </w:p>
    <w:p w:rsidR="003C4713" w:rsidRPr="003C4713" w:rsidRDefault="00A3779B" w:rsidP="003C4713">
      <w:pPr>
        <w:pStyle w:val="EndNoteBibliography"/>
        <w:jc w:val="left"/>
        <w:rPr>
          <w:rFonts w:eastAsiaTheme="majorEastAsia"/>
          <w:sz w:val="21"/>
          <w:szCs w:val="21"/>
        </w:rPr>
      </w:pPr>
      <w:r w:rsidRPr="00A3779B">
        <w:rPr>
          <w:rFonts w:eastAsiaTheme="majorEastAsia"/>
          <w:sz w:val="21"/>
          <w:szCs w:val="21"/>
        </w:rPr>
        <w:fldChar w:fldCharType="begin"/>
      </w:r>
      <w:r w:rsidR="00622FBC" w:rsidRPr="003C4713">
        <w:rPr>
          <w:rFonts w:eastAsiaTheme="majorEastAsia"/>
          <w:sz w:val="21"/>
          <w:szCs w:val="21"/>
        </w:rPr>
        <w:instrText xml:space="preserve"> ADDIN EN.REFLIST </w:instrText>
      </w:r>
      <w:r w:rsidRPr="00A3779B">
        <w:rPr>
          <w:rFonts w:eastAsiaTheme="majorEastAsia"/>
          <w:sz w:val="21"/>
          <w:szCs w:val="21"/>
        </w:rPr>
        <w:fldChar w:fldCharType="separate"/>
      </w:r>
      <w:bookmarkStart w:id="353" w:name="_ENREF_1"/>
      <w:r w:rsidR="003C4713" w:rsidRPr="003C4713">
        <w:rPr>
          <w:rFonts w:eastAsiaTheme="majorEastAsia"/>
          <w:sz w:val="21"/>
          <w:szCs w:val="21"/>
        </w:rPr>
        <w:t>[1]</w:t>
      </w:r>
      <w:r w:rsidR="003C4713" w:rsidRPr="003C4713">
        <w:rPr>
          <w:rFonts w:eastAsiaTheme="majorEastAsia"/>
          <w:sz w:val="21"/>
          <w:szCs w:val="21"/>
        </w:rPr>
        <w:tab/>
        <w:t>NAGARNAIK P, THOMAS A. Survey on recommendation system methods; proceedings of the International Conference on Electronics and Communication Systems, F, 2015 [C].</w:t>
      </w:r>
      <w:bookmarkEnd w:id="353"/>
    </w:p>
    <w:p w:rsidR="003C4713" w:rsidRPr="003C4713" w:rsidRDefault="003C4713" w:rsidP="003C4713">
      <w:pPr>
        <w:pStyle w:val="EndNoteBibliography"/>
        <w:jc w:val="left"/>
        <w:rPr>
          <w:rFonts w:eastAsiaTheme="majorEastAsia"/>
          <w:sz w:val="21"/>
          <w:szCs w:val="21"/>
        </w:rPr>
      </w:pPr>
      <w:bookmarkStart w:id="354" w:name="_ENREF_2"/>
      <w:r w:rsidRPr="003C4713">
        <w:rPr>
          <w:rFonts w:eastAsiaTheme="majorEastAsia"/>
          <w:sz w:val="21"/>
          <w:szCs w:val="21"/>
        </w:rPr>
        <w:t>[2]</w:t>
      </w:r>
      <w:r w:rsidRPr="003C4713">
        <w:rPr>
          <w:rFonts w:eastAsiaTheme="majorEastAsia"/>
          <w:sz w:val="21"/>
          <w:szCs w:val="21"/>
        </w:rPr>
        <w:tab/>
        <w:t>LECUN Y, BENGIO Y, HINTON G. Deep learning [J]. Nature, 2015, 521(7553): 436-44.</w:t>
      </w:r>
      <w:bookmarkEnd w:id="354"/>
    </w:p>
    <w:p w:rsidR="003C4713" w:rsidRPr="003C4713" w:rsidRDefault="003C4713" w:rsidP="003C4713">
      <w:pPr>
        <w:pStyle w:val="EndNoteBibliography"/>
        <w:jc w:val="left"/>
        <w:rPr>
          <w:rFonts w:eastAsiaTheme="majorEastAsia"/>
          <w:sz w:val="21"/>
          <w:szCs w:val="21"/>
        </w:rPr>
      </w:pPr>
      <w:bookmarkStart w:id="355" w:name="_ENREF_3"/>
      <w:r w:rsidRPr="003C4713">
        <w:rPr>
          <w:rFonts w:eastAsiaTheme="majorEastAsia"/>
          <w:sz w:val="21"/>
          <w:szCs w:val="21"/>
        </w:rPr>
        <w:t>[3]</w:t>
      </w:r>
      <w:r w:rsidRPr="003C4713">
        <w:rPr>
          <w:rFonts w:eastAsiaTheme="majorEastAsia"/>
          <w:sz w:val="21"/>
          <w:szCs w:val="21"/>
        </w:rPr>
        <w:tab/>
        <w:t>VINCENT P, LAROCHELLE H, BENGIO Y, et al. Extracting and composing robust features with denoising autoencoders; proceedings of the International Conference, F, 2008 [C].</w:t>
      </w:r>
      <w:bookmarkEnd w:id="355"/>
    </w:p>
    <w:p w:rsidR="003C4713" w:rsidRPr="003C4713" w:rsidRDefault="003C4713" w:rsidP="003C4713">
      <w:pPr>
        <w:pStyle w:val="EndNoteBibliography"/>
        <w:jc w:val="left"/>
        <w:rPr>
          <w:rFonts w:eastAsiaTheme="majorEastAsia"/>
          <w:sz w:val="21"/>
          <w:szCs w:val="21"/>
        </w:rPr>
      </w:pPr>
      <w:bookmarkStart w:id="356" w:name="_ENREF_4"/>
      <w:r w:rsidRPr="003C4713">
        <w:rPr>
          <w:rFonts w:eastAsiaTheme="majorEastAsia"/>
          <w:sz w:val="21"/>
          <w:szCs w:val="21"/>
        </w:rPr>
        <w:t>[4]</w:t>
      </w:r>
      <w:r w:rsidRPr="003C4713">
        <w:rPr>
          <w:rFonts w:eastAsiaTheme="majorEastAsia"/>
          <w:sz w:val="21"/>
          <w:szCs w:val="21"/>
        </w:rPr>
        <w:tab/>
      </w:r>
      <w:r w:rsidRPr="003C4713">
        <w:rPr>
          <w:rFonts w:eastAsiaTheme="majorEastAsia" w:hAnsiTheme="majorEastAsia"/>
          <w:sz w:val="21"/>
          <w:szCs w:val="21"/>
        </w:rPr>
        <w:t>许海玲</w:t>
      </w:r>
      <w:r w:rsidRPr="003C4713">
        <w:rPr>
          <w:rFonts w:eastAsiaTheme="majorEastAsia"/>
          <w:sz w:val="21"/>
          <w:szCs w:val="21"/>
        </w:rPr>
        <w:t xml:space="preserve">, </w:t>
      </w:r>
      <w:r w:rsidRPr="003C4713">
        <w:rPr>
          <w:rFonts w:eastAsiaTheme="majorEastAsia" w:hAnsiTheme="majorEastAsia"/>
          <w:sz w:val="21"/>
          <w:szCs w:val="21"/>
        </w:rPr>
        <w:t>吴潇</w:t>
      </w:r>
      <w:r w:rsidRPr="003C4713">
        <w:rPr>
          <w:rFonts w:eastAsiaTheme="majorEastAsia"/>
          <w:sz w:val="21"/>
          <w:szCs w:val="21"/>
        </w:rPr>
        <w:t xml:space="preserve">, </w:t>
      </w:r>
      <w:r w:rsidRPr="003C4713">
        <w:rPr>
          <w:rFonts w:eastAsiaTheme="majorEastAsia" w:hAnsiTheme="majorEastAsia"/>
          <w:sz w:val="21"/>
          <w:szCs w:val="21"/>
        </w:rPr>
        <w:t>李晓东</w:t>
      </w:r>
      <w:r w:rsidRPr="003C4713">
        <w:rPr>
          <w:rFonts w:eastAsiaTheme="majorEastAsia"/>
          <w:sz w:val="21"/>
          <w:szCs w:val="21"/>
        </w:rPr>
        <w:t xml:space="preserve">, et al. </w:t>
      </w:r>
      <w:r w:rsidRPr="003C4713">
        <w:rPr>
          <w:rFonts w:eastAsiaTheme="majorEastAsia" w:hAnsiTheme="majorEastAsia"/>
          <w:sz w:val="21"/>
          <w:szCs w:val="21"/>
        </w:rPr>
        <w:t>互联网推荐系统比较研究</w:t>
      </w:r>
      <w:r w:rsidRPr="003C4713">
        <w:rPr>
          <w:rFonts w:eastAsiaTheme="majorEastAsia"/>
          <w:sz w:val="21"/>
          <w:szCs w:val="21"/>
        </w:rPr>
        <w:t xml:space="preserve"> [J]. </w:t>
      </w:r>
      <w:r w:rsidRPr="003C4713">
        <w:rPr>
          <w:rFonts w:eastAsiaTheme="majorEastAsia" w:hAnsiTheme="majorEastAsia"/>
          <w:sz w:val="21"/>
          <w:szCs w:val="21"/>
        </w:rPr>
        <w:t>软件学报</w:t>
      </w:r>
      <w:r w:rsidRPr="003C4713">
        <w:rPr>
          <w:rFonts w:eastAsiaTheme="majorEastAsia"/>
          <w:sz w:val="21"/>
          <w:szCs w:val="21"/>
        </w:rPr>
        <w:t>, 2009, 20(2): 350-62.</w:t>
      </w:r>
      <w:bookmarkEnd w:id="356"/>
    </w:p>
    <w:p w:rsidR="003C4713" w:rsidRPr="003C4713" w:rsidRDefault="003C4713" w:rsidP="003C4713">
      <w:pPr>
        <w:pStyle w:val="EndNoteBibliography"/>
        <w:jc w:val="left"/>
        <w:rPr>
          <w:rFonts w:eastAsiaTheme="majorEastAsia"/>
          <w:sz w:val="21"/>
          <w:szCs w:val="21"/>
        </w:rPr>
      </w:pPr>
      <w:bookmarkStart w:id="357" w:name="_ENREF_5"/>
      <w:r w:rsidRPr="003C4713">
        <w:rPr>
          <w:rFonts w:eastAsiaTheme="majorEastAsia"/>
          <w:sz w:val="21"/>
          <w:szCs w:val="21"/>
        </w:rPr>
        <w:t>[5]</w:t>
      </w:r>
      <w:r w:rsidRPr="003C4713">
        <w:rPr>
          <w:rFonts w:eastAsiaTheme="majorEastAsia"/>
          <w:sz w:val="21"/>
          <w:szCs w:val="21"/>
        </w:rPr>
        <w:tab/>
        <w:t>SCHAFER J B, DAN F, HERLOCKER J, et al. Collaborative Filtering Recommender Systems; proceedings of the The adaptive web, F, 2007 [C].</w:t>
      </w:r>
      <w:bookmarkEnd w:id="357"/>
    </w:p>
    <w:p w:rsidR="003C4713" w:rsidRPr="003C4713" w:rsidRDefault="003C4713" w:rsidP="003C4713">
      <w:pPr>
        <w:pStyle w:val="EndNoteBibliography"/>
        <w:jc w:val="left"/>
        <w:rPr>
          <w:rFonts w:eastAsiaTheme="majorEastAsia"/>
          <w:sz w:val="21"/>
          <w:szCs w:val="21"/>
        </w:rPr>
      </w:pPr>
      <w:bookmarkStart w:id="358" w:name="_ENREF_6"/>
      <w:r w:rsidRPr="003C4713">
        <w:rPr>
          <w:rFonts w:eastAsiaTheme="majorEastAsia"/>
          <w:sz w:val="21"/>
          <w:szCs w:val="21"/>
        </w:rPr>
        <w:t>[6]</w:t>
      </w:r>
      <w:r w:rsidRPr="003C4713">
        <w:rPr>
          <w:rFonts w:eastAsiaTheme="majorEastAsia"/>
          <w:sz w:val="21"/>
          <w:szCs w:val="21"/>
        </w:rPr>
        <w:tab/>
        <w:t>EKSTRAND M D, RIEDL J T, KONSTAN J A. Collaborative Filtering Recommender Systems [J]. Foundations and Trends® in Human-Computer Interaction, 2007, 4(2): 81-173.</w:t>
      </w:r>
      <w:bookmarkEnd w:id="358"/>
    </w:p>
    <w:p w:rsidR="003C4713" w:rsidRPr="003C4713" w:rsidRDefault="003C4713" w:rsidP="003C4713">
      <w:pPr>
        <w:pStyle w:val="EndNoteBibliography"/>
        <w:jc w:val="left"/>
        <w:rPr>
          <w:rFonts w:eastAsiaTheme="majorEastAsia"/>
          <w:sz w:val="21"/>
          <w:szCs w:val="21"/>
        </w:rPr>
      </w:pPr>
      <w:bookmarkStart w:id="359" w:name="_ENREF_7"/>
      <w:r w:rsidRPr="003C4713">
        <w:rPr>
          <w:rFonts w:eastAsiaTheme="majorEastAsia"/>
          <w:sz w:val="21"/>
          <w:szCs w:val="21"/>
        </w:rPr>
        <w:t>[7]</w:t>
      </w:r>
      <w:r w:rsidRPr="003C4713">
        <w:rPr>
          <w:rFonts w:eastAsiaTheme="majorEastAsia"/>
          <w:sz w:val="21"/>
          <w:szCs w:val="21"/>
        </w:rPr>
        <w:tab/>
        <w:t>SREBRO N, JAAKKOLA T. Weighted Low-Rank Approximations; proceedings of the International Conference on Machine Learning, F, 2003 [C].</w:t>
      </w:r>
      <w:bookmarkEnd w:id="359"/>
    </w:p>
    <w:p w:rsidR="003C4713" w:rsidRPr="003C4713" w:rsidRDefault="003C4713" w:rsidP="003C4713">
      <w:pPr>
        <w:pStyle w:val="EndNoteBibliography"/>
        <w:jc w:val="left"/>
        <w:rPr>
          <w:rFonts w:eastAsiaTheme="majorEastAsia"/>
          <w:sz w:val="21"/>
          <w:szCs w:val="21"/>
        </w:rPr>
      </w:pPr>
      <w:bookmarkStart w:id="360" w:name="_ENREF_8"/>
      <w:r w:rsidRPr="003C4713">
        <w:rPr>
          <w:rFonts w:eastAsiaTheme="majorEastAsia"/>
          <w:sz w:val="21"/>
          <w:szCs w:val="21"/>
        </w:rPr>
        <w:t>[8]</w:t>
      </w:r>
      <w:r w:rsidRPr="003C4713">
        <w:rPr>
          <w:rFonts w:eastAsiaTheme="majorEastAsia"/>
          <w:sz w:val="21"/>
          <w:szCs w:val="21"/>
        </w:rPr>
        <w:tab/>
        <w:t>LI B, YANG Q, XUE X. Can Movies and Books Collaborate? Cross-Domain Collaborative Filtering for Sparsity Reduction; proceedings of the IJCAI 2009, Proceedings of the International Joint Conference on Artificial Intelligence, Pasadena, California, Usa, July, F, 2009 [C].</w:t>
      </w:r>
      <w:bookmarkEnd w:id="360"/>
    </w:p>
    <w:p w:rsidR="003C4713" w:rsidRPr="003C4713" w:rsidRDefault="003C4713" w:rsidP="003C4713">
      <w:pPr>
        <w:pStyle w:val="EndNoteBibliography"/>
        <w:jc w:val="left"/>
        <w:rPr>
          <w:rFonts w:eastAsiaTheme="majorEastAsia"/>
          <w:sz w:val="21"/>
          <w:szCs w:val="21"/>
        </w:rPr>
      </w:pPr>
      <w:bookmarkStart w:id="361" w:name="_ENREF_9"/>
      <w:r w:rsidRPr="003C4713">
        <w:rPr>
          <w:rFonts w:eastAsiaTheme="majorEastAsia"/>
          <w:sz w:val="21"/>
          <w:szCs w:val="21"/>
        </w:rPr>
        <w:t>[9]</w:t>
      </w:r>
      <w:r w:rsidRPr="003C4713">
        <w:rPr>
          <w:rFonts w:eastAsiaTheme="majorEastAsia"/>
          <w:sz w:val="21"/>
          <w:szCs w:val="21"/>
        </w:rPr>
        <w:tab/>
        <w:t>LEE J, KIM S, LEBANON G, et al. Local low-rank matrix approximation; proceedings of the International Conference on Machine Learning, F, 2013 [C].</w:t>
      </w:r>
      <w:bookmarkEnd w:id="361"/>
    </w:p>
    <w:p w:rsidR="003C4713" w:rsidRPr="003C4713" w:rsidRDefault="003C4713" w:rsidP="003C4713">
      <w:pPr>
        <w:pStyle w:val="EndNoteBibliography"/>
        <w:jc w:val="left"/>
        <w:rPr>
          <w:rFonts w:eastAsiaTheme="majorEastAsia"/>
          <w:sz w:val="21"/>
          <w:szCs w:val="21"/>
        </w:rPr>
      </w:pPr>
      <w:bookmarkStart w:id="362" w:name="_ENREF_10"/>
      <w:r w:rsidRPr="003C4713">
        <w:rPr>
          <w:rFonts w:eastAsiaTheme="majorEastAsia"/>
          <w:sz w:val="21"/>
          <w:szCs w:val="21"/>
        </w:rPr>
        <w:t>[10]</w:t>
      </w:r>
      <w:r w:rsidRPr="003C4713">
        <w:rPr>
          <w:rFonts w:eastAsiaTheme="majorEastAsia"/>
          <w:sz w:val="21"/>
          <w:szCs w:val="21"/>
        </w:rPr>
        <w:tab/>
        <w:t>MA H, YANG H, LYU M R, et al. SoRec:social recommendation using probabilistic matrix factorization; proceedings of the ACM Conference on Information and Knowledge Management, CIKM 2008, Napa Valley, California, Usa, October, F, 2008 [C].</w:t>
      </w:r>
      <w:bookmarkEnd w:id="362"/>
    </w:p>
    <w:p w:rsidR="003C4713" w:rsidRPr="003C4713" w:rsidRDefault="003C4713" w:rsidP="003C4713">
      <w:pPr>
        <w:pStyle w:val="EndNoteBibliography"/>
        <w:jc w:val="left"/>
        <w:rPr>
          <w:rFonts w:eastAsiaTheme="majorEastAsia"/>
          <w:sz w:val="21"/>
          <w:szCs w:val="21"/>
        </w:rPr>
      </w:pPr>
      <w:bookmarkStart w:id="363" w:name="_ENREF_11"/>
      <w:r w:rsidRPr="003C4713">
        <w:rPr>
          <w:rFonts w:eastAsiaTheme="majorEastAsia"/>
          <w:sz w:val="21"/>
          <w:szCs w:val="21"/>
        </w:rPr>
        <w:t>[11]</w:t>
      </w:r>
      <w:r w:rsidRPr="003C4713">
        <w:rPr>
          <w:rFonts w:eastAsiaTheme="majorEastAsia"/>
          <w:sz w:val="21"/>
          <w:szCs w:val="21"/>
        </w:rPr>
        <w:tab/>
        <w:t>MA H, ZHOU D, LIU C, et al. Recommender systems with social regularization; proceedings of the Forth International Conference on Web Search and Web Data Mining, WSDM 2011, Hong Kong, China, February, F, 2011 [C].</w:t>
      </w:r>
      <w:bookmarkEnd w:id="363"/>
    </w:p>
    <w:p w:rsidR="003C4713" w:rsidRPr="003C4713" w:rsidRDefault="003C4713" w:rsidP="003C4713">
      <w:pPr>
        <w:pStyle w:val="EndNoteBibliography"/>
        <w:jc w:val="left"/>
        <w:rPr>
          <w:rFonts w:eastAsiaTheme="majorEastAsia"/>
          <w:sz w:val="21"/>
          <w:szCs w:val="21"/>
        </w:rPr>
      </w:pPr>
      <w:bookmarkStart w:id="364" w:name="_ENREF_12"/>
      <w:r w:rsidRPr="003C4713">
        <w:rPr>
          <w:rFonts w:eastAsiaTheme="majorEastAsia"/>
          <w:sz w:val="21"/>
          <w:szCs w:val="21"/>
        </w:rPr>
        <w:t>[12]</w:t>
      </w:r>
      <w:r w:rsidRPr="003C4713">
        <w:rPr>
          <w:rFonts w:eastAsiaTheme="majorEastAsia"/>
          <w:sz w:val="21"/>
          <w:szCs w:val="21"/>
        </w:rPr>
        <w:tab/>
        <w:t>OORD A V D, DIELEMAN S, SCHRAUWEN B. Deep content-based music recommendation [J]. Advances in Neural Information Processing Systems, 2013, 26(2643-51.</w:t>
      </w:r>
      <w:bookmarkEnd w:id="364"/>
    </w:p>
    <w:p w:rsidR="003C4713" w:rsidRPr="003C4713" w:rsidRDefault="003C4713" w:rsidP="003C4713">
      <w:pPr>
        <w:pStyle w:val="EndNoteBibliography"/>
        <w:jc w:val="left"/>
        <w:rPr>
          <w:rFonts w:eastAsiaTheme="majorEastAsia"/>
          <w:sz w:val="21"/>
          <w:szCs w:val="21"/>
        </w:rPr>
      </w:pPr>
      <w:bookmarkStart w:id="365" w:name="_ENREF_13"/>
      <w:r w:rsidRPr="003C4713">
        <w:rPr>
          <w:rFonts w:eastAsiaTheme="majorEastAsia"/>
          <w:sz w:val="21"/>
          <w:szCs w:val="21"/>
        </w:rPr>
        <w:t>[13]</w:t>
      </w:r>
      <w:r w:rsidRPr="003C4713">
        <w:rPr>
          <w:rFonts w:eastAsiaTheme="majorEastAsia"/>
          <w:sz w:val="21"/>
          <w:szCs w:val="21"/>
        </w:rPr>
        <w:tab/>
        <w:t xml:space="preserve">ZHANG J, CAI H, HUANG T, et al. A Distributional Representation Model For Collaborative Filtering [J]. Computer Science, 2015, </w:t>
      </w:r>
      <w:bookmarkEnd w:id="365"/>
    </w:p>
    <w:p w:rsidR="003C4713" w:rsidRPr="003C4713" w:rsidRDefault="003C4713" w:rsidP="003C4713">
      <w:pPr>
        <w:pStyle w:val="EndNoteBibliography"/>
        <w:jc w:val="left"/>
        <w:rPr>
          <w:rFonts w:eastAsiaTheme="majorEastAsia"/>
          <w:sz w:val="21"/>
          <w:szCs w:val="21"/>
        </w:rPr>
      </w:pPr>
      <w:bookmarkStart w:id="366" w:name="_ENREF_14"/>
      <w:r w:rsidRPr="003C4713">
        <w:rPr>
          <w:rFonts w:eastAsiaTheme="majorEastAsia"/>
          <w:sz w:val="21"/>
          <w:szCs w:val="21"/>
        </w:rPr>
        <w:lastRenderedPageBreak/>
        <w:t>[14]</w:t>
      </w:r>
      <w:r w:rsidRPr="003C4713">
        <w:rPr>
          <w:rFonts w:eastAsiaTheme="majorEastAsia"/>
          <w:sz w:val="21"/>
          <w:szCs w:val="21"/>
        </w:rPr>
        <w:tab/>
        <w:t>LIANG H, BALDWIN T. A Probabilistic Rating Auto-encoder for Personalized Recommender Systems; proceedings of the ACM International on Conference on Information and Knowledge Management, F, 2015 [C].</w:t>
      </w:r>
      <w:bookmarkEnd w:id="366"/>
    </w:p>
    <w:p w:rsidR="003C4713" w:rsidRPr="003C4713" w:rsidRDefault="003C4713" w:rsidP="003C4713">
      <w:pPr>
        <w:pStyle w:val="EndNoteBibliography"/>
        <w:jc w:val="left"/>
        <w:rPr>
          <w:rFonts w:eastAsiaTheme="majorEastAsia"/>
          <w:sz w:val="21"/>
          <w:szCs w:val="21"/>
        </w:rPr>
      </w:pPr>
      <w:bookmarkStart w:id="367" w:name="_ENREF_15"/>
      <w:r w:rsidRPr="003C4713">
        <w:rPr>
          <w:rFonts w:eastAsiaTheme="majorEastAsia"/>
          <w:sz w:val="21"/>
          <w:szCs w:val="21"/>
        </w:rPr>
        <w:t>[15]</w:t>
      </w:r>
      <w:r w:rsidRPr="003C4713">
        <w:rPr>
          <w:rFonts w:eastAsiaTheme="majorEastAsia"/>
          <w:sz w:val="21"/>
          <w:szCs w:val="21"/>
        </w:rPr>
        <w:tab/>
        <w:t>SALAKHUTDINOV R, MNIH A, HINTON G. Restricted Boltzmann machines for collaborative filtering; proceedings of the Machine Learning, Proceedings of the Twenty-Fourth International Conference, F, 2007 [C].</w:t>
      </w:r>
      <w:bookmarkEnd w:id="367"/>
    </w:p>
    <w:p w:rsidR="003C4713" w:rsidRPr="003C4713" w:rsidRDefault="003C4713" w:rsidP="003C4713">
      <w:pPr>
        <w:pStyle w:val="EndNoteBibliography"/>
        <w:jc w:val="left"/>
        <w:rPr>
          <w:rFonts w:eastAsiaTheme="majorEastAsia"/>
          <w:sz w:val="21"/>
          <w:szCs w:val="21"/>
        </w:rPr>
      </w:pPr>
      <w:bookmarkStart w:id="368" w:name="_ENREF_16"/>
      <w:r w:rsidRPr="003C4713">
        <w:rPr>
          <w:rFonts w:eastAsiaTheme="majorEastAsia"/>
          <w:sz w:val="21"/>
          <w:szCs w:val="21"/>
        </w:rPr>
        <w:t>[16]</w:t>
      </w:r>
      <w:r w:rsidRPr="003C4713">
        <w:rPr>
          <w:rFonts w:eastAsiaTheme="majorEastAsia"/>
          <w:sz w:val="21"/>
          <w:szCs w:val="21"/>
        </w:rPr>
        <w:tab/>
        <w:t>WANG H, WANG N, YEUNG D Y. Collaborative Deep Learning for Recommender Systems; proceedings of the Kdd, F, 2015 [C].</w:t>
      </w:r>
      <w:bookmarkEnd w:id="368"/>
    </w:p>
    <w:p w:rsidR="003C4713" w:rsidRPr="003C4713" w:rsidRDefault="003C4713" w:rsidP="003C4713">
      <w:pPr>
        <w:pStyle w:val="EndNoteBibliography"/>
        <w:jc w:val="left"/>
        <w:rPr>
          <w:rFonts w:eastAsiaTheme="majorEastAsia"/>
          <w:sz w:val="21"/>
          <w:szCs w:val="21"/>
        </w:rPr>
      </w:pPr>
      <w:bookmarkStart w:id="369" w:name="_ENREF_17"/>
      <w:r w:rsidRPr="003C4713">
        <w:rPr>
          <w:rFonts w:eastAsiaTheme="majorEastAsia"/>
          <w:sz w:val="21"/>
          <w:szCs w:val="21"/>
        </w:rPr>
        <w:t>[17]</w:t>
      </w:r>
      <w:r w:rsidRPr="003C4713">
        <w:rPr>
          <w:rFonts w:eastAsiaTheme="majorEastAsia"/>
          <w:sz w:val="21"/>
          <w:szCs w:val="21"/>
        </w:rPr>
        <w:tab/>
        <w:t>WANG X, WANG Y. Improving Content-based and Hybrid Music Recommendation using Deep Learning; proceedings of the the ACM International Conference, F, 2014 [C].</w:t>
      </w:r>
      <w:bookmarkEnd w:id="369"/>
    </w:p>
    <w:p w:rsidR="003C4713" w:rsidRPr="003C4713" w:rsidRDefault="003C4713" w:rsidP="003C4713">
      <w:pPr>
        <w:pStyle w:val="EndNoteBibliography"/>
        <w:jc w:val="left"/>
        <w:rPr>
          <w:rFonts w:eastAsiaTheme="majorEastAsia"/>
          <w:sz w:val="21"/>
          <w:szCs w:val="21"/>
        </w:rPr>
      </w:pPr>
      <w:bookmarkStart w:id="370" w:name="_ENREF_18"/>
      <w:r w:rsidRPr="003C4713">
        <w:rPr>
          <w:rFonts w:eastAsiaTheme="majorEastAsia"/>
          <w:sz w:val="21"/>
          <w:szCs w:val="21"/>
        </w:rPr>
        <w:t>[18]</w:t>
      </w:r>
      <w:r w:rsidRPr="003C4713">
        <w:rPr>
          <w:rFonts w:eastAsiaTheme="majorEastAsia"/>
          <w:sz w:val="21"/>
          <w:szCs w:val="21"/>
        </w:rPr>
        <w:tab/>
        <w:t>HAMEL P, ECK D. Learning Features from Music Audio with Deep Belief Networks; proceedings of the International Society for Music Information Retrieval Conference, Ismir 2010, Utrecht, Netherlands, August, F, 2010 [C].</w:t>
      </w:r>
      <w:bookmarkEnd w:id="370"/>
    </w:p>
    <w:p w:rsidR="003C4713" w:rsidRPr="003C4713" w:rsidRDefault="003C4713" w:rsidP="003C4713">
      <w:pPr>
        <w:pStyle w:val="EndNoteBibliography"/>
        <w:jc w:val="left"/>
        <w:rPr>
          <w:rFonts w:eastAsiaTheme="majorEastAsia"/>
          <w:sz w:val="21"/>
          <w:szCs w:val="21"/>
        </w:rPr>
      </w:pPr>
      <w:bookmarkStart w:id="371" w:name="_ENREF_19"/>
      <w:r w:rsidRPr="003C4713">
        <w:rPr>
          <w:rFonts w:eastAsiaTheme="majorEastAsia"/>
          <w:sz w:val="21"/>
          <w:szCs w:val="21"/>
        </w:rPr>
        <w:t>[19]</w:t>
      </w:r>
      <w:r w:rsidRPr="003C4713">
        <w:rPr>
          <w:rFonts w:eastAsiaTheme="majorEastAsia"/>
          <w:sz w:val="21"/>
          <w:szCs w:val="21"/>
        </w:rPr>
        <w:tab/>
        <w:t>WU C, WANG J, LIU J, et al. Recurrent neural network based recommendation for time heterogeneous feedback [J]. Knowledge-Based Systems, 2016, accepted(90-103.</w:t>
      </w:r>
      <w:bookmarkEnd w:id="371"/>
    </w:p>
    <w:p w:rsidR="003C4713" w:rsidRPr="003C4713" w:rsidRDefault="003C4713" w:rsidP="003C4713">
      <w:pPr>
        <w:pStyle w:val="EndNoteBibliography"/>
        <w:jc w:val="left"/>
        <w:rPr>
          <w:rFonts w:eastAsiaTheme="majorEastAsia"/>
          <w:sz w:val="21"/>
          <w:szCs w:val="21"/>
        </w:rPr>
      </w:pPr>
      <w:bookmarkStart w:id="372" w:name="_ENREF_20"/>
      <w:r w:rsidRPr="003C4713">
        <w:rPr>
          <w:rFonts w:eastAsiaTheme="majorEastAsia"/>
          <w:sz w:val="21"/>
          <w:szCs w:val="21"/>
        </w:rPr>
        <w:t>[20]</w:t>
      </w:r>
      <w:r w:rsidRPr="003C4713">
        <w:rPr>
          <w:rFonts w:eastAsiaTheme="majorEastAsia"/>
          <w:sz w:val="21"/>
          <w:szCs w:val="21"/>
        </w:rPr>
        <w:tab/>
        <w:t xml:space="preserve">DEVOOGHT R, BERSINI H. Collaborative Filtering with Recurrent Neural Networks [J]. 2016, </w:t>
      </w:r>
      <w:bookmarkEnd w:id="372"/>
    </w:p>
    <w:p w:rsidR="003C4713" w:rsidRPr="003C4713" w:rsidRDefault="003C4713" w:rsidP="003C4713">
      <w:pPr>
        <w:pStyle w:val="EndNoteBibliography"/>
        <w:jc w:val="left"/>
        <w:rPr>
          <w:rFonts w:eastAsiaTheme="majorEastAsia"/>
          <w:sz w:val="21"/>
          <w:szCs w:val="21"/>
        </w:rPr>
      </w:pPr>
      <w:bookmarkStart w:id="373" w:name="_ENREF_21"/>
      <w:r w:rsidRPr="003C4713">
        <w:rPr>
          <w:rFonts w:eastAsiaTheme="majorEastAsia"/>
          <w:sz w:val="21"/>
          <w:szCs w:val="21"/>
        </w:rPr>
        <w:t>[21]</w:t>
      </w:r>
      <w:r w:rsidRPr="003C4713">
        <w:rPr>
          <w:rFonts w:eastAsiaTheme="majorEastAsia"/>
          <w:sz w:val="21"/>
          <w:szCs w:val="21"/>
        </w:rPr>
        <w:tab/>
        <w:t xml:space="preserve">DAI H, WANG Y, TRIVEDI R, et al. Recurrent Coevolutionary Feature Embedding Processes for Recommendation [J]. 2016, </w:t>
      </w:r>
      <w:bookmarkEnd w:id="373"/>
    </w:p>
    <w:p w:rsidR="003C4713" w:rsidRPr="003C4713" w:rsidRDefault="003C4713" w:rsidP="003C4713">
      <w:pPr>
        <w:pStyle w:val="EndNoteBibliography"/>
        <w:jc w:val="left"/>
        <w:rPr>
          <w:rFonts w:eastAsiaTheme="majorEastAsia"/>
          <w:sz w:val="21"/>
          <w:szCs w:val="21"/>
        </w:rPr>
      </w:pPr>
      <w:bookmarkStart w:id="374" w:name="_ENREF_22"/>
      <w:r w:rsidRPr="003C4713">
        <w:rPr>
          <w:rFonts w:eastAsiaTheme="majorEastAsia"/>
          <w:sz w:val="21"/>
          <w:szCs w:val="21"/>
        </w:rPr>
        <w:t>[22]</w:t>
      </w:r>
      <w:r w:rsidRPr="003C4713">
        <w:rPr>
          <w:rFonts w:eastAsiaTheme="majorEastAsia"/>
          <w:sz w:val="21"/>
          <w:szCs w:val="21"/>
        </w:rPr>
        <w:tab/>
        <w:t>OUYANG Y, LIU W, RONG W, et al. Autoencoder-Based Collaborative Filtering [M]. Springer International Publishing, 2014.</w:t>
      </w:r>
      <w:bookmarkEnd w:id="374"/>
    </w:p>
    <w:p w:rsidR="003C4713" w:rsidRPr="003C4713" w:rsidRDefault="003C4713" w:rsidP="003C4713">
      <w:pPr>
        <w:pStyle w:val="EndNoteBibliography"/>
        <w:jc w:val="left"/>
        <w:rPr>
          <w:rFonts w:eastAsiaTheme="majorEastAsia"/>
          <w:sz w:val="21"/>
          <w:szCs w:val="21"/>
        </w:rPr>
      </w:pPr>
      <w:bookmarkStart w:id="375" w:name="_ENREF_23"/>
      <w:r w:rsidRPr="003C4713">
        <w:rPr>
          <w:rFonts w:eastAsiaTheme="majorEastAsia"/>
          <w:sz w:val="21"/>
          <w:szCs w:val="21"/>
        </w:rPr>
        <w:t>[23]</w:t>
      </w:r>
      <w:r w:rsidRPr="003C4713">
        <w:rPr>
          <w:rFonts w:eastAsiaTheme="majorEastAsia"/>
          <w:sz w:val="21"/>
          <w:szCs w:val="21"/>
        </w:rPr>
        <w:tab/>
        <w:t>SEDHAIN S, MENON A K, SANNER S, et al. AutoRec:Autoencoders Meet Collaborative Filtering; proceedings of the The International Conference, F, 2015 [C].</w:t>
      </w:r>
      <w:bookmarkEnd w:id="375"/>
    </w:p>
    <w:p w:rsidR="003C4713" w:rsidRPr="003C4713" w:rsidRDefault="003C4713" w:rsidP="003C4713">
      <w:pPr>
        <w:pStyle w:val="EndNoteBibliography"/>
        <w:jc w:val="left"/>
        <w:rPr>
          <w:rFonts w:eastAsiaTheme="majorEastAsia"/>
          <w:sz w:val="21"/>
          <w:szCs w:val="21"/>
        </w:rPr>
      </w:pPr>
      <w:bookmarkStart w:id="376" w:name="_ENREF_24"/>
      <w:r w:rsidRPr="003C4713">
        <w:rPr>
          <w:rFonts w:eastAsiaTheme="majorEastAsia"/>
          <w:sz w:val="21"/>
          <w:szCs w:val="21"/>
        </w:rPr>
        <w:t>[24]</w:t>
      </w:r>
      <w:r w:rsidRPr="003C4713">
        <w:rPr>
          <w:rFonts w:eastAsiaTheme="majorEastAsia"/>
          <w:sz w:val="21"/>
          <w:szCs w:val="21"/>
        </w:rPr>
        <w:tab/>
        <w:t xml:space="preserve">NADI S, SARAEE M H, BAGHERI A. A Hybrid Recommender System for Dynamic Web Users [J]. International Journal Multimedia &amp; Image Processing, 2011, </w:t>
      </w:r>
      <w:bookmarkEnd w:id="376"/>
    </w:p>
    <w:p w:rsidR="003C4713" w:rsidRPr="003C4713" w:rsidRDefault="003C4713" w:rsidP="003C4713">
      <w:pPr>
        <w:pStyle w:val="EndNoteBibliography"/>
        <w:jc w:val="left"/>
        <w:rPr>
          <w:rFonts w:eastAsiaTheme="majorEastAsia"/>
          <w:sz w:val="21"/>
          <w:szCs w:val="21"/>
        </w:rPr>
      </w:pPr>
      <w:bookmarkStart w:id="377" w:name="_ENREF_25"/>
      <w:r w:rsidRPr="003C4713">
        <w:rPr>
          <w:rFonts w:eastAsiaTheme="majorEastAsia"/>
          <w:sz w:val="21"/>
          <w:szCs w:val="21"/>
        </w:rPr>
        <w:t>[25]</w:t>
      </w:r>
      <w:r w:rsidRPr="003C4713">
        <w:rPr>
          <w:rFonts w:eastAsiaTheme="majorEastAsia"/>
          <w:sz w:val="21"/>
          <w:szCs w:val="21"/>
        </w:rPr>
        <w:tab/>
        <w:t>RIECKEN D. Personalized views of personalization [J]. 2000, 43(8): 26-8.</w:t>
      </w:r>
      <w:bookmarkEnd w:id="377"/>
    </w:p>
    <w:p w:rsidR="003C4713" w:rsidRPr="003C4713" w:rsidRDefault="003C4713" w:rsidP="003C4713">
      <w:pPr>
        <w:pStyle w:val="EndNoteBibliography"/>
        <w:jc w:val="left"/>
        <w:rPr>
          <w:rFonts w:eastAsiaTheme="majorEastAsia"/>
          <w:sz w:val="21"/>
          <w:szCs w:val="21"/>
        </w:rPr>
      </w:pPr>
      <w:bookmarkStart w:id="378" w:name="_ENREF_26"/>
      <w:r w:rsidRPr="003C4713">
        <w:rPr>
          <w:rFonts w:eastAsiaTheme="majorEastAsia"/>
          <w:sz w:val="21"/>
          <w:szCs w:val="21"/>
        </w:rPr>
        <w:t>[26]</w:t>
      </w:r>
      <w:r w:rsidRPr="003C4713">
        <w:rPr>
          <w:rFonts w:eastAsiaTheme="majorEastAsia"/>
          <w:sz w:val="21"/>
          <w:szCs w:val="21"/>
        </w:rPr>
        <w:tab/>
        <w:t xml:space="preserve">SARWAR, BADRUL, KARYPIS, et al. Analysis of recommendation algorithms for e-commerce [J]. 2000, </w:t>
      </w:r>
      <w:bookmarkEnd w:id="378"/>
    </w:p>
    <w:p w:rsidR="003C4713" w:rsidRPr="003C4713" w:rsidRDefault="003C4713" w:rsidP="003C4713">
      <w:pPr>
        <w:pStyle w:val="EndNoteBibliography"/>
        <w:jc w:val="left"/>
        <w:rPr>
          <w:rFonts w:eastAsiaTheme="majorEastAsia"/>
          <w:sz w:val="21"/>
          <w:szCs w:val="21"/>
        </w:rPr>
      </w:pPr>
      <w:bookmarkStart w:id="379" w:name="_ENREF_27"/>
      <w:r w:rsidRPr="003C4713">
        <w:rPr>
          <w:rFonts w:eastAsiaTheme="majorEastAsia"/>
          <w:sz w:val="21"/>
          <w:szCs w:val="21"/>
        </w:rPr>
        <w:t>[27]</w:t>
      </w:r>
      <w:r w:rsidRPr="003C4713">
        <w:rPr>
          <w:rFonts w:eastAsiaTheme="majorEastAsia"/>
          <w:sz w:val="21"/>
          <w:szCs w:val="21"/>
        </w:rPr>
        <w:tab/>
        <w:t>CLAYPOOL M. Combining Content-Based and Collaborative Filters in an Online Newspaper; proceedings of the Proc Recommender Systems Workshop at ACM SIGIR, F, 1999 [C].</w:t>
      </w:r>
      <w:bookmarkEnd w:id="379"/>
    </w:p>
    <w:p w:rsidR="003C4713" w:rsidRPr="003C4713" w:rsidRDefault="003C4713" w:rsidP="003C4713">
      <w:pPr>
        <w:pStyle w:val="EndNoteBibliography"/>
        <w:jc w:val="left"/>
        <w:rPr>
          <w:rFonts w:eastAsiaTheme="majorEastAsia"/>
          <w:sz w:val="21"/>
          <w:szCs w:val="21"/>
        </w:rPr>
      </w:pPr>
      <w:bookmarkStart w:id="380" w:name="_ENREF_28"/>
      <w:r w:rsidRPr="003C4713">
        <w:rPr>
          <w:rFonts w:eastAsiaTheme="majorEastAsia"/>
          <w:sz w:val="21"/>
          <w:szCs w:val="21"/>
        </w:rPr>
        <w:t>[28]</w:t>
      </w:r>
      <w:r w:rsidRPr="003C4713">
        <w:rPr>
          <w:rFonts w:eastAsiaTheme="majorEastAsia"/>
          <w:sz w:val="21"/>
          <w:szCs w:val="21"/>
        </w:rPr>
        <w:tab/>
        <w:t xml:space="preserve">TOMM.MITCHELL, </w:t>
      </w:r>
      <w:r w:rsidRPr="003C4713">
        <w:rPr>
          <w:rFonts w:eastAsiaTheme="majorEastAsia" w:hAnsiTheme="majorEastAsia"/>
          <w:sz w:val="21"/>
          <w:szCs w:val="21"/>
        </w:rPr>
        <w:t>曾华军</w:t>
      </w:r>
      <w:r w:rsidRPr="003C4713">
        <w:rPr>
          <w:rFonts w:eastAsiaTheme="majorEastAsia"/>
          <w:sz w:val="21"/>
          <w:szCs w:val="21"/>
        </w:rPr>
        <w:t xml:space="preserve">, </w:t>
      </w:r>
      <w:r w:rsidRPr="003C4713">
        <w:rPr>
          <w:rFonts w:eastAsiaTheme="majorEastAsia" w:hAnsiTheme="majorEastAsia"/>
          <w:sz w:val="21"/>
          <w:szCs w:val="21"/>
        </w:rPr>
        <w:t>张银奎</w:t>
      </w:r>
      <w:r w:rsidRPr="003C4713">
        <w:rPr>
          <w:rFonts w:eastAsiaTheme="majorEastAsia"/>
          <w:sz w:val="21"/>
          <w:szCs w:val="21"/>
        </w:rPr>
        <w:t xml:space="preserve">. </w:t>
      </w:r>
      <w:r w:rsidRPr="003C4713">
        <w:rPr>
          <w:rFonts w:eastAsiaTheme="majorEastAsia" w:hAnsiTheme="majorEastAsia"/>
          <w:sz w:val="21"/>
          <w:szCs w:val="21"/>
        </w:rPr>
        <w:t>机器学习</w:t>
      </w:r>
      <w:r w:rsidRPr="003C4713">
        <w:rPr>
          <w:rFonts w:eastAsiaTheme="majorEastAsia"/>
          <w:sz w:val="21"/>
          <w:szCs w:val="21"/>
        </w:rPr>
        <w:t xml:space="preserve"> [M]. </w:t>
      </w:r>
      <w:r w:rsidRPr="003C4713">
        <w:rPr>
          <w:rFonts w:eastAsiaTheme="majorEastAsia" w:hAnsiTheme="majorEastAsia"/>
          <w:sz w:val="21"/>
          <w:szCs w:val="21"/>
        </w:rPr>
        <w:t>机械工业出版社</w:t>
      </w:r>
      <w:r w:rsidRPr="003C4713">
        <w:rPr>
          <w:rFonts w:eastAsiaTheme="majorEastAsia"/>
          <w:sz w:val="21"/>
          <w:szCs w:val="21"/>
        </w:rPr>
        <w:t>, 2003.</w:t>
      </w:r>
      <w:bookmarkEnd w:id="380"/>
    </w:p>
    <w:p w:rsidR="003C4713" w:rsidRPr="003C4713" w:rsidRDefault="003C4713" w:rsidP="003C4713">
      <w:pPr>
        <w:pStyle w:val="EndNoteBibliography"/>
        <w:jc w:val="left"/>
        <w:rPr>
          <w:rFonts w:eastAsiaTheme="majorEastAsia"/>
          <w:sz w:val="21"/>
          <w:szCs w:val="21"/>
        </w:rPr>
      </w:pPr>
      <w:bookmarkStart w:id="381" w:name="_ENREF_29"/>
      <w:r w:rsidRPr="003C4713">
        <w:rPr>
          <w:rFonts w:eastAsiaTheme="majorEastAsia"/>
          <w:sz w:val="21"/>
          <w:szCs w:val="21"/>
        </w:rPr>
        <w:lastRenderedPageBreak/>
        <w:t>[29]</w:t>
      </w:r>
      <w:r w:rsidRPr="003C4713">
        <w:rPr>
          <w:rFonts w:eastAsiaTheme="majorEastAsia"/>
          <w:sz w:val="21"/>
          <w:szCs w:val="21"/>
        </w:rPr>
        <w:tab/>
        <w:t>HINTON G E, SALAKHUTDINOV R R. Reducing the dimensionality of data with neural networks [J]. Science, 2006, 313(5786): 504-7.</w:t>
      </w:r>
      <w:bookmarkEnd w:id="381"/>
    </w:p>
    <w:p w:rsidR="003C4713" w:rsidRPr="003C4713" w:rsidRDefault="003C4713" w:rsidP="003C4713">
      <w:pPr>
        <w:pStyle w:val="EndNoteBibliography"/>
        <w:jc w:val="left"/>
        <w:rPr>
          <w:rFonts w:eastAsiaTheme="majorEastAsia"/>
          <w:sz w:val="21"/>
          <w:szCs w:val="21"/>
        </w:rPr>
      </w:pPr>
      <w:bookmarkStart w:id="382" w:name="_ENREF_30"/>
      <w:r w:rsidRPr="003C4713">
        <w:rPr>
          <w:rFonts w:eastAsiaTheme="majorEastAsia"/>
          <w:sz w:val="21"/>
          <w:szCs w:val="21"/>
        </w:rPr>
        <w:t>[30]</w:t>
      </w:r>
      <w:r w:rsidRPr="003C4713">
        <w:rPr>
          <w:rFonts w:eastAsiaTheme="majorEastAsia"/>
          <w:sz w:val="21"/>
          <w:szCs w:val="21"/>
        </w:rPr>
        <w:tab/>
        <w:t>WANG C, BLEI D M. Collaborative topic modeling for recommending scientific articles; proceedings of the ACM SIGKDD International Conference on Knowledge Discovery and Data Mining, San Diego, Ca, Usa, August, F, 2011 [C].</w:t>
      </w:r>
      <w:bookmarkEnd w:id="382"/>
    </w:p>
    <w:p w:rsidR="003C4713" w:rsidRPr="003C4713" w:rsidRDefault="003C4713" w:rsidP="003C4713">
      <w:pPr>
        <w:pStyle w:val="EndNoteBibliography"/>
        <w:jc w:val="left"/>
        <w:rPr>
          <w:rFonts w:eastAsiaTheme="majorEastAsia"/>
          <w:sz w:val="21"/>
          <w:szCs w:val="21"/>
        </w:rPr>
      </w:pPr>
      <w:bookmarkStart w:id="383" w:name="_ENREF_31"/>
      <w:r w:rsidRPr="003C4713">
        <w:rPr>
          <w:rFonts w:eastAsiaTheme="majorEastAsia"/>
          <w:sz w:val="21"/>
          <w:szCs w:val="21"/>
        </w:rPr>
        <w:t>[31]</w:t>
      </w:r>
      <w:r w:rsidRPr="003C4713">
        <w:rPr>
          <w:rFonts w:eastAsiaTheme="majorEastAsia"/>
          <w:sz w:val="21"/>
          <w:szCs w:val="21"/>
        </w:rPr>
        <w:tab/>
        <w:t>SALAKHUTDINOV R, MNIH A. Bayesian probabilistic matrix factorization using Markov chain Monte Carlo; proceedings of the ICML ’08: Proceedings of the International Conference on Machine Learning, F, 2008 [C].</w:t>
      </w:r>
      <w:bookmarkEnd w:id="383"/>
    </w:p>
    <w:p w:rsidR="003C4713" w:rsidRPr="003C4713" w:rsidRDefault="003C4713" w:rsidP="003C4713">
      <w:pPr>
        <w:pStyle w:val="EndNoteBibliography"/>
        <w:jc w:val="left"/>
        <w:rPr>
          <w:rFonts w:eastAsiaTheme="majorEastAsia"/>
          <w:sz w:val="21"/>
          <w:szCs w:val="21"/>
        </w:rPr>
      </w:pPr>
      <w:bookmarkStart w:id="384" w:name="_ENREF_32"/>
      <w:r w:rsidRPr="003C4713">
        <w:rPr>
          <w:rFonts w:eastAsiaTheme="majorEastAsia"/>
          <w:sz w:val="21"/>
          <w:szCs w:val="21"/>
        </w:rPr>
        <w:t>[32]</w:t>
      </w:r>
      <w:r w:rsidRPr="003C4713">
        <w:rPr>
          <w:rFonts w:eastAsiaTheme="majorEastAsia"/>
          <w:sz w:val="21"/>
          <w:szCs w:val="21"/>
        </w:rPr>
        <w:tab/>
        <w:t>SALAKHUTDINOV R, MNIH A. Probabilistic matrix factorization; proceedings of the International Conference on Machine Learning, F, 2008 [C].</w:t>
      </w:r>
      <w:bookmarkEnd w:id="384"/>
    </w:p>
    <w:p w:rsidR="003C4713" w:rsidRPr="003C4713" w:rsidRDefault="003C4713" w:rsidP="003C4713">
      <w:pPr>
        <w:pStyle w:val="EndNoteBibliography"/>
        <w:jc w:val="left"/>
        <w:rPr>
          <w:rFonts w:eastAsiaTheme="majorEastAsia"/>
          <w:sz w:val="21"/>
          <w:szCs w:val="21"/>
        </w:rPr>
      </w:pPr>
      <w:bookmarkStart w:id="385" w:name="_ENREF_33"/>
      <w:r w:rsidRPr="003C4713">
        <w:rPr>
          <w:rFonts w:eastAsiaTheme="majorEastAsia"/>
          <w:sz w:val="21"/>
          <w:szCs w:val="21"/>
        </w:rPr>
        <w:t>[33]</w:t>
      </w:r>
      <w:r w:rsidRPr="003C4713">
        <w:rPr>
          <w:rFonts w:eastAsiaTheme="majorEastAsia"/>
          <w:sz w:val="21"/>
          <w:szCs w:val="21"/>
        </w:rPr>
        <w:tab/>
        <w:t>HU Y, KOREN Y, VOLINSKY C. Collaborative Filtering for Implicit Feedback Datasets; proceedings of the Eighth IEEE International Conference on Data Mining, F, 2008 [C].</w:t>
      </w:r>
      <w:bookmarkEnd w:id="385"/>
    </w:p>
    <w:p w:rsidR="003C4713" w:rsidRPr="003C4713" w:rsidRDefault="003C4713" w:rsidP="003C4713">
      <w:pPr>
        <w:pStyle w:val="EndNoteBibliography"/>
        <w:jc w:val="left"/>
        <w:rPr>
          <w:rFonts w:eastAsiaTheme="majorEastAsia"/>
          <w:sz w:val="21"/>
          <w:szCs w:val="21"/>
        </w:rPr>
      </w:pPr>
      <w:bookmarkStart w:id="386" w:name="_ENREF_34"/>
      <w:r w:rsidRPr="003C4713">
        <w:rPr>
          <w:rFonts w:eastAsiaTheme="majorEastAsia"/>
          <w:sz w:val="21"/>
          <w:szCs w:val="21"/>
        </w:rPr>
        <w:t>[34]</w:t>
      </w:r>
      <w:r w:rsidRPr="003C4713">
        <w:rPr>
          <w:rFonts w:eastAsiaTheme="majorEastAsia"/>
          <w:sz w:val="21"/>
          <w:szCs w:val="21"/>
        </w:rPr>
        <w:tab/>
        <w:t>AGARWAL D, CHEN B C. Regression-based latent factor models; proceedings of the ACM SIGKDD International Conference on Knowledge Discovery and Data Mining, F, 2009 [C].</w:t>
      </w:r>
      <w:bookmarkEnd w:id="386"/>
    </w:p>
    <w:p w:rsidR="003C4713" w:rsidRPr="003C4713" w:rsidRDefault="003C4713" w:rsidP="003C4713">
      <w:pPr>
        <w:pStyle w:val="EndNoteBibliography"/>
        <w:jc w:val="left"/>
        <w:rPr>
          <w:rFonts w:eastAsiaTheme="majorEastAsia"/>
          <w:sz w:val="21"/>
          <w:szCs w:val="21"/>
        </w:rPr>
      </w:pPr>
      <w:bookmarkStart w:id="387" w:name="_ENREF_35"/>
      <w:r w:rsidRPr="003C4713">
        <w:rPr>
          <w:rFonts w:eastAsiaTheme="majorEastAsia"/>
          <w:sz w:val="21"/>
          <w:szCs w:val="21"/>
        </w:rPr>
        <w:t>[35]</w:t>
      </w:r>
      <w:r w:rsidRPr="003C4713">
        <w:rPr>
          <w:rFonts w:eastAsiaTheme="majorEastAsia"/>
          <w:sz w:val="21"/>
          <w:szCs w:val="21"/>
        </w:rPr>
        <w:tab/>
        <w:t>KOREN Y, BELL R, VOLINSKY C. Matrix Factorization Techniques for Recommender Systems [J]. Computer, 2009, 42(8): 30-7.</w:t>
      </w:r>
      <w:bookmarkEnd w:id="387"/>
    </w:p>
    <w:p w:rsidR="003C4713" w:rsidRPr="003C4713" w:rsidRDefault="003C4713" w:rsidP="003C4713">
      <w:pPr>
        <w:pStyle w:val="EndNoteBibliography"/>
        <w:jc w:val="left"/>
        <w:rPr>
          <w:rFonts w:eastAsiaTheme="majorEastAsia"/>
          <w:sz w:val="21"/>
          <w:szCs w:val="21"/>
        </w:rPr>
      </w:pPr>
      <w:bookmarkStart w:id="388" w:name="_ENREF_36"/>
      <w:r w:rsidRPr="003C4713">
        <w:rPr>
          <w:rFonts w:eastAsiaTheme="majorEastAsia"/>
          <w:sz w:val="21"/>
          <w:szCs w:val="21"/>
        </w:rPr>
        <w:t>[36]</w:t>
      </w:r>
      <w:r w:rsidRPr="003C4713">
        <w:rPr>
          <w:rFonts w:eastAsiaTheme="majorEastAsia"/>
          <w:sz w:val="21"/>
          <w:szCs w:val="21"/>
        </w:rPr>
        <w:tab/>
        <w:t>HERLOCKER J L, KONSTAN J A, BORCHERS A, et al. An algorithmic framework for performing collaborative filtering; proceedings of the SIGIR '99: Proceedings of the International ACM SIGIR Conference on Research and Development in Information Retrieval, August 15-19, 1999, Berkeley, Ca, Usa, F, 1999 [C].</w:t>
      </w:r>
      <w:bookmarkEnd w:id="388"/>
    </w:p>
    <w:p w:rsidR="003C4713" w:rsidRPr="003C4713" w:rsidRDefault="003C4713" w:rsidP="003C4713">
      <w:pPr>
        <w:pStyle w:val="EndNoteBibliography"/>
        <w:jc w:val="left"/>
        <w:rPr>
          <w:rFonts w:eastAsiaTheme="majorEastAsia"/>
          <w:sz w:val="21"/>
          <w:szCs w:val="21"/>
        </w:rPr>
      </w:pPr>
      <w:bookmarkStart w:id="389" w:name="_ENREF_37"/>
      <w:r w:rsidRPr="003C4713">
        <w:rPr>
          <w:rFonts w:eastAsiaTheme="majorEastAsia"/>
          <w:sz w:val="21"/>
          <w:szCs w:val="21"/>
        </w:rPr>
        <w:t>[37]</w:t>
      </w:r>
      <w:r w:rsidRPr="003C4713">
        <w:rPr>
          <w:rFonts w:eastAsiaTheme="majorEastAsia"/>
          <w:sz w:val="21"/>
          <w:szCs w:val="21"/>
        </w:rPr>
        <w:tab/>
      </w:r>
      <w:r w:rsidRPr="003C4713">
        <w:rPr>
          <w:rFonts w:eastAsiaTheme="majorEastAsia" w:hAnsiTheme="majorEastAsia"/>
          <w:sz w:val="21"/>
          <w:szCs w:val="21"/>
        </w:rPr>
        <w:t>黎文阳</w:t>
      </w:r>
      <w:r w:rsidRPr="003C4713">
        <w:rPr>
          <w:rFonts w:eastAsiaTheme="majorEastAsia"/>
          <w:sz w:val="21"/>
          <w:szCs w:val="21"/>
        </w:rPr>
        <w:t xml:space="preserve">. </w:t>
      </w:r>
      <w:r w:rsidRPr="003C4713">
        <w:rPr>
          <w:rFonts w:eastAsiaTheme="majorEastAsia" w:hAnsiTheme="majorEastAsia"/>
          <w:sz w:val="21"/>
          <w:szCs w:val="21"/>
        </w:rPr>
        <w:t>大数据处理模型</w:t>
      </w:r>
      <w:r w:rsidRPr="003C4713">
        <w:rPr>
          <w:rFonts w:eastAsiaTheme="majorEastAsia"/>
          <w:sz w:val="21"/>
          <w:szCs w:val="21"/>
        </w:rPr>
        <w:t>Apache Spark</w:t>
      </w:r>
      <w:r w:rsidRPr="003C4713">
        <w:rPr>
          <w:rFonts w:eastAsiaTheme="majorEastAsia" w:hAnsiTheme="majorEastAsia"/>
          <w:sz w:val="21"/>
          <w:szCs w:val="21"/>
        </w:rPr>
        <w:t>研究</w:t>
      </w:r>
      <w:r w:rsidRPr="003C4713">
        <w:rPr>
          <w:rFonts w:eastAsiaTheme="majorEastAsia"/>
          <w:sz w:val="21"/>
          <w:szCs w:val="21"/>
        </w:rPr>
        <w:t xml:space="preserve"> [J]. </w:t>
      </w:r>
      <w:r w:rsidRPr="003C4713">
        <w:rPr>
          <w:rFonts w:eastAsiaTheme="majorEastAsia" w:hAnsiTheme="majorEastAsia"/>
          <w:sz w:val="21"/>
          <w:szCs w:val="21"/>
        </w:rPr>
        <w:t>现代计算机</w:t>
      </w:r>
      <w:r w:rsidRPr="003C4713">
        <w:rPr>
          <w:rFonts w:eastAsiaTheme="majorEastAsia"/>
          <w:sz w:val="21"/>
          <w:szCs w:val="21"/>
        </w:rPr>
        <w:t>:</w:t>
      </w:r>
      <w:r w:rsidRPr="003C4713">
        <w:rPr>
          <w:rFonts w:eastAsiaTheme="majorEastAsia" w:hAnsiTheme="majorEastAsia"/>
          <w:sz w:val="21"/>
          <w:szCs w:val="21"/>
        </w:rPr>
        <w:t>普及版</w:t>
      </w:r>
      <w:r w:rsidRPr="003C4713">
        <w:rPr>
          <w:rFonts w:eastAsiaTheme="majorEastAsia"/>
          <w:sz w:val="21"/>
          <w:szCs w:val="21"/>
        </w:rPr>
        <w:t>, 2015, 3): 55-60.</w:t>
      </w:r>
      <w:bookmarkEnd w:id="389"/>
    </w:p>
    <w:p w:rsidR="003C4713" w:rsidRPr="003C4713" w:rsidRDefault="003C4713" w:rsidP="003C4713">
      <w:pPr>
        <w:pStyle w:val="EndNoteBibliography"/>
        <w:jc w:val="left"/>
        <w:rPr>
          <w:rFonts w:eastAsiaTheme="majorEastAsia"/>
          <w:sz w:val="21"/>
          <w:szCs w:val="21"/>
        </w:rPr>
      </w:pPr>
      <w:bookmarkStart w:id="390" w:name="_ENREF_38"/>
      <w:r w:rsidRPr="003C4713">
        <w:rPr>
          <w:rFonts w:eastAsiaTheme="majorEastAsia"/>
          <w:sz w:val="21"/>
          <w:szCs w:val="21"/>
        </w:rPr>
        <w:t>[38]</w:t>
      </w:r>
      <w:r w:rsidRPr="003C4713">
        <w:rPr>
          <w:rFonts w:eastAsiaTheme="majorEastAsia"/>
          <w:sz w:val="21"/>
          <w:szCs w:val="21"/>
        </w:rPr>
        <w:tab/>
        <w:t>NASRABADI N M, BISHOP C M, EDITOR. Pattern Recognition and Machine Learning [M]. Academic Press, 2007.</w:t>
      </w:r>
      <w:bookmarkEnd w:id="390"/>
    </w:p>
    <w:p w:rsidR="003C4713" w:rsidRPr="003C4713" w:rsidRDefault="003C4713" w:rsidP="003C4713">
      <w:pPr>
        <w:pStyle w:val="EndNoteBibliography"/>
        <w:jc w:val="left"/>
        <w:rPr>
          <w:rFonts w:eastAsiaTheme="majorEastAsia"/>
          <w:sz w:val="21"/>
          <w:szCs w:val="21"/>
        </w:rPr>
      </w:pPr>
      <w:bookmarkStart w:id="391" w:name="_ENREF_39"/>
      <w:r w:rsidRPr="003C4713">
        <w:rPr>
          <w:rFonts w:eastAsiaTheme="majorEastAsia"/>
          <w:sz w:val="21"/>
          <w:szCs w:val="21"/>
        </w:rPr>
        <w:t>[39]</w:t>
      </w:r>
      <w:r w:rsidRPr="003C4713">
        <w:rPr>
          <w:rFonts w:eastAsiaTheme="majorEastAsia"/>
          <w:sz w:val="21"/>
          <w:szCs w:val="21"/>
        </w:rPr>
        <w:tab/>
        <w:t>MACKAY D. A Practical Bayesian Framework for Backpropagation Networks [J]. Neural Computation, 1992, 4(3): 448-72.</w:t>
      </w:r>
      <w:bookmarkEnd w:id="391"/>
    </w:p>
    <w:p w:rsidR="003C4713" w:rsidRPr="003C4713" w:rsidRDefault="003C4713" w:rsidP="003C4713">
      <w:pPr>
        <w:pStyle w:val="EndNoteBibliography"/>
        <w:jc w:val="left"/>
        <w:rPr>
          <w:rFonts w:eastAsiaTheme="majorEastAsia"/>
          <w:sz w:val="21"/>
          <w:szCs w:val="21"/>
        </w:rPr>
      </w:pPr>
      <w:bookmarkStart w:id="392" w:name="_ENREF_40"/>
      <w:r w:rsidRPr="003C4713">
        <w:rPr>
          <w:rFonts w:eastAsiaTheme="majorEastAsia"/>
          <w:sz w:val="21"/>
          <w:szCs w:val="21"/>
        </w:rPr>
        <w:t>[40]</w:t>
      </w:r>
      <w:r w:rsidRPr="003C4713">
        <w:rPr>
          <w:rFonts w:eastAsiaTheme="majorEastAsia"/>
          <w:sz w:val="21"/>
          <w:szCs w:val="21"/>
        </w:rPr>
        <w:tab/>
        <w:t>BENGIO Y, YAO L, ALAIN G, et al. Generalized Denoising Auto-Encoders as Generative Models [J]. Advances in Neural Information Processing Systems, 2013, 899-907.</w:t>
      </w:r>
      <w:bookmarkEnd w:id="392"/>
    </w:p>
    <w:p w:rsidR="003C4713" w:rsidRPr="003C4713" w:rsidRDefault="003C4713" w:rsidP="003C4713">
      <w:pPr>
        <w:pStyle w:val="EndNoteBibliography"/>
        <w:jc w:val="left"/>
        <w:rPr>
          <w:rFonts w:eastAsiaTheme="majorEastAsia"/>
          <w:sz w:val="21"/>
          <w:szCs w:val="21"/>
        </w:rPr>
      </w:pPr>
      <w:bookmarkStart w:id="393" w:name="_ENREF_41"/>
      <w:r w:rsidRPr="003C4713">
        <w:rPr>
          <w:rFonts w:eastAsiaTheme="majorEastAsia"/>
          <w:sz w:val="21"/>
          <w:szCs w:val="21"/>
        </w:rPr>
        <w:t>[41]</w:t>
      </w:r>
      <w:r w:rsidRPr="003C4713">
        <w:rPr>
          <w:rFonts w:eastAsiaTheme="majorEastAsia"/>
          <w:sz w:val="21"/>
          <w:szCs w:val="21"/>
        </w:rPr>
        <w:tab/>
        <w:t xml:space="preserve">CHEN M, XU Z, WEINBERGER K, et al. Marginalized Denoising Autoencoders for Domain Adaptation [J]. Computer Science, 2012, </w:t>
      </w:r>
      <w:bookmarkEnd w:id="393"/>
    </w:p>
    <w:p w:rsidR="003C4713" w:rsidRPr="003C4713" w:rsidRDefault="003C4713" w:rsidP="003C4713">
      <w:pPr>
        <w:pStyle w:val="EndNoteBibliography"/>
        <w:jc w:val="left"/>
        <w:rPr>
          <w:rFonts w:eastAsiaTheme="majorEastAsia"/>
          <w:sz w:val="21"/>
          <w:szCs w:val="21"/>
        </w:rPr>
      </w:pPr>
      <w:bookmarkStart w:id="394" w:name="_ENREF_42"/>
      <w:r w:rsidRPr="003C4713">
        <w:rPr>
          <w:rFonts w:eastAsiaTheme="majorEastAsia"/>
          <w:sz w:val="21"/>
          <w:szCs w:val="21"/>
        </w:rPr>
        <w:t>[42]</w:t>
      </w:r>
      <w:r w:rsidRPr="003C4713">
        <w:rPr>
          <w:rFonts w:eastAsiaTheme="majorEastAsia"/>
          <w:sz w:val="21"/>
          <w:szCs w:val="21"/>
        </w:rPr>
        <w:tab/>
        <w:t xml:space="preserve">WANG H, CHEN B, LI W J. Collaborative topic regression with social regularization for tag </w:t>
      </w:r>
      <w:r w:rsidRPr="003C4713">
        <w:rPr>
          <w:rFonts w:eastAsiaTheme="majorEastAsia"/>
          <w:sz w:val="21"/>
          <w:szCs w:val="21"/>
        </w:rPr>
        <w:lastRenderedPageBreak/>
        <w:t>recommendation; proceedings of the International Joint Conference on Artificial Intelligence, F, 2013 [C].</w:t>
      </w:r>
      <w:bookmarkEnd w:id="394"/>
    </w:p>
    <w:p w:rsidR="003C4713" w:rsidRPr="003C4713" w:rsidRDefault="003C4713" w:rsidP="003C4713">
      <w:pPr>
        <w:pStyle w:val="EndNoteBibliography"/>
        <w:jc w:val="left"/>
        <w:rPr>
          <w:rFonts w:eastAsiaTheme="majorEastAsia"/>
          <w:sz w:val="21"/>
          <w:szCs w:val="21"/>
        </w:rPr>
      </w:pPr>
      <w:bookmarkStart w:id="395" w:name="_ENREF_43"/>
      <w:r w:rsidRPr="003C4713">
        <w:rPr>
          <w:rFonts w:eastAsiaTheme="majorEastAsia"/>
          <w:sz w:val="21"/>
          <w:szCs w:val="21"/>
        </w:rPr>
        <w:t>[43]</w:t>
      </w:r>
      <w:r w:rsidRPr="003C4713">
        <w:rPr>
          <w:rFonts w:eastAsiaTheme="majorEastAsia"/>
          <w:sz w:val="21"/>
          <w:szCs w:val="21"/>
        </w:rPr>
        <w:tab/>
        <w:t>ZHOU K, ZHA H. Learning binary codes for collaborative filtering; proceedings of the Proceedings of the 18th ACM SIGKDD international conference on Knowledge discovery and data mining, F, 2012 [C].</w:t>
      </w:r>
      <w:bookmarkEnd w:id="395"/>
    </w:p>
    <w:p w:rsidR="003C4713" w:rsidRPr="003C4713" w:rsidRDefault="003C4713" w:rsidP="003C4713">
      <w:pPr>
        <w:pStyle w:val="EndNoteBibliography"/>
        <w:jc w:val="left"/>
        <w:rPr>
          <w:rFonts w:eastAsiaTheme="majorEastAsia"/>
          <w:sz w:val="21"/>
          <w:szCs w:val="21"/>
        </w:rPr>
      </w:pPr>
      <w:bookmarkStart w:id="396" w:name="_ENREF_44"/>
      <w:r w:rsidRPr="003C4713">
        <w:rPr>
          <w:rFonts w:eastAsiaTheme="majorEastAsia"/>
          <w:sz w:val="21"/>
          <w:szCs w:val="21"/>
        </w:rPr>
        <w:t>[44]</w:t>
      </w:r>
      <w:r w:rsidRPr="003C4713">
        <w:rPr>
          <w:rFonts w:eastAsiaTheme="majorEastAsia"/>
          <w:sz w:val="21"/>
          <w:szCs w:val="21"/>
        </w:rPr>
        <w:tab/>
        <w:t>DEAN J, CORRADO G S, MONGA R, et al. Large scale distributed deep networks; proceedings of the International Conference on Neural Information Processing Systems, F, 2012 [C].</w:t>
      </w:r>
      <w:bookmarkEnd w:id="396"/>
    </w:p>
    <w:p w:rsidR="00622FBC" w:rsidRDefault="00A3779B" w:rsidP="003C4713">
      <w:pPr>
        <w:pStyle w:val="aff3"/>
        <w:ind w:left="425" w:hangingChars="200" w:hanging="425"/>
        <w:jc w:val="left"/>
        <w:rPr>
          <w:rFonts w:ascii="Times New Roman" w:hAnsi="Times New Roman"/>
          <w:sz w:val="21"/>
          <w:szCs w:val="21"/>
        </w:rPr>
      </w:pPr>
      <w:r w:rsidRPr="003C4713">
        <w:rPr>
          <w:rFonts w:ascii="Times New Roman" w:eastAsiaTheme="majorEastAsia" w:hAnsi="Times New Roman"/>
          <w:sz w:val="21"/>
          <w:szCs w:val="21"/>
        </w:rPr>
        <w:fldChar w:fldCharType="end"/>
      </w:r>
    </w:p>
    <w:p w:rsidR="00274E10" w:rsidRPr="00366265" w:rsidRDefault="00274E10" w:rsidP="00622FBC">
      <w:pPr>
        <w:pStyle w:val="aff3"/>
        <w:rPr>
          <w:color w:val="FF0000"/>
          <w:shd w:val="clear" w:color="auto" w:fill="FFFFFF"/>
        </w:rPr>
      </w:pPr>
    </w:p>
    <w:p w:rsidR="00274E10" w:rsidRDefault="00274E10" w:rsidP="00622FBC">
      <w:pPr>
        <w:pStyle w:val="5"/>
        <w:ind w:firstLine="485"/>
        <w:sectPr w:rsidR="00274E10" w:rsidSect="00FB711F">
          <w:headerReference w:type="default" r:id="rId393"/>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97" w:name="_Toc476341227"/>
      <w:bookmarkStart w:id="398" w:name="_Toc476602642"/>
      <w:bookmarkStart w:id="399" w:name="_Toc478361041"/>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97"/>
      <w:bookmarkEnd w:id="398"/>
      <w:bookmarkEnd w:id="399"/>
    </w:p>
    <w:p w:rsidR="00FB3936" w:rsidRDefault="00FB3936" w:rsidP="00D00F65">
      <w:pPr>
        <w:ind w:firstLineChars="200" w:firstLine="425"/>
      </w:pPr>
      <w:r>
        <w:t>转眼匆匆数年，我的研究生生涯也将要宣告结束，人生中最美好的三年青春时光在母校燕山大学中度过，这个海滨城市中的美丽校园在我的生命中有着不同寻常的意义。行文至此，我的论文也已接近尾声，在此</w:t>
      </w:r>
      <w:r w:rsidR="00491BBA">
        <w:rPr>
          <w:rFonts w:hint="eastAsia"/>
        </w:rPr>
        <w:t>向</w:t>
      </w:r>
      <w:r>
        <w:t>在我的研究生生涯中给予过我关心、帮助和指导的各位老师和同学表示由衷的感谢</w:t>
      </w:r>
      <w:r w:rsidR="00996293">
        <w:rPr>
          <w:rFonts w:hint="eastAsia"/>
        </w:rPr>
        <w:t>！</w:t>
      </w:r>
    </w:p>
    <w:p w:rsidR="001515E9" w:rsidRDefault="00FB3936" w:rsidP="00D00F65">
      <w:pPr>
        <w:ind w:firstLineChars="200" w:firstLine="425"/>
      </w:pPr>
      <w:r>
        <w:t>本文的研究工作是在导师张大鹏</w:t>
      </w:r>
      <w:r w:rsidR="00491BBA">
        <w:rPr>
          <w:rFonts w:hint="eastAsia"/>
        </w:rPr>
        <w:t>副教授</w:t>
      </w:r>
      <w:r>
        <w:t>的悉心指导下完成的，论文的选题、研究和写作过程中都得到了</w:t>
      </w:r>
      <w:r w:rsidR="00491BBA">
        <w:t>张老师</w:t>
      </w:r>
      <w:r>
        <w:t>的精心指导。</w:t>
      </w:r>
      <w:r w:rsidR="00491BBA">
        <w:t>一直以来</w:t>
      </w:r>
      <w:r w:rsidR="00491BBA">
        <w:rPr>
          <w:rFonts w:hint="eastAsia"/>
        </w:rPr>
        <w:t>，</w:t>
      </w:r>
      <w:r w:rsidR="00491BBA">
        <w:t>张老师</w:t>
      </w:r>
      <w:r>
        <w:t>在学术研究</w:t>
      </w:r>
      <w:r w:rsidR="00491BBA">
        <w:rPr>
          <w:rFonts w:hint="eastAsia"/>
        </w:rPr>
        <w:t>、</w:t>
      </w:r>
      <w:r>
        <w:t>实际工作和生活</w:t>
      </w:r>
      <w:r w:rsidR="00491BBA">
        <w:t>学习</w:t>
      </w:r>
      <w:r>
        <w:t>中给予我极大的关心和鼓励。</w:t>
      </w:r>
      <w:r w:rsidR="00491BBA">
        <w:t>张</w:t>
      </w:r>
      <w:r>
        <w:t>老师</w:t>
      </w:r>
      <w:r w:rsidR="00491BBA">
        <w:t>深厚的理论水平、严谨的治学态度、渊博的专业知识、丰富的科研经验、敏锐的科学思维令我深感敬佩</w:t>
      </w:r>
      <w:r w:rsidR="00491BBA">
        <w:rPr>
          <w:rFonts w:hint="eastAsia"/>
        </w:rPr>
        <w:t>；张老师</w:t>
      </w:r>
      <w:r>
        <w:t>精益求精的工作作风，诲人不倦的高尚师德，严以律己、宽以待人的崇高风范，朴实无华、平易近人的人格魅力对我影响深远。正是因为有了</w:t>
      </w:r>
      <w:r w:rsidR="00491BBA">
        <w:t>导师</w:t>
      </w:r>
      <w:r>
        <w:t>严格、无私、高质量的教导，我才能在这三年的学习过程中汲取知识</w:t>
      </w:r>
      <w:r w:rsidR="00491BBA">
        <w:rPr>
          <w:rFonts w:hint="eastAsia"/>
        </w:rPr>
        <w:t>、</w:t>
      </w:r>
      <w:r>
        <w:t>提升能力。本论文从选题到完成，每一步都是</w:t>
      </w:r>
      <w:r w:rsidR="00491BBA">
        <w:t>在张</w:t>
      </w:r>
      <w:r>
        <w:t>老师的指导下完成的，</w:t>
      </w:r>
      <w:r w:rsidR="00491BBA">
        <w:t>本文成文</w:t>
      </w:r>
      <w:r>
        <w:t>倾注了</w:t>
      </w:r>
      <w:r w:rsidR="00491BBA">
        <w:t>张老师</w:t>
      </w:r>
      <w:r>
        <w:t>的心血</w:t>
      </w:r>
      <w:r w:rsidR="00491BBA">
        <w:rPr>
          <w:rFonts w:hint="eastAsia"/>
        </w:rPr>
        <w:t>，</w:t>
      </w:r>
      <w:r w:rsidR="00491BBA">
        <w:t>张老师的指导是本文成文的必要条件</w:t>
      </w:r>
      <w:r>
        <w:t>。</w:t>
      </w:r>
      <w:r w:rsidR="001515E9">
        <w:t>同时</w:t>
      </w:r>
      <w:r>
        <w:t>我还要感谢</w:t>
      </w:r>
      <w:r w:rsidR="00491BBA">
        <w:t>计算所庄福振老师，庄老师</w:t>
      </w:r>
      <w:r>
        <w:t>在研究方面都给了我</w:t>
      </w:r>
      <w:r w:rsidR="00491BBA">
        <w:t>莫</w:t>
      </w:r>
      <w:r w:rsidR="001515E9">
        <w:t>大的帮助</w:t>
      </w:r>
      <w:r w:rsidR="001515E9">
        <w:rPr>
          <w:rFonts w:hint="eastAsia"/>
        </w:rPr>
        <w:t>，</w:t>
      </w:r>
      <w:r w:rsidR="001515E9">
        <w:t>同时庄老师的学术态度和敬业精神</w:t>
      </w:r>
      <w:r w:rsidR="001515E9">
        <w:rPr>
          <w:rFonts w:hint="eastAsia"/>
        </w:rPr>
        <w:t>也领我钦佩。本文的许多工作是在两位老师的帮助与知道下完成的。</w:t>
      </w:r>
      <w:r w:rsidR="001515E9">
        <w:t>在此，谨向两位老师</w:t>
      </w:r>
      <w:r w:rsidR="00996293">
        <w:t>表示崇高的敬意和衷心的感谢</w:t>
      </w:r>
      <w:r w:rsidR="00996293">
        <w:rPr>
          <w:rFonts w:hint="eastAsia"/>
        </w:rPr>
        <w:t>！</w:t>
      </w:r>
    </w:p>
    <w:p w:rsidR="00996293" w:rsidRDefault="00996293" w:rsidP="00D00F65">
      <w:pPr>
        <w:ind w:firstLineChars="200" w:firstLine="425"/>
      </w:pPr>
      <w:r>
        <w:t>其次，我要感谢实验室的</w:t>
      </w:r>
      <w:r>
        <w:rPr>
          <w:rFonts w:hint="eastAsia"/>
        </w:rPr>
        <w:t>同门师兄弟</w:t>
      </w:r>
      <w:r>
        <w:t>们。无论是项目方面还是课题方面，他们总是尽全力帮助我解决问题，并把全部的知识和资源分享出来，毫无保留。研究生的三年离不开他们的帮衬与照顾</w:t>
      </w:r>
      <w:r>
        <w:rPr>
          <w:rFonts w:hint="eastAsia"/>
        </w:rPr>
        <w:t>，</w:t>
      </w:r>
      <w:r>
        <w:t>在此向他们表示感谢</w:t>
      </w:r>
      <w:r>
        <w:rPr>
          <w:rFonts w:hint="eastAsia"/>
        </w:rPr>
        <w:t>！</w:t>
      </w:r>
      <w:r>
        <w:t>同时要</w:t>
      </w:r>
      <w:r w:rsidR="00FB3936">
        <w:t>感谢</w:t>
      </w:r>
      <w:r>
        <w:t>我的父母</w:t>
      </w:r>
      <w:r>
        <w:rPr>
          <w:rFonts w:hint="eastAsia"/>
        </w:rPr>
        <w:t>，</w:t>
      </w:r>
      <w:r>
        <w:t>一路走来</w:t>
      </w:r>
      <w:r>
        <w:rPr>
          <w:rFonts w:hint="eastAsia"/>
        </w:rPr>
        <w:t>，</w:t>
      </w:r>
      <w:r>
        <w:t>是家人给了我莫大的关怀与支持</w:t>
      </w:r>
      <w:r>
        <w:rPr>
          <w:rFonts w:hint="eastAsia"/>
        </w:rPr>
        <w:t>，可以使我可以无顾虑的求学。</w:t>
      </w:r>
    </w:p>
    <w:p w:rsidR="00996293" w:rsidRDefault="00996293" w:rsidP="00D00F65">
      <w:pPr>
        <w:ind w:firstLineChars="200" w:firstLine="425"/>
      </w:pPr>
      <w:r>
        <w:rPr>
          <w:rFonts w:hint="eastAsia"/>
        </w:rPr>
        <w:t>随后，</w:t>
      </w:r>
      <w:r>
        <w:t>衷心感谢燕山大学信息科学与工程学院的全体老师的辛勤培养和谆谆教诲！感谢百忙之中评阅本论文和出席答辩的各位教授！</w:t>
      </w:r>
      <w:r w:rsidR="00D00F65">
        <w:t>感谢</w:t>
      </w:r>
      <w:r>
        <w:rPr>
          <w:rFonts w:hint="eastAsia"/>
        </w:rPr>
        <w:t>我身边的朋友</w:t>
      </w:r>
      <w:r w:rsidR="00D00F65">
        <w:rPr>
          <w:rFonts w:hint="eastAsia"/>
        </w:rPr>
        <w:t>、同学</w:t>
      </w:r>
      <w:r>
        <w:rPr>
          <w:rFonts w:hint="eastAsia"/>
        </w:rPr>
        <w:t>。</w:t>
      </w:r>
      <w:r w:rsidR="00D00F65">
        <w:rPr>
          <w:rFonts w:hint="eastAsia"/>
        </w:rPr>
        <w:t>同时向本领域</w:t>
      </w:r>
      <w:r>
        <w:rPr>
          <w:rFonts w:hint="eastAsia"/>
        </w:rPr>
        <w:t>知识产出者</w:t>
      </w:r>
      <w:r w:rsidR="00FB3936">
        <w:t>表示</w:t>
      </w:r>
      <w:r w:rsidR="00D00F65">
        <w:t>敬意</w:t>
      </w:r>
      <w:r w:rsidR="00FB3936">
        <w:t>！</w:t>
      </w:r>
    </w:p>
    <w:p w:rsidR="00FB3936" w:rsidRDefault="00D00F65" w:rsidP="00D00F65">
      <w:pPr>
        <w:ind w:firstLineChars="200" w:firstLine="425"/>
      </w:pPr>
      <w:r>
        <w:rPr>
          <w:rFonts w:hint="eastAsia"/>
        </w:rPr>
        <w:t>最后，再次感谢张大鹏老师关心和付出！</w:t>
      </w:r>
    </w:p>
    <w:p w:rsidR="00FB3936" w:rsidRDefault="00FB3936"/>
    <w:sectPr w:rsidR="00FB3936"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1706" w:rsidRDefault="00EC1706" w:rsidP="00622FBC">
      <w:r>
        <w:separator/>
      </w:r>
    </w:p>
  </w:endnote>
  <w:endnote w:type="continuationSeparator" w:id="1">
    <w:p w:rsidR="00EC1706" w:rsidRDefault="00EC1706"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F35CDC" w:rsidRDefault="008E58AC" w:rsidP="00713E32">
    <w:pPr>
      <w:pStyle w:val="af2"/>
      <w:framePr w:wrap="around" w:vAnchor="text" w:hAnchor="margin" w:xAlign="center" w:y="1"/>
      <w:jc w:val="center"/>
      <w:rPr>
        <w:rStyle w:val="af3"/>
        <w:rFonts w:ascii="Times New Roman" w:hAnsi="Times New Roman" w:cs="Times New Roman"/>
      </w:rPr>
    </w:pPr>
    <w:r w:rsidRPr="00F35CDC">
      <w:rPr>
        <w:rFonts w:ascii="Times New Roman" w:hAnsi="Times New Roman" w:cs="Times New Roman"/>
      </w:rPr>
      <w:t xml:space="preserve">- </w:t>
    </w:r>
    <w:r w:rsidR="00A3779B">
      <w:rPr>
        <w:rFonts w:ascii="Times New Roman" w:hAnsi="Times New Roman" w:cs="Times New Roman"/>
      </w:rPr>
      <w:fldChar w:fldCharType="begin"/>
    </w:r>
    <w:r>
      <w:rPr>
        <w:rFonts w:ascii="Times New Roman" w:hAnsi="Times New Roman" w:cs="Times New Roman"/>
      </w:rPr>
      <w:instrText xml:space="preserve"> PAGE  \* ROMAN </w:instrText>
    </w:r>
    <w:r w:rsidR="00A3779B">
      <w:rPr>
        <w:rFonts w:ascii="Times New Roman" w:hAnsi="Times New Roman" w:cs="Times New Roman"/>
      </w:rPr>
      <w:fldChar w:fldCharType="separate"/>
    </w:r>
    <w:r w:rsidR="00823EFE">
      <w:rPr>
        <w:rFonts w:ascii="Times New Roman" w:hAnsi="Times New Roman" w:cs="Times New Roman"/>
        <w:noProof/>
      </w:rPr>
      <w:t>II</w:t>
    </w:r>
    <w:r w:rsidR="00A3779B">
      <w:rPr>
        <w:rFonts w:ascii="Times New Roman" w:hAnsi="Times New Roman" w:cs="Times New Roman"/>
      </w:rPr>
      <w:fldChar w:fldCharType="end"/>
    </w:r>
    <w:r w:rsidRPr="00F35CDC">
      <w:rPr>
        <w:rFonts w:ascii="Times New Roman" w:hAnsi="Times New Roman" w:cs="Times New Roman"/>
      </w:rPr>
      <w:t xml:space="preserve"> -</w:t>
    </w:r>
  </w:p>
  <w:p w:rsidR="008E58AC" w:rsidRDefault="008E58AC">
    <w:pPr>
      <w:pStyle w:val="af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8E58AC" w:rsidRPr="00FB711F" w:rsidRDefault="008E58AC">
        <w:pPr>
          <w:pStyle w:val="af2"/>
          <w:jc w:val="center"/>
          <w:rPr>
            <w:rFonts w:ascii="Times New Roman" w:hAnsi="Times New Roman" w:cs="Times New Roman"/>
          </w:rPr>
        </w:pPr>
        <w:r>
          <w:rPr>
            <w:rFonts w:ascii="Times New Roman" w:hAnsi="Times New Roman" w:cs="Times New Roman" w:hint="eastAsia"/>
          </w:rPr>
          <w:t>-</w:t>
        </w:r>
        <w:r w:rsidR="00A3779B"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A3779B" w:rsidRPr="00FB711F">
          <w:rPr>
            <w:rFonts w:ascii="Times New Roman" w:hAnsi="Times New Roman" w:cs="Times New Roman"/>
          </w:rPr>
          <w:fldChar w:fldCharType="separate"/>
        </w:r>
        <w:r w:rsidR="00823EFE" w:rsidRPr="00823EFE">
          <w:rPr>
            <w:rFonts w:ascii="Times New Roman" w:hAnsi="Times New Roman" w:cs="Times New Roman"/>
            <w:noProof/>
            <w:lang w:val="zh-CN"/>
          </w:rPr>
          <w:t>I</w:t>
        </w:r>
        <w:r w:rsidR="00A3779B"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0D703B" w:rsidRDefault="008E58AC"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sidR="00A3779B">
      <w:rPr>
        <w:rFonts w:ascii="Times New Roman" w:hAnsi="Times New Roman" w:cs="Times New Roman"/>
      </w:rPr>
      <w:fldChar w:fldCharType="begin"/>
    </w:r>
    <w:r>
      <w:rPr>
        <w:rFonts w:ascii="Times New Roman" w:hAnsi="Times New Roman" w:cs="Times New Roman"/>
      </w:rPr>
      <w:instrText xml:space="preserve"> PAGE  \* Arabic </w:instrText>
    </w:r>
    <w:r w:rsidR="00A3779B">
      <w:rPr>
        <w:rFonts w:ascii="Times New Roman" w:hAnsi="Times New Roman" w:cs="Times New Roman"/>
      </w:rPr>
      <w:fldChar w:fldCharType="separate"/>
    </w:r>
    <w:r>
      <w:rPr>
        <w:rFonts w:ascii="Times New Roman" w:hAnsi="Times New Roman" w:cs="Times New Roman"/>
        <w:noProof/>
      </w:rPr>
      <w:t>1</w:t>
    </w:r>
    <w:r w:rsidR="00A3779B">
      <w:rPr>
        <w:rFonts w:ascii="Times New Roman" w:hAnsi="Times New Roman" w:cs="Times New Roman"/>
      </w:rPr>
      <w:fldChar w:fldCharType="end"/>
    </w:r>
    <w:r w:rsidRPr="000D703B">
      <w:rPr>
        <w:rFonts w:ascii="Times New Roman" w:hAnsi="Times New Roman" w:cs="Times New Roman"/>
      </w:rPr>
      <w:t xml:space="preserve"> -</w:t>
    </w:r>
  </w:p>
  <w:p w:rsidR="008E58AC" w:rsidRDefault="008E58AC">
    <w:pPr>
      <w:pStyle w:val="af2"/>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0D703B" w:rsidRDefault="008E58AC"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sidR="00A3779B">
      <w:rPr>
        <w:rFonts w:ascii="Times New Roman" w:hAnsi="Times New Roman" w:cs="Times New Roman"/>
      </w:rPr>
      <w:fldChar w:fldCharType="begin"/>
    </w:r>
    <w:r>
      <w:rPr>
        <w:rFonts w:ascii="Times New Roman" w:hAnsi="Times New Roman" w:cs="Times New Roman"/>
      </w:rPr>
      <w:instrText xml:space="preserve"> PAGE  \* Arabic </w:instrText>
    </w:r>
    <w:r w:rsidR="00A3779B">
      <w:rPr>
        <w:rFonts w:ascii="Times New Roman" w:hAnsi="Times New Roman" w:cs="Times New Roman"/>
      </w:rPr>
      <w:fldChar w:fldCharType="separate"/>
    </w:r>
    <w:r w:rsidR="00823EFE">
      <w:rPr>
        <w:rFonts w:ascii="Times New Roman" w:hAnsi="Times New Roman" w:cs="Times New Roman"/>
        <w:noProof/>
      </w:rPr>
      <w:t>60</w:t>
    </w:r>
    <w:r w:rsidR="00A3779B">
      <w:rPr>
        <w:rFonts w:ascii="Times New Roman" w:hAnsi="Times New Roman" w:cs="Times New Roman"/>
      </w:rPr>
      <w:fldChar w:fldCharType="end"/>
    </w:r>
    <w:r w:rsidRPr="000D703B">
      <w:rPr>
        <w:rFonts w:ascii="Times New Roman" w:hAnsi="Times New Roman" w:cs="Times New Roman"/>
      </w:rPr>
      <w:t xml:space="preserve"> -</w:t>
    </w:r>
  </w:p>
  <w:p w:rsidR="008E58AC" w:rsidRDefault="008E58AC" w:rsidP="00713E32">
    <w:pPr>
      <w:pStyle w:val="af2"/>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8E58AC" w:rsidRPr="003D1895" w:rsidRDefault="008E58AC">
        <w:pPr>
          <w:pStyle w:val="af2"/>
          <w:jc w:val="center"/>
          <w:rPr>
            <w:rFonts w:ascii="Times New Roman" w:hAnsi="Times New Roman" w:cs="Times New Roman"/>
          </w:rPr>
        </w:pPr>
        <w:r>
          <w:rPr>
            <w:rFonts w:ascii="Times New Roman" w:hAnsi="Times New Roman" w:cs="Times New Roman" w:hint="eastAsia"/>
          </w:rPr>
          <w:t>-</w:t>
        </w:r>
        <w:r w:rsidR="00A3779B"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A3779B" w:rsidRPr="003D1895">
          <w:rPr>
            <w:rFonts w:ascii="Times New Roman" w:hAnsi="Times New Roman" w:cs="Times New Roman"/>
          </w:rPr>
          <w:fldChar w:fldCharType="separate"/>
        </w:r>
        <w:r w:rsidR="00823EFE" w:rsidRPr="00823EFE">
          <w:rPr>
            <w:rFonts w:ascii="Times New Roman" w:hAnsi="Times New Roman" w:cs="Times New Roman"/>
            <w:noProof/>
            <w:lang w:val="zh-CN"/>
          </w:rPr>
          <w:t>61</w:t>
        </w:r>
        <w:r w:rsidR="00A3779B"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4522EF" w:rsidRDefault="00A3779B">
    <w:pPr>
      <w:pStyle w:val="af2"/>
      <w:jc w:val="center"/>
      <w:rPr>
        <w:rFonts w:ascii="Times New Roman" w:hAnsi="Times New Roman"/>
      </w:rPr>
    </w:pPr>
    <w:r w:rsidRPr="004522EF">
      <w:rPr>
        <w:rFonts w:ascii="Times New Roman" w:hAnsi="Times New Roman"/>
      </w:rPr>
      <w:fldChar w:fldCharType="begin"/>
    </w:r>
    <w:r w:rsidR="008E58AC" w:rsidRPr="004522EF">
      <w:rPr>
        <w:rFonts w:ascii="Times New Roman" w:hAnsi="Times New Roman"/>
      </w:rPr>
      <w:instrText xml:space="preserve"> PAGE  \* ArabicDash  \* MERGEFORMAT </w:instrText>
    </w:r>
    <w:r w:rsidRPr="004522EF">
      <w:rPr>
        <w:rFonts w:ascii="Times New Roman" w:hAnsi="Times New Roman"/>
      </w:rPr>
      <w:fldChar w:fldCharType="separate"/>
    </w:r>
    <w:r w:rsidR="008E58AC">
      <w:rPr>
        <w:rFonts w:ascii="Times New Roman" w:hAnsi="Times New Roman"/>
        <w:noProof/>
      </w:rPr>
      <w:t>- 45 -</w:t>
    </w:r>
    <w:r w:rsidRPr="004522EF">
      <w:rPr>
        <w:rFonts w:ascii="Times New Roman" w:hAnsi="Times New Roman"/>
      </w:rPr>
      <w:fldChar w:fldCharType="end"/>
    </w:r>
  </w:p>
  <w:p w:rsidR="008E58AC" w:rsidRDefault="008E58AC">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1706" w:rsidRDefault="00EC1706" w:rsidP="00622FBC">
      <w:r>
        <w:separator/>
      </w:r>
    </w:p>
  </w:footnote>
  <w:footnote w:type="continuationSeparator" w:id="1">
    <w:p w:rsidR="00EC1706" w:rsidRDefault="00EC1706" w:rsidP="00622FBC">
      <w:r>
        <w:continuationSeparator/>
      </w:r>
    </w:p>
  </w:footnote>
  <w:footnote w:id="2">
    <w:p w:rsidR="008E58AC" w:rsidRDefault="008E58AC" w:rsidP="00622FBC">
      <w:pPr>
        <w:pStyle w:val="affd"/>
      </w:pPr>
      <w:r>
        <w:rPr>
          <w:rStyle w:val="affe"/>
        </w:rPr>
        <w:footnoteRef/>
      </w:r>
      <w:r>
        <w:t xml:space="preserve"> </w:t>
      </w:r>
      <w:r w:rsidRPr="00361CD3">
        <w:t>http://spark.apache.org/</w:t>
      </w:r>
    </w:p>
  </w:footnote>
  <w:footnote w:id="3">
    <w:p w:rsidR="008E58AC" w:rsidRDefault="008E58AC" w:rsidP="00622FBC">
      <w:pPr>
        <w:pStyle w:val="affd"/>
      </w:pPr>
      <w:r>
        <w:rPr>
          <w:rStyle w:val="affe"/>
        </w:rPr>
        <w:footnoteRef/>
      </w:r>
      <w:r>
        <w:t xml:space="preserve"> </w:t>
      </w:r>
      <w:r w:rsidRPr="00614927">
        <w:t>http://spark.apache.org/mllib/</w:t>
      </w:r>
    </w:p>
  </w:footnote>
  <w:footnote w:id="4">
    <w:p w:rsidR="008E58AC" w:rsidRDefault="008E58AC" w:rsidP="00622FBC">
      <w:pPr>
        <w:pStyle w:val="affd"/>
      </w:pPr>
      <w:r>
        <w:rPr>
          <w:rStyle w:val="affe"/>
        </w:rPr>
        <w:footnoteRef/>
      </w:r>
      <w:r>
        <w:t xml:space="preserve"> </w:t>
      </w:r>
      <w:r w:rsidRPr="00971625">
        <w:t>https://github.com/intel-analytics/BigDL</w:t>
      </w:r>
    </w:p>
  </w:footnote>
  <w:footnote w:id="5">
    <w:p w:rsidR="008E58AC" w:rsidRDefault="008E58AC" w:rsidP="00622FBC">
      <w:pPr>
        <w:pStyle w:val="affd"/>
      </w:pPr>
      <w:r>
        <w:rPr>
          <w:rStyle w:val="affe"/>
        </w:rPr>
        <w:footnoteRef/>
      </w:r>
      <w:r>
        <w:t xml:space="preserve"> </w:t>
      </w:r>
      <w:r w:rsidRPr="0084554C">
        <w:t>https://deeplearning4j.org/</w:t>
      </w:r>
    </w:p>
  </w:footnote>
  <w:footnote w:id="6">
    <w:p w:rsidR="008E58AC" w:rsidRDefault="008E58AC" w:rsidP="00622FBC">
      <w:pPr>
        <w:pStyle w:val="affd"/>
      </w:pPr>
      <w:r>
        <w:rPr>
          <w:rStyle w:val="affe"/>
        </w:rPr>
        <w:footnoteRef/>
      </w:r>
      <w:r>
        <w:t xml:space="preserve"> </w:t>
      </w:r>
      <w:r w:rsidRPr="008A7581">
        <w:t>https://github.com/yahoo/CaffeOnSpark</w:t>
      </w:r>
    </w:p>
  </w:footnote>
  <w:footnote w:id="7">
    <w:p w:rsidR="008E58AC" w:rsidRDefault="008E58AC" w:rsidP="00622FBC">
      <w:pPr>
        <w:pStyle w:val="affd"/>
      </w:pPr>
      <w:r>
        <w:rPr>
          <w:rStyle w:val="affe"/>
        </w:rPr>
        <w:footnoteRef/>
      </w:r>
      <w:r>
        <w:t xml:space="preserve"> </w:t>
      </w:r>
      <w:r w:rsidRPr="00042FFA">
        <w:t>http://docs.scala-lang.org/overviews/reflection/overview.html</w:t>
      </w:r>
    </w:p>
  </w:footnote>
  <w:footnote w:id="8">
    <w:p w:rsidR="008E58AC" w:rsidRDefault="008E58AC" w:rsidP="00622FBC">
      <w:pPr>
        <w:pStyle w:val="affd"/>
      </w:pPr>
      <w:r>
        <w:rPr>
          <w:rStyle w:val="affe"/>
        </w:rPr>
        <w:footnoteRef/>
      </w:r>
      <w:r>
        <w:t xml:space="preserve"> </w:t>
      </w:r>
      <w:r>
        <w:rPr>
          <w:rFonts w:hint="eastAsia"/>
        </w:rPr>
        <w:t>http://www.citeulike.org.</w:t>
      </w:r>
    </w:p>
  </w:footnote>
  <w:footnote w:id="9">
    <w:p w:rsidR="008E58AC" w:rsidRDefault="008E58AC" w:rsidP="00622FBC">
      <w:pPr>
        <w:pStyle w:val="affd"/>
      </w:pPr>
      <w:r>
        <w:rPr>
          <w:rStyle w:val="affe"/>
        </w:rPr>
        <w:footnoteRef/>
      </w:r>
      <w:r>
        <w:t xml:space="preserve"> </w:t>
      </w:r>
      <w:r w:rsidRPr="0096003E">
        <w:t>http://djt.qq.com/article/view/1245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F42F2C" w:rsidRDefault="008E58AC"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D2269D" w:rsidRDefault="008E58AC" w:rsidP="00713E32">
    <w:pPr>
      <w:pStyle w:val="af1"/>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CC3334" w:rsidRDefault="008E58AC" w:rsidP="00713E32">
    <w:pPr>
      <w:pStyle w:val="af1"/>
      <w:rPr>
        <w:rFonts w:hAnsi="Times New Roman"/>
      </w:rPr>
    </w:pPr>
    <w:r>
      <w:t>第</w:t>
    </w:r>
    <w:r>
      <w:rPr>
        <w:rFonts w:hint="eastAsia"/>
      </w:rPr>
      <w:t>5</w:t>
    </w:r>
    <w:r>
      <w:rPr>
        <w:rFonts w:hint="eastAsia"/>
      </w:rPr>
      <w:t>章</w:t>
    </w:r>
    <w:r>
      <w:rPr>
        <w:rFonts w:hint="eastAsia"/>
      </w:rPr>
      <w:t xml:space="preserve"> </w:t>
    </w:r>
    <w:r w:rsidRPr="00CC3334">
      <w:t>基于</w:t>
    </w:r>
    <w:r w:rsidRPr="00CC3334">
      <w:rPr>
        <w:rFonts w:hAnsi="Times New Roman"/>
      </w:rPr>
      <w:t>Spark</w:t>
    </w:r>
    <w:r w:rsidRPr="00CC3334">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F42F2C" w:rsidRDefault="008E58AC" w:rsidP="00713E32">
    <w:pPr>
      <w:pStyle w:val="11"/>
    </w:pPr>
    <w:r>
      <w:rPr>
        <w:rFonts w:hint="eastAsia"/>
      </w:rPr>
      <w:t>燕山大学硕士学位论文</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D2269D" w:rsidRDefault="008E58AC" w:rsidP="00713E32">
    <w:pPr>
      <w:pStyle w:val="af1"/>
    </w:pPr>
    <w:r>
      <w:rPr>
        <w:rFonts w:hint="eastAsia"/>
      </w:rPr>
      <w:t>结</w:t>
    </w:r>
    <w:r>
      <w:rPr>
        <w:rFonts w:hint="eastAsia"/>
      </w:rPr>
      <w:t xml:space="preserve">  </w:t>
    </w:r>
    <w:r>
      <w:rPr>
        <w:rFonts w:hint="eastAsia"/>
      </w:rPr>
      <w:t>论</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47309A" w:rsidRDefault="008E58AC" w:rsidP="00713E32">
    <w:pPr>
      <w:pStyle w:val="af1"/>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D2269D" w:rsidRDefault="008E58AC" w:rsidP="00713E32">
    <w:pPr>
      <w:pStyle w:val="af1"/>
    </w:pP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8C07BE" w:rsidRDefault="008E58AC" w:rsidP="00713E32">
    <w:pPr>
      <w:pStyle w:val="11"/>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Default="008E58AC" w:rsidP="00713E32">
    <w:pPr>
      <w:pStyle w:val="af1"/>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D25F8E" w:rsidRDefault="008E58AC" w:rsidP="00713E32">
    <w:pPr>
      <w:pStyle w:val="af1"/>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D25F8E" w:rsidRDefault="008E58AC" w:rsidP="00713E32">
    <w:pPr>
      <w:pStyle w:val="af1"/>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3D68EF" w:rsidRDefault="008E58AC" w:rsidP="00713E32">
    <w:pPr>
      <w:pStyle w:val="af1"/>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47309A" w:rsidRDefault="008E58AC" w:rsidP="00713E32">
    <w:pPr>
      <w:pStyle w:val="af1"/>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D2269D" w:rsidRDefault="008E58AC" w:rsidP="00713E32">
    <w:pPr>
      <w:pStyle w:val="af1"/>
    </w:pPr>
    <w:r>
      <w:rPr>
        <w:rFonts w:hint="eastAsia"/>
      </w:rPr>
      <w:t>第</w:t>
    </w:r>
    <w:r>
      <w:rPr>
        <w:rFonts w:hint="eastAsia"/>
      </w:rPr>
      <w:t xml:space="preserve"> 2 </w:t>
    </w:r>
    <w:r>
      <w:rPr>
        <w:rFonts w:hint="eastAsia"/>
      </w:rPr>
      <w:t>章</w:t>
    </w:r>
    <w:r>
      <w:rPr>
        <w:rFonts w:hint="eastAsia"/>
      </w:rPr>
      <w:t xml:space="preserve"> </w:t>
    </w:r>
    <w:r>
      <w:rPr>
        <w:rFonts w:hint="eastAsia"/>
      </w:rPr>
      <w:t>深度学习与推荐系统相关理论研究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AC" w:rsidRPr="00D2269D" w:rsidRDefault="008E58AC" w:rsidP="00713E32">
    <w:pPr>
      <w:pStyle w:val="af1"/>
    </w:pPr>
    <w:r>
      <w:rPr>
        <w:rFonts w:hint="eastAsia"/>
      </w:rPr>
      <w:t>第</w:t>
    </w:r>
    <w:r>
      <w:rPr>
        <w:rFonts w:hint="eastAsia"/>
      </w:rPr>
      <w:t>3</w:t>
    </w:r>
    <w:r>
      <w:rPr>
        <w:rFonts w:hint="eastAsia"/>
      </w:rPr>
      <w:t>章</w:t>
    </w:r>
    <w:r>
      <w:rPr>
        <w:rFonts w:hint="eastAsia"/>
      </w:rPr>
      <w:t xml:space="preserve"> </w:t>
    </w:r>
    <w:r>
      <w:rPr>
        <w:rFonts w:hint="eastAsia"/>
      </w:rPr>
      <w:t>基于自编码机和矩阵分解的协同深度学习</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CB6A5E98"/>
    <w:lvl w:ilvl="0" w:tplc="41281082">
      <w:start w:val="1"/>
      <w:numFmt w:val="decimal"/>
      <w:pStyle w:val="3"/>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54294"/>
    <w:multiLevelType w:val="multilevel"/>
    <w:tmpl w:val="FF7E18BE"/>
    <w:lvl w:ilvl="0">
      <w:start w:val="1"/>
      <w:numFmt w:val="decimal"/>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5EE2910"/>
    <w:multiLevelType w:val="hybridMultilevel"/>
    <w:tmpl w:val="F1A87DDE"/>
    <w:lvl w:ilvl="0" w:tplc="ABEC05AC">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806E83"/>
    <w:multiLevelType w:val="hybridMultilevel"/>
    <w:tmpl w:val="7984521E"/>
    <w:lvl w:ilvl="0" w:tplc="0B540BDE">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313E92"/>
    <w:multiLevelType w:val="hybridMultilevel"/>
    <w:tmpl w:val="64D4A498"/>
    <w:lvl w:ilvl="0" w:tplc="EF46F114">
      <w:start w:val="1"/>
      <w:numFmt w:val="decimal"/>
      <w:lvlText w:val="图5-%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D5591A"/>
    <w:multiLevelType w:val="multilevel"/>
    <w:tmpl w:val="65E20794"/>
    <w:lvl w:ilvl="0">
      <w:start w:val="1"/>
      <w:numFmt w:val="decimal"/>
      <w:pStyle w:val="a"/>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8">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5B4A94"/>
    <w:multiLevelType w:val="hybridMultilevel"/>
    <w:tmpl w:val="BC7C6288"/>
    <w:lvl w:ilvl="0" w:tplc="8D7C3984">
      <w:start w:val="1"/>
      <w:numFmt w:val="decimal"/>
      <w:pStyle w:val="29"/>
      <w:lvlText w:val="（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nsid w:val="23564AE6"/>
    <w:multiLevelType w:val="hybridMultilevel"/>
    <w:tmpl w:val="06C6346C"/>
    <w:lvl w:ilvl="0" w:tplc="8F66C694">
      <w:start w:val="1"/>
      <w:numFmt w:val="decimal"/>
      <w:pStyle w:val="4"/>
      <w:suff w:val="space"/>
      <w:lvlText w:val="图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6250884"/>
    <w:multiLevelType w:val="hybridMultilevel"/>
    <w:tmpl w:val="AFE69362"/>
    <w:lvl w:ilvl="0" w:tplc="2A56AC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7B3B5F"/>
    <w:multiLevelType w:val="hybridMultilevel"/>
    <w:tmpl w:val="465EEF9E"/>
    <w:lvl w:ilvl="0" w:tplc="26C6DB3A">
      <w:start w:val="1"/>
      <w:numFmt w:val="decimal"/>
      <w:pStyle w:val="20"/>
      <w:suff w:val="space"/>
      <w:lvlText w:val="图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BB0C1D"/>
    <w:multiLevelType w:val="hybridMultilevel"/>
    <w:tmpl w:val="5A2E078C"/>
    <w:lvl w:ilvl="0" w:tplc="CBFE5954">
      <w:start w:val="1"/>
      <w:numFmt w:val="decimal"/>
      <w:pStyle w:val="a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9">
    <w:nsid w:val="3BCE1506"/>
    <w:multiLevelType w:val="singleLevel"/>
    <w:tmpl w:val="42AACBC2"/>
    <w:lvl w:ilvl="0">
      <w:start w:val="1"/>
      <w:numFmt w:val="decimal"/>
      <w:pStyle w:val="a1"/>
      <w:lvlText w:val="[%1]"/>
      <w:lvlJc w:val="right"/>
      <w:pPr>
        <w:tabs>
          <w:tab w:val="num" w:pos="397"/>
        </w:tabs>
        <w:ind w:left="397" w:hanging="113"/>
      </w:pPr>
      <w:rPr>
        <w:rFonts w:hint="eastAsia"/>
      </w:rPr>
    </w:lvl>
  </w:abstractNum>
  <w:abstractNum w:abstractNumId="20">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2">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4">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DF44DE"/>
    <w:multiLevelType w:val="hybridMultilevel"/>
    <w:tmpl w:val="4B4AAD48"/>
    <w:lvl w:ilvl="0" w:tplc="4426C382">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8">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1">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04A266C"/>
    <w:multiLevelType w:val="hybridMultilevel"/>
    <w:tmpl w:val="61569112"/>
    <w:lvl w:ilvl="0" w:tplc="F0989350">
      <w:start w:val="1"/>
      <w:numFmt w:val="decimal"/>
      <w:pStyle w:val="a2"/>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38">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7"/>
  </w:num>
  <w:num w:numId="2">
    <w:abstractNumId w:val="10"/>
  </w:num>
  <w:num w:numId="3">
    <w:abstractNumId w:val="19"/>
  </w:num>
  <w:num w:numId="4">
    <w:abstractNumId w:val="1"/>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31"/>
  </w:num>
  <w:num w:numId="10">
    <w:abstractNumId w:val="23"/>
  </w:num>
  <w:num w:numId="11">
    <w:abstractNumId w:val="26"/>
  </w:num>
  <w:num w:numId="12">
    <w:abstractNumId w:val="21"/>
  </w:num>
  <w:num w:numId="13">
    <w:abstractNumId w:val="30"/>
  </w:num>
  <w:num w:numId="14">
    <w:abstractNumId w:val="37"/>
  </w:num>
  <w:num w:numId="15">
    <w:abstractNumId w:val="4"/>
  </w:num>
  <w:num w:numId="16">
    <w:abstractNumId w:val="16"/>
  </w:num>
  <w:num w:numId="17">
    <w:abstractNumId w:val="29"/>
  </w:num>
  <w:num w:numId="18">
    <w:abstractNumId w:val="34"/>
  </w:num>
  <w:num w:numId="19">
    <w:abstractNumId w:val="0"/>
  </w:num>
  <w:num w:numId="20">
    <w:abstractNumId w:val="36"/>
  </w:num>
  <w:num w:numId="21">
    <w:abstractNumId w:val="18"/>
  </w:num>
  <w:num w:numId="22">
    <w:abstractNumId w:val="33"/>
  </w:num>
  <w:num w:numId="23">
    <w:abstractNumId w:val="38"/>
  </w:num>
  <w:num w:numId="24">
    <w:abstractNumId w:val="5"/>
  </w:num>
  <w:num w:numId="25">
    <w:abstractNumId w:val="27"/>
  </w:num>
  <w:num w:numId="26">
    <w:abstractNumId w:val="28"/>
  </w:num>
  <w:num w:numId="27">
    <w:abstractNumId w:val="25"/>
  </w:num>
  <w:num w:numId="28">
    <w:abstractNumId w:val="35"/>
  </w:num>
  <w:num w:numId="29">
    <w:abstractNumId w:val="14"/>
  </w:num>
  <w:num w:numId="30">
    <w:abstractNumId w:val="1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num>
  <w:num w:numId="33">
    <w:abstractNumId w:val="4"/>
    <w:lvlOverride w:ilvl="0">
      <w:startOverride w:val="1"/>
    </w:lvlOverride>
  </w:num>
  <w:num w:numId="34">
    <w:abstractNumId w:val="20"/>
  </w:num>
  <w:num w:numId="35">
    <w:abstractNumId w:val="4"/>
    <w:lvlOverride w:ilvl="0">
      <w:startOverride w:val="1"/>
    </w:lvlOverride>
  </w:num>
  <w:num w:numId="36">
    <w:abstractNumId w:val="17"/>
  </w:num>
  <w:num w:numId="37">
    <w:abstractNumId w:val="32"/>
  </w:num>
  <w:num w:numId="38">
    <w:abstractNumId w:val="3"/>
  </w:num>
  <w:num w:numId="39">
    <w:abstractNumId w:val="13"/>
  </w:num>
  <w:num w:numId="40">
    <w:abstractNumId w:val="8"/>
  </w:num>
  <w:num w:numId="41">
    <w:abstractNumId w:val="24"/>
  </w:num>
  <w:num w:numId="42">
    <w:abstractNumId w:val="12"/>
  </w:num>
  <w:num w:numId="43">
    <w:abstractNumId w:val="6"/>
  </w:num>
  <w:num w:numId="44">
    <w:abstractNumId w:val="15"/>
  </w:num>
  <w:num w:numId="45">
    <w:abstractNumId w:val="4"/>
    <w:lvlOverride w:ilvl="0">
      <w:startOverride w:val="1"/>
    </w:lvlOverride>
  </w:num>
  <w:num w:numId="46">
    <w:abstractNumId w:val="9"/>
  </w:num>
  <w:num w:numId="47">
    <w:abstractNumId w:val="9"/>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317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record-ids&gt;&lt;/item&gt;&lt;/Libraries&gt;"/>
  </w:docVars>
  <w:rsids>
    <w:rsidRoot w:val="00622FBC"/>
    <w:rsid w:val="00016C49"/>
    <w:rsid w:val="000233DA"/>
    <w:rsid w:val="0004670F"/>
    <w:rsid w:val="0006733A"/>
    <w:rsid w:val="000743C4"/>
    <w:rsid w:val="000948D5"/>
    <w:rsid w:val="0009687A"/>
    <w:rsid w:val="000B6683"/>
    <w:rsid w:val="000C0461"/>
    <w:rsid w:val="000E1384"/>
    <w:rsid w:val="000E3CD5"/>
    <w:rsid w:val="000F4710"/>
    <w:rsid w:val="000F6E9A"/>
    <w:rsid w:val="00102D4A"/>
    <w:rsid w:val="00113B2F"/>
    <w:rsid w:val="00115A1F"/>
    <w:rsid w:val="001202FF"/>
    <w:rsid w:val="00143E72"/>
    <w:rsid w:val="001515E9"/>
    <w:rsid w:val="001628C0"/>
    <w:rsid w:val="001724E9"/>
    <w:rsid w:val="001A16E9"/>
    <w:rsid w:val="001A344F"/>
    <w:rsid w:val="001A6958"/>
    <w:rsid w:val="001B4674"/>
    <w:rsid w:val="001C6B9E"/>
    <w:rsid w:val="001D53BB"/>
    <w:rsid w:val="001F01FB"/>
    <w:rsid w:val="0020149F"/>
    <w:rsid w:val="00206A63"/>
    <w:rsid w:val="002073CB"/>
    <w:rsid w:val="0023205B"/>
    <w:rsid w:val="00247F1D"/>
    <w:rsid w:val="002606E7"/>
    <w:rsid w:val="00274844"/>
    <w:rsid w:val="00274E10"/>
    <w:rsid w:val="00285979"/>
    <w:rsid w:val="00287285"/>
    <w:rsid w:val="0029082A"/>
    <w:rsid w:val="002D0B34"/>
    <w:rsid w:val="002D290D"/>
    <w:rsid w:val="002D3AC1"/>
    <w:rsid w:val="002F1027"/>
    <w:rsid w:val="0030259C"/>
    <w:rsid w:val="00303BEF"/>
    <w:rsid w:val="00324DA5"/>
    <w:rsid w:val="00327443"/>
    <w:rsid w:val="00336E6C"/>
    <w:rsid w:val="003576FA"/>
    <w:rsid w:val="003834CB"/>
    <w:rsid w:val="0039142F"/>
    <w:rsid w:val="003957D4"/>
    <w:rsid w:val="003A1874"/>
    <w:rsid w:val="003B09CE"/>
    <w:rsid w:val="003B2481"/>
    <w:rsid w:val="003C4713"/>
    <w:rsid w:val="003D1895"/>
    <w:rsid w:val="003F7D25"/>
    <w:rsid w:val="00406878"/>
    <w:rsid w:val="00411EE7"/>
    <w:rsid w:val="00412F83"/>
    <w:rsid w:val="00415EAA"/>
    <w:rsid w:val="00424CDF"/>
    <w:rsid w:val="00441716"/>
    <w:rsid w:val="00445205"/>
    <w:rsid w:val="00446FDC"/>
    <w:rsid w:val="004600E7"/>
    <w:rsid w:val="00463DA1"/>
    <w:rsid w:val="00491BBA"/>
    <w:rsid w:val="004B0577"/>
    <w:rsid w:val="004E1EB0"/>
    <w:rsid w:val="004F33C0"/>
    <w:rsid w:val="00500057"/>
    <w:rsid w:val="005028A3"/>
    <w:rsid w:val="00506934"/>
    <w:rsid w:val="00524274"/>
    <w:rsid w:val="0055232F"/>
    <w:rsid w:val="00556EC4"/>
    <w:rsid w:val="00563A25"/>
    <w:rsid w:val="005713F4"/>
    <w:rsid w:val="00576BBA"/>
    <w:rsid w:val="0059725A"/>
    <w:rsid w:val="005A3133"/>
    <w:rsid w:val="005C7103"/>
    <w:rsid w:val="005C7492"/>
    <w:rsid w:val="005D115E"/>
    <w:rsid w:val="005D117D"/>
    <w:rsid w:val="005E38EA"/>
    <w:rsid w:val="005E7B4E"/>
    <w:rsid w:val="005F0800"/>
    <w:rsid w:val="00602904"/>
    <w:rsid w:val="00606E42"/>
    <w:rsid w:val="006100A9"/>
    <w:rsid w:val="006134C4"/>
    <w:rsid w:val="00622FBC"/>
    <w:rsid w:val="00650144"/>
    <w:rsid w:val="00661BD5"/>
    <w:rsid w:val="006630AD"/>
    <w:rsid w:val="0067081B"/>
    <w:rsid w:val="006813D0"/>
    <w:rsid w:val="00686FC6"/>
    <w:rsid w:val="006A39F0"/>
    <w:rsid w:val="006A53ED"/>
    <w:rsid w:val="006B4F9D"/>
    <w:rsid w:val="006C5648"/>
    <w:rsid w:val="006D16C4"/>
    <w:rsid w:val="006F3BD4"/>
    <w:rsid w:val="007073E7"/>
    <w:rsid w:val="00713E32"/>
    <w:rsid w:val="00724704"/>
    <w:rsid w:val="007268C8"/>
    <w:rsid w:val="0073583C"/>
    <w:rsid w:val="00745F0B"/>
    <w:rsid w:val="007526ED"/>
    <w:rsid w:val="0077275F"/>
    <w:rsid w:val="0077566B"/>
    <w:rsid w:val="0079523A"/>
    <w:rsid w:val="007B193B"/>
    <w:rsid w:val="007B602E"/>
    <w:rsid w:val="007C4C58"/>
    <w:rsid w:val="007D2B05"/>
    <w:rsid w:val="007F2044"/>
    <w:rsid w:val="0080361E"/>
    <w:rsid w:val="00803712"/>
    <w:rsid w:val="00823EFE"/>
    <w:rsid w:val="00827713"/>
    <w:rsid w:val="008411F7"/>
    <w:rsid w:val="00883D33"/>
    <w:rsid w:val="00894C73"/>
    <w:rsid w:val="008A065C"/>
    <w:rsid w:val="008B7B3B"/>
    <w:rsid w:val="008C1115"/>
    <w:rsid w:val="008C1959"/>
    <w:rsid w:val="008C42B7"/>
    <w:rsid w:val="008E58AC"/>
    <w:rsid w:val="009133B5"/>
    <w:rsid w:val="0098710C"/>
    <w:rsid w:val="00995493"/>
    <w:rsid w:val="00996293"/>
    <w:rsid w:val="00996AE5"/>
    <w:rsid w:val="009B0BBA"/>
    <w:rsid w:val="009B23F9"/>
    <w:rsid w:val="009C6B8D"/>
    <w:rsid w:val="009D722D"/>
    <w:rsid w:val="009E4CFD"/>
    <w:rsid w:val="00A03400"/>
    <w:rsid w:val="00A06166"/>
    <w:rsid w:val="00A06709"/>
    <w:rsid w:val="00A36241"/>
    <w:rsid w:val="00A3779B"/>
    <w:rsid w:val="00A4447B"/>
    <w:rsid w:val="00A471FC"/>
    <w:rsid w:val="00A53352"/>
    <w:rsid w:val="00A6091E"/>
    <w:rsid w:val="00A719AC"/>
    <w:rsid w:val="00A7317C"/>
    <w:rsid w:val="00A920C2"/>
    <w:rsid w:val="00A977AE"/>
    <w:rsid w:val="00AB1B08"/>
    <w:rsid w:val="00AD052C"/>
    <w:rsid w:val="00AD18C0"/>
    <w:rsid w:val="00AD7CE0"/>
    <w:rsid w:val="00AE2B4D"/>
    <w:rsid w:val="00B201A7"/>
    <w:rsid w:val="00B2186C"/>
    <w:rsid w:val="00B21931"/>
    <w:rsid w:val="00B24C86"/>
    <w:rsid w:val="00B340C8"/>
    <w:rsid w:val="00B61B3C"/>
    <w:rsid w:val="00BA48A8"/>
    <w:rsid w:val="00BB1E4C"/>
    <w:rsid w:val="00BB2C74"/>
    <w:rsid w:val="00BC265D"/>
    <w:rsid w:val="00C001BD"/>
    <w:rsid w:val="00C13D2D"/>
    <w:rsid w:val="00C21C40"/>
    <w:rsid w:val="00C3534A"/>
    <w:rsid w:val="00C44A57"/>
    <w:rsid w:val="00C46618"/>
    <w:rsid w:val="00C77228"/>
    <w:rsid w:val="00C77F8A"/>
    <w:rsid w:val="00C86951"/>
    <w:rsid w:val="00CB13F2"/>
    <w:rsid w:val="00CB7FA4"/>
    <w:rsid w:val="00CC2604"/>
    <w:rsid w:val="00CD3834"/>
    <w:rsid w:val="00CF0D99"/>
    <w:rsid w:val="00CF1E88"/>
    <w:rsid w:val="00CF2652"/>
    <w:rsid w:val="00D00F65"/>
    <w:rsid w:val="00D0279C"/>
    <w:rsid w:val="00D1065C"/>
    <w:rsid w:val="00D13F60"/>
    <w:rsid w:val="00D14386"/>
    <w:rsid w:val="00D25A8F"/>
    <w:rsid w:val="00D3368A"/>
    <w:rsid w:val="00D3396D"/>
    <w:rsid w:val="00D35092"/>
    <w:rsid w:val="00D401EA"/>
    <w:rsid w:val="00D5406F"/>
    <w:rsid w:val="00D707E8"/>
    <w:rsid w:val="00D72876"/>
    <w:rsid w:val="00D87E74"/>
    <w:rsid w:val="00D9160B"/>
    <w:rsid w:val="00D91D5E"/>
    <w:rsid w:val="00DD11A7"/>
    <w:rsid w:val="00DF186A"/>
    <w:rsid w:val="00E2653D"/>
    <w:rsid w:val="00E86BCE"/>
    <w:rsid w:val="00EA18C6"/>
    <w:rsid w:val="00EC0720"/>
    <w:rsid w:val="00EC1706"/>
    <w:rsid w:val="00ED19EB"/>
    <w:rsid w:val="00EF4B5F"/>
    <w:rsid w:val="00F05A76"/>
    <w:rsid w:val="00F3239C"/>
    <w:rsid w:val="00F4143E"/>
    <w:rsid w:val="00F53D85"/>
    <w:rsid w:val="00FB3936"/>
    <w:rsid w:val="00FB711F"/>
    <w:rsid w:val="00FD4B28"/>
    <w:rsid w:val="00FD7FDE"/>
    <w:rsid w:val="00FE0B9E"/>
    <w:rsid w:val="00FE4BA6"/>
    <w:rsid w:val="00FE7B3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rsid w:val="00622FBC"/>
    <w:pPr>
      <w:widowControl w:val="0"/>
      <w:jc w:val="both"/>
    </w:pPr>
    <w:rPr>
      <w:rFonts w:ascii="Times New Roman" w:eastAsia="宋体" w:hAnsi="Times New Roman" w:cs="Times New Roman"/>
      <w:szCs w:val="24"/>
    </w:rPr>
  </w:style>
  <w:style w:type="paragraph" w:styleId="10">
    <w:name w:val="heading 1"/>
    <w:basedOn w:val="a3"/>
    <w:next w:val="a3"/>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3"/>
    <w:next w:val="a3"/>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3"/>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3"/>
    <w:next w:val="a3"/>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0"/>
    <w:rsid w:val="00622FBC"/>
    <w:rPr>
      <w:rFonts w:ascii="Arial" w:eastAsia="宋体" w:hAnsi="Arial" w:cs="Arial"/>
      <w:b/>
      <w:bCs/>
      <w:kern w:val="44"/>
      <w:sz w:val="44"/>
      <w:szCs w:val="44"/>
    </w:rPr>
  </w:style>
  <w:style w:type="character" w:customStyle="1" w:styleId="2Char">
    <w:name w:val="标题 2 Char"/>
    <w:aliases w:val="节标题2 Char"/>
    <w:basedOn w:val="a4"/>
    <w:link w:val="2"/>
    <w:rsid w:val="00622FBC"/>
    <w:rPr>
      <w:rFonts w:ascii="Times New Roman" w:eastAsia="黑体" w:hAnsi="Times New Roman" w:cs="Times New Roman"/>
      <w:sz w:val="30"/>
      <w:szCs w:val="32"/>
    </w:rPr>
  </w:style>
  <w:style w:type="character" w:customStyle="1" w:styleId="3Char">
    <w:name w:val="标题 3 Char"/>
    <w:aliases w:val="条标题3 Char"/>
    <w:basedOn w:val="a4"/>
    <w:link w:val="30"/>
    <w:rsid w:val="00622FBC"/>
    <w:rPr>
      <w:rFonts w:ascii="Times New Roman" w:eastAsia="黑体" w:hAnsi="Times New Roman" w:cs="Times New Roman"/>
      <w:bCs/>
      <w:sz w:val="28"/>
      <w:szCs w:val="32"/>
    </w:rPr>
  </w:style>
  <w:style w:type="character" w:customStyle="1" w:styleId="4Char">
    <w:name w:val="标题 4 Char"/>
    <w:basedOn w:val="a4"/>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7">
    <w:name w:val="正文 + 小五"/>
    <w:basedOn w:val="a3"/>
    <w:rsid w:val="00622FBC"/>
    <w:pPr>
      <w:spacing w:line="400" w:lineRule="exact"/>
      <w:ind w:firstLineChars="200" w:firstLine="360"/>
    </w:pPr>
    <w:rPr>
      <w:sz w:val="18"/>
      <w:szCs w:val="18"/>
    </w:rPr>
  </w:style>
  <w:style w:type="paragraph" w:styleId="a8">
    <w:name w:val="Document Map"/>
    <w:basedOn w:val="a3"/>
    <w:link w:val="Char"/>
    <w:semiHidden/>
    <w:rsid w:val="00622FBC"/>
    <w:pPr>
      <w:shd w:val="clear" w:color="auto" w:fill="000080"/>
    </w:pPr>
  </w:style>
  <w:style w:type="character" w:customStyle="1" w:styleId="Char">
    <w:name w:val="文档结构图 Char"/>
    <w:basedOn w:val="a4"/>
    <w:link w:val="a8"/>
    <w:semiHidden/>
    <w:rsid w:val="00622FBC"/>
    <w:rPr>
      <w:rFonts w:ascii="Times New Roman" w:eastAsia="宋体" w:hAnsi="Times New Roman" w:cs="Times New Roman"/>
      <w:szCs w:val="24"/>
      <w:shd w:val="clear" w:color="auto" w:fill="000080"/>
    </w:rPr>
  </w:style>
  <w:style w:type="paragraph" w:customStyle="1" w:styleId="p0">
    <w:name w:val="p0"/>
    <w:basedOn w:val="a3"/>
    <w:rsid w:val="00622FBC"/>
    <w:pPr>
      <w:widowControl/>
    </w:pPr>
    <w:rPr>
      <w:rFonts w:cs="宋体"/>
      <w:kern w:val="0"/>
      <w:szCs w:val="21"/>
      <w:lang w:bidi="hi-IN"/>
    </w:rPr>
  </w:style>
  <w:style w:type="table" w:styleId="a9">
    <w:name w:val="Table Grid"/>
    <w:basedOn w:val="a5"/>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一级标题"/>
    <w:basedOn w:val="10"/>
    <w:rsid w:val="00622FBC"/>
    <w:pPr>
      <w:spacing w:before="400" w:after="400" w:line="400" w:lineRule="atLeast"/>
      <w:jc w:val="center"/>
    </w:pPr>
    <w:rPr>
      <w:rFonts w:eastAsia="黑体"/>
      <w:b w:val="0"/>
      <w:sz w:val="36"/>
      <w:szCs w:val="36"/>
    </w:rPr>
  </w:style>
  <w:style w:type="paragraph" w:customStyle="1" w:styleId="ab">
    <w:name w:val="二级标题"/>
    <w:basedOn w:val="2"/>
    <w:rsid w:val="00622FBC"/>
    <w:pPr>
      <w:spacing w:before="400" w:after="400" w:line="400" w:lineRule="atLeast"/>
    </w:pPr>
    <w:rPr>
      <w:b/>
      <w:szCs w:val="30"/>
    </w:rPr>
  </w:style>
  <w:style w:type="paragraph" w:customStyle="1" w:styleId="ac">
    <w:name w:val="三级标题"/>
    <w:basedOn w:val="30"/>
    <w:rsid w:val="00622FBC"/>
    <w:pPr>
      <w:spacing w:before="200" w:after="200" w:line="400" w:lineRule="atLeast"/>
    </w:pPr>
    <w:rPr>
      <w:rFonts w:ascii="Arial" w:hAnsi="Arial" w:cs="Arial"/>
      <w:b/>
      <w:szCs w:val="28"/>
    </w:rPr>
  </w:style>
  <w:style w:type="paragraph" w:customStyle="1" w:styleId="ad">
    <w:name w:val="!正文首行缩进"/>
    <w:basedOn w:val="a3"/>
    <w:rsid w:val="00622FBC"/>
    <w:pPr>
      <w:spacing w:line="400" w:lineRule="atLeast"/>
      <w:ind w:firstLineChars="200" w:firstLine="200"/>
    </w:pPr>
    <w:rPr>
      <w:rFonts w:ascii="Arial" w:hAnsi="Arial" w:cs="Arial"/>
      <w:sz w:val="24"/>
    </w:rPr>
  </w:style>
  <w:style w:type="paragraph" w:customStyle="1" w:styleId="ae">
    <w:name w:val="参考文献标题"/>
    <w:basedOn w:val="10"/>
    <w:rsid w:val="00622FBC"/>
    <w:pPr>
      <w:spacing w:before="400" w:after="400" w:line="400" w:lineRule="atLeast"/>
      <w:jc w:val="center"/>
    </w:pPr>
    <w:rPr>
      <w:rFonts w:eastAsia="黑体"/>
      <w:b w:val="0"/>
      <w:sz w:val="36"/>
      <w:szCs w:val="36"/>
    </w:rPr>
  </w:style>
  <w:style w:type="paragraph" w:customStyle="1" w:styleId="a">
    <w:name w:val="文献格式"/>
    <w:basedOn w:val="a3"/>
    <w:link w:val="Char0"/>
    <w:rsid w:val="00622FBC"/>
    <w:pPr>
      <w:numPr>
        <w:numId w:val="1"/>
      </w:numPr>
      <w:spacing w:line="400" w:lineRule="atLeast"/>
    </w:pPr>
    <w:rPr>
      <w:rFonts w:ascii="Arial" w:hAnsi="Arial"/>
      <w:szCs w:val="20"/>
    </w:rPr>
  </w:style>
  <w:style w:type="character" w:customStyle="1" w:styleId="Char0">
    <w:name w:val="文献格式 Char"/>
    <w:link w:val="a"/>
    <w:rsid w:val="00622FBC"/>
    <w:rPr>
      <w:rFonts w:ascii="Arial" w:eastAsia="宋体" w:hAnsi="Arial" w:cs="Times New Roman"/>
      <w:szCs w:val="20"/>
    </w:rPr>
  </w:style>
  <w:style w:type="paragraph" w:customStyle="1" w:styleId="af">
    <w:name w:val="首行缩进正文"/>
    <w:basedOn w:val="a3"/>
    <w:rsid w:val="00622FBC"/>
    <w:pPr>
      <w:spacing w:line="400" w:lineRule="exact"/>
      <w:ind w:firstLineChars="200" w:firstLine="200"/>
    </w:pPr>
    <w:rPr>
      <w:rFonts w:ascii="Arial" w:hAnsi="Arial" w:cs="Arial"/>
      <w:sz w:val="24"/>
    </w:rPr>
  </w:style>
  <w:style w:type="paragraph" w:customStyle="1" w:styleId="af0">
    <w:name w:val="论文正文"/>
    <w:basedOn w:val="a3"/>
    <w:rsid w:val="00622FBC"/>
    <w:pPr>
      <w:spacing w:line="380" w:lineRule="atLeast"/>
      <w:ind w:firstLine="482"/>
    </w:pPr>
    <w:rPr>
      <w:rFonts w:ascii="Arial" w:hAnsi="Arial" w:cs="Arial"/>
      <w:sz w:val="24"/>
      <w:szCs w:val="20"/>
    </w:rPr>
  </w:style>
  <w:style w:type="paragraph" w:customStyle="1" w:styleId="22">
    <w:name w:val="样式2"/>
    <w:basedOn w:val="a3"/>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4"/>
    <w:rsid w:val="00622FBC"/>
  </w:style>
  <w:style w:type="paragraph" w:styleId="af1">
    <w:name w:val="header"/>
    <w:basedOn w:val="a3"/>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4"/>
    <w:link w:val="af1"/>
    <w:rsid w:val="00622FBC"/>
    <w:rPr>
      <w:rFonts w:ascii="Times New Roman" w:eastAsia="宋体" w:hAnsi="宋体" w:cs="Times New Roman"/>
      <w:szCs w:val="21"/>
    </w:rPr>
  </w:style>
  <w:style w:type="paragraph" w:styleId="af2">
    <w:name w:val="footer"/>
    <w:basedOn w:val="a3"/>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4"/>
    <w:link w:val="af2"/>
    <w:uiPriority w:val="99"/>
    <w:rsid w:val="00622FBC"/>
    <w:rPr>
      <w:rFonts w:ascii="Arial" w:eastAsia="宋体" w:hAnsi="Arial" w:cs="Arial"/>
      <w:sz w:val="18"/>
      <w:szCs w:val="18"/>
    </w:rPr>
  </w:style>
  <w:style w:type="paragraph" w:customStyle="1" w:styleId="11">
    <w:name w:val="样式1"/>
    <w:basedOn w:val="af1"/>
    <w:rsid w:val="00622FBC"/>
    <w:pPr>
      <w:pBdr>
        <w:bottom w:val="double" w:sz="4" w:space="1" w:color="auto"/>
      </w:pBdr>
    </w:pPr>
  </w:style>
  <w:style w:type="character" w:styleId="af3">
    <w:name w:val="page number"/>
    <w:basedOn w:val="a4"/>
    <w:rsid w:val="00622FBC"/>
  </w:style>
  <w:style w:type="paragraph" w:styleId="12">
    <w:name w:val="toc 1"/>
    <w:basedOn w:val="a3"/>
    <w:next w:val="a3"/>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3"/>
    <w:next w:val="a3"/>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3"/>
    <w:next w:val="a3"/>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4">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3"/>
    <w:next w:val="a3"/>
    <w:autoRedefine/>
    <w:semiHidden/>
    <w:rsid w:val="00622FBC"/>
    <w:rPr>
      <w:rFonts w:ascii="Arial" w:eastAsia="黑体" w:hAnsi="Arial" w:cs="Arial"/>
      <w:sz w:val="24"/>
    </w:rPr>
  </w:style>
  <w:style w:type="paragraph" w:styleId="25">
    <w:name w:val="index 2"/>
    <w:basedOn w:val="a3"/>
    <w:next w:val="a3"/>
    <w:autoRedefine/>
    <w:semiHidden/>
    <w:rsid w:val="00622FBC"/>
    <w:pPr>
      <w:ind w:leftChars="200" w:left="200"/>
    </w:pPr>
    <w:rPr>
      <w:rFonts w:ascii="Arial" w:hAnsi="Arial" w:cs="Arial"/>
      <w:sz w:val="24"/>
    </w:rPr>
  </w:style>
  <w:style w:type="paragraph" w:styleId="36">
    <w:name w:val="index 3"/>
    <w:basedOn w:val="a3"/>
    <w:next w:val="a3"/>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5">
    <w:name w:val="Normal Indent"/>
    <w:basedOn w:val="a3"/>
    <w:link w:val="Char3"/>
    <w:rsid w:val="00622FBC"/>
    <w:pPr>
      <w:ind w:firstLineChars="200" w:firstLine="420"/>
    </w:pPr>
    <w:rPr>
      <w:rFonts w:ascii="Arial" w:hAnsi="Arial" w:cs="Arial"/>
      <w:sz w:val="24"/>
    </w:rPr>
  </w:style>
  <w:style w:type="character" w:customStyle="1" w:styleId="af6">
    <w:name w:val="英文关键词"/>
    <w:rsid w:val="00622FBC"/>
    <w:rPr>
      <w:rFonts w:eastAsia="黑体"/>
      <w:b/>
    </w:rPr>
  </w:style>
  <w:style w:type="numbering" w:styleId="111111">
    <w:name w:val="Outline List 2"/>
    <w:basedOn w:val="a6"/>
    <w:rsid w:val="00622FBC"/>
    <w:pPr>
      <w:numPr>
        <w:numId w:val="2"/>
      </w:numPr>
    </w:pPr>
  </w:style>
  <w:style w:type="paragraph" w:styleId="af7">
    <w:name w:val="Date"/>
    <w:basedOn w:val="a3"/>
    <w:next w:val="a3"/>
    <w:link w:val="Char4"/>
    <w:rsid w:val="00622FBC"/>
    <w:pPr>
      <w:ind w:leftChars="2500" w:left="100"/>
    </w:pPr>
    <w:rPr>
      <w:rFonts w:ascii="Arial" w:hAnsi="Arial" w:cs="Arial"/>
    </w:rPr>
  </w:style>
  <w:style w:type="character" w:customStyle="1" w:styleId="Char4">
    <w:name w:val="日期 Char"/>
    <w:basedOn w:val="a4"/>
    <w:link w:val="af7"/>
    <w:rsid w:val="00622FBC"/>
    <w:rPr>
      <w:rFonts w:ascii="Arial" w:eastAsia="宋体" w:hAnsi="Arial" w:cs="Arial"/>
      <w:szCs w:val="24"/>
    </w:rPr>
  </w:style>
  <w:style w:type="character" w:styleId="af8">
    <w:name w:val="annotation reference"/>
    <w:semiHidden/>
    <w:rsid w:val="00622FBC"/>
    <w:rPr>
      <w:sz w:val="21"/>
      <w:szCs w:val="21"/>
    </w:rPr>
  </w:style>
  <w:style w:type="paragraph" w:styleId="af9">
    <w:name w:val="annotation text"/>
    <w:basedOn w:val="a3"/>
    <w:link w:val="Char5"/>
    <w:semiHidden/>
    <w:rsid w:val="00622FBC"/>
    <w:pPr>
      <w:jc w:val="left"/>
    </w:pPr>
    <w:rPr>
      <w:rFonts w:ascii="Arial" w:hAnsi="Arial" w:cs="Arial"/>
    </w:rPr>
  </w:style>
  <w:style w:type="character" w:customStyle="1" w:styleId="Char5">
    <w:name w:val="批注文字 Char"/>
    <w:basedOn w:val="a4"/>
    <w:link w:val="af9"/>
    <w:semiHidden/>
    <w:rsid w:val="00622FBC"/>
    <w:rPr>
      <w:rFonts w:ascii="Arial" w:eastAsia="宋体" w:hAnsi="Arial" w:cs="Arial"/>
      <w:szCs w:val="24"/>
    </w:rPr>
  </w:style>
  <w:style w:type="paragraph" w:styleId="afa">
    <w:name w:val="annotation subject"/>
    <w:basedOn w:val="af9"/>
    <w:next w:val="af9"/>
    <w:link w:val="Char6"/>
    <w:semiHidden/>
    <w:rsid w:val="00622FBC"/>
    <w:rPr>
      <w:b/>
      <w:bCs/>
    </w:rPr>
  </w:style>
  <w:style w:type="character" w:customStyle="1" w:styleId="Char6">
    <w:name w:val="批注主题 Char"/>
    <w:basedOn w:val="Char5"/>
    <w:link w:val="afa"/>
    <w:semiHidden/>
    <w:rsid w:val="00622FBC"/>
    <w:rPr>
      <w:b/>
      <w:bCs/>
    </w:rPr>
  </w:style>
  <w:style w:type="paragraph" w:styleId="afb">
    <w:name w:val="Balloon Text"/>
    <w:basedOn w:val="a3"/>
    <w:link w:val="Char7"/>
    <w:semiHidden/>
    <w:rsid w:val="00622FBC"/>
    <w:rPr>
      <w:rFonts w:ascii="Arial" w:hAnsi="Arial" w:cs="Arial"/>
      <w:sz w:val="18"/>
      <w:szCs w:val="18"/>
    </w:rPr>
  </w:style>
  <w:style w:type="character" w:customStyle="1" w:styleId="Char7">
    <w:name w:val="批注框文本 Char"/>
    <w:basedOn w:val="a4"/>
    <w:link w:val="afb"/>
    <w:semiHidden/>
    <w:rsid w:val="00622FBC"/>
    <w:rPr>
      <w:rFonts w:ascii="Arial" w:eastAsia="宋体" w:hAnsi="Arial" w:cs="Arial"/>
      <w:sz w:val="18"/>
      <w:szCs w:val="18"/>
    </w:rPr>
  </w:style>
  <w:style w:type="paragraph" w:customStyle="1" w:styleId="37">
    <w:name w:val="样式3"/>
    <w:basedOn w:val="a3"/>
    <w:rsid w:val="00622FBC"/>
    <w:pPr>
      <w:spacing w:line="400" w:lineRule="atLeast"/>
    </w:pPr>
    <w:rPr>
      <w:rFonts w:ascii="Arial" w:eastAsia="黑体" w:hAnsi="Arial" w:cs="Arial"/>
      <w:kern w:val="0"/>
      <w:sz w:val="24"/>
    </w:rPr>
  </w:style>
  <w:style w:type="paragraph" w:styleId="afc">
    <w:name w:val="Body Text"/>
    <w:basedOn w:val="a3"/>
    <w:link w:val="Char8"/>
    <w:rsid w:val="00622FBC"/>
    <w:pPr>
      <w:spacing w:after="120"/>
    </w:pPr>
    <w:rPr>
      <w:rFonts w:ascii="Arial" w:hAnsi="Arial" w:cs="Arial"/>
    </w:rPr>
  </w:style>
  <w:style w:type="character" w:customStyle="1" w:styleId="Char8">
    <w:name w:val="正文文本 Char"/>
    <w:basedOn w:val="a4"/>
    <w:link w:val="afc"/>
    <w:rsid w:val="00622FBC"/>
    <w:rPr>
      <w:rFonts w:ascii="Arial" w:eastAsia="宋体" w:hAnsi="Arial" w:cs="Arial"/>
      <w:szCs w:val="24"/>
    </w:rPr>
  </w:style>
  <w:style w:type="paragraph" w:customStyle="1" w:styleId="afd">
    <w:name w:val="表题"/>
    <w:basedOn w:val="a3"/>
    <w:link w:val="CharChar"/>
    <w:rsid w:val="00622FBC"/>
    <w:pPr>
      <w:spacing w:line="360" w:lineRule="atLeast"/>
      <w:jc w:val="center"/>
    </w:pPr>
    <w:rPr>
      <w:rFonts w:ascii="Arial" w:hAnsi="Arial"/>
      <w:szCs w:val="21"/>
    </w:rPr>
  </w:style>
  <w:style w:type="paragraph" w:customStyle="1" w:styleId="afe">
    <w:name w:val="题目"/>
    <w:basedOn w:val="a3"/>
    <w:autoRedefine/>
    <w:rsid w:val="00622FBC"/>
    <w:pPr>
      <w:tabs>
        <w:tab w:val="left" w:pos="2410"/>
      </w:tabs>
      <w:jc w:val="center"/>
    </w:pPr>
    <w:rPr>
      <w:rFonts w:ascii="黑体" w:eastAsia="黑体" w:hAnsi="Arial" w:cs="Arial"/>
      <w:sz w:val="44"/>
      <w:szCs w:val="44"/>
    </w:rPr>
  </w:style>
  <w:style w:type="paragraph" w:styleId="aff">
    <w:name w:val="Plain Text"/>
    <w:basedOn w:val="a3"/>
    <w:link w:val="Char9"/>
    <w:rsid w:val="00622FBC"/>
    <w:rPr>
      <w:rFonts w:ascii="宋体" w:hAnsi="Courier New"/>
      <w:szCs w:val="20"/>
    </w:rPr>
  </w:style>
  <w:style w:type="character" w:customStyle="1" w:styleId="Char9">
    <w:name w:val="纯文本 Char"/>
    <w:basedOn w:val="a4"/>
    <w:link w:val="aff"/>
    <w:rsid w:val="00622FBC"/>
    <w:rPr>
      <w:rFonts w:ascii="宋体" w:eastAsia="宋体" w:hAnsi="Courier New" w:cs="Times New Roman"/>
      <w:szCs w:val="20"/>
    </w:rPr>
  </w:style>
  <w:style w:type="paragraph" w:customStyle="1" w:styleId="aff0">
    <w:name w:val="表文字"/>
    <w:basedOn w:val="af5"/>
    <w:rsid w:val="00622FBC"/>
    <w:pPr>
      <w:adjustRightInd w:val="0"/>
      <w:snapToGrid w:val="0"/>
      <w:spacing w:line="276" w:lineRule="auto"/>
      <w:ind w:firstLineChars="0" w:firstLine="0"/>
      <w:jc w:val="center"/>
      <w:textAlignment w:val="baseline"/>
    </w:pPr>
    <w:rPr>
      <w:kern w:val="0"/>
      <w:sz w:val="15"/>
      <w:szCs w:val="15"/>
    </w:rPr>
  </w:style>
  <w:style w:type="paragraph" w:styleId="aff1">
    <w:name w:val="caption"/>
    <w:basedOn w:val="a3"/>
    <w:next w:val="a3"/>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1"/>
    <w:rsid w:val="00622FBC"/>
    <w:rPr>
      <w:rFonts w:ascii="Arial" w:eastAsia="宋体" w:hAnsi="Arial" w:cs="Arial"/>
      <w:kern w:val="0"/>
      <w:sz w:val="15"/>
      <w:szCs w:val="15"/>
    </w:rPr>
  </w:style>
  <w:style w:type="character" w:customStyle="1" w:styleId="hit">
    <w:name w:val="hit"/>
    <w:basedOn w:val="a4"/>
    <w:rsid w:val="00622FBC"/>
  </w:style>
  <w:style w:type="character" w:customStyle="1" w:styleId="apple-converted-space">
    <w:name w:val="apple-converted-space"/>
    <w:basedOn w:val="a4"/>
    <w:rsid w:val="00622FBC"/>
  </w:style>
  <w:style w:type="paragraph" w:customStyle="1" w:styleId="a1">
    <w:name w:val="文献编号"/>
    <w:basedOn w:val="a3"/>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2">
    <w:name w:val="Strong"/>
    <w:rsid w:val="00622FBC"/>
    <w:rPr>
      <w:b/>
      <w:bCs/>
    </w:rPr>
  </w:style>
  <w:style w:type="paragraph" w:customStyle="1" w:styleId="CharChar1">
    <w:name w:val="Char Char1"/>
    <w:basedOn w:val="a3"/>
    <w:rsid w:val="00622FBC"/>
  </w:style>
  <w:style w:type="character" w:customStyle="1" w:styleId="atn">
    <w:name w:val="atn"/>
    <w:basedOn w:val="a4"/>
    <w:rsid w:val="00622FBC"/>
  </w:style>
  <w:style w:type="paragraph" w:styleId="aff3">
    <w:name w:val="Body Text First Indent"/>
    <w:basedOn w:val="afc"/>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3"/>
    <w:rsid w:val="00622FBC"/>
    <w:rPr>
      <w:rFonts w:ascii="time" w:hAnsi="time" w:cs="Times New Roman"/>
      <w:bCs/>
      <w:sz w:val="24"/>
      <w:szCs w:val="20"/>
    </w:rPr>
  </w:style>
  <w:style w:type="paragraph" w:customStyle="1" w:styleId="aff4">
    <w:name w:val="图格式"/>
    <w:basedOn w:val="a3"/>
    <w:rsid w:val="00622FBC"/>
    <w:pPr>
      <w:jc w:val="center"/>
    </w:pPr>
    <w:rPr>
      <w:sz w:val="24"/>
      <w:szCs w:val="20"/>
    </w:rPr>
  </w:style>
  <w:style w:type="paragraph" w:customStyle="1" w:styleId="aff5">
    <w:name w:val="武表题"/>
    <w:basedOn w:val="a3"/>
    <w:link w:val="CharChar0"/>
    <w:rsid w:val="00622FBC"/>
    <w:pPr>
      <w:spacing w:line="440" w:lineRule="atLeast"/>
      <w:jc w:val="center"/>
    </w:pPr>
    <w:rPr>
      <w:szCs w:val="21"/>
    </w:rPr>
  </w:style>
  <w:style w:type="character" w:customStyle="1" w:styleId="CharChar0">
    <w:name w:val="武表题 Char Char"/>
    <w:link w:val="aff5"/>
    <w:rsid w:val="00622FBC"/>
    <w:rPr>
      <w:rFonts w:ascii="Times New Roman" w:eastAsia="宋体" w:hAnsi="Times New Roman" w:cs="Times New Roman"/>
      <w:szCs w:val="21"/>
    </w:rPr>
  </w:style>
  <w:style w:type="table" w:styleId="7">
    <w:name w:val="Table Grid 7"/>
    <w:basedOn w:val="a5"/>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3"/>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4"/>
    <w:rsid w:val="00622FBC"/>
  </w:style>
  <w:style w:type="character" w:customStyle="1" w:styleId="def">
    <w:name w:val="def"/>
    <w:basedOn w:val="a4"/>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3"/>
    <w:next w:val="a3"/>
    <w:rsid w:val="00622FBC"/>
    <w:pPr>
      <w:tabs>
        <w:tab w:val="center" w:pos="4160"/>
        <w:tab w:val="right" w:pos="8300"/>
      </w:tabs>
      <w:spacing w:line="440" w:lineRule="atLeast"/>
      <w:jc w:val="center"/>
    </w:pPr>
    <w:rPr>
      <w:sz w:val="24"/>
    </w:rPr>
  </w:style>
  <w:style w:type="character" w:customStyle="1" w:styleId="Char3">
    <w:name w:val="正文缩进 Char"/>
    <w:link w:val="af5"/>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6">
    <w:name w:val="Emphasis"/>
    <w:rsid w:val="00622FBC"/>
    <w:rPr>
      <w:i/>
      <w:iCs/>
    </w:rPr>
  </w:style>
  <w:style w:type="paragraph" w:customStyle="1" w:styleId="1CharCharCharCharCharCharCharCharCharChar">
    <w:name w:val="1 Char Char Char Char Char Char Char Char Char Char"/>
    <w:basedOn w:val="a3"/>
    <w:autoRedefine/>
    <w:rsid w:val="00622FBC"/>
    <w:pPr>
      <w:spacing w:line="240" w:lineRule="atLeast"/>
      <w:ind w:firstLineChars="200" w:firstLine="200"/>
      <w:jc w:val="left"/>
    </w:pPr>
    <w:rPr>
      <w:rFonts w:ascii="Tahoma" w:hAnsi="Tahoma"/>
      <w:sz w:val="24"/>
      <w:szCs w:val="20"/>
    </w:rPr>
  </w:style>
  <w:style w:type="paragraph" w:styleId="aff7">
    <w:name w:val="Body Text Indent"/>
    <w:basedOn w:val="a3"/>
    <w:link w:val="Charc"/>
    <w:rsid w:val="00622FBC"/>
    <w:pPr>
      <w:spacing w:after="120"/>
      <w:ind w:leftChars="200" w:left="420"/>
    </w:pPr>
    <w:rPr>
      <w:sz w:val="24"/>
    </w:rPr>
  </w:style>
  <w:style w:type="character" w:customStyle="1" w:styleId="Charc">
    <w:name w:val="正文文本缩进 Char"/>
    <w:basedOn w:val="a4"/>
    <w:link w:val="aff7"/>
    <w:rsid w:val="00622FBC"/>
    <w:rPr>
      <w:rFonts w:ascii="Times New Roman" w:eastAsia="宋体" w:hAnsi="Times New Roman" w:cs="Times New Roman"/>
      <w:sz w:val="24"/>
      <w:szCs w:val="24"/>
    </w:rPr>
  </w:style>
  <w:style w:type="paragraph" w:customStyle="1" w:styleId="aff8">
    <w:name w:val="公式"/>
    <w:basedOn w:val="a3"/>
    <w:rsid w:val="00622FBC"/>
    <w:pPr>
      <w:tabs>
        <w:tab w:val="center" w:pos="4233"/>
        <w:tab w:val="right" w:pos="8466"/>
      </w:tabs>
      <w:spacing w:line="440" w:lineRule="atLeast"/>
      <w:jc w:val="center"/>
    </w:pPr>
    <w:rPr>
      <w:rFonts w:eastAsia="Times New Roman"/>
      <w:sz w:val="24"/>
    </w:rPr>
  </w:style>
  <w:style w:type="paragraph" w:styleId="aff9">
    <w:name w:val="Normal (Web)"/>
    <w:basedOn w:val="a3"/>
    <w:link w:val="Chard"/>
    <w:uiPriority w:val="99"/>
    <w:rsid w:val="00622FBC"/>
    <w:pPr>
      <w:spacing w:before="100" w:beforeAutospacing="1" w:after="100" w:afterAutospacing="1"/>
      <w:jc w:val="left"/>
    </w:pPr>
    <w:rPr>
      <w:kern w:val="0"/>
      <w:sz w:val="24"/>
    </w:rPr>
  </w:style>
  <w:style w:type="paragraph" w:customStyle="1" w:styleId="Default">
    <w:name w:val="Default"/>
    <w:basedOn w:val="a3"/>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4"/>
    <w:rsid w:val="00622FBC"/>
  </w:style>
  <w:style w:type="character" w:customStyle="1" w:styleId="Chard">
    <w:name w:val="普通(网站) Char"/>
    <w:link w:val="aff9"/>
    <w:uiPriority w:val="99"/>
    <w:qFormat/>
    <w:rsid w:val="00622FBC"/>
    <w:rPr>
      <w:rFonts w:ascii="Times New Roman" w:eastAsia="宋体" w:hAnsi="Times New Roman" w:cs="Times New Roman"/>
      <w:kern w:val="0"/>
      <w:sz w:val="24"/>
      <w:szCs w:val="24"/>
    </w:rPr>
  </w:style>
  <w:style w:type="paragraph" w:customStyle="1" w:styleId="------1">
    <w:name w:val="标题------1"/>
    <w:basedOn w:val="a3"/>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34"/>
      </w:numPr>
      <w:ind w:left="0" w:firstLine="0"/>
    </w:pPr>
  </w:style>
  <w:style w:type="paragraph" w:customStyle="1" w:styleId="5">
    <w:name w:val="正文5"/>
    <w:basedOn w:val="aff3"/>
    <w:link w:val="5Char"/>
    <w:qFormat/>
    <w:rsid w:val="00622FBC"/>
    <w:pPr>
      <w:ind w:firstLine="200"/>
      <w:textAlignment w:val="center"/>
    </w:pPr>
    <w:rPr>
      <w:rFonts w:ascii="Times New Roman" w:hAnsi="Times New Roman"/>
    </w:rPr>
  </w:style>
  <w:style w:type="character" w:customStyle="1" w:styleId="------1Char">
    <w:name w:val="标题------1 Char"/>
    <w:basedOn w:val="a4"/>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d"/>
    <w:rsid w:val="00622FBC"/>
    <w:rPr>
      <w:rFonts w:ascii="Arial" w:eastAsia="宋体" w:hAnsi="Arial" w:cs="Times New Roman"/>
      <w:szCs w:val="21"/>
    </w:rPr>
  </w:style>
  <w:style w:type="character" w:customStyle="1" w:styleId="5Char">
    <w:name w:val="正文5 Char"/>
    <w:basedOn w:val="Charb"/>
    <w:link w:val="5"/>
    <w:rsid w:val="00622FBC"/>
    <w:rPr>
      <w:rFonts w:ascii="Times New Roman" w:hAnsi="Times New Roman"/>
    </w:rPr>
  </w:style>
  <w:style w:type="paragraph" w:customStyle="1" w:styleId="6">
    <w:name w:val="图注6"/>
    <w:basedOn w:val="a3"/>
    <w:link w:val="6Char"/>
    <w:qFormat/>
    <w:rsid w:val="00622FBC"/>
    <w:pPr>
      <w:jc w:val="center"/>
    </w:pPr>
    <w:rPr>
      <w:szCs w:val="21"/>
    </w:rPr>
  </w:style>
  <w:style w:type="paragraph" w:customStyle="1" w:styleId="70">
    <w:name w:val="公式7"/>
    <w:basedOn w:val="5"/>
    <w:link w:val="7Char"/>
    <w:qFormat/>
    <w:rsid w:val="00622FBC"/>
    <w:pPr>
      <w:ind w:firstLineChars="0" w:firstLine="0"/>
      <w:jc w:val="center"/>
      <w:textAlignment w:val="baseline"/>
    </w:pPr>
  </w:style>
  <w:style w:type="character" w:customStyle="1" w:styleId="6Char">
    <w:name w:val="图注6 Char"/>
    <w:basedOn w:val="a4"/>
    <w:link w:val="6"/>
    <w:rsid w:val="00622FBC"/>
    <w:rPr>
      <w:rFonts w:ascii="Times New Roman" w:eastAsia="宋体" w:hAnsi="Times New Roman" w:cs="Times New Roman"/>
      <w:szCs w:val="21"/>
    </w:rPr>
  </w:style>
  <w:style w:type="paragraph" w:styleId="affa">
    <w:name w:val="List Paragraph"/>
    <w:basedOn w:val="a3"/>
    <w:uiPriority w:val="34"/>
    <w:rsid w:val="00622FBC"/>
    <w:pPr>
      <w:ind w:firstLineChars="200" w:firstLine="420"/>
    </w:pPr>
  </w:style>
  <w:style w:type="character" w:customStyle="1" w:styleId="7Char">
    <w:name w:val="公式7 Char"/>
    <w:basedOn w:val="5Char"/>
    <w:link w:val="70"/>
    <w:rsid w:val="00622FBC"/>
  </w:style>
  <w:style w:type="paragraph" w:customStyle="1" w:styleId="8">
    <w:name w:val="四级标题8"/>
    <w:basedOn w:val="41"/>
    <w:link w:val="8Char"/>
    <w:qFormat/>
    <w:rsid w:val="002073CB"/>
    <w:pPr>
      <w:numPr>
        <w:ilvl w:val="3"/>
        <w:numId w:val="9"/>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3"/>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3"/>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3"/>
    <w:next w:val="a3"/>
    <w:autoRedefine/>
    <w:uiPriority w:val="39"/>
    <w:rsid w:val="00622FBC"/>
    <w:pPr>
      <w:tabs>
        <w:tab w:val="right" w:leader="middleDot" w:pos="8721"/>
      </w:tabs>
      <w:ind w:leftChars="405" w:left="850"/>
    </w:pPr>
  </w:style>
  <w:style w:type="paragraph" w:styleId="50">
    <w:name w:val="toc 5"/>
    <w:basedOn w:val="a3"/>
    <w:next w:val="a3"/>
    <w:autoRedefine/>
    <w:uiPriority w:val="39"/>
    <w:unhideWhenUsed/>
    <w:rsid w:val="00622FBC"/>
    <w:pPr>
      <w:ind w:leftChars="800" w:left="1680"/>
    </w:pPr>
    <w:rPr>
      <w:rFonts w:ascii="Calibri" w:hAnsi="Calibri"/>
      <w:szCs w:val="22"/>
    </w:rPr>
  </w:style>
  <w:style w:type="paragraph" w:styleId="60">
    <w:name w:val="toc 6"/>
    <w:basedOn w:val="a3"/>
    <w:next w:val="a3"/>
    <w:autoRedefine/>
    <w:uiPriority w:val="39"/>
    <w:unhideWhenUsed/>
    <w:rsid w:val="00622FBC"/>
    <w:pPr>
      <w:ind w:leftChars="1000" w:left="2100"/>
    </w:pPr>
    <w:rPr>
      <w:rFonts w:ascii="Calibri" w:hAnsi="Calibri"/>
      <w:szCs w:val="22"/>
    </w:rPr>
  </w:style>
  <w:style w:type="paragraph" w:styleId="71">
    <w:name w:val="toc 7"/>
    <w:basedOn w:val="a3"/>
    <w:next w:val="a3"/>
    <w:autoRedefine/>
    <w:uiPriority w:val="39"/>
    <w:unhideWhenUsed/>
    <w:rsid w:val="00622FBC"/>
    <w:pPr>
      <w:ind w:leftChars="1200" w:left="2520"/>
    </w:pPr>
    <w:rPr>
      <w:rFonts w:ascii="Calibri" w:hAnsi="Calibri"/>
      <w:szCs w:val="22"/>
    </w:rPr>
  </w:style>
  <w:style w:type="paragraph" w:styleId="81">
    <w:name w:val="toc 8"/>
    <w:basedOn w:val="a3"/>
    <w:next w:val="a3"/>
    <w:autoRedefine/>
    <w:uiPriority w:val="39"/>
    <w:unhideWhenUsed/>
    <w:rsid w:val="00622FBC"/>
    <w:pPr>
      <w:ind w:leftChars="1400" w:left="2940"/>
    </w:pPr>
    <w:rPr>
      <w:rFonts w:ascii="Calibri" w:hAnsi="Calibri"/>
      <w:szCs w:val="22"/>
    </w:rPr>
  </w:style>
  <w:style w:type="paragraph" w:styleId="9">
    <w:name w:val="toc 9"/>
    <w:basedOn w:val="a3"/>
    <w:next w:val="a3"/>
    <w:autoRedefine/>
    <w:uiPriority w:val="39"/>
    <w:unhideWhenUsed/>
    <w:rsid w:val="00622FBC"/>
    <w:pPr>
      <w:ind w:leftChars="1600" w:left="3360"/>
    </w:pPr>
    <w:rPr>
      <w:rFonts w:ascii="Calibri" w:hAnsi="Calibri"/>
      <w:szCs w:val="22"/>
    </w:rPr>
  </w:style>
  <w:style w:type="paragraph" w:customStyle="1" w:styleId="29">
    <w:name w:val="第2章公式编号9"/>
    <w:basedOn w:val="70"/>
    <w:link w:val="29Char"/>
    <w:qFormat/>
    <w:rsid w:val="00622FBC"/>
    <w:pPr>
      <w:numPr>
        <w:numId w:val="46"/>
      </w:numPr>
    </w:pPr>
  </w:style>
  <w:style w:type="paragraph" w:customStyle="1" w:styleId="21">
    <w:name w:val="第2章英文图注编号"/>
    <w:basedOn w:val="6"/>
    <w:link w:val="2Char0"/>
    <w:rsid w:val="00622FBC"/>
    <w:pPr>
      <w:numPr>
        <w:numId w:val="17"/>
      </w:numPr>
    </w:pPr>
  </w:style>
  <w:style w:type="character" w:customStyle="1" w:styleId="29Char">
    <w:name w:val="第2章公式编号9 Char"/>
    <w:basedOn w:val="7Char"/>
    <w:link w:val="29"/>
    <w:rsid w:val="00622FBC"/>
    <w:rPr>
      <w:bCs/>
    </w:rPr>
  </w:style>
  <w:style w:type="paragraph" w:customStyle="1" w:styleId="20">
    <w:name w:val="第2章中文图注编号"/>
    <w:basedOn w:val="6"/>
    <w:link w:val="2Char1"/>
    <w:qFormat/>
    <w:rsid w:val="00622FBC"/>
    <w:pPr>
      <w:numPr>
        <w:numId w:val="16"/>
      </w:numPr>
    </w:pPr>
  </w:style>
  <w:style w:type="character" w:customStyle="1" w:styleId="2Char0">
    <w:name w:val="第2章英文图注编号 Char"/>
    <w:basedOn w:val="6Char"/>
    <w:link w:val="21"/>
    <w:rsid w:val="00622FBC"/>
  </w:style>
  <w:style w:type="paragraph" w:customStyle="1" w:styleId="a2">
    <w:name w:val="英文图注编号"/>
    <w:basedOn w:val="a3"/>
    <w:rsid w:val="00622FBC"/>
    <w:pPr>
      <w:numPr>
        <w:numId w:val="18"/>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9"/>
      </w:numPr>
    </w:pPr>
  </w:style>
  <w:style w:type="paragraph" w:customStyle="1" w:styleId="33">
    <w:name w:val="第3章英文图注"/>
    <w:basedOn w:val="6"/>
    <w:link w:val="3Char1"/>
    <w:rsid w:val="00622FBC"/>
    <w:pPr>
      <w:numPr>
        <w:numId w:val="20"/>
      </w:numPr>
    </w:pPr>
    <w:rPr>
      <w:shd w:val="clear" w:color="auto" w:fill="FFFFFF"/>
    </w:rPr>
  </w:style>
  <w:style w:type="character" w:customStyle="1" w:styleId="3Char0">
    <w:name w:val="第3章中文图注 Char"/>
    <w:basedOn w:val="6Char"/>
    <w:link w:val="3"/>
    <w:rsid w:val="00622FBC"/>
  </w:style>
  <w:style w:type="paragraph" w:styleId="affb">
    <w:name w:val="endnote text"/>
    <w:basedOn w:val="a3"/>
    <w:link w:val="Charf"/>
    <w:rsid w:val="00622FBC"/>
    <w:pPr>
      <w:snapToGrid w:val="0"/>
      <w:jc w:val="left"/>
    </w:pPr>
  </w:style>
  <w:style w:type="character" w:customStyle="1" w:styleId="Charf">
    <w:name w:val="尾注文本 Char"/>
    <w:basedOn w:val="a4"/>
    <w:link w:val="affb"/>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c">
    <w:name w:val="endnote reference"/>
    <w:basedOn w:val="a4"/>
    <w:rsid w:val="00622FBC"/>
    <w:rPr>
      <w:vertAlign w:val="superscript"/>
    </w:rPr>
  </w:style>
  <w:style w:type="paragraph" w:styleId="affd">
    <w:name w:val="footnote text"/>
    <w:basedOn w:val="a3"/>
    <w:link w:val="Charf0"/>
    <w:rsid w:val="00622FBC"/>
    <w:pPr>
      <w:snapToGrid w:val="0"/>
      <w:jc w:val="left"/>
    </w:pPr>
    <w:rPr>
      <w:sz w:val="18"/>
      <w:szCs w:val="18"/>
    </w:rPr>
  </w:style>
  <w:style w:type="character" w:customStyle="1" w:styleId="Charf0">
    <w:name w:val="脚注文本 Char"/>
    <w:basedOn w:val="a4"/>
    <w:link w:val="affd"/>
    <w:rsid w:val="00622FBC"/>
    <w:rPr>
      <w:rFonts w:ascii="Times New Roman" w:eastAsia="宋体" w:hAnsi="Times New Roman" w:cs="Times New Roman"/>
      <w:sz w:val="18"/>
      <w:szCs w:val="18"/>
    </w:rPr>
  </w:style>
  <w:style w:type="character" w:styleId="affe">
    <w:name w:val="footnote reference"/>
    <w:basedOn w:val="a4"/>
    <w:rsid w:val="00622FBC"/>
    <w:rPr>
      <w:vertAlign w:val="superscript"/>
    </w:rPr>
  </w:style>
  <w:style w:type="paragraph" w:customStyle="1" w:styleId="31">
    <w:name w:val="第3章表注"/>
    <w:basedOn w:val="6"/>
    <w:link w:val="3Char2"/>
    <w:qFormat/>
    <w:rsid w:val="00622FBC"/>
    <w:pPr>
      <w:numPr>
        <w:numId w:val="27"/>
      </w:numPr>
    </w:pPr>
  </w:style>
  <w:style w:type="paragraph" w:customStyle="1" w:styleId="32">
    <w:name w:val="第3章英文表注"/>
    <w:basedOn w:val="6"/>
    <w:link w:val="3Char3"/>
    <w:rsid w:val="00622FBC"/>
    <w:pPr>
      <w:numPr>
        <w:numId w:val="28"/>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9"/>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30"/>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3"/>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3"/>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0">
    <w:name w:val="第三章公式编号"/>
    <w:basedOn w:val="70"/>
    <w:link w:val="Charf1"/>
    <w:qFormat/>
    <w:rsid w:val="00622FBC"/>
    <w:pPr>
      <w:numPr>
        <w:numId w:val="36"/>
      </w:numPr>
    </w:pPr>
  </w:style>
  <w:style w:type="character" w:customStyle="1" w:styleId="Charf1">
    <w:name w:val="第三章公式编号 Char"/>
    <w:basedOn w:val="7Char"/>
    <w:link w:val="a0"/>
    <w:rsid w:val="00622FB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99" Type="http://schemas.openxmlformats.org/officeDocument/2006/relationships/image" Target="media/image130.wmf"/><Relationship Id="rId21" Type="http://schemas.openxmlformats.org/officeDocument/2006/relationships/image" Target="media/image2.wmf"/><Relationship Id="rId63" Type="http://schemas.openxmlformats.org/officeDocument/2006/relationships/oleObject" Target="embeddings/oleObject21.bin"/><Relationship Id="rId159" Type="http://schemas.openxmlformats.org/officeDocument/2006/relationships/oleObject" Target="embeddings/oleObject69.bin"/><Relationship Id="rId324" Type="http://schemas.openxmlformats.org/officeDocument/2006/relationships/image" Target="media/image140.wmf"/><Relationship Id="rId366" Type="http://schemas.openxmlformats.org/officeDocument/2006/relationships/image" Target="media/image161.wmf"/><Relationship Id="rId170" Type="http://schemas.openxmlformats.org/officeDocument/2006/relationships/image" Target="media/image72.wmf"/><Relationship Id="rId191" Type="http://schemas.openxmlformats.org/officeDocument/2006/relationships/oleObject" Target="embeddings/oleObject86.bin"/><Relationship Id="rId205" Type="http://schemas.openxmlformats.org/officeDocument/2006/relationships/oleObject" Target="embeddings/oleObject94.bin"/><Relationship Id="rId226" Type="http://schemas.openxmlformats.org/officeDocument/2006/relationships/oleObject" Target="embeddings/oleObject106.bin"/><Relationship Id="rId247" Type="http://schemas.openxmlformats.org/officeDocument/2006/relationships/oleObject" Target="embeddings/oleObject118.bin"/><Relationship Id="rId107" Type="http://schemas.openxmlformats.org/officeDocument/2006/relationships/oleObject" Target="embeddings/oleObject39.bin"/><Relationship Id="rId268" Type="http://schemas.openxmlformats.org/officeDocument/2006/relationships/oleObject" Target="embeddings/oleObject130.bin"/><Relationship Id="rId289" Type="http://schemas.openxmlformats.org/officeDocument/2006/relationships/image" Target="media/image125.wmf"/><Relationship Id="rId11" Type="http://schemas.openxmlformats.org/officeDocument/2006/relationships/footer" Target="footer1.xml"/><Relationship Id="rId32" Type="http://schemas.openxmlformats.org/officeDocument/2006/relationships/oleObject" Target="embeddings/oleObject6.bin"/><Relationship Id="rId53" Type="http://schemas.openxmlformats.org/officeDocument/2006/relationships/oleObject" Target="embeddings/oleObject16.bin"/><Relationship Id="rId74" Type="http://schemas.openxmlformats.org/officeDocument/2006/relationships/oleObject" Target="embeddings/oleObject26.bin"/><Relationship Id="rId128" Type="http://schemas.openxmlformats.org/officeDocument/2006/relationships/oleObject" Target="embeddings/oleObject51.bin"/><Relationship Id="rId149" Type="http://schemas.openxmlformats.org/officeDocument/2006/relationships/oleObject" Target="embeddings/oleObject64.bin"/><Relationship Id="rId314" Type="http://schemas.openxmlformats.org/officeDocument/2006/relationships/oleObject" Target="embeddings/oleObject153.bin"/><Relationship Id="rId335" Type="http://schemas.openxmlformats.org/officeDocument/2006/relationships/oleObject" Target="embeddings/oleObject166.bin"/><Relationship Id="rId356" Type="http://schemas.openxmlformats.org/officeDocument/2006/relationships/image" Target="media/image156.wmf"/><Relationship Id="rId377" Type="http://schemas.openxmlformats.org/officeDocument/2006/relationships/image" Target="media/image167.png"/><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67.wmf"/><Relationship Id="rId181" Type="http://schemas.openxmlformats.org/officeDocument/2006/relationships/oleObject" Target="embeddings/oleObject80.bin"/><Relationship Id="rId216" Type="http://schemas.openxmlformats.org/officeDocument/2006/relationships/image" Target="media/image92.emf"/><Relationship Id="rId237" Type="http://schemas.openxmlformats.org/officeDocument/2006/relationships/oleObject" Target="embeddings/oleObject112.bin"/><Relationship Id="rId258" Type="http://schemas.openxmlformats.org/officeDocument/2006/relationships/image" Target="media/image110.wmf"/><Relationship Id="rId279" Type="http://schemas.openxmlformats.org/officeDocument/2006/relationships/image" Target="media/image120.wmf"/><Relationship Id="rId22" Type="http://schemas.openxmlformats.org/officeDocument/2006/relationships/oleObject" Target="embeddings/oleObject1.bin"/><Relationship Id="rId43" Type="http://schemas.openxmlformats.org/officeDocument/2006/relationships/oleObject" Target="embeddings/oleObject11.bin"/><Relationship Id="rId64" Type="http://schemas.openxmlformats.org/officeDocument/2006/relationships/image" Target="media/image24.emf"/><Relationship Id="rId118" Type="http://schemas.openxmlformats.org/officeDocument/2006/relationships/image" Target="media/image50.wmf"/><Relationship Id="rId139" Type="http://schemas.openxmlformats.org/officeDocument/2006/relationships/image" Target="media/image57.wmf"/><Relationship Id="rId290" Type="http://schemas.openxmlformats.org/officeDocument/2006/relationships/oleObject" Target="embeddings/oleObject141.bin"/><Relationship Id="rId304" Type="http://schemas.openxmlformats.org/officeDocument/2006/relationships/oleObject" Target="embeddings/oleObject148.bin"/><Relationship Id="rId325" Type="http://schemas.openxmlformats.org/officeDocument/2006/relationships/oleObject" Target="embeddings/oleObject161.bin"/><Relationship Id="rId346" Type="http://schemas.openxmlformats.org/officeDocument/2006/relationships/image" Target="media/image151.emf"/><Relationship Id="rId367" Type="http://schemas.openxmlformats.org/officeDocument/2006/relationships/oleObject" Target="embeddings/oleObject181.bin"/><Relationship Id="rId388" Type="http://schemas.openxmlformats.org/officeDocument/2006/relationships/oleObject" Target="embeddings/oleObject190.bin"/><Relationship Id="rId85" Type="http://schemas.openxmlformats.org/officeDocument/2006/relationships/image" Target="media/image35.png"/><Relationship Id="rId150" Type="http://schemas.openxmlformats.org/officeDocument/2006/relationships/image" Target="media/image62.wmf"/><Relationship Id="rId171" Type="http://schemas.openxmlformats.org/officeDocument/2006/relationships/oleObject" Target="embeddings/oleObject75.bin"/><Relationship Id="rId192" Type="http://schemas.openxmlformats.org/officeDocument/2006/relationships/image" Target="media/image82.wmf"/><Relationship Id="rId206" Type="http://schemas.openxmlformats.org/officeDocument/2006/relationships/oleObject" Target="embeddings/oleObject95.bin"/><Relationship Id="rId227" Type="http://schemas.openxmlformats.org/officeDocument/2006/relationships/image" Target="media/image97.wmf"/><Relationship Id="rId248" Type="http://schemas.openxmlformats.org/officeDocument/2006/relationships/oleObject" Target="embeddings/oleObject119.bin"/><Relationship Id="rId269" Type="http://schemas.openxmlformats.org/officeDocument/2006/relationships/image" Target="media/image115.wmf"/><Relationship Id="rId12" Type="http://schemas.openxmlformats.org/officeDocument/2006/relationships/footer" Target="footer2.xml"/><Relationship Id="rId33" Type="http://schemas.openxmlformats.org/officeDocument/2006/relationships/image" Target="media/image8.wmf"/><Relationship Id="rId108" Type="http://schemas.openxmlformats.org/officeDocument/2006/relationships/image" Target="media/image45.wmf"/><Relationship Id="rId129" Type="http://schemas.openxmlformats.org/officeDocument/2006/relationships/oleObject" Target="embeddings/oleObject52.bin"/><Relationship Id="rId280" Type="http://schemas.openxmlformats.org/officeDocument/2006/relationships/oleObject" Target="embeddings/oleObject136.bin"/><Relationship Id="rId315" Type="http://schemas.openxmlformats.org/officeDocument/2006/relationships/oleObject" Target="embeddings/oleObject154.bin"/><Relationship Id="rId336" Type="http://schemas.openxmlformats.org/officeDocument/2006/relationships/image" Target="media/image146.wmf"/><Relationship Id="rId357" Type="http://schemas.openxmlformats.org/officeDocument/2006/relationships/oleObject" Target="embeddings/oleObject176.bin"/><Relationship Id="rId54" Type="http://schemas.openxmlformats.org/officeDocument/2006/relationships/image" Target="media/image19.wmf"/><Relationship Id="rId75" Type="http://schemas.openxmlformats.org/officeDocument/2006/relationships/image" Target="media/image30.wmf"/><Relationship Id="rId96" Type="http://schemas.openxmlformats.org/officeDocument/2006/relationships/oleObject" Target="embeddings/oleObject33.bin"/><Relationship Id="rId140" Type="http://schemas.openxmlformats.org/officeDocument/2006/relationships/oleObject" Target="embeddings/oleObject59.bin"/><Relationship Id="rId161" Type="http://schemas.openxmlformats.org/officeDocument/2006/relationships/oleObject" Target="embeddings/oleObject70.bin"/><Relationship Id="rId182" Type="http://schemas.openxmlformats.org/officeDocument/2006/relationships/image" Target="media/image78.wmf"/><Relationship Id="rId217" Type="http://schemas.openxmlformats.org/officeDocument/2006/relationships/oleObject" Target="embeddings/oleObject101.bin"/><Relationship Id="rId378" Type="http://schemas.openxmlformats.org/officeDocument/2006/relationships/image" Target="media/image168.emf"/><Relationship Id="rId6" Type="http://schemas.openxmlformats.org/officeDocument/2006/relationships/footnotes" Target="footnotes.xml"/><Relationship Id="rId238" Type="http://schemas.openxmlformats.org/officeDocument/2006/relationships/image" Target="media/image102.wmf"/><Relationship Id="rId259" Type="http://schemas.openxmlformats.org/officeDocument/2006/relationships/oleObject" Target="embeddings/oleObject125.bin"/><Relationship Id="rId23" Type="http://schemas.openxmlformats.org/officeDocument/2006/relationships/image" Target="media/image3.wmf"/><Relationship Id="rId119" Type="http://schemas.openxmlformats.org/officeDocument/2006/relationships/oleObject" Target="embeddings/oleObject45.bin"/><Relationship Id="rId270" Type="http://schemas.openxmlformats.org/officeDocument/2006/relationships/oleObject" Target="embeddings/oleObject131.bin"/><Relationship Id="rId291" Type="http://schemas.openxmlformats.org/officeDocument/2006/relationships/image" Target="media/image126.wmf"/><Relationship Id="rId305" Type="http://schemas.openxmlformats.org/officeDocument/2006/relationships/image" Target="media/image133.wmf"/><Relationship Id="rId326" Type="http://schemas.openxmlformats.org/officeDocument/2006/relationships/image" Target="media/image141.wmf"/><Relationship Id="rId347" Type="http://schemas.openxmlformats.org/officeDocument/2006/relationships/oleObject" Target="embeddings/oleObject172.bin"/><Relationship Id="rId44" Type="http://schemas.openxmlformats.org/officeDocument/2006/relationships/image" Target="media/image14.wmf"/><Relationship Id="rId65" Type="http://schemas.openxmlformats.org/officeDocument/2006/relationships/oleObject" Target="embeddings/oleObject22.bin"/><Relationship Id="rId86" Type="http://schemas.openxmlformats.org/officeDocument/2006/relationships/image" Target="http://www.chinahadoop.cn/files/user/2015/02-04/165507b2607a311351.png?4.9.1" TargetMode="External"/><Relationship Id="rId130" Type="http://schemas.openxmlformats.org/officeDocument/2006/relationships/image" Target="media/image54.wmf"/><Relationship Id="rId151" Type="http://schemas.openxmlformats.org/officeDocument/2006/relationships/oleObject" Target="embeddings/oleObject65.bin"/><Relationship Id="rId368" Type="http://schemas.openxmlformats.org/officeDocument/2006/relationships/image" Target="media/image162.wmf"/><Relationship Id="rId389" Type="http://schemas.openxmlformats.org/officeDocument/2006/relationships/header" Target="header11.xml"/><Relationship Id="rId172" Type="http://schemas.openxmlformats.org/officeDocument/2006/relationships/image" Target="media/image73.wmf"/><Relationship Id="rId193" Type="http://schemas.openxmlformats.org/officeDocument/2006/relationships/oleObject" Target="embeddings/oleObject87.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oleObject" Target="embeddings/oleObject120.bin"/><Relationship Id="rId13" Type="http://schemas.openxmlformats.org/officeDocument/2006/relationships/header" Target="header3.xml"/><Relationship Id="rId109" Type="http://schemas.openxmlformats.org/officeDocument/2006/relationships/oleObject" Target="embeddings/oleObject40.bin"/><Relationship Id="rId260" Type="http://schemas.openxmlformats.org/officeDocument/2006/relationships/image" Target="media/image111.wmf"/><Relationship Id="rId281" Type="http://schemas.openxmlformats.org/officeDocument/2006/relationships/image" Target="media/image121.wmf"/><Relationship Id="rId316" Type="http://schemas.openxmlformats.org/officeDocument/2006/relationships/oleObject" Target="embeddings/oleObject155.bin"/><Relationship Id="rId337" Type="http://schemas.openxmlformats.org/officeDocument/2006/relationships/oleObject" Target="embeddings/oleObject167.bin"/><Relationship Id="rId34" Type="http://schemas.openxmlformats.org/officeDocument/2006/relationships/oleObject" Target="embeddings/oleObject7.bin"/><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image" Target="media/image40.wmf"/><Relationship Id="rId120" Type="http://schemas.openxmlformats.org/officeDocument/2006/relationships/image" Target="media/image51.wmf"/><Relationship Id="rId141" Type="http://schemas.openxmlformats.org/officeDocument/2006/relationships/image" Target="media/image58.wmf"/><Relationship Id="rId358" Type="http://schemas.openxmlformats.org/officeDocument/2006/relationships/image" Target="media/image157.wmf"/><Relationship Id="rId379" Type="http://schemas.openxmlformats.org/officeDocument/2006/relationships/oleObject" Target="embeddings/oleObject186.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1.bin"/><Relationship Id="rId218" Type="http://schemas.openxmlformats.org/officeDocument/2006/relationships/image" Target="media/image93.wmf"/><Relationship Id="rId239" Type="http://schemas.openxmlformats.org/officeDocument/2006/relationships/oleObject" Target="embeddings/oleObject113.bin"/><Relationship Id="rId390" Type="http://schemas.openxmlformats.org/officeDocument/2006/relationships/header" Target="header12.xml"/><Relationship Id="rId250" Type="http://schemas.openxmlformats.org/officeDocument/2006/relationships/image" Target="media/image106.wmf"/><Relationship Id="rId271" Type="http://schemas.openxmlformats.org/officeDocument/2006/relationships/image" Target="media/image116.wmf"/><Relationship Id="rId292" Type="http://schemas.openxmlformats.org/officeDocument/2006/relationships/oleObject" Target="embeddings/oleObject142.bin"/><Relationship Id="rId306" Type="http://schemas.openxmlformats.org/officeDocument/2006/relationships/oleObject" Target="embeddings/oleObject149.bin"/><Relationship Id="rId24" Type="http://schemas.openxmlformats.org/officeDocument/2006/relationships/oleObject" Target="embeddings/oleObject2.bin"/><Relationship Id="rId45" Type="http://schemas.openxmlformats.org/officeDocument/2006/relationships/oleObject" Target="embeddings/oleObject12.bin"/><Relationship Id="rId66" Type="http://schemas.openxmlformats.org/officeDocument/2006/relationships/image" Target="media/image25.emf"/><Relationship Id="rId87" Type="http://schemas.openxmlformats.org/officeDocument/2006/relationships/image" Target="media/image36.jpeg"/><Relationship Id="rId110" Type="http://schemas.openxmlformats.org/officeDocument/2006/relationships/image" Target="media/image46.wmf"/><Relationship Id="rId131" Type="http://schemas.openxmlformats.org/officeDocument/2006/relationships/oleObject" Target="embeddings/oleObject53.bin"/><Relationship Id="rId327" Type="http://schemas.openxmlformats.org/officeDocument/2006/relationships/oleObject" Target="embeddings/oleObject162.bin"/><Relationship Id="rId348" Type="http://schemas.openxmlformats.org/officeDocument/2006/relationships/image" Target="media/image152.emf"/><Relationship Id="rId369" Type="http://schemas.openxmlformats.org/officeDocument/2006/relationships/oleObject" Target="embeddings/oleObject182.bin"/><Relationship Id="rId152" Type="http://schemas.openxmlformats.org/officeDocument/2006/relationships/image" Target="media/image63.wmf"/><Relationship Id="rId173" Type="http://schemas.openxmlformats.org/officeDocument/2006/relationships/oleObject" Target="embeddings/oleObject76.bin"/><Relationship Id="rId194" Type="http://schemas.openxmlformats.org/officeDocument/2006/relationships/oleObject" Target="embeddings/oleObject88.bin"/><Relationship Id="rId208" Type="http://schemas.openxmlformats.org/officeDocument/2006/relationships/image" Target="media/image88.wmf"/><Relationship Id="rId229" Type="http://schemas.openxmlformats.org/officeDocument/2006/relationships/image" Target="media/image98.wmf"/><Relationship Id="rId380" Type="http://schemas.openxmlformats.org/officeDocument/2006/relationships/image" Target="media/image169.emf"/><Relationship Id="rId240" Type="http://schemas.openxmlformats.org/officeDocument/2006/relationships/oleObject" Target="embeddings/oleObject114.bin"/><Relationship Id="rId261" Type="http://schemas.openxmlformats.org/officeDocument/2006/relationships/oleObject" Target="embeddings/oleObject126.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image" Target="media/image20.wmf"/><Relationship Id="rId77" Type="http://schemas.openxmlformats.org/officeDocument/2006/relationships/image" Target="media/image31.wmf"/><Relationship Id="rId100" Type="http://schemas.openxmlformats.org/officeDocument/2006/relationships/oleObject" Target="embeddings/oleObject35.bin"/><Relationship Id="rId282" Type="http://schemas.openxmlformats.org/officeDocument/2006/relationships/oleObject" Target="embeddings/oleObject137.bin"/><Relationship Id="rId317" Type="http://schemas.openxmlformats.org/officeDocument/2006/relationships/oleObject" Target="embeddings/oleObject156.bin"/><Relationship Id="rId338" Type="http://schemas.openxmlformats.org/officeDocument/2006/relationships/image" Target="media/image147.wmf"/><Relationship Id="rId359" Type="http://schemas.openxmlformats.org/officeDocument/2006/relationships/oleObject" Target="embeddings/oleObject177.bin"/><Relationship Id="rId8" Type="http://schemas.openxmlformats.org/officeDocument/2006/relationships/image" Target="media/image1.jpeg"/><Relationship Id="rId98" Type="http://schemas.openxmlformats.org/officeDocument/2006/relationships/oleObject" Target="embeddings/oleObject34.bin"/><Relationship Id="rId121" Type="http://schemas.openxmlformats.org/officeDocument/2006/relationships/oleObject" Target="embeddings/oleObject46.bin"/><Relationship Id="rId142" Type="http://schemas.openxmlformats.org/officeDocument/2006/relationships/oleObject" Target="embeddings/oleObject60.bin"/><Relationship Id="rId163" Type="http://schemas.openxmlformats.org/officeDocument/2006/relationships/oleObject" Target="embeddings/oleObject71.bin"/><Relationship Id="rId184" Type="http://schemas.openxmlformats.org/officeDocument/2006/relationships/oleObject" Target="embeddings/oleObject82.bin"/><Relationship Id="rId219" Type="http://schemas.openxmlformats.org/officeDocument/2006/relationships/oleObject" Target="embeddings/oleObject102.bin"/><Relationship Id="rId370" Type="http://schemas.openxmlformats.org/officeDocument/2006/relationships/image" Target="media/image163.wmf"/><Relationship Id="rId391" Type="http://schemas.openxmlformats.org/officeDocument/2006/relationships/header" Target="header13.xml"/><Relationship Id="rId230" Type="http://schemas.openxmlformats.org/officeDocument/2006/relationships/oleObject" Target="embeddings/oleObject108.bin"/><Relationship Id="rId251" Type="http://schemas.openxmlformats.org/officeDocument/2006/relationships/oleObject" Target="embeddings/oleObject121.bin"/><Relationship Id="rId25" Type="http://schemas.openxmlformats.org/officeDocument/2006/relationships/image" Target="media/image4.wmf"/><Relationship Id="rId46" Type="http://schemas.openxmlformats.org/officeDocument/2006/relationships/image" Target="media/image15.wmf"/><Relationship Id="rId67" Type="http://schemas.openxmlformats.org/officeDocument/2006/relationships/oleObject" Target="embeddings/oleObject23.bin"/><Relationship Id="rId272" Type="http://schemas.openxmlformats.org/officeDocument/2006/relationships/oleObject" Target="embeddings/oleObject132.bin"/><Relationship Id="rId293" Type="http://schemas.openxmlformats.org/officeDocument/2006/relationships/image" Target="media/image127.wmf"/><Relationship Id="rId307" Type="http://schemas.openxmlformats.org/officeDocument/2006/relationships/image" Target="media/image134.wmf"/><Relationship Id="rId328" Type="http://schemas.openxmlformats.org/officeDocument/2006/relationships/image" Target="media/image142.wmf"/><Relationship Id="rId349" Type="http://schemas.openxmlformats.org/officeDocument/2006/relationships/oleObject" Target="embeddings/oleObject173.bin"/><Relationship Id="rId88" Type="http://schemas.openxmlformats.org/officeDocument/2006/relationships/image" Target="http://img.blog.csdn.net/20150410115602675?watermark/2/text/aHR0cDovL2Jsb2cuY3Nkbi5uZXQveWFuZ2J1dGFv/font/5a6L5L2T/fontsize/400/fill/I0JBQkFCMA==/dissolve/70/gravity/Center" TargetMode="External"/><Relationship Id="rId111" Type="http://schemas.openxmlformats.org/officeDocument/2006/relationships/oleObject" Target="embeddings/oleObject41.bin"/><Relationship Id="rId132" Type="http://schemas.openxmlformats.org/officeDocument/2006/relationships/oleObject" Target="embeddings/oleObject54.bin"/><Relationship Id="rId153" Type="http://schemas.openxmlformats.org/officeDocument/2006/relationships/oleObject" Target="embeddings/oleObject66.bin"/><Relationship Id="rId174" Type="http://schemas.openxmlformats.org/officeDocument/2006/relationships/image" Target="media/image74.wmf"/><Relationship Id="rId195" Type="http://schemas.openxmlformats.org/officeDocument/2006/relationships/image" Target="media/image83.wmf"/><Relationship Id="rId209" Type="http://schemas.openxmlformats.org/officeDocument/2006/relationships/oleObject" Target="embeddings/oleObject97.bin"/><Relationship Id="rId360" Type="http://schemas.openxmlformats.org/officeDocument/2006/relationships/image" Target="media/image158.wmf"/><Relationship Id="rId381" Type="http://schemas.openxmlformats.org/officeDocument/2006/relationships/oleObject" Target="embeddings/oleObject187.bin"/><Relationship Id="rId220" Type="http://schemas.openxmlformats.org/officeDocument/2006/relationships/image" Target="media/image94.wmf"/><Relationship Id="rId241" Type="http://schemas.openxmlformats.org/officeDocument/2006/relationships/oleObject" Target="embeddings/oleObject115.bin"/><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oleObject" Target="embeddings/oleObject18.bin"/><Relationship Id="rId262" Type="http://schemas.openxmlformats.org/officeDocument/2006/relationships/image" Target="media/image112.wmf"/><Relationship Id="rId283" Type="http://schemas.openxmlformats.org/officeDocument/2006/relationships/image" Target="media/image122.wmf"/><Relationship Id="rId318" Type="http://schemas.openxmlformats.org/officeDocument/2006/relationships/oleObject" Target="embeddings/oleObject157.bin"/><Relationship Id="rId339" Type="http://schemas.openxmlformats.org/officeDocument/2006/relationships/oleObject" Target="embeddings/oleObject168.bin"/><Relationship Id="rId78" Type="http://schemas.openxmlformats.org/officeDocument/2006/relationships/oleObject" Target="embeddings/oleObject28.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image" Target="media/image52.wmf"/><Relationship Id="rId143" Type="http://schemas.openxmlformats.org/officeDocument/2006/relationships/image" Target="media/image59.wmf"/><Relationship Id="rId164" Type="http://schemas.openxmlformats.org/officeDocument/2006/relationships/image" Target="media/image69.wmf"/><Relationship Id="rId185" Type="http://schemas.openxmlformats.org/officeDocument/2006/relationships/image" Target="media/image79.wmf"/><Relationship Id="rId350" Type="http://schemas.openxmlformats.org/officeDocument/2006/relationships/image" Target="media/image153.emf"/><Relationship Id="rId371" Type="http://schemas.openxmlformats.org/officeDocument/2006/relationships/oleObject" Target="embeddings/oleObject183.bin"/><Relationship Id="rId9" Type="http://schemas.openxmlformats.org/officeDocument/2006/relationships/header" Target="header1.xml"/><Relationship Id="rId210" Type="http://schemas.openxmlformats.org/officeDocument/2006/relationships/image" Target="media/image89.wmf"/><Relationship Id="rId392" Type="http://schemas.openxmlformats.org/officeDocument/2006/relationships/header" Target="header14.xml"/><Relationship Id="rId26" Type="http://schemas.openxmlformats.org/officeDocument/2006/relationships/oleObject" Target="embeddings/oleObject3.bin"/><Relationship Id="rId231" Type="http://schemas.openxmlformats.org/officeDocument/2006/relationships/image" Target="media/image99.wmf"/><Relationship Id="rId252" Type="http://schemas.openxmlformats.org/officeDocument/2006/relationships/image" Target="media/image107.wmf"/><Relationship Id="rId273" Type="http://schemas.openxmlformats.org/officeDocument/2006/relationships/image" Target="media/image117.emf"/><Relationship Id="rId294" Type="http://schemas.openxmlformats.org/officeDocument/2006/relationships/oleObject" Target="embeddings/oleObject143.bin"/><Relationship Id="rId308" Type="http://schemas.openxmlformats.org/officeDocument/2006/relationships/oleObject" Target="embeddings/oleObject150.bin"/><Relationship Id="rId329" Type="http://schemas.openxmlformats.org/officeDocument/2006/relationships/oleObject" Target="embeddings/oleObject163.bin"/><Relationship Id="rId47" Type="http://schemas.openxmlformats.org/officeDocument/2006/relationships/oleObject" Target="embeddings/oleObject13.bin"/><Relationship Id="rId68" Type="http://schemas.openxmlformats.org/officeDocument/2006/relationships/image" Target="media/image26.emf"/><Relationship Id="rId89" Type="http://schemas.openxmlformats.org/officeDocument/2006/relationships/header" Target="header8.xml"/><Relationship Id="rId112" Type="http://schemas.openxmlformats.org/officeDocument/2006/relationships/image" Target="media/image47.wmf"/><Relationship Id="rId133" Type="http://schemas.openxmlformats.org/officeDocument/2006/relationships/oleObject" Target="embeddings/oleObject55.bin"/><Relationship Id="rId154" Type="http://schemas.openxmlformats.org/officeDocument/2006/relationships/image" Target="media/image64.wmf"/><Relationship Id="rId175" Type="http://schemas.openxmlformats.org/officeDocument/2006/relationships/oleObject" Target="embeddings/oleObject77.bin"/><Relationship Id="rId340" Type="http://schemas.openxmlformats.org/officeDocument/2006/relationships/image" Target="media/image148.emf"/><Relationship Id="rId361" Type="http://schemas.openxmlformats.org/officeDocument/2006/relationships/oleObject" Target="embeddings/oleObject178.bin"/><Relationship Id="rId196" Type="http://schemas.openxmlformats.org/officeDocument/2006/relationships/oleObject" Target="embeddings/oleObject89.bin"/><Relationship Id="rId200" Type="http://schemas.openxmlformats.org/officeDocument/2006/relationships/image" Target="media/image86.wmf"/><Relationship Id="rId382" Type="http://schemas.openxmlformats.org/officeDocument/2006/relationships/header" Target="header10.xml"/><Relationship Id="rId16" Type="http://schemas.openxmlformats.org/officeDocument/2006/relationships/header" Target="header5.xml"/><Relationship Id="rId221" Type="http://schemas.openxmlformats.org/officeDocument/2006/relationships/oleObject" Target="embeddings/oleObject103.bin"/><Relationship Id="rId242" Type="http://schemas.openxmlformats.org/officeDocument/2006/relationships/image" Target="media/image103.wmf"/><Relationship Id="rId263" Type="http://schemas.openxmlformats.org/officeDocument/2006/relationships/oleObject" Target="embeddings/oleObject127.bin"/><Relationship Id="rId284" Type="http://schemas.openxmlformats.org/officeDocument/2006/relationships/oleObject" Target="embeddings/oleObject138.bin"/><Relationship Id="rId319" Type="http://schemas.openxmlformats.org/officeDocument/2006/relationships/oleObject" Target="embeddings/oleObject158.bin"/><Relationship Id="rId37" Type="http://schemas.openxmlformats.org/officeDocument/2006/relationships/image" Target="media/image10.wmf"/><Relationship Id="rId58" Type="http://schemas.openxmlformats.org/officeDocument/2006/relationships/image" Target="media/image21.wmf"/><Relationship Id="rId79" Type="http://schemas.openxmlformats.org/officeDocument/2006/relationships/image" Target="media/image32.wmf"/><Relationship Id="rId102" Type="http://schemas.openxmlformats.org/officeDocument/2006/relationships/oleObject" Target="embeddings/oleObject36.bin"/><Relationship Id="rId123" Type="http://schemas.openxmlformats.org/officeDocument/2006/relationships/oleObject" Target="embeddings/oleObject47.bin"/><Relationship Id="rId144" Type="http://schemas.openxmlformats.org/officeDocument/2006/relationships/oleObject" Target="embeddings/oleObject61.bin"/><Relationship Id="rId330" Type="http://schemas.openxmlformats.org/officeDocument/2006/relationships/image" Target="media/image143.wmf"/><Relationship Id="rId90" Type="http://schemas.openxmlformats.org/officeDocument/2006/relationships/footer" Target="footer6.xml"/><Relationship Id="rId165" Type="http://schemas.openxmlformats.org/officeDocument/2006/relationships/oleObject" Target="embeddings/oleObject72.bin"/><Relationship Id="rId186" Type="http://schemas.openxmlformats.org/officeDocument/2006/relationships/oleObject" Target="embeddings/oleObject83.bin"/><Relationship Id="rId351" Type="http://schemas.openxmlformats.org/officeDocument/2006/relationships/oleObject" Target="embeddings/oleObject174.bin"/><Relationship Id="rId372" Type="http://schemas.openxmlformats.org/officeDocument/2006/relationships/image" Target="media/image164.emf"/><Relationship Id="rId393" Type="http://schemas.openxmlformats.org/officeDocument/2006/relationships/header" Target="header15.xml"/><Relationship Id="rId211" Type="http://schemas.openxmlformats.org/officeDocument/2006/relationships/oleObject" Target="embeddings/oleObject98.bin"/><Relationship Id="rId232" Type="http://schemas.openxmlformats.org/officeDocument/2006/relationships/oleObject" Target="embeddings/oleObject109.bin"/><Relationship Id="rId253" Type="http://schemas.openxmlformats.org/officeDocument/2006/relationships/oleObject" Target="embeddings/oleObject122.bin"/><Relationship Id="rId274" Type="http://schemas.openxmlformats.org/officeDocument/2006/relationships/oleObject" Target="embeddings/oleObject133.bin"/><Relationship Id="rId295" Type="http://schemas.openxmlformats.org/officeDocument/2006/relationships/image" Target="media/image128.wmf"/><Relationship Id="rId309" Type="http://schemas.openxmlformats.org/officeDocument/2006/relationships/image" Target="media/image135.wmf"/><Relationship Id="rId27" Type="http://schemas.openxmlformats.org/officeDocument/2006/relationships/image" Target="media/image5.wmf"/><Relationship Id="rId48" Type="http://schemas.openxmlformats.org/officeDocument/2006/relationships/image" Target="media/image16.wmf"/><Relationship Id="rId69" Type="http://schemas.openxmlformats.org/officeDocument/2006/relationships/oleObject" Target="embeddings/oleObject24.bin"/><Relationship Id="rId113" Type="http://schemas.openxmlformats.org/officeDocument/2006/relationships/oleObject" Target="embeddings/oleObject42.bin"/><Relationship Id="rId134" Type="http://schemas.openxmlformats.org/officeDocument/2006/relationships/oleObject" Target="embeddings/oleObject56.bin"/><Relationship Id="rId320" Type="http://schemas.openxmlformats.org/officeDocument/2006/relationships/image" Target="media/image138.wmf"/><Relationship Id="rId80" Type="http://schemas.openxmlformats.org/officeDocument/2006/relationships/oleObject" Target="embeddings/oleObject29.bin"/><Relationship Id="rId155" Type="http://schemas.openxmlformats.org/officeDocument/2006/relationships/oleObject" Target="embeddings/oleObject67.bin"/><Relationship Id="rId176" Type="http://schemas.openxmlformats.org/officeDocument/2006/relationships/image" Target="media/image75.wmf"/><Relationship Id="rId197" Type="http://schemas.openxmlformats.org/officeDocument/2006/relationships/oleObject" Target="embeddings/oleObject90.bin"/><Relationship Id="rId341" Type="http://schemas.openxmlformats.org/officeDocument/2006/relationships/oleObject" Target="embeddings/oleObject169.bin"/><Relationship Id="rId362" Type="http://schemas.openxmlformats.org/officeDocument/2006/relationships/image" Target="media/image159.wmf"/><Relationship Id="rId383" Type="http://schemas.openxmlformats.org/officeDocument/2006/relationships/image" Target="media/image170.wmf"/><Relationship Id="rId201" Type="http://schemas.openxmlformats.org/officeDocument/2006/relationships/oleObject" Target="embeddings/oleObject91.bin"/><Relationship Id="rId222" Type="http://schemas.openxmlformats.org/officeDocument/2006/relationships/image" Target="media/image95.wmf"/><Relationship Id="rId243" Type="http://schemas.openxmlformats.org/officeDocument/2006/relationships/oleObject" Target="embeddings/oleObject116.bin"/><Relationship Id="rId264" Type="http://schemas.openxmlformats.org/officeDocument/2006/relationships/oleObject" Target="embeddings/oleObject128.bin"/><Relationship Id="rId285" Type="http://schemas.openxmlformats.org/officeDocument/2006/relationships/image" Target="media/image123.wmf"/><Relationship Id="rId17" Type="http://schemas.openxmlformats.org/officeDocument/2006/relationships/header" Target="header6.xml"/><Relationship Id="rId38" Type="http://schemas.openxmlformats.org/officeDocument/2006/relationships/image" Target="media/image11.wmf"/><Relationship Id="rId59" Type="http://schemas.openxmlformats.org/officeDocument/2006/relationships/oleObject" Target="embeddings/oleObject19.bin"/><Relationship Id="rId103" Type="http://schemas.openxmlformats.org/officeDocument/2006/relationships/image" Target="media/image43.wmf"/><Relationship Id="rId124" Type="http://schemas.openxmlformats.org/officeDocument/2006/relationships/image" Target="media/image53.wmf"/><Relationship Id="rId310" Type="http://schemas.openxmlformats.org/officeDocument/2006/relationships/oleObject" Target="embeddings/oleObject151.bin"/><Relationship Id="rId70" Type="http://schemas.openxmlformats.org/officeDocument/2006/relationships/image" Target="media/image27.wmf"/><Relationship Id="rId91" Type="http://schemas.openxmlformats.org/officeDocument/2006/relationships/image" Target="media/image37.wmf"/><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image" Target="media/image80.wmf"/><Relationship Id="rId331" Type="http://schemas.openxmlformats.org/officeDocument/2006/relationships/oleObject" Target="embeddings/oleObject164.bin"/><Relationship Id="rId352" Type="http://schemas.openxmlformats.org/officeDocument/2006/relationships/header" Target="header9.xml"/><Relationship Id="rId373" Type="http://schemas.openxmlformats.org/officeDocument/2006/relationships/oleObject" Target="embeddings/oleObject184.bin"/><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90.wmf"/><Relationship Id="rId233" Type="http://schemas.openxmlformats.org/officeDocument/2006/relationships/image" Target="media/image100.wmf"/><Relationship Id="rId254" Type="http://schemas.openxmlformats.org/officeDocument/2006/relationships/image" Target="media/image108.wmf"/><Relationship Id="rId28" Type="http://schemas.openxmlformats.org/officeDocument/2006/relationships/oleObject" Target="embeddings/oleObject4.bin"/><Relationship Id="rId49" Type="http://schemas.openxmlformats.org/officeDocument/2006/relationships/oleObject" Target="embeddings/oleObject14.bin"/><Relationship Id="rId114" Type="http://schemas.openxmlformats.org/officeDocument/2006/relationships/image" Target="media/image48.wmf"/><Relationship Id="rId275" Type="http://schemas.openxmlformats.org/officeDocument/2006/relationships/image" Target="media/image118.wmf"/><Relationship Id="rId296" Type="http://schemas.openxmlformats.org/officeDocument/2006/relationships/oleObject" Target="embeddings/oleObject144.bin"/><Relationship Id="rId300" Type="http://schemas.openxmlformats.org/officeDocument/2006/relationships/oleObject" Target="embeddings/oleObject146.bin"/><Relationship Id="rId60" Type="http://schemas.openxmlformats.org/officeDocument/2006/relationships/image" Target="media/image22.wmf"/><Relationship Id="rId81" Type="http://schemas.openxmlformats.org/officeDocument/2006/relationships/image" Target="media/image33.wmf"/><Relationship Id="rId135" Type="http://schemas.openxmlformats.org/officeDocument/2006/relationships/image" Target="media/image55.wmf"/><Relationship Id="rId156" Type="http://schemas.openxmlformats.org/officeDocument/2006/relationships/image" Target="media/image65.wmf"/><Relationship Id="rId177" Type="http://schemas.openxmlformats.org/officeDocument/2006/relationships/oleObject" Target="embeddings/oleObject78.bin"/><Relationship Id="rId198" Type="http://schemas.openxmlformats.org/officeDocument/2006/relationships/image" Target="media/image84.png"/><Relationship Id="rId321" Type="http://schemas.openxmlformats.org/officeDocument/2006/relationships/oleObject" Target="embeddings/oleObject159.bin"/><Relationship Id="rId342" Type="http://schemas.openxmlformats.org/officeDocument/2006/relationships/image" Target="media/image149.emf"/><Relationship Id="rId363" Type="http://schemas.openxmlformats.org/officeDocument/2006/relationships/oleObject" Target="embeddings/oleObject179.bin"/><Relationship Id="rId384" Type="http://schemas.openxmlformats.org/officeDocument/2006/relationships/oleObject" Target="embeddings/oleObject188.bin"/><Relationship Id="rId202" Type="http://schemas.openxmlformats.org/officeDocument/2006/relationships/oleObject" Target="embeddings/oleObject92.bin"/><Relationship Id="rId223" Type="http://schemas.openxmlformats.org/officeDocument/2006/relationships/oleObject" Target="embeddings/oleObject104.bin"/><Relationship Id="rId244" Type="http://schemas.openxmlformats.org/officeDocument/2006/relationships/image" Target="media/image104.wmf"/><Relationship Id="rId18" Type="http://schemas.openxmlformats.org/officeDocument/2006/relationships/footer" Target="footer4.xml"/><Relationship Id="rId39" Type="http://schemas.openxmlformats.org/officeDocument/2006/relationships/oleObject" Target="embeddings/oleObject9.bin"/><Relationship Id="rId265" Type="http://schemas.openxmlformats.org/officeDocument/2006/relationships/image" Target="media/image113.wmf"/><Relationship Id="rId286" Type="http://schemas.openxmlformats.org/officeDocument/2006/relationships/oleObject" Target="embeddings/oleObject139.bin"/><Relationship Id="rId50" Type="http://schemas.openxmlformats.org/officeDocument/2006/relationships/image" Target="media/image17.wmf"/><Relationship Id="rId104" Type="http://schemas.openxmlformats.org/officeDocument/2006/relationships/oleObject" Target="embeddings/oleObject37.bin"/><Relationship Id="rId125" Type="http://schemas.openxmlformats.org/officeDocument/2006/relationships/oleObject" Target="embeddings/oleObject48.bin"/><Relationship Id="rId146" Type="http://schemas.openxmlformats.org/officeDocument/2006/relationships/oleObject" Target="embeddings/oleObject62.bin"/><Relationship Id="rId167" Type="http://schemas.openxmlformats.org/officeDocument/2006/relationships/oleObject" Target="embeddings/oleObject73.bin"/><Relationship Id="rId188" Type="http://schemas.openxmlformats.org/officeDocument/2006/relationships/oleObject" Target="embeddings/oleObject84.bin"/><Relationship Id="rId311" Type="http://schemas.openxmlformats.org/officeDocument/2006/relationships/image" Target="media/image136.wmf"/><Relationship Id="rId332" Type="http://schemas.openxmlformats.org/officeDocument/2006/relationships/image" Target="media/image144.wmf"/><Relationship Id="rId353" Type="http://schemas.openxmlformats.org/officeDocument/2006/relationships/image" Target="media/image154.png"/><Relationship Id="rId374" Type="http://schemas.openxmlformats.org/officeDocument/2006/relationships/image" Target="media/image165.png"/><Relationship Id="rId395" Type="http://schemas.openxmlformats.org/officeDocument/2006/relationships/theme" Target="theme/theme1.xml"/><Relationship Id="rId71" Type="http://schemas.openxmlformats.org/officeDocument/2006/relationships/image" Target="media/image28.emf"/><Relationship Id="rId92" Type="http://schemas.openxmlformats.org/officeDocument/2006/relationships/oleObject" Target="embeddings/oleObject31.bin"/><Relationship Id="rId213" Type="http://schemas.openxmlformats.org/officeDocument/2006/relationships/oleObject" Target="embeddings/oleObject99.bin"/><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3.bin"/><Relationship Id="rId276" Type="http://schemas.openxmlformats.org/officeDocument/2006/relationships/oleObject" Target="embeddings/oleObject134.bin"/><Relationship Id="rId297" Type="http://schemas.openxmlformats.org/officeDocument/2006/relationships/image" Target="media/image129.wmf"/><Relationship Id="rId40" Type="http://schemas.openxmlformats.org/officeDocument/2006/relationships/image" Target="media/image12.wmf"/><Relationship Id="rId115" Type="http://schemas.openxmlformats.org/officeDocument/2006/relationships/oleObject" Target="embeddings/oleObject43.bin"/><Relationship Id="rId136" Type="http://schemas.openxmlformats.org/officeDocument/2006/relationships/oleObject" Target="embeddings/oleObject57.bin"/><Relationship Id="rId157" Type="http://schemas.openxmlformats.org/officeDocument/2006/relationships/oleObject" Target="embeddings/oleObject68.bin"/><Relationship Id="rId178" Type="http://schemas.openxmlformats.org/officeDocument/2006/relationships/image" Target="media/image76.wmf"/><Relationship Id="rId301" Type="http://schemas.openxmlformats.org/officeDocument/2006/relationships/image" Target="media/image131.wmf"/><Relationship Id="rId322" Type="http://schemas.openxmlformats.org/officeDocument/2006/relationships/image" Target="media/image139.wmf"/><Relationship Id="rId343" Type="http://schemas.openxmlformats.org/officeDocument/2006/relationships/oleObject" Target="embeddings/oleObject170.bin"/><Relationship Id="rId364" Type="http://schemas.openxmlformats.org/officeDocument/2006/relationships/image" Target="media/image160.wmf"/><Relationship Id="rId61" Type="http://schemas.openxmlformats.org/officeDocument/2006/relationships/oleObject" Target="embeddings/oleObject20.bin"/><Relationship Id="rId82" Type="http://schemas.openxmlformats.org/officeDocument/2006/relationships/oleObject" Target="embeddings/oleObject30.bin"/><Relationship Id="rId199" Type="http://schemas.openxmlformats.org/officeDocument/2006/relationships/image" Target="media/image85.png"/><Relationship Id="rId203" Type="http://schemas.openxmlformats.org/officeDocument/2006/relationships/oleObject" Target="embeddings/oleObject93.bin"/><Relationship Id="rId385" Type="http://schemas.openxmlformats.org/officeDocument/2006/relationships/image" Target="media/image171.wmf"/><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oleObject" Target="embeddings/oleObject117.bin"/><Relationship Id="rId266" Type="http://schemas.openxmlformats.org/officeDocument/2006/relationships/oleObject" Target="embeddings/oleObject129.bin"/><Relationship Id="rId287" Type="http://schemas.openxmlformats.org/officeDocument/2006/relationships/image" Target="media/image124.wmf"/><Relationship Id="rId30" Type="http://schemas.openxmlformats.org/officeDocument/2006/relationships/oleObject" Target="embeddings/oleObject5.bin"/><Relationship Id="rId105" Type="http://schemas.openxmlformats.org/officeDocument/2006/relationships/image" Target="media/image44.wmf"/><Relationship Id="rId126" Type="http://schemas.openxmlformats.org/officeDocument/2006/relationships/oleObject" Target="embeddings/oleObject49.bin"/><Relationship Id="rId147" Type="http://schemas.openxmlformats.org/officeDocument/2006/relationships/oleObject" Target="embeddings/oleObject63.bin"/><Relationship Id="rId168" Type="http://schemas.openxmlformats.org/officeDocument/2006/relationships/image" Target="media/image71.wmf"/><Relationship Id="rId312" Type="http://schemas.openxmlformats.org/officeDocument/2006/relationships/oleObject" Target="embeddings/oleObject152.bin"/><Relationship Id="rId333" Type="http://schemas.openxmlformats.org/officeDocument/2006/relationships/oleObject" Target="embeddings/oleObject165.bin"/><Relationship Id="rId354" Type="http://schemas.openxmlformats.org/officeDocument/2006/relationships/image" Target="media/image155.wmf"/><Relationship Id="rId51" Type="http://schemas.openxmlformats.org/officeDocument/2006/relationships/oleObject" Target="embeddings/oleObject15.bin"/><Relationship Id="rId72" Type="http://schemas.openxmlformats.org/officeDocument/2006/relationships/oleObject" Target="embeddings/oleObject25.bin"/><Relationship Id="rId93" Type="http://schemas.openxmlformats.org/officeDocument/2006/relationships/image" Target="media/image38.wmf"/><Relationship Id="rId189" Type="http://schemas.openxmlformats.org/officeDocument/2006/relationships/image" Target="media/image81.wmf"/><Relationship Id="rId375" Type="http://schemas.openxmlformats.org/officeDocument/2006/relationships/image" Target="media/image166.wmf"/><Relationship Id="rId3" Type="http://schemas.openxmlformats.org/officeDocument/2006/relationships/styles" Target="styles.xml"/><Relationship Id="rId214" Type="http://schemas.openxmlformats.org/officeDocument/2006/relationships/image" Target="media/image91.emf"/><Relationship Id="rId235" Type="http://schemas.openxmlformats.org/officeDocument/2006/relationships/oleObject" Target="embeddings/oleObject111.bin"/><Relationship Id="rId256" Type="http://schemas.openxmlformats.org/officeDocument/2006/relationships/image" Target="media/image109.wmf"/><Relationship Id="rId277" Type="http://schemas.openxmlformats.org/officeDocument/2006/relationships/image" Target="media/image119.wmf"/><Relationship Id="rId298" Type="http://schemas.openxmlformats.org/officeDocument/2006/relationships/oleObject" Target="embeddings/oleObject145.bin"/><Relationship Id="rId116" Type="http://schemas.openxmlformats.org/officeDocument/2006/relationships/image" Target="media/image49.wmf"/><Relationship Id="rId137" Type="http://schemas.openxmlformats.org/officeDocument/2006/relationships/image" Target="media/image56.wmf"/><Relationship Id="rId158" Type="http://schemas.openxmlformats.org/officeDocument/2006/relationships/image" Target="media/image66.wmf"/><Relationship Id="rId302" Type="http://schemas.openxmlformats.org/officeDocument/2006/relationships/oleObject" Target="embeddings/oleObject147.bin"/><Relationship Id="rId323" Type="http://schemas.openxmlformats.org/officeDocument/2006/relationships/oleObject" Target="embeddings/oleObject160.bin"/><Relationship Id="rId344" Type="http://schemas.openxmlformats.org/officeDocument/2006/relationships/image" Target="media/image150.emf"/><Relationship Id="rId20" Type="http://schemas.openxmlformats.org/officeDocument/2006/relationships/header" Target="header7.xml"/><Relationship Id="rId41" Type="http://schemas.openxmlformats.org/officeDocument/2006/relationships/oleObject" Target="embeddings/oleObject10.bin"/><Relationship Id="rId62" Type="http://schemas.openxmlformats.org/officeDocument/2006/relationships/image" Target="media/image23.wmf"/><Relationship Id="rId83" Type="http://schemas.openxmlformats.org/officeDocument/2006/relationships/image" Target="media/image34.png"/><Relationship Id="rId179" Type="http://schemas.openxmlformats.org/officeDocument/2006/relationships/oleObject" Target="embeddings/oleObject79.bin"/><Relationship Id="rId365" Type="http://schemas.openxmlformats.org/officeDocument/2006/relationships/oleObject" Target="embeddings/oleObject180.bin"/><Relationship Id="rId386" Type="http://schemas.openxmlformats.org/officeDocument/2006/relationships/oleObject" Target="embeddings/oleObject189.bin"/><Relationship Id="rId190" Type="http://schemas.openxmlformats.org/officeDocument/2006/relationships/oleObject" Target="embeddings/oleObject85.bin"/><Relationship Id="rId204" Type="http://schemas.openxmlformats.org/officeDocument/2006/relationships/image" Target="media/image87.wmf"/><Relationship Id="rId225" Type="http://schemas.openxmlformats.org/officeDocument/2006/relationships/image" Target="media/image96.wmf"/><Relationship Id="rId246" Type="http://schemas.openxmlformats.org/officeDocument/2006/relationships/image" Target="media/image105.wmf"/><Relationship Id="rId267" Type="http://schemas.openxmlformats.org/officeDocument/2006/relationships/image" Target="media/image114.wmf"/><Relationship Id="rId288" Type="http://schemas.openxmlformats.org/officeDocument/2006/relationships/oleObject" Target="embeddings/oleObject140.bin"/><Relationship Id="rId106" Type="http://schemas.openxmlformats.org/officeDocument/2006/relationships/oleObject" Target="embeddings/oleObject38.bin"/><Relationship Id="rId127" Type="http://schemas.openxmlformats.org/officeDocument/2006/relationships/oleObject" Target="embeddings/oleObject50.bin"/><Relationship Id="rId313" Type="http://schemas.openxmlformats.org/officeDocument/2006/relationships/image" Target="media/image137.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image" Target="media/image18.wmf"/><Relationship Id="rId73" Type="http://schemas.openxmlformats.org/officeDocument/2006/relationships/image" Target="media/image29.wmf"/><Relationship Id="rId94" Type="http://schemas.openxmlformats.org/officeDocument/2006/relationships/oleObject" Target="embeddings/oleObject32.bin"/><Relationship Id="rId148" Type="http://schemas.openxmlformats.org/officeDocument/2006/relationships/image" Target="media/image61.wmf"/><Relationship Id="rId169" Type="http://schemas.openxmlformats.org/officeDocument/2006/relationships/oleObject" Target="embeddings/oleObject74.bin"/><Relationship Id="rId334" Type="http://schemas.openxmlformats.org/officeDocument/2006/relationships/image" Target="media/image145.wmf"/><Relationship Id="rId355" Type="http://schemas.openxmlformats.org/officeDocument/2006/relationships/oleObject" Target="embeddings/oleObject175.bin"/><Relationship Id="rId376" Type="http://schemas.openxmlformats.org/officeDocument/2006/relationships/oleObject" Target="embeddings/oleObject185.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oleObject" Target="embeddings/oleObject100.bin"/><Relationship Id="rId236" Type="http://schemas.openxmlformats.org/officeDocument/2006/relationships/image" Target="media/image101.emf"/><Relationship Id="rId257" Type="http://schemas.openxmlformats.org/officeDocument/2006/relationships/oleObject" Target="embeddings/oleObject124.bin"/><Relationship Id="rId278" Type="http://schemas.openxmlformats.org/officeDocument/2006/relationships/oleObject" Target="embeddings/oleObject135.bin"/><Relationship Id="rId303" Type="http://schemas.openxmlformats.org/officeDocument/2006/relationships/image" Target="media/image132.wmf"/><Relationship Id="rId42" Type="http://schemas.openxmlformats.org/officeDocument/2006/relationships/image" Target="media/image13.wmf"/><Relationship Id="rId84" Type="http://schemas.openxmlformats.org/officeDocument/2006/relationships/image" Target="http://images2015.cnblogs.com/blog/653573/201611/653573-20161117171647373-110666149.png" TargetMode="External"/><Relationship Id="rId138" Type="http://schemas.openxmlformats.org/officeDocument/2006/relationships/oleObject" Target="embeddings/oleObject58.bin"/><Relationship Id="rId345" Type="http://schemas.openxmlformats.org/officeDocument/2006/relationships/oleObject" Target="embeddings/oleObject171.bin"/><Relationship Id="rId387" Type="http://schemas.openxmlformats.org/officeDocument/2006/relationships/image" Target="media/image17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11350-B6EE-44FB-86D8-29C2BBBB4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75</Pages>
  <Words>14120</Words>
  <Characters>80485</Characters>
  <Application>Microsoft Office Word</Application>
  <DocSecurity>0</DocSecurity>
  <Lines>670</Lines>
  <Paragraphs>188</Paragraphs>
  <ScaleCrop>false</ScaleCrop>
  <Company/>
  <LinksUpToDate>false</LinksUpToDate>
  <CharactersWithSpaces>94417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867</cp:revision>
  <cp:lastPrinted>2017-03-26T19:54:00Z</cp:lastPrinted>
  <dcterms:created xsi:type="dcterms:W3CDTF">2017-03-22T16:37:00Z</dcterms:created>
  <dcterms:modified xsi:type="dcterms:W3CDTF">2017-03-26T22:54:00Z</dcterms:modified>
</cp:coreProperties>
</file>