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Override PartName="/word/header16.xml" ContentType="application/vnd.openxmlformats-officedocument.wordprocessingml.header+xml"/>
  <Default Extension="jpeg" ContentType="image/jpeg"/>
  <Default Extension="wmf" ContentType="image/x-wmf"/>
  <Default Extension="emf" ContentType="image/x-emf"/>
  <Override PartName="/word/footer6.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2FBC" w:rsidRPr="00A754A4" w:rsidRDefault="0025401C" w:rsidP="00622FBC">
      <w:pPr>
        <w:pStyle w:val="aff2"/>
        <w:rPr>
          <w:color w:val="000000"/>
        </w:rPr>
      </w:pPr>
      <w:r w:rsidRPr="0025401C">
        <w:rPr>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7pt;height:51.45pt">
            <v:imagedata r:id="rId8" o:title="11"/>
          </v:shape>
        </w:pict>
      </w:r>
    </w:p>
    <w:p w:rsidR="00622FBC" w:rsidRPr="00A754A4" w:rsidRDefault="00622FBC" w:rsidP="00622FBC">
      <w:pPr>
        <w:pStyle w:val="aff2"/>
        <w:rPr>
          <w:color w:val="000000"/>
        </w:rPr>
      </w:pPr>
    </w:p>
    <w:p w:rsidR="00622FBC" w:rsidRPr="00A754A4" w:rsidRDefault="00622FBC" w:rsidP="00622FBC">
      <w:pPr>
        <w:jc w:val="center"/>
        <w:rPr>
          <w:rFonts w:eastAsia="黑体"/>
          <w:b/>
          <w:color w:val="000000"/>
          <w:sz w:val="72"/>
          <w:szCs w:val="72"/>
        </w:rPr>
      </w:pPr>
      <w:r w:rsidRPr="00A754A4">
        <w:rPr>
          <w:rFonts w:eastAsia="黑体"/>
          <w:b/>
          <w:color w:val="000000"/>
          <w:sz w:val="72"/>
          <w:szCs w:val="72"/>
        </w:rPr>
        <w:t>硕</w:t>
      </w:r>
      <w:r w:rsidRPr="00A754A4">
        <w:rPr>
          <w:rFonts w:eastAsia="黑体"/>
          <w:b/>
          <w:color w:val="000000"/>
          <w:sz w:val="72"/>
          <w:szCs w:val="72"/>
        </w:rPr>
        <w:t xml:space="preserve"> </w:t>
      </w:r>
      <w:r w:rsidRPr="00A754A4">
        <w:rPr>
          <w:rFonts w:eastAsia="黑体"/>
          <w:b/>
          <w:color w:val="000000"/>
          <w:sz w:val="72"/>
          <w:szCs w:val="72"/>
        </w:rPr>
        <w:t>士</w:t>
      </w:r>
      <w:r w:rsidRPr="00A754A4">
        <w:rPr>
          <w:rFonts w:eastAsia="黑体"/>
          <w:b/>
          <w:color w:val="000000"/>
          <w:sz w:val="72"/>
          <w:szCs w:val="72"/>
        </w:rPr>
        <w:t xml:space="preserve"> </w:t>
      </w:r>
      <w:r w:rsidRPr="00A754A4">
        <w:rPr>
          <w:rFonts w:eastAsia="黑体"/>
          <w:b/>
          <w:color w:val="000000"/>
          <w:sz w:val="72"/>
          <w:szCs w:val="72"/>
        </w:rPr>
        <w:t>学</w:t>
      </w:r>
      <w:r w:rsidRPr="00A754A4">
        <w:rPr>
          <w:rFonts w:eastAsia="黑体"/>
          <w:b/>
          <w:color w:val="000000"/>
          <w:sz w:val="72"/>
          <w:szCs w:val="72"/>
        </w:rPr>
        <w:t xml:space="preserve"> </w:t>
      </w:r>
      <w:r w:rsidRPr="00A754A4">
        <w:rPr>
          <w:rFonts w:eastAsia="黑体"/>
          <w:b/>
          <w:color w:val="000000"/>
          <w:sz w:val="72"/>
          <w:szCs w:val="72"/>
        </w:rPr>
        <w:t>位</w:t>
      </w:r>
      <w:r w:rsidRPr="00A754A4">
        <w:rPr>
          <w:rFonts w:eastAsia="黑体"/>
          <w:b/>
          <w:color w:val="000000"/>
          <w:sz w:val="72"/>
          <w:szCs w:val="72"/>
        </w:rPr>
        <w:t xml:space="preserve"> </w:t>
      </w:r>
      <w:r w:rsidRPr="00A754A4">
        <w:rPr>
          <w:rFonts w:eastAsia="黑体"/>
          <w:b/>
          <w:color w:val="000000"/>
          <w:sz w:val="72"/>
          <w:szCs w:val="72"/>
        </w:rPr>
        <w:t>论</w:t>
      </w:r>
      <w:r w:rsidRPr="00A754A4">
        <w:rPr>
          <w:rFonts w:eastAsia="黑体"/>
          <w:b/>
          <w:color w:val="000000"/>
          <w:sz w:val="72"/>
          <w:szCs w:val="72"/>
        </w:rPr>
        <w:t xml:space="preserve"> </w:t>
      </w:r>
      <w:r w:rsidRPr="00A754A4">
        <w:rPr>
          <w:rFonts w:eastAsia="黑体"/>
          <w:b/>
          <w:color w:val="000000"/>
          <w:sz w:val="72"/>
          <w:szCs w:val="72"/>
        </w:rPr>
        <w:t>文</w:t>
      </w:r>
    </w:p>
    <w:p w:rsidR="00622FBC" w:rsidRPr="00A754A4" w:rsidRDefault="00622FBC" w:rsidP="00622FBC">
      <w:pPr>
        <w:spacing w:line="440" w:lineRule="exact"/>
        <w:jc w:val="center"/>
        <w:rPr>
          <w:color w:val="000000"/>
          <w:sz w:val="36"/>
          <w:szCs w:val="36"/>
        </w:rPr>
      </w:pPr>
      <w:r w:rsidRPr="00A754A4">
        <w:rPr>
          <w:color w:val="000000"/>
          <w:sz w:val="36"/>
          <w:szCs w:val="36"/>
        </w:rPr>
        <w:t>MASTER’S DISSERTATION</w:t>
      </w:r>
    </w:p>
    <w:p w:rsidR="00622FBC" w:rsidRPr="00A754A4" w:rsidRDefault="00622FBC" w:rsidP="00622FBC">
      <w:pPr>
        <w:pStyle w:val="aff2"/>
        <w:rPr>
          <w:color w:val="000000"/>
        </w:rPr>
      </w:pPr>
    </w:p>
    <w:p w:rsidR="00622FBC" w:rsidRPr="00A754A4" w:rsidRDefault="00622FBC" w:rsidP="00622FBC">
      <w:pPr>
        <w:pStyle w:val="aff2"/>
        <w:rPr>
          <w:color w:val="000000"/>
        </w:rPr>
      </w:pPr>
    </w:p>
    <w:p w:rsidR="00622FBC" w:rsidRPr="00A754A4" w:rsidRDefault="00622FBC" w:rsidP="00622FBC">
      <w:pPr>
        <w:ind w:leftChars="337" w:left="2328" w:hangingChars="450" w:hanging="1620"/>
        <w:jc w:val="left"/>
        <w:rPr>
          <w:rFonts w:eastAsia="楷体_GB2312"/>
          <w:color w:val="000000"/>
          <w:sz w:val="36"/>
          <w:szCs w:val="36"/>
        </w:rPr>
      </w:pPr>
      <w:r w:rsidRPr="00A754A4">
        <w:rPr>
          <w:rFonts w:eastAsia="黑体"/>
          <w:color w:val="000000"/>
          <w:sz w:val="36"/>
          <w:szCs w:val="36"/>
        </w:rPr>
        <w:t>论文题目</w:t>
      </w:r>
      <w:r>
        <w:rPr>
          <w:rFonts w:eastAsia="黑体" w:hint="eastAsia"/>
          <w:color w:val="000000"/>
          <w:sz w:val="36"/>
          <w:szCs w:val="36"/>
        </w:rPr>
        <w:t xml:space="preserve"> </w:t>
      </w:r>
      <w:r w:rsidR="00AB532E" w:rsidRPr="00AB532E">
        <w:rPr>
          <w:rFonts w:eastAsia="楷体" w:hint="eastAsia"/>
          <w:sz w:val="36"/>
          <w:szCs w:val="36"/>
        </w:rPr>
        <w:t>协同深度推荐算法</w:t>
      </w:r>
      <w:r w:rsidRPr="005C7492">
        <w:rPr>
          <w:rFonts w:eastAsia="楷体" w:hint="eastAsia"/>
          <w:sz w:val="36"/>
          <w:szCs w:val="36"/>
        </w:rPr>
        <w:t>并行化研究</w:t>
      </w:r>
    </w:p>
    <w:p w:rsidR="00622FBC" w:rsidRPr="00232956" w:rsidRDefault="00622FBC" w:rsidP="00622FBC">
      <w:pPr>
        <w:adjustRightInd w:val="0"/>
        <w:snapToGrid w:val="0"/>
        <w:jc w:val="center"/>
        <w:rPr>
          <w:color w:val="000000"/>
        </w:rPr>
      </w:pPr>
    </w:p>
    <w:p w:rsidR="00622FBC" w:rsidRDefault="00622FBC" w:rsidP="00622FBC">
      <w:pPr>
        <w:adjustRightInd w:val="0"/>
        <w:snapToGrid w:val="0"/>
        <w:spacing w:line="300" w:lineRule="auto"/>
        <w:jc w:val="center"/>
        <w:rPr>
          <w:b/>
          <w:color w:val="000000"/>
          <w:sz w:val="36"/>
          <w:szCs w:val="36"/>
        </w:rPr>
      </w:pPr>
    </w:p>
    <w:p w:rsidR="004D4348" w:rsidRDefault="004D4348" w:rsidP="00622FBC">
      <w:pPr>
        <w:adjustRightInd w:val="0"/>
        <w:snapToGrid w:val="0"/>
        <w:spacing w:line="300" w:lineRule="auto"/>
        <w:jc w:val="center"/>
        <w:rPr>
          <w:b/>
          <w:color w:val="000000"/>
          <w:sz w:val="36"/>
          <w:szCs w:val="36"/>
        </w:rPr>
      </w:pPr>
    </w:p>
    <w:p w:rsidR="004D4348" w:rsidRPr="00A754A4" w:rsidRDefault="004D4348" w:rsidP="00622FBC">
      <w:pPr>
        <w:adjustRightInd w:val="0"/>
        <w:snapToGrid w:val="0"/>
        <w:spacing w:line="300" w:lineRule="auto"/>
        <w:jc w:val="center"/>
        <w:rPr>
          <w:b/>
          <w:color w:val="000000"/>
          <w:sz w:val="36"/>
          <w:szCs w:val="36"/>
        </w:rPr>
      </w:pPr>
    </w:p>
    <w:p w:rsidR="00622FBC" w:rsidRPr="00232956" w:rsidRDefault="00622FBC" w:rsidP="00622FBC">
      <w:pPr>
        <w:adjustRightInd w:val="0"/>
        <w:snapToGrid w:val="0"/>
        <w:spacing w:line="300" w:lineRule="auto"/>
        <w:jc w:val="center"/>
        <w:rPr>
          <w:b/>
          <w:color w:val="000000"/>
          <w:sz w:val="36"/>
          <w:szCs w:val="36"/>
        </w:rPr>
      </w:pPr>
    </w:p>
    <w:p w:rsidR="00622FBC" w:rsidRPr="00A754A4" w:rsidRDefault="00622FBC" w:rsidP="00622FBC">
      <w:pPr>
        <w:adjustRightInd w:val="0"/>
        <w:snapToGrid w:val="0"/>
        <w:spacing w:line="300" w:lineRule="auto"/>
        <w:rPr>
          <w:b/>
          <w:color w:val="000000"/>
          <w:szCs w:val="21"/>
        </w:rPr>
      </w:pPr>
    </w:p>
    <w:p w:rsidR="00622FBC" w:rsidRPr="00534D47" w:rsidRDefault="00622FBC" w:rsidP="00622FBC">
      <w:pPr>
        <w:adjustRightInd w:val="0"/>
        <w:snapToGrid w:val="0"/>
        <w:spacing w:line="360" w:lineRule="auto"/>
        <w:ind w:firstLineChars="200" w:firstLine="720"/>
        <w:rPr>
          <w:rFonts w:ascii="黑体" w:eastAsia="黑体" w:hAnsi="黑体"/>
          <w:color w:val="000000"/>
          <w:sz w:val="36"/>
          <w:szCs w:val="36"/>
        </w:rPr>
      </w:pPr>
      <w:r w:rsidRPr="00A754A4">
        <w:rPr>
          <w:rFonts w:eastAsia="黑体"/>
          <w:color w:val="000000"/>
          <w:sz w:val="36"/>
          <w:szCs w:val="36"/>
        </w:rPr>
        <w:t>作者姓名</w:t>
      </w:r>
      <w:r w:rsidRPr="00A754A4">
        <w:rPr>
          <w:rFonts w:hint="eastAsia"/>
          <w:b/>
          <w:color w:val="000000"/>
          <w:sz w:val="36"/>
          <w:szCs w:val="36"/>
        </w:rPr>
        <w:t xml:space="preserve">  </w:t>
      </w:r>
      <w:r w:rsidR="00FF387C" w:rsidRPr="00FF387C">
        <w:rPr>
          <w:rFonts w:eastAsia="楷体" w:hint="eastAsia"/>
          <w:sz w:val="36"/>
          <w:szCs w:val="36"/>
        </w:rPr>
        <w:t>申恩兆</w:t>
      </w:r>
    </w:p>
    <w:p w:rsidR="00622FBC" w:rsidRPr="00421DCA" w:rsidRDefault="00622FBC" w:rsidP="00622FBC">
      <w:pPr>
        <w:adjustRightInd w:val="0"/>
        <w:snapToGrid w:val="0"/>
        <w:spacing w:line="360" w:lineRule="auto"/>
        <w:ind w:firstLineChars="200" w:firstLine="720"/>
        <w:rPr>
          <w:color w:val="000000"/>
          <w:sz w:val="32"/>
          <w:szCs w:val="32"/>
        </w:rPr>
      </w:pPr>
      <w:r w:rsidRPr="00534D47">
        <w:rPr>
          <w:rFonts w:ascii="黑体" w:eastAsia="黑体" w:hAnsi="黑体"/>
          <w:color w:val="000000"/>
          <w:sz w:val="36"/>
          <w:szCs w:val="36"/>
        </w:rPr>
        <w:t>学科专业</w:t>
      </w:r>
      <w:r w:rsidRPr="00534D47">
        <w:rPr>
          <w:rFonts w:ascii="黑体" w:eastAsia="黑体" w:hAnsi="黑体"/>
          <w:b/>
          <w:color w:val="000000"/>
          <w:sz w:val="36"/>
          <w:szCs w:val="36"/>
        </w:rPr>
        <w:t xml:space="preserve">  </w:t>
      </w:r>
      <w:r w:rsidR="00755893">
        <w:rPr>
          <w:rFonts w:eastAsia="楷体" w:hint="eastAsia"/>
          <w:sz w:val="36"/>
          <w:szCs w:val="36"/>
        </w:rPr>
        <w:t>计算机科学与技术</w:t>
      </w:r>
    </w:p>
    <w:p w:rsidR="00622FBC" w:rsidRDefault="00622FBC" w:rsidP="00622FBC">
      <w:pPr>
        <w:adjustRightInd w:val="0"/>
        <w:snapToGrid w:val="0"/>
        <w:spacing w:line="360" w:lineRule="auto"/>
        <w:ind w:firstLineChars="200" w:firstLine="720"/>
        <w:rPr>
          <w:rFonts w:eastAsia="楷体"/>
          <w:sz w:val="36"/>
          <w:szCs w:val="36"/>
        </w:rPr>
      </w:pPr>
      <w:r w:rsidRPr="00534D47">
        <w:rPr>
          <w:rFonts w:ascii="黑体" w:eastAsia="黑体" w:hAnsi="黑体"/>
          <w:color w:val="000000"/>
          <w:sz w:val="36"/>
          <w:szCs w:val="36"/>
        </w:rPr>
        <w:t>指导教师</w:t>
      </w:r>
      <w:r w:rsidRPr="00534D47">
        <w:rPr>
          <w:rFonts w:ascii="黑体" w:eastAsia="黑体" w:hAnsi="黑体"/>
          <w:b/>
          <w:color w:val="000000"/>
          <w:sz w:val="36"/>
          <w:szCs w:val="36"/>
        </w:rPr>
        <w:t xml:space="preserve">  </w:t>
      </w:r>
      <w:r w:rsidR="00FF387C" w:rsidRPr="00FF387C">
        <w:rPr>
          <w:rFonts w:eastAsia="楷体"/>
          <w:sz w:val="36"/>
          <w:szCs w:val="36"/>
        </w:rPr>
        <w:t>张大鹏</w:t>
      </w:r>
      <w:r w:rsidR="00FF387C" w:rsidRPr="00FF387C">
        <w:rPr>
          <w:rFonts w:eastAsia="楷体" w:hint="eastAsia"/>
          <w:sz w:val="36"/>
          <w:szCs w:val="36"/>
        </w:rPr>
        <w:t xml:space="preserve"> </w:t>
      </w:r>
      <w:r w:rsidR="00FF387C" w:rsidRPr="00FF387C">
        <w:rPr>
          <w:rFonts w:eastAsia="楷体" w:hint="eastAsia"/>
          <w:sz w:val="36"/>
          <w:szCs w:val="36"/>
        </w:rPr>
        <w:t>副教授</w:t>
      </w:r>
    </w:p>
    <w:p w:rsidR="004D4348" w:rsidRDefault="004D4348" w:rsidP="00622FBC">
      <w:pPr>
        <w:adjustRightInd w:val="0"/>
        <w:snapToGrid w:val="0"/>
        <w:spacing w:line="360" w:lineRule="auto"/>
        <w:ind w:firstLineChars="200" w:firstLine="720"/>
        <w:rPr>
          <w:rFonts w:eastAsia="楷体"/>
          <w:sz w:val="36"/>
          <w:szCs w:val="36"/>
        </w:rPr>
      </w:pPr>
    </w:p>
    <w:p w:rsidR="00622FBC" w:rsidRDefault="00622FBC" w:rsidP="00622FBC">
      <w:pPr>
        <w:adjustRightInd w:val="0"/>
        <w:snapToGrid w:val="0"/>
        <w:rPr>
          <w:color w:val="000000"/>
        </w:rPr>
      </w:pPr>
    </w:p>
    <w:p w:rsidR="004D4348" w:rsidRDefault="004D4348" w:rsidP="00622FBC">
      <w:pPr>
        <w:adjustRightInd w:val="0"/>
        <w:snapToGrid w:val="0"/>
        <w:rPr>
          <w:color w:val="000000"/>
        </w:rPr>
      </w:pPr>
    </w:p>
    <w:p w:rsidR="004D4348" w:rsidRDefault="004D4348" w:rsidP="00622FBC">
      <w:pPr>
        <w:adjustRightInd w:val="0"/>
        <w:snapToGrid w:val="0"/>
        <w:rPr>
          <w:color w:val="000000"/>
        </w:rPr>
      </w:pPr>
    </w:p>
    <w:p w:rsidR="004D4348" w:rsidRDefault="004D4348" w:rsidP="00622FBC">
      <w:pPr>
        <w:adjustRightInd w:val="0"/>
        <w:snapToGrid w:val="0"/>
        <w:rPr>
          <w:color w:val="000000"/>
        </w:rPr>
      </w:pPr>
    </w:p>
    <w:p w:rsidR="004D4348" w:rsidRPr="00A754A4" w:rsidRDefault="004D4348" w:rsidP="00622FBC">
      <w:pPr>
        <w:adjustRightInd w:val="0"/>
        <w:snapToGrid w:val="0"/>
        <w:spacing w:line="324" w:lineRule="auto"/>
        <w:jc w:val="center"/>
        <w:rPr>
          <w:color w:val="000000"/>
        </w:rPr>
      </w:pPr>
    </w:p>
    <w:p w:rsidR="00622FBC" w:rsidRPr="00A754A4" w:rsidRDefault="00622FBC" w:rsidP="00622FBC">
      <w:pPr>
        <w:adjustRightInd w:val="0"/>
        <w:snapToGrid w:val="0"/>
        <w:jc w:val="center"/>
        <w:rPr>
          <w:b/>
          <w:color w:val="000000"/>
          <w:sz w:val="36"/>
          <w:szCs w:val="36"/>
        </w:rPr>
      </w:pPr>
      <w:r w:rsidRPr="00A754A4">
        <w:rPr>
          <w:b/>
          <w:color w:val="000000"/>
          <w:sz w:val="36"/>
          <w:szCs w:val="36"/>
        </w:rPr>
        <w:t>201</w:t>
      </w:r>
      <w:r>
        <w:rPr>
          <w:rFonts w:hint="eastAsia"/>
          <w:b/>
          <w:color w:val="000000"/>
          <w:sz w:val="36"/>
          <w:szCs w:val="36"/>
        </w:rPr>
        <w:t>7</w:t>
      </w:r>
      <w:r w:rsidRPr="00A754A4">
        <w:rPr>
          <w:b/>
          <w:color w:val="000000"/>
          <w:sz w:val="36"/>
          <w:szCs w:val="36"/>
        </w:rPr>
        <w:t>年</w:t>
      </w:r>
      <w:r w:rsidRPr="00A754A4">
        <w:rPr>
          <w:rFonts w:hint="eastAsia"/>
          <w:b/>
          <w:color w:val="000000"/>
          <w:sz w:val="36"/>
          <w:szCs w:val="36"/>
        </w:rPr>
        <w:t>5</w:t>
      </w:r>
      <w:r w:rsidRPr="00A754A4">
        <w:rPr>
          <w:b/>
          <w:color w:val="000000"/>
          <w:sz w:val="36"/>
          <w:szCs w:val="36"/>
        </w:rPr>
        <w:t>月</w:t>
      </w:r>
    </w:p>
    <w:p w:rsidR="00622FBC" w:rsidRPr="00A754A4" w:rsidRDefault="00622FBC" w:rsidP="00622FBC">
      <w:pPr>
        <w:spacing w:line="360" w:lineRule="atLeast"/>
        <w:jc w:val="center"/>
        <w:rPr>
          <w:color w:val="000000"/>
        </w:rPr>
      </w:pPr>
    </w:p>
    <w:p w:rsidR="00622FBC" w:rsidRPr="00A754A4" w:rsidRDefault="00622FBC" w:rsidP="00622FBC">
      <w:pPr>
        <w:widowControl/>
        <w:jc w:val="left"/>
        <w:rPr>
          <w:color w:val="000000"/>
        </w:rPr>
        <w:sectPr w:rsidR="00622FBC" w:rsidRPr="00A754A4" w:rsidSect="00713E32">
          <w:pgSz w:w="11907" w:h="16840" w:code="9"/>
          <w:pgMar w:top="1701" w:right="1588" w:bottom="1701" w:left="1588" w:header="1418" w:footer="1418" w:gutter="0"/>
          <w:cols w:space="720"/>
          <w:docGrid w:type="lines" w:linePitch="391"/>
        </w:sectPr>
      </w:pPr>
      <w:r>
        <w:rPr>
          <w:color w:val="000000"/>
        </w:rPr>
        <w:lastRenderedPageBreak/>
        <w:br w:type="page"/>
      </w:r>
    </w:p>
    <w:p w:rsidR="00622FBC" w:rsidRPr="0080361E" w:rsidRDefault="00622FBC" w:rsidP="00622FBC">
      <w:pPr>
        <w:adjustRightInd w:val="0"/>
        <w:snapToGrid w:val="0"/>
        <w:rPr>
          <w:sz w:val="24"/>
        </w:rPr>
      </w:pPr>
      <w:r w:rsidRPr="0080361E">
        <w:rPr>
          <w:sz w:val="24"/>
        </w:rPr>
        <w:lastRenderedPageBreak/>
        <w:t>中图分类号：</w:t>
      </w:r>
      <w:r w:rsidRPr="0080361E">
        <w:rPr>
          <w:sz w:val="24"/>
        </w:rPr>
        <w:t>TP</w:t>
      </w:r>
      <w:r w:rsidR="007B2CA0">
        <w:rPr>
          <w:rFonts w:hint="eastAsia"/>
          <w:sz w:val="24"/>
        </w:rPr>
        <w:t>31</w:t>
      </w:r>
      <w:r w:rsidR="00A67E56">
        <w:rPr>
          <w:rFonts w:hint="eastAsia"/>
          <w:sz w:val="24"/>
        </w:rPr>
        <w:t>2</w:t>
      </w:r>
      <w:r w:rsidRPr="0080361E">
        <w:rPr>
          <w:sz w:val="24"/>
        </w:rPr>
        <w:t xml:space="preserve"> </w:t>
      </w:r>
      <w:r w:rsidR="00BD610D">
        <w:t xml:space="preserve">                             </w:t>
      </w:r>
      <w:r w:rsidR="00BD610D">
        <w:tab/>
      </w:r>
      <w:r w:rsidRPr="0080361E">
        <w:t xml:space="preserve">  </w:t>
      </w:r>
      <w:r w:rsidRPr="0080361E">
        <w:rPr>
          <w:sz w:val="24"/>
        </w:rPr>
        <w:t>学校代码：</w:t>
      </w:r>
      <w:r w:rsidRPr="0080361E">
        <w:rPr>
          <w:sz w:val="24"/>
        </w:rPr>
        <w:t>10216</w:t>
      </w:r>
    </w:p>
    <w:p w:rsidR="00622FBC" w:rsidRPr="0080361E" w:rsidRDefault="00622FBC" w:rsidP="00622FBC">
      <w:pPr>
        <w:tabs>
          <w:tab w:val="left" w:pos="5670"/>
        </w:tabs>
        <w:adjustRightInd w:val="0"/>
        <w:snapToGrid w:val="0"/>
        <w:spacing w:line="440" w:lineRule="atLeast"/>
        <w:ind w:rightChars="-29" w:right="-61"/>
        <w:rPr>
          <w:sz w:val="24"/>
        </w:rPr>
      </w:pPr>
      <w:r w:rsidRPr="0080361E">
        <w:rPr>
          <w:sz w:val="24"/>
        </w:rPr>
        <w:t>UDC</w:t>
      </w:r>
      <w:r w:rsidRPr="0080361E">
        <w:rPr>
          <w:sz w:val="24"/>
        </w:rPr>
        <w:t>：</w:t>
      </w:r>
      <w:r w:rsidR="007B2CA0">
        <w:rPr>
          <w:rFonts w:hint="eastAsia"/>
          <w:sz w:val="24"/>
        </w:rPr>
        <w:t>00</w:t>
      </w:r>
      <w:r w:rsidRPr="0080361E">
        <w:rPr>
          <w:rFonts w:hint="eastAsia"/>
          <w:sz w:val="24"/>
        </w:rPr>
        <w:t>4</w:t>
      </w:r>
      <w:r w:rsidR="00567290">
        <w:rPr>
          <w:rFonts w:hint="eastAsia"/>
          <w:sz w:val="24"/>
        </w:rPr>
        <w:t>.8</w:t>
      </w:r>
      <w:r w:rsidRPr="0080361E">
        <w:rPr>
          <w:sz w:val="24"/>
        </w:rPr>
        <w:t xml:space="preserve"> </w:t>
      </w:r>
      <w:r w:rsidRPr="0080361E">
        <w:t xml:space="preserve">                                 </w:t>
      </w:r>
      <w:r w:rsidR="00BD610D">
        <w:rPr>
          <w:rFonts w:hint="eastAsia"/>
        </w:rPr>
        <w:tab/>
      </w:r>
      <w:r w:rsidRPr="0080361E">
        <w:rPr>
          <w:sz w:val="24"/>
        </w:rPr>
        <w:t>密级：公开</w:t>
      </w:r>
      <w:r w:rsidRPr="0080361E">
        <w:rPr>
          <w:sz w:val="24"/>
        </w:rPr>
        <w:t xml:space="preserve"> </w:t>
      </w:r>
    </w:p>
    <w:p w:rsidR="00622FBC" w:rsidRPr="00A754A4" w:rsidRDefault="00622FBC" w:rsidP="00622FBC">
      <w:pPr>
        <w:adjustRightInd w:val="0"/>
        <w:spacing w:line="440" w:lineRule="atLeast"/>
        <w:rPr>
          <w:color w:val="000000"/>
        </w:rPr>
      </w:pPr>
    </w:p>
    <w:p w:rsidR="00622FBC" w:rsidRPr="00A754A4" w:rsidRDefault="00622FBC" w:rsidP="00622FBC">
      <w:pPr>
        <w:adjustRightInd w:val="0"/>
        <w:snapToGrid w:val="0"/>
        <w:spacing w:line="440" w:lineRule="atLeast"/>
        <w:rPr>
          <w:color w:val="000000"/>
        </w:rPr>
      </w:pPr>
    </w:p>
    <w:p w:rsidR="00622FBC" w:rsidRPr="00A754A4" w:rsidRDefault="00622FBC" w:rsidP="00622FBC">
      <w:pPr>
        <w:adjustRightInd w:val="0"/>
        <w:spacing w:line="440" w:lineRule="atLeast"/>
        <w:rPr>
          <w:color w:val="000000"/>
        </w:rPr>
      </w:pPr>
    </w:p>
    <w:p w:rsidR="00622FBC" w:rsidRPr="00A754A4" w:rsidRDefault="00622FBC" w:rsidP="00622FBC">
      <w:pPr>
        <w:adjustRightInd w:val="0"/>
        <w:snapToGrid w:val="0"/>
        <w:spacing w:line="440" w:lineRule="atLeast"/>
        <w:jc w:val="center"/>
        <w:rPr>
          <w:color w:val="000000"/>
          <w:sz w:val="36"/>
        </w:rPr>
      </w:pPr>
      <w:r w:rsidRPr="00A754A4">
        <w:rPr>
          <w:b/>
          <w:color w:val="000000"/>
          <w:sz w:val="36"/>
        </w:rPr>
        <w:t>工学硕士学位论文</w:t>
      </w:r>
    </w:p>
    <w:p w:rsidR="00622FBC" w:rsidRPr="00A754A4" w:rsidRDefault="00622FBC" w:rsidP="00622FBC">
      <w:pPr>
        <w:adjustRightInd w:val="0"/>
        <w:snapToGrid w:val="0"/>
        <w:spacing w:line="440" w:lineRule="atLeast"/>
        <w:jc w:val="center"/>
        <w:rPr>
          <w:color w:val="000000"/>
          <w:sz w:val="36"/>
        </w:rPr>
      </w:pPr>
    </w:p>
    <w:p w:rsidR="00622FBC" w:rsidRPr="00A754A4" w:rsidRDefault="00622FBC" w:rsidP="00622FBC">
      <w:pPr>
        <w:adjustRightInd w:val="0"/>
        <w:snapToGrid w:val="0"/>
        <w:spacing w:line="440" w:lineRule="atLeast"/>
        <w:jc w:val="center"/>
        <w:rPr>
          <w:color w:val="000000"/>
          <w:sz w:val="36"/>
        </w:rPr>
      </w:pPr>
    </w:p>
    <w:p w:rsidR="00622FBC" w:rsidRPr="00A754A4" w:rsidRDefault="00AB532E" w:rsidP="00622FBC">
      <w:pPr>
        <w:pStyle w:val="aff2"/>
        <w:rPr>
          <w:rFonts w:eastAsia="宋体"/>
          <w:color w:val="000000"/>
          <w:sz w:val="24"/>
          <w:szCs w:val="24"/>
        </w:rPr>
      </w:pPr>
      <w:r w:rsidRPr="00AB532E">
        <w:rPr>
          <w:rFonts w:hint="eastAsia"/>
          <w:color w:val="000000"/>
        </w:rPr>
        <w:t>协同深度推荐算法并行化研究</w:t>
      </w:r>
    </w:p>
    <w:p w:rsidR="00622FBC" w:rsidRPr="00A754A4" w:rsidRDefault="00622FBC" w:rsidP="00622FBC">
      <w:pPr>
        <w:pStyle w:val="aff2"/>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rPr>
          <w:color w:val="000000"/>
        </w:rPr>
      </w:pPr>
    </w:p>
    <w:p w:rsidR="00622FBC" w:rsidRPr="00A754A4" w:rsidRDefault="00622FBC" w:rsidP="00622FBC">
      <w:pPr>
        <w:adjustRightInd w:val="0"/>
        <w:spacing w:line="440" w:lineRule="atLeast"/>
        <w:jc w:val="center"/>
        <w:rPr>
          <w:color w:val="000000"/>
        </w:rPr>
      </w:pPr>
    </w:p>
    <w:tbl>
      <w:tblPr>
        <w:tblW w:w="0" w:type="auto"/>
        <w:jc w:val="center"/>
        <w:tblLayout w:type="fixed"/>
        <w:tblCellMar>
          <w:left w:w="0" w:type="dxa"/>
          <w:right w:w="0" w:type="dxa"/>
        </w:tblCellMar>
        <w:tblLook w:val="0000"/>
      </w:tblPr>
      <w:tblGrid>
        <w:gridCol w:w="1806"/>
        <w:gridCol w:w="301"/>
        <w:gridCol w:w="2951"/>
      </w:tblGrid>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硕士研究生</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021875" w:rsidP="00713E32">
            <w:pPr>
              <w:adjustRightInd w:val="0"/>
              <w:snapToGrid w:val="0"/>
              <w:spacing w:line="440" w:lineRule="atLeast"/>
              <w:jc w:val="left"/>
              <w:rPr>
                <w:rFonts w:ascii="宋体" w:hAnsi="宋体"/>
                <w:color w:val="000000"/>
                <w:sz w:val="28"/>
              </w:rPr>
            </w:pPr>
            <w:r>
              <w:rPr>
                <w:rFonts w:ascii="宋体" w:hAnsi="宋体"/>
                <w:color w:val="000000"/>
                <w:sz w:val="28"/>
              </w:rPr>
              <w:t>申恩兆</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导师</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021875" w:rsidP="00713E32">
            <w:pPr>
              <w:adjustRightInd w:val="0"/>
              <w:snapToGrid w:val="0"/>
              <w:spacing w:line="440" w:lineRule="atLeast"/>
              <w:jc w:val="left"/>
              <w:rPr>
                <w:rFonts w:ascii="宋体" w:hAnsi="宋体"/>
                <w:color w:val="000000"/>
                <w:sz w:val="28"/>
              </w:rPr>
            </w:pPr>
            <w:r>
              <w:rPr>
                <w:rFonts w:ascii="宋体" w:hAnsi="宋体"/>
                <w:color w:val="000000"/>
                <w:sz w:val="28"/>
              </w:rPr>
              <w:t>张大鹏</w:t>
            </w:r>
            <w:r>
              <w:rPr>
                <w:rFonts w:ascii="宋体" w:hAnsi="宋体" w:hint="eastAsia"/>
                <w:color w:val="000000"/>
                <w:sz w:val="28"/>
              </w:rPr>
              <w:t xml:space="preserve"> 副教授</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申请学位</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工学硕士</w:t>
            </w:r>
          </w:p>
        </w:tc>
      </w:tr>
      <w:tr w:rsidR="006C6960" w:rsidRPr="00A754A4" w:rsidTr="00713E32">
        <w:trPr>
          <w:cantSplit/>
          <w:trHeight w:val="482"/>
          <w:jc w:val="center"/>
        </w:trPr>
        <w:tc>
          <w:tcPr>
            <w:tcW w:w="1806" w:type="dxa"/>
          </w:tcPr>
          <w:p w:rsidR="006C6960" w:rsidRPr="00A754A4" w:rsidRDefault="006C6960" w:rsidP="008C2D4B">
            <w:pPr>
              <w:adjustRightInd w:val="0"/>
              <w:snapToGrid w:val="0"/>
              <w:spacing w:line="440" w:lineRule="atLeast"/>
              <w:jc w:val="distribute"/>
              <w:rPr>
                <w:rFonts w:eastAsia="黑体"/>
                <w:color w:val="000000"/>
                <w:sz w:val="28"/>
              </w:rPr>
            </w:pPr>
            <w:r>
              <w:rPr>
                <w:rFonts w:eastAsia="黑体" w:hint="eastAsia"/>
                <w:color w:val="000000"/>
                <w:sz w:val="28"/>
              </w:rPr>
              <w:t>学科专业</w:t>
            </w:r>
          </w:p>
        </w:tc>
        <w:tc>
          <w:tcPr>
            <w:tcW w:w="301" w:type="dxa"/>
          </w:tcPr>
          <w:p w:rsidR="006C6960" w:rsidRPr="00A754A4" w:rsidRDefault="006C6960" w:rsidP="008C2D4B">
            <w:pPr>
              <w:adjustRightInd w:val="0"/>
              <w:snapToGrid w:val="0"/>
              <w:spacing w:line="440" w:lineRule="atLeast"/>
              <w:rPr>
                <w:color w:val="000000"/>
                <w:sz w:val="28"/>
              </w:rPr>
            </w:pPr>
            <w:r w:rsidRPr="00A754A4">
              <w:rPr>
                <w:color w:val="000000"/>
                <w:sz w:val="28"/>
              </w:rPr>
              <w:t>：</w:t>
            </w:r>
          </w:p>
        </w:tc>
        <w:tc>
          <w:tcPr>
            <w:tcW w:w="2951" w:type="dxa"/>
          </w:tcPr>
          <w:p w:rsidR="006C6960" w:rsidRPr="00FF67C5" w:rsidRDefault="006C6960" w:rsidP="008C2D4B">
            <w:pPr>
              <w:adjustRightInd w:val="0"/>
              <w:snapToGrid w:val="0"/>
              <w:spacing w:line="440" w:lineRule="atLeast"/>
              <w:jc w:val="left"/>
              <w:rPr>
                <w:rFonts w:ascii="宋体" w:hAnsi="宋体"/>
                <w:color w:val="000000"/>
                <w:sz w:val="28"/>
              </w:rPr>
            </w:pPr>
            <w:r>
              <w:rPr>
                <w:rFonts w:ascii="宋体" w:hAnsi="宋体" w:hint="eastAsia"/>
                <w:color w:val="000000"/>
                <w:sz w:val="28"/>
              </w:rPr>
              <w:t>计算机科学与技术</w:t>
            </w:r>
          </w:p>
        </w:tc>
      </w:tr>
      <w:tr w:rsidR="006C6960" w:rsidRPr="00A754A4" w:rsidTr="00713E32">
        <w:trPr>
          <w:cantSplit/>
          <w:trHeight w:val="482"/>
          <w:jc w:val="center"/>
        </w:trPr>
        <w:tc>
          <w:tcPr>
            <w:tcW w:w="1806" w:type="dxa"/>
          </w:tcPr>
          <w:p w:rsidR="006C6960" w:rsidRPr="00A754A4" w:rsidRDefault="006C6960"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所</w:t>
            </w:r>
            <w:r w:rsidRPr="00A754A4">
              <w:rPr>
                <w:rFonts w:eastAsia="黑体"/>
                <w:color w:val="000000"/>
                <w:kern w:val="0"/>
                <w:sz w:val="28"/>
              </w:rPr>
              <w:t xml:space="preserve"> </w:t>
            </w:r>
            <w:r w:rsidRPr="00A754A4">
              <w:rPr>
                <w:rFonts w:eastAsia="黑体"/>
                <w:color w:val="000000"/>
                <w:kern w:val="0"/>
                <w:sz w:val="28"/>
              </w:rPr>
              <w:t>在</w:t>
            </w:r>
            <w:r w:rsidRPr="00A754A4">
              <w:rPr>
                <w:rFonts w:eastAsia="黑体"/>
                <w:color w:val="000000"/>
                <w:kern w:val="0"/>
                <w:sz w:val="28"/>
              </w:rPr>
              <w:t xml:space="preserve"> </w:t>
            </w:r>
            <w:r w:rsidRPr="00A754A4">
              <w:rPr>
                <w:rFonts w:eastAsia="黑体"/>
                <w:color w:val="000000"/>
                <w:kern w:val="0"/>
                <w:sz w:val="28"/>
              </w:rPr>
              <w:t>单</w:t>
            </w:r>
            <w:r w:rsidRPr="00A754A4">
              <w:rPr>
                <w:rFonts w:eastAsia="黑体"/>
                <w:color w:val="000000"/>
                <w:kern w:val="0"/>
                <w:sz w:val="28"/>
              </w:rPr>
              <w:t xml:space="preserve"> </w:t>
            </w:r>
            <w:r w:rsidRPr="00A754A4">
              <w:rPr>
                <w:rFonts w:eastAsia="黑体"/>
                <w:color w:val="000000"/>
                <w:kern w:val="0"/>
                <w:sz w:val="28"/>
              </w:rPr>
              <w:t>位</w:t>
            </w:r>
          </w:p>
        </w:tc>
        <w:tc>
          <w:tcPr>
            <w:tcW w:w="301" w:type="dxa"/>
          </w:tcPr>
          <w:p w:rsidR="006C6960" w:rsidRPr="00A754A4" w:rsidRDefault="006C6960" w:rsidP="00713E32">
            <w:pPr>
              <w:adjustRightInd w:val="0"/>
              <w:snapToGrid w:val="0"/>
              <w:spacing w:line="440" w:lineRule="atLeast"/>
              <w:rPr>
                <w:color w:val="000000"/>
                <w:sz w:val="28"/>
              </w:rPr>
            </w:pPr>
            <w:r w:rsidRPr="00A754A4">
              <w:rPr>
                <w:color w:val="000000"/>
                <w:sz w:val="28"/>
              </w:rPr>
              <w:t>：</w:t>
            </w:r>
          </w:p>
        </w:tc>
        <w:tc>
          <w:tcPr>
            <w:tcW w:w="2951" w:type="dxa"/>
          </w:tcPr>
          <w:p w:rsidR="006C6960" w:rsidRPr="00FF67C5" w:rsidRDefault="006C6960" w:rsidP="00713E32">
            <w:pPr>
              <w:adjustRightInd w:val="0"/>
              <w:snapToGrid w:val="0"/>
              <w:spacing w:line="440" w:lineRule="atLeast"/>
              <w:jc w:val="left"/>
              <w:rPr>
                <w:rFonts w:ascii="宋体" w:hAnsi="宋体"/>
                <w:color w:val="000000"/>
                <w:sz w:val="28"/>
              </w:rPr>
            </w:pPr>
            <w:r>
              <w:rPr>
                <w:rFonts w:ascii="宋体" w:hAnsi="宋体" w:hint="eastAsia"/>
                <w:color w:val="000000"/>
                <w:sz w:val="28"/>
              </w:rPr>
              <w:t>信息科学与工程学院</w:t>
            </w:r>
          </w:p>
        </w:tc>
      </w:tr>
      <w:tr w:rsidR="006C6960" w:rsidRPr="00A754A4" w:rsidTr="00713E32">
        <w:trPr>
          <w:cantSplit/>
          <w:trHeight w:val="482"/>
          <w:jc w:val="center"/>
        </w:trPr>
        <w:tc>
          <w:tcPr>
            <w:tcW w:w="1806" w:type="dxa"/>
          </w:tcPr>
          <w:p w:rsidR="006C6960" w:rsidRPr="00A754A4" w:rsidRDefault="006C6960"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答</w:t>
            </w:r>
            <w:r w:rsidRPr="00A754A4">
              <w:rPr>
                <w:rFonts w:eastAsia="黑体"/>
                <w:color w:val="000000"/>
                <w:kern w:val="0"/>
                <w:sz w:val="28"/>
              </w:rPr>
              <w:t xml:space="preserve"> </w:t>
            </w:r>
            <w:r w:rsidRPr="00A754A4">
              <w:rPr>
                <w:rFonts w:eastAsia="黑体"/>
                <w:color w:val="000000"/>
                <w:kern w:val="0"/>
                <w:sz w:val="28"/>
              </w:rPr>
              <w:t>辩</w:t>
            </w:r>
            <w:r w:rsidRPr="00A754A4">
              <w:rPr>
                <w:rFonts w:eastAsia="黑体"/>
                <w:color w:val="000000"/>
                <w:kern w:val="0"/>
                <w:sz w:val="28"/>
              </w:rPr>
              <w:t xml:space="preserve"> </w:t>
            </w:r>
            <w:r w:rsidRPr="00A754A4">
              <w:rPr>
                <w:rFonts w:eastAsia="黑体"/>
                <w:color w:val="000000"/>
                <w:kern w:val="0"/>
                <w:sz w:val="28"/>
              </w:rPr>
              <w:t>日</w:t>
            </w:r>
            <w:r w:rsidRPr="00A754A4">
              <w:rPr>
                <w:rFonts w:eastAsia="黑体"/>
                <w:color w:val="000000"/>
                <w:kern w:val="0"/>
                <w:sz w:val="28"/>
              </w:rPr>
              <w:t xml:space="preserve"> </w:t>
            </w:r>
            <w:r w:rsidRPr="00A754A4">
              <w:rPr>
                <w:rFonts w:eastAsia="黑体"/>
                <w:color w:val="000000"/>
                <w:kern w:val="0"/>
                <w:sz w:val="28"/>
              </w:rPr>
              <w:t>期</w:t>
            </w:r>
          </w:p>
        </w:tc>
        <w:tc>
          <w:tcPr>
            <w:tcW w:w="301" w:type="dxa"/>
          </w:tcPr>
          <w:p w:rsidR="006C6960" w:rsidRPr="00A754A4" w:rsidRDefault="006C6960" w:rsidP="00713E32">
            <w:pPr>
              <w:adjustRightInd w:val="0"/>
              <w:snapToGrid w:val="0"/>
              <w:spacing w:line="440" w:lineRule="atLeast"/>
              <w:rPr>
                <w:color w:val="000000"/>
                <w:sz w:val="28"/>
              </w:rPr>
            </w:pPr>
            <w:r w:rsidRPr="00A754A4">
              <w:rPr>
                <w:color w:val="000000"/>
                <w:sz w:val="28"/>
              </w:rPr>
              <w:t>：</w:t>
            </w:r>
          </w:p>
        </w:tc>
        <w:tc>
          <w:tcPr>
            <w:tcW w:w="2951" w:type="dxa"/>
          </w:tcPr>
          <w:p w:rsidR="006C6960" w:rsidRPr="00FF67C5" w:rsidRDefault="006C6960" w:rsidP="00713E32">
            <w:pPr>
              <w:adjustRightInd w:val="0"/>
              <w:snapToGrid w:val="0"/>
              <w:spacing w:line="440" w:lineRule="atLeast"/>
              <w:jc w:val="left"/>
              <w:rPr>
                <w:color w:val="000000"/>
                <w:sz w:val="28"/>
              </w:rPr>
            </w:pPr>
            <w:r>
              <w:rPr>
                <w:rFonts w:hint="eastAsia"/>
                <w:color w:val="000000"/>
                <w:sz w:val="28"/>
              </w:rPr>
              <w:t>2017</w:t>
            </w:r>
            <w:r>
              <w:rPr>
                <w:rFonts w:hint="eastAsia"/>
                <w:color w:val="000000"/>
                <w:sz w:val="28"/>
              </w:rPr>
              <w:t>年</w:t>
            </w:r>
            <w:r>
              <w:rPr>
                <w:rFonts w:hint="eastAsia"/>
                <w:color w:val="000000"/>
                <w:sz w:val="28"/>
              </w:rPr>
              <w:t>5</w:t>
            </w:r>
            <w:r>
              <w:rPr>
                <w:rFonts w:hint="eastAsia"/>
                <w:color w:val="000000"/>
                <w:sz w:val="28"/>
              </w:rPr>
              <w:t>月</w:t>
            </w:r>
          </w:p>
        </w:tc>
      </w:tr>
      <w:tr w:rsidR="006C6960" w:rsidRPr="00A754A4" w:rsidTr="00713E32">
        <w:trPr>
          <w:cantSplit/>
          <w:trHeight w:val="482"/>
          <w:jc w:val="center"/>
        </w:trPr>
        <w:tc>
          <w:tcPr>
            <w:tcW w:w="1806" w:type="dxa"/>
          </w:tcPr>
          <w:p w:rsidR="006C6960" w:rsidRPr="00A754A4" w:rsidRDefault="006C6960" w:rsidP="00713E32">
            <w:pPr>
              <w:adjustRightInd w:val="0"/>
              <w:snapToGrid w:val="0"/>
              <w:spacing w:line="440" w:lineRule="atLeast"/>
              <w:jc w:val="distribute"/>
              <w:rPr>
                <w:rFonts w:eastAsia="黑体"/>
                <w:color w:val="000000"/>
                <w:sz w:val="28"/>
              </w:rPr>
            </w:pPr>
            <w:r w:rsidRPr="00A754A4">
              <w:rPr>
                <w:rFonts w:eastAsia="黑体"/>
                <w:color w:val="000000"/>
                <w:sz w:val="28"/>
              </w:rPr>
              <w:t>授予学位单位</w:t>
            </w:r>
          </w:p>
        </w:tc>
        <w:tc>
          <w:tcPr>
            <w:tcW w:w="301" w:type="dxa"/>
          </w:tcPr>
          <w:p w:rsidR="006C6960" w:rsidRPr="00A754A4" w:rsidRDefault="006C6960" w:rsidP="00713E32">
            <w:pPr>
              <w:adjustRightInd w:val="0"/>
              <w:snapToGrid w:val="0"/>
              <w:spacing w:line="440" w:lineRule="atLeast"/>
              <w:rPr>
                <w:color w:val="000000"/>
                <w:sz w:val="28"/>
              </w:rPr>
            </w:pPr>
            <w:r w:rsidRPr="00A754A4">
              <w:rPr>
                <w:color w:val="000000"/>
                <w:sz w:val="28"/>
              </w:rPr>
              <w:t>：</w:t>
            </w:r>
          </w:p>
        </w:tc>
        <w:tc>
          <w:tcPr>
            <w:tcW w:w="2951" w:type="dxa"/>
          </w:tcPr>
          <w:p w:rsidR="006C6960" w:rsidRPr="00FF67C5" w:rsidRDefault="006C6960" w:rsidP="00713E32">
            <w:pPr>
              <w:adjustRightInd w:val="0"/>
              <w:snapToGrid w:val="0"/>
              <w:spacing w:line="440" w:lineRule="atLeast"/>
              <w:jc w:val="left"/>
              <w:rPr>
                <w:rFonts w:ascii="宋体" w:hAnsi="宋体"/>
                <w:color w:val="000000"/>
                <w:sz w:val="28"/>
              </w:rPr>
            </w:pPr>
            <w:r>
              <w:rPr>
                <w:rFonts w:ascii="宋体" w:hAnsi="宋体" w:hint="eastAsia"/>
                <w:color w:val="000000"/>
                <w:sz w:val="28"/>
              </w:rPr>
              <w:t>燕山大学</w:t>
            </w:r>
          </w:p>
        </w:tc>
      </w:tr>
    </w:tbl>
    <w:p w:rsidR="00622FBC" w:rsidRPr="00A754A4" w:rsidRDefault="00622FBC" w:rsidP="00622FBC">
      <w:pPr>
        <w:spacing w:line="360" w:lineRule="atLeast"/>
        <w:ind w:firstLineChars="50" w:firstLine="105"/>
        <w:jc w:val="left"/>
        <w:rPr>
          <w:color w:val="000000"/>
          <w:sz w:val="28"/>
          <w:szCs w:val="28"/>
        </w:rPr>
      </w:pPr>
      <w:r w:rsidRPr="00A754A4">
        <w:rPr>
          <w:color w:val="000000"/>
        </w:rPr>
        <w:br w:type="page"/>
      </w:r>
      <w:r w:rsidRPr="00A754A4">
        <w:rPr>
          <w:color w:val="000000"/>
        </w:rPr>
        <w:lastRenderedPageBreak/>
        <w:br w:type="page"/>
      </w:r>
      <w:r w:rsidRPr="00A754A4">
        <w:rPr>
          <w:color w:val="000000"/>
          <w:sz w:val="28"/>
          <w:szCs w:val="28"/>
        </w:rPr>
        <w:lastRenderedPageBreak/>
        <w:t>A Dissertation in Computer Science and Technology</w:t>
      </w:r>
    </w:p>
    <w:p w:rsidR="00622FBC" w:rsidRPr="00A754A4" w:rsidRDefault="00622FBC" w:rsidP="00622FBC">
      <w:pPr>
        <w:spacing w:line="360" w:lineRule="atLeast"/>
        <w:jc w:val="center"/>
        <w:rPr>
          <w:color w:val="000000"/>
          <w:sz w:val="24"/>
        </w:rPr>
      </w:pPr>
    </w:p>
    <w:p w:rsidR="00622FBC" w:rsidRPr="00A754A4" w:rsidRDefault="00622FBC" w:rsidP="00622FBC">
      <w:pPr>
        <w:jc w:val="center"/>
        <w:rPr>
          <w:color w:val="000000"/>
          <w:sz w:val="24"/>
        </w:rPr>
      </w:pPr>
    </w:p>
    <w:p w:rsidR="00622FBC" w:rsidRPr="00A754A4" w:rsidRDefault="00622FBC" w:rsidP="00622FBC">
      <w:pPr>
        <w:jc w:val="center"/>
        <w:rPr>
          <w:color w:val="000000"/>
          <w:sz w:val="24"/>
        </w:rPr>
      </w:pPr>
    </w:p>
    <w:p w:rsidR="00622FBC" w:rsidRPr="00FD7FDE" w:rsidRDefault="00622FBC" w:rsidP="002C0FC8">
      <w:pPr>
        <w:autoSpaceDE w:val="0"/>
        <w:autoSpaceDN w:val="0"/>
        <w:spacing w:line="300" w:lineRule="auto"/>
        <w:jc w:val="center"/>
        <w:rPr>
          <w:b/>
          <w:caps/>
          <w:sz w:val="36"/>
          <w:szCs w:val="36"/>
        </w:rPr>
      </w:pPr>
      <w:r w:rsidRPr="00FD7FDE">
        <w:rPr>
          <w:b/>
          <w:caps/>
          <w:sz w:val="36"/>
          <w:szCs w:val="36"/>
        </w:rPr>
        <w:t xml:space="preserve">RESEARCH OF </w:t>
      </w:r>
      <w:r w:rsidRPr="00FD7FDE">
        <w:rPr>
          <w:rFonts w:hint="eastAsia"/>
          <w:b/>
          <w:caps/>
          <w:sz w:val="36"/>
          <w:szCs w:val="36"/>
        </w:rPr>
        <w:t xml:space="preserve">PARALLELIZED </w:t>
      </w:r>
      <w:r w:rsidRPr="00FD7FDE">
        <w:rPr>
          <w:b/>
          <w:caps/>
          <w:sz w:val="36"/>
          <w:szCs w:val="36"/>
        </w:rPr>
        <w:t xml:space="preserve">COLLABORATIVE </w:t>
      </w:r>
      <w:r w:rsidRPr="00FD7FDE">
        <w:rPr>
          <w:rFonts w:hint="eastAsia"/>
          <w:b/>
          <w:caps/>
          <w:sz w:val="36"/>
          <w:szCs w:val="36"/>
        </w:rPr>
        <w:t>dEEPLEARNING</w:t>
      </w:r>
    </w:p>
    <w:p w:rsidR="00622FBC" w:rsidRPr="006F7C12" w:rsidRDefault="00622FBC" w:rsidP="00622FBC">
      <w:pPr>
        <w:autoSpaceDE w:val="0"/>
        <w:autoSpaceDN w:val="0"/>
        <w:jc w:val="center"/>
        <w:rPr>
          <w:b/>
          <w:color w:val="000000"/>
          <w:sz w:val="44"/>
        </w:rPr>
      </w:pPr>
    </w:p>
    <w:p w:rsidR="00622FBC" w:rsidRDefault="00622FBC" w:rsidP="00622FBC">
      <w:pPr>
        <w:autoSpaceDE w:val="0"/>
        <w:autoSpaceDN w:val="0"/>
        <w:rPr>
          <w:color w:val="000000"/>
          <w:sz w:val="44"/>
          <w:szCs w:val="44"/>
        </w:rPr>
      </w:pPr>
    </w:p>
    <w:p w:rsidR="00622FBC" w:rsidRDefault="00622FBC" w:rsidP="00622FBC">
      <w:pPr>
        <w:autoSpaceDE w:val="0"/>
        <w:autoSpaceDN w:val="0"/>
        <w:rPr>
          <w:color w:val="000000"/>
          <w:sz w:val="44"/>
          <w:szCs w:val="44"/>
        </w:rPr>
      </w:pPr>
    </w:p>
    <w:p w:rsidR="00F33540" w:rsidRDefault="00F33540" w:rsidP="00622FBC">
      <w:pPr>
        <w:autoSpaceDE w:val="0"/>
        <w:autoSpaceDN w:val="0"/>
        <w:rPr>
          <w:color w:val="000000"/>
          <w:sz w:val="44"/>
          <w:szCs w:val="44"/>
        </w:rPr>
      </w:pPr>
    </w:p>
    <w:p w:rsidR="00622FBC" w:rsidRPr="00A754A4" w:rsidRDefault="00622FBC" w:rsidP="00622FBC">
      <w:pPr>
        <w:autoSpaceDE w:val="0"/>
        <w:autoSpaceDN w:val="0"/>
        <w:rPr>
          <w:color w:val="000000"/>
          <w:sz w:val="44"/>
          <w:szCs w:val="44"/>
        </w:rPr>
      </w:pPr>
    </w:p>
    <w:p w:rsidR="00622FBC" w:rsidRPr="00A754A4" w:rsidRDefault="00622FBC" w:rsidP="00622FBC">
      <w:pPr>
        <w:adjustRightInd w:val="0"/>
        <w:jc w:val="center"/>
        <w:rPr>
          <w:color w:val="000000"/>
          <w:sz w:val="24"/>
        </w:rPr>
      </w:pPr>
      <w:r w:rsidRPr="00A754A4">
        <w:rPr>
          <w:color w:val="000000"/>
          <w:sz w:val="28"/>
          <w:szCs w:val="28"/>
        </w:rPr>
        <w:t xml:space="preserve">by </w:t>
      </w:r>
      <w:r w:rsidR="002C0FC8">
        <w:rPr>
          <w:color w:val="000000"/>
          <w:sz w:val="28"/>
          <w:szCs w:val="28"/>
        </w:rPr>
        <w:t>Shen</w:t>
      </w:r>
      <w:r w:rsidR="002C0FC8">
        <w:rPr>
          <w:rFonts w:hint="eastAsia"/>
          <w:color w:val="000000"/>
          <w:sz w:val="28"/>
          <w:szCs w:val="28"/>
        </w:rPr>
        <w:t xml:space="preserve"> Enzhao</w:t>
      </w:r>
    </w:p>
    <w:p w:rsidR="00622FBC" w:rsidRPr="00A754A4" w:rsidRDefault="00622FBC" w:rsidP="00622FBC">
      <w:pPr>
        <w:adjustRightInd w:val="0"/>
        <w:jc w:val="center"/>
        <w:rPr>
          <w:color w:val="000000"/>
          <w:sz w:val="28"/>
          <w:szCs w:val="28"/>
        </w:rPr>
      </w:pPr>
      <w:r w:rsidRPr="00A754A4">
        <w:rPr>
          <w:color w:val="000000"/>
          <w:sz w:val="28"/>
          <w:szCs w:val="28"/>
        </w:rPr>
        <w:t>Supervisor:</w:t>
      </w:r>
      <w:r>
        <w:rPr>
          <w:rFonts w:hint="eastAsia"/>
          <w:color w:val="000000"/>
          <w:sz w:val="28"/>
          <w:szCs w:val="28"/>
        </w:rPr>
        <w:t xml:space="preserve"> </w:t>
      </w:r>
      <w:r w:rsidR="00A02E0A">
        <w:rPr>
          <w:rFonts w:hint="eastAsia"/>
          <w:color w:val="000000"/>
          <w:sz w:val="28"/>
          <w:szCs w:val="28"/>
        </w:rPr>
        <w:t xml:space="preserve">Associate </w:t>
      </w:r>
      <w:r w:rsidR="001C3DFE" w:rsidRPr="001C3DFE">
        <w:rPr>
          <w:color w:val="000000"/>
          <w:sz w:val="28"/>
          <w:szCs w:val="28"/>
        </w:rPr>
        <w:t>Prof</w:t>
      </w:r>
      <w:r w:rsidR="003746A8">
        <w:rPr>
          <w:rFonts w:hint="eastAsia"/>
          <w:color w:val="000000"/>
          <w:sz w:val="28"/>
          <w:szCs w:val="28"/>
        </w:rPr>
        <w:t xml:space="preserve">essor </w:t>
      </w:r>
      <w:r w:rsidR="009534A0">
        <w:rPr>
          <w:rFonts w:hint="eastAsia"/>
          <w:color w:val="000000"/>
          <w:sz w:val="28"/>
          <w:szCs w:val="28"/>
        </w:rPr>
        <w:t>Zhang Dapeng</w:t>
      </w:r>
    </w:p>
    <w:p w:rsidR="00622FBC" w:rsidRPr="009B0870" w:rsidRDefault="00622FBC" w:rsidP="00622FBC">
      <w:pPr>
        <w:adjustRightInd w:val="0"/>
        <w:snapToGrid w:val="0"/>
        <w:jc w:val="center"/>
        <w:rPr>
          <w:color w:val="000000"/>
          <w:sz w:val="28"/>
          <w:szCs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4D4348" w:rsidRDefault="004D4348" w:rsidP="00622FBC">
      <w:pPr>
        <w:adjustRightInd w:val="0"/>
        <w:snapToGrid w:val="0"/>
        <w:jc w:val="center"/>
        <w:rPr>
          <w:color w:val="000000"/>
          <w:sz w:val="28"/>
        </w:rPr>
      </w:pPr>
    </w:p>
    <w:p w:rsidR="004D4348" w:rsidRDefault="004D4348" w:rsidP="00622FBC">
      <w:pPr>
        <w:adjustRightInd w:val="0"/>
        <w:snapToGrid w:val="0"/>
        <w:jc w:val="center"/>
        <w:rPr>
          <w:color w:val="000000"/>
          <w:sz w:val="28"/>
        </w:rPr>
      </w:pPr>
    </w:p>
    <w:p w:rsidR="004D4348" w:rsidRDefault="004D4348" w:rsidP="00622FBC">
      <w:pPr>
        <w:adjustRightInd w:val="0"/>
        <w:snapToGrid w:val="0"/>
        <w:jc w:val="center"/>
        <w:rPr>
          <w:color w:val="000000"/>
          <w:sz w:val="28"/>
        </w:rPr>
      </w:pPr>
    </w:p>
    <w:p w:rsidR="004D4348" w:rsidRDefault="004D4348" w:rsidP="00622FBC">
      <w:pPr>
        <w:adjustRightInd w:val="0"/>
        <w:snapToGrid w:val="0"/>
        <w:jc w:val="center"/>
        <w:rPr>
          <w:color w:val="000000"/>
          <w:sz w:val="28"/>
        </w:rPr>
      </w:pPr>
    </w:p>
    <w:p w:rsidR="004D4348" w:rsidRDefault="004D4348" w:rsidP="00622FBC">
      <w:pPr>
        <w:adjustRightInd w:val="0"/>
        <w:snapToGrid w:val="0"/>
        <w:jc w:val="center"/>
        <w:rPr>
          <w:color w:val="000000"/>
          <w:sz w:val="28"/>
        </w:rPr>
      </w:pPr>
    </w:p>
    <w:p w:rsidR="004D4348" w:rsidRDefault="004D4348" w:rsidP="00622FBC">
      <w:pPr>
        <w:adjustRightInd w:val="0"/>
        <w:snapToGrid w:val="0"/>
        <w:jc w:val="center"/>
        <w:rPr>
          <w:color w:val="000000"/>
          <w:sz w:val="28"/>
        </w:rPr>
      </w:pPr>
    </w:p>
    <w:p w:rsidR="004D4348" w:rsidRPr="004D4348" w:rsidRDefault="004D4348"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b/>
          <w:color w:val="000000"/>
        </w:rPr>
      </w:pPr>
      <w:r w:rsidRPr="00A754A4">
        <w:rPr>
          <w:b/>
          <w:color w:val="000000"/>
          <w:sz w:val="28"/>
        </w:rPr>
        <w:t>Yanshan University</w:t>
      </w:r>
    </w:p>
    <w:p w:rsidR="00622FBC" w:rsidRPr="00A754A4" w:rsidRDefault="00622FBC" w:rsidP="00622FBC">
      <w:pPr>
        <w:adjustRightInd w:val="0"/>
        <w:snapToGrid w:val="0"/>
        <w:rPr>
          <w:color w:val="000000"/>
          <w:sz w:val="28"/>
          <w:szCs w:val="28"/>
        </w:rPr>
      </w:pPr>
    </w:p>
    <w:p w:rsidR="00622FBC" w:rsidRPr="00A754A4" w:rsidRDefault="00622FBC" w:rsidP="00622FBC">
      <w:pPr>
        <w:adjustRightInd w:val="0"/>
        <w:snapToGrid w:val="0"/>
        <w:jc w:val="center"/>
        <w:rPr>
          <w:color w:val="000000"/>
          <w:sz w:val="28"/>
          <w:szCs w:val="28"/>
        </w:rPr>
      </w:pPr>
      <w:r w:rsidRPr="00A754A4">
        <w:rPr>
          <w:rFonts w:hint="eastAsia"/>
          <w:color w:val="000000"/>
          <w:sz w:val="28"/>
          <w:szCs w:val="28"/>
        </w:rPr>
        <w:t>May</w:t>
      </w:r>
      <w:r w:rsidRPr="00A754A4">
        <w:rPr>
          <w:color w:val="000000"/>
          <w:sz w:val="28"/>
          <w:szCs w:val="28"/>
        </w:rPr>
        <w:t>, 201</w:t>
      </w:r>
      <w:r>
        <w:rPr>
          <w:rFonts w:hint="eastAsia"/>
          <w:color w:val="000000"/>
          <w:sz w:val="28"/>
          <w:szCs w:val="28"/>
        </w:rPr>
        <w:t>7</w:t>
      </w:r>
    </w:p>
    <w:p w:rsidR="00622FBC" w:rsidRPr="00A754A4" w:rsidRDefault="00622FBC" w:rsidP="00622FBC">
      <w:pPr>
        <w:jc w:val="center"/>
        <w:rPr>
          <w:color w:val="000000"/>
          <w:sz w:val="24"/>
        </w:rPr>
      </w:pPr>
    </w:p>
    <w:p w:rsidR="00622FBC" w:rsidRPr="00A754A4" w:rsidRDefault="00622FBC" w:rsidP="00622FBC">
      <w:pPr>
        <w:jc w:val="center"/>
        <w:rPr>
          <w:rFonts w:ascii="黑体" w:eastAsia="黑体" w:hAnsi="黑体"/>
          <w:color w:val="000000"/>
          <w:sz w:val="32"/>
          <w:szCs w:val="32"/>
        </w:rPr>
      </w:pPr>
      <w:r>
        <w:rPr>
          <w:color w:val="000000"/>
          <w:sz w:val="36"/>
        </w:rPr>
        <w:br w:type="page"/>
      </w:r>
      <w:r w:rsidRPr="00A754A4">
        <w:rPr>
          <w:color w:val="000000"/>
          <w:sz w:val="36"/>
        </w:rPr>
        <w:lastRenderedPageBreak/>
        <w:br w:type="page"/>
      </w:r>
      <w:r w:rsidRPr="00A754A4">
        <w:rPr>
          <w:rFonts w:ascii="黑体" w:eastAsia="黑体" w:hAnsi="黑体"/>
          <w:color w:val="000000"/>
          <w:sz w:val="32"/>
          <w:szCs w:val="32"/>
        </w:rPr>
        <w:lastRenderedPageBreak/>
        <w:t>燕山大学硕士学位论文原创性声明</w:t>
      </w:r>
    </w:p>
    <w:p w:rsidR="00622FBC" w:rsidRPr="00A754A4" w:rsidRDefault="00622FBC" w:rsidP="00622FBC">
      <w:pPr>
        <w:ind w:firstLineChars="200" w:firstLine="480"/>
        <w:rPr>
          <w:color w:val="000000"/>
          <w:sz w:val="24"/>
        </w:rPr>
      </w:pPr>
    </w:p>
    <w:p w:rsidR="00622FBC" w:rsidRDefault="00622FBC" w:rsidP="00622FBC">
      <w:pPr>
        <w:spacing w:line="440" w:lineRule="atLeast"/>
        <w:ind w:firstLineChars="200" w:firstLine="480"/>
        <w:rPr>
          <w:color w:val="000000"/>
          <w:sz w:val="24"/>
        </w:rPr>
      </w:pPr>
      <w:r w:rsidRPr="00CA2797">
        <w:rPr>
          <w:rFonts w:hint="eastAsia"/>
          <w:color w:val="000000"/>
          <w:sz w:val="24"/>
        </w:rPr>
        <w:t>本人郑重声明：此处所提交的</w:t>
      </w:r>
      <w:r>
        <w:rPr>
          <w:rFonts w:hint="eastAsia"/>
          <w:color w:val="000000"/>
          <w:sz w:val="24"/>
        </w:rPr>
        <w:t>硕</w:t>
      </w:r>
      <w:r w:rsidRPr="00CA2797">
        <w:rPr>
          <w:rFonts w:hint="eastAsia"/>
          <w:color w:val="000000"/>
          <w:sz w:val="24"/>
        </w:rPr>
        <w:t>士学位论文《</w:t>
      </w:r>
      <w:r w:rsidR="005555F8" w:rsidRPr="005555F8">
        <w:rPr>
          <w:rFonts w:hint="eastAsia"/>
          <w:color w:val="000000"/>
          <w:sz w:val="24"/>
        </w:rPr>
        <w:t>协同深度推荐算法并行化研究</w:t>
      </w:r>
      <w:r w:rsidRPr="00CA2797">
        <w:rPr>
          <w:rFonts w:hint="eastAsia"/>
          <w:color w:val="000000"/>
          <w:sz w:val="24"/>
        </w:rPr>
        <w:t>》，是本人在导师指导下，在燕山大学攻读</w:t>
      </w:r>
      <w:r>
        <w:rPr>
          <w:rFonts w:hint="eastAsia"/>
          <w:color w:val="000000"/>
          <w:sz w:val="24"/>
        </w:rPr>
        <w:t>硕</w:t>
      </w:r>
      <w:r w:rsidRPr="00CA2797">
        <w:rPr>
          <w:rFonts w:hint="eastAsia"/>
          <w:color w:val="000000"/>
          <w:sz w:val="24"/>
        </w:rPr>
        <w:t>士学位期间独立进行研究工作所取得的成果。论文中除已注明部分外不包含他人已发表或撰写过的研究成果。对本文的研究工作做出重要贡献的个人和集体，均已在文中以明确方式注明。本声明的法律结果将完全由本人承担。</w:t>
      </w:r>
    </w:p>
    <w:p w:rsidR="00622FBC" w:rsidRPr="00A754A4" w:rsidRDefault="00622FBC" w:rsidP="00622FBC">
      <w:pPr>
        <w:spacing w:line="440" w:lineRule="atLeast"/>
        <w:ind w:firstLineChars="200" w:firstLine="560"/>
        <w:rPr>
          <w:color w:val="000000"/>
          <w:sz w:val="28"/>
          <w:szCs w:val="28"/>
        </w:rPr>
      </w:pPr>
    </w:p>
    <w:p w:rsidR="00622FBC" w:rsidRPr="00A754A4" w:rsidRDefault="00622FBC" w:rsidP="00622FBC">
      <w:pPr>
        <w:ind w:firstLineChars="700" w:firstLine="1680"/>
        <w:rPr>
          <w:color w:val="000000"/>
          <w:sz w:val="28"/>
        </w:rPr>
      </w:pPr>
      <w:r w:rsidRPr="00A754A4">
        <w:rPr>
          <w:color w:val="000000"/>
          <w:sz w:val="24"/>
        </w:rPr>
        <w:t>作者签字</w:t>
      </w:r>
      <w:r>
        <w:rPr>
          <w:rFonts w:hint="eastAsia"/>
          <w:color w:val="000000"/>
          <w:sz w:val="24"/>
        </w:rPr>
        <w:t>：</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CA2797" w:rsidRDefault="00622FBC" w:rsidP="00622FBC">
      <w:pPr>
        <w:spacing w:line="300" w:lineRule="auto"/>
        <w:ind w:firstLine="570"/>
        <w:rPr>
          <w:color w:val="000000"/>
          <w:sz w:val="24"/>
        </w:rPr>
      </w:pPr>
    </w:p>
    <w:p w:rsidR="00622FBC" w:rsidRPr="00A754A4" w:rsidRDefault="00622FBC" w:rsidP="00622FBC">
      <w:pPr>
        <w:spacing w:line="300" w:lineRule="auto"/>
        <w:ind w:firstLine="570"/>
        <w:rPr>
          <w:color w:val="000000"/>
          <w:sz w:val="24"/>
        </w:rPr>
      </w:pPr>
    </w:p>
    <w:p w:rsidR="00622FBC" w:rsidRPr="00A754A4" w:rsidRDefault="00622FBC" w:rsidP="00622FBC">
      <w:pPr>
        <w:spacing w:line="300" w:lineRule="auto"/>
        <w:ind w:firstLine="570"/>
        <w:rPr>
          <w:color w:val="000000"/>
          <w:sz w:val="24"/>
        </w:rPr>
      </w:pPr>
    </w:p>
    <w:p w:rsidR="00622FBC" w:rsidRPr="00A754A4" w:rsidRDefault="00622FBC" w:rsidP="00622FBC">
      <w:pPr>
        <w:jc w:val="center"/>
        <w:rPr>
          <w:rFonts w:ascii="黑体" w:eastAsia="黑体" w:hAnsi="黑体"/>
          <w:color w:val="000000"/>
          <w:sz w:val="32"/>
          <w:szCs w:val="32"/>
        </w:rPr>
      </w:pPr>
      <w:r w:rsidRPr="00A754A4">
        <w:rPr>
          <w:rFonts w:ascii="黑体" w:eastAsia="黑体" w:hAnsi="黑体"/>
          <w:color w:val="000000"/>
          <w:sz w:val="32"/>
          <w:szCs w:val="32"/>
        </w:rPr>
        <w:t>燕山大学硕士学位论文使用授权书</w:t>
      </w:r>
    </w:p>
    <w:p w:rsidR="00622FBC" w:rsidRPr="00A754A4" w:rsidRDefault="00622FBC" w:rsidP="00622FBC">
      <w:pPr>
        <w:rPr>
          <w:color w:val="000000"/>
          <w:sz w:val="24"/>
        </w:rPr>
      </w:pPr>
    </w:p>
    <w:p w:rsidR="00622FBC" w:rsidRDefault="00622FBC" w:rsidP="00622FBC">
      <w:pPr>
        <w:tabs>
          <w:tab w:val="left" w:pos="5040"/>
        </w:tabs>
        <w:spacing w:line="440" w:lineRule="atLeast"/>
        <w:ind w:firstLineChars="200" w:firstLine="480"/>
        <w:rPr>
          <w:color w:val="000000"/>
          <w:sz w:val="24"/>
        </w:rPr>
      </w:pPr>
      <w:r w:rsidRPr="00CA2797">
        <w:rPr>
          <w:rFonts w:hint="eastAsia"/>
          <w:color w:val="000000"/>
          <w:sz w:val="24"/>
        </w:rPr>
        <w:t>《</w:t>
      </w:r>
      <w:r w:rsidR="005555F8" w:rsidRPr="005555F8">
        <w:rPr>
          <w:rFonts w:hint="eastAsia"/>
          <w:color w:val="000000"/>
          <w:sz w:val="24"/>
        </w:rPr>
        <w:t>协同深度推荐算法并行化研究</w:t>
      </w:r>
      <w:r w:rsidRPr="00CA2797">
        <w:rPr>
          <w:rFonts w:hint="eastAsia"/>
          <w:color w:val="000000"/>
          <w:sz w:val="24"/>
        </w:rPr>
        <w:t>》系本人在燕山大学攻读</w:t>
      </w:r>
      <w:r>
        <w:rPr>
          <w:rFonts w:hint="eastAsia"/>
          <w:color w:val="000000"/>
          <w:sz w:val="24"/>
        </w:rPr>
        <w:t>硕</w:t>
      </w:r>
      <w:r w:rsidRPr="00CA2797">
        <w:rPr>
          <w:rFonts w:hint="eastAsia"/>
          <w:color w:val="000000"/>
          <w:sz w:val="24"/>
        </w:rPr>
        <w:t>士学位期间在导师指导下完成的</w:t>
      </w:r>
      <w:r>
        <w:rPr>
          <w:rFonts w:hint="eastAsia"/>
          <w:color w:val="000000"/>
          <w:sz w:val="24"/>
        </w:rPr>
        <w:t>硕</w:t>
      </w:r>
      <w:r w:rsidRPr="00CA2797">
        <w:rPr>
          <w:rFonts w:hint="eastAsia"/>
          <w:color w:val="000000"/>
          <w:sz w:val="24"/>
        </w:rPr>
        <w:t>士学位论文。本论文的研究成果归燕山大学所有，本论文的研究内容不得以其它单位的名义发表。本人完全了解燕山大学关于保存、使用学位论文的规定，同意学校保留并向有关部门送交论文的复印件和电子版本，允许论文被查阅和借阅。本人授权燕山大学，可以采用影印、缩印或其它复制手段保存论文，可以公布论文的全部或部分内容。</w:t>
      </w:r>
    </w:p>
    <w:p w:rsidR="00622FBC" w:rsidRPr="00CA2797" w:rsidRDefault="00622FBC" w:rsidP="00622FBC">
      <w:pPr>
        <w:tabs>
          <w:tab w:val="left" w:pos="5040"/>
        </w:tabs>
        <w:spacing w:line="440" w:lineRule="atLeast"/>
        <w:ind w:firstLineChars="200" w:firstLine="480"/>
        <w:rPr>
          <w:color w:val="000000"/>
          <w:sz w:val="24"/>
        </w:rPr>
      </w:pPr>
    </w:p>
    <w:p w:rsidR="00622FBC" w:rsidRPr="00D64B73" w:rsidRDefault="00622FBC" w:rsidP="00622FBC">
      <w:pPr>
        <w:jc w:val="center"/>
        <w:rPr>
          <w:rFonts w:ascii="宋体" w:hAnsi="宋体" w:cs="宋体"/>
          <w:kern w:val="0"/>
          <w:sz w:val="24"/>
        </w:rPr>
      </w:pPr>
      <w:r>
        <w:rPr>
          <w:rFonts w:hint="eastAsia"/>
          <w:color w:val="000000"/>
          <w:sz w:val="24"/>
        </w:rPr>
        <w:t xml:space="preserve">   </w:t>
      </w:r>
      <w:r w:rsidRPr="00A754A4">
        <w:rPr>
          <w:color w:val="000000"/>
          <w:sz w:val="24"/>
        </w:rPr>
        <w:t>保密</w:t>
      </w:r>
      <w:r w:rsidRPr="00D64B73">
        <w:rPr>
          <w:rFonts w:ascii="宋体" w:hAnsi="宋体" w:cs="宋体"/>
          <w:kern w:val="0"/>
          <w:sz w:val="24"/>
        </w:rPr>
        <w:t>□</w:t>
      </w:r>
      <w:r w:rsidRPr="00A754A4">
        <w:rPr>
          <w:color w:val="000000"/>
          <w:sz w:val="24"/>
        </w:rPr>
        <w:t>，在</w:t>
      </w:r>
      <w:r w:rsidRPr="00A754A4">
        <w:rPr>
          <w:color w:val="000000"/>
          <w:sz w:val="24"/>
        </w:rPr>
        <w:t xml:space="preserve">   </w:t>
      </w:r>
      <w:r w:rsidRPr="00A754A4">
        <w:rPr>
          <w:color w:val="000000"/>
          <w:sz w:val="24"/>
        </w:rPr>
        <w:t>年解密后适用本授权书。</w:t>
      </w:r>
    </w:p>
    <w:p w:rsidR="00622FBC" w:rsidRPr="00A754A4" w:rsidRDefault="00622FBC" w:rsidP="00622FBC">
      <w:pPr>
        <w:tabs>
          <w:tab w:val="left" w:pos="5040"/>
        </w:tabs>
        <w:ind w:firstLine="482"/>
        <w:rPr>
          <w:color w:val="000000"/>
          <w:sz w:val="24"/>
        </w:rPr>
      </w:pPr>
      <w:r w:rsidRPr="00A754A4">
        <w:rPr>
          <w:color w:val="000000"/>
          <w:sz w:val="24"/>
        </w:rPr>
        <w:t>本学位论文属于</w:t>
      </w:r>
    </w:p>
    <w:p w:rsidR="00622FBC" w:rsidRPr="00D64B73" w:rsidRDefault="00622FBC" w:rsidP="00622FBC">
      <w:pPr>
        <w:rPr>
          <w:rFonts w:ascii="宋体" w:hAnsi="宋体" w:cs="宋体"/>
          <w:kern w:val="0"/>
          <w:sz w:val="24"/>
        </w:rPr>
      </w:pPr>
      <w:r w:rsidRPr="00A754A4">
        <w:rPr>
          <w:color w:val="000000"/>
          <w:sz w:val="24"/>
        </w:rPr>
        <w:t xml:space="preserve">                </w:t>
      </w:r>
      <w:r>
        <w:rPr>
          <w:rFonts w:hint="eastAsia"/>
          <w:color w:val="000000"/>
          <w:sz w:val="24"/>
        </w:rPr>
        <w:t xml:space="preserve">    </w:t>
      </w:r>
      <w:r w:rsidRPr="00A754A4">
        <w:rPr>
          <w:color w:val="000000"/>
          <w:sz w:val="24"/>
        </w:rPr>
        <w:t>不保密</w:t>
      </w:r>
      <w:r w:rsidRPr="00D64B73">
        <w:rPr>
          <w:rFonts w:ascii="宋体" w:hAnsi="宋体" w:cs="宋体"/>
          <w:kern w:val="0"/>
          <w:sz w:val="24"/>
        </w:rPr>
        <w:t>□</w:t>
      </w:r>
      <w:r w:rsidRPr="00A754A4">
        <w:rPr>
          <w:color w:val="000000"/>
          <w:sz w:val="24"/>
        </w:rPr>
        <w:t>。</w:t>
      </w:r>
    </w:p>
    <w:p w:rsidR="00622FBC" w:rsidRPr="00A754A4" w:rsidRDefault="004552C3" w:rsidP="00622FBC">
      <w:pPr>
        <w:ind w:firstLine="482"/>
        <w:rPr>
          <w:color w:val="000000"/>
          <w:sz w:val="24"/>
        </w:rPr>
      </w:pPr>
      <w:r>
        <w:rPr>
          <w:color w:val="000000"/>
          <w:sz w:val="24"/>
        </w:rPr>
        <w:t>(</w:t>
      </w:r>
      <w:r w:rsidR="00622FBC" w:rsidRPr="00A754A4">
        <w:rPr>
          <w:color w:val="000000"/>
          <w:sz w:val="24"/>
        </w:rPr>
        <w:t>请在以上相应方框内打</w:t>
      </w:r>
      <w:r w:rsidR="00622FBC" w:rsidRPr="00A754A4">
        <w:rPr>
          <w:color w:val="000000"/>
          <w:sz w:val="24"/>
        </w:rPr>
        <w:t>“√”</w:t>
      </w:r>
      <w:r>
        <w:rPr>
          <w:color w:val="000000"/>
          <w:sz w:val="24"/>
        </w:rPr>
        <w:t>)</w:t>
      </w:r>
    </w:p>
    <w:p w:rsidR="00622FBC" w:rsidRPr="00A754A4" w:rsidRDefault="00622FBC" w:rsidP="00622FBC">
      <w:pPr>
        <w:ind w:firstLineChars="200" w:firstLine="560"/>
        <w:rPr>
          <w:color w:val="000000"/>
          <w:sz w:val="28"/>
        </w:rPr>
      </w:pPr>
    </w:p>
    <w:p w:rsidR="00622FBC" w:rsidRPr="00A754A4" w:rsidRDefault="00622FBC" w:rsidP="00622FBC">
      <w:pPr>
        <w:ind w:firstLine="482"/>
        <w:rPr>
          <w:color w:val="000000"/>
          <w:sz w:val="24"/>
        </w:rPr>
      </w:pPr>
      <w:r w:rsidRPr="00A754A4">
        <w:rPr>
          <w:color w:val="000000"/>
          <w:sz w:val="24"/>
        </w:rPr>
        <w:t xml:space="preserve">           </w:t>
      </w:r>
      <w:r w:rsidRPr="00A754A4">
        <w:rPr>
          <w:color w:val="000000"/>
          <w:sz w:val="24"/>
        </w:rPr>
        <w:t>作者签名：</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A754A4" w:rsidRDefault="00622FBC" w:rsidP="00622FBC">
      <w:pPr>
        <w:ind w:firstLineChars="437" w:firstLine="1049"/>
        <w:rPr>
          <w:color w:val="000000"/>
          <w:sz w:val="24"/>
        </w:rPr>
      </w:pPr>
    </w:p>
    <w:p w:rsidR="00622FBC" w:rsidRPr="00A754A4" w:rsidRDefault="00622FBC" w:rsidP="00622FBC">
      <w:pPr>
        <w:ind w:firstLine="482"/>
        <w:rPr>
          <w:color w:val="000000"/>
        </w:rPr>
      </w:pPr>
      <w:r w:rsidRPr="00A754A4">
        <w:rPr>
          <w:color w:val="000000"/>
          <w:sz w:val="24"/>
        </w:rPr>
        <w:t xml:space="preserve">           </w:t>
      </w:r>
      <w:r w:rsidRPr="00A754A4">
        <w:rPr>
          <w:color w:val="000000"/>
          <w:sz w:val="24"/>
        </w:rPr>
        <w:t>导师签名：</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B254FE" w:rsidRDefault="00B254FE">
      <w:pPr>
        <w:widowControl/>
        <w:jc w:val="left"/>
        <w:rPr>
          <w:color w:val="000000"/>
        </w:rPr>
      </w:pPr>
      <w:r>
        <w:rPr>
          <w:color w:val="000000"/>
        </w:rPr>
        <w:br w:type="page"/>
      </w:r>
    </w:p>
    <w:p w:rsidR="00622FBC" w:rsidRPr="00A754A4" w:rsidRDefault="00622FBC" w:rsidP="00622FBC">
      <w:pPr>
        <w:widowControl/>
        <w:jc w:val="left"/>
        <w:rPr>
          <w:color w:val="000000"/>
        </w:rPr>
        <w:sectPr w:rsidR="00622FBC" w:rsidRPr="00A754A4" w:rsidSect="00713E32">
          <w:pgSz w:w="11906" w:h="16838"/>
          <w:pgMar w:top="1701" w:right="1588" w:bottom="1701" w:left="1588" w:header="1418" w:footer="1418" w:gutter="0"/>
          <w:pgNumType w:fmt="numberInDash" w:start="21"/>
          <w:cols w:space="720"/>
          <w:docGrid w:type="lines" w:linePitch="391"/>
        </w:sectPr>
      </w:pPr>
    </w:p>
    <w:p w:rsidR="00622FBC" w:rsidRPr="00A754A4" w:rsidRDefault="00622FBC" w:rsidP="00622FBC">
      <w:pPr>
        <w:widowControl/>
        <w:spacing w:line="300" w:lineRule="auto"/>
        <w:jc w:val="left"/>
        <w:rPr>
          <w:color w:val="000000"/>
          <w:sz w:val="24"/>
        </w:rPr>
        <w:sectPr w:rsidR="00622FBC" w:rsidRPr="00A754A4" w:rsidSect="00713E32">
          <w:pgSz w:w="11907" w:h="16840"/>
          <w:pgMar w:top="1701" w:right="1588" w:bottom="1701" w:left="1588" w:header="1418" w:footer="1418" w:gutter="0"/>
          <w:cols w:space="720"/>
          <w:docGrid w:type="lines" w:linePitch="391"/>
        </w:sectPr>
      </w:pPr>
    </w:p>
    <w:p w:rsidR="00622FBC" w:rsidRPr="00A754A4" w:rsidRDefault="00622FBC" w:rsidP="00B254FE">
      <w:pPr>
        <w:pStyle w:val="1"/>
        <w:numPr>
          <w:ilvl w:val="0"/>
          <w:numId w:val="0"/>
        </w:numPr>
        <w:spacing w:before="391" w:after="312"/>
      </w:pPr>
      <w:bookmarkStart w:id="0" w:name="_Toc469941051"/>
      <w:bookmarkStart w:id="1" w:name="_Toc476341114"/>
      <w:bookmarkStart w:id="2" w:name="_Toc476602553"/>
      <w:bookmarkStart w:id="3" w:name="_Toc482270057"/>
      <w:r w:rsidRPr="00A754A4">
        <w:lastRenderedPageBreak/>
        <w:t>摘</w:t>
      </w:r>
      <w:r w:rsidRPr="00A754A4">
        <w:t xml:space="preserve">  </w:t>
      </w:r>
      <w:r w:rsidRPr="00A754A4">
        <w:t>要</w:t>
      </w:r>
      <w:bookmarkEnd w:id="0"/>
      <w:bookmarkEnd w:id="1"/>
      <w:bookmarkEnd w:id="2"/>
      <w:bookmarkEnd w:id="3"/>
    </w:p>
    <w:p w:rsidR="00BE63FC" w:rsidRPr="000D1CA7" w:rsidRDefault="0088545C" w:rsidP="00BE0611">
      <w:pPr>
        <w:pStyle w:val="5"/>
        <w:ind w:firstLine="480"/>
      </w:pPr>
      <w:r w:rsidRPr="00110C52">
        <w:t>协同深度学习</w:t>
      </w:r>
      <w:r w:rsidR="00BE63FC" w:rsidRPr="00110C52">
        <w:t>(</w:t>
      </w:r>
      <w:r w:rsidR="00BE63FC" w:rsidRPr="00110C52">
        <w:rPr>
          <w:rFonts w:hint="eastAsia"/>
        </w:rPr>
        <w:t xml:space="preserve">Collaborative Deep Learning, </w:t>
      </w:r>
      <w:r w:rsidR="00BE63FC" w:rsidRPr="00110C52">
        <w:t>CDL)</w:t>
      </w:r>
      <w:r w:rsidR="00622FBC" w:rsidRPr="00110C52">
        <w:t>在推荐系统的应用，</w:t>
      </w:r>
      <w:r w:rsidRPr="00110C52">
        <w:t>缓解了</w:t>
      </w:r>
      <w:r w:rsidR="00BE63FC" w:rsidRPr="00110C52">
        <w:rPr>
          <w:rFonts w:hint="eastAsia"/>
        </w:rPr>
        <w:t>传统</w:t>
      </w:r>
      <w:r w:rsidR="00622FBC" w:rsidRPr="00110C52">
        <w:t>协同过滤方法</w:t>
      </w:r>
      <w:r w:rsidRPr="00110C52">
        <w:t>仅</w:t>
      </w:r>
      <w:r w:rsidR="00622FBC" w:rsidRPr="00110C52">
        <w:t>使用评分矩阵作唯一</w:t>
      </w:r>
      <w:r w:rsidRPr="00110C52">
        <w:t>信息源</w:t>
      </w:r>
      <w:r w:rsidR="00622FBC" w:rsidRPr="00110C52">
        <w:t>，在评分矩阵非常稀疏</w:t>
      </w:r>
      <w:r w:rsidRPr="00110C52">
        <w:t>的情况下</w:t>
      </w:r>
      <w:r w:rsidR="00622FBC" w:rsidRPr="00110C52">
        <w:t>，性能表现急剧下降</w:t>
      </w:r>
      <w:r w:rsidRPr="00110C52">
        <w:t>的问题</w:t>
      </w:r>
      <w:r w:rsidR="00622FBC" w:rsidRPr="00110C52">
        <w:t>。</w:t>
      </w:r>
      <w:r w:rsidR="00BE63FC" w:rsidRPr="00110C52">
        <w:t>协同深度学习利用</w:t>
      </w:r>
      <w:r w:rsidR="00622FBC" w:rsidRPr="00110C52">
        <w:t>神经网络极强的特征学习能力和模型拟合鲁棒性</w:t>
      </w:r>
      <w:r w:rsidR="00622FBC" w:rsidRPr="00110C52">
        <w:rPr>
          <w:rFonts w:hint="eastAsia"/>
        </w:rPr>
        <w:t>，</w:t>
      </w:r>
      <w:r w:rsidR="00622FBC" w:rsidRPr="00110C52">
        <w:t>为推荐系统在数据稀疏的情况下提供了新思路。</w:t>
      </w:r>
      <w:r w:rsidR="00BE63FC" w:rsidRPr="00110C52">
        <w:t>但</w:t>
      </w:r>
      <w:r w:rsidR="00622FBC" w:rsidRPr="00110C52">
        <w:t>当推荐系统面临大量数据时，导致</w:t>
      </w:r>
      <w:r w:rsidR="00BE63FC" w:rsidRPr="00110C52">
        <w:t>模型</w:t>
      </w:r>
      <w:r w:rsidR="00622FBC" w:rsidRPr="00110C52">
        <w:t>训练变得难以维护</w:t>
      </w:r>
      <w:r w:rsidR="00BE63FC" w:rsidRPr="00110C52">
        <w:t>，进而</w:t>
      </w:r>
      <w:r w:rsidR="00622FBC" w:rsidRPr="00110C52">
        <w:t>出现</w:t>
      </w:r>
      <w:r w:rsidR="008E72A4">
        <w:t>多</w:t>
      </w:r>
      <w:r w:rsidR="00622FBC" w:rsidRPr="00110C52">
        <w:t>种不可预料的问题。</w:t>
      </w:r>
    </w:p>
    <w:p w:rsidR="00622FBC" w:rsidRPr="00110C52" w:rsidRDefault="00BE63FC" w:rsidP="00BE0611">
      <w:pPr>
        <w:pStyle w:val="5"/>
        <w:ind w:firstLine="480"/>
      </w:pPr>
      <w:r w:rsidRPr="00110C52">
        <w:t>为解决上述问题</w:t>
      </w:r>
      <w:r w:rsidR="00622FBC" w:rsidRPr="00110C52">
        <w:t>，本文</w:t>
      </w:r>
      <w:r w:rsidR="00514FD9" w:rsidRPr="00110C52">
        <w:rPr>
          <w:rFonts w:hint="eastAsia"/>
        </w:rPr>
        <w:t>对</w:t>
      </w:r>
      <w:r w:rsidR="00622FBC" w:rsidRPr="00110C52">
        <w:t>协同深度学习</w:t>
      </w:r>
      <w:r w:rsidR="002F2B9D" w:rsidRPr="00110C52">
        <w:t>及其</w:t>
      </w:r>
      <w:r w:rsidR="00622FBC" w:rsidRPr="00110C52">
        <w:t>并行化</w:t>
      </w:r>
      <w:r w:rsidR="002F2B9D" w:rsidRPr="00110C52">
        <w:t>方法进行了深入研究</w:t>
      </w:r>
      <w:r w:rsidR="00622FBC" w:rsidRPr="00110C52">
        <w:t>，</w:t>
      </w:r>
      <w:r w:rsidRPr="00110C52">
        <w:t>提出了一种针对项目内容学习优化的改进模型协同深度推荐</w:t>
      </w:r>
      <w:r w:rsidRPr="00110C52">
        <w:rPr>
          <w:rFonts w:hint="eastAsia"/>
        </w:rPr>
        <w:t>(</w:t>
      </w:r>
      <w:r w:rsidRPr="00110C52">
        <w:t>CDL</w:t>
      </w:r>
      <w:r w:rsidR="00DB59D6" w:rsidRPr="00110C52">
        <w:rPr>
          <w:rFonts w:hint="eastAsia"/>
        </w:rPr>
        <w:t xml:space="preserve"> with Item private Node, CDL-i</w:t>
      </w:r>
      <w:r w:rsidRPr="00110C52">
        <w:rPr>
          <w:rFonts w:hint="eastAsia"/>
        </w:rPr>
        <w:t>)</w:t>
      </w:r>
      <w:r w:rsidR="00DB59D6" w:rsidRPr="00110C52">
        <w:rPr>
          <w:rFonts w:hint="eastAsia"/>
        </w:rPr>
        <w:t>。同时对算法进行</w:t>
      </w:r>
      <w:r w:rsidR="00025806" w:rsidRPr="00110C52">
        <w:rPr>
          <w:rFonts w:hint="eastAsia"/>
        </w:rPr>
        <w:t>并行化</w:t>
      </w:r>
      <w:r w:rsidR="00DB59D6" w:rsidRPr="00110C52">
        <w:rPr>
          <w:rFonts w:hint="eastAsia"/>
        </w:rPr>
        <w:t>改进，提出一种并行训练</w:t>
      </w:r>
      <w:r w:rsidR="00DB59D6" w:rsidRPr="00110C52">
        <w:rPr>
          <w:rFonts w:hint="eastAsia"/>
        </w:rPr>
        <w:t>CDL-i</w:t>
      </w:r>
      <w:r w:rsidR="00DB59D6" w:rsidRPr="00110C52">
        <w:rPr>
          <w:rFonts w:hint="eastAsia"/>
        </w:rPr>
        <w:t>的方法</w:t>
      </w:r>
      <w:r w:rsidR="00622FBC" w:rsidRPr="00110C52">
        <w:t>，将其移植到</w:t>
      </w:r>
      <w:r w:rsidR="00622FBC" w:rsidRPr="00110C52">
        <w:t>Spark</w:t>
      </w:r>
      <w:r w:rsidR="00622FBC" w:rsidRPr="00110C52">
        <w:t>分布式集群上</w:t>
      </w:r>
      <w:r w:rsidR="00025806" w:rsidRPr="00110C52">
        <w:t>，</w:t>
      </w:r>
      <w:r w:rsidR="00622FBC" w:rsidRPr="00110C52">
        <w:t>实现分布式并行训练</w:t>
      </w:r>
      <w:r w:rsidR="00514FD9" w:rsidRPr="00110C52">
        <w:rPr>
          <w:rFonts w:hint="eastAsia"/>
        </w:rPr>
        <w:t>。本文内容主要分以下几部分：</w:t>
      </w:r>
    </w:p>
    <w:p w:rsidR="00622FBC" w:rsidRPr="00110C52" w:rsidRDefault="00622FBC" w:rsidP="00BE0611">
      <w:pPr>
        <w:pStyle w:val="5"/>
        <w:ind w:firstLine="480"/>
      </w:pPr>
      <w:r w:rsidRPr="00110C52">
        <w:t>首先，介绍了</w:t>
      </w:r>
      <w:r w:rsidRPr="00110C52">
        <w:rPr>
          <w:rFonts w:hint="eastAsia"/>
        </w:rPr>
        <w:t>课题</w:t>
      </w:r>
      <w:r w:rsidRPr="00110C52">
        <w:t>相关</w:t>
      </w:r>
      <w:r w:rsidRPr="00110C52">
        <w:rPr>
          <w:rFonts w:hint="eastAsia"/>
        </w:rPr>
        <w:t>理论</w:t>
      </w:r>
      <w:r w:rsidRPr="00110C52">
        <w:t>，包括</w:t>
      </w:r>
      <w:r w:rsidRPr="00110C52">
        <w:rPr>
          <w:rFonts w:hint="eastAsia"/>
        </w:rPr>
        <w:t>协同</w:t>
      </w:r>
      <w:r w:rsidRPr="00110C52">
        <w:t>深度学习、自动编码机、概率矩阵分解</w:t>
      </w:r>
      <w:r w:rsidRPr="00110C52">
        <w:rPr>
          <w:rFonts w:hint="eastAsia"/>
        </w:rPr>
        <w:t>；</w:t>
      </w:r>
      <w:r w:rsidRPr="00110C52">
        <w:t>机器学习算法模型并行化现状与思想</w:t>
      </w:r>
      <w:r w:rsidR="0099083F" w:rsidRPr="00110C52">
        <w:rPr>
          <w:rFonts w:hint="eastAsia"/>
        </w:rPr>
        <w:t>；以及</w:t>
      </w:r>
      <w:r w:rsidRPr="00110C52">
        <w:t>基于</w:t>
      </w:r>
      <w:r w:rsidRPr="00110C52">
        <w:t>Spark</w:t>
      </w:r>
      <w:r w:rsidR="00630ECB" w:rsidRPr="00110C52">
        <w:t>分布式框架的</w:t>
      </w:r>
      <w:r w:rsidRPr="00110C52">
        <w:t>并行技术。</w:t>
      </w:r>
    </w:p>
    <w:p w:rsidR="00110C52" w:rsidRPr="00110C52" w:rsidRDefault="00622FBC" w:rsidP="00BE0611">
      <w:pPr>
        <w:pStyle w:val="5"/>
        <w:ind w:firstLine="480"/>
      </w:pPr>
      <w:r w:rsidRPr="00110C52">
        <w:t>其次，在</w:t>
      </w:r>
      <w:r w:rsidRPr="00110C52">
        <w:t>CDL</w:t>
      </w:r>
      <w:r w:rsidRPr="00110C52">
        <w:t>基础上</w:t>
      </w:r>
      <w:r w:rsidR="00E577F5" w:rsidRPr="00110C52">
        <w:rPr>
          <w:rFonts w:hint="eastAsia"/>
        </w:rPr>
        <w:t>对</w:t>
      </w:r>
      <w:r w:rsidR="00E577F5" w:rsidRPr="00110C52">
        <w:rPr>
          <w:rFonts w:hint="eastAsia"/>
        </w:rPr>
        <w:t>SDAE</w:t>
      </w:r>
      <w:r w:rsidRPr="00110C52">
        <w:t>进行改进</w:t>
      </w:r>
      <w:r w:rsidR="00863D9B" w:rsidRPr="00110C52">
        <w:rPr>
          <w:rFonts w:hint="eastAsia"/>
        </w:rPr>
        <w:t>，</w:t>
      </w:r>
      <w:r w:rsidR="00E577F5" w:rsidRPr="00110C52">
        <w:rPr>
          <w:rFonts w:hint="eastAsia"/>
        </w:rPr>
        <w:t>提出了</w:t>
      </w:r>
      <w:r w:rsidR="00E577F5" w:rsidRPr="00110C52">
        <w:rPr>
          <w:rFonts w:hint="eastAsia"/>
        </w:rPr>
        <w:t>CDL-i</w:t>
      </w:r>
      <w:r w:rsidR="00E577F5" w:rsidRPr="00110C52">
        <w:rPr>
          <w:rFonts w:hint="eastAsia"/>
        </w:rPr>
        <w:t>模型，</w:t>
      </w:r>
      <w:r w:rsidR="00CB25DC" w:rsidRPr="00110C52">
        <w:rPr>
          <w:rFonts w:hint="eastAsia"/>
        </w:rPr>
        <w:t>通过为项目增加私有网络节点，</w:t>
      </w:r>
      <w:r w:rsidR="00E577F5" w:rsidRPr="00110C52">
        <w:rPr>
          <w:rFonts w:hint="eastAsia"/>
        </w:rPr>
        <w:t>在模型的网络参数共享情况下，为每个项目添加私有偏置项，使网络能够更针对性地学习到项目内容参数，</w:t>
      </w:r>
      <w:r w:rsidR="003F38C9" w:rsidRPr="00110C52">
        <w:rPr>
          <w:rFonts w:hint="eastAsia"/>
        </w:rPr>
        <w:t>改进</w:t>
      </w:r>
      <w:r w:rsidR="00E577F5" w:rsidRPr="00110C52">
        <w:rPr>
          <w:rFonts w:hint="eastAsia"/>
        </w:rPr>
        <w:t>了</w:t>
      </w:r>
      <w:r w:rsidR="003F38C9" w:rsidRPr="00110C52">
        <w:rPr>
          <w:rFonts w:hint="eastAsia"/>
        </w:rPr>
        <w:t>模型</w:t>
      </w:r>
      <w:r w:rsidR="00E577F5" w:rsidRPr="00110C52">
        <w:rPr>
          <w:rFonts w:hint="eastAsia"/>
        </w:rPr>
        <w:t>在</w:t>
      </w:r>
      <w:r w:rsidR="003F38C9" w:rsidRPr="00110C52">
        <w:rPr>
          <w:rFonts w:hint="eastAsia"/>
        </w:rPr>
        <w:t>推荐系统</w:t>
      </w:r>
      <w:r w:rsidR="00517B67">
        <w:rPr>
          <w:rFonts w:hint="eastAsia"/>
        </w:rPr>
        <w:t>中对</w:t>
      </w:r>
      <w:r w:rsidR="00E577F5" w:rsidRPr="00110C52">
        <w:rPr>
          <w:rFonts w:hint="eastAsia"/>
        </w:rPr>
        <w:t>项目</w:t>
      </w:r>
      <w:r w:rsidR="00CB25DC" w:rsidRPr="00110C52">
        <w:rPr>
          <w:rFonts w:hint="eastAsia"/>
        </w:rPr>
        <w:t>内容的探测性能</w:t>
      </w:r>
      <w:r w:rsidR="00E577F5" w:rsidRPr="00110C52">
        <w:rPr>
          <w:rFonts w:hint="eastAsia"/>
        </w:rPr>
        <w:t>。</w:t>
      </w:r>
    </w:p>
    <w:p w:rsidR="00863D9B" w:rsidRPr="00110C52" w:rsidRDefault="00110C52" w:rsidP="00BE0611">
      <w:pPr>
        <w:pStyle w:val="5"/>
        <w:ind w:firstLine="480"/>
      </w:pPr>
      <w:r>
        <w:rPr>
          <w:rFonts w:hint="eastAsia"/>
        </w:rPr>
        <w:t>再次，为应对越来越庞大的数据规模，本文</w:t>
      </w:r>
      <w:r w:rsidRPr="00110C52">
        <w:rPr>
          <w:rFonts w:hint="eastAsia"/>
        </w:rPr>
        <w:t>基于</w:t>
      </w:r>
      <w:r w:rsidRPr="00110C52">
        <w:t>上述改进算法</w:t>
      </w:r>
      <w:r w:rsidRPr="00110C52">
        <w:rPr>
          <w:rFonts w:hint="eastAsia"/>
        </w:rPr>
        <w:t>，</w:t>
      </w:r>
      <w:r w:rsidR="00CB25DC" w:rsidRPr="00110C52">
        <w:rPr>
          <w:rFonts w:hint="eastAsia"/>
        </w:rPr>
        <w:t>对</w:t>
      </w:r>
      <w:r>
        <w:rPr>
          <w:rFonts w:hint="eastAsia"/>
        </w:rPr>
        <w:t>模型</w:t>
      </w:r>
      <w:r w:rsidR="00CB25DC" w:rsidRPr="00110C52">
        <w:rPr>
          <w:rFonts w:hint="eastAsia"/>
        </w:rPr>
        <w:t>进行拆分，</w:t>
      </w:r>
      <w:r w:rsidR="00863D9B" w:rsidRPr="00110C52">
        <w:rPr>
          <w:rFonts w:hint="eastAsia"/>
        </w:rPr>
        <w:t>提出一种并行化训练</w:t>
      </w:r>
      <w:r w:rsidRPr="00110C52">
        <w:rPr>
          <w:rFonts w:hint="eastAsia"/>
        </w:rPr>
        <w:t>CDL</w:t>
      </w:r>
      <w:r>
        <w:rPr>
          <w:rFonts w:hint="eastAsia"/>
        </w:rPr>
        <w:t>-i</w:t>
      </w:r>
      <w:r w:rsidR="00863D9B" w:rsidRPr="00110C52">
        <w:rPr>
          <w:rFonts w:hint="eastAsia"/>
        </w:rPr>
        <w:t>的方法。</w:t>
      </w:r>
      <w:r>
        <w:rPr>
          <w:rFonts w:hint="eastAsia"/>
        </w:rPr>
        <w:t>通过</w:t>
      </w:r>
      <w:r w:rsidR="00C56BAB">
        <w:rPr>
          <w:rFonts w:hint="eastAsia"/>
        </w:rPr>
        <w:t>类似</w:t>
      </w:r>
      <w:r>
        <w:rPr>
          <w:rFonts w:hint="eastAsia"/>
        </w:rPr>
        <w:t>EM</w:t>
      </w:r>
      <w:r w:rsidR="00C56BAB">
        <w:rPr>
          <w:rFonts w:hint="eastAsia"/>
        </w:rPr>
        <w:t>的</w:t>
      </w:r>
      <w:r>
        <w:rPr>
          <w:rFonts w:hint="eastAsia"/>
        </w:rPr>
        <w:t>步骤，并行地对模型各部分参数进行训练优化，增强模型所能处理的数据规模和扩展性。</w:t>
      </w:r>
    </w:p>
    <w:p w:rsidR="00E370D0" w:rsidRPr="00110C52" w:rsidRDefault="00423CEC" w:rsidP="00BE0611">
      <w:pPr>
        <w:pStyle w:val="5"/>
        <w:ind w:firstLine="480"/>
      </w:pPr>
      <w:r>
        <w:rPr>
          <w:rFonts w:hint="eastAsia"/>
        </w:rPr>
        <w:t>最后</w:t>
      </w:r>
      <w:r w:rsidR="00110C52">
        <w:rPr>
          <w:rFonts w:hint="eastAsia"/>
        </w:rPr>
        <w:t>，本文</w:t>
      </w:r>
      <w:r w:rsidR="00622FBC" w:rsidRPr="00110C52">
        <w:rPr>
          <w:rFonts w:hint="eastAsia"/>
        </w:rPr>
        <w:t>描述</w:t>
      </w:r>
      <w:r w:rsidR="00622FBC" w:rsidRPr="00110C52">
        <w:t>了</w:t>
      </w:r>
      <w:r w:rsidR="00110C52">
        <w:t>并行</w:t>
      </w:r>
      <w:r w:rsidR="00110C52">
        <w:t>C</w:t>
      </w:r>
      <w:r w:rsidR="00622FBC" w:rsidRPr="00110C52">
        <w:rPr>
          <w:rFonts w:hint="eastAsia"/>
        </w:rPr>
        <w:t>DL</w:t>
      </w:r>
      <w:r w:rsidR="00110C52">
        <w:rPr>
          <w:rFonts w:hint="eastAsia"/>
        </w:rPr>
        <w:t>-i</w:t>
      </w:r>
      <w:r w:rsidR="00622FBC" w:rsidRPr="00110C52">
        <w:t>移植到</w:t>
      </w:r>
      <w:r w:rsidR="00622FBC" w:rsidRPr="00110C52">
        <w:t>Spark</w:t>
      </w:r>
      <w:r w:rsidR="00622FBC" w:rsidRPr="00110C52">
        <w:t>分布式平台下</w:t>
      </w:r>
      <w:r w:rsidR="00FD3A37" w:rsidRPr="00110C52">
        <w:t>的</w:t>
      </w:r>
      <w:r w:rsidR="00110C52">
        <w:rPr>
          <w:rFonts w:hint="eastAsia"/>
        </w:rPr>
        <w:t>实现</w:t>
      </w:r>
      <w:r w:rsidR="00622FBC" w:rsidRPr="00110C52">
        <w:t>，此过程中</w:t>
      </w:r>
      <w:r w:rsidR="00110C52">
        <w:t>构建</w:t>
      </w:r>
      <w:r w:rsidR="00622FBC" w:rsidRPr="00110C52">
        <w:t>了一</w:t>
      </w:r>
      <w:r w:rsidR="00110C52">
        <w:t>种</w:t>
      </w:r>
      <w:r w:rsidR="00FD3A37" w:rsidRPr="00110C52">
        <w:t>基于</w:t>
      </w:r>
      <w:r w:rsidR="00622FBC" w:rsidRPr="00110C52">
        <w:t>Spark</w:t>
      </w:r>
      <w:r w:rsidR="00110C52">
        <w:t>平台</w:t>
      </w:r>
      <w:r w:rsidR="00C90446">
        <w:t>的</w:t>
      </w:r>
      <w:r w:rsidR="00622FBC" w:rsidRPr="00110C52">
        <w:t>机器学习框架</w:t>
      </w:r>
      <w:r w:rsidR="00C90446">
        <w:rPr>
          <w:rFonts w:hint="eastAsia"/>
        </w:rPr>
        <w:t>，</w:t>
      </w:r>
      <w:r w:rsidR="00C90446">
        <w:t>通过对实际机器学习流程的抽象</w:t>
      </w:r>
      <w:r w:rsidR="00C90446">
        <w:rPr>
          <w:rFonts w:hint="eastAsia"/>
        </w:rPr>
        <w:t>，</w:t>
      </w:r>
      <w:r w:rsidR="00C90446">
        <w:t>将繁杂的机器学习流程统一在一套</w:t>
      </w:r>
      <w:r w:rsidR="00C90446">
        <w:t>Pipe</w:t>
      </w:r>
      <w:r w:rsidR="00B17436">
        <w:rPr>
          <w:rFonts w:hint="eastAsia"/>
        </w:rPr>
        <w:t>l</w:t>
      </w:r>
      <w:r w:rsidR="00C90446">
        <w:t>ine</w:t>
      </w:r>
      <w:r w:rsidR="00C90446">
        <w:t>逻辑中</w:t>
      </w:r>
      <w:r w:rsidR="00C90446">
        <w:rPr>
          <w:rFonts w:hint="eastAsia"/>
        </w:rPr>
        <w:t>，</w:t>
      </w:r>
      <w:r w:rsidR="00C90446">
        <w:t>方便学习和使用</w:t>
      </w:r>
      <w:r w:rsidR="00622FBC" w:rsidRPr="00110C52">
        <w:t>。</w:t>
      </w:r>
    </w:p>
    <w:p w:rsidR="00622FBC" w:rsidRPr="00AB532E" w:rsidRDefault="00622FBC" w:rsidP="00BE0611">
      <w:pPr>
        <w:pStyle w:val="aff7"/>
        <w:ind w:firstLine="480"/>
        <w:rPr>
          <w:color w:val="FF0000"/>
        </w:rPr>
      </w:pPr>
    </w:p>
    <w:p w:rsidR="00622FBC" w:rsidRDefault="00622FBC" w:rsidP="00622FBC">
      <w:pPr>
        <w:pStyle w:val="aff3"/>
        <w:adjustRightInd w:val="0"/>
        <w:snapToGrid w:val="0"/>
        <w:spacing w:line="440" w:lineRule="atLeast"/>
        <w:ind w:left="941" w:hangingChars="392" w:hanging="941"/>
        <w:rPr>
          <w:rFonts w:ascii="Times New Roman" w:hAnsi="Times New Roman"/>
          <w:color w:val="000000"/>
          <w:sz w:val="24"/>
          <w:szCs w:val="24"/>
        </w:rPr>
      </w:pPr>
      <w:r w:rsidRPr="00A754A4">
        <w:rPr>
          <w:rFonts w:ascii="Times New Roman" w:eastAsia="黑体" w:hAnsi="Times New Roman"/>
          <w:color w:val="000000"/>
          <w:sz w:val="24"/>
        </w:rPr>
        <w:t>关键词</w:t>
      </w:r>
      <w:r w:rsidRPr="00A754A4">
        <w:rPr>
          <w:rFonts w:ascii="Times New Roman" w:hAnsi="Times New Roman"/>
          <w:color w:val="000000"/>
          <w:sz w:val="24"/>
        </w:rPr>
        <w:t>：</w:t>
      </w:r>
      <w:bookmarkStart w:id="4" w:name="_Toc34828464"/>
      <w:bookmarkStart w:id="5" w:name="_Toc34828619"/>
      <w:bookmarkStart w:id="6" w:name="_Toc70093576"/>
      <w:bookmarkStart w:id="7" w:name="_Toc82360703"/>
      <w:bookmarkStart w:id="8" w:name="_Toc82709489"/>
      <w:bookmarkStart w:id="9" w:name="_Toc119245356"/>
      <w:bookmarkStart w:id="10" w:name="_Toc119245956"/>
      <w:bookmarkStart w:id="11" w:name="_Toc119246139"/>
      <w:bookmarkStart w:id="12" w:name="_Toc144730613"/>
      <w:bookmarkStart w:id="13" w:name="_Toc148719562"/>
      <w:bookmarkStart w:id="14" w:name="_Toc148755462"/>
      <w:bookmarkStart w:id="15" w:name="_Toc149991070"/>
      <w:bookmarkStart w:id="16" w:name="_Toc150684683"/>
      <w:bookmarkStart w:id="17" w:name="_Toc151807210"/>
      <w:bookmarkStart w:id="18" w:name="_Toc152614078"/>
      <w:bookmarkStart w:id="19" w:name="_Toc152652634"/>
      <w:r>
        <w:rPr>
          <w:rFonts w:ascii="Times New Roman" w:hAnsi="Times New Roman" w:hint="eastAsia"/>
          <w:color w:val="000000"/>
          <w:sz w:val="24"/>
        </w:rPr>
        <w:t>深度学习</w:t>
      </w:r>
      <w:r>
        <w:rPr>
          <w:rFonts w:ascii="Times New Roman" w:hAnsi="Times New Roman" w:hint="eastAsia"/>
          <w:color w:val="000000"/>
          <w:sz w:val="24"/>
          <w:szCs w:val="24"/>
        </w:rPr>
        <w:t>；推荐系统</w:t>
      </w:r>
      <w:r w:rsidRPr="00A754A4">
        <w:rPr>
          <w:rFonts w:ascii="Times New Roman" w:hAnsi="Times New Roman" w:hint="eastAsia"/>
          <w:color w:val="000000"/>
          <w:sz w:val="24"/>
          <w:szCs w:val="24"/>
        </w:rPr>
        <w:t>；</w:t>
      </w:r>
      <w:r>
        <w:rPr>
          <w:rFonts w:ascii="Times New Roman" w:hAnsi="Times New Roman" w:hint="eastAsia"/>
          <w:color w:val="000000"/>
          <w:sz w:val="24"/>
          <w:szCs w:val="24"/>
        </w:rPr>
        <w:t>协同深度学习；</w:t>
      </w:r>
      <w:r>
        <w:rPr>
          <w:rFonts w:ascii="Times New Roman" w:hAnsi="Times New Roman" w:hint="eastAsia"/>
          <w:color w:val="000000"/>
          <w:sz w:val="24"/>
          <w:szCs w:val="24"/>
        </w:rPr>
        <w:t>Spark</w:t>
      </w:r>
      <w:r>
        <w:rPr>
          <w:rFonts w:ascii="Times New Roman" w:hAnsi="Times New Roman" w:hint="eastAsia"/>
          <w:color w:val="000000"/>
          <w:sz w:val="24"/>
          <w:szCs w:val="24"/>
        </w:rPr>
        <w:t>集群</w:t>
      </w:r>
    </w:p>
    <w:p w:rsidR="005B5BC5" w:rsidRDefault="005B5BC5" w:rsidP="00622FBC">
      <w:pPr>
        <w:pStyle w:val="aff3"/>
        <w:adjustRightInd w:val="0"/>
        <w:snapToGrid w:val="0"/>
        <w:spacing w:line="440" w:lineRule="atLeast"/>
        <w:ind w:left="941" w:hangingChars="392" w:hanging="941"/>
        <w:rPr>
          <w:rFonts w:ascii="Times New Roman" w:hAnsi="Times New Roman"/>
          <w:color w:val="000000"/>
          <w:sz w:val="24"/>
          <w:szCs w:val="24"/>
        </w:rPr>
      </w:pPr>
    </w:p>
    <w:p w:rsidR="005B5BC5" w:rsidRDefault="005B5BC5" w:rsidP="00622FBC">
      <w:pPr>
        <w:pStyle w:val="aff3"/>
        <w:adjustRightInd w:val="0"/>
        <w:snapToGrid w:val="0"/>
        <w:spacing w:line="440" w:lineRule="atLeast"/>
        <w:ind w:left="941" w:hangingChars="392" w:hanging="941"/>
        <w:rPr>
          <w:rFonts w:ascii="Times New Roman" w:hAnsi="Times New Roman"/>
          <w:color w:val="000000"/>
          <w:sz w:val="24"/>
          <w:szCs w:val="24"/>
        </w:rPr>
      </w:pPr>
    </w:p>
    <w:p w:rsidR="005B5BC5" w:rsidRPr="005B5BC5" w:rsidRDefault="005B5BC5" w:rsidP="00622FBC">
      <w:pPr>
        <w:pStyle w:val="aff3"/>
        <w:adjustRightInd w:val="0"/>
        <w:snapToGrid w:val="0"/>
        <w:spacing w:line="440" w:lineRule="atLeast"/>
        <w:ind w:left="941" w:hangingChars="392" w:hanging="941"/>
        <w:rPr>
          <w:rFonts w:ascii="Times New Roman" w:hAnsi="Times New Roman"/>
          <w:color w:val="000000"/>
          <w:sz w:val="24"/>
          <w:szCs w:val="24"/>
        </w:rPr>
        <w:sectPr w:rsidR="005B5BC5" w:rsidRPr="005B5BC5" w:rsidSect="00713E32">
          <w:headerReference w:type="even" r:id="rId9"/>
          <w:headerReference w:type="default" r:id="rId10"/>
          <w:footerReference w:type="even" r:id="rId11"/>
          <w:footerReference w:type="default" r:id="rId12"/>
          <w:headerReference w:type="first" r:id="rId13"/>
          <w:footerReference w:type="first" r:id="rId14"/>
          <w:pgSz w:w="11907" w:h="16840" w:code="9"/>
          <w:pgMar w:top="1701" w:right="1588" w:bottom="1701" w:left="1588" w:header="1418" w:footer="1418" w:gutter="0"/>
          <w:pgNumType w:fmt="upperRoman" w:start="1"/>
          <w:cols w:space="425"/>
          <w:docGrid w:type="lines" w:linePitch="391" w:charSpace="6707"/>
        </w:sectPr>
      </w:pPr>
    </w:p>
    <w:p w:rsidR="00622FBC" w:rsidRPr="00BE6095" w:rsidRDefault="00622FBC" w:rsidP="00100B27">
      <w:pPr>
        <w:pStyle w:val="10"/>
        <w:adjustRightInd w:val="0"/>
        <w:snapToGrid w:val="0"/>
        <w:spacing w:beforeLines="100" w:afterLines="80" w:line="240" w:lineRule="exact"/>
        <w:jc w:val="center"/>
        <w:rPr>
          <w:rFonts w:ascii="Times New Roman" w:hAnsi="Times New Roman" w:cs="Times New Roman"/>
          <w:b w:val="0"/>
          <w:bCs w:val="0"/>
          <w:sz w:val="36"/>
        </w:rPr>
      </w:pPr>
      <w:bookmarkStart w:id="20" w:name="_Toc306630902"/>
      <w:bookmarkStart w:id="21" w:name="_Toc469941052"/>
      <w:bookmarkStart w:id="22" w:name="_Toc476341115"/>
      <w:bookmarkStart w:id="23" w:name="_Toc476602554"/>
      <w:bookmarkStart w:id="24" w:name="_Toc482270058"/>
      <w:r w:rsidRPr="00BE6095">
        <w:rPr>
          <w:rFonts w:ascii="Times New Roman" w:hAnsi="Times New Roman" w:cs="Times New Roman"/>
          <w:b w:val="0"/>
          <w:bCs w:val="0"/>
          <w:sz w:val="36"/>
        </w:rPr>
        <w:lastRenderedPageBreak/>
        <w:t>Abstract</w:t>
      </w:r>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p>
    <w:p w:rsidR="00622FBC" w:rsidRPr="00873525" w:rsidRDefault="00310FCB" w:rsidP="00622FBC">
      <w:pPr>
        <w:pStyle w:val="5"/>
        <w:ind w:firstLine="485"/>
      </w:pPr>
      <w:r w:rsidRPr="00873525">
        <w:t>Collaborative</w:t>
      </w:r>
      <w:r w:rsidRPr="00873525">
        <w:rPr>
          <w:rFonts w:hint="eastAsia"/>
        </w:rPr>
        <w:t xml:space="preserve"> Deep Learning </w:t>
      </w:r>
      <w:r w:rsidRPr="00873525">
        <w:t>relieves</w:t>
      </w:r>
      <w:r w:rsidRPr="00873525">
        <w:rPr>
          <w:rFonts w:hint="eastAsia"/>
        </w:rPr>
        <w:t xml:space="preserve"> the problem that </w:t>
      </w:r>
      <w:r w:rsidR="00622FBC" w:rsidRPr="00873525">
        <w:t>Conventional</w:t>
      </w:r>
      <w:r w:rsidR="00622FBC" w:rsidRPr="00873525">
        <w:rPr>
          <w:rFonts w:hint="eastAsia"/>
        </w:rPr>
        <w:t xml:space="preserve"> </w:t>
      </w:r>
      <w:r w:rsidR="00622FBC" w:rsidRPr="00873525">
        <w:t>CF-based methods use the ratings given to items by users</w:t>
      </w:r>
      <w:r w:rsidR="00622FBC" w:rsidRPr="00873525">
        <w:rPr>
          <w:rFonts w:hint="eastAsia"/>
        </w:rPr>
        <w:t xml:space="preserve"> </w:t>
      </w:r>
      <w:r w:rsidR="00622FBC" w:rsidRPr="00873525">
        <w:t>as the sole source of information for learning to make recommendation</w:t>
      </w:r>
      <w:r w:rsidRPr="00873525">
        <w:rPr>
          <w:rFonts w:hint="eastAsia"/>
        </w:rPr>
        <w:t>, while</w:t>
      </w:r>
      <w:r w:rsidR="00622FBC" w:rsidRPr="00873525">
        <w:t xml:space="preserve"> CF-based methods to degrade</w:t>
      </w:r>
      <w:r w:rsidR="00622FBC" w:rsidRPr="00873525">
        <w:rPr>
          <w:rFonts w:hint="eastAsia"/>
        </w:rPr>
        <w:t xml:space="preserve"> </w:t>
      </w:r>
      <w:r w:rsidR="00622FBC" w:rsidRPr="00873525">
        <w:t>significantly in their recommendation performance</w:t>
      </w:r>
      <w:r w:rsidRPr="00873525">
        <w:rPr>
          <w:rFonts w:hint="eastAsia"/>
        </w:rPr>
        <w:t xml:space="preserve"> because of </w:t>
      </w:r>
      <w:r w:rsidRPr="00873525">
        <w:t>the ratings are very sparse</w:t>
      </w:r>
      <w:r w:rsidRPr="00873525">
        <w:rPr>
          <w:rFonts w:hint="eastAsia"/>
        </w:rPr>
        <w:t>.</w:t>
      </w:r>
      <w:r w:rsidR="00895F37" w:rsidRPr="00873525">
        <w:rPr>
          <w:rFonts w:hint="eastAsia"/>
        </w:rPr>
        <w:t xml:space="preserve"> CDL use the ability of </w:t>
      </w:r>
      <w:r w:rsidR="00622FBC" w:rsidRPr="00873525">
        <w:t xml:space="preserve">Neural network </w:t>
      </w:r>
      <w:r w:rsidR="00622FBC" w:rsidRPr="00873525">
        <w:rPr>
          <w:rFonts w:hint="eastAsia"/>
        </w:rPr>
        <w:t xml:space="preserve">that learn the features from data </w:t>
      </w:r>
      <w:r w:rsidR="000B0CCC" w:rsidRPr="00873525">
        <w:rPr>
          <w:rFonts w:hint="eastAsia"/>
        </w:rPr>
        <w:t>and</w:t>
      </w:r>
      <w:r w:rsidR="00622FBC" w:rsidRPr="00873525">
        <w:rPr>
          <w:rFonts w:hint="eastAsia"/>
        </w:rPr>
        <w:t xml:space="preserve"> to fit a robust model automatically.</w:t>
      </w:r>
      <w:r w:rsidR="00622FBC" w:rsidRPr="00873525">
        <w:t xml:space="preserve"> </w:t>
      </w:r>
      <w:r w:rsidR="009C023D" w:rsidRPr="00873525">
        <w:rPr>
          <w:rFonts w:hint="eastAsia"/>
        </w:rPr>
        <w:t xml:space="preserve">It </w:t>
      </w:r>
      <w:r w:rsidR="00622FBC" w:rsidRPr="00873525">
        <w:rPr>
          <w:rFonts w:hint="eastAsia"/>
        </w:rPr>
        <w:t xml:space="preserve">introduces a new way to solve the problems that </w:t>
      </w:r>
      <w:r w:rsidR="00622FBC" w:rsidRPr="00873525">
        <w:t>the recommendation system</w:t>
      </w:r>
      <w:r w:rsidR="00622FBC" w:rsidRPr="00873525">
        <w:rPr>
          <w:rFonts w:hint="eastAsia"/>
        </w:rPr>
        <w:t xml:space="preserve"> meets the </w:t>
      </w:r>
      <w:r w:rsidR="00622FBC" w:rsidRPr="00873525">
        <w:t>very sparse data.</w:t>
      </w:r>
      <w:r w:rsidR="00622FBC" w:rsidRPr="00873525">
        <w:rPr>
          <w:rFonts w:hint="eastAsia"/>
        </w:rPr>
        <w:t xml:space="preserve"> Meanwhile, Recommendation System can not hold the Big Data because of the Rating Matrix is too large to load in the memory and the process of training for the content model is hard to predict. As a result, the Distribute Platform for RS is more and more necessary.</w:t>
      </w:r>
    </w:p>
    <w:p w:rsidR="00871F72" w:rsidRPr="00873525" w:rsidRDefault="00A83672" w:rsidP="00622FBC">
      <w:pPr>
        <w:pStyle w:val="5"/>
        <w:ind w:firstLine="485"/>
      </w:pPr>
      <w:r w:rsidRPr="00873525">
        <w:rPr>
          <w:rFonts w:hint="eastAsia"/>
        </w:rPr>
        <w:t xml:space="preserve">To solve the problem mentioned above, </w:t>
      </w:r>
      <w:r w:rsidR="00622FBC" w:rsidRPr="00873525">
        <w:rPr>
          <w:rFonts w:hint="eastAsia"/>
        </w:rPr>
        <w:t xml:space="preserve">We propose in this paper a </w:t>
      </w:r>
      <w:r w:rsidRPr="00873525">
        <w:rPr>
          <w:rFonts w:hint="eastAsia"/>
        </w:rPr>
        <w:t xml:space="preserve">model based on </w:t>
      </w:r>
      <w:r w:rsidR="00622FBC" w:rsidRPr="00873525">
        <w:rPr>
          <w:rFonts w:hint="eastAsia"/>
        </w:rPr>
        <w:t xml:space="preserve"> CDL</w:t>
      </w:r>
      <w:r w:rsidRPr="00873525">
        <w:rPr>
          <w:rFonts w:hint="eastAsia"/>
        </w:rPr>
        <w:t xml:space="preserve"> called </w:t>
      </w:r>
      <w:r w:rsidR="00EF1897">
        <w:rPr>
          <w:rFonts w:hint="eastAsia"/>
        </w:rPr>
        <w:t>"</w:t>
      </w:r>
      <w:r w:rsidRPr="00873525">
        <w:rPr>
          <w:rFonts w:hint="eastAsia"/>
        </w:rPr>
        <w:t>CDL with Item private Node</w:t>
      </w:r>
      <w:r w:rsidR="00EF1897">
        <w:rPr>
          <w:rFonts w:hint="eastAsia"/>
        </w:rPr>
        <w:t>"</w:t>
      </w:r>
      <w:r w:rsidRPr="00873525">
        <w:rPr>
          <w:rFonts w:hint="eastAsia"/>
        </w:rPr>
        <w:t xml:space="preserve">(CDL-i), And train CDL-i </w:t>
      </w:r>
      <w:r w:rsidR="001C7069" w:rsidRPr="00873525">
        <w:rPr>
          <w:rFonts w:hint="eastAsia"/>
        </w:rPr>
        <w:t xml:space="preserve">with a </w:t>
      </w:r>
      <w:r w:rsidRPr="00873525">
        <w:rPr>
          <w:rFonts w:hint="eastAsia"/>
        </w:rPr>
        <w:t>parallel</w:t>
      </w:r>
      <w:r w:rsidR="001C7069" w:rsidRPr="00873525">
        <w:rPr>
          <w:rFonts w:hint="eastAsia"/>
        </w:rPr>
        <w:t xml:space="preserve"> method</w:t>
      </w:r>
      <w:r w:rsidR="00622FBC" w:rsidRPr="00873525">
        <w:rPr>
          <w:rFonts w:hint="eastAsia"/>
        </w:rPr>
        <w:t xml:space="preserve"> </w:t>
      </w:r>
      <w:r w:rsidR="001C7069" w:rsidRPr="00873525">
        <w:rPr>
          <w:rFonts w:hint="eastAsia"/>
        </w:rPr>
        <w:t>on</w:t>
      </w:r>
      <w:r w:rsidR="00622FBC" w:rsidRPr="00873525">
        <w:rPr>
          <w:rFonts w:hint="eastAsia"/>
        </w:rPr>
        <w:t xml:space="preserve"> Apache Spark. When training the </w:t>
      </w:r>
      <w:r w:rsidR="001C7069" w:rsidRPr="00873525">
        <w:rPr>
          <w:rFonts w:hint="eastAsia"/>
        </w:rPr>
        <w:t>CDL-i</w:t>
      </w:r>
      <w:r w:rsidR="00DF00C7" w:rsidRPr="00873525">
        <w:rPr>
          <w:rFonts w:hint="eastAsia"/>
        </w:rPr>
        <w:t xml:space="preserve"> </w:t>
      </w:r>
      <w:r w:rsidR="00622FBC" w:rsidRPr="00873525">
        <w:rPr>
          <w:rFonts w:hint="eastAsia"/>
        </w:rPr>
        <w:t xml:space="preserve">model, more than one dataset was used. </w:t>
      </w:r>
      <w:r w:rsidR="00871F72" w:rsidRPr="00873525">
        <w:rPr>
          <w:rFonts w:hint="eastAsia"/>
        </w:rPr>
        <w:t>we</w:t>
      </w:r>
      <w:r w:rsidR="00622FBC" w:rsidRPr="00873525">
        <w:rPr>
          <w:rFonts w:hint="eastAsia"/>
        </w:rPr>
        <w:t xml:space="preserve"> transfe</w:t>
      </w:r>
      <w:r w:rsidR="00871F72" w:rsidRPr="00873525">
        <w:rPr>
          <w:rFonts w:hint="eastAsia"/>
        </w:rPr>
        <w:t>r CDL</w:t>
      </w:r>
      <w:r w:rsidR="00EF1897">
        <w:rPr>
          <w:rFonts w:hint="eastAsia"/>
        </w:rPr>
        <w:t>-i</w:t>
      </w:r>
      <w:r w:rsidR="00622FBC" w:rsidRPr="00873525">
        <w:rPr>
          <w:rFonts w:hint="eastAsia"/>
        </w:rPr>
        <w:t xml:space="preserve"> to Spark</w:t>
      </w:r>
      <w:r w:rsidR="00871F72" w:rsidRPr="00873525">
        <w:rPr>
          <w:rFonts w:hint="eastAsia"/>
        </w:rPr>
        <w:t xml:space="preserve"> to </w:t>
      </w:r>
      <w:r w:rsidR="003C7FA5" w:rsidRPr="00873525">
        <w:rPr>
          <w:rFonts w:hint="eastAsia"/>
        </w:rPr>
        <w:t xml:space="preserve">investigate </w:t>
      </w:r>
      <w:r w:rsidR="00871F72" w:rsidRPr="00873525">
        <w:rPr>
          <w:rFonts w:hint="eastAsia"/>
        </w:rPr>
        <w:t xml:space="preserve">it's </w:t>
      </w:r>
      <w:r w:rsidR="00C6372F" w:rsidRPr="00873525">
        <w:rPr>
          <w:rFonts w:hint="eastAsia"/>
        </w:rPr>
        <w:t>scalability</w:t>
      </w:r>
      <w:r w:rsidR="00871F72" w:rsidRPr="00873525">
        <w:rPr>
          <w:rFonts w:hint="eastAsia"/>
        </w:rPr>
        <w:t>.</w:t>
      </w:r>
    </w:p>
    <w:p w:rsidR="00622FBC" w:rsidRPr="00873525" w:rsidRDefault="00622FBC" w:rsidP="00622FBC">
      <w:pPr>
        <w:pStyle w:val="5"/>
        <w:ind w:firstLine="485"/>
      </w:pPr>
      <w:r w:rsidRPr="00873525">
        <w:rPr>
          <w:rFonts w:hint="eastAsia"/>
        </w:rPr>
        <w:t>First of this paper, we introduce the theory of the Parallelized CDL</w:t>
      </w:r>
      <w:r w:rsidR="006B19E0" w:rsidRPr="00873525">
        <w:rPr>
          <w:rFonts w:hint="eastAsia"/>
        </w:rPr>
        <w:t>-i</w:t>
      </w:r>
      <w:r w:rsidRPr="00873525">
        <w:rPr>
          <w:rFonts w:hint="eastAsia"/>
        </w:rPr>
        <w:t>, including CDL, Auto</w:t>
      </w:r>
      <w:r w:rsidR="00E35524" w:rsidRPr="00873525">
        <w:rPr>
          <w:rFonts w:hint="eastAsia"/>
        </w:rPr>
        <w:t>e</w:t>
      </w:r>
      <w:r w:rsidRPr="00873525">
        <w:rPr>
          <w:rFonts w:hint="eastAsia"/>
        </w:rPr>
        <w:t xml:space="preserve">ncoder, PMF, </w:t>
      </w:r>
      <w:r w:rsidR="00F2120F" w:rsidRPr="00873525">
        <w:rPr>
          <w:rFonts w:hint="eastAsia"/>
        </w:rPr>
        <w:t>state</w:t>
      </w:r>
      <w:r w:rsidR="001212D8" w:rsidRPr="00873525">
        <w:rPr>
          <w:rFonts w:hint="eastAsia"/>
        </w:rPr>
        <w:t xml:space="preserve"> of</w:t>
      </w:r>
      <w:r w:rsidRPr="00873525">
        <w:rPr>
          <w:rFonts w:hint="eastAsia"/>
        </w:rPr>
        <w:t xml:space="preserve"> parallelized machine learning and Apache Spark. </w:t>
      </w:r>
    </w:p>
    <w:p w:rsidR="00F20827" w:rsidRPr="00873525" w:rsidRDefault="00622FBC" w:rsidP="00622FBC">
      <w:pPr>
        <w:pStyle w:val="5"/>
        <w:ind w:firstLine="485"/>
      </w:pPr>
      <w:r w:rsidRPr="00873525">
        <w:rPr>
          <w:rFonts w:hint="eastAsia"/>
        </w:rPr>
        <w:t>Then, we develop a modified collaborative deep learning</w:t>
      </w:r>
      <w:r w:rsidR="00FD3FE7" w:rsidRPr="00873525">
        <w:rPr>
          <w:rFonts w:hint="eastAsia"/>
        </w:rPr>
        <w:t xml:space="preserve"> CDL-i</w:t>
      </w:r>
      <w:r w:rsidR="005C30E4" w:rsidRPr="00873525">
        <w:rPr>
          <w:rFonts w:hint="eastAsia"/>
        </w:rPr>
        <w:t>. Meanwhile,</w:t>
      </w:r>
      <w:r w:rsidRPr="00873525">
        <w:t xml:space="preserve"> we introduce</w:t>
      </w:r>
      <w:r w:rsidR="005C30E4" w:rsidRPr="00873525">
        <w:rPr>
          <w:rFonts w:hint="eastAsia"/>
        </w:rPr>
        <w:t xml:space="preserve"> a method to show that</w:t>
      </w:r>
      <w:r w:rsidRPr="00873525">
        <w:t xml:space="preserve"> how to transfer CDL</w:t>
      </w:r>
      <w:r w:rsidR="00FD3FE7" w:rsidRPr="00873525">
        <w:rPr>
          <w:rFonts w:hint="eastAsia"/>
        </w:rPr>
        <w:t>-i</w:t>
      </w:r>
      <w:r w:rsidRPr="00873525">
        <w:t xml:space="preserve"> to Spark. </w:t>
      </w:r>
      <w:r w:rsidR="005C30E4" w:rsidRPr="00873525">
        <w:rPr>
          <w:rFonts w:hint="eastAsia"/>
        </w:rPr>
        <w:t>By the way</w:t>
      </w:r>
      <w:r w:rsidRPr="00873525">
        <w:t xml:space="preserve">, a framework based Spark for </w:t>
      </w:r>
      <w:r w:rsidR="00926262" w:rsidRPr="00873525">
        <w:rPr>
          <w:rFonts w:hint="eastAsia"/>
        </w:rPr>
        <w:t xml:space="preserve">training </w:t>
      </w:r>
      <w:r w:rsidRPr="00873525">
        <w:t xml:space="preserve">machine learning model with pipeline </w:t>
      </w:r>
      <w:r w:rsidR="00FD3FE7" w:rsidRPr="00873525">
        <w:rPr>
          <w:rFonts w:hint="eastAsia"/>
        </w:rPr>
        <w:t xml:space="preserve">Logic </w:t>
      </w:r>
      <w:r w:rsidRPr="00873525">
        <w:t xml:space="preserve">was </w:t>
      </w:r>
      <w:r w:rsidR="00926262" w:rsidRPr="00873525">
        <w:rPr>
          <w:rFonts w:hint="eastAsia"/>
        </w:rPr>
        <w:t>developed</w:t>
      </w:r>
      <w:r w:rsidRPr="00873525">
        <w:t xml:space="preserve">. </w:t>
      </w:r>
    </w:p>
    <w:p w:rsidR="00622FBC" w:rsidRPr="00873525" w:rsidRDefault="00F20827" w:rsidP="00622FBC">
      <w:pPr>
        <w:pStyle w:val="5"/>
        <w:ind w:firstLine="485"/>
      </w:pPr>
      <w:r w:rsidRPr="00873525">
        <w:rPr>
          <w:rFonts w:hint="eastAsia"/>
        </w:rPr>
        <w:t>At last, extensive experiments on real-world datasets show that our modified CDL</w:t>
      </w:r>
      <w:r w:rsidR="000F294D">
        <w:rPr>
          <w:rFonts w:hint="eastAsia"/>
        </w:rPr>
        <w:t>-i</w:t>
      </w:r>
      <w:r w:rsidRPr="00873525">
        <w:rPr>
          <w:rFonts w:hint="eastAsia"/>
        </w:rPr>
        <w:t xml:space="preserve"> can improve the performance of original CDL. And Parallel e</w:t>
      </w:r>
      <w:r w:rsidR="00622FBC" w:rsidRPr="00873525">
        <w:t xml:space="preserve">xperiments can tell us the parallelized CDL was scalable and </w:t>
      </w:r>
      <w:r w:rsidR="00622FBC" w:rsidRPr="00873525">
        <w:rPr>
          <w:rFonts w:hint="eastAsia"/>
        </w:rPr>
        <w:t>effective</w:t>
      </w:r>
      <w:r w:rsidR="00622FBC" w:rsidRPr="00873525">
        <w:t>. As the result, CDL</w:t>
      </w:r>
      <w:r w:rsidR="006B4D9E" w:rsidRPr="00873525">
        <w:rPr>
          <w:rFonts w:hint="eastAsia"/>
        </w:rPr>
        <w:t>-i</w:t>
      </w:r>
      <w:r w:rsidR="00622FBC" w:rsidRPr="00873525">
        <w:t xml:space="preserve"> can perform a better precision, and has the ability to hold the data </w:t>
      </w:r>
      <w:r w:rsidRPr="00873525">
        <w:rPr>
          <w:rFonts w:hint="eastAsia"/>
        </w:rPr>
        <w:t>which has a</w:t>
      </w:r>
      <w:r w:rsidR="00622FBC" w:rsidRPr="00873525">
        <w:t xml:space="preserve"> huge size. </w:t>
      </w:r>
      <w:r w:rsidR="00AF5FE9" w:rsidRPr="00873525">
        <w:rPr>
          <w:rFonts w:hint="eastAsia"/>
        </w:rPr>
        <w:t>T</w:t>
      </w:r>
      <w:r w:rsidR="00622FBC" w:rsidRPr="00873525">
        <w:t>he framework helps the algorithm easy to use.</w:t>
      </w:r>
      <w:r w:rsidR="005C30E4" w:rsidRPr="00873525">
        <w:rPr>
          <w:rFonts w:hint="eastAsia"/>
        </w:rPr>
        <w:t xml:space="preserve"> </w:t>
      </w:r>
    </w:p>
    <w:p w:rsidR="00622FBC" w:rsidRPr="00873525" w:rsidRDefault="00622FBC" w:rsidP="00622FBC">
      <w:pPr>
        <w:pStyle w:val="5"/>
        <w:ind w:firstLine="485"/>
      </w:pPr>
    </w:p>
    <w:p w:rsidR="00C86951" w:rsidRPr="00873525" w:rsidRDefault="00622FBC">
      <w:pPr>
        <w:widowControl/>
        <w:jc w:val="left"/>
        <w:rPr>
          <w:rStyle w:val="afa"/>
          <w:b w:val="0"/>
          <w:sz w:val="24"/>
        </w:rPr>
        <w:sectPr w:rsidR="00C86951" w:rsidRPr="00873525" w:rsidSect="00EE7C2A">
          <w:headerReference w:type="default" r:id="rId15"/>
          <w:pgSz w:w="11906" w:h="16838"/>
          <w:pgMar w:top="1701" w:right="1588" w:bottom="1701" w:left="1588" w:header="1418" w:footer="1418" w:gutter="0"/>
          <w:pgNumType w:fmt="upperRoman"/>
          <w:cols w:space="720"/>
          <w:docGrid w:type="linesAndChars" w:linePitch="447" w:charSpace="512"/>
        </w:sectPr>
      </w:pPr>
      <w:r w:rsidRPr="00873525">
        <w:rPr>
          <w:rStyle w:val="afa"/>
          <w:sz w:val="24"/>
        </w:rPr>
        <w:t xml:space="preserve">Keywords: </w:t>
      </w:r>
      <w:r w:rsidRPr="00873525">
        <w:rPr>
          <w:rStyle w:val="afa"/>
          <w:rFonts w:hint="eastAsia"/>
          <w:b w:val="0"/>
          <w:sz w:val="24"/>
        </w:rPr>
        <w:t>Deep</w:t>
      </w:r>
      <w:r w:rsidR="009D4FF0" w:rsidRPr="00873525">
        <w:rPr>
          <w:rStyle w:val="afa"/>
          <w:rFonts w:hint="eastAsia"/>
          <w:b w:val="0"/>
          <w:sz w:val="24"/>
        </w:rPr>
        <w:t xml:space="preserve"> </w:t>
      </w:r>
      <w:r w:rsidRPr="00873525">
        <w:rPr>
          <w:rStyle w:val="afa"/>
          <w:rFonts w:hint="eastAsia"/>
          <w:b w:val="0"/>
          <w:sz w:val="24"/>
        </w:rPr>
        <w:t xml:space="preserve">Learning; Recommendation; </w:t>
      </w:r>
      <w:r w:rsidRPr="00873525">
        <w:rPr>
          <w:rStyle w:val="afa"/>
          <w:b w:val="0"/>
          <w:sz w:val="24"/>
        </w:rPr>
        <w:t>CDL</w:t>
      </w:r>
      <w:bookmarkStart w:id="25" w:name="_Toc476341116"/>
      <w:r w:rsidR="000B6683" w:rsidRPr="00873525">
        <w:rPr>
          <w:rStyle w:val="afa"/>
          <w:rFonts w:hint="eastAsia"/>
          <w:b w:val="0"/>
          <w:sz w:val="24"/>
        </w:rPr>
        <w:t>; Spark Cluster</w:t>
      </w:r>
    </w:p>
    <w:sdt>
      <w:sdtPr>
        <w:rPr>
          <w:rFonts w:eastAsia="黑体"/>
          <w:b/>
          <w:bCs w:val="0"/>
          <w:sz w:val="21"/>
          <w:szCs w:val="24"/>
          <w:lang w:val="zh-CN"/>
        </w:rPr>
        <w:id w:val="44675415"/>
        <w:docPartObj>
          <w:docPartGallery w:val="Table of Contents"/>
          <w:docPartUnique/>
        </w:docPartObj>
      </w:sdtPr>
      <w:sdtEndPr>
        <w:rPr>
          <w:lang w:val="en-US"/>
        </w:rPr>
      </w:sdtEndPr>
      <w:sdtContent>
        <w:p w:rsidR="006549A6" w:rsidRPr="006549A6" w:rsidRDefault="006549A6" w:rsidP="00100B27">
          <w:pPr>
            <w:pStyle w:val="5"/>
            <w:spacing w:beforeLines="100" w:afterLines="80" w:line="288" w:lineRule="auto"/>
            <w:ind w:firstLineChars="0" w:firstLine="0"/>
            <w:jc w:val="center"/>
          </w:pPr>
          <w:r w:rsidRPr="006549A6">
            <w:rPr>
              <w:rFonts w:ascii="黑体" w:eastAsia="黑体" w:hAnsi="黑体"/>
              <w:sz w:val="36"/>
              <w:szCs w:val="36"/>
              <w:lang w:val="zh-CN"/>
            </w:rPr>
            <w:t>目</w:t>
          </w:r>
          <w:r>
            <w:rPr>
              <w:rFonts w:ascii="黑体" w:eastAsia="黑体" w:hAnsi="黑体" w:hint="eastAsia"/>
              <w:sz w:val="36"/>
              <w:szCs w:val="36"/>
              <w:lang w:val="zh-CN"/>
            </w:rPr>
            <w:t xml:space="preserve">  </w:t>
          </w:r>
          <w:r w:rsidRPr="006549A6">
            <w:rPr>
              <w:rFonts w:ascii="黑体" w:eastAsia="黑体" w:hAnsi="黑体"/>
              <w:sz w:val="36"/>
              <w:szCs w:val="36"/>
              <w:lang w:val="zh-CN"/>
            </w:rPr>
            <w:t>录</w:t>
          </w:r>
        </w:p>
        <w:p w:rsidR="00323C72" w:rsidRDefault="0025401C">
          <w:pPr>
            <w:pStyle w:val="12"/>
            <w:rPr>
              <w:rFonts w:asciiTheme="minorHAnsi" w:eastAsiaTheme="minorEastAsia" w:hAnsiTheme="minorHAnsi" w:cstheme="minorBidi"/>
              <w:sz w:val="21"/>
              <w:szCs w:val="22"/>
            </w:rPr>
          </w:pPr>
          <w:r w:rsidRPr="0025401C">
            <w:fldChar w:fldCharType="begin"/>
          </w:r>
          <w:r w:rsidR="006549A6">
            <w:instrText xml:space="preserve"> TOC \o "1-3" \h \z \u </w:instrText>
          </w:r>
          <w:r w:rsidRPr="0025401C">
            <w:fldChar w:fldCharType="separate"/>
          </w:r>
          <w:hyperlink w:anchor="_Toc482270057" w:history="1">
            <w:r w:rsidR="00323C72" w:rsidRPr="002A7B09">
              <w:rPr>
                <w:rStyle w:val="af8"/>
                <w:rFonts w:hint="eastAsia"/>
              </w:rPr>
              <w:t>摘</w:t>
            </w:r>
            <w:r w:rsidR="00323C72" w:rsidRPr="002A7B09">
              <w:rPr>
                <w:rStyle w:val="af8"/>
              </w:rPr>
              <w:t xml:space="preserve">  </w:t>
            </w:r>
            <w:r w:rsidR="00323C72" w:rsidRPr="002A7B09">
              <w:rPr>
                <w:rStyle w:val="af8"/>
                <w:rFonts w:hint="eastAsia"/>
              </w:rPr>
              <w:t>要</w:t>
            </w:r>
            <w:r w:rsidR="00323C72">
              <w:rPr>
                <w:webHidden/>
              </w:rPr>
              <w:tab/>
            </w:r>
            <w:r>
              <w:rPr>
                <w:webHidden/>
              </w:rPr>
              <w:fldChar w:fldCharType="begin"/>
            </w:r>
            <w:r w:rsidR="00323C72">
              <w:rPr>
                <w:webHidden/>
              </w:rPr>
              <w:instrText xml:space="preserve"> PAGEREF _Toc482270057 \h </w:instrText>
            </w:r>
            <w:r>
              <w:rPr>
                <w:webHidden/>
              </w:rPr>
            </w:r>
            <w:r>
              <w:rPr>
                <w:webHidden/>
              </w:rPr>
              <w:fldChar w:fldCharType="separate"/>
            </w:r>
            <w:r w:rsidR="008C5A08">
              <w:rPr>
                <w:webHidden/>
              </w:rPr>
              <w:t>I</w:t>
            </w:r>
            <w:r>
              <w:rPr>
                <w:webHidden/>
              </w:rPr>
              <w:fldChar w:fldCharType="end"/>
            </w:r>
          </w:hyperlink>
        </w:p>
        <w:p w:rsidR="00323C72" w:rsidRDefault="0025401C">
          <w:pPr>
            <w:pStyle w:val="12"/>
            <w:rPr>
              <w:rFonts w:asciiTheme="minorHAnsi" w:eastAsiaTheme="minorEastAsia" w:hAnsiTheme="minorHAnsi" w:cstheme="minorBidi"/>
              <w:sz w:val="21"/>
              <w:szCs w:val="22"/>
            </w:rPr>
          </w:pPr>
          <w:hyperlink w:anchor="_Toc482270058" w:history="1">
            <w:r w:rsidR="00323C72" w:rsidRPr="002A7B09">
              <w:rPr>
                <w:rStyle w:val="af8"/>
                <w:rFonts w:cs="Times New Roman"/>
              </w:rPr>
              <w:t>Abstract</w:t>
            </w:r>
            <w:r w:rsidR="00323C72">
              <w:rPr>
                <w:webHidden/>
              </w:rPr>
              <w:tab/>
            </w:r>
            <w:r>
              <w:rPr>
                <w:webHidden/>
              </w:rPr>
              <w:fldChar w:fldCharType="begin"/>
            </w:r>
            <w:r w:rsidR="00323C72">
              <w:rPr>
                <w:webHidden/>
              </w:rPr>
              <w:instrText xml:space="preserve"> PAGEREF _Toc482270058 \h </w:instrText>
            </w:r>
            <w:r>
              <w:rPr>
                <w:webHidden/>
              </w:rPr>
            </w:r>
            <w:r>
              <w:rPr>
                <w:webHidden/>
              </w:rPr>
              <w:fldChar w:fldCharType="separate"/>
            </w:r>
            <w:r w:rsidR="008C5A08">
              <w:rPr>
                <w:webHidden/>
              </w:rPr>
              <w:t>II</w:t>
            </w:r>
            <w:r>
              <w:rPr>
                <w:webHidden/>
              </w:rPr>
              <w:fldChar w:fldCharType="end"/>
            </w:r>
          </w:hyperlink>
        </w:p>
        <w:p w:rsidR="00323C72" w:rsidRDefault="0025401C">
          <w:pPr>
            <w:pStyle w:val="12"/>
            <w:rPr>
              <w:rFonts w:asciiTheme="minorHAnsi" w:eastAsiaTheme="minorEastAsia" w:hAnsiTheme="minorHAnsi" w:cstheme="minorBidi"/>
              <w:sz w:val="21"/>
              <w:szCs w:val="22"/>
            </w:rPr>
          </w:pPr>
          <w:hyperlink w:anchor="_Toc482270059" w:history="1">
            <w:r w:rsidR="00323C72" w:rsidRPr="002A7B09">
              <w:rPr>
                <w:rStyle w:val="af8"/>
                <w:rFonts w:hint="eastAsia"/>
              </w:rPr>
              <w:t>第</w:t>
            </w:r>
            <w:r w:rsidR="00323C72" w:rsidRPr="002A7B09">
              <w:rPr>
                <w:rStyle w:val="af8"/>
                <w:rFonts w:hint="eastAsia"/>
              </w:rPr>
              <w:t>1</w:t>
            </w:r>
            <w:r w:rsidR="00323C72" w:rsidRPr="002A7B09">
              <w:rPr>
                <w:rStyle w:val="af8"/>
                <w:rFonts w:hint="eastAsia"/>
              </w:rPr>
              <w:t>章</w:t>
            </w:r>
            <w:r w:rsidR="00323C72" w:rsidRPr="002A7B09">
              <w:rPr>
                <w:rStyle w:val="af8"/>
                <w:rFonts w:hint="eastAsia"/>
              </w:rPr>
              <w:t xml:space="preserve"> </w:t>
            </w:r>
            <w:r w:rsidR="00323C72" w:rsidRPr="002A7B09">
              <w:rPr>
                <w:rStyle w:val="af8"/>
                <w:rFonts w:hint="eastAsia"/>
              </w:rPr>
              <w:t>绪</w:t>
            </w:r>
            <w:r w:rsidR="00323C72" w:rsidRPr="002A7B09">
              <w:rPr>
                <w:rStyle w:val="af8"/>
              </w:rPr>
              <w:t xml:space="preserve">  </w:t>
            </w:r>
            <w:r w:rsidR="00323C72" w:rsidRPr="002A7B09">
              <w:rPr>
                <w:rStyle w:val="af8"/>
                <w:rFonts w:hint="eastAsia"/>
              </w:rPr>
              <w:t>论</w:t>
            </w:r>
            <w:r w:rsidR="00323C72">
              <w:rPr>
                <w:webHidden/>
              </w:rPr>
              <w:tab/>
            </w:r>
            <w:r>
              <w:rPr>
                <w:webHidden/>
              </w:rPr>
              <w:fldChar w:fldCharType="begin"/>
            </w:r>
            <w:r w:rsidR="00323C72">
              <w:rPr>
                <w:webHidden/>
              </w:rPr>
              <w:instrText xml:space="preserve"> PAGEREF _Toc482270059 \h </w:instrText>
            </w:r>
            <w:r>
              <w:rPr>
                <w:webHidden/>
              </w:rPr>
            </w:r>
            <w:r>
              <w:rPr>
                <w:webHidden/>
              </w:rPr>
              <w:fldChar w:fldCharType="separate"/>
            </w:r>
            <w:r w:rsidR="008C5A08">
              <w:rPr>
                <w:webHidden/>
              </w:rPr>
              <w:t>1</w:t>
            </w:r>
            <w:r>
              <w:rPr>
                <w:webHidden/>
              </w:rPr>
              <w:fldChar w:fldCharType="end"/>
            </w:r>
          </w:hyperlink>
        </w:p>
        <w:p w:rsidR="00323C72" w:rsidRDefault="0025401C" w:rsidP="00323C72">
          <w:pPr>
            <w:pStyle w:val="24"/>
            <w:ind w:left="319"/>
            <w:rPr>
              <w:rFonts w:asciiTheme="minorHAnsi" w:eastAsiaTheme="minorEastAsia" w:hAnsiTheme="minorHAnsi" w:cstheme="minorBidi"/>
              <w:sz w:val="21"/>
              <w:szCs w:val="22"/>
            </w:rPr>
          </w:pPr>
          <w:hyperlink w:anchor="_Toc482270060" w:history="1">
            <w:r w:rsidR="00323C72" w:rsidRPr="002A7B09">
              <w:rPr>
                <w:rStyle w:val="af8"/>
                <w:snapToGrid w:val="0"/>
                <w:w w:val="0"/>
                <w:kern w:val="0"/>
              </w:rPr>
              <w:t>1.1</w:t>
            </w:r>
            <w:r w:rsidR="00323C72" w:rsidRPr="002A7B09">
              <w:rPr>
                <w:rStyle w:val="af8"/>
                <w:rFonts w:hint="eastAsia"/>
              </w:rPr>
              <w:t xml:space="preserve"> </w:t>
            </w:r>
            <w:r w:rsidR="00323C72" w:rsidRPr="002A7B09">
              <w:rPr>
                <w:rStyle w:val="af8"/>
                <w:rFonts w:hint="eastAsia"/>
              </w:rPr>
              <w:t>课题背景及研究意义</w:t>
            </w:r>
            <w:r w:rsidR="00323C72">
              <w:rPr>
                <w:webHidden/>
              </w:rPr>
              <w:tab/>
            </w:r>
            <w:r>
              <w:rPr>
                <w:webHidden/>
              </w:rPr>
              <w:fldChar w:fldCharType="begin"/>
            </w:r>
            <w:r w:rsidR="00323C72">
              <w:rPr>
                <w:webHidden/>
              </w:rPr>
              <w:instrText xml:space="preserve"> PAGEREF _Toc482270060 \h </w:instrText>
            </w:r>
            <w:r>
              <w:rPr>
                <w:webHidden/>
              </w:rPr>
            </w:r>
            <w:r>
              <w:rPr>
                <w:webHidden/>
              </w:rPr>
              <w:fldChar w:fldCharType="separate"/>
            </w:r>
            <w:r w:rsidR="008C5A08">
              <w:rPr>
                <w:webHidden/>
              </w:rPr>
              <w:t>1</w:t>
            </w:r>
            <w:r>
              <w:rPr>
                <w:webHidden/>
              </w:rPr>
              <w:fldChar w:fldCharType="end"/>
            </w:r>
          </w:hyperlink>
        </w:p>
        <w:p w:rsidR="00323C72" w:rsidRDefault="0025401C" w:rsidP="00323C72">
          <w:pPr>
            <w:pStyle w:val="24"/>
            <w:ind w:left="319"/>
            <w:rPr>
              <w:rFonts w:asciiTheme="minorHAnsi" w:eastAsiaTheme="minorEastAsia" w:hAnsiTheme="minorHAnsi" w:cstheme="minorBidi"/>
              <w:sz w:val="21"/>
              <w:szCs w:val="22"/>
            </w:rPr>
          </w:pPr>
          <w:hyperlink w:anchor="_Toc482270061" w:history="1">
            <w:r w:rsidR="00323C72" w:rsidRPr="002A7B09">
              <w:rPr>
                <w:rStyle w:val="af8"/>
                <w:snapToGrid w:val="0"/>
                <w:w w:val="0"/>
                <w:kern w:val="0"/>
              </w:rPr>
              <w:t>1.2</w:t>
            </w:r>
            <w:r w:rsidR="00323C72" w:rsidRPr="002A7B09">
              <w:rPr>
                <w:rStyle w:val="af8"/>
                <w:rFonts w:hint="eastAsia"/>
              </w:rPr>
              <w:t xml:space="preserve"> </w:t>
            </w:r>
            <w:r w:rsidR="00323C72" w:rsidRPr="002A7B09">
              <w:rPr>
                <w:rStyle w:val="af8"/>
                <w:rFonts w:hint="eastAsia"/>
              </w:rPr>
              <w:t>课题相关国内外研究现状</w:t>
            </w:r>
            <w:r w:rsidR="00323C72">
              <w:rPr>
                <w:webHidden/>
              </w:rPr>
              <w:tab/>
            </w:r>
            <w:r>
              <w:rPr>
                <w:webHidden/>
              </w:rPr>
              <w:fldChar w:fldCharType="begin"/>
            </w:r>
            <w:r w:rsidR="00323C72">
              <w:rPr>
                <w:webHidden/>
              </w:rPr>
              <w:instrText xml:space="preserve"> PAGEREF _Toc482270061 \h </w:instrText>
            </w:r>
            <w:r>
              <w:rPr>
                <w:webHidden/>
              </w:rPr>
            </w:r>
            <w:r>
              <w:rPr>
                <w:webHidden/>
              </w:rPr>
              <w:fldChar w:fldCharType="separate"/>
            </w:r>
            <w:r w:rsidR="008C5A08">
              <w:rPr>
                <w:webHidden/>
              </w:rPr>
              <w:t>2</w:t>
            </w:r>
            <w:r>
              <w:rPr>
                <w:webHidden/>
              </w:rPr>
              <w:fldChar w:fldCharType="end"/>
            </w:r>
          </w:hyperlink>
        </w:p>
        <w:p w:rsidR="00323C72" w:rsidRDefault="0025401C" w:rsidP="00323C72">
          <w:pPr>
            <w:pStyle w:val="24"/>
            <w:ind w:left="319"/>
            <w:rPr>
              <w:rFonts w:asciiTheme="minorHAnsi" w:eastAsiaTheme="minorEastAsia" w:hAnsiTheme="minorHAnsi" w:cstheme="minorBidi"/>
              <w:sz w:val="21"/>
              <w:szCs w:val="22"/>
            </w:rPr>
          </w:pPr>
          <w:hyperlink w:anchor="_Toc482270062" w:history="1">
            <w:r w:rsidR="00323C72" w:rsidRPr="002A7B09">
              <w:rPr>
                <w:rStyle w:val="af8"/>
                <w:snapToGrid w:val="0"/>
                <w:w w:val="0"/>
                <w:kern w:val="0"/>
              </w:rPr>
              <w:t>1.3</w:t>
            </w:r>
            <w:r w:rsidR="00323C72" w:rsidRPr="002A7B09">
              <w:rPr>
                <w:rStyle w:val="af8"/>
                <w:rFonts w:hint="eastAsia"/>
              </w:rPr>
              <w:t xml:space="preserve"> </w:t>
            </w:r>
            <w:r w:rsidR="00323C72" w:rsidRPr="002A7B09">
              <w:rPr>
                <w:rStyle w:val="af8"/>
                <w:rFonts w:hint="eastAsia"/>
              </w:rPr>
              <w:t>现有算法存在的问题</w:t>
            </w:r>
            <w:r w:rsidR="00323C72">
              <w:rPr>
                <w:webHidden/>
              </w:rPr>
              <w:tab/>
            </w:r>
            <w:r>
              <w:rPr>
                <w:webHidden/>
              </w:rPr>
              <w:fldChar w:fldCharType="begin"/>
            </w:r>
            <w:r w:rsidR="00323C72">
              <w:rPr>
                <w:webHidden/>
              </w:rPr>
              <w:instrText xml:space="preserve"> PAGEREF _Toc482270062 \h </w:instrText>
            </w:r>
            <w:r>
              <w:rPr>
                <w:webHidden/>
              </w:rPr>
            </w:r>
            <w:r>
              <w:rPr>
                <w:webHidden/>
              </w:rPr>
              <w:fldChar w:fldCharType="separate"/>
            </w:r>
            <w:r w:rsidR="008C5A08">
              <w:rPr>
                <w:webHidden/>
              </w:rPr>
              <w:t>4</w:t>
            </w:r>
            <w:r>
              <w:rPr>
                <w:webHidden/>
              </w:rPr>
              <w:fldChar w:fldCharType="end"/>
            </w:r>
          </w:hyperlink>
        </w:p>
        <w:p w:rsidR="00323C72" w:rsidRDefault="0025401C" w:rsidP="00323C72">
          <w:pPr>
            <w:pStyle w:val="24"/>
            <w:ind w:left="319"/>
            <w:rPr>
              <w:rFonts w:asciiTheme="minorHAnsi" w:eastAsiaTheme="minorEastAsia" w:hAnsiTheme="minorHAnsi" w:cstheme="minorBidi"/>
              <w:sz w:val="21"/>
              <w:szCs w:val="22"/>
            </w:rPr>
          </w:pPr>
          <w:hyperlink w:anchor="_Toc482270063" w:history="1">
            <w:r w:rsidR="00323C72" w:rsidRPr="002A7B09">
              <w:rPr>
                <w:rStyle w:val="af8"/>
                <w:snapToGrid w:val="0"/>
                <w:w w:val="0"/>
                <w:kern w:val="0"/>
              </w:rPr>
              <w:t>1.4</w:t>
            </w:r>
            <w:r w:rsidR="00323C72" w:rsidRPr="002A7B09">
              <w:rPr>
                <w:rStyle w:val="af8"/>
                <w:rFonts w:hint="eastAsia"/>
              </w:rPr>
              <w:t xml:space="preserve"> </w:t>
            </w:r>
            <w:r w:rsidR="00323C72" w:rsidRPr="002A7B09">
              <w:rPr>
                <w:rStyle w:val="af8"/>
                <w:rFonts w:hint="eastAsia"/>
              </w:rPr>
              <w:t>论文研究内容</w:t>
            </w:r>
            <w:r w:rsidR="00323C72">
              <w:rPr>
                <w:webHidden/>
              </w:rPr>
              <w:tab/>
            </w:r>
            <w:r>
              <w:rPr>
                <w:webHidden/>
              </w:rPr>
              <w:fldChar w:fldCharType="begin"/>
            </w:r>
            <w:r w:rsidR="00323C72">
              <w:rPr>
                <w:webHidden/>
              </w:rPr>
              <w:instrText xml:space="preserve"> PAGEREF _Toc482270063 \h </w:instrText>
            </w:r>
            <w:r>
              <w:rPr>
                <w:webHidden/>
              </w:rPr>
            </w:r>
            <w:r>
              <w:rPr>
                <w:webHidden/>
              </w:rPr>
              <w:fldChar w:fldCharType="separate"/>
            </w:r>
            <w:r w:rsidR="008C5A08">
              <w:rPr>
                <w:webHidden/>
              </w:rPr>
              <w:t>5</w:t>
            </w:r>
            <w:r>
              <w:rPr>
                <w:webHidden/>
              </w:rPr>
              <w:fldChar w:fldCharType="end"/>
            </w:r>
          </w:hyperlink>
        </w:p>
        <w:p w:rsidR="00323C72" w:rsidRDefault="0025401C" w:rsidP="00323C72">
          <w:pPr>
            <w:pStyle w:val="24"/>
            <w:ind w:left="319"/>
            <w:rPr>
              <w:rFonts w:asciiTheme="minorHAnsi" w:eastAsiaTheme="minorEastAsia" w:hAnsiTheme="minorHAnsi" w:cstheme="minorBidi"/>
              <w:sz w:val="21"/>
              <w:szCs w:val="22"/>
            </w:rPr>
          </w:pPr>
          <w:hyperlink w:anchor="_Toc482270064" w:history="1">
            <w:r w:rsidR="00323C72" w:rsidRPr="002A7B09">
              <w:rPr>
                <w:rStyle w:val="af8"/>
                <w:snapToGrid w:val="0"/>
                <w:w w:val="0"/>
                <w:kern w:val="0"/>
              </w:rPr>
              <w:t>1.5</w:t>
            </w:r>
            <w:r w:rsidR="00323C72" w:rsidRPr="002A7B09">
              <w:rPr>
                <w:rStyle w:val="af8"/>
                <w:rFonts w:hint="eastAsia"/>
              </w:rPr>
              <w:t xml:space="preserve"> </w:t>
            </w:r>
            <w:r w:rsidR="00323C72" w:rsidRPr="002A7B09">
              <w:rPr>
                <w:rStyle w:val="af8"/>
                <w:rFonts w:hint="eastAsia"/>
              </w:rPr>
              <w:t>论文的组织结构</w:t>
            </w:r>
            <w:r w:rsidR="00323C72">
              <w:rPr>
                <w:webHidden/>
              </w:rPr>
              <w:tab/>
            </w:r>
            <w:r>
              <w:rPr>
                <w:webHidden/>
              </w:rPr>
              <w:fldChar w:fldCharType="begin"/>
            </w:r>
            <w:r w:rsidR="00323C72">
              <w:rPr>
                <w:webHidden/>
              </w:rPr>
              <w:instrText xml:space="preserve"> PAGEREF _Toc482270064 \h </w:instrText>
            </w:r>
            <w:r>
              <w:rPr>
                <w:webHidden/>
              </w:rPr>
            </w:r>
            <w:r>
              <w:rPr>
                <w:webHidden/>
              </w:rPr>
              <w:fldChar w:fldCharType="separate"/>
            </w:r>
            <w:r w:rsidR="008C5A08">
              <w:rPr>
                <w:webHidden/>
              </w:rPr>
              <w:t>6</w:t>
            </w:r>
            <w:r>
              <w:rPr>
                <w:webHidden/>
              </w:rPr>
              <w:fldChar w:fldCharType="end"/>
            </w:r>
          </w:hyperlink>
        </w:p>
        <w:p w:rsidR="00323C72" w:rsidRDefault="0025401C">
          <w:pPr>
            <w:pStyle w:val="12"/>
            <w:rPr>
              <w:rFonts w:asciiTheme="minorHAnsi" w:eastAsiaTheme="minorEastAsia" w:hAnsiTheme="minorHAnsi" w:cstheme="minorBidi"/>
              <w:sz w:val="21"/>
              <w:szCs w:val="22"/>
            </w:rPr>
          </w:pPr>
          <w:hyperlink w:anchor="_Toc482270065" w:history="1">
            <w:r w:rsidR="00323C72" w:rsidRPr="002A7B09">
              <w:rPr>
                <w:rStyle w:val="af8"/>
                <w:rFonts w:hint="eastAsia"/>
              </w:rPr>
              <w:t>第</w:t>
            </w:r>
            <w:r w:rsidR="00323C72" w:rsidRPr="002A7B09">
              <w:rPr>
                <w:rStyle w:val="af8"/>
                <w:rFonts w:hint="eastAsia"/>
              </w:rPr>
              <w:t>2</w:t>
            </w:r>
            <w:r w:rsidR="00323C72" w:rsidRPr="002A7B09">
              <w:rPr>
                <w:rStyle w:val="af8"/>
                <w:rFonts w:hint="eastAsia"/>
              </w:rPr>
              <w:t>章</w:t>
            </w:r>
            <w:r w:rsidR="00323C72" w:rsidRPr="002A7B09">
              <w:rPr>
                <w:rStyle w:val="af8"/>
                <w:rFonts w:hint="eastAsia"/>
              </w:rPr>
              <w:t xml:space="preserve"> </w:t>
            </w:r>
            <w:r w:rsidR="00323C72" w:rsidRPr="002A7B09">
              <w:rPr>
                <w:rStyle w:val="af8"/>
                <w:rFonts w:hint="eastAsia"/>
              </w:rPr>
              <w:t>协同深度推荐相关理论研究</w:t>
            </w:r>
            <w:r w:rsidR="00323C72">
              <w:rPr>
                <w:webHidden/>
              </w:rPr>
              <w:tab/>
            </w:r>
            <w:r>
              <w:rPr>
                <w:webHidden/>
              </w:rPr>
              <w:fldChar w:fldCharType="begin"/>
            </w:r>
            <w:r w:rsidR="00323C72">
              <w:rPr>
                <w:webHidden/>
              </w:rPr>
              <w:instrText xml:space="preserve"> PAGEREF _Toc482270065 \h </w:instrText>
            </w:r>
            <w:r>
              <w:rPr>
                <w:webHidden/>
              </w:rPr>
            </w:r>
            <w:r>
              <w:rPr>
                <w:webHidden/>
              </w:rPr>
              <w:fldChar w:fldCharType="separate"/>
            </w:r>
            <w:r w:rsidR="008C5A08">
              <w:rPr>
                <w:webHidden/>
              </w:rPr>
              <w:t>7</w:t>
            </w:r>
            <w:r>
              <w:rPr>
                <w:webHidden/>
              </w:rPr>
              <w:fldChar w:fldCharType="end"/>
            </w:r>
          </w:hyperlink>
        </w:p>
        <w:p w:rsidR="00323C72" w:rsidRDefault="0025401C" w:rsidP="00323C72">
          <w:pPr>
            <w:pStyle w:val="24"/>
            <w:ind w:left="319"/>
            <w:rPr>
              <w:rFonts w:asciiTheme="minorHAnsi" w:eastAsiaTheme="minorEastAsia" w:hAnsiTheme="minorHAnsi" w:cstheme="minorBidi"/>
              <w:sz w:val="21"/>
              <w:szCs w:val="22"/>
            </w:rPr>
          </w:pPr>
          <w:hyperlink w:anchor="_Toc482270067" w:history="1">
            <w:r w:rsidR="00323C72" w:rsidRPr="002A7B09">
              <w:rPr>
                <w:rStyle w:val="af8"/>
                <w:snapToGrid w:val="0"/>
                <w:w w:val="0"/>
                <w:kern w:val="0"/>
              </w:rPr>
              <w:t>2.1</w:t>
            </w:r>
            <w:r w:rsidR="00323C72" w:rsidRPr="002A7B09">
              <w:rPr>
                <w:rStyle w:val="af8"/>
                <w:rFonts w:hint="eastAsia"/>
              </w:rPr>
              <w:t xml:space="preserve"> </w:t>
            </w:r>
            <w:r w:rsidR="00323C72" w:rsidRPr="002A7B09">
              <w:rPr>
                <w:rStyle w:val="af8"/>
                <w:rFonts w:hint="eastAsia"/>
              </w:rPr>
              <w:t>协同深度推荐</w:t>
            </w:r>
            <w:r w:rsidR="00323C72">
              <w:rPr>
                <w:webHidden/>
              </w:rPr>
              <w:tab/>
            </w:r>
            <w:r>
              <w:rPr>
                <w:webHidden/>
              </w:rPr>
              <w:fldChar w:fldCharType="begin"/>
            </w:r>
            <w:r w:rsidR="00323C72">
              <w:rPr>
                <w:webHidden/>
              </w:rPr>
              <w:instrText xml:space="preserve"> PAGEREF _Toc482270067 \h </w:instrText>
            </w:r>
            <w:r>
              <w:rPr>
                <w:webHidden/>
              </w:rPr>
            </w:r>
            <w:r>
              <w:rPr>
                <w:webHidden/>
              </w:rPr>
              <w:fldChar w:fldCharType="separate"/>
            </w:r>
            <w:r w:rsidR="008C5A08">
              <w:rPr>
                <w:webHidden/>
              </w:rPr>
              <w:t>7</w:t>
            </w:r>
            <w:r>
              <w:rPr>
                <w:webHidden/>
              </w:rPr>
              <w:fldChar w:fldCharType="end"/>
            </w:r>
          </w:hyperlink>
        </w:p>
        <w:p w:rsidR="00323C72" w:rsidRDefault="0025401C">
          <w:pPr>
            <w:pStyle w:val="35"/>
            <w:rPr>
              <w:rFonts w:asciiTheme="minorHAnsi" w:eastAsiaTheme="minorEastAsia" w:hAnsiTheme="minorHAnsi" w:cstheme="minorBidi"/>
              <w:sz w:val="21"/>
              <w:szCs w:val="22"/>
            </w:rPr>
          </w:pPr>
          <w:hyperlink w:anchor="_Toc482270068" w:history="1">
            <w:r w:rsidR="00323C72" w:rsidRPr="002A7B09">
              <w:rPr>
                <w:rStyle w:val="af8"/>
              </w:rPr>
              <w:t>2.1.1</w:t>
            </w:r>
            <w:r w:rsidR="00323C72" w:rsidRPr="002A7B09">
              <w:rPr>
                <w:rStyle w:val="af8"/>
                <w:rFonts w:hint="eastAsia"/>
              </w:rPr>
              <w:t xml:space="preserve"> </w:t>
            </w:r>
            <w:r w:rsidR="00323C72" w:rsidRPr="002A7B09">
              <w:rPr>
                <w:rStyle w:val="af8"/>
                <w:rFonts w:hint="eastAsia"/>
              </w:rPr>
              <w:t>自动编码机</w:t>
            </w:r>
            <w:r w:rsidR="00323C72">
              <w:rPr>
                <w:webHidden/>
              </w:rPr>
              <w:tab/>
            </w:r>
            <w:r>
              <w:rPr>
                <w:webHidden/>
              </w:rPr>
              <w:fldChar w:fldCharType="begin"/>
            </w:r>
            <w:r w:rsidR="00323C72">
              <w:rPr>
                <w:webHidden/>
              </w:rPr>
              <w:instrText xml:space="preserve"> PAGEREF _Toc482270068 \h </w:instrText>
            </w:r>
            <w:r>
              <w:rPr>
                <w:webHidden/>
              </w:rPr>
            </w:r>
            <w:r>
              <w:rPr>
                <w:webHidden/>
              </w:rPr>
              <w:fldChar w:fldCharType="separate"/>
            </w:r>
            <w:r w:rsidR="008C5A08">
              <w:rPr>
                <w:webHidden/>
              </w:rPr>
              <w:t>7</w:t>
            </w:r>
            <w:r>
              <w:rPr>
                <w:webHidden/>
              </w:rPr>
              <w:fldChar w:fldCharType="end"/>
            </w:r>
          </w:hyperlink>
        </w:p>
        <w:p w:rsidR="00323C72" w:rsidRDefault="0025401C">
          <w:pPr>
            <w:pStyle w:val="35"/>
            <w:rPr>
              <w:rFonts w:asciiTheme="minorHAnsi" w:eastAsiaTheme="minorEastAsia" w:hAnsiTheme="minorHAnsi" w:cstheme="minorBidi"/>
              <w:sz w:val="21"/>
              <w:szCs w:val="22"/>
            </w:rPr>
          </w:pPr>
          <w:hyperlink w:anchor="_Toc482270069" w:history="1">
            <w:r w:rsidR="00323C72" w:rsidRPr="002A7B09">
              <w:rPr>
                <w:rStyle w:val="af8"/>
              </w:rPr>
              <w:t>2.1.2</w:t>
            </w:r>
            <w:r w:rsidR="00323C72" w:rsidRPr="002A7B09">
              <w:rPr>
                <w:rStyle w:val="af8"/>
                <w:rFonts w:hint="eastAsia"/>
              </w:rPr>
              <w:t xml:space="preserve"> </w:t>
            </w:r>
            <w:r w:rsidR="00323C72" w:rsidRPr="002A7B09">
              <w:rPr>
                <w:rStyle w:val="af8"/>
                <w:rFonts w:hint="eastAsia"/>
              </w:rPr>
              <w:t>矩阵分解</w:t>
            </w:r>
            <w:r w:rsidR="00323C72">
              <w:rPr>
                <w:webHidden/>
              </w:rPr>
              <w:tab/>
            </w:r>
            <w:r>
              <w:rPr>
                <w:webHidden/>
              </w:rPr>
              <w:fldChar w:fldCharType="begin"/>
            </w:r>
            <w:r w:rsidR="00323C72">
              <w:rPr>
                <w:webHidden/>
              </w:rPr>
              <w:instrText xml:space="preserve"> PAGEREF _Toc482270069 \h </w:instrText>
            </w:r>
            <w:r>
              <w:rPr>
                <w:webHidden/>
              </w:rPr>
            </w:r>
            <w:r>
              <w:rPr>
                <w:webHidden/>
              </w:rPr>
              <w:fldChar w:fldCharType="separate"/>
            </w:r>
            <w:r w:rsidR="008C5A08">
              <w:rPr>
                <w:webHidden/>
              </w:rPr>
              <w:t>10</w:t>
            </w:r>
            <w:r>
              <w:rPr>
                <w:webHidden/>
              </w:rPr>
              <w:fldChar w:fldCharType="end"/>
            </w:r>
          </w:hyperlink>
        </w:p>
        <w:p w:rsidR="00323C72" w:rsidRDefault="0025401C" w:rsidP="00323C72">
          <w:pPr>
            <w:pStyle w:val="24"/>
            <w:ind w:left="319"/>
            <w:rPr>
              <w:rFonts w:asciiTheme="minorHAnsi" w:eastAsiaTheme="minorEastAsia" w:hAnsiTheme="minorHAnsi" w:cstheme="minorBidi"/>
              <w:sz w:val="21"/>
              <w:szCs w:val="22"/>
            </w:rPr>
          </w:pPr>
          <w:hyperlink w:anchor="_Toc482270070" w:history="1">
            <w:r w:rsidR="00323C72" w:rsidRPr="002A7B09">
              <w:rPr>
                <w:rStyle w:val="af8"/>
                <w:snapToGrid w:val="0"/>
                <w:w w:val="0"/>
                <w:kern w:val="0"/>
              </w:rPr>
              <w:t>2.2</w:t>
            </w:r>
            <w:r w:rsidR="00323C72" w:rsidRPr="002A7B09">
              <w:rPr>
                <w:rStyle w:val="af8"/>
                <w:rFonts w:hint="eastAsia"/>
              </w:rPr>
              <w:t xml:space="preserve"> </w:t>
            </w:r>
            <w:r w:rsidR="00323C72" w:rsidRPr="002A7B09">
              <w:rPr>
                <w:rStyle w:val="af8"/>
                <w:rFonts w:hint="eastAsia"/>
              </w:rPr>
              <w:t>机器学习的并行加速</w:t>
            </w:r>
            <w:r w:rsidR="00323C72">
              <w:rPr>
                <w:webHidden/>
              </w:rPr>
              <w:tab/>
            </w:r>
            <w:r>
              <w:rPr>
                <w:webHidden/>
              </w:rPr>
              <w:fldChar w:fldCharType="begin"/>
            </w:r>
            <w:r w:rsidR="00323C72">
              <w:rPr>
                <w:webHidden/>
              </w:rPr>
              <w:instrText xml:space="preserve"> PAGEREF _Toc482270070 \h </w:instrText>
            </w:r>
            <w:r>
              <w:rPr>
                <w:webHidden/>
              </w:rPr>
            </w:r>
            <w:r>
              <w:rPr>
                <w:webHidden/>
              </w:rPr>
              <w:fldChar w:fldCharType="separate"/>
            </w:r>
            <w:r w:rsidR="008C5A08">
              <w:rPr>
                <w:webHidden/>
              </w:rPr>
              <w:t>11</w:t>
            </w:r>
            <w:r>
              <w:rPr>
                <w:webHidden/>
              </w:rPr>
              <w:fldChar w:fldCharType="end"/>
            </w:r>
          </w:hyperlink>
        </w:p>
        <w:p w:rsidR="00323C72" w:rsidRDefault="0025401C" w:rsidP="00323C72">
          <w:pPr>
            <w:pStyle w:val="24"/>
            <w:ind w:left="319"/>
            <w:rPr>
              <w:rFonts w:asciiTheme="minorHAnsi" w:eastAsiaTheme="minorEastAsia" w:hAnsiTheme="minorHAnsi" w:cstheme="minorBidi"/>
              <w:sz w:val="21"/>
              <w:szCs w:val="22"/>
            </w:rPr>
          </w:pPr>
          <w:hyperlink w:anchor="_Toc482270071" w:history="1">
            <w:r w:rsidR="00323C72" w:rsidRPr="002A7B09">
              <w:rPr>
                <w:rStyle w:val="af8"/>
                <w:snapToGrid w:val="0"/>
                <w:w w:val="0"/>
                <w:kern w:val="0"/>
              </w:rPr>
              <w:t>2.3</w:t>
            </w:r>
            <w:r w:rsidR="00323C72" w:rsidRPr="002A7B09">
              <w:rPr>
                <w:rStyle w:val="af8"/>
                <w:rFonts w:hint="eastAsia"/>
              </w:rPr>
              <w:t xml:space="preserve"> </w:t>
            </w:r>
            <w:r w:rsidR="00323C72" w:rsidRPr="002A7B09">
              <w:rPr>
                <w:rStyle w:val="af8"/>
                <w:rFonts w:hint="eastAsia"/>
              </w:rPr>
              <w:t>基于</w:t>
            </w:r>
            <w:r w:rsidR="00323C72" w:rsidRPr="002A7B09">
              <w:rPr>
                <w:rStyle w:val="af8"/>
              </w:rPr>
              <w:t>Spark</w:t>
            </w:r>
            <w:r w:rsidR="00323C72" w:rsidRPr="002A7B09">
              <w:rPr>
                <w:rStyle w:val="af8"/>
                <w:rFonts w:hint="eastAsia"/>
              </w:rPr>
              <w:t>的</w:t>
            </w:r>
            <w:r w:rsidR="00323C72" w:rsidRPr="002A7B09">
              <w:rPr>
                <w:rStyle w:val="af8"/>
                <w:rFonts w:hAnsi="宋体" w:hint="eastAsia"/>
              </w:rPr>
              <w:t>分布式计算框架</w:t>
            </w:r>
            <w:r w:rsidR="00323C72">
              <w:rPr>
                <w:webHidden/>
              </w:rPr>
              <w:tab/>
            </w:r>
            <w:r>
              <w:rPr>
                <w:webHidden/>
              </w:rPr>
              <w:fldChar w:fldCharType="begin"/>
            </w:r>
            <w:r w:rsidR="00323C72">
              <w:rPr>
                <w:webHidden/>
              </w:rPr>
              <w:instrText xml:space="preserve"> PAGEREF _Toc482270071 \h </w:instrText>
            </w:r>
            <w:r>
              <w:rPr>
                <w:webHidden/>
              </w:rPr>
            </w:r>
            <w:r>
              <w:rPr>
                <w:webHidden/>
              </w:rPr>
              <w:fldChar w:fldCharType="separate"/>
            </w:r>
            <w:r w:rsidR="008C5A08">
              <w:rPr>
                <w:webHidden/>
              </w:rPr>
              <w:t>12</w:t>
            </w:r>
            <w:r>
              <w:rPr>
                <w:webHidden/>
              </w:rPr>
              <w:fldChar w:fldCharType="end"/>
            </w:r>
          </w:hyperlink>
        </w:p>
        <w:p w:rsidR="00323C72" w:rsidRDefault="0025401C">
          <w:pPr>
            <w:pStyle w:val="35"/>
            <w:rPr>
              <w:rFonts w:asciiTheme="minorHAnsi" w:eastAsiaTheme="minorEastAsia" w:hAnsiTheme="minorHAnsi" w:cstheme="minorBidi"/>
              <w:sz w:val="21"/>
              <w:szCs w:val="22"/>
            </w:rPr>
          </w:pPr>
          <w:hyperlink w:anchor="_Toc482270072" w:history="1">
            <w:r w:rsidR="00323C72" w:rsidRPr="002A7B09">
              <w:rPr>
                <w:rStyle w:val="af8"/>
              </w:rPr>
              <w:t>2.3.1 Spark</w:t>
            </w:r>
            <w:r w:rsidR="00323C72" w:rsidRPr="002A7B09">
              <w:rPr>
                <w:rStyle w:val="af8"/>
                <w:rFonts w:hint="eastAsia"/>
              </w:rPr>
              <w:t>分布式平台</w:t>
            </w:r>
            <w:r w:rsidR="00323C72">
              <w:rPr>
                <w:webHidden/>
              </w:rPr>
              <w:tab/>
            </w:r>
            <w:r>
              <w:rPr>
                <w:webHidden/>
              </w:rPr>
              <w:fldChar w:fldCharType="begin"/>
            </w:r>
            <w:r w:rsidR="00323C72">
              <w:rPr>
                <w:webHidden/>
              </w:rPr>
              <w:instrText xml:space="preserve"> PAGEREF _Toc482270072 \h </w:instrText>
            </w:r>
            <w:r>
              <w:rPr>
                <w:webHidden/>
              </w:rPr>
            </w:r>
            <w:r>
              <w:rPr>
                <w:webHidden/>
              </w:rPr>
              <w:fldChar w:fldCharType="separate"/>
            </w:r>
            <w:r w:rsidR="008C5A08">
              <w:rPr>
                <w:webHidden/>
              </w:rPr>
              <w:t>13</w:t>
            </w:r>
            <w:r>
              <w:rPr>
                <w:webHidden/>
              </w:rPr>
              <w:fldChar w:fldCharType="end"/>
            </w:r>
          </w:hyperlink>
        </w:p>
        <w:p w:rsidR="00323C72" w:rsidRDefault="0025401C">
          <w:pPr>
            <w:pStyle w:val="35"/>
            <w:rPr>
              <w:rFonts w:asciiTheme="minorHAnsi" w:eastAsiaTheme="minorEastAsia" w:hAnsiTheme="minorHAnsi" w:cstheme="minorBidi"/>
              <w:sz w:val="21"/>
              <w:szCs w:val="22"/>
            </w:rPr>
          </w:pPr>
          <w:hyperlink w:anchor="_Toc482270073" w:history="1">
            <w:r w:rsidR="00323C72" w:rsidRPr="002A7B09">
              <w:rPr>
                <w:rStyle w:val="af8"/>
              </w:rPr>
              <w:t>2.3.2 Spark MLLib</w:t>
            </w:r>
            <w:r w:rsidR="00323C72">
              <w:rPr>
                <w:webHidden/>
              </w:rPr>
              <w:tab/>
            </w:r>
            <w:r>
              <w:rPr>
                <w:webHidden/>
              </w:rPr>
              <w:fldChar w:fldCharType="begin"/>
            </w:r>
            <w:r w:rsidR="00323C72">
              <w:rPr>
                <w:webHidden/>
              </w:rPr>
              <w:instrText xml:space="preserve"> PAGEREF _Toc482270073 \h </w:instrText>
            </w:r>
            <w:r>
              <w:rPr>
                <w:webHidden/>
              </w:rPr>
            </w:r>
            <w:r>
              <w:rPr>
                <w:webHidden/>
              </w:rPr>
              <w:fldChar w:fldCharType="separate"/>
            </w:r>
            <w:r w:rsidR="008C5A08">
              <w:rPr>
                <w:webHidden/>
              </w:rPr>
              <w:t>14</w:t>
            </w:r>
            <w:r>
              <w:rPr>
                <w:webHidden/>
              </w:rPr>
              <w:fldChar w:fldCharType="end"/>
            </w:r>
          </w:hyperlink>
        </w:p>
        <w:p w:rsidR="00323C72" w:rsidRDefault="0025401C">
          <w:pPr>
            <w:pStyle w:val="35"/>
            <w:rPr>
              <w:rFonts w:asciiTheme="minorHAnsi" w:eastAsiaTheme="minorEastAsia" w:hAnsiTheme="minorHAnsi" w:cstheme="minorBidi"/>
              <w:sz w:val="21"/>
              <w:szCs w:val="22"/>
            </w:rPr>
          </w:pPr>
          <w:hyperlink w:anchor="_Toc482270074" w:history="1">
            <w:r w:rsidR="00323C72" w:rsidRPr="002A7B09">
              <w:rPr>
                <w:rStyle w:val="af8"/>
              </w:rPr>
              <w:t>2.3.3 Scala Reflection</w:t>
            </w:r>
            <w:r w:rsidR="00323C72">
              <w:rPr>
                <w:webHidden/>
              </w:rPr>
              <w:tab/>
            </w:r>
            <w:r>
              <w:rPr>
                <w:webHidden/>
              </w:rPr>
              <w:fldChar w:fldCharType="begin"/>
            </w:r>
            <w:r w:rsidR="00323C72">
              <w:rPr>
                <w:webHidden/>
              </w:rPr>
              <w:instrText xml:space="preserve"> PAGEREF _Toc482270074 \h </w:instrText>
            </w:r>
            <w:r>
              <w:rPr>
                <w:webHidden/>
              </w:rPr>
            </w:r>
            <w:r>
              <w:rPr>
                <w:webHidden/>
              </w:rPr>
              <w:fldChar w:fldCharType="separate"/>
            </w:r>
            <w:r w:rsidR="008C5A08">
              <w:rPr>
                <w:webHidden/>
              </w:rPr>
              <w:t>15</w:t>
            </w:r>
            <w:r>
              <w:rPr>
                <w:webHidden/>
              </w:rPr>
              <w:fldChar w:fldCharType="end"/>
            </w:r>
          </w:hyperlink>
        </w:p>
        <w:p w:rsidR="00323C72" w:rsidRDefault="0025401C" w:rsidP="00323C72">
          <w:pPr>
            <w:pStyle w:val="24"/>
            <w:ind w:left="319"/>
            <w:rPr>
              <w:rFonts w:asciiTheme="minorHAnsi" w:eastAsiaTheme="minorEastAsia" w:hAnsiTheme="minorHAnsi" w:cstheme="minorBidi"/>
              <w:sz w:val="21"/>
              <w:szCs w:val="22"/>
            </w:rPr>
          </w:pPr>
          <w:hyperlink w:anchor="_Toc482270075" w:history="1">
            <w:r w:rsidR="00323C72" w:rsidRPr="002A7B09">
              <w:rPr>
                <w:rStyle w:val="af8"/>
                <w:snapToGrid w:val="0"/>
                <w:w w:val="0"/>
                <w:kern w:val="0"/>
              </w:rPr>
              <w:t>2.4</w:t>
            </w:r>
            <w:r w:rsidR="00323C72" w:rsidRPr="002A7B09">
              <w:rPr>
                <w:rStyle w:val="af8"/>
                <w:rFonts w:hint="eastAsia"/>
              </w:rPr>
              <w:t xml:space="preserve"> </w:t>
            </w:r>
            <w:r w:rsidR="00323C72" w:rsidRPr="002A7B09">
              <w:rPr>
                <w:rStyle w:val="af8"/>
                <w:rFonts w:hint="eastAsia"/>
              </w:rPr>
              <w:t>本章小结</w:t>
            </w:r>
            <w:r w:rsidR="00323C72">
              <w:rPr>
                <w:webHidden/>
              </w:rPr>
              <w:tab/>
            </w:r>
            <w:r>
              <w:rPr>
                <w:webHidden/>
              </w:rPr>
              <w:fldChar w:fldCharType="begin"/>
            </w:r>
            <w:r w:rsidR="00323C72">
              <w:rPr>
                <w:webHidden/>
              </w:rPr>
              <w:instrText xml:space="preserve"> PAGEREF _Toc482270075 \h </w:instrText>
            </w:r>
            <w:r>
              <w:rPr>
                <w:webHidden/>
              </w:rPr>
            </w:r>
            <w:r>
              <w:rPr>
                <w:webHidden/>
              </w:rPr>
              <w:fldChar w:fldCharType="separate"/>
            </w:r>
            <w:r w:rsidR="008C5A08">
              <w:rPr>
                <w:webHidden/>
              </w:rPr>
              <w:t>16</w:t>
            </w:r>
            <w:r>
              <w:rPr>
                <w:webHidden/>
              </w:rPr>
              <w:fldChar w:fldCharType="end"/>
            </w:r>
          </w:hyperlink>
        </w:p>
        <w:p w:rsidR="00323C72" w:rsidRDefault="0025401C">
          <w:pPr>
            <w:pStyle w:val="12"/>
            <w:rPr>
              <w:rFonts w:asciiTheme="minorHAnsi" w:eastAsiaTheme="minorEastAsia" w:hAnsiTheme="minorHAnsi" w:cstheme="minorBidi"/>
              <w:sz w:val="21"/>
              <w:szCs w:val="22"/>
            </w:rPr>
          </w:pPr>
          <w:hyperlink w:anchor="_Toc482270076" w:history="1">
            <w:r w:rsidR="00323C72" w:rsidRPr="002A7B09">
              <w:rPr>
                <w:rStyle w:val="af8"/>
                <w:rFonts w:hint="eastAsia"/>
              </w:rPr>
              <w:t>第</w:t>
            </w:r>
            <w:r w:rsidR="00323C72" w:rsidRPr="002A7B09">
              <w:rPr>
                <w:rStyle w:val="af8"/>
                <w:rFonts w:hint="eastAsia"/>
              </w:rPr>
              <w:t>3</w:t>
            </w:r>
            <w:r w:rsidR="00323C72" w:rsidRPr="002A7B09">
              <w:rPr>
                <w:rStyle w:val="af8"/>
                <w:rFonts w:hint="eastAsia"/>
              </w:rPr>
              <w:t>章</w:t>
            </w:r>
            <w:r w:rsidR="00323C72" w:rsidRPr="002A7B09">
              <w:rPr>
                <w:rStyle w:val="af8"/>
                <w:rFonts w:hint="eastAsia"/>
              </w:rPr>
              <w:t xml:space="preserve"> </w:t>
            </w:r>
            <w:r w:rsidR="00323C72" w:rsidRPr="002A7B09">
              <w:rPr>
                <w:rStyle w:val="af8"/>
                <w:rFonts w:hint="eastAsia"/>
              </w:rPr>
              <w:t>协同深度推荐的模型改进</w:t>
            </w:r>
            <w:r w:rsidR="00323C72">
              <w:rPr>
                <w:webHidden/>
              </w:rPr>
              <w:tab/>
            </w:r>
            <w:r>
              <w:rPr>
                <w:webHidden/>
              </w:rPr>
              <w:fldChar w:fldCharType="begin"/>
            </w:r>
            <w:r w:rsidR="00323C72">
              <w:rPr>
                <w:webHidden/>
              </w:rPr>
              <w:instrText xml:space="preserve"> PAGEREF _Toc482270076 \h </w:instrText>
            </w:r>
            <w:r>
              <w:rPr>
                <w:webHidden/>
              </w:rPr>
            </w:r>
            <w:r>
              <w:rPr>
                <w:webHidden/>
              </w:rPr>
              <w:fldChar w:fldCharType="separate"/>
            </w:r>
            <w:r w:rsidR="008C5A08">
              <w:rPr>
                <w:webHidden/>
              </w:rPr>
              <w:t>17</w:t>
            </w:r>
            <w:r>
              <w:rPr>
                <w:webHidden/>
              </w:rPr>
              <w:fldChar w:fldCharType="end"/>
            </w:r>
          </w:hyperlink>
        </w:p>
        <w:p w:rsidR="00323C72" w:rsidRDefault="0025401C" w:rsidP="00323C72">
          <w:pPr>
            <w:pStyle w:val="24"/>
            <w:ind w:left="319"/>
            <w:rPr>
              <w:rFonts w:asciiTheme="minorHAnsi" w:eastAsiaTheme="minorEastAsia" w:hAnsiTheme="minorHAnsi" w:cstheme="minorBidi"/>
              <w:sz w:val="21"/>
              <w:szCs w:val="22"/>
            </w:rPr>
          </w:pPr>
          <w:hyperlink w:anchor="_Toc482270078" w:history="1">
            <w:r w:rsidR="00323C72" w:rsidRPr="002A7B09">
              <w:rPr>
                <w:rStyle w:val="af8"/>
                <w:snapToGrid w:val="0"/>
                <w:w w:val="0"/>
                <w:kern w:val="0"/>
              </w:rPr>
              <w:t>3.1</w:t>
            </w:r>
            <w:r w:rsidR="00323C72" w:rsidRPr="002A7B09">
              <w:rPr>
                <w:rStyle w:val="af8"/>
                <w:rFonts w:hint="eastAsia"/>
              </w:rPr>
              <w:t xml:space="preserve"> </w:t>
            </w:r>
            <w:r w:rsidR="00323C72" w:rsidRPr="002A7B09">
              <w:rPr>
                <w:rStyle w:val="af8"/>
                <w:rFonts w:hint="eastAsia"/>
              </w:rPr>
              <w:t>引言</w:t>
            </w:r>
            <w:r w:rsidR="00323C72">
              <w:rPr>
                <w:webHidden/>
              </w:rPr>
              <w:tab/>
            </w:r>
            <w:r>
              <w:rPr>
                <w:webHidden/>
              </w:rPr>
              <w:fldChar w:fldCharType="begin"/>
            </w:r>
            <w:r w:rsidR="00323C72">
              <w:rPr>
                <w:webHidden/>
              </w:rPr>
              <w:instrText xml:space="preserve"> PAGEREF _Toc482270078 \h </w:instrText>
            </w:r>
            <w:r>
              <w:rPr>
                <w:webHidden/>
              </w:rPr>
            </w:r>
            <w:r>
              <w:rPr>
                <w:webHidden/>
              </w:rPr>
              <w:fldChar w:fldCharType="separate"/>
            </w:r>
            <w:r w:rsidR="008C5A08">
              <w:rPr>
                <w:webHidden/>
              </w:rPr>
              <w:t>17</w:t>
            </w:r>
            <w:r>
              <w:rPr>
                <w:webHidden/>
              </w:rPr>
              <w:fldChar w:fldCharType="end"/>
            </w:r>
          </w:hyperlink>
        </w:p>
        <w:p w:rsidR="00323C72" w:rsidRDefault="0025401C" w:rsidP="00323C72">
          <w:pPr>
            <w:pStyle w:val="24"/>
            <w:ind w:left="319"/>
            <w:rPr>
              <w:rFonts w:asciiTheme="minorHAnsi" w:eastAsiaTheme="minorEastAsia" w:hAnsiTheme="minorHAnsi" w:cstheme="minorBidi"/>
              <w:sz w:val="21"/>
              <w:szCs w:val="22"/>
            </w:rPr>
          </w:pPr>
          <w:hyperlink w:anchor="_Toc482270079" w:history="1">
            <w:r w:rsidR="00323C72" w:rsidRPr="002A7B09">
              <w:rPr>
                <w:rStyle w:val="af8"/>
                <w:snapToGrid w:val="0"/>
                <w:w w:val="0"/>
                <w:kern w:val="0"/>
              </w:rPr>
              <w:t>3.2</w:t>
            </w:r>
            <w:r w:rsidR="00323C72" w:rsidRPr="002A7B09">
              <w:rPr>
                <w:rStyle w:val="af8"/>
                <w:rFonts w:hint="eastAsia"/>
              </w:rPr>
              <w:t xml:space="preserve"> </w:t>
            </w:r>
            <w:r w:rsidR="00323C72" w:rsidRPr="002A7B09">
              <w:rPr>
                <w:rStyle w:val="af8"/>
                <w:rFonts w:hint="eastAsia"/>
              </w:rPr>
              <w:t>问题定义及模型改进</w:t>
            </w:r>
            <w:r w:rsidR="00323C72">
              <w:rPr>
                <w:webHidden/>
              </w:rPr>
              <w:tab/>
            </w:r>
            <w:r>
              <w:rPr>
                <w:webHidden/>
              </w:rPr>
              <w:fldChar w:fldCharType="begin"/>
            </w:r>
            <w:r w:rsidR="00323C72">
              <w:rPr>
                <w:webHidden/>
              </w:rPr>
              <w:instrText xml:space="preserve"> PAGEREF _Toc482270079 \h </w:instrText>
            </w:r>
            <w:r>
              <w:rPr>
                <w:webHidden/>
              </w:rPr>
            </w:r>
            <w:r>
              <w:rPr>
                <w:webHidden/>
              </w:rPr>
              <w:fldChar w:fldCharType="separate"/>
            </w:r>
            <w:r w:rsidR="008C5A08">
              <w:rPr>
                <w:webHidden/>
              </w:rPr>
              <w:t>17</w:t>
            </w:r>
            <w:r>
              <w:rPr>
                <w:webHidden/>
              </w:rPr>
              <w:fldChar w:fldCharType="end"/>
            </w:r>
          </w:hyperlink>
        </w:p>
        <w:p w:rsidR="00323C72" w:rsidRDefault="0025401C">
          <w:pPr>
            <w:pStyle w:val="35"/>
            <w:rPr>
              <w:rFonts w:asciiTheme="minorHAnsi" w:eastAsiaTheme="minorEastAsia" w:hAnsiTheme="minorHAnsi" w:cstheme="minorBidi"/>
              <w:sz w:val="21"/>
              <w:szCs w:val="22"/>
            </w:rPr>
          </w:pPr>
          <w:hyperlink w:anchor="_Toc482270080" w:history="1">
            <w:r w:rsidR="00323C72" w:rsidRPr="002A7B09">
              <w:rPr>
                <w:rStyle w:val="af8"/>
              </w:rPr>
              <w:t>3.2.1</w:t>
            </w:r>
            <w:r w:rsidR="00323C72" w:rsidRPr="002A7B09">
              <w:rPr>
                <w:rStyle w:val="af8"/>
                <w:rFonts w:hint="eastAsia"/>
              </w:rPr>
              <w:t xml:space="preserve"> </w:t>
            </w:r>
            <w:r w:rsidR="00323C72" w:rsidRPr="002A7B09">
              <w:rPr>
                <w:rStyle w:val="af8"/>
                <w:rFonts w:hint="eastAsia"/>
              </w:rPr>
              <w:t>自动编码机的概率图模型</w:t>
            </w:r>
            <w:r w:rsidR="00323C72">
              <w:rPr>
                <w:webHidden/>
              </w:rPr>
              <w:tab/>
            </w:r>
            <w:r>
              <w:rPr>
                <w:webHidden/>
              </w:rPr>
              <w:fldChar w:fldCharType="begin"/>
            </w:r>
            <w:r w:rsidR="00323C72">
              <w:rPr>
                <w:webHidden/>
              </w:rPr>
              <w:instrText xml:space="preserve"> PAGEREF _Toc482270080 \h </w:instrText>
            </w:r>
            <w:r>
              <w:rPr>
                <w:webHidden/>
              </w:rPr>
            </w:r>
            <w:r>
              <w:rPr>
                <w:webHidden/>
              </w:rPr>
              <w:fldChar w:fldCharType="separate"/>
            </w:r>
            <w:r w:rsidR="008C5A08">
              <w:rPr>
                <w:webHidden/>
              </w:rPr>
              <w:t>18</w:t>
            </w:r>
            <w:r>
              <w:rPr>
                <w:webHidden/>
              </w:rPr>
              <w:fldChar w:fldCharType="end"/>
            </w:r>
          </w:hyperlink>
        </w:p>
        <w:p w:rsidR="00323C72" w:rsidRDefault="0025401C">
          <w:pPr>
            <w:pStyle w:val="35"/>
            <w:rPr>
              <w:rFonts w:asciiTheme="minorHAnsi" w:eastAsiaTheme="minorEastAsia" w:hAnsiTheme="minorHAnsi" w:cstheme="minorBidi"/>
              <w:sz w:val="21"/>
              <w:szCs w:val="22"/>
            </w:rPr>
          </w:pPr>
          <w:hyperlink w:anchor="_Toc482270081" w:history="1">
            <w:r w:rsidR="00323C72" w:rsidRPr="002A7B09">
              <w:rPr>
                <w:rStyle w:val="af8"/>
              </w:rPr>
              <w:t>3.2.2</w:t>
            </w:r>
            <w:r w:rsidR="00323C72" w:rsidRPr="002A7B09">
              <w:rPr>
                <w:rStyle w:val="af8"/>
                <w:rFonts w:hint="eastAsia"/>
              </w:rPr>
              <w:t xml:space="preserve"> </w:t>
            </w:r>
            <w:r w:rsidR="00323C72" w:rsidRPr="002A7B09">
              <w:rPr>
                <w:rStyle w:val="af8"/>
                <w:rFonts w:hint="eastAsia"/>
              </w:rPr>
              <w:t>概率矩阵分解的概率图模型</w:t>
            </w:r>
            <w:r w:rsidR="00323C72">
              <w:rPr>
                <w:webHidden/>
              </w:rPr>
              <w:tab/>
            </w:r>
            <w:r>
              <w:rPr>
                <w:webHidden/>
              </w:rPr>
              <w:fldChar w:fldCharType="begin"/>
            </w:r>
            <w:r w:rsidR="00323C72">
              <w:rPr>
                <w:webHidden/>
              </w:rPr>
              <w:instrText xml:space="preserve"> PAGEREF _Toc482270081 \h </w:instrText>
            </w:r>
            <w:r>
              <w:rPr>
                <w:webHidden/>
              </w:rPr>
            </w:r>
            <w:r>
              <w:rPr>
                <w:webHidden/>
              </w:rPr>
              <w:fldChar w:fldCharType="separate"/>
            </w:r>
            <w:r w:rsidR="008C5A08">
              <w:rPr>
                <w:webHidden/>
              </w:rPr>
              <w:t>20</w:t>
            </w:r>
            <w:r>
              <w:rPr>
                <w:webHidden/>
              </w:rPr>
              <w:fldChar w:fldCharType="end"/>
            </w:r>
          </w:hyperlink>
        </w:p>
        <w:p w:rsidR="00323C72" w:rsidRDefault="0025401C">
          <w:pPr>
            <w:pStyle w:val="35"/>
            <w:rPr>
              <w:rFonts w:asciiTheme="minorHAnsi" w:eastAsiaTheme="minorEastAsia" w:hAnsiTheme="minorHAnsi" w:cstheme="minorBidi"/>
              <w:sz w:val="21"/>
              <w:szCs w:val="22"/>
            </w:rPr>
          </w:pPr>
          <w:hyperlink w:anchor="_Toc482270082" w:history="1">
            <w:r w:rsidR="00323C72" w:rsidRPr="002A7B09">
              <w:rPr>
                <w:rStyle w:val="af8"/>
              </w:rPr>
              <w:t>3.2.3 CDL-i</w:t>
            </w:r>
            <w:r w:rsidR="00323C72" w:rsidRPr="002A7B09">
              <w:rPr>
                <w:rStyle w:val="af8"/>
                <w:rFonts w:hint="eastAsia"/>
              </w:rPr>
              <w:t>的概率图模型</w:t>
            </w:r>
            <w:r w:rsidR="00323C72">
              <w:rPr>
                <w:webHidden/>
              </w:rPr>
              <w:tab/>
            </w:r>
            <w:r>
              <w:rPr>
                <w:webHidden/>
              </w:rPr>
              <w:fldChar w:fldCharType="begin"/>
            </w:r>
            <w:r w:rsidR="00323C72">
              <w:rPr>
                <w:webHidden/>
              </w:rPr>
              <w:instrText xml:space="preserve"> PAGEREF _Toc482270082 \h </w:instrText>
            </w:r>
            <w:r>
              <w:rPr>
                <w:webHidden/>
              </w:rPr>
            </w:r>
            <w:r>
              <w:rPr>
                <w:webHidden/>
              </w:rPr>
              <w:fldChar w:fldCharType="separate"/>
            </w:r>
            <w:r w:rsidR="008C5A08">
              <w:rPr>
                <w:webHidden/>
              </w:rPr>
              <w:t>21</w:t>
            </w:r>
            <w:r>
              <w:rPr>
                <w:webHidden/>
              </w:rPr>
              <w:fldChar w:fldCharType="end"/>
            </w:r>
          </w:hyperlink>
        </w:p>
        <w:p w:rsidR="00323C72" w:rsidRDefault="0025401C" w:rsidP="00323C72">
          <w:pPr>
            <w:pStyle w:val="24"/>
            <w:ind w:left="319"/>
            <w:rPr>
              <w:rFonts w:asciiTheme="minorHAnsi" w:eastAsiaTheme="minorEastAsia" w:hAnsiTheme="minorHAnsi" w:cstheme="minorBidi"/>
              <w:sz w:val="21"/>
              <w:szCs w:val="22"/>
            </w:rPr>
          </w:pPr>
          <w:hyperlink w:anchor="_Toc482270083" w:history="1">
            <w:r w:rsidR="00323C72" w:rsidRPr="002A7B09">
              <w:rPr>
                <w:rStyle w:val="af8"/>
                <w:snapToGrid w:val="0"/>
                <w:w w:val="0"/>
                <w:kern w:val="0"/>
              </w:rPr>
              <w:t>3.3</w:t>
            </w:r>
            <w:r w:rsidR="00323C72" w:rsidRPr="002A7B09">
              <w:rPr>
                <w:rStyle w:val="af8"/>
              </w:rPr>
              <w:t xml:space="preserve"> CDL-i</w:t>
            </w:r>
            <w:r w:rsidR="00323C72" w:rsidRPr="002A7B09">
              <w:rPr>
                <w:rStyle w:val="af8"/>
                <w:rFonts w:hint="eastAsia"/>
              </w:rPr>
              <w:t>算法描述</w:t>
            </w:r>
            <w:r w:rsidR="00323C72">
              <w:rPr>
                <w:webHidden/>
              </w:rPr>
              <w:tab/>
            </w:r>
            <w:r>
              <w:rPr>
                <w:webHidden/>
              </w:rPr>
              <w:fldChar w:fldCharType="begin"/>
            </w:r>
            <w:r w:rsidR="00323C72">
              <w:rPr>
                <w:webHidden/>
              </w:rPr>
              <w:instrText xml:space="preserve"> PAGEREF _Toc482270083 \h </w:instrText>
            </w:r>
            <w:r>
              <w:rPr>
                <w:webHidden/>
              </w:rPr>
            </w:r>
            <w:r>
              <w:rPr>
                <w:webHidden/>
              </w:rPr>
              <w:fldChar w:fldCharType="separate"/>
            </w:r>
            <w:r w:rsidR="008C5A08">
              <w:rPr>
                <w:webHidden/>
              </w:rPr>
              <w:t>22</w:t>
            </w:r>
            <w:r>
              <w:rPr>
                <w:webHidden/>
              </w:rPr>
              <w:fldChar w:fldCharType="end"/>
            </w:r>
          </w:hyperlink>
        </w:p>
        <w:p w:rsidR="00323C72" w:rsidRDefault="0025401C" w:rsidP="00323C72">
          <w:pPr>
            <w:pStyle w:val="24"/>
            <w:ind w:left="319"/>
            <w:rPr>
              <w:rFonts w:asciiTheme="minorHAnsi" w:eastAsiaTheme="minorEastAsia" w:hAnsiTheme="minorHAnsi" w:cstheme="minorBidi"/>
              <w:sz w:val="21"/>
              <w:szCs w:val="22"/>
            </w:rPr>
          </w:pPr>
          <w:hyperlink w:anchor="_Toc482270084" w:history="1">
            <w:r w:rsidR="00323C72" w:rsidRPr="002A7B09">
              <w:rPr>
                <w:rStyle w:val="af8"/>
                <w:snapToGrid w:val="0"/>
                <w:w w:val="0"/>
                <w:kern w:val="0"/>
              </w:rPr>
              <w:t>3.4</w:t>
            </w:r>
            <w:r w:rsidR="00323C72" w:rsidRPr="002A7B09">
              <w:rPr>
                <w:rStyle w:val="af8"/>
              </w:rPr>
              <w:t xml:space="preserve"> CDL-i</w:t>
            </w:r>
            <w:r w:rsidR="00323C72" w:rsidRPr="002A7B09">
              <w:rPr>
                <w:rStyle w:val="af8"/>
                <w:rFonts w:hint="eastAsia"/>
              </w:rPr>
              <w:t>实验分析</w:t>
            </w:r>
            <w:r w:rsidR="00323C72">
              <w:rPr>
                <w:webHidden/>
              </w:rPr>
              <w:tab/>
            </w:r>
            <w:r>
              <w:rPr>
                <w:webHidden/>
              </w:rPr>
              <w:fldChar w:fldCharType="begin"/>
            </w:r>
            <w:r w:rsidR="00323C72">
              <w:rPr>
                <w:webHidden/>
              </w:rPr>
              <w:instrText xml:space="preserve"> PAGEREF _Toc482270084 \h </w:instrText>
            </w:r>
            <w:r>
              <w:rPr>
                <w:webHidden/>
              </w:rPr>
            </w:r>
            <w:r>
              <w:rPr>
                <w:webHidden/>
              </w:rPr>
              <w:fldChar w:fldCharType="separate"/>
            </w:r>
            <w:r w:rsidR="008C5A08">
              <w:rPr>
                <w:webHidden/>
              </w:rPr>
              <w:t>24</w:t>
            </w:r>
            <w:r>
              <w:rPr>
                <w:webHidden/>
              </w:rPr>
              <w:fldChar w:fldCharType="end"/>
            </w:r>
          </w:hyperlink>
        </w:p>
        <w:p w:rsidR="00323C72" w:rsidRDefault="0025401C">
          <w:pPr>
            <w:pStyle w:val="35"/>
            <w:rPr>
              <w:rFonts w:asciiTheme="minorHAnsi" w:eastAsiaTheme="minorEastAsia" w:hAnsiTheme="minorHAnsi" w:cstheme="minorBidi"/>
              <w:sz w:val="21"/>
              <w:szCs w:val="22"/>
            </w:rPr>
          </w:pPr>
          <w:hyperlink w:anchor="_Toc482270085" w:history="1">
            <w:r w:rsidR="00323C72" w:rsidRPr="002A7B09">
              <w:rPr>
                <w:rStyle w:val="af8"/>
              </w:rPr>
              <w:t>3.4.1</w:t>
            </w:r>
            <w:r w:rsidR="00323C72" w:rsidRPr="002A7B09">
              <w:rPr>
                <w:rStyle w:val="af8"/>
                <w:rFonts w:hint="eastAsia"/>
              </w:rPr>
              <w:t xml:space="preserve"> </w:t>
            </w:r>
            <w:r w:rsidR="00323C72" w:rsidRPr="002A7B09">
              <w:rPr>
                <w:rStyle w:val="af8"/>
                <w:rFonts w:hint="eastAsia"/>
              </w:rPr>
              <w:t>实验环境</w:t>
            </w:r>
            <w:r w:rsidR="00323C72">
              <w:rPr>
                <w:webHidden/>
              </w:rPr>
              <w:tab/>
            </w:r>
            <w:r>
              <w:rPr>
                <w:webHidden/>
              </w:rPr>
              <w:fldChar w:fldCharType="begin"/>
            </w:r>
            <w:r w:rsidR="00323C72">
              <w:rPr>
                <w:webHidden/>
              </w:rPr>
              <w:instrText xml:space="preserve"> PAGEREF _Toc482270085 \h </w:instrText>
            </w:r>
            <w:r>
              <w:rPr>
                <w:webHidden/>
              </w:rPr>
            </w:r>
            <w:r>
              <w:rPr>
                <w:webHidden/>
              </w:rPr>
              <w:fldChar w:fldCharType="separate"/>
            </w:r>
            <w:r w:rsidR="008C5A08">
              <w:rPr>
                <w:webHidden/>
              </w:rPr>
              <w:t>24</w:t>
            </w:r>
            <w:r>
              <w:rPr>
                <w:webHidden/>
              </w:rPr>
              <w:fldChar w:fldCharType="end"/>
            </w:r>
          </w:hyperlink>
        </w:p>
        <w:p w:rsidR="00323C72" w:rsidRDefault="0025401C">
          <w:pPr>
            <w:pStyle w:val="35"/>
            <w:rPr>
              <w:rFonts w:asciiTheme="minorHAnsi" w:eastAsiaTheme="minorEastAsia" w:hAnsiTheme="minorHAnsi" w:cstheme="minorBidi"/>
              <w:sz w:val="21"/>
              <w:szCs w:val="22"/>
            </w:rPr>
          </w:pPr>
          <w:hyperlink w:anchor="_Toc482270086" w:history="1">
            <w:r w:rsidR="00323C72" w:rsidRPr="002A7B09">
              <w:rPr>
                <w:rStyle w:val="af8"/>
              </w:rPr>
              <w:t>3.4.2</w:t>
            </w:r>
            <w:r w:rsidR="00323C72" w:rsidRPr="002A7B09">
              <w:rPr>
                <w:rStyle w:val="af8"/>
                <w:rFonts w:hint="eastAsia"/>
              </w:rPr>
              <w:t xml:space="preserve"> </w:t>
            </w:r>
            <w:r w:rsidR="00323C72" w:rsidRPr="002A7B09">
              <w:rPr>
                <w:rStyle w:val="af8"/>
                <w:rFonts w:hint="eastAsia"/>
              </w:rPr>
              <w:t>数据集描述</w:t>
            </w:r>
            <w:r w:rsidR="00323C72">
              <w:rPr>
                <w:webHidden/>
              </w:rPr>
              <w:tab/>
            </w:r>
            <w:r>
              <w:rPr>
                <w:webHidden/>
              </w:rPr>
              <w:fldChar w:fldCharType="begin"/>
            </w:r>
            <w:r w:rsidR="00323C72">
              <w:rPr>
                <w:webHidden/>
              </w:rPr>
              <w:instrText xml:space="preserve"> PAGEREF _Toc482270086 \h </w:instrText>
            </w:r>
            <w:r>
              <w:rPr>
                <w:webHidden/>
              </w:rPr>
            </w:r>
            <w:r>
              <w:rPr>
                <w:webHidden/>
              </w:rPr>
              <w:fldChar w:fldCharType="separate"/>
            </w:r>
            <w:r w:rsidR="008C5A08">
              <w:rPr>
                <w:webHidden/>
              </w:rPr>
              <w:t>24</w:t>
            </w:r>
            <w:r>
              <w:rPr>
                <w:webHidden/>
              </w:rPr>
              <w:fldChar w:fldCharType="end"/>
            </w:r>
          </w:hyperlink>
        </w:p>
        <w:p w:rsidR="00323C72" w:rsidRDefault="0025401C">
          <w:pPr>
            <w:pStyle w:val="35"/>
            <w:rPr>
              <w:rFonts w:asciiTheme="minorHAnsi" w:eastAsiaTheme="minorEastAsia" w:hAnsiTheme="minorHAnsi" w:cstheme="minorBidi"/>
              <w:sz w:val="21"/>
              <w:szCs w:val="22"/>
            </w:rPr>
          </w:pPr>
          <w:hyperlink w:anchor="_Toc482270087" w:history="1">
            <w:r w:rsidR="00323C72" w:rsidRPr="002A7B09">
              <w:rPr>
                <w:rStyle w:val="af8"/>
              </w:rPr>
              <w:t>3.4.3</w:t>
            </w:r>
            <w:r w:rsidR="00323C72" w:rsidRPr="002A7B09">
              <w:rPr>
                <w:rStyle w:val="af8"/>
                <w:rFonts w:hint="eastAsia"/>
              </w:rPr>
              <w:t xml:space="preserve"> </w:t>
            </w:r>
            <w:r w:rsidR="00323C72" w:rsidRPr="002A7B09">
              <w:rPr>
                <w:rStyle w:val="af8"/>
                <w:rFonts w:hint="eastAsia"/>
              </w:rPr>
              <w:t>实验结果分析</w:t>
            </w:r>
            <w:r w:rsidR="00323C72">
              <w:rPr>
                <w:webHidden/>
              </w:rPr>
              <w:tab/>
            </w:r>
            <w:r>
              <w:rPr>
                <w:webHidden/>
              </w:rPr>
              <w:fldChar w:fldCharType="begin"/>
            </w:r>
            <w:r w:rsidR="00323C72">
              <w:rPr>
                <w:webHidden/>
              </w:rPr>
              <w:instrText xml:space="preserve"> PAGEREF _Toc482270087 \h </w:instrText>
            </w:r>
            <w:r>
              <w:rPr>
                <w:webHidden/>
              </w:rPr>
            </w:r>
            <w:r>
              <w:rPr>
                <w:webHidden/>
              </w:rPr>
              <w:fldChar w:fldCharType="separate"/>
            </w:r>
            <w:r w:rsidR="008C5A08">
              <w:rPr>
                <w:webHidden/>
              </w:rPr>
              <w:t>25</w:t>
            </w:r>
            <w:r>
              <w:rPr>
                <w:webHidden/>
              </w:rPr>
              <w:fldChar w:fldCharType="end"/>
            </w:r>
          </w:hyperlink>
        </w:p>
        <w:p w:rsidR="00323C72" w:rsidRDefault="0025401C" w:rsidP="00323C72">
          <w:pPr>
            <w:pStyle w:val="24"/>
            <w:ind w:left="319"/>
            <w:rPr>
              <w:rFonts w:asciiTheme="minorHAnsi" w:eastAsiaTheme="minorEastAsia" w:hAnsiTheme="minorHAnsi" w:cstheme="minorBidi"/>
              <w:sz w:val="21"/>
              <w:szCs w:val="22"/>
            </w:rPr>
          </w:pPr>
          <w:hyperlink w:anchor="_Toc482270088" w:history="1">
            <w:r w:rsidR="00323C72" w:rsidRPr="002A7B09">
              <w:rPr>
                <w:rStyle w:val="af8"/>
                <w:snapToGrid w:val="0"/>
                <w:w w:val="0"/>
                <w:kern w:val="0"/>
              </w:rPr>
              <w:t>3.5</w:t>
            </w:r>
            <w:r w:rsidR="00323C72" w:rsidRPr="002A7B09">
              <w:rPr>
                <w:rStyle w:val="af8"/>
                <w:rFonts w:hint="eastAsia"/>
              </w:rPr>
              <w:t xml:space="preserve"> </w:t>
            </w:r>
            <w:r w:rsidR="00323C72" w:rsidRPr="002A7B09">
              <w:rPr>
                <w:rStyle w:val="af8"/>
                <w:rFonts w:hint="eastAsia"/>
              </w:rPr>
              <w:t>本章小结</w:t>
            </w:r>
            <w:r w:rsidR="00323C72">
              <w:rPr>
                <w:webHidden/>
              </w:rPr>
              <w:tab/>
            </w:r>
            <w:r>
              <w:rPr>
                <w:webHidden/>
              </w:rPr>
              <w:fldChar w:fldCharType="begin"/>
            </w:r>
            <w:r w:rsidR="00323C72">
              <w:rPr>
                <w:webHidden/>
              </w:rPr>
              <w:instrText xml:space="preserve"> PAGEREF _Toc482270088 \h </w:instrText>
            </w:r>
            <w:r>
              <w:rPr>
                <w:webHidden/>
              </w:rPr>
            </w:r>
            <w:r>
              <w:rPr>
                <w:webHidden/>
              </w:rPr>
              <w:fldChar w:fldCharType="separate"/>
            </w:r>
            <w:r w:rsidR="008C5A08">
              <w:rPr>
                <w:webHidden/>
              </w:rPr>
              <w:t>32</w:t>
            </w:r>
            <w:r>
              <w:rPr>
                <w:webHidden/>
              </w:rPr>
              <w:fldChar w:fldCharType="end"/>
            </w:r>
          </w:hyperlink>
        </w:p>
        <w:p w:rsidR="00323C72" w:rsidRDefault="0025401C">
          <w:pPr>
            <w:pStyle w:val="12"/>
            <w:rPr>
              <w:rFonts w:asciiTheme="minorHAnsi" w:eastAsiaTheme="minorEastAsia" w:hAnsiTheme="minorHAnsi" w:cstheme="minorBidi"/>
              <w:sz w:val="21"/>
              <w:szCs w:val="22"/>
            </w:rPr>
          </w:pPr>
          <w:hyperlink w:anchor="_Toc482270089" w:history="1">
            <w:r w:rsidR="00323C72" w:rsidRPr="002A7B09">
              <w:rPr>
                <w:rStyle w:val="af8"/>
                <w:rFonts w:hint="eastAsia"/>
              </w:rPr>
              <w:t>第</w:t>
            </w:r>
            <w:r w:rsidR="00323C72" w:rsidRPr="002A7B09">
              <w:rPr>
                <w:rStyle w:val="af8"/>
                <w:rFonts w:hint="eastAsia"/>
              </w:rPr>
              <w:t>4</w:t>
            </w:r>
            <w:r w:rsidR="00323C72" w:rsidRPr="002A7B09">
              <w:rPr>
                <w:rStyle w:val="af8"/>
                <w:rFonts w:hint="eastAsia"/>
              </w:rPr>
              <w:t>章</w:t>
            </w:r>
            <w:r w:rsidR="00323C72" w:rsidRPr="002A7B09">
              <w:rPr>
                <w:rStyle w:val="af8"/>
                <w:rFonts w:hint="eastAsia"/>
              </w:rPr>
              <w:t xml:space="preserve"> </w:t>
            </w:r>
            <w:r w:rsidR="00323C72" w:rsidRPr="002A7B09">
              <w:rPr>
                <w:rStyle w:val="af8"/>
                <w:rFonts w:hint="eastAsia"/>
              </w:rPr>
              <w:t>协同深度推荐模型的并行化</w:t>
            </w:r>
            <w:r w:rsidR="00323C72">
              <w:rPr>
                <w:webHidden/>
              </w:rPr>
              <w:tab/>
            </w:r>
            <w:r>
              <w:rPr>
                <w:webHidden/>
              </w:rPr>
              <w:fldChar w:fldCharType="begin"/>
            </w:r>
            <w:r w:rsidR="00323C72">
              <w:rPr>
                <w:webHidden/>
              </w:rPr>
              <w:instrText xml:space="preserve"> PAGEREF _Toc482270089 \h </w:instrText>
            </w:r>
            <w:r>
              <w:rPr>
                <w:webHidden/>
              </w:rPr>
            </w:r>
            <w:r>
              <w:rPr>
                <w:webHidden/>
              </w:rPr>
              <w:fldChar w:fldCharType="separate"/>
            </w:r>
            <w:r w:rsidR="008C5A08">
              <w:rPr>
                <w:webHidden/>
              </w:rPr>
              <w:t>33</w:t>
            </w:r>
            <w:r>
              <w:rPr>
                <w:webHidden/>
              </w:rPr>
              <w:fldChar w:fldCharType="end"/>
            </w:r>
          </w:hyperlink>
        </w:p>
        <w:p w:rsidR="00323C72" w:rsidRDefault="0025401C" w:rsidP="00323C72">
          <w:pPr>
            <w:pStyle w:val="24"/>
            <w:ind w:left="319"/>
            <w:rPr>
              <w:rFonts w:asciiTheme="minorHAnsi" w:eastAsiaTheme="minorEastAsia" w:hAnsiTheme="minorHAnsi" w:cstheme="minorBidi"/>
              <w:sz w:val="21"/>
              <w:szCs w:val="22"/>
            </w:rPr>
          </w:pPr>
          <w:hyperlink w:anchor="_Toc482270091" w:history="1">
            <w:r w:rsidR="00323C72" w:rsidRPr="002A7B09">
              <w:rPr>
                <w:rStyle w:val="af8"/>
                <w:snapToGrid w:val="0"/>
                <w:w w:val="0"/>
                <w:kern w:val="0"/>
              </w:rPr>
              <w:t>4.1</w:t>
            </w:r>
            <w:r w:rsidR="00323C72" w:rsidRPr="002A7B09">
              <w:rPr>
                <w:rStyle w:val="af8"/>
                <w:rFonts w:hint="eastAsia"/>
              </w:rPr>
              <w:t xml:space="preserve"> </w:t>
            </w:r>
            <w:r w:rsidR="00323C72" w:rsidRPr="002A7B09">
              <w:rPr>
                <w:rStyle w:val="af8"/>
                <w:rFonts w:hint="eastAsia"/>
              </w:rPr>
              <w:t>引言</w:t>
            </w:r>
            <w:r w:rsidR="00323C72">
              <w:rPr>
                <w:webHidden/>
              </w:rPr>
              <w:tab/>
            </w:r>
            <w:r>
              <w:rPr>
                <w:webHidden/>
              </w:rPr>
              <w:fldChar w:fldCharType="begin"/>
            </w:r>
            <w:r w:rsidR="00323C72">
              <w:rPr>
                <w:webHidden/>
              </w:rPr>
              <w:instrText xml:space="preserve"> PAGEREF _Toc482270091 \h </w:instrText>
            </w:r>
            <w:r>
              <w:rPr>
                <w:webHidden/>
              </w:rPr>
            </w:r>
            <w:r>
              <w:rPr>
                <w:webHidden/>
              </w:rPr>
              <w:fldChar w:fldCharType="separate"/>
            </w:r>
            <w:r w:rsidR="008C5A08">
              <w:rPr>
                <w:webHidden/>
              </w:rPr>
              <w:t>33</w:t>
            </w:r>
            <w:r>
              <w:rPr>
                <w:webHidden/>
              </w:rPr>
              <w:fldChar w:fldCharType="end"/>
            </w:r>
          </w:hyperlink>
        </w:p>
        <w:p w:rsidR="00323C72" w:rsidRDefault="0025401C" w:rsidP="00323C72">
          <w:pPr>
            <w:pStyle w:val="24"/>
            <w:ind w:left="319"/>
            <w:rPr>
              <w:rFonts w:asciiTheme="minorHAnsi" w:eastAsiaTheme="minorEastAsia" w:hAnsiTheme="minorHAnsi" w:cstheme="minorBidi"/>
              <w:sz w:val="21"/>
              <w:szCs w:val="22"/>
            </w:rPr>
          </w:pPr>
          <w:hyperlink w:anchor="_Toc482270092" w:history="1">
            <w:r w:rsidR="00323C72" w:rsidRPr="002A7B09">
              <w:rPr>
                <w:rStyle w:val="af8"/>
                <w:snapToGrid w:val="0"/>
                <w:w w:val="0"/>
                <w:kern w:val="0"/>
              </w:rPr>
              <w:t>4.2</w:t>
            </w:r>
            <w:r w:rsidR="00323C72" w:rsidRPr="002A7B09">
              <w:rPr>
                <w:rStyle w:val="af8"/>
                <w:rFonts w:hint="eastAsia"/>
              </w:rPr>
              <w:t xml:space="preserve"> </w:t>
            </w:r>
            <w:r w:rsidR="00323C72" w:rsidRPr="002A7B09">
              <w:rPr>
                <w:rStyle w:val="af8"/>
                <w:rFonts w:hint="eastAsia"/>
              </w:rPr>
              <w:t>数据并行</w:t>
            </w:r>
            <w:r w:rsidR="00323C72">
              <w:rPr>
                <w:webHidden/>
              </w:rPr>
              <w:tab/>
            </w:r>
            <w:r>
              <w:rPr>
                <w:webHidden/>
              </w:rPr>
              <w:fldChar w:fldCharType="begin"/>
            </w:r>
            <w:r w:rsidR="00323C72">
              <w:rPr>
                <w:webHidden/>
              </w:rPr>
              <w:instrText xml:space="preserve"> PAGEREF _Toc482270092 \h </w:instrText>
            </w:r>
            <w:r>
              <w:rPr>
                <w:webHidden/>
              </w:rPr>
            </w:r>
            <w:r>
              <w:rPr>
                <w:webHidden/>
              </w:rPr>
              <w:fldChar w:fldCharType="separate"/>
            </w:r>
            <w:r w:rsidR="008C5A08">
              <w:rPr>
                <w:webHidden/>
              </w:rPr>
              <w:t>33</w:t>
            </w:r>
            <w:r>
              <w:rPr>
                <w:webHidden/>
              </w:rPr>
              <w:fldChar w:fldCharType="end"/>
            </w:r>
          </w:hyperlink>
        </w:p>
        <w:p w:rsidR="00323C72" w:rsidRDefault="0025401C" w:rsidP="00323C72">
          <w:pPr>
            <w:pStyle w:val="24"/>
            <w:ind w:left="319"/>
            <w:rPr>
              <w:rFonts w:asciiTheme="minorHAnsi" w:eastAsiaTheme="minorEastAsia" w:hAnsiTheme="minorHAnsi" w:cstheme="minorBidi"/>
              <w:sz w:val="21"/>
              <w:szCs w:val="22"/>
            </w:rPr>
          </w:pPr>
          <w:hyperlink w:anchor="_Toc482270093" w:history="1">
            <w:r w:rsidR="00323C72" w:rsidRPr="002A7B09">
              <w:rPr>
                <w:rStyle w:val="af8"/>
                <w:snapToGrid w:val="0"/>
                <w:w w:val="0"/>
                <w:kern w:val="0"/>
              </w:rPr>
              <w:t>4.3</w:t>
            </w:r>
            <w:r w:rsidR="00323C72" w:rsidRPr="002A7B09">
              <w:rPr>
                <w:rStyle w:val="af8"/>
                <w:rFonts w:hint="eastAsia"/>
              </w:rPr>
              <w:t xml:space="preserve"> </w:t>
            </w:r>
            <w:r w:rsidR="00323C72" w:rsidRPr="002A7B09">
              <w:rPr>
                <w:rStyle w:val="af8"/>
                <w:rFonts w:hint="eastAsia"/>
              </w:rPr>
              <w:t>模型并行</w:t>
            </w:r>
            <w:r w:rsidR="00323C72">
              <w:rPr>
                <w:webHidden/>
              </w:rPr>
              <w:tab/>
            </w:r>
            <w:r>
              <w:rPr>
                <w:webHidden/>
              </w:rPr>
              <w:fldChar w:fldCharType="begin"/>
            </w:r>
            <w:r w:rsidR="00323C72">
              <w:rPr>
                <w:webHidden/>
              </w:rPr>
              <w:instrText xml:space="preserve"> PAGEREF _Toc482270093 \h </w:instrText>
            </w:r>
            <w:r>
              <w:rPr>
                <w:webHidden/>
              </w:rPr>
            </w:r>
            <w:r>
              <w:rPr>
                <w:webHidden/>
              </w:rPr>
              <w:fldChar w:fldCharType="separate"/>
            </w:r>
            <w:r w:rsidR="008C5A08">
              <w:rPr>
                <w:webHidden/>
              </w:rPr>
              <w:t>34</w:t>
            </w:r>
            <w:r>
              <w:rPr>
                <w:webHidden/>
              </w:rPr>
              <w:fldChar w:fldCharType="end"/>
            </w:r>
          </w:hyperlink>
        </w:p>
        <w:p w:rsidR="00323C72" w:rsidRDefault="0025401C" w:rsidP="00323C72">
          <w:pPr>
            <w:pStyle w:val="24"/>
            <w:ind w:left="319"/>
            <w:rPr>
              <w:rFonts w:asciiTheme="minorHAnsi" w:eastAsiaTheme="minorEastAsia" w:hAnsiTheme="minorHAnsi" w:cstheme="minorBidi"/>
              <w:sz w:val="21"/>
              <w:szCs w:val="22"/>
            </w:rPr>
          </w:pPr>
          <w:hyperlink w:anchor="_Toc482270094" w:history="1">
            <w:r w:rsidR="00323C72" w:rsidRPr="002A7B09">
              <w:rPr>
                <w:rStyle w:val="af8"/>
                <w:snapToGrid w:val="0"/>
                <w:w w:val="0"/>
                <w:kern w:val="0"/>
              </w:rPr>
              <w:t>4.4</w:t>
            </w:r>
            <w:r w:rsidR="00323C72" w:rsidRPr="002A7B09">
              <w:rPr>
                <w:rStyle w:val="af8"/>
                <w:rFonts w:hint="eastAsia"/>
              </w:rPr>
              <w:t xml:space="preserve"> </w:t>
            </w:r>
            <w:r w:rsidR="00323C72" w:rsidRPr="002A7B09">
              <w:rPr>
                <w:rStyle w:val="af8"/>
                <w:rFonts w:hint="eastAsia"/>
              </w:rPr>
              <w:t>协同深度推荐</w:t>
            </w:r>
            <w:r w:rsidR="00323C72" w:rsidRPr="002A7B09">
              <w:rPr>
                <w:rStyle w:val="af8"/>
              </w:rPr>
              <w:t>(CDL-i)</w:t>
            </w:r>
            <w:r w:rsidR="00323C72" w:rsidRPr="002A7B09">
              <w:rPr>
                <w:rStyle w:val="af8"/>
                <w:rFonts w:hint="eastAsia"/>
              </w:rPr>
              <w:t>并行</w:t>
            </w:r>
            <w:r w:rsidR="00323C72">
              <w:rPr>
                <w:webHidden/>
              </w:rPr>
              <w:tab/>
            </w:r>
            <w:r>
              <w:rPr>
                <w:webHidden/>
              </w:rPr>
              <w:fldChar w:fldCharType="begin"/>
            </w:r>
            <w:r w:rsidR="00323C72">
              <w:rPr>
                <w:webHidden/>
              </w:rPr>
              <w:instrText xml:space="preserve"> PAGEREF _Toc482270094 \h </w:instrText>
            </w:r>
            <w:r>
              <w:rPr>
                <w:webHidden/>
              </w:rPr>
            </w:r>
            <w:r>
              <w:rPr>
                <w:webHidden/>
              </w:rPr>
              <w:fldChar w:fldCharType="separate"/>
            </w:r>
            <w:r w:rsidR="008C5A08">
              <w:rPr>
                <w:webHidden/>
              </w:rPr>
              <w:t>35</w:t>
            </w:r>
            <w:r>
              <w:rPr>
                <w:webHidden/>
              </w:rPr>
              <w:fldChar w:fldCharType="end"/>
            </w:r>
          </w:hyperlink>
        </w:p>
        <w:p w:rsidR="00323C72" w:rsidRDefault="0025401C" w:rsidP="00323C72">
          <w:pPr>
            <w:pStyle w:val="24"/>
            <w:ind w:left="319"/>
            <w:rPr>
              <w:rFonts w:asciiTheme="minorHAnsi" w:eastAsiaTheme="minorEastAsia" w:hAnsiTheme="minorHAnsi" w:cstheme="minorBidi"/>
              <w:sz w:val="21"/>
              <w:szCs w:val="22"/>
            </w:rPr>
          </w:pPr>
          <w:hyperlink w:anchor="_Toc482270095" w:history="1">
            <w:r w:rsidR="00323C72" w:rsidRPr="002A7B09">
              <w:rPr>
                <w:rStyle w:val="af8"/>
                <w:snapToGrid w:val="0"/>
                <w:w w:val="0"/>
                <w:kern w:val="0"/>
              </w:rPr>
              <w:t>4.5</w:t>
            </w:r>
            <w:r w:rsidR="00323C72" w:rsidRPr="002A7B09">
              <w:rPr>
                <w:rStyle w:val="af8"/>
                <w:rFonts w:hint="eastAsia"/>
              </w:rPr>
              <w:t xml:space="preserve"> </w:t>
            </w:r>
            <w:r w:rsidR="00323C72" w:rsidRPr="002A7B09">
              <w:rPr>
                <w:rStyle w:val="af8"/>
                <w:rFonts w:hint="eastAsia"/>
              </w:rPr>
              <w:t>并行化</w:t>
            </w:r>
            <w:r w:rsidR="00323C72" w:rsidRPr="002A7B09">
              <w:rPr>
                <w:rStyle w:val="af8"/>
              </w:rPr>
              <w:t>CDL-i</w:t>
            </w:r>
            <w:r w:rsidR="00323C72" w:rsidRPr="002A7B09">
              <w:rPr>
                <w:rStyle w:val="af8"/>
                <w:rFonts w:hint="eastAsia"/>
              </w:rPr>
              <w:t>的实验分析</w:t>
            </w:r>
            <w:r w:rsidR="00323C72">
              <w:rPr>
                <w:webHidden/>
              </w:rPr>
              <w:tab/>
            </w:r>
            <w:r>
              <w:rPr>
                <w:webHidden/>
              </w:rPr>
              <w:fldChar w:fldCharType="begin"/>
            </w:r>
            <w:r w:rsidR="00323C72">
              <w:rPr>
                <w:webHidden/>
              </w:rPr>
              <w:instrText xml:space="preserve"> PAGEREF _Toc482270095 \h </w:instrText>
            </w:r>
            <w:r>
              <w:rPr>
                <w:webHidden/>
              </w:rPr>
            </w:r>
            <w:r>
              <w:rPr>
                <w:webHidden/>
              </w:rPr>
              <w:fldChar w:fldCharType="separate"/>
            </w:r>
            <w:r w:rsidR="008C5A08">
              <w:rPr>
                <w:webHidden/>
              </w:rPr>
              <w:t>39</w:t>
            </w:r>
            <w:r>
              <w:rPr>
                <w:webHidden/>
              </w:rPr>
              <w:fldChar w:fldCharType="end"/>
            </w:r>
          </w:hyperlink>
        </w:p>
        <w:p w:rsidR="00323C72" w:rsidRDefault="0025401C">
          <w:pPr>
            <w:pStyle w:val="35"/>
            <w:rPr>
              <w:rFonts w:asciiTheme="minorHAnsi" w:eastAsiaTheme="minorEastAsia" w:hAnsiTheme="minorHAnsi" w:cstheme="minorBidi"/>
              <w:sz w:val="21"/>
              <w:szCs w:val="22"/>
            </w:rPr>
          </w:pPr>
          <w:hyperlink w:anchor="_Toc482270096" w:history="1">
            <w:r w:rsidR="00323C72" w:rsidRPr="002A7B09">
              <w:rPr>
                <w:rStyle w:val="af8"/>
              </w:rPr>
              <w:t>4.5.1</w:t>
            </w:r>
            <w:r w:rsidR="00323C72" w:rsidRPr="002A7B09">
              <w:rPr>
                <w:rStyle w:val="af8"/>
                <w:rFonts w:hint="eastAsia"/>
              </w:rPr>
              <w:t xml:space="preserve"> </w:t>
            </w:r>
            <w:r w:rsidR="00323C72" w:rsidRPr="002A7B09">
              <w:rPr>
                <w:rStyle w:val="af8"/>
                <w:rFonts w:hint="eastAsia"/>
              </w:rPr>
              <w:t>实验环境</w:t>
            </w:r>
            <w:r w:rsidR="00323C72">
              <w:rPr>
                <w:webHidden/>
              </w:rPr>
              <w:tab/>
            </w:r>
            <w:r>
              <w:rPr>
                <w:webHidden/>
              </w:rPr>
              <w:fldChar w:fldCharType="begin"/>
            </w:r>
            <w:r w:rsidR="00323C72">
              <w:rPr>
                <w:webHidden/>
              </w:rPr>
              <w:instrText xml:space="preserve"> PAGEREF _Toc482270096 \h </w:instrText>
            </w:r>
            <w:r>
              <w:rPr>
                <w:webHidden/>
              </w:rPr>
            </w:r>
            <w:r>
              <w:rPr>
                <w:webHidden/>
              </w:rPr>
              <w:fldChar w:fldCharType="separate"/>
            </w:r>
            <w:r w:rsidR="008C5A08">
              <w:rPr>
                <w:webHidden/>
              </w:rPr>
              <w:t>39</w:t>
            </w:r>
            <w:r>
              <w:rPr>
                <w:webHidden/>
              </w:rPr>
              <w:fldChar w:fldCharType="end"/>
            </w:r>
          </w:hyperlink>
        </w:p>
        <w:p w:rsidR="00323C72" w:rsidRDefault="0025401C">
          <w:pPr>
            <w:pStyle w:val="35"/>
            <w:rPr>
              <w:rFonts w:asciiTheme="minorHAnsi" w:eastAsiaTheme="minorEastAsia" w:hAnsiTheme="minorHAnsi" w:cstheme="minorBidi"/>
              <w:sz w:val="21"/>
              <w:szCs w:val="22"/>
            </w:rPr>
          </w:pPr>
          <w:hyperlink w:anchor="_Toc482270097" w:history="1">
            <w:r w:rsidR="00323C72" w:rsidRPr="002A7B09">
              <w:rPr>
                <w:rStyle w:val="af8"/>
              </w:rPr>
              <w:t>4.5.2</w:t>
            </w:r>
            <w:r w:rsidR="00323C72" w:rsidRPr="002A7B09">
              <w:rPr>
                <w:rStyle w:val="af8"/>
                <w:rFonts w:hint="eastAsia"/>
              </w:rPr>
              <w:t xml:space="preserve"> </w:t>
            </w:r>
            <w:r w:rsidR="00323C72" w:rsidRPr="002A7B09">
              <w:rPr>
                <w:rStyle w:val="af8"/>
                <w:rFonts w:hint="eastAsia"/>
              </w:rPr>
              <w:t>数据准备</w:t>
            </w:r>
            <w:r w:rsidR="00323C72">
              <w:rPr>
                <w:webHidden/>
              </w:rPr>
              <w:tab/>
            </w:r>
            <w:r>
              <w:rPr>
                <w:webHidden/>
              </w:rPr>
              <w:fldChar w:fldCharType="begin"/>
            </w:r>
            <w:r w:rsidR="00323C72">
              <w:rPr>
                <w:webHidden/>
              </w:rPr>
              <w:instrText xml:space="preserve"> PAGEREF _Toc482270097 \h </w:instrText>
            </w:r>
            <w:r>
              <w:rPr>
                <w:webHidden/>
              </w:rPr>
            </w:r>
            <w:r>
              <w:rPr>
                <w:webHidden/>
              </w:rPr>
              <w:fldChar w:fldCharType="separate"/>
            </w:r>
            <w:r w:rsidR="008C5A08">
              <w:rPr>
                <w:webHidden/>
              </w:rPr>
              <w:t>39</w:t>
            </w:r>
            <w:r>
              <w:rPr>
                <w:webHidden/>
              </w:rPr>
              <w:fldChar w:fldCharType="end"/>
            </w:r>
          </w:hyperlink>
        </w:p>
        <w:p w:rsidR="00323C72" w:rsidRDefault="0025401C">
          <w:pPr>
            <w:pStyle w:val="35"/>
            <w:rPr>
              <w:rFonts w:asciiTheme="minorHAnsi" w:eastAsiaTheme="minorEastAsia" w:hAnsiTheme="minorHAnsi" w:cstheme="minorBidi"/>
              <w:sz w:val="21"/>
              <w:szCs w:val="22"/>
            </w:rPr>
          </w:pPr>
          <w:hyperlink w:anchor="_Toc482270098" w:history="1">
            <w:r w:rsidR="00323C72" w:rsidRPr="002A7B09">
              <w:rPr>
                <w:rStyle w:val="af8"/>
              </w:rPr>
              <w:t>4.5.3</w:t>
            </w:r>
            <w:r w:rsidR="00323C72" w:rsidRPr="002A7B09">
              <w:rPr>
                <w:rStyle w:val="af8"/>
                <w:rFonts w:hint="eastAsia"/>
              </w:rPr>
              <w:t xml:space="preserve"> </w:t>
            </w:r>
            <w:r w:rsidR="00323C72" w:rsidRPr="002A7B09">
              <w:rPr>
                <w:rStyle w:val="af8"/>
                <w:rFonts w:hint="eastAsia"/>
              </w:rPr>
              <w:t>单机试验结果分析</w:t>
            </w:r>
            <w:r w:rsidR="00323C72">
              <w:rPr>
                <w:webHidden/>
              </w:rPr>
              <w:tab/>
            </w:r>
            <w:r>
              <w:rPr>
                <w:webHidden/>
              </w:rPr>
              <w:fldChar w:fldCharType="begin"/>
            </w:r>
            <w:r w:rsidR="00323C72">
              <w:rPr>
                <w:webHidden/>
              </w:rPr>
              <w:instrText xml:space="preserve"> PAGEREF _Toc482270098 \h </w:instrText>
            </w:r>
            <w:r>
              <w:rPr>
                <w:webHidden/>
              </w:rPr>
            </w:r>
            <w:r>
              <w:rPr>
                <w:webHidden/>
              </w:rPr>
              <w:fldChar w:fldCharType="separate"/>
            </w:r>
            <w:r w:rsidR="008C5A08">
              <w:rPr>
                <w:webHidden/>
              </w:rPr>
              <w:t>39</w:t>
            </w:r>
            <w:r>
              <w:rPr>
                <w:webHidden/>
              </w:rPr>
              <w:fldChar w:fldCharType="end"/>
            </w:r>
          </w:hyperlink>
        </w:p>
        <w:p w:rsidR="00323C72" w:rsidRDefault="0025401C">
          <w:pPr>
            <w:pStyle w:val="35"/>
            <w:rPr>
              <w:rFonts w:asciiTheme="minorHAnsi" w:eastAsiaTheme="minorEastAsia" w:hAnsiTheme="minorHAnsi" w:cstheme="minorBidi"/>
              <w:sz w:val="21"/>
              <w:szCs w:val="22"/>
            </w:rPr>
          </w:pPr>
          <w:hyperlink w:anchor="_Toc482270099" w:history="1">
            <w:r w:rsidR="00323C72" w:rsidRPr="002A7B09">
              <w:rPr>
                <w:rStyle w:val="af8"/>
              </w:rPr>
              <w:t>4.5.4</w:t>
            </w:r>
            <w:r w:rsidR="00323C72" w:rsidRPr="002A7B09">
              <w:rPr>
                <w:rStyle w:val="af8"/>
                <w:rFonts w:hint="eastAsia"/>
              </w:rPr>
              <w:t xml:space="preserve"> </w:t>
            </w:r>
            <w:r w:rsidR="00323C72" w:rsidRPr="002A7B09">
              <w:rPr>
                <w:rStyle w:val="af8"/>
                <w:rFonts w:hint="eastAsia"/>
              </w:rPr>
              <w:t>并行试验结果分析</w:t>
            </w:r>
            <w:r w:rsidR="00323C72">
              <w:rPr>
                <w:webHidden/>
              </w:rPr>
              <w:tab/>
            </w:r>
            <w:r>
              <w:rPr>
                <w:webHidden/>
              </w:rPr>
              <w:fldChar w:fldCharType="begin"/>
            </w:r>
            <w:r w:rsidR="00323C72">
              <w:rPr>
                <w:webHidden/>
              </w:rPr>
              <w:instrText xml:space="preserve"> PAGEREF _Toc482270099 \h </w:instrText>
            </w:r>
            <w:r>
              <w:rPr>
                <w:webHidden/>
              </w:rPr>
            </w:r>
            <w:r>
              <w:rPr>
                <w:webHidden/>
              </w:rPr>
              <w:fldChar w:fldCharType="separate"/>
            </w:r>
            <w:r w:rsidR="008C5A08">
              <w:rPr>
                <w:webHidden/>
              </w:rPr>
              <w:t>40</w:t>
            </w:r>
            <w:r>
              <w:rPr>
                <w:webHidden/>
              </w:rPr>
              <w:fldChar w:fldCharType="end"/>
            </w:r>
          </w:hyperlink>
        </w:p>
        <w:p w:rsidR="00323C72" w:rsidRDefault="0025401C" w:rsidP="00323C72">
          <w:pPr>
            <w:pStyle w:val="24"/>
            <w:ind w:left="319"/>
            <w:rPr>
              <w:rFonts w:asciiTheme="minorHAnsi" w:eastAsiaTheme="minorEastAsia" w:hAnsiTheme="minorHAnsi" w:cstheme="minorBidi"/>
              <w:sz w:val="21"/>
              <w:szCs w:val="22"/>
            </w:rPr>
          </w:pPr>
          <w:hyperlink w:anchor="_Toc482270100" w:history="1">
            <w:r w:rsidR="00323C72" w:rsidRPr="002A7B09">
              <w:rPr>
                <w:rStyle w:val="af8"/>
                <w:snapToGrid w:val="0"/>
                <w:w w:val="0"/>
                <w:kern w:val="0"/>
              </w:rPr>
              <w:t>4.6</w:t>
            </w:r>
            <w:r w:rsidR="00323C72" w:rsidRPr="002A7B09">
              <w:rPr>
                <w:rStyle w:val="af8"/>
                <w:rFonts w:hint="eastAsia"/>
              </w:rPr>
              <w:t xml:space="preserve"> </w:t>
            </w:r>
            <w:r w:rsidR="00323C72" w:rsidRPr="002A7B09">
              <w:rPr>
                <w:rStyle w:val="af8"/>
                <w:rFonts w:hint="eastAsia"/>
              </w:rPr>
              <w:t>本章小结</w:t>
            </w:r>
            <w:r w:rsidR="00323C72">
              <w:rPr>
                <w:webHidden/>
              </w:rPr>
              <w:tab/>
            </w:r>
            <w:r>
              <w:rPr>
                <w:webHidden/>
              </w:rPr>
              <w:fldChar w:fldCharType="begin"/>
            </w:r>
            <w:r w:rsidR="00323C72">
              <w:rPr>
                <w:webHidden/>
              </w:rPr>
              <w:instrText xml:space="preserve"> PAGEREF _Toc482270100 \h </w:instrText>
            </w:r>
            <w:r>
              <w:rPr>
                <w:webHidden/>
              </w:rPr>
            </w:r>
            <w:r>
              <w:rPr>
                <w:webHidden/>
              </w:rPr>
              <w:fldChar w:fldCharType="separate"/>
            </w:r>
            <w:r w:rsidR="008C5A08">
              <w:rPr>
                <w:webHidden/>
              </w:rPr>
              <w:t>41</w:t>
            </w:r>
            <w:r>
              <w:rPr>
                <w:webHidden/>
              </w:rPr>
              <w:fldChar w:fldCharType="end"/>
            </w:r>
          </w:hyperlink>
        </w:p>
        <w:p w:rsidR="00323C72" w:rsidRDefault="0025401C">
          <w:pPr>
            <w:pStyle w:val="12"/>
            <w:rPr>
              <w:rFonts w:asciiTheme="minorHAnsi" w:eastAsiaTheme="minorEastAsia" w:hAnsiTheme="minorHAnsi" w:cstheme="minorBidi"/>
              <w:sz w:val="21"/>
              <w:szCs w:val="22"/>
            </w:rPr>
          </w:pPr>
          <w:hyperlink w:anchor="_Toc482270101" w:history="1">
            <w:r w:rsidR="00323C72" w:rsidRPr="002A7B09">
              <w:rPr>
                <w:rStyle w:val="af8"/>
                <w:rFonts w:hint="eastAsia"/>
              </w:rPr>
              <w:t>第</w:t>
            </w:r>
            <w:r w:rsidR="00323C72" w:rsidRPr="002A7B09">
              <w:rPr>
                <w:rStyle w:val="af8"/>
                <w:rFonts w:hint="eastAsia"/>
              </w:rPr>
              <w:t>5</w:t>
            </w:r>
            <w:r w:rsidR="00323C72" w:rsidRPr="002A7B09">
              <w:rPr>
                <w:rStyle w:val="af8"/>
                <w:rFonts w:hint="eastAsia"/>
              </w:rPr>
              <w:t>章</w:t>
            </w:r>
            <w:r w:rsidR="00323C72" w:rsidRPr="002A7B09">
              <w:rPr>
                <w:rStyle w:val="af8"/>
                <w:rFonts w:hint="eastAsia"/>
              </w:rPr>
              <w:t xml:space="preserve"> </w:t>
            </w:r>
            <w:r w:rsidR="00323C72" w:rsidRPr="002A7B09">
              <w:rPr>
                <w:rStyle w:val="af8"/>
                <w:rFonts w:hint="eastAsia"/>
              </w:rPr>
              <w:t>基于</w:t>
            </w:r>
            <w:r w:rsidR="00323C72" w:rsidRPr="002A7B09">
              <w:rPr>
                <w:rStyle w:val="af8"/>
              </w:rPr>
              <w:t>Spark</w:t>
            </w:r>
            <w:r w:rsidR="00323C72" w:rsidRPr="002A7B09">
              <w:rPr>
                <w:rStyle w:val="af8"/>
                <w:rFonts w:hint="eastAsia"/>
              </w:rPr>
              <w:t>的分布式机器学习框架</w:t>
            </w:r>
            <w:r w:rsidR="00323C72">
              <w:rPr>
                <w:webHidden/>
              </w:rPr>
              <w:tab/>
            </w:r>
            <w:r>
              <w:rPr>
                <w:webHidden/>
              </w:rPr>
              <w:fldChar w:fldCharType="begin"/>
            </w:r>
            <w:r w:rsidR="00323C72">
              <w:rPr>
                <w:webHidden/>
              </w:rPr>
              <w:instrText xml:space="preserve"> PAGEREF _Toc482270101 \h </w:instrText>
            </w:r>
            <w:r>
              <w:rPr>
                <w:webHidden/>
              </w:rPr>
            </w:r>
            <w:r>
              <w:rPr>
                <w:webHidden/>
              </w:rPr>
              <w:fldChar w:fldCharType="separate"/>
            </w:r>
            <w:r w:rsidR="008C5A08">
              <w:rPr>
                <w:webHidden/>
              </w:rPr>
              <w:t>42</w:t>
            </w:r>
            <w:r>
              <w:rPr>
                <w:webHidden/>
              </w:rPr>
              <w:fldChar w:fldCharType="end"/>
            </w:r>
          </w:hyperlink>
        </w:p>
        <w:p w:rsidR="00323C72" w:rsidRDefault="0025401C" w:rsidP="00323C72">
          <w:pPr>
            <w:pStyle w:val="24"/>
            <w:ind w:left="319"/>
            <w:rPr>
              <w:rFonts w:asciiTheme="minorHAnsi" w:eastAsiaTheme="minorEastAsia" w:hAnsiTheme="minorHAnsi" w:cstheme="minorBidi"/>
              <w:sz w:val="21"/>
              <w:szCs w:val="22"/>
            </w:rPr>
          </w:pPr>
          <w:hyperlink w:anchor="_Toc482270103" w:history="1">
            <w:r w:rsidR="00323C72" w:rsidRPr="002A7B09">
              <w:rPr>
                <w:rStyle w:val="af8"/>
                <w:snapToGrid w:val="0"/>
                <w:w w:val="0"/>
                <w:kern w:val="0"/>
              </w:rPr>
              <w:t>5.1</w:t>
            </w:r>
            <w:r w:rsidR="00323C72" w:rsidRPr="002A7B09">
              <w:rPr>
                <w:rStyle w:val="af8"/>
                <w:rFonts w:hint="eastAsia"/>
              </w:rPr>
              <w:t xml:space="preserve"> </w:t>
            </w:r>
            <w:r w:rsidR="00323C72" w:rsidRPr="002A7B09">
              <w:rPr>
                <w:rStyle w:val="af8"/>
                <w:rFonts w:hint="eastAsia"/>
              </w:rPr>
              <w:t>引言</w:t>
            </w:r>
            <w:r w:rsidR="00323C72">
              <w:rPr>
                <w:webHidden/>
              </w:rPr>
              <w:tab/>
            </w:r>
            <w:r>
              <w:rPr>
                <w:webHidden/>
              </w:rPr>
              <w:fldChar w:fldCharType="begin"/>
            </w:r>
            <w:r w:rsidR="00323C72">
              <w:rPr>
                <w:webHidden/>
              </w:rPr>
              <w:instrText xml:space="preserve"> PAGEREF _Toc482270103 \h </w:instrText>
            </w:r>
            <w:r>
              <w:rPr>
                <w:webHidden/>
              </w:rPr>
            </w:r>
            <w:r>
              <w:rPr>
                <w:webHidden/>
              </w:rPr>
              <w:fldChar w:fldCharType="separate"/>
            </w:r>
            <w:r w:rsidR="008C5A08">
              <w:rPr>
                <w:webHidden/>
              </w:rPr>
              <w:t>42</w:t>
            </w:r>
            <w:r>
              <w:rPr>
                <w:webHidden/>
              </w:rPr>
              <w:fldChar w:fldCharType="end"/>
            </w:r>
          </w:hyperlink>
        </w:p>
        <w:p w:rsidR="00323C72" w:rsidRDefault="0025401C" w:rsidP="00323C72">
          <w:pPr>
            <w:pStyle w:val="24"/>
            <w:ind w:left="319"/>
            <w:rPr>
              <w:rFonts w:asciiTheme="minorHAnsi" w:eastAsiaTheme="minorEastAsia" w:hAnsiTheme="minorHAnsi" w:cstheme="minorBidi"/>
              <w:sz w:val="21"/>
              <w:szCs w:val="22"/>
            </w:rPr>
          </w:pPr>
          <w:hyperlink w:anchor="_Toc482270104" w:history="1">
            <w:r w:rsidR="00323C72" w:rsidRPr="002A7B09">
              <w:rPr>
                <w:rStyle w:val="af8"/>
                <w:snapToGrid w:val="0"/>
                <w:w w:val="0"/>
                <w:kern w:val="0"/>
              </w:rPr>
              <w:t>5.2</w:t>
            </w:r>
            <w:r w:rsidR="00323C72" w:rsidRPr="002A7B09">
              <w:rPr>
                <w:rStyle w:val="af8"/>
                <w:rFonts w:hint="eastAsia"/>
              </w:rPr>
              <w:t xml:space="preserve"> </w:t>
            </w:r>
            <w:r w:rsidR="00323C72" w:rsidRPr="002A7B09">
              <w:rPr>
                <w:rStyle w:val="af8"/>
                <w:rFonts w:hint="eastAsia"/>
              </w:rPr>
              <w:t>框架建立动机</w:t>
            </w:r>
            <w:r w:rsidR="00323C72">
              <w:rPr>
                <w:webHidden/>
              </w:rPr>
              <w:tab/>
            </w:r>
            <w:r>
              <w:rPr>
                <w:webHidden/>
              </w:rPr>
              <w:fldChar w:fldCharType="begin"/>
            </w:r>
            <w:r w:rsidR="00323C72">
              <w:rPr>
                <w:webHidden/>
              </w:rPr>
              <w:instrText xml:space="preserve"> PAGEREF _Toc482270104 \h </w:instrText>
            </w:r>
            <w:r>
              <w:rPr>
                <w:webHidden/>
              </w:rPr>
            </w:r>
            <w:r>
              <w:rPr>
                <w:webHidden/>
              </w:rPr>
              <w:fldChar w:fldCharType="separate"/>
            </w:r>
            <w:r w:rsidR="008C5A08">
              <w:rPr>
                <w:webHidden/>
              </w:rPr>
              <w:t>42</w:t>
            </w:r>
            <w:r>
              <w:rPr>
                <w:webHidden/>
              </w:rPr>
              <w:fldChar w:fldCharType="end"/>
            </w:r>
          </w:hyperlink>
        </w:p>
        <w:p w:rsidR="00323C72" w:rsidRDefault="0025401C" w:rsidP="00323C72">
          <w:pPr>
            <w:pStyle w:val="24"/>
            <w:ind w:left="319"/>
            <w:rPr>
              <w:rFonts w:asciiTheme="minorHAnsi" w:eastAsiaTheme="minorEastAsia" w:hAnsiTheme="minorHAnsi" w:cstheme="minorBidi"/>
              <w:sz w:val="21"/>
              <w:szCs w:val="22"/>
            </w:rPr>
          </w:pPr>
          <w:hyperlink w:anchor="_Toc482270105" w:history="1">
            <w:r w:rsidR="00323C72" w:rsidRPr="002A7B09">
              <w:rPr>
                <w:rStyle w:val="af8"/>
                <w:snapToGrid w:val="0"/>
                <w:w w:val="0"/>
                <w:kern w:val="0"/>
              </w:rPr>
              <w:t>5.3</w:t>
            </w:r>
            <w:r w:rsidR="00323C72" w:rsidRPr="002A7B09">
              <w:rPr>
                <w:rStyle w:val="af8"/>
                <w:rFonts w:hint="eastAsia"/>
              </w:rPr>
              <w:t xml:space="preserve"> </w:t>
            </w:r>
            <w:r w:rsidR="00323C72" w:rsidRPr="002A7B09">
              <w:rPr>
                <w:rStyle w:val="af8"/>
                <w:rFonts w:hint="eastAsia"/>
              </w:rPr>
              <w:t>已有算法模型简述</w:t>
            </w:r>
            <w:r w:rsidR="00323C72">
              <w:rPr>
                <w:webHidden/>
              </w:rPr>
              <w:tab/>
            </w:r>
            <w:r>
              <w:rPr>
                <w:webHidden/>
              </w:rPr>
              <w:fldChar w:fldCharType="begin"/>
            </w:r>
            <w:r w:rsidR="00323C72">
              <w:rPr>
                <w:webHidden/>
              </w:rPr>
              <w:instrText xml:space="preserve"> PAGEREF _Toc482270105 \h </w:instrText>
            </w:r>
            <w:r>
              <w:rPr>
                <w:webHidden/>
              </w:rPr>
            </w:r>
            <w:r>
              <w:rPr>
                <w:webHidden/>
              </w:rPr>
              <w:fldChar w:fldCharType="separate"/>
            </w:r>
            <w:r w:rsidR="008C5A08">
              <w:rPr>
                <w:webHidden/>
              </w:rPr>
              <w:t>43</w:t>
            </w:r>
            <w:r>
              <w:rPr>
                <w:webHidden/>
              </w:rPr>
              <w:fldChar w:fldCharType="end"/>
            </w:r>
          </w:hyperlink>
        </w:p>
        <w:p w:rsidR="00323C72" w:rsidRDefault="0025401C" w:rsidP="00323C72">
          <w:pPr>
            <w:pStyle w:val="24"/>
            <w:ind w:left="319"/>
            <w:rPr>
              <w:rFonts w:asciiTheme="minorHAnsi" w:eastAsiaTheme="minorEastAsia" w:hAnsiTheme="minorHAnsi" w:cstheme="minorBidi"/>
              <w:sz w:val="21"/>
              <w:szCs w:val="22"/>
            </w:rPr>
          </w:pPr>
          <w:hyperlink w:anchor="_Toc482270106" w:history="1">
            <w:r w:rsidR="00323C72" w:rsidRPr="002A7B09">
              <w:rPr>
                <w:rStyle w:val="af8"/>
                <w:snapToGrid w:val="0"/>
                <w:w w:val="0"/>
                <w:kern w:val="0"/>
              </w:rPr>
              <w:t>5.4</w:t>
            </w:r>
            <w:r w:rsidR="00323C72" w:rsidRPr="002A7B09">
              <w:rPr>
                <w:rStyle w:val="af8"/>
                <w:rFonts w:hint="eastAsia"/>
              </w:rPr>
              <w:t xml:space="preserve"> </w:t>
            </w:r>
            <w:r w:rsidR="00323C72" w:rsidRPr="002A7B09">
              <w:rPr>
                <w:rStyle w:val="af8"/>
                <w:rFonts w:hint="eastAsia"/>
              </w:rPr>
              <w:t>数据处理与算法支持逻辑简述</w:t>
            </w:r>
            <w:r w:rsidR="00323C72">
              <w:rPr>
                <w:webHidden/>
              </w:rPr>
              <w:tab/>
            </w:r>
            <w:r>
              <w:rPr>
                <w:webHidden/>
              </w:rPr>
              <w:fldChar w:fldCharType="begin"/>
            </w:r>
            <w:r w:rsidR="00323C72">
              <w:rPr>
                <w:webHidden/>
              </w:rPr>
              <w:instrText xml:space="preserve"> PAGEREF _Toc482270106 \h </w:instrText>
            </w:r>
            <w:r>
              <w:rPr>
                <w:webHidden/>
              </w:rPr>
            </w:r>
            <w:r>
              <w:rPr>
                <w:webHidden/>
              </w:rPr>
              <w:fldChar w:fldCharType="separate"/>
            </w:r>
            <w:r w:rsidR="008C5A08">
              <w:rPr>
                <w:webHidden/>
              </w:rPr>
              <w:t>45</w:t>
            </w:r>
            <w:r>
              <w:rPr>
                <w:webHidden/>
              </w:rPr>
              <w:fldChar w:fldCharType="end"/>
            </w:r>
          </w:hyperlink>
        </w:p>
        <w:p w:rsidR="00323C72" w:rsidRDefault="0025401C" w:rsidP="00323C72">
          <w:pPr>
            <w:pStyle w:val="24"/>
            <w:ind w:left="319"/>
            <w:rPr>
              <w:rFonts w:asciiTheme="minorHAnsi" w:eastAsiaTheme="minorEastAsia" w:hAnsiTheme="minorHAnsi" w:cstheme="minorBidi"/>
              <w:sz w:val="21"/>
              <w:szCs w:val="22"/>
            </w:rPr>
          </w:pPr>
          <w:hyperlink w:anchor="_Toc482270107" w:history="1">
            <w:r w:rsidR="00323C72" w:rsidRPr="002A7B09">
              <w:rPr>
                <w:rStyle w:val="af8"/>
                <w:snapToGrid w:val="0"/>
                <w:w w:val="0"/>
                <w:kern w:val="0"/>
              </w:rPr>
              <w:t>5.5</w:t>
            </w:r>
            <w:r w:rsidR="00323C72" w:rsidRPr="002A7B09">
              <w:rPr>
                <w:rStyle w:val="af8"/>
                <w:rFonts w:hint="eastAsia"/>
              </w:rPr>
              <w:t xml:space="preserve"> </w:t>
            </w:r>
            <w:r w:rsidR="00323C72" w:rsidRPr="002A7B09">
              <w:rPr>
                <w:rStyle w:val="af8"/>
                <w:rFonts w:hint="eastAsia"/>
              </w:rPr>
              <w:t>框架扩展性介绍</w:t>
            </w:r>
            <w:r w:rsidR="00323C72">
              <w:rPr>
                <w:webHidden/>
              </w:rPr>
              <w:tab/>
            </w:r>
            <w:r>
              <w:rPr>
                <w:webHidden/>
              </w:rPr>
              <w:fldChar w:fldCharType="begin"/>
            </w:r>
            <w:r w:rsidR="00323C72">
              <w:rPr>
                <w:webHidden/>
              </w:rPr>
              <w:instrText xml:space="preserve"> PAGEREF _Toc482270107 \h </w:instrText>
            </w:r>
            <w:r>
              <w:rPr>
                <w:webHidden/>
              </w:rPr>
            </w:r>
            <w:r>
              <w:rPr>
                <w:webHidden/>
              </w:rPr>
              <w:fldChar w:fldCharType="separate"/>
            </w:r>
            <w:r w:rsidR="008C5A08">
              <w:rPr>
                <w:webHidden/>
              </w:rPr>
              <w:t>48</w:t>
            </w:r>
            <w:r>
              <w:rPr>
                <w:webHidden/>
              </w:rPr>
              <w:fldChar w:fldCharType="end"/>
            </w:r>
          </w:hyperlink>
        </w:p>
        <w:p w:rsidR="00323C72" w:rsidRDefault="0025401C" w:rsidP="00323C72">
          <w:pPr>
            <w:pStyle w:val="24"/>
            <w:ind w:left="319"/>
            <w:rPr>
              <w:rFonts w:asciiTheme="minorHAnsi" w:eastAsiaTheme="minorEastAsia" w:hAnsiTheme="minorHAnsi" w:cstheme="minorBidi"/>
              <w:sz w:val="21"/>
              <w:szCs w:val="22"/>
            </w:rPr>
          </w:pPr>
          <w:hyperlink w:anchor="_Toc482270108" w:history="1">
            <w:r w:rsidR="00323C72" w:rsidRPr="002A7B09">
              <w:rPr>
                <w:rStyle w:val="af8"/>
                <w:snapToGrid w:val="0"/>
                <w:w w:val="0"/>
                <w:kern w:val="0"/>
              </w:rPr>
              <w:t>5.6</w:t>
            </w:r>
            <w:r w:rsidR="00323C72" w:rsidRPr="002A7B09">
              <w:rPr>
                <w:rStyle w:val="af8"/>
              </w:rPr>
              <w:t xml:space="preserve"> Spark</w:t>
            </w:r>
            <w:r w:rsidR="00323C72" w:rsidRPr="002A7B09">
              <w:rPr>
                <w:rStyle w:val="af8"/>
                <w:rFonts w:hint="eastAsia"/>
              </w:rPr>
              <w:t>机器学习框架下协同深度学习推荐算法</w:t>
            </w:r>
            <w:r w:rsidR="00323C72">
              <w:rPr>
                <w:webHidden/>
              </w:rPr>
              <w:tab/>
            </w:r>
            <w:r>
              <w:rPr>
                <w:webHidden/>
              </w:rPr>
              <w:fldChar w:fldCharType="begin"/>
            </w:r>
            <w:r w:rsidR="00323C72">
              <w:rPr>
                <w:webHidden/>
              </w:rPr>
              <w:instrText xml:space="preserve"> PAGEREF _Toc482270108 \h </w:instrText>
            </w:r>
            <w:r>
              <w:rPr>
                <w:webHidden/>
              </w:rPr>
            </w:r>
            <w:r>
              <w:rPr>
                <w:webHidden/>
              </w:rPr>
              <w:fldChar w:fldCharType="separate"/>
            </w:r>
            <w:r w:rsidR="008C5A08">
              <w:rPr>
                <w:webHidden/>
              </w:rPr>
              <w:t>49</w:t>
            </w:r>
            <w:r>
              <w:rPr>
                <w:webHidden/>
              </w:rPr>
              <w:fldChar w:fldCharType="end"/>
            </w:r>
          </w:hyperlink>
        </w:p>
        <w:p w:rsidR="00323C72" w:rsidRDefault="0025401C" w:rsidP="00323C72">
          <w:pPr>
            <w:pStyle w:val="24"/>
            <w:ind w:left="319"/>
            <w:rPr>
              <w:rFonts w:asciiTheme="minorHAnsi" w:eastAsiaTheme="minorEastAsia" w:hAnsiTheme="minorHAnsi" w:cstheme="minorBidi"/>
              <w:sz w:val="21"/>
              <w:szCs w:val="22"/>
            </w:rPr>
          </w:pPr>
          <w:hyperlink w:anchor="_Toc482270109" w:history="1">
            <w:r w:rsidR="00323C72" w:rsidRPr="002A7B09">
              <w:rPr>
                <w:rStyle w:val="af8"/>
                <w:snapToGrid w:val="0"/>
                <w:w w:val="0"/>
                <w:kern w:val="0"/>
              </w:rPr>
              <w:t>5.7</w:t>
            </w:r>
            <w:r w:rsidR="00323C72" w:rsidRPr="002A7B09">
              <w:rPr>
                <w:rStyle w:val="af8"/>
                <w:rFonts w:hint="eastAsia"/>
              </w:rPr>
              <w:t xml:space="preserve"> </w:t>
            </w:r>
            <w:r w:rsidR="00323C72" w:rsidRPr="002A7B09">
              <w:rPr>
                <w:rStyle w:val="af8"/>
                <w:rFonts w:hint="eastAsia"/>
              </w:rPr>
              <w:t>本章小结</w:t>
            </w:r>
            <w:r w:rsidR="00323C72">
              <w:rPr>
                <w:webHidden/>
              </w:rPr>
              <w:tab/>
            </w:r>
            <w:r>
              <w:rPr>
                <w:webHidden/>
              </w:rPr>
              <w:fldChar w:fldCharType="begin"/>
            </w:r>
            <w:r w:rsidR="00323C72">
              <w:rPr>
                <w:webHidden/>
              </w:rPr>
              <w:instrText xml:space="preserve"> PAGEREF _Toc482270109 \h </w:instrText>
            </w:r>
            <w:r>
              <w:rPr>
                <w:webHidden/>
              </w:rPr>
            </w:r>
            <w:r>
              <w:rPr>
                <w:webHidden/>
              </w:rPr>
              <w:fldChar w:fldCharType="separate"/>
            </w:r>
            <w:r w:rsidR="008C5A08">
              <w:rPr>
                <w:webHidden/>
              </w:rPr>
              <w:t>51</w:t>
            </w:r>
            <w:r>
              <w:rPr>
                <w:webHidden/>
              </w:rPr>
              <w:fldChar w:fldCharType="end"/>
            </w:r>
          </w:hyperlink>
        </w:p>
        <w:p w:rsidR="00323C72" w:rsidRDefault="0025401C">
          <w:pPr>
            <w:pStyle w:val="12"/>
            <w:rPr>
              <w:rFonts w:asciiTheme="minorHAnsi" w:eastAsiaTheme="minorEastAsia" w:hAnsiTheme="minorHAnsi" w:cstheme="minorBidi"/>
              <w:sz w:val="21"/>
              <w:szCs w:val="22"/>
            </w:rPr>
          </w:pPr>
          <w:hyperlink w:anchor="_Toc482270110" w:history="1">
            <w:r w:rsidR="00323C72" w:rsidRPr="002A7B09">
              <w:rPr>
                <w:rStyle w:val="af8"/>
                <w:rFonts w:hint="eastAsia"/>
              </w:rPr>
              <w:t>结</w:t>
            </w:r>
            <w:r w:rsidR="00323C72" w:rsidRPr="002A7B09">
              <w:rPr>
                <w:rStyle w:val="af8"/>
              </w:rPr>
              <w:t xml:space="preserve">  </w:t>
            </w:r>
            <w:r w:rsidR="00323C72" w:rsidRPr="002A7B09">
              <w:rPr>
                <w:rStyle w:val="af8"/>
                <w:rFonts w:hint="eastAsia"/>
              </w:rPr>
              <w:t>论</w:t>
            </w:r>
            <w:r w:rsidR="00323C72">
              <w:rPr>
                <w:webHidden/>
              </w:rPr>
              <w:tab/>
            </w:r>
            <w:r>
              <w:rPr>
                <w:webHidden/>
              </w:rPr>
              <w:fldChar w:fldCharType="begin"/>
            </w:r>
            <w:r w:rsidR="00323C72">
              <w:rPr>
                <w:webHidden/>
              </w:rPr>
              <w:instrText xml:space="preserve"> PAGEREF _Toc482270110 \h </w:instrText>
            </w:r>
            <w:r>
              <w:rPr>
                <w:webHidden/>
              </w:rPr>
            </w:r>
            <w:r>
              <w:rPr>
                <w:webHidden/>
              </w:rPr>
              <w:fldChar w:fldCharType="separate"/>
            </w:r>
            <w:r w:rsidR="008C5A08">
              <w:rPr>
                <w:webHidden/>
              </w:rPr>
              <w:t>52</w:t>
            </w:r>
            <w:r>
              <w:rPr>
                <w:webHidden/>
              </w:rPr>
              <w:fldChar w:fldCharType="end"/>
            </w:r>
          </w:hyperlink>
        </w:p>
        <w:p w:rsidR="00323C72" w:rsidRDefault="0025401C">
          <w:pPr>
            <w:pStyle w:val="12"/>
            <w:rPr>
              <w:rFonts w:asciiTheme="minorHAnsi" w:eastAsiaTheme="minorEastAsia" w:hAnsiTheme="minorHAnsi" w:cstheme="minorBidi"/>
              <w:sz w:val="21"/>
              <w:szCs w:val="22"/>
            </w:rPr>
          </w:pPr>
          <w:hyperlink w:anchor="_Toc482270111" w:history="1">
            <w:r w:rsidR="00323C72" w:rsidRPr="002A7B09">
              <w:rPr>
                <w:rStyle w:val="af8"/>
                <w:rFonts w:hint="eastAsia"/>
              </w:rPr>
              <w:t>参考文献</w:t>
            </w:r>
            <w:r w:rsidR="00323C72">
              <w:rPr>
                <w:webHidden/>
              </w:rPr>
              <w:tab/>
            </w:r>
            <w:r>
              <w:rPr>
                <w:webHidden/>
              </w:rPr>
              <w:fldChar w:fldCharType="begin"/>
            </w:r>
            <w:r w:rsidR="00323C72">
              <w:rPr>
                <w:webHidden/>
              </w:rPr>
              <w:instrText xml:space="preserve"> PAGEREF _Toc482270111 \h </w:instrText>
            </w:r>
            <w:r>
              <w:rPr>
                <w:webHidden/>
              </w:rPr>
            </w:r>
            <w:r>
              <w:rPr>
                <w:webHidden/>
              </w:rPr>
              <w:fldChar w:fldCharType="separate"/>
            </w:r>
            <w:r w:rsidR="008C5A08">
              <w:rPr>
                <w:webHidden/>
              </w:rPr>
              <w:t>54</w:t>
            </w:r>
            <w:r>
              <w:rPr>
                <w:webHidden/>
              </w:rPr>
              <w:fldChar w:fldCharType="end"/>
            </w:r>
          </w:hyperlink>
        </w:p>
        <w:p w:rsidR="00323C72" w:rsidRDefault="0025401C">
          <w:pPr>
            <w:pStyle w:val="12"/>
            <w:rPr>
              <w:rFonts w:asciiTheme="minorHAnsi" w:eastAsiaTheme="minorEastAsia" w:hAnsiTheme="minorHAnsi" w:cstheme="minorBidi"/>
              <w:sz w:val="21"/>
              <w:szCs w:val="22"/>
            </w:rPr>
          </w:pPr>
          <w:hyperlink w:anchor="_Toc482270112" w:history="1">
            <w:r w:rsidR="00323C72" w:rsidRPr="002A7B09">
              <w:rPr>
                <w:rStyle w:val="af8"/>
                <w:rFonts w:hint="eastAsia"/>
              </w:rPr>
              <w:t>攻读硕士学位期间承担的科研任务与主要成果</w:t>
            </w:r>
            <w:r w:rsidR="00323C72">
              <w:rPr>
                <w:webHidden/>
              </w:rPr>
              <w:tab/>
            </w:r>
            <w:r>
              <w:rPr>
                <w:webHidden/>
              </w:rPr>
              <w:fldChar w:fldCharType="begin"/>
            </w:r>
            <w:r w:rsidR="00323C72">
              <w:rPr>
                <w:webHidden/>
              </w:rPr>
              <w:instrText xml:space="preserve"> PAGEREF _Toc482270112 \h </w:instrText>
            </w:r>
            <w:r>
              <w:rPr>
                <w:webHidden/>
              </w:rPr>
            </w:r>
            <w:r>
              <w:rPr>
                <w:webHidden/>
              </w:rPr>
              <w:fldChar w:fldCharType="separate"/>
            </w:r>
            <w:r w:rsidR="008C5A08">
              <w:rPr>
                <w:webHidden/>
              </w:rPr>
              <w:t>58</w:t>
            </w:r>
            <w:r>
              <w:rPr>
                <w:webHidden/>
              </w:rPr>
              <w:fldChar w:fldCharType="end"/>
            </w:r>
          </w:hyperlink>
        </w:p>
        <w:p w:rsidR="00323C72" w:rsidRDefault="0025401C">
          <w:pPr>
            <w:pStyle w:val="12"/>
            <w:rPr>
              <w:rFonts w:asciiTheme="minorHAnsi" w:eastAsiaTheme="minorEastAsia" w:hAnsiTheme="minorHAnsi" w:cstheme="minorBidi"/>
              <w:sz w:val="21"/>
              <w:szCs w:val="22"/>
            </w:rPr>
          </w:pPr>
          <w:hyperlink w:anchor="_Toc482270113" w:history="1">
            <w:r w:rsidR="00323C72" w:rsidRPr="002A7B09">
              <w:rPr>
                <w:rStyle w:val="af8"/>
                <w:rFonts w:hint="eastAsia"/>
              </w:rPr>
              <w:t>致</w:t>
            </w:r>
            <w:r w:rsidR="00323C72" w:rsidRPr="002A7B09">
              <w:rPr>
                <w:rStyle w:val="af8"/>
              </w:rPr>
              <w:t xml:space="preserve">  </w:t>
            </w:r>
            <w:r w:rsidR="00323C72" w:rsidRPr="002A7B09">
              <w:rPr>
                <w:rStyle w:val="af8"/>
                <w:rFonts w:hint="eastAsia"/>
              </w:rPr>
              <w:t>谢</w:t>
            </w:r>
            <w:r w:rsidR="00323C72">
              <w:rPr>
                <w:webHidden/>
              </w:rPr>
              <w:tab/>
            </w:r>
            <w:r>
              <w:rPr>
                <w:webHidden/>
              </w:rPr>
              <w:fldChar w:fldCharType="begin"/>
            </w:r>
            <w:r w:rsidR="00323C72">
              <w:rPr>
                <w:webHidden/>
              </w:rPr>
              <w:instrText xml:space="preserve"> PAGEREF _Toc482270113 \h </w:instrText>
            </w:r>
            <w:r>
              <w:rPr>
                <w:webHidden/>
              </w:rPr>
            </w:r>
            <w:r>
              <w:rPr>
                <w:webHidden/>
              </w:rPr>
              <w:fldChar w:fldCharType="separate"/>
            </w:r>
            <w:r w:rsidR="008C5A08">
              <w:rPr>
                <w:webHidden/>
              </w:rPr>
              <w:t>59</w:t>
            </w:r>
            <w:r>
              <w:rPr>
                <w:webHidden/>
              </w:rPr>
              <w:fldChar w:fldCharType="end"/>
            </w:r>
          </w:hyperlink>
        </w:p>
        <w:p w:rsidR="006549A6" w:rsidRDefault="0025401C">
          <w:r>
            <w:fldChar w:fldCharType="end"/>
          </w:r>
        </w:p>
      </w:sdtContent>
    </w:sdt>
    <w:p w:rsidR="00F4143E" w:rsidRDefault="00F4143E" w:rsidP="00BC1338">
      <w:pPr>
        <w:ind w:left="1039" w:hangingChars="489" w:hanging="1039"/>
      </w:pPr>
    </w:p>
    <w:p w:rsidR="00622FBC" w:rsidRDefault="00622FBC" w:rsidP="00F4143E">
      <w:pPr>
        <w:ind w:left="1186" w:hangingChars="489" w:hanging="1186"/>
        <w:rPr>
          <w:rStyle w:val="afa"/>
          <w:b w:val="0"/>
          <w:color w:val="000000"/>
          <w:sz w:val="24"/>
        </w:rPr>
        <w:sectPr w:rsidR="00622FBC" w:rsidSect="00B660A1">
          <w:headerReference w:type="default" r:id="rId16"/>
          <w:pgSz w:w="11906" w:h="16838"/>
          <w:pgMar w:top="1701" w:right="1588" w:bottom="1701" w:left="1588" w:header="1418" w:footer="1418" w:gutter="0"/>
          <w:pgNumType w:fmt="upperRoman"/>
          <w:cols w:space="720"/>
          <w:docGrid w:type="linesAndChars" w:linePitch="447" w:charSpace="512"/>
        </w:sectPr>
      </w:pPr>
      <w:r>
        <w:rPr>
          <w:rStyle w:val="afa"/>
          <w:b w:val="0"/>
          <w:color w:val="000000"/>
          <w:sz w:val="24"/>
        </w:rPr>
        <w:br w:type="page"/>
      </w:r>
    </w:p>
    <w:p w:rsidR="00622FBC" w:rsidRPr="00684D0A" w:rsidRDefault="00622FBC" w:rsidP="00894C73">
      <w:pPr>
        <w:pStyle w:val="1"/>
        <w:spacing w:before="447" w:after="357"/>
        <w:rPr>
          <w:color w:val="000000"/>
          <w:szCs w:val="36"/>
        </w:rPr>
      </w:pPr>
      <w:bookmarkStart w:id="26" w:name="_Toc476602555"/>
      <w:bookmarkStart w:id="27" w:name="_Toc482270059"/>
      <w:r w:rsidRPr="00684D0A">
        <w:rPr>
          <w:szCs w:val="36"/>
        </w:rPr>
        <w:lastRenderedPageBreak/>
        <w:t>绪</w:t>
      </w:r>
      <w:r w:rsidRPr="00684D0A">
        <w:rPr>
          <w:szCs w:val="36"/>
        </w:rPr>
        <w:t xml:space="preserve">  </w:t>
      </w:r>
      <w:r w:rsidRPr="00684D0A">
        <w:rPr>
          <w:szCs w:val="36"/>
        </w:rPr>
        <w:t>论</w:t>
      </w:r>
      <w:bookmarkEnd w:id="25"/>
      <w:bookmarkEnd w:id="26"/>
      <w:bookmarkEnd w:id="27"/>
    </w:p>
    <w:p w:rsidR="00622FBC" w:rsidRPr="00D22BE9" w:rsidRDefault="00622FBC" w:rsidP="00894C73">
      <w:pPr>
        <w:pStyle w:val="2"/>
        <w:spacing w:before="223" w:after="223"/>
      </w:pPr>
      <w:bookmarkStart w:id="28" w:name="_Toc476341117"/>
      <w:bookmarkStart w:id="29" w:name="_Toc476602556"/>
      <w:bookmarkStart w:id="30" w:name="_Toc482270060"/>
      <w:r w:rsidRPr="00D22BE9">
        <w:t>课题背景及研究意义</w:t>
      </w:r>
      <w:bookmarkEnd w:id="28"/>
      <w:bookmarkEnd w:id="29"/>
      <w:bookmarkEnd w:id="30"/>
    </w:p>
    <w:p w:rsidR="00622FBC" w:rsidRDefault="00622FBC" w:rsidP="00622FBC">
      <w:pPr>
        <w:pStyle w:val="5"/>
        <w:ind w:firstLine="485"/>
      </w:pPr>
      <w:r>
        <w:rPr>
          <w:rFonts w:hint="eastAsia"/>
        </w:rPr>
        <w:t>当代，由于信息的高速增长，海量数据的迅速产生，推荐系统</w:t>
      </w:r>
      <w:r w:rsidR="004552C3">
        <w:rPr>
          <w:rFonts w:hint="eastAsia"/>
        </w:rPr>
        <w:t>(</w:t>
      </w:r>
      <w:r>
        <w:rPr>
          <w:rFonts w:hint="eastAsia"/>
        </w:rPr>
        <w:t>Recommender System</w:t>
      </w:r>
      <w:r w:rsidR="004552C3">
        <w:rPr>
          <w:rFonts w:hint="eastAsia"/>
        </w:rPr>
        <w:t>)</w:t>
      </w:r>
      <w:r>
        <w:rPr>
          <w:rFonts w:hint="eastAsia"/>
        </w:rPr>
        <w:t>对及时获取有效信息起着至关重要的作用，改变了人们与信息的沟通方式</w:t>
      </w:r>
      <w:r w:rsidR="0025401C">
        <w:fldChar w:fldCharType="begin"/>
      </w:r>
      <w:r w:rsidR="004636AE">
        <w:instrText xml:space="preserve"> ADDIN EN.CITE &lt;EndNote&gt;&lt;Cite&gt;&lt;Author&gt;Nagarnaik&lt;/Author&gt;&lt;Year&gt;2015&lt;/Year&gt;&lt;RecNum&gt;1&lt;/RecNum&gt;&lt;DisplayText&gt;&lt;style face="superscript"&gt;[1]&lt;/style&gt;&lt;/DisplayText&gt;&lt;record&gt;&lt;rec-number&gt;1&lt;/rec-number&gt;&lt;foreign-keys&gt;&lt;key app="EN" db-id="d5vv5r20sas0rbed551pe9xszp5xpp0e5ptz"&gt;1&lt;/key&gt;&lt;/foreign-keys&gt;&lt;ref-type name="Conference Proceedings"&gt;10&lt;/ref-type&gt;&lt;contributors&gt;&lt;authors&gt;&lt;author&gt;Nagarnaik, Paritosh&lt;/author&gt;&lt;author&gt;Thomas, A.&lt;/author&gt;&lt;/authors&gt;&lt;/contributors&gt;&lt;titles&gt;&lt;title&gt;Survey on recommendation system methods&lt;/title&gt;&lt;secondary-title&gt;International Conference on Electronics and Communication Systems, Coimbatore, India&lt;/secondary-title&gt;&lt;/titles&gt;&lt;pages&gt;1603-1608&lt;/pages&gt;&lt;dates&gt;&lt;year&gt;2015&lt;/year&gt;&lt;/dates&gt;&lt;publisher&gt;Piscataway: IEEE&lt;/publisher&gt;&lt;urls&gt;&lt;/urls&gt;&lt;/record&gt;&lt;/Cite&gt;&lt;/EndNote&gt;</w:instrText>
      </w:r>
      <w:r w:rsidR="0025401C">
        <w:fldChar w:fldCharType="separate"/>
      </w:r>
      <w:r w:rsidR="004636AE" w:rsidRPr="004636AE">
        <w:rPr>
          <w:noProof/>
          <w:vertAlign w:val="superscript"/>
        </w:rPr>
        <w:t>[</w:t>
      </w:r>
      <w:hyperlink w:anchor="_ENREF_1" w:tooltip="Nagarnaik, 2015 #1" w:history="1">
        <w:r w:rsidR="00855FDE" w:rsidRPr="004636AE">
          <w:rPr>
            <w:noProof/>
            <w:vertAlign w:val="superscript"/>
          </w:rPr>
          <w:t>1</w:t>
        </w:r>
      </w:hyperlink>
      <w:r w:rsidR="004636AE" w:rsidRPr="004636AE">
        <w:rPr>
          <w:noProof/>
          <w:vertAlign w:val="superscript"/>
        </w:rPr>
        <w:t>]</w:t>
      </w:r>
      <w:r w:rsidR="0025401C">
        <w:fldChar w:fldCharType="end"/>
      </w:r>
      <w:r>
        <w:rPr>
          <w:rFonts w:hint="eastAsia"/>
        </w:rPr>
        <w:t>。推荐系统通过对海量数据进行</w:t>
      </w:r>
      <w:r w:rsidR="004E4A6A">
        <w:rPr>
          <w:rFonts w:hint="eastAsia"/>
        </w:rPr>
        <w:t>识别</w:t>
      </w:r>
      <w:r>
        <w:rPr>
          <w:rFonts w:hint="eastAsia"/>
        </w:rPr>
        <w:t>、区分与排序，帮人们从海量信息中筛选出其最感兴趣、最有用的部分，大大简化了信息选择的过程。</w:t>
      </w:r>
    </w:p>
    <w:p w:rsidR="00622FBC" w:rsidRDefault="00622FBC" w:rsidP="00622FBC">
      <w:pPr>
        <w:pStyle w:val="5"/>
        <w:ind w:firstLine="485"/>
      </w:pPr>
      <w:r>
        <w:rPr>
          <w:rFonts w:hint="eastAsia"/>
        </w:rPr>
        <w:t>随着越来越多在线服务被使用，推荐系统</w:t>
      </w:r>
      <w:r w:rsidR="004552C3">
        <w:rPr>
          <w:rFonts w:hint="eastAsia"/>
        </w:rPr>
        <w:t>(</w:t>
      </w:r>
      <w:r>
        <w:rPr>
          <w:rFonts w:hint="eastAsia"/>
        </w:rPr>
        <w:t>Recommender System, RS</w:t>
      </w:r>
      <w:r w:rsidR="004552C3">
        <w:rPr>
          <w:rFonts w:hint="eastAsia"/>
        </w:rPr>
        <w:t>)</w:t>
      </w:r>
      <w:r>
        <w:rPr>
          <w:rFonts w:hint="eastAsia"/>
        </w:rPr>
        <w:t>在互联网时代发挥了越来越重要的作用。对个人而言，使用推荐系统可以让我们更高效的使用信息</w:t>
      </w:r>
      <w:r w:rsidR="0055463F">
        <w:rPr>
          <w:rFonts w:hint="eastAsia"/>
        </w:rPr>
        <w:t>，</w:t>
      </w:r>
      <w:r>
        <w:rPr>
          <w:rFonts w:hint="eastAsia"/>
        </w:rPr>
        <w:t>业界许多公司如亚马逊</w:t>
      </w:r>
      <w:r w:rsidR="004552C3">
        <w:rPr>
          <w:rFonts w:hint="eastAsia"/>
        </w:rPr>
        <w:t>(</w:t>
      </w:r>
      <w:r>
        <w:rPr>
          <w:rFonts w:hint="eastAsia"/>
        </w:rPr>
        <w:t>Amazon</w:t>
      </w:r>
      <w:r w:rsidR="004552C3">
        <w:rPr>
          <w:rFonts w:hint="eastAsia"/>
        </w:rPr>
        <w:t>)</w:t>
      </w:r>
      <w:r>
        <w:rPr>
          <w:rFonts w:hint="eastAsia"/>
        </w:rPr>
        <w:t>、奈飞</w:t>
      </w:r>
      <w:r w:rsidR="004552C3">
        <w:rPr>
          <w:rFonts w:hint="eastAsia"/>
        </w:rPr>
        <w:t>(</w:t>
      </w:r>
      <w:r>
        <w:rPr>
          <w:rFonts w:hint="eastAsia"/>
        </w:rPr>
        <w:t>NetFlix</w:t>
      </w:r>
      <w:r w:rsidR="004552C3">
        <w:rPr>
          <w:rFonts w:hint="eastAsia"/>
        </w:rPr>
        <w:t>)</w:t>
      </w:r>
      <w:r>
        <w:rPr>
          <w:rFonts w:hint="eastAsia"/>
        </w:rPr>
        <w:t>、阿里巴巴</w:t>
      </w:r>
      <w:r w:rsidR="004552C3">
        <w:rPr>
          <w:rFonts w:hint="eastAsia"/>
        </w:rPr>
        <w:t>(</w:t>
      </w:r>
      <w:r>
        <w:rPr>
          <w:rFonts w:hint="eastAsia"/>
        </w:rPr>
        <w:t>Alibaba</w:t>
      </w:r>
      <w:r w:rsidR="004552C3">
        <w:rPr>
          <w:rFonts w:hint="eastAsia"/>
        </w:rPr>
        <w:t>)</w:t>
      </w:r>
      <w:r>
        <w:rPr>
          <w:rFonts w:hint="eastAsia"/>
        </w:rPr>
        <w:t>，也越来越多的使用推荐系统来为用户提供</w:t>
      </w:r>
      <w:r w:rsidR="004E4A6A">
        <w:rPr>
          <w:rFonts w:hint="eastAsia"/>
        </w:rPr>
        <w:t>精细</w:t>
      </w:r>
      <w:r w:rsidR="0055463F">
        <w:rPr>
          <w:rFonts w:hint="eastAsia"/>
        </w:rPr>
        <w:t>的</w:t>
      </w:r>
      <w:r>
        <w:rPr>
          <w:rFonts w:hint="eastAsia"/>
        </w:rPr>
        <w:t>服务和商品推荐。</w:t>
      </w:r>
      <w:r>
        <w:t>目前推荐系统技术已非常成熟</w:t>
      </w:r>
      <w:r>
        <w:rPr>
          <w:rFonts w:hint="eastAsia"/>
        </w:rPr>
        <w:t>，</w:t>
      </w:r>
      <w:r>
        <w:t>相关特征与模型在实际应用中表现也令人满意</w:t>
      </w:r>
      <w:r>
        <w:rPr>
          <w:rFonts w:hint="eastAsia"/>
        </w:rPr>
        <w:t>，近年来推荐系统在商业活动中应用也越来越广泛。机器学习算法作为推荐系统的支撑，是以个性化推荐作为核心的，其中大多数系统则是基于协同过滤方法来进行推荐的。</w:t>
      </w:r>
    </w:p>
    <w:p w:rsidR="00622FBC" w:rsidRDefault="00622FBC" w:rsidP="00622FBC">
      <w:pPr>
        <w:pStyle w:val="5"/>
        <w:ind w:firstLine="485"/>
      </w:pPr>
      <w:r>
        <w:rPr>
          <w:rFonts w:hint="eastAsia"/>
        </w:rPr>
        <w:t>大多数实际应用场景下的推荐服务，将计算结果的前</w:t>
      </w:r>
      <w:r>
        <w:rPr>
          <w:rFonts w:hint="eastAsia"/>
        </w:rPr>
        <w:t>N</w:t>
      </w:r>
      <w:r>
        <w:rPr>
          <w:rFonts w:hint="eastAsia"/>
        </w:rPr>
        <w:t>项展示给终端用户，根据用户对其的满意度对推荐结果的性能进行衡量。因此，</w:t>
      </w:r>
      <w:r>
        <w:rPr>
          <w:rFonts w:hint="eastAsia"/>
        </w:rPr>
        <w:t>Top-N</w:t>
      </w:r>
      <w:r>
        <w:rPr>
          <w:rFonts w:hint="eastAsia"/>
        </w:rPr>
        <w:t>推荐的进展在实际应用中有着深远的影响。</w:t>
      </w:r>
    </w:p>
    <w:p w:rsidR="00622FBC" w:rsidRDefault="00622FBC" w:rsidP="00622FBC">
      <w:pPr>
        <w:pStyle w:val="5"/>
        <w:ind w:firstLine="485"/>
      </w:pPr>
      <w:r>
        <w:rPr>
          <w:rFonts w:hint="eastAsia"/>
        </w:rPr>
        <w:t>随着硬件计算能力的提升和互联网的深度发展，人们可掌</w:t>
      </w:r>
      <w:r w:rsidR="000C7151">
        <w:rPr>
          <w:rFonts w:hint="eastAsia"/>
        </w:rPr>
        <w:t>控</w:t>
      </w:r>
      <w:r>
        <w:rPr>
          <w:rFonts w:hint="eastAsia"/>
        </w:rPr>
        <w:t>的计算能力</w:t>
      </w:r>
      <w:r w:rsidR="000C7151">
        <w:rPr>
          <w:rFonts w:hint="eastAsia"/>
        </w:rPr>
        <w:t>与日俱增</w:t>
      </w:r>
      <w:r>
        <w:rPr>
          <w:rFonts w:hint="eastAsia"/>
        </w:rPr>
        <w:t>，人们面对的场景也更丰富，更加多样化，数据的规模和复杂程度也</w:t>
      </w:r>
      <w:r w:rsidR="004C4AF6">
        <w:rPr>
          <w:rFonts w:hint="eastAsia"/>
        </w:rPr>
        <w:t>一日千里</w:t>
      </w:r>
      <w:r>
        <w:rPr>
          <w:rFonts w:hint="eastAsia"/>
        </w:rPr>
        <w:t>。在此背景下基于神经网络的深度学习表现出惊人的学习能力，在许多领域取得了长足的进步甚至是颠覆性进展，使机器智能化程度迅速提升。深度学习</w:t>
      </w:r>
      <w:r w:rsidR="004552C3">
        <w:rPr>
          <w:rFonts w:hint="eastAsia"/>
        </w:rPr>
        <w:t>(</w:t>
      </w:r>
      <w:r>
        <w:rPr>
          <w:rFonts w:hint="eastAsia"/>
        </w:rPr>
        <w:t>Deep Learning, DL</w:t>
      </w:r>
      <w:r w:rsidR="004552C3">
        <w:rPr>
          <w:rFonts w:hint="eastAsia"/>
        </w:rPr>
        <w:t>)</w:t>
      </w:r>
      <w:r w:rsidRPr="00877666">
        <w:rPr>
          <w:rFonts w:hint="eastAsia"/>
        </w:rPr>
        <w:t>是以神经网络为基础，</w:t>
      </w:r>
      <w:r w:rsidRPr="00877666">
        <w:rPr>
          <w:rFonts w:hint="eastAsia"/>
        </w:rPr>
        <w:t>RBM</w:t>
      </w:r>
      <w:r>
        <w:rPr>
          <w:rFonts w:hint="eastAsia"/>
        </w:rPr>
        <w:t>为核心的机器学习新兴研究领域，作为一类越来越成熟的技术，正在被逐步地引入到推荐系统，其强大的特征学习能力在推荐算法中表现出优异的学习效果。</w:t>
      </w:r>
    </w:p>
    <w:p w:rsidR="00622FBC" w:rsidRDefault="00622FBC" w:rsidP="00622FBC">
      <w:pPr>
        <w:pStyle w:val="5"/>
        <w:ind w:firstLine="485"/>
      </w:pPr>
      <w:r>
        <w:rPr>
          <w:rFonts w:hint="eastAsia"/>
        </w:rPr>
        <w:t>推荐系统与深度学习结合是种趋势。深度学习的动机在于建立并模拟人脑进行分析学习的神经网络，它模仿人脑的机制来解释信息，例如图像，声音和文本</w:t>
      </w:r>
      <w:r w:rsidR="0025401C">
        <w:fldChar w:fldCharType="begin"/>
      </w:r>
      <w:r w:rsidR="004636AE">
        <w:instrText xml:space="preserve"> ADDIN EN.CITE &lt;EndNote&gt;&lt;Cite&gt;&lt;Author&gt;Lecun&lt;/Author&gt;&lt;Year&gt;2015&lt;/Year&gt;&lt;RecNum&gt;2&lt;/RecNum&gt;&lt;DisplayText&gt;&lt;style face="superscript"&gt;[2]&lt;/style&gt;&lt;/DisplayText&gt;&lt;record&gt;&lt;rec-number&gt;2&lt;/rec-number&gt;&lt;foreign-keys&gt;&lt;key app="EN" db-id="d5vv5r20sas0rbed551pe9xszp5xpp0e5ptz"&gt;2&lt;/key&gt;&lt;/foreign-keys&gt;&lt;ref-type name="Journal Article"&gt;17&lt;/ref-type&gt;&lt;contributors&gt;&lt;authors&gt;&lt;author&gt;Lecun, Yann&lt;/author&gt;&lt;author&gt;Bengio, Yoshua&lt;/author&gt;&lt;author&gt;Hinton, Geoffrey&lt;/author&gt;&lt;/authors&gt;&lt;/contributors&gt;&lt;titles&gt;&lt;title&gt;Deep learning&lt;/title&gt;&lt;secondary-title&gt;Nature&lt;/secondary-title&gt;&lt;/titles&gt;&lt;periodical&gt;&lt;full-title&gt;Nature&lt;/full-title&gt;&lt;/periodical&gt;&lt;pages&gt;436-444&lt;/pages&gt;&lt;volume&gt;521&lt;/volume&gt;&lt;number&gt;7553&lt;/number&gt;&lt;dates&gt;&lt;year&gt;2015&lt;/year&gt;&lt;/dates&gt;&lt;urls&gt;&lt;/urls&gt;&lt;/record&gt;&lt;/Cite&gt;&lt;/EndNote&gt;</w:instrText>
      </w:r>
      <w:r w:rsidR="0025401C">
        <w:fldChar w:fldCharType="separate"/>
      </w:r>
      <w:r w:rsidR="004636AE" w:rsidRPr="004636AE">
        <w:rPr>
          <w:noProof/>
          <w:vertAlign w:val="superscript"/>
        </w:rPr>
        <w:t>[</w:t>
      </w:r>
      <w:hyperlink w:anchor="_ENREF_2" w:tooltip="Lecun, 2015 #2" w:history="1">
        <w:r w:rsidR="00855FDE" w:rsidRPr="004636AE">
          <w:rPr>
            <w:noProof/>
            <w:vertAlign w:val="superscript"/>
          </w:rPr>
          <w:t>2</w:t>
        </w:r>
      </w:hyperlink>
      <w:r w:rsidR="004636AE" w:rsidRPr="004636AE">
        <w:rPr>
          <w:noProof/>
          <w:vertAlign w:val="superscript"/>
        </w:rPr>
        <w:t>]</w:t>
      </w:r>
      <w:r w:rsidR="0025401C">
        <w:fldChar w:fldCharType="end"/>
      </w:r>
      <w:r>
        <w:rPr>
          <w:rFonts w:hint="eastAsia"/>
        </w:rPr>
        <w:t>。使用深度学习，如自动编码机等，可以学习用户和商品的特征，</w:t>
      </w:r>
      <w:r w:rsidR="00443DA6">
        <w:rPr>
          <w:rFonts w:hint="eastAsia"/>
        </w:rPr>
        <w:t>进</w:t>
      </w:r>
      <w:r>
        <w:rPr>
          <w:rFonts w:hint="eastAsia"/>
        </w:rPr>
        <w:t>而在</w:t>
      </w:r>
      <w:r w:rsidR="00443DA6">
        <w:rPr>
          <w:rFonts w:hint="eastAsia"/>
        </w:rPr>
        <w:t>习得</w:t>
      </w:r>
      <w:r>
        <w:rPr>
          <w:rFonts w:hint="eastAsia"/>
        </w:rPr>
        <w:t>的特征上进行进一步的模型</w:t>
      </w:r>
      <w:r w:rsidR="00443DA6">
        <w:rPr>
          <w:rFonts w:hint="eastAsia"/>
        </w:rPr>
        <w:t>训练</w:t>
      </w:r>
      <w:r>
        <w:rPr>
          <w:rFonts w:hint="eastAsia"/>
        </w:rPr>
        <w:t>，或将</w:t>
      </w:r>
      <w:r w:rsidR="00766EF7">
        <w:rPr>
          <w:rFonts w:hint="eastAsia"/>
        </w:rPr>
        <w:t>习得</w:t>
      </w:r>
      <w:r>
        <w:rPr>
          <w:rFonts w:hint="eastAsia"/>
        </w:rPr>
        <w:t>的特征应用到传统的推荐方法中</w:t>
      </w:r>
      <w:r w:rsidR="0025401C">
        <w:fldChar w:fldCharType="begin"/>
      </w:r>
      <w:r w:rsidR="004636AE">
        <w:instrText xml:space="preserve"> ADDIN EN.CITE &lt;EndNote&gt;&lt;Cite&gt;&lt;Author&gt;Vincent&lt;/Author&gt;&lt;Year&gt;2008&lt;/Year&gt;&lt;RecNum&gt;3&lt;/RecNum&gt;&lt;DisplayText&gt;&lt;style face="superscript"&gt;[3]&lt;/style&gt;&lt;/DisplayText&gt;&lt;record&gt;&lt;rec-number&gt;3&lt;/rec-number&gt;&lt;foreign-keys&gt;&lt;key app="EN" db-id="d5vv5r20sas0rbed551pe9xszp5xpp0e5ptz"&gt;3&lt;/key&gt;&lt;/foreign-keys&gt;&lt;ref-type name="Conference Proceedings"&gt;10&lt;/ref-type&gt;&lt;contributors&gt;&lt;authors&gt;&lt;author&gt;Vincent, Pascal&lt;/author&gt;&lt;author&gt;Larochelle, Hugo&lt;/author&gt;&lt;author&gt;Bengio, Yoshua&lt;/author&gt;&lt;author&gt;Manzagol, Pierre Antoine&lt;/author&gt;&lt;/authors&gt;&lt;/contributors&gt;&lt;titles&gt;&lt;title&gt;Extracting and composing robust features with denoising autoencoders&lt;/title&gt;&lt;secondary-title&gt;Proceedings of the 25th international conference on Machine learning, Helsinki, Finland&lt;/secondary-title&gt;&lt;/titles&gt;&lt;pages&gt;1096-1103&lt;/pages&gt;&lt;dates&gt;&lt;year&gt;2008&lt;/year&gt;&lt;/dates&gt;&lt;publisher&gt;Piscataway: IEEE&lt;/publisher&gt;&lt;urls&gt;&lt;/urls&gt;&lt;/record&gt;&lt;/Cite&gt;&lt;/EndNote&gt;</w:instrText>
      </w:r>
      <w:r w:rsidR="0025401C">
        <w:fldChar w:fldCharType="separate"/>
      </w:r>
      <w:r w:rsidR="004636AE" w:rsidRPr="004636AE">
        <w:rPr>
          <w:noProof/>
          <w:vertAlign w:val="superscript"/>
        </w:rPr>
        <w:t>[</w:t>
      </w:r>
      <w:hyperlink w:anchor="_ENREF_3" w:tooltip="Vincent, 2008 #3" w:history="1">
        <w:r w:rsidR="00855FDE" w:rsidRPr="004636AE">
          <w:rPr>
            <w:noProof/>
            <w:vertAlign w:val="superscript"/>
          </w:rPr>
          <w:t>3</w:t>
        </w:r>
      </w:hyperlink>
      <w:r w:rsidR="004636AE" w:rsidRPr="004636AE">
        <w:rPr>
          <w:noProof/>
          <w:vertAlign w:val="superscript"/>
        </w:rPr>
        <w:t>]</w:t>
      </w:r>
      <w:r w:rsidR="0025401C">
        <w:fldChar w:fldCharType="end"/>
      </w:r>
      <w:r>
        <w:rPr>
          <w:rFonts w:hint="eastAsia"/>
        </w:rPr>
        <w:t>。推荐系统</w:t>
      </w:r>
      <w:r>
        <w:rPr>
          <w:rFonts w:hint="eastAsia"/>
        </w:rPr>
        <w:lastRenderedPageBreak/>
        <w:t>为深度学习算法提供了新的应用场景，而深度学习则为推荐系统的发展开辟了新的方向，注入新的</w:t>
      </w:r>
      <w:r w:rsidR="00766EF7">
        <w:rPr>
          <w:rFonts w:hint="eastAsia"/>
        </w:rPr>
        <w:t>活</w:t>
      </w:r>
      <w:r>
        <w:rPr>
          <w:rFonts w:hint="eastAsia"/>
        </w:rPr>
        <w:t>力。</w:t>
      </w:r>
    </w:p>
    <w:p w:rsidR="00622FBC" w:rsidRDefault="00622FBC" w:rsidP="00622FBC">
      <w:pPr>
        <w:pStyle w:val="5"/>
        <w:ind w:firstLine="485"/>
      </w:pPr>
      <w:r>
        <w:rPr>
          <w:rFonts w:hint="eastAsia"/>
        </w:rPr>
        <w:t>然而，随着信息的进一步丰富，数据膨胀速度越来越快，已经可以预见到不久的将来硬件性能</w:t>
      </w:r>
      <w:r w:rsidR="00CC1F63">
        <w:rPr>
          <w:rFonts w:hint="eastAsia"/>
        </w:rPr>
        <w:t>的</w:t>
      </w:r>
      <w:r>
        <w:rPr>
          <w:rFonts w:hint="eastAsia"/>
        </w:rPr>
        <w:t>提升将无法满足数据量的快速膨胀，成为当代复杂运算的瓶颈；而由于推荐系统多次迭代的特性，也对计算性能提出了更</w:t>
      </w:r>
      <w:r w:rsidR="00CC1F63">
        <w:rPr>
          <w:rFonts w:hint="eastAsia"/>
        </w:rPr>
        <w:t>加</w:t>
      </w:r>
      <w:r>
        <w:rPr>
          <w:rFonts w:hint="eastAsia"/>
        </w:rPr>
        <w:t>苛刻</w:t>
      </w:r>
      <w:r w:rsidR="00CC1F63">
        <w:rPr>
          <w:rFonts w:hint="eastAsia"/>
        </w:rPr>
        <w:t>的</w:t>
      </w:r>
      <w:r>
        <w:rPr>
          <w:rFonts w:hint="eastAsia"/>
        </w:rPr>
        <w:t>要求。逐渐的人们开始采用具有众核体系的</w:t>
      </w:r>
      <w:r>
        <w:rPr>
          <w:rFonts w:hint="eastAsia"/>
        </w:rPr>
        <w:t>GPU</w:t>
      </w:r>
      <w:r>
        <w:rPr>
          <w:rFonts w:hint="eastAsia"/>
        </w:rPr>
        <w:t>、单机多设备并行以及分布式数据处理平台</w:t>
      </w:r>
      <w:r w:rsidR="00CC1F63">
        <w:rPr>
          <w:rFonts w:hint="eastAsia"/>
        </w:rPr>
        <w:t>等手段</w:t>
      </w:r>
      <w:r>
        <w:rPr>
          <w:rFonts w:hint="eastAsia"/>
        </w:rPr>
        <w:t>来扩展计算能力，满足计算需求。分布式平台以其极大的扩展空间，</w:t>
      </w:r>
      <w:r w:rsidR="007C4A63">
        <w:rPr>
          <w:rFonts w:hint="eastAsia"/>
        </w:rPr>
        <w:t>必</w:t>
      </w:r>
      <w:r>
        <w:rPr>
          <w:rFonts w:hint="eastAsia"/>
        </w:rPr>
        <w:t>将作为基础构件，整合多卡并行，助力</w:t>
      </w:r>
      <w:r w:rsidR="00D02FEB">
        <w:rPr>
          <w:rFonts w:hint="eastAsia"/>
        </w:rPr>
        <w:t>计算科学</w:t>
      </w:r>
      <w:r>
        <w:rPr>
          <w:rFonts w:hint="eastAsia"/>
        </w:rPr>
        <w:t>的</w:t>
      </w:r>
      <w:r w:rsidR="00672753">
        <w:rPr>
          <w:rFonts w:hint="eastAsia"/>
        </w:rPr>
        <w:t>进一步</w:t>
      </w:r>
      <w:r>
        <w:rPr>
          <w:rFonts w:hint="eastAsia"/>
        </w:rPr>
        <w:t>发展。</w:t>
      </w:r>
    </w:p>
    <w:p w:rsidR="00622FBC" w:rsidRDefault="00622FBC" w:rsidP="00622FBC">
      <w:pPr>
        <w:pStyle w:val="5"/>
        <w:ind w:firstLine="485"/>
      </w:pPr>
      <w:r>
        <w:rPr>
          <w:rFonts w:hint="eastAsia"/>
        </w:rPr>
        <w:t>当深度学习应用到推荐场景下，面对海量计算数据时，基于分布式计算平台的协同深度学习不可避免地成为解决计算资源不足</w:t>
      </w:r>
      <w:r w:rsidR="00932204">
        <w:rPr>
          <w:rFonts w:hint="eastAsia"/>
        </w:rPr>
        <w:t>、</w:t>
      </w:r>
      <w:r>
        <w:rPr>
          <w:rFonts w:hint="eastAsia"/>
        </w:rPr>
        <w:t>数据量庞大</w:t>
      </w:r>
      <w:r w:rsidR="00932204">
        <w:rPr>
          <w:rFonts w:hint="eastAsia"/>
        </w:rPr>
        <w:t>及</w:t>
      </w:r>
      <w:r>
        <w:rPr>
          <w:rFonts w:hint="eastAsia"/>
        </w:rPr>
        <w:t>海量复杂运算等问题的可行选择，成为海量数据复杂推荐场景下的</w:t>
      </w:r>
      <w:r w:rsidR="00932204">
        <w:rPr>
          <w:rFonts w:hint="eastAsia"/>
        </w:rPr>
        <w:t>重要</w:t>
      </w:r>
      <w:r>
        <w:rPr>
          <w:rFonts w:hint="eastAsia"/>
        </w:rPr>
        <w:t>解决方案。</w:t>
      </w:r>
    </w:p>
    <w:p w:rsidR="00622FBC" w:rsidRDefault="00622FBC" w:rsidP="00622FBC">
      <w:pPr>
        <w:pStyle w:val="5"/>
        <w:ind w:firstLine="485"/>
      </w:pPr>
      <w:r>
        <w:rPr>
          <w:rFonts w:hint="eastAsia"/>
        </w:rPr>
        <w:t>随着互联</w:t>
      </w:r>
      <w:r w:rsidR="00932204">
        <w:rPr>
          <w:rFonts w:hint="eastAsia"/>
        </w:rPr>
        <w:t>网</w:t>
      </w:r>
      <w:r>
        <w:rPr>
          <w:rFonts w:hint="eastAsia"/>
        </w:rPr>
        <w:t>中的数据越来越丰富，冗余信息越来越多，从中提取出有效信息变得越加困难，研究基于深度学习的推荐问题及其算法，并引入并行学习方法，具有非常重要的现实意义。</w:t>
      </w:r>
    </w:p>
    <w:p w:rsidR="00622FBC" w:rsidRDefault="00622FBC" w:rsidP="00894C73">
      <w:pPr>
        <w:pStyle w:val="2"/>
        <w:spacing w:before="223" w:after="223"/>
      </w:pPr>
      <w:bookmarkStart w:id="31" w:name="_Toc476341118"/>
      <w:bookmarkStart w:id="32" w:name="_Toc476602557"/>
      <w:bookmarkStart w:id="33" w:name="_Toc482270061"/>
      <w:r w:rsidRPr="00182C40">
        <w:t>课题相关国内外研究现状</w:t>
      </w:r>
      <w:bookmarkEnd w:id="31"/>
      <w:bookmarkEnd w:id="32"/>
      <w:bookmarkEnd w:id="33"/>
    </w:p>
    <w:p w:rsidR="00622FBC" w:rsidRDefault="00622FBC" w:rsidP="00622FBC">
      <w:pPr>
        <w:pStyle w:val="5"/>
        <w:ind w:firstLine="485"/>
      </w:pPr>
      <w:r>
        <w:rPr>
          <w:rFonts w:hint="eastAsia"/>
        </w:rPr>
        <w:t>推荐系统是信息过滤系统的一个子集，旨在通过商品特性或用户社交环境，</w:t>
      </w:r>
      <w:r w:rsidR="00EB5134">
        <w:rPr>
          <w:rFonts w:hint="eastAsia"/>
        </w:rPr>
        <w:t>推断</w:t>
      </w:r>
      <w:r>
        <w:rPr>
          <w:rFonts w:hint="eastAsia"/>
        </w:rPr>
        <w:t>用户的偏好，向用户展示其关注</w:t>
      </w:r>
      <w:r w:rsidR="00EB5134">
        <w:rPr>
          <w:rFonts w:hint="eastAsia"/>
        </w:rPr>
        <w:t>的</w:t>
      </w:r>
      <w:r>
        <w:rPr>
          <w:rFonts w:hint="eastAsia"/>
        </w:rPr>
        <w:t>信息。目前，已有许多方法被提出并应用到推荐系统中，但这些方法主要基于协同过滤、矩阵分解等技术，这些技术难以分析出复杂</w:t>
      </w:r>
      <w:r w:rsidR="000B7E1C">
        <w:rPr>
          <w:rFonts w:hint="eastAsia"/>
        </w:rPr>
        <w:t>项目中隐含的信息关联性</w:t>
      </w:r>
      <w:r>
        <w:rPr>
          <w:rFonts w:hint="eastAsia"/>
        </w:rPr>
        <w:t>。</w:t>
      </w:r>
    </w:p>
    <w:p w:rsidR="00622FBC" w:rsidRDefault="00622FBC" w:rsidP="00622FBC">
      <w:pPr>
        <w:pStyle w:val="5"/>
        <w:ind w:firstLine="485"/>
      </w:pPr>
      <w:r>
        <w:rPr>
          <w:rFonts w:hint="eastAsia"/>
        </w:rPr>
        <w:t>推荐算法主要有基于协同过滤</w:t>
      </w:r>
      <w:r w:rsidR="004552C3">
        <w:rPr>
          <w:rFonts w:hint="eastAsia"/>
        </w:rPr>
        <w:t>(</w:t>
      </w:r>
      <w:r>
        <w:rPr>
          <w:rFonts w:hint="eastAsia"/>
        </w:rPr>
        <w:t>Collaborative filtering</w:t>
      </w:r>
      <w:r>
        <w:rPr>
          <w:rFonts w:hint="eastAsia"/>
        </w:rPr>
        <w:t>，</w:t>
      </w:r>
      <w:r>
        <w:rPr>
          <w:rFonts w:hint="eastAsia"/>
        </w:rPr>
        <w:t>CF</w:t>
      </w:r>
      <w:r w:rsidR="004552C3">
        <w:rPr>
          <w:rFonts w:hint="eastAsia"/>
        </w:rPr>
        <w:t>)</w:t>
      </w:r>
      <w:r>
        <w:rPr>
          <w:rFonts w:hint="eastAsia"/>
        </w:rPr>
        <w:t>的推荐，基于人口统计学的推荐和基于内容的推荐等</w:t>
      </w:r>
      <w:r w:rsidR="0025401C">
        <w:fldChar w:fldCharType="begin"/>
      </w:r>
      <w:r w:rsidR="004636AE">
        <w:rPr>
          <w:rFonts w:hint="eastAsia"/>
        </w:rPr>
        <w:instrText xml:space="preserve"> ADDIN EN.CITE &lt;EndNote&gt;&lt;Cite&gt;&lt;Author&gt;</w:instrText>
      </w:r>
      <w:r w:rsidR="004636AE">
        <w:rPr>
          <w:rFonts w:hint="eastAsia"/>
        </w:rPr>
        <w:instrText>许海玲</w:instrText>
      </w:r>
      <w:r w:rsidR="004636AE">
        <w:rPr>
          <w:rFonts w:hint="eastAsia"/>
        </w:rPr>
        <w:instrText>&lt;/Author&gt;&lt;Year&gt;2009&lt;/Year&gt;&lt;RecNum&gt;5&lt;/RecNum&gt;&lt;DisplayText&gt;&lt;style face="superscript"&gt;[4]&lt;/style&gt;&lt;/DisplayText&gt;&lt;record&gt;&lt;rec-number&gt;5&lt;/rec-number&gt;&lt;foreign-keys&gt;&lt;key app="EN" db-id="d5vv5r20sas0rbed551pe9xszp5xpp0e5ptz"&gt;5&lt;/key&gt;&lt;/foreign-keys&gt;&lt;ref-type name="Journal Article"&gt;17&lt;/ref-type&gt;&lt;contributors&gt;&lt;authors&gt;&lt;author&gt;</w:instrText>
      </w:r>
      <w:r w:rsidR="004636AE">
        <w:rPr>
          <w:rFonts w:hint="eastAsia"/>
        </w:rPr>
        <w:instrText>许海玲</w:instrText>
      </w:r>
      <w:r w:rsidR="004636AE">
        <w:rPr>
          <w:rFonts w:hint="eastAsia"/>
        </w:rPr>
        <w:instrText>&lt;/author&gt;&lt;author&gt;</w:instrText>
      </w:r>
      <w:r w:rsidR="004636AE">
        <w:rPr>
          <w:rFonts w:hint="eastAsia"/>
        </w:rPr>
        <w:instrText>吴潇</w:instrText>
      </w:r>
      <w:r w:rsidR="004636AE">
        <w:rPr>
          <w:rFonts w:hint="eastAsia"/>
        </w:rPr>
        <w:instrText>&lt;/author&gt;&lt;author&gt;</w:instrText>
      </w:r>
      <w:r w:rsidR="004636AE">
        <w:rPr>
          <w:rFonts w:hint="eastAsia"/>
        </w:rPr>
        <w:instrText>李晓东</w:instrText>
      </w:r>
      <w:r w:rsidR="004636AE">
        <w:rPr>
          <w:rFonts w:hint="eastAsia"/>
        </w:rPr>
        <w:instrText>&lt;/author&gt;&lt;author&gt;</w:instrText>
      </w:r>
      <w:r w:rsidR="004636AE">
        <w:rPr>
          <w:rFonts w:hint="eastAsia"/>
        </w:rPr>
        <w:instrText>阎保平</w:instrText>
      </w:r>
      <w:r w:rsidR="004636AE">
        <w:rPr>
          <w:rFonts w:hint="eastAsia"/>
        </w:rPr>
        <w:instrText>&lt;/author&gt;&lt;/authors&gt;&lt;/contributors&gt;&lt;titles&gt;&lt;title&gt;</w:instrText>
      </w:r>
      <w:r w:rsidR="004636AE">
        <w:rPr>
          <w:rFonts w:hint="eastAsia"/>
        </w:rPr>
        <w:instrText>互联网推荐系统比较研究</w:instrText>
      </w:r>
      <w:r w:rsidR="004636AE">
        <w:rPr>
          <w:rFonts w:hint="eastAsia"/>
        </w:rPr>
        <w:instrText>&lt;/title&gt;&lt;secondary-title&gt;</w:instrText>
      </w:r>
      <w:r w:rsidR="004636AE">
        <w:rPr>
          <w:rFonts w:hint="eastAsia"/>
        </w:rPr>
        <w:instrText>软件学报</w:instrText>
      </w:r>
      <w:r w:rsidR="004636AE">
        <w:rPr>
          <w:rFonts w:hint="eastAsia"/>
        </w:rPr>
        <w:instrText>&lt;/secondary-title&gt;&lt;/titles&gt;&lt;periodical&gt;&lt;full-title&gt;</w:instrText>
      </w:r>
      <w:r w:rsidR="004636AE">
        <w:rPr>
          <w:rFonts w:hint="eastAsia"/>
        </w:rPr>
        <w:instrText>软件学报</w:instrText>
      </w:r>
      <w:r w:rsidR="004636AE">
        <w:rPr>
          <w:rFonts w:hint="eastAsia"/>
        </w:rPr>
        <w:instrText>&lt;/full-title&gt;&lt;/periodical&gt;&lt;pages&gt;350-362&lt;/pages&gt;&lt;volume&gt;20&lt;/volume&gt;&lt;number&gt;2&lt;/number&gt;&lt;dates&gt;&lt;year&gt;2009&lt;/year&gt;&lt;/dates&gt;&lt;urls&gt;&lt;/urls&gt;&lt;/record&gt;&lt;/Cite&gt;&lt;/EndNote&gt;</w:instrText>
      </w:r>
      <w:r w:rsidR="0025401C">
        <w:fldChar w:fldCharType="separate"/>
      </w:r>
      <w:r w:rsidR="004636AE" w:rsidRPr="004636AE">
        <w:rPr>
          <w:noProof/>
          <w:vertAlign w:val="superscript"/>
        </w:rPr>
        <w:t>[</w:t>
      </w:r>
      <w:hyperlink w:anchor="_ENREF_4" w:tooltip="许海玲, 2009 #5" w:history="1">
        <w:r w:rsidR="00855FDE" w:rsidRPr="004636AE">
          <w:rPr>
            <w:noProof/>
            <w:vertAlign w:val="superscript"/>
          </w:rPr>
          <w:t>4</w:t>
        </w:r>
      </w:hyperlink>
      <w:r w:rsidR="004636AE" w:rsidRPr="004636AE">
        <w:rPr>
          <w:noProof/>
          <w:vertAlign w:val="superscript"/>
        </w:rPr>
        <w:t>]</w:t>
      </w:r>
      <w:r w:rsidR="0025401C">
        <w:fldChar w:fldCharType="end"/>
      </w:r>
      <w:r>
        <w:rPr>
          <w:rFonts w:hint="eastAsia"/>
        </w:rPr>
        <w:t>。其中，协同过滤是当下应用最广泛的推荐方法之一，该技术在不同方向上</w:t>
      </w:r>
      <w:r w:rsidR="00D55C0B">
        <w:rPr>
          <w:rFonts w:hint="eastAsia"/>
        </w:rPr>
        <w:t>均</w:t>
      </w:r>
      <w:r>
        <w:rPr>
          <w:rFonts w:hint="eastAsia"/>
        </w:rPr>
        <w:t>引起研究者广泛关注。协同过滤的本质就是利用其它用户的历史记录协助对目标用户的</w:t>
      </w:r>
      <w:r w:rsidR="00D55C0B">
        <w:rPr>
          <w:rFonts w:hint="eastAsia"/>
        </w:rPr>
        <w:t>判断进行推荐</w:t>
      </w:r>
      <w:r w:rsidR="0025401C">
        <w:fldChar w:fldCharType="begin"/>
      </w:r>
      <w:r w:rsidR="004636AE">
        <w:instrText xml:space="preserve"> ADDIN EN.CITE &lt;EndNote&gt;&lt;Cite&gt;&lt;Author&gt;Schafer&lt;/Author&gt;&lt;Year&gt;2007&lt;/Year&gt;&lt;RecNum&gt;6&lt;/RecNum&gt;&lt;DisplayText&gt;&lt;style face="superscript"&gt;[5]&lt;/style&gt;&lt;/DisplayText&gt;&lt;record&gt;&lt;rec-number&gt;6&lt;/rec-number&gt;&lt;foreign-keys&gt;&lt;key app="EN" db-id="d5vv5r20sas0rbed551pe9xszp5xpp0e5ptz"&gt;6&lt;/key&gt;&lt;/foreign-keys&gt;&lt;ref-type name="Journal Article"&gt;17&lt;/ref-type&gt;&lt;contributors&gt;&lt;authors&gt;&lt;author&gt;Schafer, J. Ben&lt;/author&gt;&lt;author&gt;Dan, Frankowski&lt;/author&gt;&lt;author&gt;Herlocker, Jon&lt;/author&gt;&lt;author&gt;Sen, Shilad&lt;/author&gt;&lt;/authors&gt;&lt;/contributors&gt;&lt;titles&gt;&lt;title&gt;Collaborative Filtering Recommender Systems&lt;/title&gt;&lt;secondary-title&gt;The Adaptive Web&lt;/secondary-title&gt;&lt;/titles&gt;&lt;pages&gt;291-324&lt;/pages&gt;&lt;dates&gt;&lt;year&gt;2007&lt;/year&gt;&lt;/dates&gt;&lt;publisher&gt;Piscataway: IEEE&lt;/publisher&gt;&lt;urls&gt;&lt;/urls&gt;&lt;/record&gt;&lt;/Cite&gt;&lt;/EndNote&gt;</w:instrText>
      </w:r>
      <w:r w:rsidR="0025401C">
        <w:fldChar w:fldCharType="separate"/>
      </w:r>
      <w:r w:rsidR="004636AE" w:rsidRPr="004636AE">
        <w:rPr>
          <w:noProof/>
          <w:vertAlign w:val="superscript"/>
        </w:rPr>
        <w:t>[</w:t>
      </w:r>
      <w:hyperlink w:anchor="_ENREF_5" w:tooltip="Schafer, 2007 #6" w:history="1">
        <w:r w:rsidR="00855FDE" w:rsidRPr="004636AE">
          <w:rPr>
            <w:noProof/>
            <w:vertAlign w:val="superscript"/>
          </w:rPr>
          <w:t>5</w:t>
        </w:r>
      </w:hyperlink>
      <w:r w:rsidR="004636AE" w:rsidRPr="004636AE">
        <w:rPr>
          <w:noProof/>
          <w:vertAlign w:val="superscript"/>
        </w:rPr>
        <w:t>]</w:t>
      </w:r>
      <w:r w:rsidR="0025401C">
        <w:fldChar w:fldCharType="end"/>
      </w:r>
      <w:r w:rsidR="00300BA1">
        <w:rPr>
          <w:rFonts w:hint="eastAsia"/>
        </w:rPr>
        <w:t>。协同过滤技术主要</w:t>
      </w:r>
      <w:r>
        <w:rPr>
          <w:rFonts w:hint="eastAsia"/>
        </w:rPr>
        <w:t>分</w:t>
      </w:r>
      <w:r w:rsidR="00300BA1">
        <w:rPr>
          <w:rFonts w:hint="eastAsia"/>
        </w:rPr>
        <w:t>为</w:t>
      </w:r>
      <w:r>
        <w:rPr>
          <w:rFonts w:hint="eastAsia"/>
        </w:rPr>
        <w:t>基于邻域的协同过滤方法和基于模型的协同过滤方法两种</w:t>
      </w:r>
      <w:r w:rsidR="0025401C">
        <w:fldChar w:fldCharType="begin"/>
      </w:r>
      <w:r w:rsidR="004636AE">
        <w:instrText xml:space="preserve"> ADDIN EN.CITE &lt;EndNote&gt;&lt;Cite&gt;&lt;Author&gt;Ekstrand&lt;/Author&gt;&lt;Year&gt;2007&lt;/Year&gt;&lt;RecNum&gt;7&lt;/RecNum&gt;&lt;DisplayText&gt;&lt;style face="superscript"&gt;[6]&lt;/style&gt;&lt;/DisplayText&gt;&lt;record&gt;&lt;rec-number&gt;7&lt;/rec-number&gt;&lt;foreign-keys&gt;&lt;key app="EN" db-id="d5vv5r20sas0rbed551pe9xszp5xpp0e5ptz"&gt;7&lt;/key&gt;&lt;/foreign-keys&gt;&lt;ref-type name="Journal Article"&gt;17&lt;/ref-type&gt;&lt;contributors&gt;&lt;authors&gt;&lt;author&gt;Ekstrand, Michael D&lt;/author&gt;&lt;author&gt;Riedl, John T&lt;/author&gt;&lt;author&gt;Konstan, Joseph A&lt;/author&gt;&lt;/authors&gt;&lt;/contributors&gt;&lt;titles&gt;&lt;title&gt;Collaborative Filtering Recommender Systems&lt;/title&gt;&lt;secondary-title&gt;Foundations and Trends® in Human-Computer Interaction&lt;/secondary-title&gt;&lt;/titles&gt;&lt;periodical&gt;&lt;full-title&gt;Foundations and Trends® in Human-Computer Interaction&lt;/full-title&gt;&lt;/periodical&gt;&lt;pages&gt;81-173&lt;/pages&gt;&lt;volume&gt;4&lt;/volume&gt;&lt;number&gt;2&lt;/number&gt;&lt;dates&gt;&lt;year&gt;2007&lt;/year&gt;&lt;/dates&gt;&lt;urls&gt;&lt;/urls&gt;&lt;/record&gt;&lt;/Cite&gt;&lt;/EndNote&gt;</w:instrText>
      </w:r>
      <w:r w:rsidR="0025401C">
        <w:fldChar w:fldCharType="separate"/>
      </w:r>
      <w:r w:rsidR="004636AE" w:rsidRPr="004636AE">
        <w:rPr>
          <w:noProof/>
          <w:vertAlign w:val="superscript"/>
        </w:rPr>
        <w:t>[</w:t>
      </w:r>
      <w:hyperlink w:anchor="_ENREF_6" w:tooltip="Ekstrand, 2007 #7" w:history="1">
        <w:r w:rsidR="00855FDE" w:rsidRPr="004636AE">
          <w:rPr>
            <w:noProof/>
            <w:vertAlign w:val="superscript"/>
          </w:rPr>
          <w:t>6</w:t>
        </w:r>
      </w:hyperlink>
      <w:r w:rsidR="004636AE" w:rsidRPr="004636AE">
        <w:rPr>
          <w:noProof/>
          <w:vertAlign w:val="superscript"/>
        </w:rPr>
        <w:t>]</w:t>
      </w:r>
      <w:r w:rsidR="0025401C">
        <w:fldChar w:fldCharType="end"/>
      </w:r>
      <w:r>
        <w:rPr>
          <w:rFonts w:hint="eastAsia"/>
        </w:rPr>
        <w:t>。在不同协同过滤中，矩阵分解</w:t>
      </w:r>
      <w:r w:rsidR="004552C3">
        <w:rPr>
          <w:rFonts w:hint="eastAsia"/>
        </w:rPr>
        <w:t>(</w:t>
      </w:r>
      <w:r w:rsidR="000A79DF">
        <w:rPr>
          <w:rFonts w:hint="eastAsia"/>
        </w:rPr>
        <w:t xml:space="preserve">Matrix factorization, </w:t>
      </w:r>
      <w:r>
        <w:rPr>
          <w:rFonts w:hint="eastAsia"/>
        </w:rPr>
        <w:t>MF</w:t>
      </w:r>
      <w:r w:rsidR="004552C3">
        <w:rPr>
          <w:rFonts w:hint="eastAsia"/>
        </w:rPr>
        <w:t>)</w:t>
      </w:r>
      <w:r>
        <w:rPr>
          <w:rFonts w:hint="eastAsia"/>
        </w:rPr>
        <w:t>是基于模型协同过滤方法中最热门的一种。矩阵分解通过</w:t>
      </w:r>
      <w:r w:rsidR="00300BA1">
        <w:rPr>
          <w:rFonts w:hint="eastAsia"/>
        </w:rPr>
        <w:t>对</w:t>
      </w:r>
      <w:r>
        <w:rPr>
          <w:rFonts w:hint="eastAsia"/>
        </w:rPr>
        <w:t>用户</w:t>
      </w:r>
      <w:r>
        <w:rPr>
          <w:rFonts w:hint="eastAsia"/>
        </w:rPr>
        <w:t>-</w:t>
      </w:r>
      <w:r w:rsidR="000A79DF">
        <w:rPr>
          <w:rFonts w:hint="eastAsia"/>
        </w:rPr>
        <w:t>商品评分矩阵分解</w:t>
      </w:r>
      <w:r w:rsidR="00300BA1">
        <w:rPr>
          <w:rFonts w:hint="eastAsia"/>
        </w:rPr>
        <w:t>，得到</w:t>
      </w:r>
      <w:r w:rsidR="000A79DF">
        <w:rPr>
          <w:rFonts w:hint="eastAsia"/>
        </w:rPr>
        <w:t>一个低秩</w:t>
      </w:r>
      <w:r>
        <w:rPr>
          <w:rFonts w:hint="eastAsia"/>
        </w:rPr>
        <w:t>用户特征矩阵</w:t>
      </w:r>
      <w:r w:rsidR="000A79DF">
        <w:rPr>
          <w:rFonts w:hint="eastAsia"/>
        </w:rPr>
        <w:t>和一个</w:t>
      </w:r>
      <w:r>
        <w:rPr>
          <w:rFonts w:hint="eastAsia"/>
        </w:rPr>
        <w:t>低秩商品特征矩阵，并使用</w:t>
      </w:r>
      <w:r w:rsidR="00300BA1">
        <w:rPr>
          <w:rFonts w:hint="eastAsia"/>
        </w:rPr>
        <w:t>得到的</w:t>
      </w:r>
      <w:r>
        <w:rPr>
          <w:rFonts w:hint="eastAsia"/>
        </w:rPr>
        <w:t>低秩矩阵乘积来拟合原评分矩阵，对未观察到的用户</w:t>
      </w:r>
      <w:r>
        <w:rPr>
          <w:rFonts w:hint="eastAsia"/>
        </w:rPr>
        <w:t>-</w:t>
      </w:r>
      <w:r>
        <w:rPr>
          <w:rFonts w:hint="eastAsia"/>
        </w:rPr>
        <w:t>商品对进行预测。一些改进工作已经被应用到该方法上，如带权重的矩阵分解方法</w:t>
      </w:r>
      <w:r w:rsidR="0025401C">
        <w:fldChar w:fldCharType="begin"/>
      </w:r>
      <w:r w:rsidR="004636AE">
        <w:instrText xml:space="preserve"> ADDIN EN.CITE &lt;EndNote&gt;&lt;Cite&gt;&lt;Author&gt;Srebro&lt;/Author&gt;&lt;Year&gt;2003&lt;/Year&gt;&lt;RecNum&gt;8&lt;/RecNum&gt;&lt;DisplayText&gt;&lt;style face="superscript"&gt;[7]&lt;/style&gt;&lt;/DisplayText&gt;&lt;record&gt;&lt;rec-number&gt;8&lt;/rec-number&gt;&lt;foreign-keys&gt;&lt;key app="EN" db-id="d5vv5r20sas0rbed551pe9xszp5xpp0e5ptz"&gt;8&lt;/key&gt;&lt;/foreign-keys&gt;&lt;ref-type name="Conference Proceedings"&gt;10&lt;/ref-type&gt;&lt;contributors&gt;&lt;authors&gt;&lt;author&gt;Srebro, Nathan&lt;/author&gt;&lt;author&gt;Jaakkola, Tommi&lt;/author&gt;&lt;/authors&gt;&lt;/contributors&gt;&lt;titles&gt;&lt;title&gt;Weighted Low-Rank Approximations&lt;/title&gt;&lt;secondary-title&gt;International Conference on Machine Learning,  Washington, DC, USA.&lt;/secondary-title&gt;&lt;/titles&gt;&lt;pages&gt;720-727&lt;/pages&gt;&lt;dates&gt;&lt;year&gt;2003&lt;/year&gt;&lt;/dates&gt;&lt;publisher&gt;Piscataway: IEEE&lt;/publisher&gt;&lt;urls&gt;&lt;/urls&gt;&lt;/record&gt;&lt;/Cite&gt;&lt;/EndNote&gt;</w:instrText>
      </w:r>
      <w:r w:rsidR="0025401C">
        <w:fldChar w:fldCharType="separate"/>
      </w:r>
      <w:r w:rsidR="004636AE" w:rsidRPr="004636AE">
        <w:rPr>
          <w:noProof/>
          <w:vertAlign w:val="superscript"/>
        </w:rPr>
        <w:t>[</w:t>
      </w:r>
      <w:hyperlink w:anchor="_ENREF_7" w:tooltip="Srebro, 2003 #8" w:history="1">
        <w:r w:rsidR="00855FDE" w:rsidRPr="004636AE">
          <w:rPr>
            <w:noProof/>
            <w:vertAlign w:val="superscript"/>
          </w:rPr>
          <w:t>7</w:t>
        </w:r>
      </w:hyperlink>
      <w:r w:rsidR="004636AE" w:rsidRPr="004636AE">
        <w:rPr>
          <w:noProof/>
          <w:vertAlign w:val="superscript"/>
        </w:rPr>
        <w:t>]</w:t>
      </w:r>
      <w:r w:rsidR="0025401C">
        <w:fldChar w:fldCharType="end"/>
      </w:r>
      <w:r>
        <w:rPr>
          <w:rFonts w:hint="eastAsia"/>
        </w:rPr>
        <w:t>、基于非负矩阵的矩阵分解方法</w:t>
      </w:r>
      <w:r w:rsidR="0025401C">
        <w:fldChar w:fldCharType="begin"/>
      </w:r>
      <w:r w:rsidR="004636AE">
        <w:instrText xml:space="preserve"> ADDIN EN.CITE &lt;EndNote&gt;&lt;Cite&gt;&lt;Author&gt;Li&lt;/Author&gt;&lt;Year&gt;2009&lt;/Year&gt;&lt;RecNum&gt;9&lt;/RecNum&gt;&lt;DisplayText&gt;&lt;style face="superscript"&gt;[8]&lt;/style&gt;&lt;/DisplayText&gt;&lt;record&gt;&lt;rec-number&gt;9&lt;/rec-number&gt;&lt;foreign-keys&gt;&lt;key app="EN" db-id="d5vv5r20sas0rbed551pe9xszp5xpp0e5ptz"&gt;9&lt;/key&gt;&lt;/foreign-keys&gt;&lt;ref-type name="Conference Proceedings"&gt;10&lt;/ref-type&gt;&lt;contributors&gt;&lt;authors&gt;&lt;author&gt;Li, Bin&lt;/author&gt;&lt;author&gt;Yang, Qiang&lt;/author&gt;&lt;author&gt;Xue, Xiangyang&lt;/author&gt;&lt;/authors&gt;&lt;/contributors&gt;&lt;titles&gt;&lt;title&gt;Can Movies and Books Collaborate? Cross-Domain Collaborative Filtering for Sparsity Reduction&lt;/title&gt;&lt;secondary-title&gt;IJCAI 2009, Proceedings of the International Joint Conference on Artificial Intelligence, Pasadena, California, Usa, July&lt;/secondary-title&gt;&lt;/titles&gt;&lt;pages&gt;2052-2057&lt;/pages&gt;&lt;dates&gt;&lt;year&gt;2009&lt;/year&gt;&lt;/dates&gt;&lt;publisher&gt;palo alto: AAAI&lt;/publisher&gt;&lt;urls&gt;&lt;/urls&gt;&lt;/record&gt;&lt;/Cite&gt;&lt;/EndNote&gt;</w:instrText>
      </w:r>
      <w:r w:rsidR="0025401C">
        <w:fldChar w:fldCharType="separate"/>
      </w:r>
      <w:r w:rsidR="004636AE" w:rsidRPr="004636AE">
        <w:rPr>
          <w:noProof/>
          <w:vertAlign w:val="superscript"/>
        </w:rPr>
        <w:t>[</w:t>
      </w:r>
      <w:hyperlink w:anchor="_ENREF_8" w:tooltip="Li, 2009 #9" w:history="1">
        <w:r w:rsidR="00855FDE" w:rsidRPr="004636AE">
          <w:rPr>
            <w:noProof/>
            <w:vertAlign w:val="superscript"/>
          </w:rPr>
          <w:t>8</w:t>
        </w:r>
      </w:hyperlink>
      <w:r w:rsidR="004636AE" w:rsidRPr="004636AE">
        <w:rPr>
          <w:noProof/>
          <w:vertAlign w:val="superscript"/>
        </w:rPr>
        <w:t>]</w:t>
      </w:r>
      <w:r w:rsidR="0025401C">
        <w:fldChar w:fldCharType="end"/>
      </w:r>
      <w:r>
        <w:rPr>
          <w:rFonts w:hint="eastAsia"/>
        </w:rPr>
        <w:t>，和基于矩阵局部性的矩阵分解方法</w:t>
      </w:r>
      <w:r w:rsidR="0025401C">
        <w:fldChar w:fldCharType="begin"/>
      </w:r>
      <w:r w:rsidR="004636AE">
        <w:instrText xml:space="preserve"> ADDIN EN.CITE &lt;EndNote&gt;&lt;Cite&gt;&lt;Author&gt;Lee&lt;/Author&gt;&lt;Year&gt;2013&lt;/Year&gt;&lt;RecNum&gt;10&lt;/RecNum&gt;&lt;DisplayText&gt;&lt;style face="superscript"&gt;[9]&lt;/style&gt;&lt;/DisplayText&gt;&lt;record&gt;&lt;rec-number&gt;10&lt;/rec-number&gt;&lt;foreign-keys&gt;&lt;key app="EN" db-id="d5vv5r20sas0rbed551pe9xszp5xpp0e5ptz"&gt;10&lt;/key&gt;&lt;/foreign-keys&gt;&lt;ref-type name="Conference Proceedings"&gt;10&lt;/ref-type&gt;&lt;contributors&gt;&lt;authors&gt;&lt;author&gt;Lee, J.&lt;/author&gt;&lt;author&gt;Kim, S.&lt;/author&gt;&lt;author&gt;Lebanon, G.&lt;/author&gt;&lt;author&gt;Singer, Y.&lt;/author&gt;&lt;/authors&gt;&lt;/contributors&gt;&lt;titles&gt;&lt;title&gt;Local low-rank matrix approximation&lt;/title&gt;&lt;secondary-title&gt;International Conference on Machine Learning,  Atlanta, GA, USA, &lt;/secondary-title&gt;&lt;/titles&gt;&lt;pages&gt;82-90&lt;/pages&gt;&lt;dates&gt;&lt;year&gt;2013&lt;/year&gt;&lt;/dates&gt;&lt;publisher&gt;Piscataway: IEEE&lt;/publisher&gt;&lt;urls&gt;&lt;/urls&gt;&lt;/record&gt;&lt;/Cite&gt;&lt;/EndNote&gt;</w:instrText>
      </w:r>
      <w:r w:rsidR="0025401C">
        <w:fldChar w:fldCharType="separate"/>
      </w:r>
      <w:r w:rsidR="004636AE" w:rsidRPr="004636AE">
        <w:rPr>
          <w:noProof/>
          <w:vertAlign w:val="superscript"/>
        </w:rPr>
        <w:t>[</w:t>
      </w:r>
      <w:hyperlink w:anchor="_ENREF_9" w:tooltip="Lee, 2013 #10" w:history="1">
        <w:r w:rsidR="00855FDE" w:rsidRPr="004636AE">
          <w:rPr>
            <w:noProof/>
            <w:vertAlign w:val="superscript"/>
          </w:rPr>
          <w:t>9</w:t>
        </w:r>
      </w:hyperlink>
      <w:r w:rsidR="004636AE" w:rsidRPr="004636AE">
        <w:rPr>
          <w:noProof/>
          <w:vertAlign w:val="superscript"/>
        </w:rPr>
        <w:t>]</w:t>
      </w:r>
      <w:r w:rsidR="0025401C">
        <w:fldChar w:fldCharType="end"/>
      </w:r>
      <w:r>
        <w:rPr>
          <w:rFonts w:hint="eastAsia"/>
        </w:rPr>
        <w:t>等，这些方法都展示了其</w:t>
      </w:r>
      <w:r>
        <w:rPr>
          <w:rFonts w:hint="eastAsia"/>
        </w:rPr>
        <w:lastRenderedPageBreak/>
        <w:t>在推荐系统上的效果。基于矩阵分解的方法中，重要的因素是</w:t>
      </w:r>
      <w:r w:rsidR="005A549C">
        <w:rPr>
          <w:rFonts w:hint="eastAsia"/>
        </w:rPr>
        <w:t>其</w:t>
      </w:r>
      <w:r>
        <w:rPr>
          <w:rFonts w:hint="eastAsia"/>
        </w:rPr>
        <w:t>所学习到的用户特征矩阵和商品特征矩阵，</w:t>
      </w:r>
      <w:r w:rsidR="004B73CD">
        <w:rPr>
          <w:rFonts w:hint="eastAsia"/>
        </w:rPr>
        <w:t>良好的</w:t>
      </w:r>
      <w:r>
        <w:rPr>
          <w:rFonts w:hint="eastAsia"/>
        </w:rPr>
        <w:t>特征能带来更好的预测结果。</w:t>
      </w:r>
    </w:p>
    <w:p w:rsidR="00622FBC" w:rsidRPr="006D3DD1" w:rsidRDefault="00622FBC" w:rsidP="00622FBC">
      <w:pPr>
        <w:pStyle w:val="5"/>
        <w:ind w:firstLine="485"/>
      </w:pPr>
      <w:r w:rsidRPr="006D3DD1">
        <w:rPr>
          <w:rFonts w:hint="eastAsia"/>
        </w:rPr>
        <w:t>随着社交媒体的流行，越来越多研究者开始研究利用了用户间社交关系的社会化推荐系统，有效的利用社交网络用户关系信息可以提高推荐的效果。</w:t>
      </w:r>
      <w:r w:rsidRPr="006D3DD1">
        <w:t>Hao Ma</w:t>
      </w:r>
      <w:r w:rsidRPr="006D3DD1">
        <w:rPr>
          <w:rFonts w:hint="eastAsia"/>
        </w:rPr>
        <w:t>通过共享相同的用户低秩矩阵，将用户</w:t>
      </w:r>
      <w:r w:rsidRPr="006D3DD1">
        <w:rPr>
          <w:rFonts w:hint="eastAsia"/>
        </w:rPr>
        <w:t>-</w:t>
      </w:r>
      <w:r w:rsidRPr="006D3DD1">
        <w:rPr>
          <w:rFonts w:hint="eastAsia"/>
        </w:rPr>
        <w:t>商品评分矩阵和用户的社交信任网络结合在一起，提出了一个具有可解释性的概率因子分析模型</w:t>
      </w:r>
      <w:r w:rsidR="0025401C" w:rsidRPr="006D3DD1">
        <w:fldChar w:fldCharType="begin"/>
      </w:r>
      <w:r w:rsidR="004636AE">
        <w:instrText xml:space="preserve"> ADDIN EN.CITE &lt;EndNote&gt;&lt;Cite&gt;&lt;Author&gt;Ma&lt;/Author&gt;&lt;Year&gt;2008&lt;/Year&gt;&lt;RecNum&gt;13&lt;/RecNum&gt;&lt;DisplayText&gt;&lt;style face="superscript"&gt;[10]&lt;/style&gt;&lt;/DisplayText&gt;&lt;record&gt;&lt;rec-number&gt;13&lt;/rec-number&gt;&lt;foreign-keys&gt;&lt;key app="EN" db-id="d5vv5r20sas0rbed551pe9xszp5xpp0e5ptz"&gt;13&lt;/key&gt;&lt;/foreign-keys&gt;&lt;ref-type name="Conference Proceedings"&gt;10&lt;/ref-type&gt;&lt;contributors&gt;&lt;authors&gt;&lt;author&gt;Ma, Hao&lt;/author&gt;&lt;author&gt;Yang, Haixuan&lt;/author&gt;&lt;author&gt;Lyu, Michael R.&lt;/author&gt;&lt;author&gt;King, Irwin&lt;/author&gt;&lt;/authors&gt;&lt;/contributors&gt;&lt;titles&gt;&lt;title&gt;SoRec:social recommendation using probabilistic matrix factorization&lt;/title&gt;&lt;secondary-title&gt;ACM Conference on Information and Knowledge Management, CIKM 2008, Napa Valley, California, Usa, October&lt;/secondary-title&gt;&lt;/titles&gt;&lt;pages&gt;931-940&lt;/pages&gt;&lt;dates&gt;&lt;year&gt;2008&lt;/year&gt;&lt;/dates&gt;&lt;publisher&gt;New York: ACM&lt;/publisher&gt;&lt;urls&gt;&lt;/urls&gt;&lt;/record&gt;&lt;/Cite&gt;&lt;/EndNote&gt;</w:instrText>
      </w:r>
      <w:r w:rsidR="0025401C" w:rsidRPr="006D3DD1">
        <w:fldChar w:fldCharType="separate"/>
      </w:r>
      <w:r w:rsidR="004636AE" w:rsidRPr="004636AE">
        <w:rPr>
          <w:noProof/>
          <w:vertAlign w:val="superscript"/>
        </w:rPr>
        <w:t>[</w:t>
      </w:r>
      <w:hyperlink w:anchor="_ENREF_10" w:tooltip="Ma, 2008 #13" w:history="1">
        <w:r w:rsidR="00855FDE" w:rsidRPr="004636AE">
          <w:rPr>
            <w:noProof/>
            <w:vertAlign w:val="superscript"/>
          </w:rPr>
          <w:t>10</w:t>
        </w:r>
      </w:hyperlink>
      <w:r w:rsidR="004636AE" w:rsidRPr="004636AE">
        <w:rPr>
          <w:noProof/>
          <w:vertAlign w:val="superscript"/>
        </w:rPr>
        <w:t>]</w:t>
      </w:r>
      <w:r w:rsidR="0025401C" w:rsidRPr="006D3DD1">
        <w:fldChar w:fldCharType="end"/>
      </w:r>
      <w:r w:rsidRPr="006D3DD1">
        <w:rPr>
          <w:rFonts w:hint="eastAsia"/>
        </w:rPr>
        <w:t>。类似的，</w:t>
      </w:r>
      <w:r w:rsidRPr="006D3DD1">
        <w:t>Hao Ma</w:t>
      </w:r>
      <w:r w:rsidRPr="006D3DD1">
        <w:rPr>
          <w:rFonts w:hint="eastAsia"/>
        </w:rPr>
        <w:t>在矩阵分解的优化函数中引入了基于社会化的正则化项，该正则化项使得在对目标用户进行预测时，跟目标用户有较高行为相似度的好友的特征因子被更加关注</w:t>
      </w:r>
      <w:r w:rsidR="0025401C" w:rsidRPr="006D3DD1">
        <w:fldChar w:fldCharType="begin"/>
      </w:r>
      <w:r w:rsidR="004636AE">
        <w:instrText xml:space="preserve"> ADDIN EN.CITE &lt;EndNote&gt;&lt;Cite&gt;&lt;Author&gt;Ma&lt;/Author&gt;&lt;Year&gt;2011&lt;/Year&gt;&lt;RecNum&gt;14&lt;/RecNum&gt;&lt;DisplayText&gt;&lt;style face="superscript"&gt;[11]&lt;/style&gt;&lt;/DisplayText&gt;&lt;record&gt;&lt;rec-number&gt;14&lt;/rec-number&gt;&lt;foreign-keys&gt;&lt;key app="EN" db-id="d5vv5r20sas0rbed551pe9xszp5xpp0e5ptz"&gt;14&lt;/key&gt;&lt;/foreign-keys&gt;&lt;ref-type name="Conference Proceedings"&gt;10&lt;/ref-type&gt;&lt;contributors&gt;&lt;authors&gt;&lt;author&gt;Ma, Hao&lt;/author&gt;&lt;author&gt;Zhou, Dengyong&lt;/author&gt;&lt;author&gt;Liu, Chao&lt;/author&gt;&lt;author&gt;Lyu, Michael R.&lt;/author&gt;&lt;author&gt;King, Irwin&lt;/author&gt;&lt;/authors&gt;&lt;/contributors&gt;&lt;titles&gt;&lt;title&gt;Recommender systems with social regularization&lt;/title&gt;&lt;secondary-title&gt;Forth International Conference on Web Search and Web Data Mining, WSDM 2011, Hong Kong, China, February&lt;/secondary-title&gt;&lt;/titles&gt;&lt;pages&gt;287-296&lt;/pages&gt;&lt;dates&gt;&lt;year&gt;2011&lt;/year&gt;&lt;/dates&gt;&lt;publisher&gt;Piscataway: IEEE&lt;/publisher&gt;&lt;urls&gt;&lt;/urls&gt;&lt;/record&gt;&lt;/Cite&gt;&lt;/EndNote&gt;</w:instrText>
      </w:r>
      <w:r w:rsidR="0025401C" w:rsidRPr="006D3DD1">
        <w:fldChar w:fldCharType="separate"/>
      </w:r>
      <w:r w:rsidR="004636AE" w:rsidRPr="004636AE">
        <w:rPr>
          <w:noProof/>
          <w:vertAlign w:val="superscript"/>
        </w:rPr>
        <w:t>[</w:t>
      </w:r>
      <w:hyperlink w:anchor="_ENREF_11" w:tooltip="Ma, 2011 #14" w:history="1">
        <w:r w:rsidR="00855FDE" w:rsidRPr="004636AE">
          <w:rPr>
            <w:noProof/>
            <w:vertAlign w:val="superscript"/>
          </w:rPr>
          <w:t>11</w:t>
        </w:r>
      </w:hyperlink>
      <w:r w:rsidR="004636AE" w:rsidRPr="004636AE">
        <w:rPr>
          <w:noProof/>
          <w:vertAlign w:val="superscript"/>
        </w:rPr>
        <w:t>]</w:t>
      </w:r>
      <w:r w:rsidR="0025401C" w:rsidRPr="006D3DD1">
        <w:fldChar w:fldCharType="end"/>
      </w:r>
      <w:r w:rsidRPr="006D3DD1">
        <w:rPr>
          <w:rFonts w:hint="eastAsia"/>
        </w:rPr>
        <w:t>。社会化正则化项有效的利用了用户的社交关系，提高了推荐效果。</w:t>
      </w:r>
    </w:p>
    <w:p w:rsidR="00622FBC" w:rsidRDefault="00622FBC" w:rsidP="00622FBC">
      <w:pPr>
        <w:pStyle w:val="5"/>
        <w:ind w:firstLine="485"/>
      </w:pPr>
      <w:r>
        <w:rPr>
          <w:rFonts w:hint="eastAsia"/>
        </w:rPr>
        <w:t>近年来，深度学习技术已被证明在自然语言处理、计算机视觉和语音识别中能够学习到</w:t>
      </w:r>
      <w:r w:rsidR="00001194">
        <w:rPr>
          <w:rFonts w:hint="eastAsia"/>
        </w:rPr>
        <w:t>良好</w:t>
      </w:r>
      <w:r>
        <w:rPr>
          <w:rFonts w:hint="eastAsia"/>
        </w:rPr>
        <w:t>数据特征表示。将深度学习技术应用到推荐系统进行特征学习，能够学习到更具代表性的用户</w:t>
      </w:r>
      <w:r w:rsidR="00001194">
        <w:rPr>
          <w:rFonts w:hint="eastAsia"/>
        </w:rPr>
        <w:t>特征和</w:t>
      </w:r>
      <w:r>
        <w:rPr>
          <w:rFonts w:hint="eastAsia"/>
        </w:rPr>
        <w:t>商品特征。</w:t>
      </w:r>
      <w:r w:rsidRPr="00DA6E4F">
        <w:rPr>
          <w:rFonts w:hint="eastAsia"/>
        </w:rPr>
        <w:t>随着深</w:t>
      </w:r>
      <w:r>
        <w:rPr>
          <w:rFonts w:hint="eastAsia"/>
        </w:rPr>
        <w:t>度学习研究的深入，不断有研究人员将深度学习和推荐系统结合起来，已有一些工作致力于将深度学习应用到推荐系统中。</w:t>
      </w:r>
      <w:r w:rsidRPr="00DA6E4F">
        <w:rPr>
          <w:rFonts w:hint="eastAsia"/>
        </w:rPr>
        <w:t>其中</w:t>
      </w:r>
      <w:r w:rsidRPr="00DA6E4F">
        <w:rPr>
          <w:rFonts w:hint="eastAsia"/>
        </w:rPr>
        <w:t>Aaron</w:t>
      </w:r>
      <w:r w:rsidRPr="00DA6E4F">
        <w:rPr>
          <w:rFonts w:hint="eastAsia"/>
        </w:rPr>
        <w:t>等人</w:t>
      </w:r>
      <w:r w:rsidRPr="00DA6E4F">
        <w:rPr>
          <w:rFonts w:hint="eastAsia"/>
        </w:rPr>
        <w:t>2013</w:t>
      </w:r>
      <w:r w:rsidR="00C068FC">
        <w:rPr>
          <w:rFonts w:hint="eastAsia"/>
        </w:rPr>
        <w:t>年</w:t>
      </w:r>
      <w:r>
        <w:rPr>
          <w:rFonts w:hint="eastAsia"/>
        </w:rPr>
        <w:t>将深度学习应用到音乐推荐中，在针对音乐做为项目的推荐场景下，使用深度学习技术对项目内容进行探测与表达，结合传统分类技术与推荐技术生成推荐结果</w:t>
      </w:r>
      <w:r w:rsidR="0025401C">
        <w:fldChar w:fldCharType="begin"/>
      </w:r>
      <w:r w:rsidR="004636AE">
        <w:instrText xml:space="preserve"> ADDIN EN.CITE &lt;EndNote&gt;&lt;Cite&gt;&lt;Author&gt;Oord&lt;/Author&gt;&lt;Year&gt;2013&lt;/Year&gt;&lt;RecNum&gt;18&lt;/RecNum&gt;&lt;DisplayText&gt;&lt;style face="superscript"&gt;[12]&lt;/style&gt;&lt;/DisplayText&gt;&lt;record&gt;&lt;rec-number&gt;18&lt;/rec-number&gt;&lt;foreign-keys&gt;&lt;key app="EN" db-id="d5vv5r20sas0rbed551pe9xszp5xpp0e5ptz"&gt;18&lt;/key&gt;&lt;/foreign-keys&gt;&lt;ref-type name="Journal Article"&gt;17&lt;/ref-type&gt;&lt;contributors&gt;&lt;authors&gt;&lt;author&gt;Oord, A. Van Den&lt;/author&gt;&lt;author&gt;Dieleman, S.&lt;/author&gt;&lt;author&gt;Schrauwen, B.&lt;/author&gt;&lt;/authors&gt;&lt;/contributors&gt;&lt;titles&gt;&lt;title&gt;Deep content-based music recommendation&lt;/title&gt;&lt;secondary-title&gt;Advances in Neural Information Processing Systems&lt;/secondary-title&gt;&lt;/titles&gt;&lt;periodical&gt;&lt;full-title&gt;Advances in Neural Information Processing Systems&lt;/full-title&gt;&lt;/periodical&gt;&lt;pages&gt;2643-2651&lt;/pages&gt;&lt;volume&gt;26&lt;/volume&gt;&lt;number&gt;6&lt;/number&gt;&lt;dates&gt;&lt;year&gt;2013&lt;/year&gt;&lt;/dates&gt;&lt;urls&gt;&lt;/urls&gt;&lt;/record&gt;&lt;/Cite&gt;&lt;/EndNote&gt;</w:instrText>
      </w:r>
      <w:r w:rsidR="0025401C">
        <w:fldChar w:fldCharType="separate"/>
      </w:r>
      <w:r w:rsidR="004636AE" w:rsidRPr="004636AE">
        <w:rPr>
          <w:noProof/>
          <w:vertAlign w:val="superscript"/>
        </w:rPr>
        <w:t>[</w:t>
      </w:r>
      <w:hyperlink w:anchor="_ENREF_12" w:tooltip="Oord, 2013 #18" w:history="1">
        <w:r w:rsidR="00855FDE" w:rsidRPr="004636AE">
          <w:rPr>
            <w:noProof/>
            <w:vertAlign w:val="superscript"/>
          </w:rPr>
          <w:t>12</w:t>
        </w:r>
      </w:hyperlink>
      <w:r w:rsidR="004636AE" w:rsidRPr="004636AE">
        <w:rPr>
          <w:noProof/>
          <w:vertAlign w:val="superscript"/>
        </w:rPr>
        <w:t>]</w:t>
      </w:r>
      <w:r w:rsidR="0025401C">
        <w:fldChar w:fldCharType="end"/>
      </w:r>
      <w:r>
        <w:rPr>
          <w:rFonts w:hint="eastAsia"/>
        </w:rPr>
        <w:t>，</w:t>
      </w:r>
      <w:r w:rsidRPr="00DA6E4F">
        <w:rPr>
          <w:rFonts w:hint="eastAsia"/>
        </w:rPr>
        <w:t>更是将两者的结合推向一个新的高潮</w:t>
      </w:r>
      <w:r>
        <w:rPr>
          <w:rFonts w:hint="eastAsia"/>
        </w:rPr>
        <w:t>。</w:t>
      </w:r>
    </w:p>
    <w:p w:rsidR="00622FBC" w:rsidRDefault="00622FBC" w:rsidP="00622FBC">
      <w:pPr>
        <w:pStyle w:val="5"/>
        <w:ind w:firstLine="485"/>
      </w:pPr>
      <w:r>
        <w:rPr>
          <w:rFonts w:hint="eastAsia"/>
        </w:rPr>
        <w:t>个性化推荐系统中存在一些问题，主要包括稀疏性问题，冷启动问题和可扩展问题等，深度学习可以在一定程度上解决个性化推荐领域中的冷启动以及稀疏性问题。通过发现数据中的高级</w:t>
      </w:r>
      <w:r w:rsidR="00C068FC">
        <w:rPr>
          <w:rFonts w:hint="eastAsia"/>
        </w:rPr>
        <w:t>抽象</w:t>
      </w:r>
      <w:r>
        <w:rPr>
          <w:rFonts w:hint="eastAsia"/>
        </w:rPr>
        <w:t>特征，推断项目间、用户间以及用户与项目间的内在联系，进而缓解推荐系统的局限性。</w:t>
      </w:r>
      <w:r>
        <w:rPr>
          <w:rFonts w:hint="eastAsia"/>
        </w:rPr>
        <w:t>Zhang</w:t>
      </w:r>
      <w:r>
        <w:rPr>
          <w:rFonts w:hint="eastAsia"/>
        </w:rPr>
        <w:t>利用用户和项目通过神经网络构建分布</w:t>
      </w:r>
      <w:r w:rsidR="003361BC">
        <w:rPr>
          <w:rFonts w:hint="eastAsia"/>
        </w:rPr>
        <w:t>式</w:t>
      </w:r>
      <w:r>
        <w:rPr>
          <w:rFonts w:hint="eastAsia"/>
        </w:rPr>
        <w:t>向量，</w:t>
      </w:r>
      <w:r w:rsidR="003361BC">
        <w:rPr>
          <w:rFonts w:hint="eastAsia"/>
        </w:rPr>
        <w:t>利用</w:t>
      </w:r>
      <w:r>
        <w:rPr>
          <w:rFonts w:hint="eastAsia"/>
        </w:rPr>
        <w:t>用户向量与项目向量</w:t>
      </w:r>
      <w:r w:rsidR="003361BC">
        <w:rPr>
          <w:rFonts w:hint="eastAsia"/>
        </w:rPr>
        <w:t>的分布式表达</w:t>
      </w:r>
      <w:r>
        <w:rPr>
          <w:rFonts w:hint="eastAsia"/>
        </w:rPr>
        <w:t>对神经网络进行训练，进而提升系统推荐效果</w:t>
      </w:r>
      <w:r w:rsidR="0025401C">
        <w:fldChar w:fldCharType="begin"/>
      </w:r>
      <w:r w:rsidR="004636AE">
        <w:instrText xml:space="preserve"> ADDIN EN.CITE &lt;EndNote&gt;&lt;Cite&gt;&lt;Author&gt;Zhang&lt;/Author&gt;&lt;Year&gt;2015&lt;/Year&gt;&lt;RecNum&gt;15&lt;/RecNum&gt;&lt;DisplayText&gt;&lt;style face="superscript"&gt;[13]&lt;/style&gt;&lt;/DisplayText&gt;&lt;record&gt;&lt;rec-number&gt;15&lt;/rec-number&gt;&lt;foreign-keys&gt;&lt;key app="EN" db-id="d5vv5r20sas0rbed551pe9xszp5xpp0e5ptz"&gt;15&lt;/key&gt;&lt;/foreign-keys&gt;&lt;ref-type name="Journal Article"&gt;17&lt;/ref-type&gt;&lt;contributors&gt;&lt;authors&gt;&lt;author&gt;Zhang, Junlin&lt;/author&gt;&lt;author&gt;Cai, Heng&lt;/author&gt;&lt;author&gt;Huang, Tongwen&lt;/author&gt;&lt;author&gt;Xue, Huiping&lt;/author&gt;&lt;/authors&gt;&lt;/contributors&gt;&lt;titles&gt;&lt;title&gt;A Distributional Representation Model For Collaborative Filtering&lt;/title&gt;&lt;secondary-title&gt;Computer Science&lt;/secondary-title&gt;&lt;/titles&gt;&lt;periodical&gt;&lt;full-title&gt;Computer Science&lt;/full-title&gt;&lt;/periodical&gt;&lt;pages&gt;&lt;style face="normal" font="default" size="100%"&gt;1&lt;/style&gt;&lt;style face="normal" font="default" charset="134" size="100%"&gt;-7&lt;/style&gt;&lt;/pages&gt;&lt;volume&gt;20&lt;/volume&gt;&lt;number&gt;7&lt;/number&gt;&lt;dates&gt;&lt;year&gt;2015&lt;/year&gt;&lt;/dates&gt;&lt;urls&gt;&lt;/urls&gt;&lt;/record&gt;&lt;/Cite&gt;&lt;/EndNote&gt;</w:instrText>
      </w:r>
      <w:r w:rsidR="0025401C">
        <w:fldChar w:fldCharType="separate"/>
      </w:r>
      <w:r w:rsidR="004636AE" w:rsidRPr="004636AE">
        <w:rPr>
          <w:noProof/>
          <w:vertAlign w:val="superscript"/>
        </w:rPr>
        <w:t>[</w:t>
      </w:r>
      <w:hyperlink w:anchor="_ENREF_13" w:tooltip="Zhang, 2015 #15" w:history="1">
        <w:r w:rsidR="00855FDE" w:rsidRPr="004636AE">
          <w:rPr>
            <w:noProof/>
            <w:vertAlign w:val="superscript"/>
          </w:rPr>
          <w:t>13</w:t>
        </w:r>
      </w:hyperlink>
      <w:r w:rsidR="004636AE" w:rsidRPr="004636AE">
        <w:rPr>
          <w:noProof/>
          <w:vertAlign w:val="superscript"/>
        </w:rPr>
        <w:t>]</w:t>
      </w:r>
      <w:r w:rsidR="0025401C">
        <w:fldChar w:fldCharType="end"/>
      </w:r>
      <w:r>
        <w:rPr>
          <w:rFonts w:hint="eastAsia"/>
        </w:rPr>
        <w:t>。</w:t>
      </w:r>
      <w:r>
        <w:rPr>
          <w:rFonts w:hint="eastAsia"/>
        </w:rPr>
        <w:t>Liang</w:t>
      </w:r>
      <w:r w:rsidRPr="00B27AE1">
        <w:rPr>
          <w:rFonts w:hint="eastAsia"/>
        </w:rPr>
        <w:t>提出了一种概率评分下的自动编码机模型用于无监督特征学习，通过自编码机发现用户</w:t>
      </w:r>
      <w:r w:rsidR="00822806">
        <w:rPr>
          <w:rFonts w:hint="eastAsia"/>
        </w:rPr>
        <w:t>隐性</w:t>
      </w:r>
      <w:r w:rsidRPr="00B27AE1">
        <w:rPr>
          <w:rFonts w:hint="eastAsia"/>
        </w:rPr>
        <w:t>特征，生成对用户偏好的隐式向量表达，结合最近邻模型协同过滤提供个性化推荐</w:t>
      </w:r>
      <w:r w:rsidR="0025401C">
        <w:fldChar w:fldCharType="begin"/>
      </w:r>
      <w:r w:rsidR="004636AE">
        <w:instrText xml:space="preserve"> ADDIN EN.CITE &lt;EndNote&gt;&lt;Cite&gt;&lt;Author&gt;Liang&lt;/Author&gt;&lt;Year&gt;2015&lt;/Year&gt;&lt;RecNum&gt;17&lt;/RecNum&gt;&lt;DisplayText&gt;&lt;style face="superscript"&gt;[14]&lt;/style&gt;&lt;/DisplayText&gt;&lt;record&gt;&lt;rec-number&gt;17&lt;/rec-number&gt;&lt;foreign-keys&gt;&lt;key app="EN" db-id="d5vv5r20sas0rbed551pe9xszp5xpp0e5ptz"&gt;17&lt;/key&gt;&lt;/foreign-keys&gt;&lt;ref-type name="Conference Proceedings"&gt;10&lt;/ref-type&gt;&lt;contributors&gt;&lt;authors&gt;&lt;author&gt;Liang, Huizhi&lt;/author&gt;&lt;author&gt;Baldwin, Timothy&lt;/author&gt;&lt;/authors&gt;&lt;/contributors&gt;&lt;titles&gt;&lt;title&gt;A Probabilistic Rating Auto-encoder for Personalized Recommender Systems&lt;/title&gt;&lt;secondary-title&gt;ACM International on Conference on Information and Knowledge Management, Melbourne, Australia&lt;/secondary-title&gt;&lt;/titles&gt;&lt;pages&gt;1863-1866&lt;/pages&gt;&lt;dates&gt;&lt;year&gt;2015&lt;/year&gt;&lt;/dates&gt;&lt;publisher&gt;New York: ACM&lt;/publisher&gt;&lt;urls&gt;&lt;/urls&gt;&lt;/record&gt;&lt;/Cite&gt;&lt;/EndNote&gt;</w:instrText>
      </w:r>
      <w:r w:rsidR="0025401C">
        <w:fldChar w:fldCharType="separate"/>
      </w:r>
      <w:r w:rsidR="004636AE" w:rsidRPr="004636AE">
        <w:rPr>
          <w:noProof/>
          <w:vertAlign w:val="superscript"/>
        </w:rPr>
        <w:t>[</w:t>
      </w:r>
      <w:hyperlink w:anchor="_ENREF_14" w:tooltip="Liang, 2015 #17" w:history="1">
        <w:r w:rsidR="00855FDE" w:rsidRPr="004636AE">
          <w:rPr>
            <w:noProof/>
            <w:vertAlign w:val="superscript"/>
          </w:rPr>
          <w:t>14</w:t>
        </w:r>
      </w:hyperlink>
      <w:r w:rsidR="004636AE" w:rsidRPr="004636AE">
        <w:rPr>
          <w:noProof/>
          <w:vertAlign w:val="superscript"/>
        </w:rPr>
        <w:t>]</w:t>
      </w:r>
      <w:r w:rsidR="0025401C">
        <w:fldChar w:fldCharType="end"/>
      </w:r>
      <w:r w:rsidRPr="00B27AE1">
        <w:rPr>
          <w:rFonts w:hint="eastAsia"/>
        </w:rPr>
        <w:t>。</w:t>
      </w:r>
      <w:r>
        <w:rPr>
          <w:rFonts w:hint="eastAsia"/>
        </w:rPr>
        <w:t>Salakhutdinov</w:t>
      </w:r>
      <w:r>
        <w:rPr>
          <w:rFonts w:hint="eastAsia"/>
        </w:rPr>
        <w:t>提出基于玻尔兹曼机的协同过滤算法，得到了比</w:t>
      </w:r>
      <w:r>
        <w:rPr>
          <w:rFonts w:hint="eastAsia"/>
        </w:rPr>
        <w:t>Net</w:t>
      </w:r>
      <w:r w:rsidR="003B0AA0">
        <w:rPr>
          <w:rFonts w:hint="eastAsia"/>
        </w:rPr>
        <w:t>flix</w:t>
      </w:r>
      <w:r>
        <w:rPr>
          <w:rFonts w:hint="eastAsia"/>
        </w:rPr>
        <w:t>系统更好的推荐效果</w:t>
      </w:r>
      <w:r w:rsidR="0025401C">
        <w:fldChar w:fldCharType="begin"/>
      </w:r>
      <w:r w:rsidR="004636AE">
        <w:instrText xml:space="preserve"> ADDIN EN.CITE &lt;EndNote&gt;&lt;Cite&gt;&lt;Author&gt;Salakhutdinov&lt;/Author&gt;&lt;Year&gt;2007&lt;/Year&gt;&lt;RecNum&gt;11&lt;/RecNum&gt;&lt;DisplayText&gt;&lt;style face="superscript"&gt;[15]&lt;/style&gt;&lt;/DisplayText&gt;&lt;record&gt;&lt;rec-number&gt;11&lt;/rec-number&gt;&lt;foreign-keys&gt;&lt;key app="EN" db-id="d5vv5r20sas0rbed551pe9xszp5xpp0e5ptz"&gt;11&lt;/key&gt;&lt;/foreign-keys&gt;&lt;ref-type name="Conference Proceedings"&gt;10&lt;/ref-type&gt;&lt;contributors&gt;&lt;authors&gt;&lt;author&gt;Salakhutdinov, Ruslan&lt;/author&gt;&lt;author&gt;Mnih, Andriy&lt;/author&gt;&lt;author&gt;Hinton, Geoffrey&lt;/author&gt;&lt;/authors&gt;&lt;/contributors&gt;&lt;titles&gt;&lt;title&gt;Restricted Boltzmann machines for collaborative filtering&lt;/title&gt;&lt;secondary-title&gt;Machine Learning, Proceedings of the Twenty-Fourth International Conference, Corvallis, Oregon, USA&lt;/secondary-title&gt;&lt;/titles&gt;&lt;pages&gt;791-798&lt;/pages&gt;&lt;dates&gt;&lt;year&gt;2007&lt;/year&gt;&lt;/dates&gt;&lt;publisher&gt;Piscataway: IEEE&lt;/publisher&gt;&lt;urls&gt;&lt;/urls&gt;&lt;/record&gt;&lt;/Cite&gt;&lt;/EndNote&gt;</w:instrText>
      </w:r>
      <w:r w:rsidR="0025401C">
        <w:fldChar w:fldCharType="separate"/>
      </w:r>
      <w:r w:rsidR="004636AE" w:rsidRPr="004636AE">
        <w:rPr>
          <w:noProof/>
          <w:vertAlign w:val="superscript"/>
        </w:rPr>
        <w:t>[</w:t>
      </w:r>
      <w:hyperlink w:anchor="_ENREF_15" w:tooltip="Salakhutdinov, 2007 #11" w:history="1">
        <w:r w:rsidR="00855FDE" w:rsidRPr="004636AE">
          <w:rPr>
            <w:noProof/>
            <w:vertAlign w:val="superscript"/>
          </w:rPr>
          <w:t>15</w:t>
        </w:r>
      </w:hyperlink>
      <w:r w:rsidR="004636AE" w:rsidRPr="004636AE">
        <w:rPr>
          <w:noProof/>
          <w:vertAlign w:val="superscript"/>
        </w:rPr>
        <w:t>]</w:t>
      </w:r>
      <w:r w:rsidR="0025401C">
        <w:fldChar w:fldCharType="end"/>
      </w:r>
      <w:r>
        <w:rPr>
          <w:rFonts w:hint="eastAsia"/>
        </w:rPr>
        <w:t>。为了有效利用外部信息，</w:t>
      </w:r>
      <w:r>
        <w:rPr>
          <w:rFonts w:hint="eastAsia"/>
        </w:rPr>
        <w:t>Wang</w:t>
      </w:r>
      <w:r>
        <w:rPr>
          <w:rFonts w:hint="eastAsia"/>
        </w:rPr>
        <w:t>提出了一个层次贝叶斯模型，称之为协同深度学习</w:t>
      </w:r>
      <w:r w:rsidR="004552C3">
        <w:rPr>
          <w:rFonts w:hint="eastAsia"/>
        </w:rPr>
        <w:t>(</w:t>
      </w:r>
      <w:r>
        <w:rPr>
          <w:rFonts w:hint="eastAsia"/>
        </w:rPr>
        <w:t>Collaborative Deep Learning, CDL</w:t>
      </w:r>
      <w:r w:rsidR="004552C3">
        <w:rPr>
          <w:rFonts w:hint="eastAsia"/>
        </w:rPr>
        <w:t>)</w:t>
      </w:r>
      <w:r>
        <w:rPr>
          <w:rFonts w:hint="eastAsia"/>
        </w:rPr>
        <w:t>，使用深度学习来学习内容信息，并将之与协同过滤相结合来得到评分矩阵</w:t>
      </w:r>
      <w:r w:rsidR="0025401C">
        <w:fldChar w:fldCharType="begin"/>
      </w:r>
      <w:r w:rsidR="004636AE">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Systems&lt;/title&gt;&lt;secondary-title&gt;Proceedings of the 21th ACM SIGKDD International Conference on Knowledge Discovery and Data Mining, Sydney, Australia&lt;/secondary-title&gt;&lt;/titles&gt;&lt;pages&gt;1235-1244&lt;/pages&gt;&lt;dates&gt;&lt;year&gt;2015&lt;/year&gt;&lt;/dates&gt;&lt;publisher&gt;New York: ACM&lt;/publisher&gt;&lt;urls&gt;&lt;/urls&gt;&lt;/record&gt;&lt;/Cite&gt;&lt;/EndNote&gt;</w:instrText>
      </w:r>
      <w:r w:rsidR="0025401C">
        <w:fldChar w:fldCharType="separate"/>
      </w:r>
      <w:r w:rsidR="004636AE" w:rsidRPr="004636AE">
        <w:rPr>
          <w:noProof/>
          <w:vertAlign w:val="superscript"/>
        </w:rPr>
        <w:t>[</w:t>
      </w:r>
      <w:hyperlink w:anchor="_ENREF_16" w:tooltip="Wang, 2015 #12" w:history="1">
        <w:r w:rsidR="00855FDE" w:rsidRPr="004636AE">
          <w:rPr>
            <w:noProof/>
            <w:vertAlign w:val="superscript"/>
          </w:rPr>
          <w:t>16</w:t>
        </w:r>
      </w:hyperlink>
      <w:r w:rsidR="004636AE" w:rsidRPr="004636AE">
        <w:rPr>
          <w:noProof/>
          <w:vertAlign w:val="superscript"/>
        </w:rPr>
        <w:t>]</w:t>
      </w:r>
      <w:r w:rsidR="0025401C">
        <w:fldChar w:fldCharType="end"/>
      </w:r>
      <w:r>
        <w:rPr>
          <w:rFonts w:hint="eastAsia"/>
        </w:rPr>
        <w:t>。类似于</w:t>
      </w:r>
      <w:r w:rsidRPr="00DA6E4F">
        <w:rPr>
          <w:rFonts w:hint="eastAsia"/>
        </w:rPr>
        <w:t>Aaron</w:t>
      </w:r>
      <w:r w:rsidRPr="00DA6E4F">
        <w:rPr>
          <w:rFonts w:hint="eastAsia"/>
        </w:rPr>
        <w:t>等人</w:t>
      </w:r>
      <w:r>
        <w:rPr>
          <w:rFonts w:hint="eastAsia"/>
        </w:rPr>
        <w:t>的工作，基于音乐内容的推荐结合深度学习，利用</w:t>
      </w:r>
      <w:r>
        <w:rPr>
          <w:rFonts w:hint="eastAsia"/>
        </w:rPr>
        <w:t>DBN</w:t>
      </w:r>
      <w:r>
        <w:rPr>
          <w:rFonts w:hint="eastAsia"/>
        </w:rPr>
        <w:t>进行内容特征提取进而提升推荐结果准确性，取得了令人满意的进展</w:t>
      </w:r>
      <w:r w:rsidR="0025401C">
        <w:fldChar w:fldCharType="begin"/>
      </w:r>
      <w:r w:rsidR="004636AE">
        <w:instrText xml:space="preserve"> ADDIN EN.CITE &lt;EndNote&gt;&lt;Cite&gt;&lt;Author&gt;Wang&lt;/Author&gt;&lt;Year&gt;2014&lt;/Year&gt;&lt;RecNum&gt;21&lt;/RecNum&gt;&lt;DisplayText&gt;&lt;style face="superscript"&gt;[17, 18]&lt;/style&gt;&lt;/DisplayText&gt;&lt;record&gt;&lt;rec-number&gt;21&lt;/rec-number&gt;&lt;foreign-keys&gt;&lt;key app="EN" db-id="d5vv5r20sas0rbed551pe9xszp5xpp0e5ptz"&gt;21&lt;/key&gt;&lt;/foreign-keys&gt;&lt;ref-type name="Conference Proceedings"&gt;10&lt;/ref-type&gt;&lt;contributors&gt;&lt;authors&gt;&lt;author&gt;Wang, Xinxi&lt;/author&gt;&lt;author&gt;Wang, Ye&lt;/author&gt;&lt;/authors&gt;&lt;/contributors&gt;&lt;titles&gt;&lt;title&gt;Improving Content-based and Hybrid Music Recommendation using Deep Learning&lt;/title&gt;&lt;secondary-title&gt;Proceedings of the 22nd ACM international conference on Multimedia, Orlando, Florida, USA&lt;/secondary-title&gt;&lt;/titles&gt;&lt;pages&gt;627-636&lt;/pages&gt;&lt;dates&gt;&lt;year&gt;2014&lt;/year&gt;&lt;/dates&gt;&lt;publisher&gt;New York: ACM&lt;/publisher&gt;&lt;urls&gt;&lt;/urls&gt;&lt;/record&gt;&lt;/Cite&gt;&lt;Cite&gt;&lt;Author&gt;Hamel&lt;/Author&gt;&lt;Year&gt;2010&lt;/Year&gt;&lt;RecNum&gt;22&lt;/RecNum&gt;&lt;record&gt;&lt;rec-number&gt;22&lt;/rec-number&gt;&lt;foreign-keys&gt;&lt;key app="EN" db-id="d5vv5r20sas0rbed551pe9xszp5xpp0e5ptz"&gt;22&lt;/key&gt;&lt;/foreign-keys&gt;&lt;ref-type name="Conference Proceedings"&gt;10&lt;/ref-type&gt;&lt;contributors&gt;&lt;authors&gt;&lt;author&gt;Hamel, Philippe&lt;/author&gt;&lt;author&gt;Eck, Douglas&lt;/author&gt;&lt;/authors&gt;&lt;/contributors&gt;&lt;titles&gt;&lt;title&gt;Learning Features from Music Audio with Deep Belief Networks&lt;/title&gt;&lt;secondary-title&gt;International Society for Music Information Retrieval Conference, &amp;#xD;Ismir 2010, Utrecht, Netherlands, August&lt;/secondary-title&gt;&lt;/titles&gt;&lt;pages&gt;339-344&lt;/pages&gt;&lt;dates&gt;&lt;year&gt;2010&lt;/year&gt;&lt;/dates&gt;&lt;publisher&gt;Utrecht: Ismir 2010&lt;/publisher&gt;&lt;urls&gt;&lt;/urls&gt;&lt;/record&gt;&lt;/Cite&gt;&lt;/EndNote&gt;</w:instrText>
      </w:r>
      <w:r w:rsidR="0025401C">
        <w:fldChar w:fldCharType="separate"/>
      </w:r>
      <w:r w:rsidR="004636AE" w:rsidRPr="004636AE">
        <w:rPr>
          <w:noProof/>
          <w:vertAlign w:val="superscript"/>
        </w:rPr>
        <w:t>[</w:t>
      </w:r>
      <w:hyperlink w:anchor="_ENREF_17" w:tooltip="Wang, 2014 #21" w:history="1">
        <w:r w:rsidR="00855FDE" w:rsidRPr="004636AE">
          <w:rPr>
            <w:noProof/>
            <w:vertAlign w:val="superscript"/>
          </w:rPr>
          <w:t>17</w:t>
        </w:r>
      </w:hyperlink>
      <w:r w:rsidR="004636AE" w:rsidRPr="004636AE">
        <w:rPr>
          <w:noProof/>
          <w:vertAlign w:val="superscript"/>
        </w:rPr>
        <w:t xml:space="preserve">, </w:t>
      </w:r>
      <w:hyperlink w:anchor="_ENREF_18" w:tooltip="Hamel, 2010 #22" w:history="1">
        <w:r w:rsidR="00855FDE" w:rsidRPr="004636AE">
          <w:rPr>
            <w:noProof/>
            <w:vertAlign w:val="superscript"/>
          </w:rPr>
          <w:t>18</w:t>
        </w:r>
      </w:hyperlink>
      <w:r w:rsidR="004636AE" w:rsidRPr="004636AE">
        <w:rPr>
          <w:noProof/>
          <w:vertAlign w:val="superscript"/>
        </w:rPr>
        <w:t>]</w:t>
      </w:r>
      <w:r w:rsidR="0025401C">
        <w:fldChar w:fldCharType="end"/>
      </w:r>
      <w:r>
        <w:rPr>
          <w:rFonts w:hint="eastAsia"/>
        </w:rPr>
        <w:t>。业界也有将用户行为看做序列化信息或将推荐整个过程当做序列化信息，利用</w:t>
      </w:r>
      <w:r>
        <w:rPr>
          <w:rFonts w:hint="eastAsia"/>
        </w:rPr>
        <w:t>RNN</w:t>
      </w:r>
      <w:r>
        <w:rPr>
          <w:rFonts w:hint="eastAsia"/>
        </w:rPr>
        <w:t>对序列化数</w:t>
      </w:r>
      <w:r>
        <w:rPr>
          <w:rFonts w:hint="eastAsia"/>
        </w:rPr>
        <w:lastRenderedPageBreak/>
        <w:t>据进行学习和探测的研究</w:t>
      </w:r>
      <w:r w:rsidR="0025401C">
        <w:fldChar w:fldCharType="begin">
          <w:fldData xml:space="preserve">PEVuZE5vdGU+PENpdGU+PEF1dGhvcj5XdTwvQXV0aG9yPjxZZWFyPjIwMTY8L1llYXI+PFJlY051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</w:fldData>
        </w:fldChar>
      </w:r>
      <w:r w:rsidR="00173A23">
        <w:instrText xml:space="preserve"> ADDIN EN.CITE </w:instrText>
      </w:r>
      <w:r w:rsidR="0025401C">
        <w:fldChar w:fldCharType="begin">
          <w:fldData xml:space="preserve">PEVuZE5vdGU+PENpdGU+PEF1dGhvcj5XdTwvQXV0aG9yPjxZZWFyPjIwMTY8L1llYXI+PFJlY051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</w:fldData>
        </w:fldChar>
      </w:r>
      <w:r w:rsidR="00173A23">
        <w:instrText xml:space="preserve"> ADDIN EN.CITE.DATA </w:instrText>
      </w:r>
      <w:r w:rsidR="0025401C">
        <w:fldChar w:fldCharType="end"/>
      </w:r>
      <w:r w:rsidR="0025401C">
        <w:fldChar w:fldCharType="separate"/>
      </w:r>
      <w:r w:rsidR="00173A23" w:rsidRPr="00173A23">
        <w:rPr>
          <w:noProof/>
          <w:vertAlign w:val="superscript"/>
        </w:rPr>
        <w:t>[</w:t>
      </w:r>
      <w:hyperlink w:anchor="_ENREF_19" w:tooltip="Wu, 2016 #53" w:history="1">
        <w:r w:rsidR="00855FDE" w:rsidRPr="00173A23">
          <w:rPr>
            <w:noProof/>
            <w:vertAlign w:val="superscript"/>
          </w:rPr>
          <w:t>19-21</w:t>
        </w:r>
      </w:hyperlink>
      <w:r w:rsidR="00173A23" w:rsidRPr="00173A23">
        <w:rPr>
          <w:noProof/>
          <w:vertAlign w:val="superscript"/>
        </w:rPr>
        <w:t>]</w:t>
      </w:r>
      <w:r w:rsidR="0025401C">
        <w:fldChar w:fldCharType="end"/>
      </w:r>
      <w:r w:rsidR="003B0AA0">
        <w:rPr>
          <w:rFonts w:hint="eastAsia"/>
        </w:rPr>
        <w:t>。也有</w:t>
      </w:r>
      <w:r>
        <w:rPr>
          <w:rFonts w:hint="eastAsia"/>
        </w:rPr>
        <w:t>研究利用自动编码机</w:t>
      </w:r>
      <w:r w:rsidR="003B0AA0">
        <w:rPr>
          <w:rFonts w:hint="eastAsia"/>
        </w:rPr>
        <w:t>，</w:t>
      </w:r>
      <w:r>
        <w:rPr>
          <w:rFonts w:hint="eastAsia"/>
        </w:rPr>
        <w:t>对特征矩阵进行降维，进而实现数据填充或者推荐算法运行效率的提高</w:t>
      </w:r>
      <w:r w:rsidR="0025401C">
        <w:fldChar w:fldCharType="begin"/>
      </w:r>
      <w:r w:rsidR="00173A23">
        <w:instrText xml:space="preserve"> ADDIN EN.CITE &lt;EndNote&gt;&lt;Cite&gt;&lt;Author&gt;Ouyang&lt;/Author&gt;&lt;Year&gt;2014&lt;/Year&gt;&lt;RecNum&gt;28&lt;/RecNum&gt;&lt;DisplayText&gt;&lt;style face="superscript"&gt;[22, 23]&lt;/style&gt;&lt;/DisplayText&gt;&lt;record&gt;&lt;rec-number&gt;28&lt;/rec-number&gt;&lt;foreign-keys&gt;&lt;key app="EN" db-id="d5vv5r20sas0rbed551pe9xszp5xpp0e5ptz"&gt;28&lt;/key&gt;&lt;/foreign-keys&gt;&lt;ref-type name="Book"&gt;6&lt;/ref-type&gt;&lt;contributors&gt;&lt;authors&gt;&lt;author&gt;Ouyang, Yuanxin&lt;/author&gt;&lt;author&gt;Liu, Wenqi&lt;/author&gt;&lt;author&gt;Rong, Wenge&lt;/author&gt;&lt;author&gt;Xiong, Zhang&lt;/author&gt;&lt;/authors&gt;&lt;/contributors&gt;&lt;titles&gt;&lt;title&gt;Autoencoder-Based Collaborative Filtering&lt;/title&gt;&lt;/titles&gt;&lt;pages&gt;284-291&lt;/pages&gt;&lt;num-vols&gt;8836 &lt;/num-vols&gt;&lt;dates&gt;&lt;year&gt;2014&lt;/year&gt;&lt;/dates&gt;&lt;pub-location&gt;&lt;style face="normal" font="default" charset="134" size="100%"&gt;Heidelberg&lt;/style&gt;&lt;/pub-location&gt;&lt;publisher&gt;Springer International Publishing&lt;/publisher&gt;&lt;urls&gt;&lt;/urls&gt;&lt;/record&gt;&lt;/Cite&gt;&lt;Cite&gt;&lt;Author&gt;Sedhain&lt;/Author&gt;&lt;Year&gt;2015&lt;/Year&gt;&lt;RecNum&gt;29&lt;/RecNum&gt;&lt;record&gt;&lt;rec-number&gt;29&lt;/rec-number&gt;&lt;foreign-keys&gt;&lt;key app="EN" db-id="d5vv5r20sas0rbed551pe9xszp5xpp0e5ptz"&gt;29&lt;/key&gt;&lt;/foreign-keys&gt;&lt;ref-type name="Conference Proceedings"&gt;10&lt;/ref-type&gt;&lt;contributors&gt;&lt;authors&gt;&lt;author&gt;Sedhain, Suvash&lt;/author&gt;&lt;author&gt;Menon, Aditya Krishna&lt;/author&gt;&lt;author&gt;Sanner, Scott&lt;/author&gt;&lt;author&gt;Xie, Lexing&lt;/author&gt;&lt;/authors&gt;&lt;/contributors&gt;&lt;titles&gt;&lt;title&gt;AutoRec:Autoencoders Meet Collaborative Filtering&lt;/title&gt;&lt;secondary-title&gt;Proceedings of the 24th International Conference on World Wide Web, Florence, Italy&lt;/secondary-title&gt;&lt;/titles&gt;&lt;pages&gt;111-112&lt;/pages&gt;&lt;dates&gt;&lt;year&gt;2015&lt;/year&gt;&lt;/dates&gt;&lt;publisher&gt;Piscataway: IEEE&lt;/publisher&gt;&lt;urls&gt;&lt;/urls&gt;&lt;/record&gt;&lt;/Cite&gt;&lt;/EndNote&gt;</w:instrText>
      </w:r>
      <w:r w:rsidR="0025401C">
        <w:fldChar w:fldCharType="separate"/>
      </w:r>
      <w:r w:rsidR="00173A23" w:rsidRPr="00173A23">
        <w:rPr>
          <w:noProof/>
          <w:vertAlign w:val="superscript"/>
        </w:rPr>
        <w:t>[</w:t>
      </w:r>
      <w:hyperlink w:anchor="_ENREF_22" w:tooltip="Ouyang, 2014 #28" w:history="1">
        <w:r w:rsidR="00855FDE" w:rsidRPr="00173A23">
          <w:rPr>
            <w:noProof/>
            <w:vertAlign w:val="superscript"/>
          </w:rPr>
          <w:t>22</w:t>
        </w:r>
      </w:hyperlink>
      <w:r w:rsidR="00173A23" w:rsidRPr="00173A23">
        <w:rPr>
          <w:noProof/>
          <w:vertAlign w:val="superscript"/>
        </w:rPr>
        <w:t xml:space="preserve">, </w:t>
      </w:r>
      <w:hyperlink w:anchor="_ENREF_23" w:tooltip="Sedhain, 2015 #29" w:history="1">
        <w:r w:rsidR="00855FDE" w:rsidRPr="00173A23">
          <w:rPr>
            <w:noProof/>
            <w:vertAlign w:val="superscript"/>
          </w:rPr>
          <w:t>23</w:t>
        </w:r>
      </w:hyperlink>
      <w:r w:rsidR="00173A23" w:rsidRPr="00173A23">
        <w:rPr>
          <w:noProof/>
          <w:vertAlign w:val="superscript"/>
        </w:rPr>
        <w:t>]</w:t>
      </w:r>
      <w:r w:rsidR="0025401C">
        <w:fldChar w:fldCharType="end"/>
      </w:r>
      <w:r>
        <w:rPr>
          <w:rFonts w:hint="eastAsia"/>
        </w:rPr>
        <w:t>。</w:t>
      </w:r>
    </w:p>
    <w:p w:rsidR="00622FBC" w:rsidRPr="00B53C45" w:rsidRDefault="00622FBC" w:rsidP="00622FBC">
      <w:pPr>
        <w:pStyle w:val="5"/>
        <w:ind w:firstLine="485"/>
      </w:pPr>
      <w:r>
        <w:rPr>
          <w:rFonts w:hint="eastAsia"/>
        </w:rPr>
        <w:t>已有的工作证明，深度学习在推荐系统中学习到的特征具有代表性，对于解决推荐系统中数据稀疏问题有效，可以提高学习性能。应用中，推荐系统的数据是复杂且稀疏的，基于矩阵分解的协同过滤方法学习到有效特征信息变得十分困难。目前基于深度学习的推荐算法还比较少，但初步的研究成果已经表明它们在实际数据应用中的有效性。</w:t>
      </w:r>
    </w:p>
    <w:p w:rsidR="00622FBC" w:rsidRDefault="00622FBC" w:rsidP="00894C73">
      <w:pPr>
        <w:pStyle w:val="2"/>
        <w:spacing w:before="223" w:after="223"/>
      </w:pPr>
      <w:bookmarkStart w:id="34" w:name="_Toc476341119"/>
      <w:bookmarkStart w:id="35" w:name="_Toc476602558"/>
      <w:bookmarkStart w:id="36" w:name="_Toc482270062"/>
      <w:r w:rsidRPr="00182C40">
        <w:t>现有算法存在的问题</w:t>
      </w:r>
      <w:bookmarkEnd w:id="34"/>
      <w:bookmarkEnd w:id="35"/>
      <w:bookmarkEnd w:id="36"/>
    </w:p>
    <w:p w:rsidR="00622FBC" w:rsidRDefault="00622FBC" w:rsidP="00622FBC">
      <w:pPr>
        <w:pStyle w:val="5"/>
        <w:ind w:firstLine="485"/>
      </w:pPr>
      <w:r>
        <w:rPr>
          <w:rFonts w:hint="eastAsia"/>
        </w:rPr>
        <w:t>目前已有的推荐系统可被分为三大类：基于内容推荐</w:t>
      </w:r>
      <w:r w:rsidR="004552C3">
        <w:rPr>
          <w:rFonts w:hint="eastAsia"/>
        </w:rPr>
        <w:t>(</w:t>
      </w:r>
      <w:r>
        <w:rPr>
          <w:rFonts w:hint="eastAsia"/>
        </w:rPr>
        <w:t>Content-based methods</w:t>
      </w:r>
      <w:r w:rsidR="004552C3">
        <w:rPr>
          <w:rFonts w:hint="eastAsia"/>
        </w:rPr>
        <w:t>)</w:t>
      </w:r>
      <w:r>
        <w:rPr>
          <w:rFonts w:hint="eastAsia"/>
        </w:rPr>
        <w:t>，基于协同过滤推荐</w:t>
      </w:r>
      <w:r w:rsidR="004552C3">
        <w:rPr>
          <w:rFonts w:hint="eastAsia"/>
        </w:rPr>
        <w:t>(</w:t>
      </w:r>
      <w:r>
        <w:rPr>
          <w:rFonts w:hint="eastAsia"/>
        </w:rPr>
        <w:t>Collaborative Filtering based methods</w:t>
      </w:r>
      <w:r w:rsidR="004552C3">
        <w:rPr>
          <w:rFonts w:hint="eastAsia"/>
        </w:rPr>
        <w:t>)</w:t>
      </w:r>
      <w:r>
        <w:rPr>
          <w:rFonts w:hint="eastAsia"/>
        </w:rPr>
        <w:t>，和混合推荐</w:t>
      </w:r>
      <w:r w:rsidR="004552C3">
        <w:rPr>
          <w:rFonts w:hint="eastAsia"/>
        </w:rPr>
        <w:t>(</w:t>
      </w:r>
      <w:r>
        <w:rPr>
          <w:rFonts w:hint="eastAsia"/>
        </w:rPr>
        <w:t>Hybrid methods</w:t>
      </w:r>
      <w:r w:rsidR="004552C3">
        <w:rPr>
          <w:rFonts w:hint="eastAsia"/>
        </w:rPr>
        <w:t>)</w:t>
      </w:r>
      <w:r>
        <w:rPr>
          <w:rFonts w:hint="eastAsia"/>
        </w:rPr>
        <w:t>。基于内容推荐利用用户画像和产品描述进行推荐；基于协同过滤的方法使用用户历史行为和偏好进行推荐，并不关心用户或者产品的内容信息；而混合模型则是将两者进行</w:t>
      </w:r>
      <w:r w:rsidR="006D3DD1">
        <w:rPr>
          <w:rFonts w:hint="eastAsia"/>
        </w:rPr>
        <w:t>结合</w:t>
      </w:r>
      <w:r>
        <w:rPr>
          <w:rFonts w:hint="eastAsia"/>
        </w:rPr>
        <w:t>，通过</w:t>
      </w:r>
      <w:r w:rsidR="006D3DD1">
        <w:rPr>
          <w:rFonts w:hint="eastAsia"/>
        </w:rPr>
        <w:t>对</w:t>
      </w:r>
      <w:r>
        <w:rPr>
          <w:rFonts w:hint="eastAsia"/>
        </w:rPr>
        <w:t>两者优劣进行平衡，达到理想的模型复杂度和结果表现。三类方法各有优劣，在不同应用场景下各有所长。</w:t>
      </w:r>
    </w:p>
    <w:p w:rsidR="00622FBC" w:rsidRDefault="00622FBC" w:rsidP="00173844">
      <w:pPr>
        <w:pStyle w:val="5"/>
        <w:numPr>
          <w:ilvl w:val="0"/>
          <w:numId w:val="40"/>
        </w:numPr>
        <w:ind w:left="0" w:firstLineChars="0" w:firstLine="485"/>
      </w:pPr>
      <w:r>
        <w:rPr>
          <w:rFonts w:hint="eastAsia"/>
        </w:rPr>
        <w:t>内容类推荐</w:t>
      </w:r>
      <w:r w:rsidR="004552C3">
        <w:rPr>
          <w:rFonts w:hint="eastAsia"/>
        </w:rPr>
        <w:t>(</w:t>
      </w:r>
      <w:r>
        <w:rPr>
          <w:rFonts w:hint="eastAsia"/>
        </w:rPr>
        <w:t>Content-based methods</w:t>
      </w:r>
      <w:r w:rsidR="004552C3">
        <w:rPr>
          <w:rFonts w:hint="eastAsia"/>
        </w:rPr>
        <w:t>)</w:t>
      </w:r>
      <w:r>
        <w:rPr>
          <w:rFonts w:hint="eastAsia"/>
        </w:rPr>
        <w:t>，是对推荐项目内容进行统计</w:t>
      </w:r>
      <w:r w:rsidR="00001194">
        <w:rPr>
          <w:rFonts w:hint="eastAsia"/>
        </w:rPr>
        <w:t>与学习</w:t>
      </w:r>
      <w:r>
        <w:rPr>
          <w:rFonts w:hint="eastAsia"/>
        </w:rPr>
        <w:t>，根据用户画像对用户兴趣进行提取</w:t>
      </w:r>
      <w:r w:rsidR="00001194">
        <w:rPr>
          <w:rFonts w:hint="eastAsia"/>
        </w:rPr>
        <w:t>，</w:t>
      </w:r>
      <w:r>
        <w:rPr>
          <w:rFonts w:hint="eastAsia"/>
        </w:rPr>
        <w:t>根据用户可能感兴趣的项目由项目内容为主维度进行推荐。内容类推荐能够利用历史数据快速为用户生成推荐结果，不同内容的项目能够通过不同喜好的用户浏览记录以及用户的偏好信息差异性展示给用户。用户的偏好</w:t>
      </w:r>
      <w:r w:rsidR="006D3DD1">
        <w:rPr>
          <w:rFonts w:hint="eastAsia"/>
        </w:rPr>
        <w:t>记录</w:t>
      </w:r>
      <w:r>
        <w:rPr>
          <w:rFonts w:hint="eastAsia"/>
        </w:rPr>
        <w:t>可以通过调查问卷、项目评分和用户分类调查信息来构造，进而推断不同用户的不同兴趣偏好。内容类推荐可以高效的利用用户画像信息和被推荐项目信息及专家经验，为用户进行差异性展示；但此类方法对用户画像信息和项目内容信息依赖严重，当用户未进行反馈或者项目信息不明确时，往往出现推荐失误。并且内容类推荐的实时性相对其他推荐</w:t>
      </w:r>
      <w:r w:rsidR="006D3DD1">
        <w:rPr>
          <w:rFonts w:hint="eastAsia"/>
        </w:rPr>
        <w:t>也</w:t>
      </w:r>
      <w:r>
        <w:rPr>
          <w:rFonts w:hint="eastAsia"/>
        </w:rPr>
        <w:t>略有不足</w:t>
      </w:r>
      <w:r w:rsidR="0025401C">
        <w:fldChar w:fldCharType="begin"/>
      </w:r>
      <w:r w:rsidR="00173A23">
        <w:instrText xml:space="preserve"> ADDIN EN.CITE &lt;EndNote&gt;&lt;Cite&gt;&lt;Author&gt;Nadi&lt;/Author&gt;&lt;Year&gt;2011&lt;/Year&gt;&lt;RecNum&gt;30&lt;/RecNum&gt;&lt;DisplayText&gt;&lt;style face="superscript"&gt;[24]&lt;/style&gt;&lt;/DisplayText&gt;&lt;record&gt;&lt;rec-number&gt;30&lt;/rec-number&gt;&lt;foreign-keys&gt;&lt;key app="EN" db-id="d5vv5r20sas0rbed551pe9xszp5xpp0e5ptz"&gt;30&lt;/key&gt;&lt;/foreign-keys&gt;&lt;ref-type name="Journal Article"&gt;17&lt;/ref-type&gt;&lt;contributors&gt;&lt;authors&gt;&lt;author&gt;Nadi, Shiva&lt;/author&gt;&lt;author&gt;Saraee, Mohammad Hossein&lt;/author&gt;&lt;author&gt;Bagheri, Ayoub&lt;/author&gt;&lt;/authors&gt;&lt;/contributors&gt;&lt;titles&gt;&lt;title&gt;A Hybrid Recommender System for Dynamic Web Users&lt;/title&gt;&lt;secondary-title&gt;International Journal Multimedia &amp;amp; Image Processing&lt;/secondary-title&gt;&lt;/titles&gt;&lt;periodical&gt;&lt;full-title&gt;International Journal Multimedia &amp;amp; Image Processing&lt;/full-title&gt;&lt;/periodical&gt;&lt;pages&gt;&lt;style face="normal" font="default" size="100%"&gt;1&lt;/style&gt;&lt;style face="normal" font="default" charset="134" size="100%"&gt;-7&lt;/style&gt;&lt;/pages&gt;&lt;volume&gt;23&lt;/volume&gt;&lt;number&gt;1&lt;/number&gt;&lt;dates&gt;&lt;year&gt;2011&lt;/year&gt;&lt;/dates&gt;&lt;urls&gt;&lt;/urls&gt;&lt;/record&gt;&lt;/Cite&gt;&lt;/EndNote&gt;</w:instrText>
      </w:r>
      <w:r w:rsidR="0025401C">
        <w:fldChar w:fldCharType="separate"/>
      </w:r>
      <w:r w:rsidR="00173A23" w:rsidRPr="00173A23">
        <w:rPr>
          <w:noProof/>
          <w:vertAlign w:val="superscript"/>
        </w:rPr>
        <w:t>[</w:t>
      </w:r>
      <w:hyperlink w:anchor="_ENREF_24" w:tooltip="Nadi, 2011 #30" w:history="1">
        <w:r w:rsidR="00855FDE" w:rsidRPr="00173A23">
          <w:rPr>
            <w:noProof/>
            <w:vertAlign w:val="superscript"/>
          </w:rPr>
          <w:t>24</w:t>
        </w:r>
      </w:hyperlink>
      <w:r w:rsidR="00173A23" w:rsidRPr="00173A23">
        <w:rPr>
          <w:noProof/>
          <w:vertAlign w:val="superscript"/>
        </w:rPr>
        <w:t>]</w:t>
      </w:r>
      <w:r w:rsidR="0025401C">
        <w:fldChar w:fldCharType="end"/>
      </w:r>
      <w:r>
        <w:rPr>
          <w:rFonts w:hint="eastAsia"/>
        </w:rPr>
        <w:t>。</w:t>
      </w:r>
    </w:p>
    <w:p w:rsidR="00F14F21" w:rsidRDefault="00622FBC" w:rsidP="00173844">
      <w:pPr>
        <w:pStyle w:val="5"/>
        <w:numPr>
          <w:ilvl w:val="0"/>
          <w:numId w:val="40"/>
        </w:numPr>
        <w:ind w:left="0" w:firstLineChars="0" w:firstLine="485"/>
      </w:pPr>
      <w:r>
        <w:rPr>
          <w:rFonts w:hint="eastAsia"/>
        </w:rPr>
        <w:t>协同过滤类推荐</w:t>
      </w:r>
      <w:r w:rsidR="004552C3">
        <w:rPr>
          <w:rFonts w:hint="eastAsia"/>
        </w:rPr>
        <w:t>(</w:t>
      </w:r>
      <w:r>
        <w:rPr>
          <w:rFonts w:hint="eastAsia"/>
        </w:rPr>
        <w:t>Collaborative Filtering based methods</w:t>
      </w:r>
      <w:r w:rsidR="004552C3">
        <w:rPr>
          <w:rFonts w:hint="eastAsia"/>
        </w:rPr>
        <w:t>)</w:t>
      </w:r>
      <w:r w:rsidR="00DE2AD2">
        <w:rPr>
          <w:rFonts w:hint="eastAsia"/>
        </w:rPr>
        <w:t>，针对特定用户，根据与其相似的用户对项目偏好，或同样用户对相似项目的偏好信息进行推荐</w:t>
      </w:r>
      <w:r>
        <w:rPr>
          <w:rFonts w:hint="eastAsia"/>
        </w:rPr>
        <w:t>。当用户间具有相同的偏好记录</w:t>
      </w:r>
      <w:r w:rsidR="00DE2AD2">
        <w:rPr>
          <w:rFonts w:hint="eastAsia"/>
        </w:rPr>
        <w:t>或类似</w:t>
      </w:r>
      <w:r>
        <w:rPr>
          <w:rFonts w:hint="eastAsia"/>
        </w:rPr>
        <w:t>的调查信息，系统将会为其中一部分用户展示另一部分用户感兴趣或者反馈好评的项目；当用户对不同的项目进行反馈，系统根据其反馈信息，向其推荐与正反馈关联度较强的项目。协同过滤能够充分利用用户操作习惯与反馈信息，结合历史记录进行推荐；不需针对性对用户进行画像</w:t>
      </w:r>
      <w:r w:rsidR="00DE2AD2">
        <w:rPr>
          <w:rFonts w:hint="eastAsia"/>
        </w:rPr>
        <w:t>或</w:t>
      </w:r>
      <w:r>
        <w:rPr>
          <w:rFonts w:hint="eastAsia"/>
        </w:rPr>
        <w:t>调查，不需</w:t>
      </w:r>
      <w:r>
        <w:rPr>
          <w:rFonts w:hint="eastAsia"/>
        </w:rPr>
        <w:lastRenderedPageBreak/>
        <w:t>要对项目内容进行关注，在模型复杂度上具有明显优势。此外能够实时记录用户操作习惯，模型修改相对容易</w:t>
      </w:r>
      <w:r w:rsidR="0025401C">
        <w:fldChar w:fldCharType="begin"/>
      </w:r>
      <w:r w:rsidR="009C29F1">
        <w:instrText xml:space="preserve"> ADDIN EN.CITE &lt;EndNote&gt;&lt;Cite&gt;&lt;Author&gt;Riecken&lt;/Author&gt;&lt;Year&gt;2000&lt;/Year&gt;&lt;RecNum&gt;31&lt;/RecNum&gt;&lt;DisplayText&gt;&lt;style face="superscript"&gt;[25]&lt;/style&gt;&lt;/DisplayText&gt;&lt;record&gt;&lt;rec-number&gt;31&lt;/rec-number&gt;&lt;foreign-keys&gt;&lt;key app="EN" db-id="d5vv5r20sas0rbed551pe9xszp5xpp0e5ptz"&gt;31&lt;/key&gt;&lt;/foreign-keys&gt;&lt;ref-type name="Journal Article"&gt;17&lt;/ref-type&gt;&lt;contributors&gt;&lt;authors&gt;&lt;author&gt;Riecken,&lt;/author&gt;&lt;author&gt;Doug&lt;/author&gt;&lt;/authors&gt;&lt;/contributors&gt;&lt;titles&gt;&lt;title&gt;Personalized views of personalization&lt;/title&gt;&lt;secondary-title&gt;Communications of the ACM&lt;/secondary-title&gt;&lt;/titles&gt;&lt;periodical&gt;&lt;full-title&gt;Communications of the ACM&lt;/full-title&gt;&lt;/periodical&gt;&lt;pages&gt;26-28&lt;/pages&gt;&lt;volume&gt;43&lt;/volume&gt;&lt;number&gt;8&lt;/number&gt;&lt;dates&gt;&lt;year&gt;2000&lt;/year&gt;&lt;/dates&gt;&lt;urls&gt;&lt;/urls&gt;&lt;/record&gt;&lt;/Cite&gt;&lt;/EndNote&gt;</w:instrText>
      </w:r>
      <w:r w:rsidR="0025401C">
        <w:fldChar w:fldCharType="separate"/>
      </w:r>
      <w:r w:rsidR="00173A23" w:rsidRPr="00173A23">
        <w:rPr>
          <w:noProof/>
          <w:vertAlign w:val="superscript"/>
        </w:rPr>
        <w:t>[</w:t>
      </w:r>
      <w:hyperlink w:anchor="_ENREF_25" w:tooltip="Riecken, 2000 #31" w:history="1">
        <w:r w:rsidR="00855FDE" w:rsidRPr="00173A23">
          <w:rPr>
            <w:noProof/>
            <w:vertAlign w:val="superscript"/>
          </w:rPr>
          <w:t>25</w:t>
        </w:r>
      </w:hyperlink>
      <w:r w:rsidR="00173A23" w:rsidRPr="00173A23">
        <w:rPr>
          <w:noProof/>
          <w:vertAlign w:val="superscript"/>
        </w:rPr>
        <w:t>]</w:t>
      </w:r>
      <w:r w:rsidR="0025401C">
        <w:fldChar w:fldCharType="end"/>
      </w:r>
      <w:r>
        <w:rPr>
          <w:rFonts w:hint="eastAsia"/>
        </w:rPr>
        <w:t>。</w:t>
      </w:r>
      <w:r w:rsidR="00DE2AD2">
        <w:rPr>
          <w:rFonts w:hint="eastAsia"/>
        </w:rPr>
        <w:t>基于协同过滤的推荐</w:t>
      </w:r>
      <w:r>
        <w:rPr>
          <w:rFonts w:hint="eastAsia"/>
        </w:rPr>
        <w:t>系统收集用户兴趣信息或用户对项目的反馈来计算项目相似性或用户偏好</w:t>
      </w:r>
      <w:r w:rsidR="00DE2AD2">
        <w:rPr>
          <w:rFonts w:hint="eastAsia"/>
        </w:rPr>
        <w:t>相似性</w:t>
      </w:r>
      <w:r>
        <w:rPr>
          <w:rFonts w:hint="eastAsia"/>
        </w:rPr>
        <w:t>，具有相同兴趣的用户往往被分为同一类别，展示相似的项目。</w:t>
      </w:r>
      <w:r w:rsidR="0015354A">
        <w:rPr>
          <w:rFonts w:hint="eastAsia"/>
        </w:rPr>
        <w:t>但协同过滤面临的最大问题</w:t>
      </w:r>
      <w:r>
        <w:rPr>
          <w:rFonts w:hint="eastAsia"/>
        </w:rPr>
        <w:t>是冷启动问题，当用户或者项目为新加对象，</w:t>
      </w:r>
      <w:r w:rsidR="0015354A">
        <w:rPr>
          <w:rFonts w:hint="eastAsia"/>
        </w:rPr>
        <w:t>由于其历史信息</w:t>
      </w:r>
      <w:r w:rsidR="00435F6C">
        <w:rPr>
          <w:rFonts w:hint="eastAsia"/>
        </w:rPr>
        <w:t>不足</w:t>
      </w:r>
      <w:r w:rsidR="0015354A">
        <w:rPr>
          <w:rFonts w:hint="eastAsia"/>
        </w:rPr>
        <w:t>，</w:t>
      </w:r>
      <w:r>
        <w:rPr>
          <w:rFonts w:hint="eastAsia"/>
        </w:rPr>
        <w:t>系统往往不能很好的对其进行分析与操作，导致推荐性能大幅降低。此外该方法还有两个显著的不足：数据稀疏性</w:t>
      </w:r>
      <w:r w:rsidR="004552C3">
        <w:rPr>
          <w:rFonts w:hint="eastAsia"/>
        </w:rPr>
        <w:t>(</w:t>
      </w:r>
      <w:r>
        <w:rPr>
          <w:rFonts w:hint="eastAsia"/>
        </w:rPr>
        <w:t>Sparsity</w:t>
      </w:r>
      <w:r w:rsidR="004552C3">
        <w:rPr>
          <w:rFonts w:hint="eastAsia"/>
        </w:rPr>
        <w:t>)</w:t>
      </w:r>
      <w:r>
        <w:rPr>
          <w:rFonts w:hint="eastAsia"/>
        </w:rPr>
        <w:t>和模型可扩展性</w:t>
      </w:r>
      <w:r w:rsidR="004552C3">
        <w:rPr>
          <w:rFonts w:hint="eastAsia"/>
        </w:rPr>
        <w:t>(</w:t>
      </w:r>
      <w:r>
        <w:rPr>
          <w:rFonts w:hint="eastAsia"/>
        </w:rPr>
        <w:t>Scalability</w:t>
      </w:r>
      <w:r w:rsidR="004552C3">
        <w:rPr>
          <w:rFonts w:hint="eastAsia"/>
        </w:rPr>
        <w:t>)</w:t>
      </w:r>
      <w:r>
        <w:rPr>
          <w:rFonts w:hint="eastAsia"/>
        </w:rPr>
        <w:t>，评分矩阵</w:t>
      </w:r>
      <w:r w:rsidR="00435F6C">
        <w:rPr>
          <w:rFonts w:hint="eastAsia"/>
        </w:rPr>
        <w:t>极度</w:t>
      </w:r>
      <w:r>
        <w:rPr>
          <w:rFonts w:hint="eastAsia"/>
        </w:rPr>
        <w:t>稀</w:t>
      </w:r>
      <w:r w:rsidR="0015354A">
        <w:rPr>
          <w:rFonts w:hint="eastAsia"/>
        </w:rPr>
        <w:t>疏导致可利用信息率极低并且计算操作多为无效运算；同时推荐系统若基于协同过滤模型</w:t>
      </w:r>
      <w:r>
        <w:rPr>
          <w:rFonts w:hint="eastAsia"/>
        </w:rPr>
        <w:t>，则计算成本随着用户和项目的数目增长呈现超线性增长</w:t>
      </w:r>
      <w:r w:rsidR="0025401C">
        <w:fldChar w:fldCharType="begin"/>
      </w:r>
      <w:r w:rsidR="00173A23">
        <w:instrText xml:space="preserve"> ADDIN EN.CITE &lt;EndNote&gt;&lt;Cite&gt;&lt;Author&gt;Sarwar&lt;/Author&gt;&lt;Year&gt;2000&lt;/Year&gt;&lt;RecNum&gt;33&lt;/RecNum&gt;&lt;DisplayText&gt;&lt;style face="superscript"&gt;[26, 27]&lt;/style&gt;&lt;/DisplayText&gt;&lt;record&gt;&lt;rec-number&gt;33&lt;/rec-number&gt;&lt;foreign-keys&gt;&lt;key app="EN" db-id="d5vv5r20sas0rbed551pe9xszp5xpp0e5ptz"&gt;33&lt;/key&gt;&lt;/foreign-keys&gt;&lt;ref-type name="Conference Proceedings"&gt;10&lt;/ref-type&gt;&lt;contributors&gt;&lt;authors&gt;&lt;author&gt;Sarwar&lt;/author&gt;&lt;author&gt;Badrul&lt;/author&gt;&lt;author&gt;Karypis&lt;/author&gt;&lt;author&gt;George&lt;/author&gt;&lt;author&gt;Konstan&lt;/author&gt;&lt;author&gt;Joseph&lt;/author&gt;&lt;author&gt;Riedl&lt;/author&gt;&lt;author&gt;John&lt;/author&gt;&lt;/authors&gt;&lt;/contributors&gt;&lt;titles&gt;&lt;title&gt;Analysis of recommendation algorithms for e-commerce&lt;/title&gt;&lt;secondary-title&gt;Proceedings of the 2nd ACM conference on Electronic commerce, Minneapolis, MN, USA&lt;/secondary-title&gt;&lt;/titles&gt;&lt;pages&gt;158-167&lt;/pages&gt;&lt;dates&gt;&lt;year&gt;2000&lt;/year&gt;&lt;/dates&gt;&lt;publisher&gt;New York: ACM&lt;/publisher&gt;&lt;urls&gt;&lt;/urls&gt;&lt;/record&gt;&lt;/Cite&gt;&lt;Cite&gt;&lt;Author&gt;Claypool&lt;/Author&gt;&lt;Year&gt;1999&lt;/Year&gt;&lt;RecNum&gt;32&lt;/RecNum&gt;&lt;record&gt;&lt;rec-number&gt;32&lt;/rec-number&gt;&lt;foreign-keys&gt;&lt;key app="EN" db-id="d5vv5r20sas0rbed551pe9xszp5xpp0e5ptz"&gt;32&lt;/key&gt;&lt;/foreign-keys&gt;&lt;ref-type name="Conference Proceedings"&gt;10&lt;/ref-type&gt;&lt;contributors&gt;&lt;authors&gt;&lt;author&gt;Claypool, M&lt;/author&gt;&lt;/authors&gt;&lt;/contributors&gt;&lt;titles&gt;&lt;title&gt;Combining Content-Based and Collaborative Filters in an Online Newspaper&lt;/title&gt;&lt;secondary-title&gt;Proc. Recommender Systems Workshop at ACM SIGIR, CA, USA&lt;/secondary-title&gt;&lt;/titles&gt;&lt;pages&gt;&lt;style face="normal" font="default" size="100%"&gt;1&lt;/style&gt;&lt;style face="normal" font="default" charset="134" size="100%"&gt;-11&lt;/style&gt;&lt;/pages&gt;&lt;volume&gt;60&lt;/volume&gt;&lt;dates&gt;&lt;year&gt;1999&lt;/year&gt;&lt;/dates&gt;&lt;publisher&gt;New York: ACM&lt;/publisher&gt;&lt;urls&gt;&lt;/urls&gt;&lt;/record&gt;&lt;/Cite&gt;&lt;/EndNote&gt;</w:instrText>
      </w:r>
      <w:r w:rsidR="0025401C">
        <w:fldChar w:fldCharType="separate"/>
      </w:r>
      <w:r w:rsidR="00173A23" w:rsidRPr="00173A23">
        <w:rPr>
          <w:noProof/>
          <w:vertAlign w:val="superscript"/>
        </w:rPr>
        <w:t>[</w:t>
      </w:r>
      <w:hyperlink w:anchor="_ENREF_26" w:tooltip="Sarwar, 2000 #33" w:history="1">
        <w:r w:rsidR="00855FDE" w:rsidRPr="00173A23">
          <w:rPr>
            <w:noProof/>
            <w:vertAlign w:val="superscript"/>
          </w:rPr>
          <w:t>26</w:t>
        </w:r>
      </w:hyperlink>
      <w:r w:rsidR="00173A23" w:rsidRPr="00173A23">
        <w:rPr>
          <w:noProof/>
          <w:vertAlign w:val="superscript"/>
        </w:rPr>
        <w:t xml:space="preserve">, </w:t>
      </w:r>
      <w:hyperlink w:anchor="_ENREF_27" w:tooltip="Claypool, 1999 #32" w:history="1">
        <w:r w:rsidR="00855FDE" w:rsidRPr="00173A23">
          <w:rPr>
            <w:noProof/>
            <w:vertAlign w:val="superscript"/>
          </w:rPr>
          <w:t>27</w:t>
        </w:r>
      </w:hyperlink>
      <w:r w:rsidR="00173A23" w:rsidRPr="00173A23">
        <w:rPr>
          <w:noProof/>
          <w:vertAlign w:val="superscript"/>
        </w:rPr>
        <w:t>]</w:t>
      </w:r>
      <w:r w:rsidR="0025401C">
        <w:fldChar w:fldCharType="end"/>
      </w:r>
      <w:r>
        <w:rPr>
          <w:rFonts w:hint="eastAsia"/>
        </w:rPr>
        <w:t>。</w:t>
      </w:r>
    </w:p>
    <w:p w:rsidR="00622FBC" w:rsidRDefault="00622FBC" w:rsidP="00173844">
      <w:pPr>
        <w:pStyle w:val="5"/>
        <w:numPr>
          <w:ilvl w:val="0"/>
          <w:numId w:val="40"/>
        </w:numPr>
        <w:ind w:left="0" w:firstLineChars="0" w:firstLine="485"/>
      </w:pPr>
      <w:r>
        <w:rPr>
          <w:rFonts w:hint="eastAsia"/>
        </w:rPr>
        <w:t>混合型推荐</w:t>
      </w:r>
      <w:r w:rsidR="004552C3">
        <w:rPr>
          <w:rFonts w:hint="eastAsia"/>
        </w:rPr>
        <w:t>(</w:t>
      </w:r>
      <w:r>
        <w:rPr>
          <w:rFonts w:hint="eastAsia"/>
        </w:rPr>
        <w:t>Hybrid methods</w:t>
      </w:r>
      <w:r w:rsidR="004552C3">
        <w:rPr>
          <w:rFonts w:hint="eastAsia"/>
        </w:rPr>
        <w:t>)</w:t>
      </w:r>
      <w:r>
        <w:rPr>
          <w:rFonts w:hint="eastAsia"/>
        </w:rPr>
        <w:t>，</w:t>
      </w:r>
      <w:r w:rsidR="00435F6C">
        <w:rPr>
          <w:rFonts w:hint="eastAsia"/>
        </w:rPr>
        <w:t>综合</w:t>
      </w:r>
      <w:r>
        <w:rPr>
          <w:rFonts w:hint="eastAsia"/>
        </w:rPr>
        <w:t>上述两种方法，进行推荐的系统逐渐被提出。混合型推荐不仅整合两者优势，并且将两者不足在一定程度上互补，降低算法局限性。在拥有较多历史信息和反馈记录基础上，利用协同过滤推荐结合内容分析能够提高算法表现，同时充分利用项目和用户辅助信息，提高数据置信度。当历史数据较少，可根据已有历史数据进行推断，结合内容或者用户分析，削减冷启动问题</w:t>
      </w:r>
      <w:r w:rsidR="00F14F21">
        <w:rPr>
          <w:rFonts w:hint="eastAsia"/>
        </w:rPr>
        <w:t>的不利影响</w:t>
      </w:r>
      <w:r>
        <w:rPr>
          <w:rFonts w:hint="eastAsia"/>
        </w:rPr>
        <w:t>。本文</w:t>
      </w:r>
      <w:r w:rsidR="00F14F21">
        <w:rPr>
          <w:rFonts w:hint="eastAsia"/>
        </w:rPr>
        <w:t>研究</w:t>
      </w:r>
      <w:r>
        <w:rPr>
          <w:rFonts w:hint="eastAsia"/>
        </w:rPr>
        <w:t>算法可归为此类。由于深度学习作为新兴领域，在内容推荐的应用较少；将深度学习与协同过滤结合进行推荐的研究更是凤毛麟角；传统方法无法充分使用海量数据，造成大数据时代的数据浪费。深度学习理论上具有无限的模型复杂度，可充分利用数据进行学习</w:t>
      </w:r>
      <w:r w:rsidR="0025401C">
        <w:fldChar w:fldCharType="begin"/>
      </w:r>
      <w:r w:rsidR="00173A23">
        <w:instrText xml:space="preserve"> ADDIN EN.CITE &lt;EndNote&gt;&lt;Cite&gt;&lt;Author&gt;TomM.Mitchell&lt;/Author&gt;&lt;Year&gt;2003&lt;/Year&gt;&lt;RecNum&gt;34&lt;/RecNum&gt;&lt;DisplayText&gt;&lt;style face="superscript"&gt;[28]&lt;/style&gt;&lt;/DisplayText&gt;&lt;record&gt;&lt;rec-number&gt;34&lt;/rec-number&gt;&lt;foreign-keys&gt;&lt;key app="EN" db-id="d5vv5r20sas0rbed551pe9xs</w:instrText>
      </w:r>
      <w:r w:rsidR="00173A23">
        <w:rPr>
          <w:rFonts w:hint="eastAsia"/>
        </w:rPr>
        <w:instrText>zp5xpp0e5ptz"&gt;34&lt;/key&gt;&lt;/foreign-keys&gt;&lt;ref-type name="Book"&gt;6&lt;/ref-type&gt;&lt;contributors&gt;&lt;authors&gt;&lt;author&gt;TomM.Mitchell&lt;/author&gt;&lt;author&gt;&lt;style face="normal" font="default" charset="134" size="100%"&gt;</w:instrText>
      </w:r>
      <w:r w:rsidR="00173A23">
        <w:rPr>
          <w:rFonts w:hint="eastAsia"/>
        </w:rPr>
        <w:instrText>曾华军</w:instrText>
      </w:r>
      <w:r w:rsidR="00173A23">
        <w:rPr>
          <w:rFonts w:hint="eastAsia"/>
        </w:rPr>
        <w:instrText>&lt;/style&gt;&lt;/author&gt;&lt;author&gt;&lt;style face="normal" font="default" charset="134" size="100%"&gt;</w:instrText>
      </w:r>
      <w:r w:rsidR="00173A23">
        <w:rPr>
          <w:rFonts w:hint="eastAsia"/>
        </w:rPr>
        <w:instrText>张银奎</w:instrText>
      </w:r>
      <w:r w:rsidR="00173A23">
        <w:rPr>
          <w:rFonts w:hint="eastAsia"/>
        </w:rPr>
        <w:instrText>&lt;/style&gt;&lt;/author&gt;&lt;/authors&gt;&lt;/contributors&gt;&lt;titles&gt;&lt;title&gt;</w:instrText>
      </w:r>
      <w:r w:rsidR="00173A23">
        <w:rPr>
          <w:rFonts w:hint="eastAsia"/>
        </w:rPr>
        <w:instrText>机器学习</w:instrText>
      </w:r>
      <w:r w:rsidR="00173A23">
        <w:rPr>
          <w:rFonts w:hint="eastAsia"/>
        </w:rPr>
        <w:instrText>&lt;/title&gt;&lt;/titles&gt;&lt;pages&gt;&lt;style face="normal" font="default" size="100%"&gt;63&lt;/style&gt;&lt;style face="normal" font="default" charset="134" size="100%"&gt;-101&lt;/style&gt;&lt;/pages&gt;&lt;dates&gt;&lt;year&gt;2003&lt;/year&gt;&lt;/dates&gt;&lt;pub-location&gt;&lt;style face="normal" font="default" charset="134" size="100%"&gt;</w:instrText>
      </w:r>
      <w:r w:rsidR="00173A23">
        <w:rPr>
          <w:rFonts w:hint="eastAsia"/>
        </w:rPr>
        <w:instrText>北京</w:instrText>
      </w:r>
      <w:r w:rsidR="00173A23">
        <w:rPr>
          <w:rFonts w:hint="eastAsia"/>
        </w:rPr>
        <w:instrText>&lt;/style&gt;&lt;/pub-location&gt;&lt;publisher&gt;</w:instrText>
      </w:r>
      <w:r w:rsidR="00173A23">
        <w:rPr>
          <w:rFonts w:hint="eastAsia"/>
        </w:rPr>
        <w:instrText>机械工业出版社</w:instrText>
      </w:r>
      <w:r w:rsidR="00173A23">
        <w:rPr>
          <w:rFonts w:hint="eastAsia"/>
        </w:rPr>
        <w:instrText>&lt;/publisher&gt;&lt;urls&gt;&lt;/urls&gt;&lt;/record&gt;&lt;/Cite&gt;&lt;/EndNote&gt;</w:instrText>
      </w:r>
      <w:r w:rsidR="0025401C">
        <w:fldChar w:fldCharType="separate"/>
      </w:r>
      <w:r w:rsidR="00173A23" w:rsidRPr="00173A23">
        <w:rPr>
          <w:noProof/>
          <w:vertAlign w:val="superscript"/>
        </w:rPr>
        <w:t>[</w:t>
      </w:r>
      <w:hyperlink w:anchor="_ENREF_28" w:tooltip="TomM.Mitchell, 2003 #34" w:history="1">
        <w:r w:rsidR="00855FDE" w:rsidRPr="00173A23">
          <w:rPr>
            <w:noProof/>
            <w:vertAlign w:val="superscript"/>
          </w:rPr>
          <w:t>28</w:t>
        </w:r>
      </w:hyperlink>
      <w:r w:rsidR="00173A23" w:rsidRPr="00173A23">
        <w:rPr>
          <w:noProof/>
          <w:vertAlign w:val="superscript"/>
        </w:rPr>
        <w:t>]</w:t>
      </w:r>
      <w:r w:rsidR="0025401C">
        <w:fldChar w:fldCharType="end"/>
      </w:r>
      <w:r>
        <w:rPr>
          <w:rFonts w:hint="eastAsia"/>
        </w:rPr>
        <w:t>；并且超强的特征提取能力也为协同过滤算法带来新的发展契机。</w:t>
      </w:r>
    </w:p>
    <w:p w:rsidR="00622FBC" w:rsidRDefault="00622FBC" w:rsidP="00894C73">
      <w:pPr>
        <w:pStyle w:val="2"/>
        <w:spacing w:before="223" w:after="223"/>
      </w:pPr>
      <w:bookmarkStart w:id="37" w:name="_Toc476341120"/>
      <w:bookmarkStart w:id="38" w:name="_Toc476602559"/>
      <w:bookmarkStart w:id="39" w:name="_Toc482270063"/>
      <w:r w:rsidRPr="00182C40">
        <w:t>论文研究内容</w:t>
      </w:r>
      <w:bookmarkEnd w:id="37"/>
      <w:bookmarkEnd w:id="38"/>
      <w:bookmarkEnd w:id="39"/>
    </w:p>
    <w:p w:rsidR="002504BA" w:rsidRDefault="00622FBC" w:rsidP="00622FBC">
      <w:pPr>
        <w:pStyle w:val="5"/>
        <w:ind w:firstLine="485"/>
      </w:pPr>
      <w:r>
        <w:rPr>
          <w:rFonts w:hint="eastAsia"/>
        </w:rPr>
        <w:t>本文</w:t>
      </w:r>
      <w:r w:rsidR="00846520">
        <w:rPr>
          <w:rFonts w:hint="eastAsia"/>
        </w:rPr>
        <w:t>基于</w:t>
      </w:r>
      <w:r>
        <w:rPr>
          <w:rFonts w:hint="eastAsia"/>
        </w:rPr>
        <w:t>协同深度学习算法</w:t>
      </w:r>
      <w:r w:rsidR="0025401C">
        <w:fldChar w:fldCharType="begin"/>
      </w:r>
      <w:r w:rsidR="004636AE">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Systems&lt;/title&gt;&lt;secondary-title&gt;Proceedings of the 21th ACM SIGKDD International Conference on Knowledge Discovery and Data Mining, Sydney, Australia&lt;/secondary-title&gt;&lt;/titles&gt;&lt;pages&gt;1235-1244&lt;/pages&gt;&lt;dates&gt;&lt;year&gt;2015&lt;/year&gt;&lt;/dates&gt;&lt;publisher&gt;New York: ACM&lt;/publisher&gt;&lt;urls&gt;&lt;/urls&gt;&lt;/record&gt;&lt;/Cite&gt;&lt;/EndNote&gt;</w:instrText>
      </w:r>
      <w:r w:rsidR="0025401C">
        <w:fldChar w:fldCharType="separate"/>
      </w:r>
      <w:r w:rsidR="004636AE" w:rsidRPr="004636AE">
        <w:rPr>
          <w:noProof/>
          <w:vertAlign w:val="superscript"/>
        </w:rPr>
        <w:t>[</w:t>
      </w:r>
      <w:hyperlink w:anchor="_ENREF_16" w:tooltip="Wang, 2015 #12" w:history="1">
        <w:r w:rsidR="00855FDE" w:rsidRPr="004636AE">
          <w:rPr>
            <w:noProof/>
            <w:vertAlign w:val="superscript"/>
          </w:rPr>
          <w:t>16</w:t>
        </w:r>
      </w:hyperlink>
      <w:r w:rsidR="004636AE" w:rsidRPr="004636AE">
        <w:rPr>
          <w:noProof/>
          <w:vertAlign w:val="superscript"/>
        </w:rPr>
        <w:t>]</w:t>
      </w:r>
      <w:r w:rsidR="0025401C">
        <w:fldChar w:fldCharType="end"/>
      </w:r>
      <w:r w:rsidR="00386DEB">
        <w:rPr>
          <w:rFonts w:hint="eastAsia"/>
          <w:vertAlign w:val="superscript"/>
        </w:rPr>
        <w:t>3</w:t>
      </w:r>
      <w:r w:rsidR="00846520">
        <w:t>其</w:t>
      </w:r>
      <w:r w:rsidR="007356FD">
        <w:t>模型</w:t>
      </w:r>
      <w:r w:rsidR="00846520">
        <w:t>进行改进</w:t>
      </w:r>
      <w:r w:rsidR="007356FD">
        <w:rPr>
          <w:rFonts w:hint="eastAsia"/>
        </w:rPr>
        <w:t>，</w:t>
      </w:r>
      <w:r w:rsidR="007356FD">
        <w:t>提出了</w:t>
      </w:r>
      <w:r w:rsidR="0033791A">
        <w:t>模型</w:t>
      </w:r>
      <w:r w:rsidR="007356FD">
        <w:t>CDL</w:t>
      </w:r>
      <w:r w:rsidR="007356FD">
        <w:rPr>
          <w:rFonts w:hint="eastAsia"/>
        </w:rPr>
        <w:t>-</w:t>
      </w:r>
      <w:r w:rsidR="007356FD">
        <w:t>i</w:t>
      </w:r>
      <w:r>
        <w:rPr>
          <w:rFonts w:hint="eastAsia"/>
        </w:rPr>
        <w:t>，</w:t>
      </w:r>
      <w:r w:rsidR="002C2340">
        <w:rPr>
          <w:rFonts w:hint="eastAsia"/>
        </w:rPr>
        <w:t>并</w:t>
      </w:r>
      <w:r>
        <w:rPr>
          <w:rFonts w:hint="eastAsia"/>
        </w:rPr>
        <w:t>进行了协同深度学习算法的并行化研究，</w:t>
      </w:r>
      <w:r w:rsidR="002C2340">
        <w:rPr>
          <w:rFonts w:hint="eastAsia"/>
        </w:rPr>
        <w:t>依托</w:t>
      </w:r>
      <w:r w:rsidR="002C2340">
        <w:rPr>
          <w:rFonts w:hint="eastAsia"/>
        </w:rPr>
        <w:t>Apache Spark</w:t>
      </w:r>
      <w:r w:rsidR="002C2340">
        <w:rPr>
          <w:rFonts w:hint="eastAsia"/>
        </w:rPr>
        <w:t>分布式计算平台，</w:t>
      </w:r>
      <w:r w:rsidR="00846520" w:rsidRPr="002B202B">
        <w:t>将协同深度学习算法并行化。</w:t>
      </w:r>
      <w:r>
        <w:rPr>
          <w:rFonts w:hint="eastAsia"/>
        </w:rPr>
        <w:t>提高了推荐系统对数据信息的使用程度，同时提高了推荐系统在大数据时代下的可扩展性。</w:t>
      </w:r>
    </w:p>
    <w:p w:rsidR="00622FBC" w:rsidRDefault="00622FBC" w:rsidP="00622FBC">
      <w:pPr>
        <w:pStyle w:val="5"/>
        <w:ind w:firstLine="485"/>
      </w:pPr>
      <w:r w:rsidRPr="002B202B">
        <w:t>CDL</w:t>
      </w:r>
      <w:r w:rsidRPr="002B202B">
        <w:t>通过联合自动编码机对项目内容的深度表示学习和协同过滤评分矩阵的反馈信息，构建了一种多层的贝叶斯模型。</w:t>
      </w:r>
      <w:r>
        <w:t>本文</w:t>
      </w:r>
      <w:r w:rsidRPr="002B202B">
        <w:t>在</w:t>
      </w:r>
      <w:r w:rsidRPr="002B202B">
        <w:t>CDL</w:t>
      </w:r>
      <w:r w:rsidR="002C2340">
        <w:t>基础上针对其项目内容探测较为粗犷的不足进行了改进</w:t>
      </w:r>
      <w:r w:rsidR="002C2340">
        <w:rPr>
          <w:rFonts w:hint="eastAsia"/>
        </w:rPr>
        <w:t>，</w:t>
      </w:r>
      <w:r w:rsidR="002C2340">
        <w:t>提出</w:t>
      </w:r>
      <w:r w:rsidR="002C2340">
        <w:t>CDL-i</w:t>
      </w:r>
      <w:r w:rsidR="002C2340">
        <w:t>模型</w:t>
      </w:r>
      <w:r w:rsidRPr="002B202B">
        <w:rPr>
          <w:rFonts w:hint="eastAsia"/>
        </w:rPr>
        <w:t>。并在真实数据集上</w:t>
      </w:r>
      <w:r>
        <w:rPr>
          <w:rFonts w:hint="eastAsia"/>
        </w:rPr>
        <w:t>结合多组实验</w:t>
      </w:r>
      <w:r w:rsidRPr="002B202B">
        <w:rPr>
          <w:rFonts w:hint="eastAsia"/>
        </w:rPr>
        <w:t>证明相对于传统推荐，</w:t>
      </w:r>
      <w:r w:rsidRPr="002B202B">
        <w:rPr>
          <w:rFonts w:hint="eastAsia"/>
        </w:rPr>
        <w:t>CDL</w:t>
      </w:r>
      <w:r w:rsidR="002C2340">
        <w:rPr>
          <w:rFonts w:hint="eastAsia"/>
        </w:rPr>
        <w:t>-i</w:t>
      </w:r>
      <w:r w:rsidRPr="002B202B">
        <w:rPr>
          <w:rFonts w:hint="eastAsia"/>
        </w:rPr>
        <w:t>带来的提升。随后</w:t>
      </w:r>
      <w:r w:rsidR="002C2340">
        <w:rPr>
          <w:rFonts w:hint="eastAsia"/>
        </w:rPr>
        <w:t>本文介绍</w:t>
      </w:r>
      <w:r w:rsidRPr="002B202B">
        <w:t>了</w:t>
      </w:r>
      <w:r w:rsidR="002C2340">
        <w:rPr>
          <w:rFonts w:hint="eastAsia"/>
        </w:rPr>
        <w:t>算法</w:t>
      </w:r>
      <w:r w:rsidR="002504BA">
        <w:rPr>
          <w:rFonts w:hint="eastAsia"/>
        </w:rPr>
        <w:t>的</w:t>
      </w:r>
      <w:r w:rsidR="002C2340">
        <w:rPr>
          <w:rFonts w:hint="eastAsia"/>
        </w:rPr>
        <w:t>并行化改进</w:t>
      </w:r>
      <w:r w:rsidR="002504BA">
        <w:rPr>
          <w:rFonts w:hint="eastAsia"/>
        </w:rPr>
        <w:t>及</w:t>
      </w:r>
      <w:r w:rsidRPr="002B202B">
        <w:t>移植到</w:t>
      </w:r>
      <w:r w:rsidRPr="002B202B">
        <w:t>Spark</w:t>
      </w:r>
      <w:r w:rsidR="002C2340">
        <w:t>平台</w:t>
      </w:r>
      <w:r w:rsidRPr="002B202B">
        <w:t>下</w:t>
      </w:r>
      <w:r>
        <w:t>的成果</w:t>
      </w:r>
      <w:r w:rsidRPr="002B202B">
        <w:t>，</w:t>
      </w:r>
      <w:r>
        <w:t>同时</w:t>
      </w:r>
      <w:r w:rsidR="002C2340">
        <w:rPr>
          <w:rFonts w:hint="eastAsia"/>
        </w:rPr>
        <w:t>实现了</w:t>
      </w:r>
      <w:r w:rsidRPr="002B202B">
        <w:t>一套基于</w:t>
      </w:r>
      <w:r w:rsidRPr="002B202B">
        <w:t>Spark</w:t>
      </w:r>
      <w:r w:rsidRPr="002B202B">
        <w:t>分布式平台的</w:t>
      </w:r>
      <w:r w:rsidR="002C2340">
        <w:t>P</w:t>
      </w:r>
      <w:r w:rsidRPr="002B202B">
        <w:t>ipeline</w:t>
      </w:r>
      <w:r w:rsidRPr="002B202B">
        <w:t>学习框架。</w:t>
      </w:r>
    </w:p>
    <w:p w:rsidR="00622FBC" w:rsidRDefault="00622FBC" w:rsidP="00622FBC">
      <w:pPr>
        <w:pStyle w:val="5"/>
        <w:ind w:firstLine="485"/>
      </w:pPr>
      <w:r>
        <w:rPr>
          <w:rFonts w:hint="eastAsia"/>
        </w:rPr>
        <w:lastRenderedPageBreak/>
        <w:t>本文贡献可简要概括为：</w:t>
      </w:r>
    </w:p>
    <w:p w:rsidR="00031507" w:rsidRDefault="00622FBC" w:rsidP="00173844">
      <w:pPr>
        <w:pStyle w:val="5"/>
        <w:numPr>
          <w:ilvl w:val="0"/>
          <w:numId w:val="41"/>
        </w:numPr>
        <w:ind w:left="0" w:firstLineChars="0" w:firstLine="485"/>
      </w:pPr>
      <w:r>
        <w:t>对协同深度学习进行改进</w:t>
      </w:r>
      <w:r>
        <w:rPr>
          <w:rFonts w:hint="eastAsia"/>
        </w:rPr>
        <w:t>，</w:t>
      </w:r>
      <w:r w:rsidR="00031507">
        <w:t>基于</w:t>
      </w:r>
      <w:r w:rsidR="00031507">
        <w:t>CDL</w:t>
      </w:r>
      <w:r w:rsidR="00031507">
        <w:t>算法提出了</w:t>
      </w:r>
      <w:r w:rsidR="00031507">
        <w:t>CDL-i</w:t>
      </w:r>
      <w:r w:rsidR="00031507">
        <w:t>模型</w:t>
      </w:r>
      <w:r w:rsidR="00031507">
        <w:rPr>
          <w:rFonts w:hint="eastAsia"/>
        </w:rPr>
        <w:t>。</w:t>
      </w:r>
    </w:p>
    <w:p w:rsidR="00622FBC" w:rsidRDefault="004647BB" w:rsidP="00173844">
      <w:pPr>
        <w:pStyle w:val="5"/>
        <w:numPr>
          <w:ilvl w:val="0"/>
          <w:numId w:val="41"/>
        </w:numPr>
        <w:ind w:left="0" w:firstLineChars="0" w:firstLine="485"/>
      </w:pPr>
      <w:r>
        <w:rPr>
          <w:rFonts w:hint="eastAsia"/>
        </w:rPr>
        <w:t>依托</w:t>
      </w:r>
      <w:r w:rsidR="00622FBC">
        <w:rPr>
          <w:rFonts w:hint="eastAsia"/>
        </w:rPr>
        <w:t>分布式计算平台</w:t>
      </w:r>
      <w:r w:rsidR="00622FBC">
        <w:rPr>
          <w:rFonts w:hint="eastAsia"/>
        </w:rPr>
        <w:t>Spark</w:t>
      </w:r>
      <w:r w:rsidR="00622FBC">
        <w:rPr>
          <w:rFonts w:hint="eastAsia"/>
        </w:rPr>
        <w:t>，</w:t>
      </w:r>
      <w:r w:rsidR="00031507">
        <w:rPr>
          <w:rFonts w:hint="eastAsia"/>
        </w:rPr>
        <w:t>对算法进行并行化改进</w:t>
      </w:r>
      <w:r w:rsidR="00622FBC">
        <w:rPr>
          <w:rFonts w:hint="eastAsia"/>
        </w:rPr>
        <w:t>，赋予</w:t>
      </w:r>
      <w:r w:rsidR="00031507">
        <w:rPr>
          <w:rFonts w:hint="eastAsia"/>
        </w:rPr>
        <w:t>其较强</w:t>
      </w:r>
      <w:r w:rsidR="00622FBC">
        <w:rPr>
          <w:rFonts w:hint="eastAsia"/>
        </w:rPr>
        <w:t>扩展</w:t>
      </w:r>
      <w:r w:rsidR="00036CA5">
        <w:rPr>
          <w:rFonts w:hint="eastAsia"/>
        </w:rPr>
        <w:t>性</w:t>
      </w:r>
      <w:r w:rsidR="00622FBC">
        <w:rPr>
          <w:rFonts w:hint="eastAsia"/>
        </w:rPr>
        <w:t>。</w:t>
      </w:r>
    </w:p>
    <w:p w:rsidR="00622FBC" w:rsidRPr="002B202B" w:rsidRDefault="00622FBC" w:rsidP="00173844">
      <w:pPr>
        <w:pStyle w:val="5"/>
        <w:numPr>
          <w:ilvl w:val="0"/>
          <w:numId w:val="41"/>
        </w:numPr>
        <w:ind w:left="0" w:firstLineChars="0" w:firstLine="485"/>
      </w:pPr>
      <w:r>
        <w:rPr>
          <w:rFonts w:hint="eastAsia"/>
        </w:rPr>
        <w:t>实现并完善一套基于</w:t>
      </w:r>
      <w:r>
        <w:rPr>
          <w:rFonts w:hint="eastAsia"/>
        </w:rPr>
        <w:t>Spark</w:t>
      </w:r>
      <w:r>
        <w:rPr>
          <w:rFonts w:hint="eastAsia"/>
        </w:rPr>
        <w:t>的</w:t>
      </w:r>
      <w:r>
        <w:rPr>
          <w:rFonts w:hint="eastAsia"/>
        </w:rPr>
        <w:t>Pipeline</w:t>
      </w:r>
      <w:r>
        <w:rPr>
          <w:rFonts w:hint="eastAsia"/>
        </w:rPr>
        <w:t>分布式机器学习框架，简化机器学习工作流程。</w:t>
      </w:r>
    </w:p>
    <w:p w:rsidR="00622FBC" w:rsidRDefault="00622FBC" w:rsidP="00894C73">
      <w:pPr>
        <w:pStyle w:val="2"/>
        <w:spacing w:before="223" w:after="223"/>
      </w:pPr>
      <w:bookmarkStart w:id="40" w:name="_Toc476341121"/>
      <w:bookmarkStart w:id="41" w:name="_Toc476602560"/>
      <w:bookmarkStart w:id="42" w:name="_Toc482270064"/>
      <w:r w:rsidRPr="00182C40">
        <w:t>论文的组织结构</w:t>
      </w:r>
      <w:bookmarkEnd w:id="40"/>
      <w:bookmarkEnd w:id="41"/>
      <w:bookmarkEnd w:id="42"/>
    </w:p>
    <w:p w:rsidR="00622FBC" w:rsidRDefault="00622FBC" w:rsidP="00622FBC">
      <w:pPr>
        <w:pStyle w:val="5"/>
        <w:ind w:firstLine="485"/>
      </w:pPr>
      <w:r w:rsidRPr="002B202B">
        <w:t>本文</w:t>
      </w:r>
      <w:r w:rsidR="00886A5F">
        <w:rPr>
          <w:rFonts w:hint="eastAsia"/>
        </w:rPr>
        <w:t>对</w:t>
      </w:r>
      <w:r w:rsidRPr="002B202B">
        <w:t>协同深度学习</w:t>
      </w:r>
      <w:r w:rsidR="00886A5F">
        <w:t>的</w:t>
      </w:r>
      <w:r w:rsidRPr="002B202B">
        <w:t>并行化</w:t>
      </w:r>
      <w:r w:rsidR="00886A5F">
        <w:t>进行了研究</w:t>
      </w:r>
      <w:r>
        <w:rPr>
          <w:rFonts w:hint="eastAsia"/>
        </w:rPr>
        <w:t>，</w:t>
      </w:r>
      <w:r>
        <w:t>主要</w:t>
      </w:r>
      <w:r w:rsidR="00B73FD6">
        <w:t>内容有</w:t>
      </w:r>
      <w:r>
        <w:rPr>
          <w:rFonts w:hint="eastAsia"/>
        </w:rPr>
        <w:t>：</w:t>
      </w:r>
    </w:p>
    <w:p w:rsidR="00622FBC" w:rsidRDefault="0046113D" w:rsidP="00761078">
      <w:pPr>
        <w:pStyle w:val="5"/>
        <w:ind w:firstLine="485"/>
      </w:pPr>
      <w:r>
        <w:t>第</w:t>
      </w:r>
      <w:r>
        <w:rPr>
          <w:rFonts w:hint="eastAsia"/>
        </w:rPr>
        <w:t>2</w:t>
      </w:r>
      <w:r>
        <w:rPr>
          <w:rFonts w:hint="eastAsia"/>
        </w:rPr>
        <w:t>章</w:t>
      </w:r>
      <w:r w:rsidR="00622FBC" w:rsidRPr="002B202B">
        <w:t>介绍</w:t>
      </w:r>
      <w:r w:rsidR="00622FBC" w:rsidRPr="002B202B">
        <w:rPr>
          <w:rFonts w:hint="eastAsia"/>
        </w:rPr>
        <w:t>课题</w:t>
      </w:r>
      <w:r w:rsidR="00622FBC" w:rsidRPr="002B202B">
        <w:t>相关</w:t>
      </w:r>
      <w:r w:rsidR="00622FBC" w:rsidRPr="002B202B">
        <w:rPr>
          <w:rFonts w:hint="eastAsia"/>
        </w:rPr>
        <w:t>理论</w:t>
      </w:r>
      <w:r w:rsidR="00622FBC" w:rsidRPr="002B202B">
        <w:t>，包括</w:t>
      </w:r>
      <w:r w:rsidR="00622FBC" w:rsidRPr="002B202B">
        <w:rPr>
          <w:rFonts w:hint="eastAsia"/>
        </w:rPr>
        <w:t>协同</w:t>
      </w:r>
      <w:r w:rsidR="00622FBC" w:rsidRPr="002B202B">
        <w:t>深度学习</w:t>
      </w:r>
      <w:r w:rsidR="004552C3">
        <w:rPr>
          <w:rFonts w:hint="eastAsia"/>
        </w:rPr>
        <w:t>(</w:t>
      </w:r>
      <w:r w:rsidR="00622FBC" w:rsidRPr="002B202B">
        <w:rPr>
          <w:rFonts w:hint="eastAsia"/>
        </w:rPr>
        <w:t>CDL</w:t>
      </w:r>
      <w:r w:rsidR="004552C3">
        <w:rPr>
          <w:rFonts w:hint="eastAsia"/>
        </w:rPr>
        <w:t>)</w:t>
      </w:r>
      <w:r w:rsidR="00622FBC" w:rsidRPr="002B202B">
        <w:t>、自动编码机、概率矩阵分解</w:t>
      </w:r>
      <w:r w:rsidR="00622FBC" w:rsidRPr="002B202B">
        <w:rPr>
          <w:rFonts w:hint="eastAsia"/>
        </w:rPr>
        <w:t>；</w:t>
      </w:r>
      <w:r w:rsidR="00622FBC" w:rsidRPr="002B202B">
        <w:t>机器学习算法模型并行化现状与思想</w:t>
      </w:r>
      <w:r w:rsidR="00622FBC" w:rsidRPr="002B202B">
        <w:rPr>
          <w:rFonts w:hint="eastAsia"/>
        </w:rPr>
        <w:t>；</w:t>
      </w:r>
      <w:r w:rsidR="00622FBC" w:rsidRPr="002B202B">
        <w:t>介绍了基于</w:t>
      </w:r>
      <w:r w:rsidR="00622FBC" w:rsidRPr="002B202B">
        <w:t>Spark</w:t>
      </w:r>
      <w:r w:rsidR="00622FBC" w:rsidRPr="002B202B">
        <w:t>的分布式并行技术。</w:t>
      </w:r>
    </w:p>
    <w:p w:rsidR="00622FBC" w:rsidRDefault="0046113D" w:rsidP="00761078">
      <w:pPr>
        <w:pStyle w:val="5"/>
        <w:ind w:firstLine="485"/>
      </w:pPr>
      <w:r>
        <w:t>第</w:t>
      </w:r>
      <w:r>
        <w:rPr>
          <w:rFonts w:hint="eastAsia"/>
        </w:rPr>
        <w:t>3</w:t>
      </w:r>
      <w:r>
        <w:rPr>
          <w:rFonts w:hint="eastAsia"/>
        </w:rPr>
        <w:t>章</w:t>
      </w:r>
      <w:r w:rsidR="00622FBC" w:rsidRPr="002B202B">
        <w:t>详细</w:t>
      </w:r>
      <w:r w:rsidR="00622FBC">
        <w:t>分析</w:t>
      </w:r>
      <w:r w:rsidR="00622FBC" w:rsidRPr="002B202B">
        <w:rPr>
          <w:rFonts w:hint="eastAsia"/>
        </w:rPr>
        <w:t>CDL</w:t>
      </w:r>
      <w:r w:rsidR="00622FBC" w:rsidRPr="002B202B">
        <w:t>算法，</w:t>
      </w:r>
      <w:r w:rsidR="00622FBC">
        <w:rPr>
          <w:rFonts w:hint="eastAsia"/>
        </w:rPr>
        <w:t>并</w:t>
      </w:r>
      <w:r w:rsidR="00622FBC">
        <w:t>对多种模式下的算法模型进行探索与实验对比</w:t>
      </w:r>
      <w:r w:rsidR="00622FBC">
        <w:rPr>
          <w:rFonts w:hint="eastAsia"/>
        </w:rPr>
        <w:t>。</w:t>
      </w:r>
      <w:r w:rsidR="00914EE3">
        <w:rPr>
          <w:rFonts w:hint="eastAsia"/>
        </w:rPr>
        <w:t>介绍了基于</w:t>
      </w:r>
      <w:r w:rsidR="00622FBC" w:rsidRPr="002B202B">
        <w:t>CDL</w:t>
      </w:r>
      <w:r w:rsidR="00914EE3">
        <w:t>的改进模型</w:t>
      </w:r>
      <w:r w:rsidR="00914EE3">
        <w:t>CDL-i</w:t>
      </w:r>
      <w:r w:rsidR="00622FBC" w:rsidRPr="002B202B">
        <w:rPr>
          <w:rFonts w:hint="eastAsia"/>
        </w:rPr>
        <w:t>。并</w:t>
      </w:r>
      <w:r w:rsidR="00622FBC">
        <w:rPr>
          <w:rFonts w:hint="eastAsia"/>
        </w:rPr>
        <w:t>通过在</w:t>
      </w:r>
      <w:r w:rsidR="00622FBC" w:rsidRPr="002B202B">
        <w:rPr>
          <w:rFonts w:hint="eastAsia"/>
        </w:rPr>
        <w:t>真实数据集上</w:t>
      </w:r>
      <w:r w:rsidR="00622FBC">
        <w:rPr>
          <w:rFonts w:hint="eastAsia"/>
        </w:rPr>
        <w:t>的多组实验</w:t>
      </w:r>
      <w:r w:rsidR="00622FBC" w:rsidRPr="002B202B">
        <w:rPr>
          <w:rFonts w:hint="eastAsia"/>
        </w:rPr>
        <w:t>证明</w:t>
      </w:r>
      <w:r w:rsidR="00914EE3">
        <w:rPr>
          <w:rFonts w:hint="eastAsia"/>
        </w:rPr>
        <w:t>改进</w:t>
      </w:r>
      <w:r w:rsidR="00622FBC" w:rsidRPr="002B202B">
        <w:rPr>
          <w:rFonts w:hint="eastAsia"/>
        </w:rPr>
        <w:t>所带来的提升。</w:t>
      </w:r>
    </w:p>
    <w:p w:rsidR="00622FBC" w:rsidRDefault="0046113D" w:rsidP="0046113D">
      <w:pPr>
        <w:pStyle w:val="5"/>
        <w:ind w:firstLine="485"/>
      </w:pPr>
      <w:r>
        <w:t>第</w:t>
      </w:r>
      <w:r>
        <w:rPr>
          <w:rFonts w:hint="eastAsia"/>
        </w:rPr>
        <w:t>4</w:t>
      </w:r>
      <w:r>
        <w:rPr>
          <w:rFonts w:hint="eastAsia"/>
        </w:rPr>
        <w:t>章</w:t>
      </w:r>
      <w:r w:rsidR="00F655C9">
        <w:t>对</w:t>
      </w:r>
      <w:r w:rsidR="00F655C9">
        <w:t>CDL</w:t>
      </w:r>
      <w:r w:rsidR="00080205">
        <w:rPr>
          <w:rFonts w:hint="eastAsia"/>
        </w:rPr>
        <w:t>-</w:t>
      </w:r>
      <w:r w:rsidR="00080205">
        <w:t>i</w:t>
      </w:r>
      <w:r w:rsidR="00F655C9">
        <w:t>算法进行了并行化研究与改进</w:t>
      </w:r>
      <w:r w:rsidR="00F655C9">
        <w:rPr>
          <w:rFonts w:hint="eastAsia"/>
        </w:rPr>
        <w:t>，</w:t>
      </w:r>
      <w:r w:rsidR="00622FBC" w:rsidRPr="002B202B">
        <w:t>详细</w:t>
      </w:r>
      <w:r w:rsidR="00622FBC" w:rsidRPr="002B202B">
        <w:rPr>
          <w:rFonts w:hint="eastAsia"/>
        </w:rPr>
        <w:t>描述</w:t>
      </w:r>
      <w:r w:rsidR="00F655C9">
        <w:rPr>
          <w:rFonts w:hint="eastAsia"/>
        </w:rPr>
        <w:t>其</w:t>
      </w:r>
      <w:r w:rsidR="00622FBC" w:rsidRPr="002B202B">
        <w:t>移植到</w:t>
      </w:r>
      <w:r w:rsidR="00622FBC" w:rsidRPr="002B202B">
        <w:t>Spark</w:t>
      </w:r>
      <w:r w:rsidR="00622FBC" w:rsidRPr="002B202B">
        <w:t>分布式计算框架下实现并行训练的</w:t>
      </w:r>
      <w:r w:rsidR="00F655C9">
        <w:rPr>
          <w:rFonts w:hint="eastAsia"/>
        </w:rPr>
        <w:t>思想</w:t>
      </w:r>
      <w:r>
        <w:rPr>
          <w:rFonts w:hint="eastAsia"/>
        </w:rPr>
        <w:t>。</w:t>
      </w:r>
      <w:r w:rsidR="00622FBC" w:rsidRPr="002B202B">
        <w:t>通过对数据一系列处理</w:t>
      </w:r>
      <w:r w:rsidR="00622FBC" w:rsidRPr="002B202B">
        <w:rPr>
          <w:rFonts w:hint="eastAsia"/>
        </w:rPr>
        <w:t>，</w:t>
      </w:r>
      <w:r w:rsidR="00622FBC" w:rsidRPr="002B202B">
        <w:t>验证海量数据下并行化</w:t>
      </w:r>
      <w:r w:rsidR="00622FBC" w:rsidRPr="002B202B">
        <w:t>CDL</w:t>
      </w:r>
      <w:r w:rsidR="00622FBC" w:rsidRPr="002B202B">
        <w:t>的可扩展性</w:t>
      </w:r>
      <w:r w:rsidR="00622FBC" w:rsidRPr="002B202B">
        <w:rPr>
          <w:rFonts w:hint="eastAsia"/>
        </w:rPr>
        <w:t>，并与单机性能做了对比分析。</w:t>
      </w:r>
    </w:p>
    <w:p w:rsidR="0046113D" w:rsidRPr="0046113D" w:rsidRDefault="0046113D" w:rsidP="0046113D">
      <w:pPr>
        <w:pStyle w:val="5"/>
        <w:ind w:firstLine="485"/>
      </w:pPr>
      <w:r>
        <w:rPr>
          <w:rFonts w:hint="eastAsia"/>
        </w:rPr>
        <w:t>第</w:t>
      </w:r>
      <w:r>
        <w:rPr>
          <w:rFonts w:hint="eastAsia"/>
        </w:rPr>
        <w:t>5</w:t>
      </w:r>
      <w:r>
        <w:rPr>
          <w:rFonts w:hint="eastAsia"/>
        </w:rPr>
        <w:t>章</w:t>
      </w:r>
      <w:r w:rsidRPr="002B202B">
        <w:t>，</w:t>
      </w:r>
      <w:r>
        <w:t>基于前文的理论基础与算法实现</w:t>
      </w:r>
      <w:r>
        <w:rPr>
          <w:rFonts w:hint="eastAsia"/>
        </w:rPr>
        <w:t>，构建</w:t>
      </w:r>
      <w:r>
        <w:t>了</w:t>
      </w:r>
      <w:r w:rsidRPr="002B202B">
        <w:t>一</w:t>
      </w:r>
      <w:r>
        <w:t>种</w:t>
      </w:r>
      <w:r w:rsidRPr="002B202B">
        <w:t>基于</w:t>
      </w:r>
      <w:r w:rsidRPr="002B202B">
        <w:t>Spark</w:t>
      </w:r>
      <w:r w:rsidRPr="002B202B">
        <w:t>平台的</w:t>
      </w:r>
      <w:r>
        <w:t>P</w:t>
      </w:r>
      <w:r w:rsidRPr="002B202B">
        <w:t>ipeline</w:t>
      </w:r>
      <w:r w:rsidRPr="002B202B">
        <w:t>分布式机器学习框架</w:t>
      </w:r>
      <w:r w:rsidR="00080205">
        <w:rPr>
          <w:rFonts w:hint="eastAsia"/>
        </w:rPr>
        <w:t>，</w:t>
      </w:r>
      <w:r w:rsidR="00080205">
        <w:t>并行版本的</w:t>
      </w:r>
      <w:r w:rsidR="00080205">
        <w:t>CDL-i</w:t>
      </w:r>
      <w:r w:rsidR="00080205">
        <w:t>算法作为其中一个算法模块被融入其中</w:t>
      </w:r>
      <w:r w:rsidR="00080205">
        <w:rPr>
          <w:rFonts w:hint="eastAsia"/>
        </w:rPr>
        <w:t>，</w:t>
      </w:r>
      <w:r w:rsidR="00080205">
        <w:t>简化了算法的应用流程</w:t>
      </w:r>
      <w:r w:rsidRPr="002B202B">
        <w:t>。</w:t>
      </w:r>
    </w:p>
    <w:p w:rsidR="00622FBC" w:rsidRPr="009D45CF" w:rsidRDefault="00626213" w:rsidP="00761078">
      <w:pPr>
        <w:pStyle w:val="5"/>
        <w:ind w:firstLine="485"/>
      </w:pPr>
      <w:r>
        <w:rPr>
          <w:rFonts w:hint="eastAsia"/>
        </w:rPr>
        <w:t>最后</w:t>
      </w:r>
      <w:r w:rsidR="00622FBC">
        <w:rPr>
          <w:rFonts w:hint="eastAsia"/>
        </w:rPr>
        <w:t>作出结论</w:t>
      </w:r>
      <w:r w:rsidR="00BA1D0D">
        <w:rPr>
          <w:rFonts w:hint="eastAsia"/>
        </w:rPr>
        <w:t>与展望</w:t>
      </w:r>
      <w:r w:rsidR="00622FBC">
        <w:rPr>
          <w:rFonts w:hint="eastAsia"/>
        </w:rPr>
        <w:t>。</w:t>
      </w:r>
      <w:r w:rsidR="00622FBC" w:rsidRPr="002B202B">
        <w:rPr>
          <w:rFonts w:hint="eastAsia"/>
        </w:rPr>
        <w:t>CDL</w:t>
      </w:r>
      <w:r w:rsidR="00622FBC" w:rsidRPr="002B202B">
        <w:t>在推荐准确率上</w:t>
      </w:r>
      <w:r w:rsidR="00622FBC">
        <w:t>较大优势</w:t>
      </w:r>
      <w:r w:rsidR="00BA1D0D">
        <w:rPr>
          <w:rFonts w:hint="eastAsia"/>
        </w:rPr>
        <w:t>，改进</w:t>
      </w:r>
      <w:r w:rsidR="00BA1D0D">
        <w:t>CDL-i</w:t>
      </w:r>
      <w:r w:rsidR="00BA1D0D">
        <w:t>也为推荐性能带来提升</w:t>
      </w:r>
      <w:r w:rsidR="00622FBC">
        <w:rPr>
          <w:rFonts w:hint="eastAsia"/>
        </w:rPr>
        <w:t>。</w:t>
      </w:r>
      <w:r w:rsidR="00BA1D0D">
        <w:rPr>
          <w:rFonts w:hint="eastAsia"/>
        </w:rPr>
        <w:t>将算法并行化后，模型</w:t>
      </w:r>
      <w:r w:rsidR="00622FBC" w:rsidRPr="002B202B">
        <w:t>在海量数据情景下有</w:t>
      </w:r>
      <w:r w:rsidR="00622FBC">
        <w:t>较</w:t>
      </w:r>
      <w:r w:rsidR="00622FBC" w:rsidRPr="002B202B">
        <w:t>强扩展能力</w:t>
      </w:r>
      <w:r w:rsidR="00622FBC">
        <w:rPr>
          <w:rFonts w:hint="eastAsia"/>
        </w:rPr>
        <w:t>。</w:t>
      </w:r>
      <w:r w:rsidR="00BA1D0D">
        <w:rPr>
          <w:rFonts w:hint="eastAsia"/>
        </w:rPr>
        <w:t>对</w:t>
      </w:r>
      <w:r w:rsidR="00622FBC" w:rsidRPr="002B202B">
        <w:t>机器学习</w:t>
      </w:r>
      <w:r w:rsidR="00BA1D0D">
        <w:t>流程进行抽象与统一</w:t>
      </w:r>
      <w:r w:rsidR="00BA1D0D">
        <w:rPr>
          <w:rFonts w:hint="eastAsia"/>
        </w:rPr>
        <w:t>，</w:t>
      </w:r>
      <w:r w:rsidR="00BA1D0D">
        <w:t>实现的</w:t>
      </w:r>
      <w:r w:rsidR="00BA1D0D">
        <w:t>Pipeline</w:t>
      </w:r>
      <w:r w:rsidR="00622FBC" w:rsidRPr="002B202B">
        <w:t>框架</w:t>
      </w:r>
      <w:r w:rsidR="00622FBC">
        <w:t>提升了算法的易用性</w:t>
      </w:r>
      <w:r w:rsidR="00622FBC" w:rsidRPr="002B202B">
        <w:t>。</w:t>
      </w:r>
      <w:r w:rsidR="0060305B">
        <w:t>但算法仍有改进空间</w:t>
      </w:r>
      <w:r w:rsidR="0060305B">
        <w:rPr>
          <w:rFonts w:hint="eastAsia"/>
        </w:rPr>
        <w:t>，</w:t>
      </w:r>
      <w:r w:rsidR="0060305B">
        <w:t>框架实现仍有些许不足</w:t>
      </w:r>
      <w:r w:rsidR="0060305B">
        <w:rPr>
          <w:rFonts w:hint="eastAsia"/>
        </w:rPr>
        <w:t>。</w:t>
      </w:r>
    </w:p>
    <w:p w:rsidR="00622FBC" w:rsidRPr="00BA1D0D" w:rsidRDefault="00622FBC" w:rsidP="00761078">
      <w:pPr>
        <w:pStyle w:val="5"/>
        <w:ind w:firstLine="485"/>
        <w:sectPr w:rsidR="00622FBC" w:rsidRPr="00BA1D0D" w:rsidSect="00285979">
          <w:headerReference w:type="default" r:id="rId17"/>
          <w:footerReference w:type="even" r:id="rId18"/>
          <w:footerReference w:type="default" r:id="rId19"/>
          <w:headerReference w:type="first" r:id="rId20"/>
          <w:pgSz w:w="11906" w:h="16838"/>
          <w:pgMar w:top="1701" w:right="1588" w:bottom="1701" w:left="1588" w:header="1418" w:footer="1261" w:gutter="0"/>
          <w:pgNumType w:start="1"/>
          <w:cols w:space="720"/>
          <w:docGrid w:type="linesAndChars" w:linePitch="447" w:charSpace="512"/>
        </w:sectPr>
      </w:pPr>
    </w:p>
    <w:p w:rsidR="00622FBC" w:rsidRPr="009231BF" w:rsidRDefault="00393999" w:rsidP="00894C73">
      <w:pPr>
        <w:pStyle w:val="1"/>
        <w:spacing w:before="447" w:after="357"/>
      </w:pPr>
      <w:bookmarkStart w:id="43" w:name="_Toc476341122"/>
      <w:bookmarkStart w:id="44" w:name="_Toc476602561"/>
      <w:bookmarkStart w:id="45" w:name="_Toc482270065"/>
      <w:r>
        <w:rPr>
          <w:rFonts w:hint="eastAsia"/>
        </w:rPr>
        <w:lastRenderedPageBreak/>
        <w:t>协同深度</w:t>
      </w:r>
      <w:r w:rsidR="002E2BAC">
        <w:rPr>
          <w:rFonts w:hint="eastAsia"/>
        </w:rPr>
        <w:t>推荐</w:t>
      </w:r>
      <w:r w:rsidR="00622FBC" w:rsidRPr="009231BF">
        <w:rPr>
          <w:rFonts w:hint="eastAsia"/>
        </w:rPr>
        <w:t>相关理论研究</w:t>
      </w:r>
      <w:bookmarkEnd w:id="43"/>
      <w:bookmarkEnd w:id="44"/>
      <w:bookmarkEnd w:id="45"/>
    </w:p>
    <w:p w:rsidR="00622FBC" w:rsidRPr="00D22BE9" w:rsidRDefault="00622FBC" w:rsidP="00100B27">
      <w:pPr>
        <w:pStyle w:val="affe"/>
        <w:keepNext/>
        <w:keepLines/>
        <w:numPr>
          <w:ilvl w:val="0"/>
          <w:numId w:val="4"/>
        </w:numPr>
        <w:spacing w:beforeLines="50" w:afterLines="50"/>
        <w:ind w:firstLineChars="0"/>
        <w:jc w:val="left"/>
        <w:outlineLvl w:val="1"/>
        <w:rPr>
          <w:rFonts w:eastAsia="黑体"/>
          <w:vanish/>
          <w:sz w:val="30"/>
          <w:szCs w:val="32"/>
        </w:rPr>
      </w:pPr>
      <w:bookmarkStart w:id="46" w:name="_Toc476341052"/>
      <w:bookmarkStart w:id="47" w:name="_Toc476341123"/>
      <w:bookmarkStart w:id="48" w:name="_Toc476602562"/>
      <w:bookmarkStart w:id="49" w:name="_Toc478058574"/>
      <w:bookmarkStart w:id="50" w:name="_Toc478059129"/>
      <w:bookmarkStart w:id="51" w:name="_Toc478059204"/>
      <w:bookmarkStart w:id="52" w:name="_Toc478059290"/>
      <w:bookmarkStart w:id="53" w:name="_Toc478059375"/>
      <w:bookmarkStart w:id="54" w:name="_Toc478059448"/>
      <w:bookmarkStart w:id="55" w:name="_Toc478350353"/>
      <w:bookmarkStart w:id="56" w:name="_Toc478360983"/>
      <w:bookmarkStart w:id="57" w:name="_Toc478513985"/>
      <w:bookmarkStart w:id="58" w:name="_Toc478549306"/>
      <w:bookmarkStart w:id="59" w:name="_Toc478684568"/>
      <w:bookmarkStart w:id="60" w:name="_Toc478685143"/>
      <w:bookmarkStart w:id="61" w:name="_Toc478687690"/>
      <w:bookmarkStart w:id="62" w:name="_Toc478689467"/>
      <w:bookmarkStart w:id="63" w:name="_Toc478689932"/>
      <w:bookmarkStart w:id="64" w:name="_Toc478689994"/>
      <w:bookmarkStart w:id="65" w:name="_Toc478690094"/>
      <w:bookmarkStart w:id="66" w:name="_Toc478911819"/>
      <w:bookmarkStart w:id="67" w:name="_Toc478912308"/>
      <w:bookmarkStart w:id="68" w:name="_Toc479028902"/>
      <w:bookmarkStart w:id="69" w:name="_Toc479028959"/>
      <w:bookmarkStart w:id="70" w:name="_Toc479084857"/>
      <w:bookmarkStart w:id="71" w:name="_Toc482129180"/>
      <w:bookmarkStart w:id="72" w:name="_Toc482219757"/>
      <w:bookmarkStart w:id="73" w:name="_Toc482269810"/>
      <w:bookmarkStart w:id="74" w:name="_Toc482269880"/>
      <w:bookmarkStart w:id="75" w:name="_Toc482269938"/>
      <w:bookmarkStart w:id="76" w:name="_Toc482270066"/>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rsidR="00622FBC" w:rsidRDefault="00622FBC" w:rsidP="00894C73">
      <w:pPr>
        <w:pStyle w:val="2"/>
        <w:spacing w:before="223" w:after="223"/>
      </w:pPr>
      <w:bookmarkStart w:id="77" w:name="_Toc476602563"/>
      <w:bookmarkStart w:id="78" w:name="_Toc482270067"/>
      <w:bookmarkStart w:id="79" w:name="_Toc476341124"/>
      <w:r w:rsidRPr="00182C40">
        <w:rPr>
          <w:rFonts w:hint="eastAsia"/>
        </w:rPr>
        <w:t>协同深度</w:t>
      </w:r>
      <w:bookmarkEnd w:id="77"/>
      <w:r w:rsidR="00C16A2B">
        <w:rPr>
          <w:rFonts w:hint="eastAsia"/>
        </w:rPr>
        <w:t>推荐</w:t>
      </w:r>
      <w:bookmarkEnd w:id="78"/>
    </w:p>
    <w:p w:rsidR="00622FBC" w:rsidRDefault="00C16A2B" w:rsidP="0088545C">
      <w:pPr>
        <w:pStyle w:val="5"/>
        <w:ind w:firstLine="485"/>
      </w:pPr>
      <w:r>
        <w:rPr>
          <w:rFonts w:hint="eastAsia"/>
        </w:rPr>
        <w:t>协同深度推荐是使用协同深度学习</w:t>
      </w:r>
      <w:r w:rsidR="004552C3">
        <w:rPr>
          <w:rFonts w:hint="eastAsia"/>
        </w:rPr>
        <w:t>(</w:t>
      </w:r>
      <w:r w:rsidR="00622FBC" w:rsidRPr="00182C40">
        <w:rPr>
          <w:rFonts w:hint="eastAsia"/>
        </w:rPr>
        <w:t>CDL, Collaborative Deep Learning</w:t>
      </w:r>
      <w:bookmarkEnd w:id="79"/>
      <w:r w:rsidR="004552C3">
        <w:rPr>
          <w:rFonts w:hint="eastAsia"/>
        </w:rPr>
        <w:t>)</w:t>
      </w:r>
      <w:r>
        <w:rPr>
          <w:rFonts w:hint="eastAsia"/>
        </w:rPr>
        <w:t>进行推荐，并对之进行改进的成果。深度协同学习</w:t>
      </w:r>
      <w:r w:rsidR="00622FBC">
        <w:rPr>
          <w:rFonts w:hint="eastAsia"/>
        </w:rPr>
        <w:t>是将深度学习算法与协同过滤算法相结合，应用于推荐系统，提升推荐系统性能，改善推荐结果的一种算法范式</w:t>
      </w:r>
      <w:r w:rsidR="0025401C">
        <w:fldChar w:fldCharType="begin"/>
      </w:r>
      <w:r w:rsidR="004636AE">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Systems&lt;/title&gt;&lt;secondary-title&gt;Proceedings of the 21th ACM SIGKDD International Conference on Knowledge Discovery and Data Mining, Sydney, Australia&lt;/secondary-title&gt;&lt;/titles&gt;&lt;pages&gt;1235-1244&lt;/pages&gt;&lt;dates&gt;&lt;year&gt;2015&lt;/year&gt;&lt;/dates&gt;&lt;publisher&gt;New York: ACM&lt;/publisher&gt;&lt;urls&gt;&lt;/urls&gt;&lt;/record&gt;&lt;/Cite&gt;&lt;/EndNote&gt;</w:instrText>
      </w:r>
      <w:r w:rsidR="0025401C">
        <w:fldChar w:fldCharType="separate"/>
      </w:r>
      <w:r w:rsidR="004636AE" w:rsidRPr="004636AE">
        <w:rPr>
          <w:noProof/>
          <w:vertAlign w:val="superscript"/>
        </w:rPr>
        <w:t>[</w:t>
      </w:r>
      <w:hyperlink w:anchor="_ENREF_16" w:tooltip="Wang, 2015 #12" w:history="1">
        <w:r w:rsidR="00855FDE" w:rsidRPr="004636AE">
          <w:rPr>
            <w:noProof/>
            <w:vertAlign w:val="superscript"/>
          </w:rPr>
          <w:t>16</w:t>
        </w:r>
      </w:hyperlink>
      <w:r w:rsidR="004636AE" w:rsidRPr="004636AE">
        <w:rPr>
          <w:noProof/>
          <w:vertAlign w:val="superscript"/>
        </w:rPr>
        <w:t>]</w:t>
      </w:r>
      <w:r w:rsidR="0025401C">
        <w:fldChar w:fldCharType="end"/>
      </w:r>
      <w:r w:rsidR="00F95277" w:rsidRPr="00F95277">
        <w:rPr>
          <w:rFonts w:hint="eastAsia"/>
          <w:noProof/>
          <w:vertAlign w:val="superscript"/>
        </w:rPr>
        <w:t>3</w:t>
      </w:r>
      <w:r w:rsidR="00622FBC">
        <w:rPr>
          <w:rFonts w:hint="eastAsia"/>
        </w:rPr>
        <w:t>。不同于早前的研究，神经网络</w:t>
      </w:r>
      <w:r w:rsidR="00A70792">
        <w:rPr>
          <w:rFonts w:hint="eastAsia"/>
        </w:rPr>
        <w:t>被</w:t>
      </w:r>
      <w:r w:rsidR="00622FBC">
        <w:rPr>
          <w:rFonts w:hint="eastAsia"/>
        </w:rPr>
        <w:t>作为推荐项目内容识别</w:t>
      </w:r>
      <w:r w:rsidR="00A70792">
        <w:rPr>
          <w:rFonts w:hint="eastAsia"/>
        </w:rPr>
        <w:t>的独立</w:t>
      </w:r>
      <w:r w:rsidR="00622FBC">
        <w:rPr>
          <w:rFonts w:hint="eastAsia"/>
        </w:rPr>
        <w:t>算法</w:t>
      </w:r>
      <w:r w:rsidR="00A70792">
        <w:rPr>
          <w:rFonts w:hint="eastAsia"/>
        </w:rPr>
        <w:t>，进行特征提取</w:t>
      </w:r>
      <w:r w:rsidR="00622FBC">
        <w:rPr>
          <w:rFonts w:hint="eastAsia"/>
        </w:rPr>
        <w:t>；</w:t>
      </w:r>
      <w:r w:rsidR="00622FBC">
        <w:rPr>
          <w:rFonts w:hint="eastAsia"/>
        </w:rPr>
        <w:t>CDL</w:t>
      </w:r>
      <w:r w:rsidR="00622FBC">
        <w:rPr>
          <w:rFonts w:hint="eastAsia"/>
        </w:rPr>
        <w:t>提供了项目内容与用户评分矩阵共同训练的崭新思路。作为一种算法范式，能够在不同应用场景下灵活切换其组成部分，具有在不同场景下均</w:t>
      </w:r>
      <w:r w:rsidR="00A70792">
        <w:rPr>
          <w:rFonts w:hint="eastAsia"/>
        </w:rPr>
        <w:t>达到</w:t>
      </w:r>
      <w:r w:rsidR="00622FBC">
        <w:rPr>
          <w:rFonts w:hint="eastAsia"/>
        </w:rPr>
        <w:t>令人满意表现的能力。</w:t>
      </w:r>
    </w:p>
    <w:p w:rsidR="00622FBC" w:rsidRPr="00CC5642" w:rsidRDefault="00622FBC" w:rsidP="00622FBC">
      <w:pPr>
        <w:pStyle w:val="5"/>
        <w:ind w:firstLine="485"/>
      </w:pPr>
      <w:r>
        <w:rPr>
          <w:rFonts w:hint="eastAsia"/>
        </w:rPr>
        <w:t>本文介绍的</w:t>
      </w:r>
      <w:r w:rsidR="006B3B77">
        <w:rPr>
          <w:rFonts w:hint="eastAsia"/>
        </w:rPr>
        <w:t>基于</w:t>
      </w:r>
      <w:r>
        <w:rPr>
          <w:rFonts w:hint="eastAsia"/>
        </w:rPr>
        <w:t>CDL</w:t>
      </w:r>
      <w:r w:rsidR="006B3B77">
        <w:rPr>
          <w:rFonts w:hint="eastAsia"/>
        </w:rPr>
        <w:t>改进的</w:t>
      </w:r>
      <w:r w:rsidR="006B3B77">
        <w:rPr>
          <w:rFonts w:hint="eastAsia"/>
        </w:rPr>
        <w:t>CDL-i</w:t>
      </w:r>
      <w:r w:rsidR="006B3B77">
        <w:rPr>
          <w:rFonts w:hint="eastAsia"/>
        </w:rPr>
        <w:t>，</w:t>
      </w:r>
      <w:r>
        <w:rPr>
          <w:rFonts w:hint="eastAsia"/>
        </w:rPr>
        <w:t>作为协同深度学习范式的一种情况，分别使用了堆叠降噪自动编码机和概率矩阵分解作为算法的能动结构，</w:t>
      </w:r>
      <w:r w:rsidR="006B3B77">
        <w:rPr>
          <w:rFonts w:hint="eastAsia"/>
        </w:rPr>
        <w:t>能够协同地</w:t>
      </w:r>
      <w:r>
        <w:rPr>
          <w:rFonts w:hint="eastAsia"/>
        </w:rPr>
        <w:t>对被推荐项目</w:t>
      </w:r>
      <w:r w:rsidR="006B3B77">
        <w:rPr>
          <w:rFonts w:hint="eastAsia"/>
        </w:rPr>
        <w:t>内容和评分矩阵进行学习和计算</w:t>
      </w:r>
      <w:r>
        <w:rPr>
          <w:rFonts w:hint="eastAsia"/>
        </w:rPr>
        <w:t>，</w:t>
      </w:r>
      <w:r w:rsidR="004A1CA3">
        <w:rPr>
          <w:rFonts w:hint="eastAsia"/>
        </w:rPr>
        <w:t>进而</w:t>
      </w:r>
      <w:r>
        <w:rPr>
          <w:rFonts w:hint="eastAsia"/>
        </w:rPr>
        <w:t>给出推荐结果。</w:t>
      </w:r>
    </w:p>
    <w:p w:rsidR="00622FBC" w:rsidRDefault="00622FBC" w:rsidP="002C2D47">
      <w:pPr>
        <w:pStyle w:val="30"/>
        <w:numPr>
          <w:ilvl w:val="2"/>
          <w:numId w:val="6"/>
        </w:numPr>
        <w:spacing w:before="223" w:after="223"/>
        <w:ind w:left="0" w:firstLine="0"/>
      </w:pPr>
      <w:bookmarkStart w:id="80" w:name="_Toc476341125"/>
      <w:bookmarkStart w:id="81" w:name="_Toc476602564"/>
      <w:bookmarkStart w:id="82" w:name="_Toc482270068"/>
      <w:r w:rsidRPr="00182C40">
        <w:rPr>
          <w:rFonts w:hint="eastAsia"/>
        </w:rPr>
        <w:t>自动编码机</w:t>
      </w:r>
      <w:bookmarkEnd w:id="80"/>
      <w:bookmarkEnd w:id="81"/>
      <w:bookmarkEnd w:id="82"/>
    </w:p>
    <w:p w:rsidR="00622FBC" w:rsidRDefault="00622FBC" w:rsidP="00622FBC">
      <w:pPr>
        <w:pStyle w:val="5"/>
        <w:ind w:firstLine="485"/>
        <w:textAlignment w:val="baseline"/>
      </w:pPr>
      <w:r w:rsidRPr="0067734C">
        <w:t>自</w:t>
      </w:r>
      <w:r>
        <w:t>动</w:t>
      </w:r>
      <w:r w:rsidRPr="0067734C">
        <w:t>编码</w:t>
      </w:r>
      <w:r>
        <w:rPr>
          <w:rFonts w:hint="eastAsia"/>
        </w:rPr>
        <w:t>机</w:t>
      </w:r>
      <w:r w:rsidR="004552C3">
        <w:rPr>
          <w:rFonts w:hint="eastAsia"/>
        </w:rPr>
        <w:t>(</w:t>
      </w:r>
      <w:r>
        <w:rPr>
          <w:rFonts w:hint="eastAsia"/>
        </w:rPr>
        <w:t>Auto-Encoder</w:t>
      </w:r>
      <w:r w:rsidR="00781A38">
        <w:rPr>
          <w:rFonts w:hint="eastAsia"/>
        </w:rPr>
        <w:t>, AE</w:t>
      </w:r>
      <w:r w:rsidR="004552C3">
        <w:rPr>
          <w:rFonts w:hint="eastAsia"/>
        </w:rPr>
        <w:t>)</w:t>
      </w:r>
      <w:r w:rsidRPr="0067734C">
        <w:t>是一种无监督学习算法</w:t>
      </w:r>
      <w:r w:rsidR="0025401C">
        <w:fldChar w:fldCharType="begin"/>
      </w:r>
      <w:r w:rsidR="00173A23">
        <w:instrText xml:space="preserve"> ADDIN EN.CITE &lt;EndNote&gt;&lt;Cite&gt;&lt;Author&gt;Hinton&lt;/Author&gt;&lt;Year&gt;2006&lt;/Year&gt;&lt;RecNum&gt;35&lt;/RecNum&gt;&lt;DisplayText&gt;&lt;style face="superscript"&gt;[29]&lt;/style&gt;&lt;/DisplayText&gt;&lt;record&gt;&lt;rec-number&gt;35&lt;/rec-number&gt;&lt;foreign-keys&gt;&lt;key app="EN" db-id="d5vv5r20sas0rbed551pe9xszp5xpp0e5ptz"&gt;35&lt;/key&gt;&lt;/foreign-keys&gt;&lt;ref-type name="Journal Article"&gt;17&lt;/ref-type&gt;&lt;contributors&gt;&lt;authors&gt;&lt;author&gt;Hinton, G. E.&lt;/author&gt;&lt;author&gt;Salakhutdinov, R. R.&lt;/author&gt;&lt;/authors&gt;&lt;/contributors&gt;&lt;titles&gt;&lt;title&gt;Reducing the dimensionality of data with neural networks&lt;/title&gt;&lt;secondary-title&gt;Science&lt;/secondary-title&gt;&lt;/titles&gt;&lt;periodical&gt;&lt;full-title&gt;Science&lt;/full-title&gt;&lt;/periodical&gt;&lt;pages&gt;504-507&lt;/pages&gt;&lt;volume&gt;313&lt;/volume&gt;&lt;number&gt;5786&lt;/number&gt;&lt;dates&gt;&lt;year&gt;2006&lt;/year&gt;&lt;/dates&gt;&lt;urls&gt;&lt;/urls&gt;&lt;/record&gt;&lt;/Cite&gt;&lt;/EndNote&gt;</w:instrText>
      </w:r>
      <w:r w:rsidR="0025401C">
        <w:fldChar w:fldCharType="separate"/>
      </w:r>
      <w:r w:rsidR="00173A23" w:rsidRPr="00173A23">
        <w:rPr>
          <w:noProof/>
          <w:vertAlign w:val="superscript"/>
        </w:rPr>
        <w:t>[</w:t>
      </w:r>
      <w:hyperlink w:anchor="_ENREF_29" w:tooltip="Hinton, 2006 #35" w:history="1">
        <w:r w:rsidR="00855FDE" w:rsidRPr="00173A23">
          <w:rPr>
            <w:noProof/>
            <w:vertAlign w:val="superscript"/>
          </w:rPr>
          <w:t>29</w:t>
        </w:r>
      </w:hyperlink>
      <w:r w:rsidR="00173A23" w:rsidRPr="00173A23">
        <w:rPr>
          <w:noProof/>
          <w:vertAlign w:val="superscript"/>
        </w:rPr>
        <w:t>]</w:t>
      </w:r>
      <w:r w:rsidR="0025401C">
        <w:fldChar w:fldCharType="end"/>
      </w:r>
      <w:r w:rsidRPr="0067734C">
        <w:t>，</w:t>
      </w:r>
      <w:r>
        <w:t>作为神经网络的一种</w:t>
      </w:r>
      <w:r>
        <w:rPr>
          <w:rFonts w:hint="eastAsia"/>
        </w:rPr>
        <w:t>变体也被称作自编码神经网络，</w:t>
      </w:r>
      <w:r w:rsidRPr="0067734C">
        <w:t>使用反向传播</w:t>
      </w:r>
      <w:r w:rsidR="004552C3">
        <w:rPr>
          <w:rFonts w:hint="eastAsia"/>
        </w:rPr>
        <w:t>(</w:t>
      </w:r>
      <w:r>
        <w:rPr>
          <w:rFonts w:hint="eastAsia"/>
        </w:rPr>
        <w:t>Back-propagation</w:t>
      </w:r>
      <w:r w:rsidR="004552C3">
        <w:rPr>
          <w:rFonts w:hint="eastAsia"/>
        </w:rPr>
        <w:t>)</w:t>
      </w:r>
      <w:r w:rsidRPr="0067734C">
        <w:t>算法，</w:t>
      </w:r>
      <w:r>
        <w:rPr>
          <w:rFonts w:hint="eastAsia"/>
        </w:rPr>
        <w:t>将</w:t>
      </w:r>
      <w:r>
        <w:t>输入值作为输出</w:t>
      </w:r>
      <w:r w:rsidR="00361BAC">
        <w:t>目标</w:t>
      </w:r>
      <w:r w:rsidRPr="0067734C">
        <w:t>，比如</w:t>
      </w:r>
      <w:r w:rsidR="00260671" w:rsidRPr="0067734C">
        <w:rPr>
          <w:position w:val="-10"/>
        </w:rPr>
        <w:object w:dxaOrig="920" w:dyaOrig="360">
          <v:shape id="_x0000_i1026" type="#_x0000_t75" style="width:43.95pt;height:19.65pt" o:ole="">
            <v:imagedata r:id="rId21" o:title=""/>
          </v:shape>
          <o:OLEObject Type="Embed" ProgID="Equation.3" ShapeID="_x0000_i1026" DrawAspect="Content" ObjectID="_1556471084" r:id="rId22"/>
        </w:object>
      </w:r>
      <w:r w:rsidRPr="0067734C">
        <w:t>。</w:t>
      </w:r>
      <w:r>
        <w:t>自动编码机主要由两部分组成</w:t>
      </w:r>
      <w:r>
        <w:rPr>
          <w:rFonts w:hint="eastAsia"/>
        </w:rPr>
        <w:t>，</w:t>
      </w:r>
      <w:r>
        <w:t>分别是编码部分和解码部分</w:t>
      </w:r>
      <w:r>
        <w:rPr>
          <w:rFonts w:hint="eastAsia"/>
        </w:rPr>
        <w:t>。</w:t>
      </w:r>
      <w:r>
        <w:t>训练中</w:t>
      </w:r>
      <w:r>
        <w:rPr>
          <w:rFonts w:hint="eastAsia"/>
        </w:rPr>
        <w:t>，编码部分和解码部分同时优化，使得</w:t>
      </w:r>
      <w:r w:rsidR="00260671" w:rsidRPr="001E7662">
        <w:rPr>
          <w:position w:val="-14"/>
        </w:rPr>
        <w:object w:dxaOrig="1120" w:dyaOrig="380">
          <v:shape id="_x0000_i1027" type="#_x0000_t75" style="width:56.1pt;height:19.65pt" o:ole="">
            <v:imagedata r:id="rId23" o:title=""/>
          </v:shape>
          <o:OLEObject Type="Embed" ProgID="Equation.DSMT4" ShapeID="_x0000_i1027" DrawAspect="Content" ObjectID="_1556471085" r:id="rId24"/>
        </w:object>
      </w:r>
      <w:r>
        <w:rPr>
          <w:rFonts w:hint="eastAsia"/>
        </w:rPr>
        <w:t>。亦即，它试图逼近一个恒等函数，</w:t>
      </w:r>
      <w:r w:rsidR="00361BAC">
        <w:rPr>
          <w:rFonts w:hint="eastAsia"/>
        </w:rPr>
        <w:t>使得</w:t>
      </w:r>
      <w:r w:rsidRPr="00A10C57">
        <w:rPr>
          <w:rFonts w:hint="eastAsia"/>
        </w:rPr>
        <w:t>输出</w:t>
      </w:r>
      <w:r w:rsidR="00260671" w:rsidRPr="00B51B64">
        <w:rPr>
          <w:position w:val="-6"/>
        </w:rPr>
        <w:object w:dxaOrig="200" w:dyaOrig="279">
          <v:shape id="_x0000_i1028" type="#_x0000_t75" style="width:9.35pt;height:14.05pt" o:ole="">
            <v:imagedata r:id="rId25" o:title=""/>
          </v:shape>
          <o:OLEObject Type="Embed" ProgID="Equation.3" ShapeID="_x0000_i1028" DrawAspect="Content" ObjectID="_1556471086" r:id="rId26"/>
        </w:object>
      </w:r>
      <w:r w:rsidRPr="00A10C57">
        <w:rPr>
          <w:rFonts w:hint="eastAsia"/>
        </w:rPr>
        <w:t>接近于输入</w:t>
      </w:r>
      <w:r w:rsidR="00260671" w:rsidRPr="00B51B64">
        <w:rPr>
          <w:position w:val="-6"/>
        </w:rPr>
        <w:object w:dxaOrig="200" w:dyaOrig="220">
          <v:shape id="_x0000_i1029" type="#_x0000_t75" style="width:11.2pt;height:11.2pt" o:ole="">
            <v:imagedata r:id="rId27" o:title=""/>
          </v:shape>
          <o:OLEObject Type="Embed" ProgID="Equation.3" ShapeID="_x0000_i1029" DrawAspect="Content" ObjectID="_1556471087" r:id="rId28"/>
        </w:object>
      </w:r>
      <w:r w:rsidRPr="00A10C57">
        <w:rPr>
          <w:rFonts w:hint="eastAsia"/>
        </w:rPr>
        <w:t>。</w:t>
      </w:r>
      <w:r>
        <w:rPr>
          <w:rFonts w:hint="eastAsia"/>
        </w:rPr>
        <w:t>自动编码机逻辑结构如</w:t>
      </w:r>
      <w:r w:rsidR="0025401C">
        <w:fldChar w:fldCharType="begin"/>
      </w:r>
      <w:r>
        <w:instrText xml:space="preserve"> </w:instrText>
      </w:r>
      <w:r>
        <w:rPr>
          <w:rFonts w:hint="eastAsia"/>
        </w:rPr>
        <w:instrText>REF _Ref477121411 \r \h</w:instrText>
      </w:r>
      <w:r>
        <w:instrText xml:space="preserve"> </w:instrText>
      </w:r>
      <w:r w:rsidR="0025401C">
        <w:fldChar w:fldCharType="separate"/>
      </w:r>
      <w:r w:rsidR="008C5A08">
        <w:rPr>
          <w:rFonts w:hint="eastAsia"/>
        </w:rPr>
        <w:t>图</w:t>
      </w:r>
      <w:r w:rsidR="008C5A08">
        <w:rPr>
          <w:rFonts w:hint="eastAsia"/>
        </w:rPr>
        <w:t>2-1</w:t>
      </w:r>
      <w:r w:rsidR="0025401C">
        <w:fldChar w:fldCharType="end"/>
      </w:r>
      <w:r w:rsidR="007C7F3C">
        <w:t>所示</w:t>
      </w:r>
      <w:r>
        <w:rPr>
          <w:rFonts w:hint="eastAsia"/>
        </w:rPr>
        <w:t>。</w:t>
      </w:r>
    </w:p>
    <w:tbl>
      <w:tblPr>
        <w:tblW w:w="0" w:type="auto"/>
        <w:jc w:val="center"/>
        <w:tblLook w:val="04A0"/>
      </w:tblPr>
      <w:tblGrid>
        <w:gridCol w:w="8946"/>
      </w:tblGrid>
      <w:tr w:rsidR="00622FBC" w:rsidTr="00376D07">
        <w:trPr>
          <w:trHeight w:val="1146"/>
          <w:jc w:val="center"/>
        </w:trPr>
        <w:tc>
          <w:tcPr>
            <w:tcW w:w="8946" w:type="dxa"/>
            <w:vAlign w:val="center"/>
          </w:tcPr>
          <w:p w:rsidR="00622FBC" w:rsidRDefault="00285D27" w:rsidP="003E6ADA">
            <w:pPr>
              <w:pStyle w:val="6"/>
            </w:pPr>
            <w:r>
              <w:object w:dxaOrig="10513" w:dyaOrig="3069">
                <v:shape id="_x0000_i1030" type="#_x0000_t75" style="width:342.25pt;height:100.05pt" o:ole="">
                  <v:imagedata r:id="rId29" o:title=""/>
                </v:shape>
                <o:OLEObject Type="Embed" ProgID="Visio.Drawing.11" ShapeID="_x0000_i1030" DrawAspect="Content" ObjectID="_1556471088" r:id="rId30"/>
              </w:object>
            </w:r>
          </w:p>
        </w:tc>
      </w:tr>
      <w:tr w:rsidR="00622FBC" w:rsidTr="003E6ADA">
        <w:trPr>
          <w:trHeight w:val="80"/>
          <w:jc w:val="center"/>
        </w:trPr>
        <w:tc>
          <w:tcPr>
            <w:tcW w:w="8946" w:type="dxa"/>
            <w:vAlign w:val="center"/>
          </w:tcPr>
          <w:p w:rsidR="00622FBC" w:rsidRDefault="00622FBC" w:rsidP="003E6ADA">
            <w:pPr>
              <w:pStyle w:val="20"/>
            </w:pPr>
            <w:bookmarkStart w:id="83" w:name="_Ref477121411"/>
            <w:r w:rsidRPr="00372BDA">
              <w:t>自动编码机</w:t>
            </w:r>
            <w:r>
              <w:t>逻辑</w:t>
            </w:r>
            <w:r w:rsidRPr="00372BDA">
              <w:t>结构</w:t>
            </w:r>
            <w:bookmarkEnd w:id="83"/>
          </w:p>
        </w:tc>
      </w:tr>
    </w:tbl>
    <w:p w:rsidR="00622FBC" w:rsidRDefault="00622FBC" w:rsidP="00622FBC">
      <w:pPr>
        <w:pStyle w:val="5"/>
        <w:ind w:firstLine="485"/>
        <w:textAlignment w:val="baseline"/>
      </w:pPr>
      <w:r>
        <w:t>一般的</w:t>
      </w:r>
      <w:r>
        <w:rPr>
          <w:rFonts w:hint="eastAsia"/>
        </w:rPr>
        <w:t>，自动编码机</w:t>
      </w:r>
      <w:r>
        <w:t>隐含层节点少于输入层节点</w:t>
      </w:r>
      <w:r>
        <w:rPr>
          <w:rFonts w:hint="eastAsia"/>
        </w:rPr>
        <w:t>，迫使其学习输入数据的压缩表示，换言之自动编码机需要由较少的隐层神经元输出重构出原始数据。通常情况下，数据中隐含一些特定结构，使得不同维度间彼此相关，那么就使得算法可以发</w:t>
      </w:r>
      <w:r>
        <w:rPr>
          <w:rFonts w:hint="eastAsia"/>
        </w:rPr>
        <w:lastRenderedPageBreak/>
        <w:t>现输入数据中的相关性，进而得到数据的有效低维表示，即数据压缩表示，或者</w:t>
      </w:r>
      <w:r w:rsidR="002764DF">
        <w:rPr>
          <w:rFonts w:hint="eastAsia"/>
        </w:rPr>
        <w:t>称之为</w:t>
      </w:r>
      <w:r>
        <w:rPr>
          <w:rFonts w:hint="eastAsia"/>
        </w:rPr>
        <w:t>去除冗余信息的特征表示。</w:t>
      </w:r>
      <w:r w:rsidR="0025401C">
        <w:fldChar w:fldCharType="begin"/>
      </w:r>
      <w:r>
        <w:instrText xml:space="preserve"> </w:instrText>
      </w:r>
      <w:r>
        <w:rPr>
          <w:rFonts w:hint="eastAsia"/>
        </w:rPr>
        <w:instrText>REF _Ref477121398 \r \h</w:instrText>
      </w:r>
      <w:r>
        <w:instrText xml:space="preserve"> </w:instrText>
      </w:r>
      <w:r w:rsidR="0025401C">
        <w:fldChar w:fldCharType="separate"/>
      </w:r>
      <w:r w:rsidR="008C5A08">
        <w:rPr>
          <w:rFonts w:hint="eastAsia"/>
        </w:rPr>
        <w:t>图</w:t>
      </w:r>
      <w:r w:rsidR="008C5A08">
        <w:rPr>
          <w:rFonts w:hint="eastAsia"/>
        </w:rPr>
        <w:t>2-2</w:t>
      </w:r>
      <w:r w:rsidR="0025401C">
        <w:fldChar w:fldCharType="end"/>
      </w:r>
      <w:r>
        <w:rPr>
          <w:rFonts w:hint="eastAsia"/>
        </w:rPr>
        <w:t>为我们展示了一个简单自动编码机的结构。</w:t>
      </w:r>
    </w:p>
    <w:tbl>
      <w:tblPr>
        <w:tblW w:w="5000" w:type="pct"/>
        <w:jc w:val="center"/>
        <w:tblLook w:val="04A0"/>
      </w:tblPr>
      <w:tblGrid>
        <w:gridCol w:w="8946"/>
      </w:tblGrid>
      <w:tr w:rsidR="006F3527" w:rsidTr="005E3B13">
        <w:trPr>
          <w:trHeight w:val="95"/>
          <w:jc w:val="center"/>
        </w:trPr>
        <w:tc>
          <w:tcPr>
            <w:tcW w:w="5000" w:type="pct"/>
            <w:vAlign w:val="center"/>
          </w:tcPr>
          <w:p w:rsidR="006F3527" w:rsidRDefault="006F3527" w:rsidP="000E653D">
            <w:pPr>
              <w:pStyle w:val="6"/>
            </w:pPr>
            <w:r>
              <w:object w:dxaOrig="4020" w:dyaOrig="4810">
                <v:shape id="_x0000_i1031" type="#_x0000_t75" style="width:201.95pt;height:239.4pt" o:ole="">
                  <v:imagedata r:id="rId31" o:title=""/>
                </v:shape>
                <o:OLEObject Type="Embed" ProgID="Visio.Drawing.11" ShapeID="_x0000_i1031" DrawAspect="Content" ObjectID="_1556471089" r:id="rId32"/>
              </w:object>
            </w:r>
          </w:p>
        </w:tc>
      </w:tr>
      <w:tr w:rsidR="006F3527" w:rsidTr="005E3B13">
        <w:trPr>
          <w:trHeight w:val="80"/>
          <w:jc w:val="center"/>
        </w:trPr>
        <w:tc>
          <w:tcPr>
            <w:tcW w:w="5000" w:type="pct"/>
            <w:vAlign w:val="center"/>
          </w:tcPr>
          <w:p w:rsidR="006F3527" w:rsidRDefault="006F3527" w:rsidP="00B5639F">
            <w:pPr>
              <w:pStyle w:val="20"/>
            </w:pPr>
            <w:bookmarkStart w:id="84" w:name="_Ref477121398"/>
            <w:r w:rsidRPr="00372BDA">
              <w:t>简单的自动编码机结构</w:t>
            </w:r>
            <w:bookmarkEnd w:id="84"/>
          </w:p>
        </w:tc>
      </w:tr>
    </w:tbl>
    <w:p w:rsidR="00D145D3" w:rsidRDefault="0025401C" w:rsidP="00C420A9">
      <w:pPr>
        <w:pStyle w:val="5"/>
        <w:ind w:firstLine="485"/>
      </w:pPr>
      <w:r>
        <w:fldChar w:fldCharType="begin"/>
      </w:r>
      <w:r w:rsidR="00F7364D">
        <w:instrText xml:space="preserve"> </w:instrText>
      </w:r>
      <w:r w:rsidR="00F7364D">
        <w:rPr>
          <w:rFonts w:hint="eastAsia"/>
        </w:rPr>
        <w:instrText>REF _Ref477121398 \r \h</w:instrText>
      </w:r>
      <w:r w:rsidR="00F7364D">
        <w:instrText xml:space="preserve"> </w:instrText>
      </w:r>
      <w:r>
        <w:fldChar w:fldCharType="separate"/>
      </w:r>
      <w:r w:rsidR="008C5A08">
        <w:rPr>
          <w:rFonts w:hint="eastAsia"/>
        </w:rPr>
        <w:t>图</w:t>
      </w:r>
      <w:r w:rsidR="008C5A08">
        <w:rPr>
          <w:rFonts w:hint="eastAsia"/>
        </w:rPr>
        <w:t>2-2</w:t>
      </w:r>
      <w:r>
        <w:fldChar w:fldCharType="end"/>
      </w:r>
      <w:r w:rsidR="00622FBC">
        <w:rPr>
          <w:rFonts w:hint="eastAsia"/>
        </w:rPr>
        <w:t>中的自动编码机，作为前馈神经网络，分别由输入层、隐含层和输出层组成。其中输入层为数据线性表示层，隐含层和输出层中每个节点代表神经网络的一个神经元。神经元由上层网络输出的加权和通过激活函数得到输出，并提供下一层网络使用。神经元可以简单表示为如</w:t>
      </w:r>
      <w:r>
        <w:fldChar w:fldCharType="begin"/>
      </w:r>
      <w:r w:rsidR="009E64E1">
        <w:instrText xml:space="preserve"> </w:instrText>
      </w:r>
      <w:r w:rsidR="009E64E1">
        <w:rPr>
          <w:rFonts w:hint="eastAsia"/>
        </w:rPr>
        <w:instrText>REF _Ref482629765 \r \h</w:instrText>
      </w:r>
      <w:r w:rsidR="009E64E1">
        <w:instrText xml:space="preserve"> </w:instrText>
      </w:r>
      <w:r>
        <w:fldChar w:fldCharType="separate"/>
      </w:r>
      <w:r w:rsidR="008C5A08">
        <w:rPr>
          <w:rFonts w:hint="eastAsia"/>
        </w:rPr>
        <w:t>图</w:t>
      </w:r>
      <w:r w:rsidR="008C5A08">
        <w:rPr>
          <w:rFonts w:hint="eastAsia"/>
        </w:rPr>
        <w:t>2-3</w:t>
      </w:r>
      <w:r>
        <w:fldChar w:fldCharType="end"/>
      </w:r>
      <w:r w:rsidR="00622FBC">
        <w:rPr>
          <w:rFonts w:hint="eastAsia"/>
        </w:rPr>
        <w:t>所示</w:t>
      </w:r>
      <w:r w:rsidR="00D145D3">
        <w:rPr>
          <w:rFonts w:hint="eastAsia"/>
        </w:rPr>
        <w:t>。</w:t>
      </w:r>
    </w:p>
    <w:tbl>
      <w:tblPr>
        <w:tblW w:w="5000" w:type="pct"/>
        <w:jc w:val="center"/>
        <w:tblLook w:val="04A0"/>
      </w:tblPr>
      <w:tblGrid>
        <w:gridCol w:w="8946"/>
      </w:tblGrid>
      <w:tr w:rsidR="00D145D3" w:rsidTr="00D145D3">
        <w:trPr>
          <w:trHeight w:val="1282"/>
          <w:jc w:val="center"/>
        </w:trPr>
        <w:tc>
          <w:tcPr>
            <w:tcW w:w="5000" w:type="pct"/>
            <w:vAlign w:val="center"/>
          </w:tcPr>
          <w:p w:rsidR="00D145D3" w:rsidRDefault="00D145D3" w:rsidP="006E1133">
            <w:pPr>
              <w:pStyle w:val="6"/>
            </w:pPr>
            <w:r>
              <w:object w:dxaOrig="3214" w:dyaOrig="1874">
                <v:shape id="_x0000_i1032" type="#_x0000_t75" style="width:160.85pt;height:93.5pt" o:ole="">
                  <v:imagedata r:id="rId33" o:title=""/>
                </v:shape>
                <o:OLEObject Type="Embed" ProgID="Visio.Drawing.11" ShapeID="_x0000_i1032" DrawAspect="Content" ObjectID="_1556471090" r:id="rId34"/>
              </w:object>
            </w:r>
          </w:p>
        </w:tc>
      </w:tr>
      <w:tr w:rsidR="00D145D3" w:rsidTr="00D145D3">
        <w:trPr>
          <w:trHeight w:val="80"/>
          <w:jc w:val="center"/>
        </w:trPr>
        <w:tc>
          <w:tcPr>
            <w:tcW w:w="5000" w:type="pct"/>
            <w:vAlign w:val="center"/>
          </w:tcPr>
          <w:p w:rsidR="00D145D3" w:rsidRDefault="00D145D3" w:rsidP="006E1133">
            <w:pPr>
              <w:pStyle w:val="20"/>
            </w:pPr>
            <w:bookmarkStart w:id="85" w:name="_Ref482629765"/>
            <w:r>
              <w:rPr>
                <w:rFonts w:hint="eastAsia"/>
              </w:rPr>
              <w:t>神经元</w:t>
            </w:r>
            <w:bookmarkEnd w:id="85"/>
          </w:p>
        </w:tc>
      </w:tr>
    </w:tbl>
    <w:p w:rsidR="00C420A9" w:rsidRDefault="00622FBC" w:rsidP="00C420A9">
      <w:pPr>
        <w:pStyle w:val="5"/>
        <w:ind w:firstLine="485"/>
      </w:pPr>
      <w:r>
        <w:rPr>
          <w:rFonts w:hint="eastAsia"/>
        </w:rPr>
        <w:t>激活函数一般为非线性函数，</w:t>
      </w:r>
      <w:r w:rsidR="00885D83">
        <w:rPr>
          <w:rFonts w:hint="eastAsia"/>
        </w:rPr>
        <w:t>通</w:t>
      </w:r>
      <w:r>
        <w:rPr>
          <w:rFonts w:hint="eastAsia"/>
        </w:rPr>
        <w:t>常</w:t>
      </w:r>
      <w:r w:rsidR="00885D83">
        <w:rPr>
          <w:rFonts w:hint="eastAsia"/>
        </w:rPr>
        <w:t>使</w:t>
      </w:r>
      <w:r>
        <w:rPr>
          <w:rFonts w:hint="eastAsia"/>
        </w:rPr>
        <w:t>用</w:t>
      </w:r>
      <w:r>
        <w:rPr>
          <w:rFonts w:hint="eastAsia"/>
        </w:rPr>
        <w:t>Sigmoid</w:t>
      </w:r>
      <w:r>
        <w:rPr>
          <w:rFonts w:hint="eastAsia"/>
        </w:rPr>
        <w:t>函数，其函数表达式</w:t>
      </w:r>
      <w:r w:rsidR="000E653D">
        <w:rPr>
          <w:rFonts w:hint="eastAsia"/>
        </w:rPr>
        <w:t>如</w:t>
      </w:r>
      <w:r w:rsidR="00C15419">
        <w:rPr>
          <w:rFonts w:hint="eastAsia"/>
        </w:rPr>
        <w:t>式</w:t>
      </w:r>
      <w:r w:rsidR="000E653D">
        <w:rPr>
          <w:rFonts w:hint="eastAsia"/>
        </w:rPr>
        <w:t>(2-1)</w:t>
      </w:r>
      <w:r>
        <w:rPr>
          <w:rFonts w:hint="eastAsia"/>
        </w:rPr>
        <w:t>：</w:t>
      </w:r>
    </w:p>
    <w:tbl>
      <w:tblPr>
        <w:tblW w:w="0" w:type="auto"/>
        <w:jc w:val="center"/>
        <w:tblLook w:val="04A0"/>
      </w:tblPr>
      <w:tblGrid>
        <w:gridCol w:w="7479"/>
        <w:gridCol w:w="1467"/>
      </w:tblGrid>
      <w:tr w:rsidR="00BA48A8" w:rsidTr="000E653D">
        <w:trPr>
          <w:trHeight w:val="737"/>
          <w:jc w:val="center"/>
        </w:trPr>
        <w:tc>
          <w:tcPr>
            <w:tcW w:w="7479" w:type="dxa"/>
            <w:vAlign w:val="center"/>
          </w:tcPr>
          <w:p w:rsidR="00BA48A8" w:rsidRPr="00E5359B" w:rsidRDefault="00C420A9" w:rsidP="00EE716E">
            <w:pPr>
              <w:pStyle w:val="70"/>
              <w:ind w:firstLineChars="583" w:firstLine="1414"/>
            </w:pPr>
            <w:r w:rsidRPr="00372BDA">
              <w:object w:dxaOrig="1579" w:dyaOrig="660">
                <v:shape id="_x0000_i1033" type="#_x0000_t75" style="width:80.4pt;height:33.65pt" o:ole="">
                  <v:imagedata r:id="rId35" o:title=""/>
                </v:shape>
                <o:OLEObject Type="Embed" ProgID="Equation.DSMT4" ShapeID="_x0000_i1033" DrawAspect="Content" ObjectID="_1556471091" r:id="rId36"/>
              </w:object>
            </w:r>
          </w:p>
        </w:tc>
        <w:tc>
          <w:tcPr>
            <w:tcW w:w="1467" w:type="dxa"/>
            <w:vAlign w:val="center"/>
          </w:tcPr>
          <w:p w:rsidR="00BA48A8" w:rsidRDefault="00BA48A8" w:rsidP="00A560A6">
            <w:pPr>
              <w:pStyle w:val="29"/>
            </w:pPr>
          </w:p>
        </w:tc>
      </w:tr>
    </w:tbl>
    <w:p w:rsidR="00622FBC" w:rsidRDefault="00622FBC" w:rsidP="00622FBC">
      <w:pPr>
        <w:pStyle w:val="5"/>
        <w:ind w:firstLine="485"/>
      </w:pPr>
      <w:r>
        <w:rPr>
          <w:rFonts w:hint="eastAsia"/>
        </w:rPr>
        <w:t>一般的，自动编码机编码部分和解码部分可以概括为</w:t>
      </w:r>
      <w:r w:rsidR="00C15419">
        <w:rPr>
          <w:rFonts w:hint="eastAsia"/>
        </w:rPr>
        <w:t>式</w:t>
      </w:r>
      <w:r w:rsidR="000E653D">
        <w:rPr>
          <w:rFonts w:hint="eastAsia"/>
        </w:rPr>
        <w:t>(2-2)</w:t>
      </w:r>
      <w:r w:rsidR="000E653D">
        <w:rPr>
          <w:rFonts w:hint="eastAsia"/>
        </w:rPr>
        <w:t>和</w:t>
      </w:r>
      <w:r w:rsidR="000E653D">
        <w:rPr>
          <w:rFonts w:hint="eastAsia"/>
        </w:rPr>
        <w:t>(2-3)</w:t>
      </w:r>
      <w:r w:rsidR="000E653D">
        <w:rPr>
          <w:rFonts w:hint="eastAsia"/>
        </w:rPr>
        <w:t>。</w:t>
      </w:r>
    </w:p>
    <w:tbl>
      <w:tblPr>
        <w:tblW w:w="0" w:type="auto"/>
        <w:jc w:val="center"/>
        <w:tblLook w:val="04A0"/>
      </w:tblPr>
      <w:tblGrid>
        <w:gridCol w:w="7479"/>
        <w:gridCol w:w="1467"/>
      </w:tblGrid>
      <w:tr w:rsidR="00C420A9" w:rsidTr="000E653D">
        <w:trPr>
          <w:trHeight w:val="454"/>
          <w:jc w:val="center"/>
        </w:trPr>
        <w:tc>
          <w:tcPr>
            <w:tcW w:w="7479" w:type="dxa"/>
            <w:vAlign w:val="center"/>
          </w:tcPr>
          <w:p w:rsidR="00C420A9" w:rsidRPr="00E5359B" w:rsidRDefault="00C420A9" w:rsidP="00BB5916">
            <w:pPr>
              <w:pStyle w:val="70"/>
              <w:ind w:firstLineChars="583" w:firstLine="1414"/>
            </w:pPr>
            <w:r w:rsidRPr="00C420A9">
              <w:object w:dxaOrig="2659" w:dyaOrig="360">
                <v:shape id="_x0000_i1034" type="#_x0000_t75" style="width:129.05pt;height:19.65pt" o:ole="">
                  <v:imagedata r:id="rId37" o:title=""/>
                </v:shape>
                <o:OLEObject Type="Embed" ProgID="Equation.DSMT4" ShapeID="_x0000_i1034" DrawAspect="Content" ObjectID="_1556471092" r:id="rId38"/>
              </w:object>
            </w:r>
          </w:p>
        </w:tc>
        <w:tc>
          <w:tcPr>
            <w:tcW w:w="1467" w:type="dxa"/>
            <w:vAlign w:val="center"/>
          </w:tcPr>
          <w:p w:rsidR="00C420A9" w:rsidRDefault="00C420A9" w:rsidP="00A560A6">
            <w:pPr>
              <w:pStyle w:val="29"/>
            </w:pPr>
          </w:p>
        </w:tc>
      </w:tr>
      <w:tr w:rsidR="00C420A9" w:rsidTr="000E653D">
        <w:trPr>
          <w:trHeight w:val="454"/>
          <w:jc w:val="center"/>
        </w:trPr>
        <w:tc>
          <w:tcPr>
            <w:tcW w:w="7479" w:type="dxa"/>
            <w:vAlign w:val="center"/>
          </w:tcPr>
          <w:p w:rsidR="00C420A9" w:rsidRPr="00E5359B" w:rsidRDefault="00564307" w:rsidP="00BB5916">
            <w:pPr>
              <w:pStyle w:val="70"/>
              <w:ind w:firstLineChars="583" w:firstLine="1414"/>
            </w:pPr>
            <w:r>
              <w:object w:dxaOrig="2640" w:dyaOrig="360">
                <v:shape id="_x0000_i1035" type="#_x0000_t75" style="width:132.8pt;height:19.65pt" o:ole="">
                  <v:imagedata r:id="rId39" o:title=""/>
                </v:shape>
                <o:OLEObject Type="Embed" ProgID="Equation.DSMT4" ShapeID="_x0000_i1035" DrawAspect="Content" ObjectID="_1556471093" r:id="rId40"/>
              </w:object>
            </w:r>
          </w:p>
        </w:tc>
        <w:tc>
          <w:tcPr>
            <w:tcW w:w="1467" w:type="dxa"/>
            <w:vAlign w:val="center"/>
          </w:tcPr>
          <w:p w:rsidR="00C420A9" w:rsidRDefault="00C420A9" w:rsidP="00A560A6">
            <w:pPr>
              <w:pStyle w:val="29"/>
            </w:pPr>
          </w:p>
        </w:tc>
      </w:tr>
    </w:tbl>
    <w:p w:rsidR="00D145D3" w:rsidRDefault="00622FBC" w:rsidP="00D145D3">
      <w:pPr>
        <w:pStyle w:val="5"/>
        <w:ind w:firstLine="485"/>
        <w:textAlignment w:val="baseline"/>
      </w:pPr>
      <w:r>
        <w:rPr>
          <w:rFonts w:hint="eastAsia"/>
        </w:rPr>
        <w:lastRenderedPageBreak/>
        <w:t>其中</w:t>
      </w:r>
      <w:r w:rsidRPr="0013541F">
        <w:rPr>
          <w:position w:val="-10"/>
        </w:rPr>
        <w:object w:dxaOrig="240" w:dyaOrig="320">
          <v:shape id="_x0000_i1036" type="#_x0000_t75" style="width:11.2pt;height:15.9pt" o:ole="">
            <v:imagedata r:id="rId41" o:title=""/>
          </v:shape>
          <o:OLEObject Type="Embed" ProgID="Equation.3" ShapeID="_x0000_i1036" DrawAspect="Content" ObjectID="_1556471094" r:id="rId42"/>
        </w:object>
      </w:r>
      <w:r>
        <w:t>为非线性激活函数</w:t>
      </w:r>
      <w:r>
        <w:rPr>
          <w:rFonts w:hint="eastAsia"/>
        </w:rPr>
        <w:t>，权值矩阵分别为</w:t>
      </w:r>
      <w:r w:rsidR="009C1729" w:rsidRPr="00247BF3">
        <w:rPr>
          <w:position w:val="-12"/>
        </w:rPr>
        <w:object w:dxaOrig="1040" w:dyaOrig="380">
          <v:shape id="_x0000_i1037" type="#_x0000_t75" style="width:51.45pt;height:19.65pt" o:ole="">
            <v:imagedata r:id="rId43" o:title=""/>
          </v:shape>
          <o:OLEObject Type="Embed" ProgID="Equation.DSMT4" ShapeID="_x0000_i1037" DrawAspect="Content" ObjectID="_1556471095" r:id="rId44"/>
        </w:object>
      </w:r>
      <w:r>
        <w:rPr>
          <w:rFonts w:hint="eastAsia"/>
        </w:rPr>
        <w:t>、</w:t>
      </w:r>
      <w:r w:rsidR="009C1729" w:rsidRPr="00247BF3">
        <w:rPr>
          <w:position w:val="-12"/>
        </w:rPr>
        <w:object w:dxaOrig="1080" w:dyaOrig="380">
          <v:shape id="_x0000_i1038" type="#_x0000_t75" style="width:54.25pt;height:19.65pt" o:ole="">
            <v:imagedata r:id="rId45" o:title=""/>
          </v:shape>
          <o:OLEObject Type="Embed" ProgID="Equation.DSMT4" ShapeID="_x0000_i1038" DrawAspect="Content" ObjectID="_1556471096" r:id="rId46"/>
        </w:object>
      </w:r>
      <w:r>
        <w:rPr>
          <w:rFonts w:hint="eastAsia"/>
        </w:rPr>
        <w:t>，</w:t>
      </w:r>
      <w:r>
        <w:t>偏置项为</w:t>
      </w:r>
      <w:r w:rsidR="00EC6FA6" w:rsidRPr="00247BF3">
        <w:rPr>
          <w:position w:val="-12"/>
        </w:rPr>
        <w:object w:dxaOrig="900" w:dyaOrig="380">
          <v:shape id="_x0000_i1039" type="#_x0000_t75" style="width:44.9pt;height:19.65pt" o:ole="">
            <v:imagedata r:id="rId47" o:title=""/>
          </v:shape>
          <o:OLEObject Type="Embed" ProgID="Equation.DSMT4" ShapeID="_x0000_i1039" DrawAspect="Content" ObjectID="_1556471097" r:id="rId48"/>
        </w:object>
      </w:r>
      <w:r>
        <w:rPr>
          <w:rFonts w:hint="eastAsia"/>
        </w:rPr>
        <w:t>、</w:t>
      </w:r>
      <w:r w:rsidR="00EC6FA6" w:rsidRPr="00247BF3">
        <w:rPr>
          <w:position w:val="-12"/>
        </w:rPr>
        <w:object w:dxaOrig="920" w:dyaOrig="380">
          <v:shape id="_x0000_i1040" type="#_x0000_t75" style="width:45.8pt;height:19.65pt" o:ole="">
            <v:imagedata r:id="rId49" o:title=""/>
          </v:shape>
          <o:OLEObject Type="Embed" ProgID="Equation.DSMT4" ShapeID="_x0000_i1040" DrawAspect="Content" ObjectID="_1556471098" r:id="rId50"/>
        </w:object>
      </w:r>
      <w:r>
        <w:rPr>
          <w:rFonts w:hint="eastAsia"/>
        </w:rPr>
        <w:t>，隐含层输出为</w:t>
      </w:r>
      <w:r w:rsidR="00EC6FA6" w:rsidRPr="00247BF3">
        <w:rPr>
          <w:position w:val="-10"/>
        </w:rPr>
        <w:object w:dxaOrig="800" w:dyaOrig="360">
          <v:shape id="_x0000_i1041" type="#_x0000_t75" style="width:40.2pt;height:17.75pt" o:ole="">
            <v:imagedata r:id="rId51" o:title=""/>
          </v:shape>
          <o:OLEObject Type="Embed" ProgID="Equation.DSMT4" ShapeID="_x0000_i1041" DrawAspect="Content" ObjectID="_1556471099" r:id="rId52"/>
        </w:object>
      </w:r>
      <w:r>
        <w:rPr>
          <w:rFonts w:hint="eastAsia"/>
        </w:rPr>
        <w:t>。</w:t>
      </w:r>
      <w:r>
        <w:t>给定一组输入数据</w:t>
      </w:r>
      <w:r w:rsidR="00BF5C1F" w:rsidRPr="00E336B5">
        <w:rPr>
          <w:position w:val="-12"/>
        </w:rPr>
        <w:object w:dxaOrig="560" w:dyaOrig="380">
          <v:shape id="_x0000_i1042" type="#_x0000_t75" style="width:28.05pt;height:19.65pt" o:ole="">
            <v:imagedata r:id="rId53" o:title=""/>
          </v:shape>
          <o:OLEObject Type="Embed" ProgID="Equation.3" ShapeID="_x0000_i1042" DrawAspect="Content" ObjectID="_1556471100" r:id="rId54"/>
        </w:object>
      </w:r>
      <w:r>
        <w:rPr>
          <w:rFonts w:hint="eastAsia"/>
        </w:rPr>
        <w:t>，</w:t>
      </w:r>
      <w:r w:rsidR="00CF6F7A">
        <w:rPr>
          <w:rFonts w:hint="eastAsia"/>
        </w:rPr>
        <w:t>则</w:t>
      </w:r>
      <w:r>
        <w:t>重构误差可表示为</w:t>
      </w:r>
      <w:r w:rsidR="00BF5C1F" w:rsidRPr="00E336B5">
        <w:rPr>
          <w:position w:val="-16"/>
        </w:rPr>
        <w:object w:dxaOrig="1420" w:dyaOrig="460">
          <v:shape id="_x0000_i1043" type="#_x0000_t75" style="width:71.05pt;height:23.4pt" o:ole="">
            <v:imagedata r:id="rId55" o:title=""/>
          </v:shape>
          <o:OLEObject Type="Embed" ProgID="Equation.3" ShapeID="_x0000_i1043" DrawAspect="Content" ObjectID="_1556471101" r:id="rId56"/>
        </w:object>
      </w:r>
      <w:r>
        <w:rPr>
          <w:rFonts w:hint="eastAsia"/>
        </w:rPr>
        <w:t>。整个自动编码机最终目标</w:t>
      </w:r>
      <w:r w:rsidR="00CF6F7A">
        <w:rPr>
          <w:rFonts w:hint="eastAsia"/>
        </w:rPr>
        <w:t>为通过</w:t>
      </w:r>
      <w:r>
        <w:rPr>
          <w:rFonts w:hint="eastAsia"/>
        </w:rPr>
        <w:t>最小化重构误差，得到恰当的</w:t>
      </w:r>
      <w:r w:rsidR="00BF5C1F" w:rsidRPr="00BF5C1F">
        <w:rPr>
          <w:position w:val="-12"/>
        </w:rPr>
        <w:object w:dxaOrig="340" w:dyaOrig="360">
          <v:shape id="_x0000_i1044" type="#_x0000_t75" style="width:16.85pt;height:19.65pt" o:ole="">
            <v:imagedata r:id="rId57" o:title=""/>
          </v:shape>
          <o:OLEObject Type="Embed" ProgID="Equation.DSMT4" ShapeID="_x0000_i1044" DrawAspect="Content" ObjectID="_1556471102" r:id="rId58"/>
        </w:object>
      </w:r>
      <w:r>
        <w:rPr>
          <w:rFonts w:hint="eastAsia"/>
        </w:rPr>
        <w:t>、</w:t>
      </w:r>
      <w:r w:rsidR="00D31FAE" w:rsidRPr="001E7662">
        <w:rPr>
          <w:position w:val="-12"/>
        </w:rPr>
        <w:object w:dxaOrig="380" w:dyaOrig="360">
          <v:shape id="_x0000_i1045" type="#_x0000_t75" style="width:19.65pt;height:19.65pt" o:ole="">
            <v:imagedata r:id="rId59" o:title=""/>
          </v:shape>
          <o:OLEObject Type="Embed" ProgID="Equation.DSMT4" ShapeID="_x0000_i1045" DrawAspect="Content" ObjectID="_1556471103" r:id="rId60"/>
        </w:object>
      </w:r>
      <w:r>
        <w:t>及</w:t>
      </w:r>
      <w:r w:rsidR="00D31FAE" w:rsidRPr="001E7662">
        <w:rPr>
          <w:position w:val="-12"/>
        </w:rPr>
        <w:object w:dxaOrig="260" w:dyaOrig="360">
          <v:shape id="_x0000_i1046" type="#_x0000_t75" style="width:13.1pt;height:19.65pt" o:ole="">
            <v:imagedata r:id="rId61" o:title=""/>
          </v:shape>
          <o:OLEObject Type="Embed" ProgID="Equation.DSMT4" ShapeID="_x0000_i1046" DrawAspect="Content" ObjectID="_1556471104" r:id="rId62"/>
        </w:object>
      </w:r>
      <w:r>
        <w:rPr>
          <w:rFonts w:hint="eastAsia"/>
        </w:rPr>
        <w:t>、</w:t>
      </w:r>
      <w:r w:rsidR="00D31FAE" w:rsidRPr="001E7662">
        <w:rPr>
          <w:position w:val="-12"/>
        </w:rPr>
        <w:object w:dxaOrig="279" w:dyaOrig="360">
          <v:shape id="_x0000_i1047" type="#_x0000_t75" style="width:14.05pt;height:19.65pt" o:ole="">
            <v:imagedata r:id="rId63" o:title=""/>
          </v:shape>
          <o:OLEObject Type="Embed" ProgID="Equation.DSMT4" ShapeID="_x0000_i1047" DrawAspect="Content" ObjectID="_1556471105" r:id="rId64"/>
        </w:object>
      </w:r>
      <w:r>
        <w:rPr>
          <w:rFonts w:hint="eastAsia"/>
        </w:rPr>
        <w:t>。整个网络的</w:t>
      </w:r>
      <w:r w:rsidR="003C43A5">
        <w:rPr>
          <w:rFonts w:hint="eastAsia"/>
        </w:rPr>
        <w:t>目标</w:t>
      </w:r>
      <w:r w:rsidR="00CF6F7A">
        <w:rPr>
          <w:rFonts w:hint="eastAsia"/>
        </w:rPr>
        <w:t>函数</w:t>
      </w:r>
      <w:r>
        <w:rPr>
          <w:rFonts w:hint="eastAsia"/>
        </w:rPr>
        <w:t>可表示为</w:t>
      </w:r>
      <w:r w:rsidR="000E653D" w:rsidRPr="001E7662">
        <w:rPr>
          <w:position w:val="-28"/>
        </w:rPr>
        <w:object w:dxaOrig="2120" w:dyaOrig="680">
          <v:shape id="_x0000_i1048" type="#_x0000_t75" style="width:107.55pt;height:35.55pt" o:ole="">
            <v:imagedata r:id="rId65" o:title=""/>
          </v:shape>
          <o:OLEObject Type="Embed" ProgID="Equation.DSMT4" ShapeID="_x0000_i1048" DrawAspect="Content" ObjectID="_1556471106" r:id="rId66"/>
        </w:object>
      </w:r>
      <w:r>
        <w:rPr>
          <w:rFonts w:hint="eastAsia"/>
        </w:rPr>
        <w:t>。</w:t>
      </w:r>
    </w:p>
    <w:p w:rsidR="00D145D3" w:rsidRDefault="00804C65" w:rsidP="00D145D3">
      <w:pPr>
        <w:pStyle w:val="5"/>
        <w:ind w:firstLine="485"/>
        <w:textAlignment w:val="baseline"/>
      </w:pPr>
      <w:r>
        <w:rPr>
          <w:rFonts w:hint="eastAsia"/>
        </w:rPr>
        <w:t>至此</w:t>
      </w:r>
      <w:r w:rsidR="00622FBC">
        <w:rPr>
          <w:rFonts w:hint="eastAsia"/>
        </w:rPr>
        <w:t>给出了自动编码机</w:t>
      </w:r>
      <w:r w:rsidR="004552C3">
        <w:rPr>
          <w:rFonts w:hint="eastAsia"/>
        </w:rPr>
        <w:t>(</w:t>
      </w:r>
      <w:r w:rsidR="00622FBC">
        <w:rPr>
          <w:rFonts w:hint="eastAsia"/>
        </w:rPr>
        <w:t>Auto</w:t>
      </w:r>
      <w:r w:rsidR="00F3190B">
        <w:rPr>
          <w:rFonts w:hint="eastAsia"/>
        </w:rPr>
        <w:t>-</w:t>
      </w:r>
      <w:r w:rsidR="00622FBC">
        <w:rPr>
          <w:rFonts w:hint="eastAsia"/>
        </w:rPr>
        <w:t>Encoder</w:t>
      </w:r>
      <w:r w:rsidR="004552C3">
        <w:rPr>
          <w:rFonts w:hint="eastAsia"/>
        </w:rPr>
        <w:t>)</w:t>
      </w:r>
      <w:r w:rsidR="00C47F31">
        <w:rPr>
          <w:rFonts w:hint="eastAsia"/>
        </w:rPr>
        <w:t>的详细定义与计算，并给出了其求解</w:t>
      </w:r>
      <w:r w:rsidR="00622FBC">
        <w:rPr>
          <w:rFonts w:hint="eastAsia"/>
        </w:rPr>
        <w:t>目标函数。其中当多个自动编码机进行堆叠，上一层编码层</w:t>
      </w:r>
      <w:r w:rsidR="004552C3">
        <w:rPr>
          <w:rFonts w:hint="eastAsia"/>
        </w:rPr>
        <w:t>(</w:t>
      </w:r>
      <w:r w:rsidR="00622FBC">
        <w:rPr>
          <w:rFonts w:hint="eastAsia"/>
        </w:rPr>
        <w:t>Encoder</w:t>
      </w:r>
      <w:r w:rsidR="004552C3">
        <w:rPr>
          <w:rFonts w:hint="eastAsia"/>
        </w:rPr>
        <w:t>)</w:t>
      </w:r>
      <w:r w:rsidR="00622FBC">
        <w:rPr>
          <w:rFonts w:hint="eastAsia"/>
        </w:rPr>
        <w:t>的输出为下一</w:t>
      </w:r>
      <w:r w:rsidR="00394161">
        <w:rPr>
          <w:rFonts w:hint="eastAsia"/>
        </w:rPr>
        <w:t>层</w:t>
      </w:r>
      <w:r w:rsidR="00622FBC">
        <w:rPr>
          <w:rFonts w:hint="eastAsia"/>
        </w:rPr>
        <w:t>编码机的输入时，我们将他们并称为堆叠自动编码机</w:t>
      </w:r>
      <w:r w:rsidR="004552C3">
        <w:rPr>
          <w:rFonts w:hint="eastAsia"/>
        </w:rPr>
        <w:t>(</w:t>
      </w:r>
      <w:r w:rsidR="00622FBC">
        <w:rPr>
          <w:rFonts w:hint="eastAsia"/>
        </w:rPr>
        <w:t>Stacked Auto</w:t>
      </w:r>
      <w:r w:rsidR="00E776FB">
        <w:rPr>
          <w:rFonts w:hint="eastAsia"/>
        </w:rPr>
        <w:t>-</w:t>
      </w:r>
      <w:r w:rsidR="00622FBC">
        <w:rPr>
          <w:rFonts w:hint="eastAsia"/>
        </w:rPr>
        <w:t>Encoder, SAE</w:t>
      </w:r>
      <w:r w:rsidR="004552C3">
        <w:rPr>
          <w:rFonts w:hint="eastAsia"/>
        </w:rPr>
        <w:t>)</w:t>
      </w:r>
      <w:r w:rsidR="00622FBC">
        <w:rPr>
          <w:rFonts w:hint="eastAsia"/>
        </w:rPr>
        <w:t>或者栈式自动编码机，如</w:t>
      </w:r>
      <w:r w:rsidR="0025401C">
        <w:fldChar w:fldCharType="begin"/>
      </w:r>
      <w:r w:rsidR="00622FBC">
        <w:instrText xml:space="preserve"> </w:instrText>
      </w:r>
      <w:r w:rsidR="00622FBC">
        <w:rPr>
          <w:rFonts w:hint="eastAsia"/>
        </w:rPr>
        <w:instrText>REF _Ref477121369 \r \h</w:instrText>
      </w:r>
      <w:r w:rsidR="00622FBC">
        <w:instrText xml:space="preserve"> </w:instrText>
      </w:r>
      <w:r w:rsidR="0025401C">
        <w:fldChar w:fldCharType="separate"/>
      </w:r>
      <w:r w:rsidR="008C5A08">
        <w:rPr>
          <w:rFonts w:hint="eastAsia"/>
        </w:rPr>
        <w:t>图</w:t>
      </w:r>
      <w:r w:rsidR="008C5A08">
        <w:rPr>
          <w:rFonts w:hint="eastAsia"/>
        </w:rPr>
        <w:t>2-4</w:t>
      </w:r>
      <w:r w:rsidR="0025401C">
        <w:fldChar w:fldCharType="end"/>
      </w:r>
      <w:r w:rsidR="00622FBC">
        <w:rPr>
          <w:rFonts w:hint="eastAsia"/>
        </w:rPr>
        <w:t>所示。</w:t>
      </w:r>
    </w:p>
    <w:tbl>
      <w:tblPr>
        <w:tblW w:w="5000" w:type="pct"/>
        <w:jc w:val="center"/>
        <w:tblLook w:val="04A0"/>
      </w:tblPr>
      <w:tblGrid>
        <w:gridCol w:w="8946"/>
      </w:tblGrid>
      <w:tr w:rsidR="00D145D3" w:rsidTr="006E1133">
        <w:trPr>
          <w:trHeight w:val="3612"/>
          <w:jc w:val="center"/>
        </w:trPr>
        <w:tc>
          <w:tcPr>
            <w:tcW w:w="5000" w:type="pct"/>
          </w:tcPr>
          <w:p w:rsidR="00D145D3" w:rsidRDefault="00D145D3" w:rsidP="00D145D3">
            <w:pPr>
              <w:pStyle w:val="6"/>
              <w:ind w:leftChars="-167" w:left="-355"/>
            </w:pPr>
            <w:r>
              <w:object w:dxaOrig="5863" w:dyaOrig="4810">
                <v:shape id="_x0000_i1049" type="#_x0000_t75" style="width:274.9pt;height:225.35pt" o:ole="">
                  <v:imagedata r:id="rId67" o:title=""/>
                </v:shape>
                <o:OLEObject Type="Embed" ProgID="Visio.Drawing.11" ShapeID="_x0000_i1049" DrawAspect="Content" ObjectID="_1556471107" r:id="rId68"/>
              </w:object>
            </w:r>
          </w:p>
        </w:tc>
      </w:tr>
      <w:tr w:rsidR="00D145D3" w:rsidTr="006E1133">
        <w:trPr>
          <w:trHeight w:val="80"/>
          <w:jc w:val="center"/>
        </w:trPr>
        <w:tc>
          <w:tcPr>
            <w:tcW w:w="5000" w:type="pct"/>
          </w:tcPr>
          <w:p w:rsidR="00D145D3" w:rsidRDefault="00D145D3" w:rsidP="006E1133">
            <w:pPr>
              <w:pStyle w:val="20"/>
            </w:pPr>
            <w:bookmarkStart w:id="86" w:name="_Ref477121369"/>
            <w:r>
              <w:rPr>
                <w:rFonts w:hint="eastAsia"/>
              </w:rPr>
              <w:t>堆叠</w:t>
            </w:r>
            <w:bookmarkEnd w:id="86"/>
            <w:r>
              <w:rPr>
                <w:rFonts w:hint="eastAsia"/>
              </w:rPr>
              <w:t>自动编码机</w:t>
            </w:r>
          </w:p>
        </w:tc>
      </w:tr>
    </w:tbl>
    <w:p w:rsidR="00D145D3" w:rsidRDefault="00622FBC" w:rsidP="00622FBC">
      <w:pPr>
        <w:pStyle w:val="5"/>
        <w:ind w:firstLine="485"/>
      </w:pPr>
      <w:r>
        <w:rPr>
          <w:rFonts w:hint="eastAsia"/>
        </w:rPr>
        <w:t>堆叠的自动编码机相对朴素自动编码机可以学习更加深层次的</w:t>
      </w:r>
      <w:r w:rsidR="002E6DC7">
        <w:rPr>
          <w:rFonts w:hint="eastAsia"/>
        </w:rPr>
        <w:t>抽象</w:t>
      </w:r>
      <w:r>
        <w:rPr>
          <w:rFonts w:hint="eastAsia"/>
        </w:rPr>
        <w:t>表达特征，业界已经证明了在神经网络充分训练的前提下，神经网络对函数的表征能力与网络层数成正相关</w:t>
      </w:r>
      <w:r w:rsidR="0025401C">
        <w:fldChar w:fldCharType="begin"/>
      </w:r>
      <w:r w:rsidR="00173A23">
        <w:instrText xml:space="preserve"> ADDIN EN.CITE &lt;EndNote&gt;&lt;Cite&gt;&lt;Author&gt;TomM.Mitchell&lt;/Author&gt;&lt;Year&gt;2003&lt;/Year&gt;&lt;RecNum&gt;34&lt;/RecNum&gt;&lt;DisplayText&gt;&lt;style face="superscript"&gt;[28]&lt;/style&gt;&lt;/DisplayText&gt;&lt;record&gt;&lt;rec-number&gt;34&lt;/rec-number&gt;&lt;foreign-keys&gt;&lt;key app="EN" db-id="d5vv5r20sas0rbed551pe9xs</w:instrText>
      </w:r>
      <w:r w:rsidR="00173A23">
        <w:rPr>
          <w:rFonts w:hint="eastAsia"/>
        </w:rPr>
        <w:instrText>zp5xpp0e5ptz"&gt;34&lt;/key&gt;&lt;/foreign-keys&gt;&lt;ref-type name="Book"&gt;6&lt;/ref-type&gt;&lt;contributors&gt;&lt;authors&gt;&lt;author&gt;TomM.Mitchell&lt;/author&gt;&lt;author&gt;&lt;style face="normal" font="default" charset="134" size="100%"&gt;</w:instrText>
      </w:r>
      <w:r w:rsidR="00173A23">
        <w:rPr>
          <w:rFonts w:hint="eastAsia"/>
        </w:rPr>
        <w:instrText>曾华军</w:instrText>
      </w:r>
      <w:r w:rsidR="00173A23">
        <w:rPr>
          <w:rFonts w:hint="eastAsia"/>
        </w:rPr>
        <w:instrText>&lt;/style&gt;&lt;/author&gt;&lt;author&gt;&lt;style face="normal" font="default" charset="134" size="100%"&gt;</w:instrText>
      </w:r>
      <w:r w:rsidR="00173A23">
        <w:rPr>
          <w:rFonts w:hint="eastAsia"/>
        </w:rPr>
        <w:instrText>张银奎</w:instrText>
      </w:r>
      <w:r w:rsidR="00173A23">
        <w:rPr>
          <w:rFonts w:hint="eastAsia"/>
        </w:rPr>
        <w:instrText>&lt;/style&gt;&lt;/author&gt;&lt;/authors&gt;&lt;/contributors&gt;&lt;titles&gt;&lt;title&gt;</w:instrText>
      </w:r>
      <w:r w:rsidR="00173A23">
        <w:rPr>
          <w:rFonts w:hint="eastAsia"/>
        </w:rPr>
        <w:instrText>机器学习</w:instrText>
      </w:r>
      <w:r w:rsidR="00173A23">
        <w:rPr>
          <w:rFonts w:hint="eastAsia"/>
        </w:rPr>
        <w:instrText>&lt;/title&gt;&lt;/titles&gt;&lt;pages&gt;&lt;style face="normal" font="default" size="100%"&gt;63&lt;/style&gt;&lt;style face="normal" font="default" charset="134" size="100%"&gt;-101&lt;/style&gt;&lt;/pages&gt;&lt;dates&gt;&lt;year&gt;2003&lt;/year&gt;&lt;/dates&gt;&lt;pub-location&gt;&lt;style face="normal" font="default" charset="134" size="100%"&gt;</w:instrText>
      </w:r>
      <w:r w:rsidR="00173A23">
        <w:rPr>
          <w:rFonts w:hint="eastAsia"/>
        </w:rPr>
        <w:instrText>北京</w:instrText>
      </w:r>
      <w:r w:rsidR="00173A23">
        <w:rPr>
          <w:rFonts w:hint="eastAsia"/>
        </w:rPr>
        <w:instrText>&lt;/style&gt;&lt;/pub-location&gt;&lt;publisher&gt;</w:instrText>
      </w:r>
      <w:r w:rsidR="00173A23">
        <w:rPr>
          <w:rFonts w:hint="eastAsia"/>
        </w:rPr>
        <w:instrText>机械工业出版社</w:instrText>
      </w:r>
      <w:r w:rsidR="00173A23">
        <w:rPr>
          <w:rFonts w:hint="eastAsia"/>
        </w:rPr>
        <w:instrText>&lt;/publisher&gt;&lt;urls&gt;&lt;/urls&gt;&lt;/record&gt;&lt;/Cite&gt;&lt;/EndNote&gt;</w:instrText>
      </w:r>
      <w:r w:rsidR="0025401C">
        <w:fldChar w:fldCharType="separate"/>
      </w:r>
      <w:r w:rsidR="00173A23" w:rsidRPr="00173A23">
        <w:rPr>
          <w:noProof/>
          <w:vertAlign w:val="superscript"/>
        </w:rPr>
        <w:t>[</w:t>
      </w:r>
      <w:hyperlink w:anchor="_ENREF_28" w:tooltip="TomM.Mitchell, 2003 #34" w:history="1">
        <w:r w:rsidR="00855FDE" w:rsidRPr="00173A23">
          <w:rPr>
            <w:noProof/>
            <w:vertAlign w:val="superscript"/>
          </w:rPr>
          <w:t>28</w:t>
        </w:r>
      </w:hyperlink>
      <w:r w:rsidR="00173A23" w:rsidRPr="00173A23">
        <w:rPr>
          <w:noProof/>
          <w:vertAlign w:val="superscript"/>
        </w:rPr>
        <w:t>]</w:t>
      </w:r>
      <w:r w:rsidR="0025401C">
        <w:fldChar w:fldCharType="end"/>
      </w:r>
      <w:r w:rsidR="001E1663">
        <w:rPr>
          <w:rFonts w:hint="eastAsia"/>
          <w:vertAlign w:val="superscript"/>
        </w:rPr>
        <w:t>77</w:t>
      </w:r>
      <w:r>
        <w:rPr>
          <w:rFonts w:hint="eastAsia"/>
        </w:rPr>
        <w:t>，简单来说就是神经网络层数越深，就越能够提取出相比原始数据更加抽象和一般的特征，加强模型的鲁棒性和数据拟合表现。</w:t>
      </w:r>
    </w:p>
    <w:p w:rsidR="00EE7045" w:rsidRDefault="00EE7045" w:rsidP="00EE7045">
      <w:pPr>
        <w:pStyle w:val="5"/>
        <w:ind w:firstLine="485"/>
      </w:pPr>
      <w:bookmarkStart w:id="87" w:name="_Toc476341126"/>
      <w:bookmarkStart w:id="88" w:name="_Toc476602565"/>
      <w:r>
        <w:rPr>
          <w:rFonts w:hint="eastAsia"/>
        </w:rPr>
        <w:t>对应的，如果为自动编码机输入的数据是经过噪声处理的，而最终学习结果为</w:t>
      </w:r>
      <w:r w:rsidR="00144DCA">
        <w:rPr>
          <w:rFonts w:hint="eastAsia"/>
        </w:rPr>
        <w:t>纯净</w:t>
      </w:r>
      <w:r>
        <w:rPr>
          <w:rFonts w:hint="eastAsia"/>
        </w:rPr>
        <w:t>数据；那么</w:t>
      </w:r>
      <w:r w:rsidR="005B5AE7">
        <w:rPr>
          <w:rFonts w:hint="eastAsia"/>
        </w:rPr>
        <w:t>训练</w:t>
      </w:r>
      <w:r>
        <w:rPr>
          <w:rFonts w:hint="eastAsia"/>
        </w:rPr>
        <w:t>学习的过程中自动编码机</w:t>
      </w:r>
      <w:r w:rsidR="005B5AE7">
        <w:rPr>
          <w:rFonts w:hint="eastAsia"/>
        </w:rPr>
        <w:t>被迫</w:t>
      </w:r>
      <w:r>
        <w:rPr>
          <w:rFonts w:hint="eastAsia"/>
        </w:rPr>
        <w:t>将噪声过滤，进而获得鲁棒性更强的数据</w:t>
      </w:r>
      <w:r w:rsidR="005B5AE7">
        <w:rPr>
          <w:rFonts w:hint="eastAsia"/>
        </w:rPr>
        <w:t>特征</w:t>
      </w:r>
      <w:r>
        <w:rPr>
          <w:rFonts w:hint="eastAsia"/>
        </w:rPr>
        <w:t>表示</w:t>
      </w:r>
      <w:r w:rsidR="0025401C">
        <w:fldChar w:fldCharType="begin"/>
      </w:r>
      <w:r w:rsidR="004636AE">
        <w:instrText xml:space="preserve"> ADDIN EN.CITE &lt;EndNote&gt;&lt;Cite&gt;&lt;Author&gt;Vincent&lt;/Author&gt;&lt;Year&gt;2008&lt;/Year&gt;&lt;RecNum&gt;3&lt;/RecNum&gt;&lt;DisplayText&gt;&lt;style face="superscript"&gt;[3]&lt;/style&gt;&lt;/DisplayText&gt;&lt;record&gt;&lt;rec-number&gt;3&lt;/rec-number&gt;&lt;foreign-keys&gt;&lt;key app="EN" db-id="d5vv5r20sas0rbed551pe9xszp5xpp0e5ptz"&gt;3&lt;/key&gt;&lt;/foreign-keys&gt;&lt;ref-type name="Conference Proceedings"&gt;10&lt;/ref-type&gt;&lt;contributors&gt;&lt;authors&gt;&lt;author&gt;Vincent, Pascal&lt;/author&gt;&lt;author&gt;Larochelle, Hugo&lt;/author&gt;&lt;author&gt;Bengio, Yoshua&lt;/author&gt;&lt;author&gt;Manzagol, Pierre Antoine&lt;/author&gt;&lt;/authors&gt;&lt;/contributors&gt;&lt;titles&gt;&lt;title&gt;Extracting and composing robust features with denoising autoencoders&lt;/title&gt;&lt;secondary-title&gt;Proceedings of the 25th international conference on Machine learning, Helsinki, Finland&lt;/secondary-title&gt;&lt;/titles&gt;&lt;pages&gt;1096-1103&lt;/pages&gt;&lt;dates&gt;&lt;year&gt;2008&lt;/year&gt;&lt;/dates&gt;&lt;publisher&gt;Piscataway: IEEE&lt;/publisher&gt;&lt;urls&gt;&lt;/urls&gt;&lt;/record&gt;&lt;/Cite&gt;&lt;/EndNote&gt;</w:instrText>
      </w:r>
      <w:r w:rsidR="0025401C">
        <w:fldChar w:fldCharType="separate"/>
      </w:r>
      <w:r w:rsidR="004636AE" w:rsidRPr="004636AE">
        <w:rPr>
          <w:noProof/>
          <w:vertAlign w:val="superscript"/>
        </w:rPr>
        <w:t>[</w:t>
      </w:r>
      <w:hyperlink w:anchor="_ENREF_3" w:tooltip="Vincent, 2008 #3" w:history="1">
        <w:r w:rsidR="00855FDE" w:rsidRPr="004636AE">
          <w:rPr>
            <w:noProof/>
            <w:vertAlign w:val="superscript"/>
          </w:rPr>
          <w:t>3</w:t>
        </w:r>
      </w:hyperlink>
      <w:r w:rsidR="004636AE" w:rsidRPr="004636AE">
        <w:rPr>
          <w:noProof/>
          <w:vertAlign w:val="superscript"/>
        </w:rPr>
        <w:t>]</w:t>
      </w:r>
      <w:r w:rsidR="0025401C">
        <w:fldChar w:fldCharType="end"/>
      </w:r>
      <w:r w:rsidR="0049305C" w:rsidRPr="0049305C">
        <w:rPr>
          <w:rFonts w:hint="eastAsia"/>
          <w:vertAlign w:val="superscript"/>
        </w:rPr>
        <w:t>1096-1103</w:t>
      </w:r>
      <w:r>
        <w:rPr>
          <w:rFonts w:hint="eastAsia"/>
        </w:rPr>
        <w:t>。我们称这种自动编码机为降噪自动编码机</w:t>
      </w:r>
      <w:r>
        <w:rPr>
          <w:rFonts w:hint="eastAsia"/>
        </w:rPr>
        <w:t>(Denoise Auto</w:t>
      </w:r>
      <w:r w:rsidR="00E776FB">
        <w:rPr>
          <w:rFonts w:hint="eastAsia"/>
        </w:rPr>
        <w:t>-</w:t>
      </w:r>
      <w:r>
        <w:rPr>
          <w:rFonts w:hint="eastAsia"/>
        </w:rPr>
        <w:t>Encoder, DAE)</w:t>
      </w:r>
      <w:r>
        <w:rPr>
          <w:rFonts w:hint="eastAsia"/>
        </w:rPr>
        <w:t>。其结构可简单表示为</w:t>
      </w:r>
      <w:r w:rsidR="0025401C">
        <w:fldChar w:fldCharType="begin"/>
      </w:r>
      <w:r w:rsidR="00A34A0F">
        <w:instrText xml:space="preserve"> </w:instrText>
      </w:r>
      <w:r w:rsidR="00A34A0F">
        <w:rPr>
          <w:rFonts w:hint="eastAsia"/>
        </w:rPr>
        <w:instrText>REF _Ref482630399 \r \h</w:instrText>
      </w:r>
      <w:r w:rsidR="00A34A0F">
        <w:instrText xml:space="preserve"> </w:instrText>
      </w:r>
      <w:r w:rsidR="0025401C">
        <w:fldChar w:fldCharType="separate"/>
      </w:r>
      <w:r w:rsidR="008C5A08">
        <w:rPr>
          <w:rFonts w:hint="eastAsia"/>
        </w:rPr>
        <w:t>图</w:t>
      </w:r>
      <w:r w:rsidR="008C5A08">
        <w:rPr>
          <w:rFonts w:hint="eastAsia"/>
        </w:rPr>
        <w:t>2-5</w:t>
      </w:r>
      <w:r w:rsidR="0025401C">
        <w:fldChar w:fldCharType="end"/>
      </w:r>
      <w:r>
        <w:rPr>
          <w:rFonts w:hint="eastAsia"/>
        </w:rPr>
        <w:t>。</w:t>
      </w:r>
    </w:p>
    <w:p w:rsidR="00EE7045" w:rsidRDefault="00EE7045" w:rsidP="00EE7045">
      <w:pPr>
        <w:pStyle w:val="5"/>
        <w:ind w:firstLine="485"/>
      </w:pPr>
      <w:r>
        <w:rPr>
          <w:rFonts w:hint="eastAsia"/>
        </w:rPr>
        <w:t>在使用自</w:t>
      </w:r>
      <w:r w:rsidR="003B3BE4">
        <w:rPr>
          <w:rFonts w:hint="eastAsia"/>
        </w:rPr>
        <w:t>动编码机的过程中，常常将堆叠和降噪两种模式同时使用，一般称之</w:t>
      </w:r>
      <w:r w:rsidR="003B3BE4">
        <w:rPr>
          <w:rFonts w:hint="eastAsia"/>
        </w:rPr>
        <w:lastRenderedPageBreak/>
        <w:t>为堆叠</w:t>
      </w:r>
      <w:r>
        <w:rPr>
          <w:rFonts w:hint="eastAsia"/>
        </w:rPr>
        <w:t>降噪自动编码机</w:t>
      </w:r>
      <w:r>
        <w:rPr>
          <w:rFonts w:hint="eastAsia"/>
        </w:rPr>
        <w:t>(Stacked Denoising Auto</w:t>
      </w:r>
      <w:r w:rsidR="00E776FB">
        <w:rPr>
          <w:rFonts w:hint="eastAsia"/>
        </w:rPr>
        <w:t>-</w:t>
      </w:r>
      <w:r>
        <w:rPr>
          <w:rFonts w:hint="eastAsia"/>
        </w:rPr>
        <w:t>Encoder, SDAE)</w:t>
      </w:r>
      <w:r>
        <w:rPr>
          <w:rFonts w:hint="eastAsia"/>
        </w:rPr>
        <w:t>。</w:t>
      </w:r>
      <w:r>
        <w:rPr>
          <w:rFonts w:hint="eastAsia"/>
        </w:rPr>
        <w:t>SDAE</w:t>
      </w:r>
      <w:r>
        <w:rPr>
          <w:rFonts w:hint="eastAsia"/>
        </w:rPr>
        <w:t>不仅拥有自动编码机的对数据学习近似恒等表达</w:t>
      </w:r>
      <w:r w:rsidR="009303C3">
        <w:rPr>
          <w:rFonts w:hint="eastAsia"/>
        </w:rPr>
        <w:t>的能力</w:t>
      </w:r>
      <w:r>
        <w:rPr>
          <w:rFonts w:hint="eastAsia"/>
        </w:rPr>
        <w:t>；同时具有</w:t>
      </w:r>
      <w:r>
        <w:rPr>
          <w:rFonts w:hint="eastAsia"/>
        </w:rPr>
        <w:t>SAE</w:t>
      </w:r>
      <w:r>
        <w:rPr>
          <w:rFonts w:hint="eastAsia"/>
        </w:rPr>
        <w:t>提取高度抽象特征能力与</w:t>
      </w:r>
      <w:r>
        <w:rPr>
          <w:rFonts w:hint="eastAsia"/>
        </w:rPr>
        <w:t>DAE</w:t>
      </w:r>
      <w:r>
        <w:rPr>
          <w:rFonts w:hint="eastAsia"/>
        </w:rPr>
        <w:t>获得数据鲁棒特征</w:t>
      </w:r>
      <w:r w:rsidR="009303C3">
        <w:rPr>
          <w:rFonts w:hint="eastAsia"/>
        </w:rPr>
        <w:t>的</w:t>
      </w:r>
      <w:r>
        <w:rPr>
          <w:rFonts w:hint="eastAsia"/>
        </w:rPr>
        <w:t>能力。</w:t>
      </w:r>
      <w:r w:rsidR="009303C3">
        <w:rPr>
          <w:rFonts w:hint="eastAsia"/>
        </w:rPr>
        <w:t>SDAE</w:t>
      </w:r>
      <w:r>
        <w:rPr>
          <w:rFonts w:hint="eastAsia"/>
        </w:rPr>
        <w:t>能够获得更加</w:t>
      </w:r>
      <w:r w:rsidR="009303C3">
        <w:rPr>
          <w:rFonts w:hint="eastAsia"/>
        </w:rPr>
        <w:t>健壮</w:t>
      </w:r>
      <w:r>
        <w:rPr>
          <w:rFonts w:hint="eastAsia"/>
        </w:rPr>
        <w:t>的恒等函数和特征表达，提取特征也更加鲁棒，具有</w:t>
      </w:r>
      <w:r w:rsidR="00881565">
        <w:rPr>
          <w:rFonts w:hint="eastAsia"/>
        </w:rPr>
        <w:t>较</w:t>
      </w:r>
      <w:r>
        <w:rPr>
          <w:rFonts w:hint="eastAsia"/>
        </w:rPr>
        <w:t>强泛化性能。相对的，</w:t>
      </w:r>
      <w:r>
        <w:rPr>
          <w:rFonts w:hint="eastAsia"/>
        </w:rPr>
        <w:t>SDAE</w:t>
      </w:r>
      <w:r>
        <w:rPr>
          <w:rFonts w:hint="eastAsia"/>
        </w:rPr>
        <w:t>学习过程</w:t>
      </w:r>
      <w:r w:rsidR="00881565">
        <w:rPr>
          <w:rFonts w:hint="eastAsia"/>
        </w:rPr>
        <w:t>较为</w:t>
      </w:r>
      <w:r>
        <w:rPr>
          <w:rFonts w:hint="eastAsia"/>
        </w:rPr>
        <w:t>缓慢，同时面临梯度</w:t>
      </w:r>
      <w:r w:rsidR="00781A38">
        <w:rPr>
          <w:rFonts w:hint="eastAsia"/>
        </w:rPr>
        <w:t>爆炸和梯度</w:t>
      </w:r>
      <w:r>
        <w:rPr>
          <w:rFonts w:hint="eastAsia"/>
        </w:rPr>
        <w:t>弥散的问题。</w:t>
      </w:r>
      <w:r w:rsidR="00781A38">
        <w:rPr>
          <w:rFonts w:hint="eastAsia"/>
        </w:rPr>
        <w:t>故而</w:t>
      </w:r>
      <w:r>
        <w:rPr>
          <w:rFonts w:hint="eastAsia"/>
        </w:rPr>
        <w:t>当单层</w:t>
      </w:r>
      <w:r>
        <w:rPr>
          <w:rFonts w:hint="eastAsia"/>
        </w:rPr>
        <w:t>AE</w:t>
      </w:r>
      <w:r>
        <w:rPr>
          <w:rFonts w:hint="eastAsia"/>
        </w:rPr>
        <w:t>足够获取所需特征</w:t>
      </w:r>
      <w:r w:rsidR="00881565">
        <w:rPr>
          <w:rFonts w:hint="eastAsia"/>
        </w:rPr>
        <w:t>时</w:t>
      </w:r>
      <w:r>
        <w:rPr>
          <w:rFonts w:hint="eastAsia"/>
        </w:rPr>
        <w:t>，往往倾向浅层网络结构。</w:t>
      </w:r>
    </w:p>
    <w:tbl>
      <w:tblPr>
        <w:tblW w:w="5000" w:type="pct"/>
        <w:jc w:val="center"/>
        <w:tblLook w:val="04A0"/>
      </w:tblPr>
      <w:tblGrid>
        <w:gridCol w:w="8946"/>
      </w:tblGrid>
      <w:tr w:rsidR="00D145D3" w:rsidTr="006E1133">
        <w:trPr>
          <w:trHeight w:val="3852"/>
          <w:jc w:val="center"/>
        </w:trPr>
        <w:tc>
          <w:tcPr>
            <w:tcW w:w="5000" w:type="pct"/>
          </w:tcPr>
          <w:p w:rsidR="00D145D3" w:rsidRDefault="00D145D3" w:rsidP="00D145D3">
            <w:pPr>
              <w:pStyle w:val="6"/>
              <w:ind w:leftChars="-106" w:left="-225"/>
            </w:pPr>
            <w:r>
              <w:object w:dxaOrig="4020" w:dyaOrig="4810">
                <v:shape id="_x0000_i1050" type="#_x0000_t75" style="width:187.95pt;height:225.35pt" o:ole="">
                  <v:imagedata r:id="rId69" o:title=""/>
                </v:shape>
                <o:OLEObject Type="Embed" ProgID="Visio.Drawing.11" ShapeID="_x0000_i1050" DrawAspect="Content" ObjectID="_1556471108" r:id="rId70"/>
              </w:object>
            </w:r>
          </w:p>
        </w:tc>
      </w:tr>
      <w:tr w:rsidR="00D145D3" w:rsidTr="006E1133">
        <w:trPr>
          <w:trHeight w:val="80"/>
          <w:jc w:val="center"/>
        </w:trPr>
        <w:tc>
          <w:tcPr>
            <w:tcW w:w="5000" w:type="pct"/>
          </w:tcPr>
          <w:p w:rsidR="00D145D3" w:rsidRDefault="00D145D3" w:rsidP="006E1133">
            <w:pPr>
              <w:pStyle w:val="20"/>
            </w:pPr>
            <w:bookmarkStart w:id="89" w:name="_Ref482630399"/>
            <w:r>
              <w:rPr>
                <w:rFonts w:hint="eastAsia"/>
              </w:rPr>
              <w:t>降噪自动编码机</w:t>
            </w:r>
            <w:bookmarkEnd w:id="89"/>
          </w:p>
        </w:tc>
      </w:tr>
    </w:tbl>
    <w:p w:rsidR="00622FBC" w:rsidRDefault="00622FBC" w:rsidP="002C2D47">
      <w:pPr>
        <w:pStyle w:val="30"/>
        <w:numPr>
          <w:ilvl w:val="2"/>
          <w:numId w:val="6"/>
        </w:numPr>
        <w:spacing w:before="223" w:after="223"/>
        <w:ind w:left="0" w:firstLine="0"/>
      </w:pPr>
      <w:bookmarkStart w:id="90" w:name="_Toc482270069"/>
      <w:r w:rsidRPr="00182C40">
        <w:rPr>
          <w:rFonts w:hint="eastAsia"/>
        </w:rPr>
        <w:t>矩阵分解</w:t>
      </w:r>
      <w:bookmarkEnd w:id="87"/>
      <w:bookmarkEnd w:id="88"/>
      <w:bookmarkEnd w:id="90"/>
    </w:p>
    <w:p w:rsidR="00622FBC" w:rsidRDefault="00622FBC" w:rsidP="00622FBC">
      <w:pPr>
        <w:pStyle w:val="5"/>
        <w:ind w:firstLine="485"/>
      </w:pPr>
      <w:r>
        <w:t>传统基于协同过滤的方法是通过用户历史记录来推断相似模式</w:t>
      </w:r>
      <w:r>
        <w:rPr>
          <w:rFonts w:hint="eastAsia"/>
        </w:rPr>
        <w:t>，</w:t>
      </w:r>
      <w:r>
        <w:t>进而推荐相关项目</w:t>
      </w:r>
      <w:r>
        <w:rPr>
          <w:rFonts w:hint="eastAsia"/>
        </w:rPr>
        <w:t>，</w:t>
      </w:r>
      <w:r>
        <w:t>而并没有用到项目的内容信息</w:t>
      </w:r>
      <w:r>
        <w:rPr>
          <w:rFonts w:hint="eastAsia"/>
        </w:rPr>
        <w:t>。</w:t>
      </w:r>
      <w:r>
        <w:t>相对的</w:t>
      </w:r>
      <w:r w:rsidR="00925815">
        <w:rPr>
          <w:rFonts w:hint="eastAsia"/>
        </w:rPr>
        <w:t>，</w:t>
      </w:r>
      <w:r>
        <w:t>在</w:t>
      </w:r>
      <w:r w:rsidR="009C08A0">
        <w:t>协同过滤</w:t>
      </w:r>
      <w:r>
        <w:t>有一类</w:t>
      </w:r>
      <w:r w:rsidR="009C08A0">
        <w:t>模型</w:t>
      </w:r>
      <w:r>
        <w:t>被称为隐含引子模型</w:t>
      </w:r>
      <w:r>
        <w:rPr>
          <w:rFonts w:hint="eastAsia"/>
        </w:rPr>
        <w:t>，</w:t>
      </w:r>
      <w:r>
        <w:t>取得了巨大的成功</w:t>
      </w:r>
      <w:r w:rsidR="0025401C">
        <w:fldChar w:fldCharType="begin">
          <w:fldData xml:space="preserve">PEVuZE5vdGU+PENpdGU+PEF1dGhvcj5XYW5nPC9BdXRob3I+PFllYXI+MjAxMTwvWWVhcj48UmVj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</w:fldData>
        </w:fldChar>
      </w:r>
      <w:r w:rsidR="009C29F1">
        <w:instrText xml:space="preserve"> ADDIN EN.CITE </w:instrText>
      </w:r>
      <w:r w:rsidR="0025401C">
        <w:fldChar w:fldCharType="begin">
          <w:fldData xml:space="preserve">PEVuZE5vdGU+PENpdGU+PEF1dGhvcj5XYW5nPC9BdXRob3I+PFllYXI+MjAxMTwvWWVhcj48UmVj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</w:fldData>
        </w:fldChar>
      </w:r>
      <w:r w:rsidR="009C29F1">
        <w:instrText xml:space="preserve"> ADDIN EN.CITE.DATA </w:instrText>
      </w:r>
      <w:r w:rsidR="0025401C">
        <w:fldChar w:fldCharType="end"/>
      </w:r>
      <w:r w:rsidR="0025401C">
        <w:fldChar w:fldCharType="separate"/>
      </w:r>
      <w:r w:rsidR="00173A23" w:rsidRPr="00173A23">
        <w:rPr>
          <w:noProof/>
          <w:vertAlign w:val="superscript"/>
        </w:rPr>
        <w:t>[</w:t>
      </w:r>
      <w:hyperlink w:anchor="_ENREF_30" w:tooltip="Wang, 2011 #37" w:history="1">
        <w:r w:rsidR="00855FDE" w:rsidRPr="00173A23">
          <w:rPr>
            <w:noProof/>
            <w:vertAlign w:val="superscript"/>
          </w:rPr>
          <w:t>30-32</w:t>
        </w:r>
      </w:hyperlink>
      <w:r w:rsidR="00173A23" w:rsidRPr="00173A23">
        <w:rPr>
          <w:noProof/>
          <w:vertAlign w:val="superscript"/>
        </w:rPr>
        <w:t>]</w:t>
      </w:r>
      <w:r w:rsidR="0025401C">
        <w:fldChar w:fldCharType="end"/>
      </w:r>
      <w:r w:rsidR="00607E1C">
        <w:rPr>
          <w:rFonts w:hint="eastAsia"/>
        </w:rPr>
        <w:t>。</w:t>
      </w:r>
      <w:r>
        <w:rPr>
          <w:rFonts w:hint="eastAsia"/>
        </w:rPr>
        <w:t>相比利用邻近算法的模型能够取得更良好的表现</w:t>
      </w:r>
      <w:r w:rsidR="0025401C">
        <w:fldChar w:fldCharType="begin">
          <w:fldData xml:space="preserve">PEVuZE5vdGU+PENpdGU+PEF1dGhvcj5IZXJsb2NrZXI8L0F1dGhvcj48WWVhcj4xOTk5PC9ZZWFy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</w:fldData>
        </w:fldChar>
      </w:r>
      <w:r w:rsidR="00855FDE">
        <w:instrText xml:space="preserve"> ADDIN EN.CITE </w:instrText>
      </w:r>
      <w:r w:rsidR="0025401C">
        <w:fldChar w:fldCharType="begin">
          <w:fldData xml:space="preserve">PEVuZE5vdGU+PENpdGU+PEF1dGhvcj5IZXJsb2NrZXI8L0F1dGhvcj48WWVhcj4xOTk5PC9ZZWFy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</w:fldData>
        </w:fldChar>
      </w:r>
      <w:r w:rsidR="00855FDE">
        <w:instrText xml:space="preserve"> ADDIN EN.CITE.DATA </w:instrText>
      </w:r>
      <w:r w:rsidR="0025401C">
        <w:fldChar w:fldCharType="end"/>
      </w:r>
      <w:r w:rsidR="0025401C">
        <w:fldChar w:fldCharType="separate"/>
      </w:r>
      <w:r w:rsidR="00855FDE" w:rsidRPr="00855FDE">
        <w:rPr>
          <w:noProof/>
          <w:vertAlign w:val="superscript"/>
        </w:rPr>
        <w:t>[</w:t>
      </w:r>
      <w:hyperlink w:anchor="_ENREF_33" w:tooltip="Herlocker, 1999 #48" w:history="1">
        <w:r w:rsidR="00855FDE" w:rsidRPr="00855FDE">
          <w:rPr>
            <w:noProof/>
            <w:vertAlign w:val="superscript"/>
          </w:rPr>
          <w:t>33-35</w:t>
        </w:r>
      </w:hyperlink>
      <w:r w:rsidR="00855FDE" w:rsidRPr="00855FDE">
        <w:rPr>
          <w:noProof/>
          <w:vertAlign w:val="superscript"/>
        </w:rPr>
        <w:t>]</w:t>
      </w:r>
      <w:r w:rsidR="0025401C">
        <w:fldChar w:fldCharType="end"/>
      </w:r>
      <w:r>
        <w:rPr>
          <w:rFonts w:hint="eastAsia"/>
        </w:rPr>
        <w:t>。在本文中，我们主要关注隐含</w:t>
      </w:r>
      <w:r w:rsidR="009C08A0">
        <w:rPr>
          <w:rFonts w:hint="eastAsia"/>
        </w:rPr>
        <w:t>因子</w:t>
      </w:r>
      <w:r>
        <w:rPr>
          <w:rFonts w:hint="eastAsia"/>
        </w:rPr>
        <w:t>模型中的矩阵分解相关算法。</w:t>
      </w:r>
    </w:p>
    <w:p w:rsidR="00622FBC" w:rsidRDefault="00622FBC" w:rsidP="00622FBC">
      <w:pPr>
        <w:pStyle w:val="5"/>
        <w:ind w:firstLine="485"/>
      </w:pPr>
      <w:r>
        <w:rPr>
          <w:rFonts w:hint="eastAsia"/>
        </w:rPr>
        <w:t>隐含引子模型中，基于矩阵分解的算法在推荐系统中有着良好的表现，该类算法</w:t>
      </w:r>
      <w:r w:rsidR="00D60170">
        <w:rPr>
          <w:rFonts w:hint="eastAsia"/>
        </w:rPr>
        <w:t>以</w:t>
      </w:r>
      <w:r>
        <w:rPr>
          <w:rFonts w:hint="eastAsia"/>
        </w:rPr>
        <w:t>矩阵分解为基础，将用户和项目表示到一个共享的低秩空间中。</w:t>
      </w:r>
      <w:r w:rsidR="00D60170">
        <w:rPr>
          <w:rFonts w:hint="eastAsia"/>
        </w:rPr>
        <w:t>并利用</w:t>
      </w:r>
      <w:r w:rsidR="00C15419">
        <w:rPr>
          <w:rFonts w:hint="eastAsia"/>
        </w:rPr>
        <w:t>式</w:t>
      </w:r>
      <w:r w:rsidR="00D60170">
        <w:rPr>
          <w:rFonts w:hint="eastAsia"/>
        </w:rPr>
        <w:t>(2-4)</w:t>
      </w:r>
      <w:r w:rsidR="00D60170">
        <w:rPr>
          <w:rFonts w:hint="eastAsia"/>
        </w:rPr>
        <w:t>来预测用户</w:t>
      </w:r>
      <w:r w:rsidR="00D60170">
        <w:rPr>
          <w:rFonts w:hint="eastAsia"/>
        </w:rPr>
        <w:t>u</w:t>
      </w:r>
      <w:r w:rsidR="00D60170">
        <w:rPr>
          <w:rFonts w:hint="eastAsia"/>
        </w:rPr>
        <w:t>对项目</w:t>
      </w:r>
      <w:r w:rsidR="00D60170">
        <w:rPr>
          <w:rFonts w:hint="eastAsia"/>
        </w:rPr>
        <w:t>v</w:t>
      </w:r>
      <w:r w:rsidR="00D60170">
        <w:rPr>
          <w:rFonts w:hint="eastAsia"/>
        </w:rPr>
        <w:t>的喜好程度。</w:t>
      </w:r>
    </w:p>
    <w:tbl>
      <w:tblPr>
        <w:tblW w:w="0" w:type="auto"/>
        <w:jc w:val="center"/>
        <w:tblLook w:val="04A0"/>
      </w:tblPr>
      <w:tblGrid>
        <w:gridCol w:w="7479"/>
        <w:gridCol w:w="1467"/>
      </w:tblGrid>
      <w:tr w:rsidR="005B1BD2" w:rsidRPr="00A560A6" w:rsidTr="00335170">
        <w:trPr>
          <w:trHeight w:val="567"/>
          <w:jc w:val="center"/>
        </w:trPr>
        <w:tc>
          <w:tcPr>
            <w:tcW w:w="7479" w:type="dxa"/>
            <w:vAlign w:val="center"/>
          </w:tcPr>
          <w:p w:rsidR="005B1BD2" w:rsidRPr="00E5359B" w:rsidRDefault="00B9570D" w:rsidP="00476995">
            <w:pPr>
              <w:pStyle w:val="70"/>
              <w:ind w:firstLineChars="583" w:firstLine="1414"/>
            </w:pPr>
            <w:r w:rsidRPr="001E7662">
              <w:rPr>
                <w:position w:val="-14"/>
              </w:rPr>
              <w:object w:dxaOrig="960" w:dyaOrig="400">
                <v:shape id="_x0000_i1051" type="#_x0000_t75" style="width:48.6pt;height:20.55pt" o:ole="">
                  <v:imagedata r:id="rId71" o:title=""/>
                </v:shape>
                <o:OLEObject Type="Embed" ProgID="Equation.DSMT4" ShapeID="_x0000_i1051" DrawAspect="Content" ObjectID="_1556471109" r:id="rId72"/>
              </w:object>
            </w:r>
          </w:p>
        </w:tc>
        <w:tc>
          <w:tcPr>
            <w:tcW w:w="1467" w:type="dxa"/>
            <w:vAlign w:val="center"/>
          </w:tcPr>
          <w:p w:rsidR="005B1BD2" w:rsidRDefault="005B1BD2" w:rsidP="00A560A6">
            <w:pPr>
              <w:pStyle w:val="29"/>
            </w:pPr>
          </w:p>
        </w:tc>
      </w:tr>
    </w:tbl>
    <w:p w:rsidR="00622FBC" w:rsidRDefault="00622FBC" w:rsidP="00622FBC">
      <w:pPr>
        <w:pStyle w:val="5"/>
        <w:ind w:firstLine="485"/>
      </w:pPr>
      <w:r>
        <w:rPr>
          <w:rFonts w:hint="eastAsia"/>
        </w:rPr>
        <w:t>通过已有矩阵项对评分矩阵进行分解，利用分解得到的隐含向量进行矩阵乘法</w:t>
      </w:r>
      <w:r>
        <w:rPr>
          <w:rFonts w:hint="eastAsia"/>
        </w:rPr>
        <w:lastRenderedPageBreak/>
        <w:t>操作，可以实现缺失数据填充</w:t>
      </w:r>
      <w:r w:rsidR="001A1D1D">
        <w:rPr>
          <w:rFonts w:hint="eastAsia"/>
        </w:rPr>
        <w:t>。</w:t>
      </w:r>
      <w:r>
        <w:rPr>
          <w:rFonts w:hint="eastAsia"/>
        </w:rPr>
        <w:t>利用不断对隐含向量的学习</w:t>
      </w:r>
      <w:r w:rsidR="001A1D1D">
        <w:rPr>
          <w:rFonts w:hint="eastAsia"/>
        </w:rPr>
        <w:t>与调整</w:t>
      </w:r>
      <w:r>
        <w:rPr>
          <w:rFonts w:hint="eastAsia"/>
        </w:rPr>
        <w:t>，得到越来越精准的缺失填充值。矩阵分解算法预测过程</w:t>
      </w:r>
      <w:r w:rsidR="00172095">
        <w:rPr>
          <w:rFonts w:hint="eastAsia"/>
        </w:rPr>
        <w:t>如</w:t>
      </w:r>
      <w:r w:rsidR="0025401C">
        <w:fldChar w:fldCharType="begin"/>
      </w:r>
      <w:r>
        <w:instrText xml:space="preserve"> </w:instrText>
      </w:r>
      <w:r>
        <w:rPr>
          <w:rFonts w:hint="eastAsia"/>
        </w:rPr>
        <w:instrText>REF _Ref477121322 \r \h</w:instrText>
      </w:r>
      <w:r>
        <w:instrText xml:space="preserve"> </w:instrText>
      </w:r>
      <w:r w:rsidR="0025401C">
        <w:fldChar w:fldCharType="separate"/>
      </w:r>
      <w:r w:rsidR="008C5A08">
        <w:rPr>
          <w:rFonts w:hint="eastAsia"/>
        </w:rPr>
        <w:t>图</w:t>
      </w:r>
      <w:r w:rsidR="008C5A08">
        <w:rPr>
          <w:rFonts w:hint="eastAsia"/>
        </w:rPr>
        <w:t>2-6</w:t>
      </w:r>
      <w:r w:rsidR="0025401C">
        <w:fldChar w:fldCharType="end"/>
      </w:r>
      <w:r w:rsidR="000165F4">
        <w:rPr>
          <w:rFonts w:hint="eastAsia"/>
        </w:rPr>
        <w:t>所示</w:t>
      </w:r>
      <w:r>
        <w:rPr>
          <w:rFonts w:hint="eastAsia"/>
        </w:rPr>
        <w:t>。</w:t>
      </w:r>
    </w:p>
    <w:tbl>
      <w:tblPr>
        <w:tblW w:w="0" w:type="auto"/>
        <w:tblLook w:val="04A0"/>
      </w:tblPr>
      <w:tblGrid>
        <w:gridCol w:w="8946"/>
      </w:tblGrid>
      <w:tr w:rsidR="00622FBC" w:rsidTr="00893238">
        <w:trPr>
          <w:trHeight w:val="1428"/>
        </w:trPr>
        <w:tc>
          <w:tcPr>
            <w:tcW w:w="8946" w:type="dxa"/>
            <w:vAlign w:val="center"/>
          </w:tcPr>
          <w:p w:rsidR="00622FBC" w:rsidRDefault="00920C49" w:rsidP="002073CB">
            <w:pPr>
              <w:pStyle w:val="6"/>
            </w:pPr>
            <w:r>
              <w:object w:dxaOrig="5503" w:dyaOrig="1775">
                <v:shape id="_x0000_i1052" type="#_x0000_t75" style="width:420.8pt;height:136.5pt" o:ole="">
                  <v:imagedata r:id="rId73" o:title=""/>
                </v:shape>
                <o:OLEObject Type="Embed" ProgID="Visio.Drawing.11" ShapeID="_x0000_i1052" DrawAspect="Content" ObjectID="_1556471110" r:id="rId74"/>
              </w:object>
            </w:r>
          </w:p>
        </w:tc>
      </w:tr>
      <w:tr w:rsidR="00622FBC" w:rsidTr="00D01561">
        <w:trPr>
          <w:trHeight w:val="87"/>
        </w:trPr>
        <w:tc>
          <w:tcPr>
            <w:tcW w:w="8946" w:type="dxa"/>
            <w:vAlign w:val="center"/>
          </w:tcPr>
          <w:p w:rsidR="00622FBC" w:rsidRDefault="00622FBC" w:rsidP="002073CB">
            <w:pPr>
              <w:pStyle w:val="20"/>
            </w:pPr>
            <w:bookmarkStart w:id="91" w:name="_Ref477121322"/>
            <w:r>
              <w:rPr>
                <w:rFonts w:hint="eastAsia"/>
              </w:rPr>
              <w:t>矩阵分解</w:t>
            </w:r>
            <w:bookmarkEnd w:id="91"/>
          </w:p>
        </w:tc>
      </w:tr>
    </w:tbl>
    <w:p w:rsidR="00622FBC" w:rsidRDefault="00622FBC" w:rsidP="00622FBC">
      <w:pPr>
        <w:pStyle w:val="5"/>
        <w:ind w:firstLine="485"/>
      </w:pPr>
      <w:r>
        <w:t>在使用矩阵分解模型</w:t>
      </w:r>
      <w:r>
        <w:rPr>
          <w:rFonts w:hint="eastAsia"/>
        </w:rPr>
        <w:t>进行推荐</w:t>
      </w:r>
      <w:r>
        <w:t>前</w:t>
      </w:r>
      <w:r>
        <w:rPr>
          <w:rFonts w:hint="eastAsia"/>
        </w:rPr>
        <w:t>，</w:t>
      </w:r>
      <w:r>
        <w:t>我们需要计算模型的相关参数</w:t>
      </w:r>
      <w:r>
        <w:rPr>
          <w:rFonts w:hint="eastAsia"/>
        </w:rPr>
        <w:t>，</w:t>
      </w:r>
      <w:r>
        <w:t>也就是隐式空间下的用户向量和项目向量</w:t>
      </w:r>
      <w:r>
        <w:rPr>
          <w:rFonts w:hint="eastAsia"/>
        </w:rPr>
        <w:t>。</w:t>
      </w:r>
      <w:r>
        <w:t>通常利用已有的用户对项目的评分数据构成矩阵来进行矩阵分解</w:t>
      </w:r>
      <w:r>
        <w:rPr>
          <w:rFonts w:hint="eastAsia"/>
        </w:rPr>
        <w:t>，</w:t>
      </w:r>
      <w:r w:rsidR="001A3E44">
        <w:rPr>
          <w:rFonts w:hint="eastAsia"/>
        </w:rPr>
        <w:t>通过优化</w:t>
      </w:r>
      <w:r w:rsidR="00C15419">
        <w:t>式</w:t>
      </w:r>
      <w:r w:rsidR="004552C3">
        <w:rPr>
          <w:rFonts w:hint="eastAsia"/>
        </w:rPr>
        <w:t>(</w:t>
      </w:r>
      <w:r>
        <w:rPr>
          <w:rFonts w:hint="eastAsia"/>
        </w:rPr>
        <w:t>2-5</w:t>
      </w:r>
      <w:r w:rsidR="004552C3">
        <w:rPr>
          <w:rFonts w:hint="eastAsia"/>
        </w:rPr>
        <w:t>)</w:t>
      </w:r>
      <w:r>
        <w:rPr>
          <w:rFonts w:hint="eastAsia"/>
        </w:rPr>
        <w:t>来计算各自隐含向量的参数。</w:t>
      </w:r>
    </w:p>
    <w:tbl>
      <w:tblPr>
        <w:tblW w:w="0" w:type="auto"/>
        <w:jc w:val="center"/>
        <w:tblLook w:val="04A0"/>
      </w:tblPr>
      <w:tblGrid>
        <w:gridCol w:w="7479"/>
        <w:gridCol w:w="1467"/>
      </w:tblGrid>
      <w:tr w:rsidR="00A35B34" w:rsidTr="00893238">
        <w:trPr>
          <w:trHeight w:val="491"/>
          <w:jc w:val="center"/>
        </w:trPr>
        <w:tc>
          <w:tcPr>
            <w:tcW w:w="7479" w:type="dxa"/>
            <w:vAlign w:val="bottom"/>
          </w:tcPr>
          <w:p w:rsidR="00A35B34" w:rsidRPr="00476995" w:rsidRDefault="00A35B34" w:rsidP="00335170">
            <w:pPr>
              <w:pStyle w:val="70"/>
              <w:ind w:firstLineChars="583" w:firstLine="1414"/>
              <w:rPr>
                <w:position w:val="-14"/>
              </w:rPr>
            </w:pPr>
            <w:r w:rsidRPr="001E7662">
              <w:rPr>
                <w:position w:val="-14"/>
              </w:rPr>
              <w:object w:dxaOrig="4400" w:dyaOrig="400">
                <v:shape id="_x0000_i1053" type="#_x0000_t75" style="width:219.75pt;height:20.55pt" o:ole="">
                  <v:imagedata r:id="rId75" o:title=""/>
                </v:shape>
                <o:OLEObject Type="Embed" ProgID="Equation.DSMT4" ShapeID="_x0000_i1053" DrawAspect="Content" ObjectID="_1556471111" r:id="rId76"/>
              </w:object>
            </w:r>
          </w:p>
        </w:tc>
        <w:tc>
          <w:tcPr>
            <w:tcW w:w="1467" w:type="dxa"/>
            <w:vAlign w:val="bottom"/>
          </w:tcPr>
          <w:p w:rsidR="00A35B34" w:rsidRDefault="00A35B34" w:rsidP="00615CE8">
            <w:pPr>
              <w:pStyle w:val="29"/>
            </w:pPr>
          </w:p>
        </w:tc>
      </w:tr>
    </w:tbl>
    <w:p w:rsidR="00622FBC" w:rsidRDefault="00622FBC" w:rsidP="00A6359A">
      <w:pPr>
        <w:pStyle w:val="5"/>
        <w:ind w:firstLine="485"/>
      </w:pPr>
      <w:r>
        <w:t>其中</w:t>
      </w:r>
      <w:r w:rsidR="00A6359A" w:rsidRPr="00906729">
        <w:rPr>
          <w:position w:val="-12"/>
        </w:rPr>
        <w:object w:dxaOrig="1020" w:dyaOrig="380">
          <v:shape id="_x0000_i1054" type="#_x0000_t75" style="width:51.45pt;height:19.65pt" o:ole="">
            <v:imagedata r:id="rId77" o:title=""/>
          </v:shape>
          <o:OLEObject Type="Embed" ProgID="Equation.DSMT4" ShapeID="_x0000_i1054" DrawAspect="Content" ObjectID="_1556471112" r:id="rId78"/>
        </w:object>
      </w:r>
      <w:r>
        <w:rPr>
          <w:rFonts w:hint="eastAsia"/>
        </w:rPr>
        <w:t>，</w:t>
      </w:r>
      <w:r w:rsidR="00A6359A" w:rsidRPr="00906729">
        <w:rPr>
          <w:position w:val="-14"/>
        </w:rPr>
        <w:object w:dxaOrig="1060" w:dyaOrig="400">
          <v:shape id="_x0000_i1055" type="#_x0000_t75" style="width:52.35pt;height:20.55pt" o:ole="">
            <v:imagedata r:id="rId79" o:title=""/>
          </v:shape>
          <o:OLEObject Type="Embed" ProgID="Equation.DSMT4" ShapeID="_x0000_i1055" DrawAspect="Content" ObjectID="_1556471113" r:id="rId80"/>
        </w:object>
      </w:r>
      <w:r>
        <w:rPr>
          <w:rFonts w:hint="eastAsia"/>
        </w:rPr>
        <w:t>，</w:t>
      </w:r>
      <w:r w:rsidR="00A6359A" w:rsidRPr="00906729">
        <w:rPr>
          <w:position w:val="-12"/>
        </w:rPr>
        <w:object w:dxaOrig="279" w:dyaOrig="360">
          <v:shape id="_x0000_i1056" type="#_x0000_t75" style="width:13.1pt;height:19.65pt" o:ole="">
            <v:imagedata r:id="rId81" o:title=""/>
          </v:shape>
          <o:OLEObject Type="Embed" ProgID="Equation.DSMT4" ShapeID="_x0000_i1056" DrawAspect="Content" ObjectID="_1556471114" r:id="rId82"/>
        </w:object>
      </w:r>
      <w:r>
        <w:t>和</w:t>
      </w:r>
      <w:r w:rsidR="00A6359A" w:rsidRPr="00906729">
        <w:rPr>
          <w:position w:val="-12"/>
        </w:rPr>
        <w:object w:dxaOrig="260" w:dyaOrig="360">
          <v:shape id="_x0000_i1057" type="#_x0000_t75" style="width:13.1pt;height:19.65pt" o:ole="">
            <v:imagedata r:id="rId83" o:title=""/>
          </v:shape>
          <o:OLEObject Type="Embed" ProgID="Equation.DSMT4" ShapeID="_x0000_i1057" DrawAspect="Content" ObjectID="_1556471115" r:id="rId84"/>
        </w:object>
      </w:r>
      <w:r>
        <w:t>分别为正则化参数</w:t>
      </w:r>
      <w:r>
        <w:rPr>
          <w:rFonts w:hint="eastAsia"/>
        </w:rPr>
        <w:t>。</w:t>
      </w:r>
    </w:p>
    <w:p w:rsidR="008168A6" w:rsidRDefault="00622FBC" w:rsidP="00622FBC">
      <w:pPr>
        <w:pStyle w:val="5"/>
        <w:ind w:firstLine="485"/>
      </w:pPr>
      <w:r w:rsidRPr="009E7AC6">
        <w:t>此外，在推荐系统中，矩阵分解往</w:t>
      </w:r>
      <w:r w:rsidR="00462EC1">
        <w:t>往</w:t>
      </w:r>
      <w:r w:rsidR="00462EC1">
        <w:rPr>
          <w:rFonts w:hint="eastAsia"/>
        </w:rPr>
        <w:t>利用</w:t>
      </w:r>
      <w:r w:rsidRPr="009E7AC6">
        <w:t>概率模型，</w:t>
      </w:r>
      <w:r>
        <w:rPr>
          <w:rFonts w:hint="eastAsia"/>
        </w:rPr>
        <w:t>当算法引入专家的先验经验后，算法模型升级为带有状态的概率模型。</w:t>
      </w:r>
    </w:p>
    <w:p w:rsidR="008168A6" w:rsidRDefault="00622FBC" w:rsidP="00622FBC">
      <w:pPr>
        <w:pStyle w:val="5"/>
        <w:ind w:firstLine="485"/>
      </w:pPr>
      <w:r>
        <w:rPr>
          <w:rFonts w:hint="eastAsia"/>
        </w:rPr>
        <w:t>一般的，由专家经验</w:t>
      </w:r>
      <w:r w:rsidRPr="009E7AC6">
        <w:t>为隐含向量加入先验条件</w:t>
      </w:r>
      <w:r w:rsidRPr="009E7AC6">
        <w:rPr>
          <w:rFonts w:hint="eastAsia"/>
        </w:rPr>
        <w:t>，这种加入先验概率的矩阵分解算法就是概率矩阵分解</w:t>
      </w:r>
      <w:r w:rsidR="004552C3">
        <w:rPr>
          <w:rFonts w:hint="eastAsia"/>
        </w:rPr>
        <w:t>(</w:t>
      </w:r>
      <w:r w:rsidRPr="009E7AC6">
        <w:rPr>
          <w:rFonts w:hint="eastAsia"/>
        </w:rPr>
        <w:t>Probabilistic Matrix Factorization</w:t>
      </w:r>
      <w:r w:rsidRPr="009E7AC6">
        <w:rPr>
          <w:rFonts w:hint="eastAsia"/>
        </w:rPr>
        <w:t>，</w:t>
      </w:r>
      <w:r w:rsidRPr="009E7AC6">
        <w:rPr>
          <w:rFonts w:hint="eastAsia"/>
        </w:rPr>
        <w:t>PMF</w:t>
      </w:r>
      <w:r w:rsidR="004552C3">
        <w:rPr>
          <w:rFonts w:hint="eastAsia"/>
        </w:rPr>
        <w:t>)</w:t>
      </w:r>
      <w:r w:rsidRPr="009E7AC6">
        <w:rPr>
          <w:rFonts w:hint="eastAsia"/>
        </w:rPr>
        <w:t>。</w:t>
      </w:r>
    </w:p>
    <w:p w:rsidR="008168A6" w:rsidRDefault="008168A6" w:rsidP="00622FBC">
      <w:pPr>
        <w:pStyle w:val="5"/>
        <w:ind w:firstLine="485"/>
      </w:pPr>
      <w:r>
        <w:rPr>
          <w:rFonts w:hint="eastAsia"/>
        </w:rPr>
        <w:t>PMF</w:t>
      </w:r>
      <w:r>
        <w:rPr>
          <w:rFonts w:hint="eastAsia"/>
        </w:rPr>
        <w:t>通过对已有评分矩阵进行分解，</w:t>
      </w:r>
      <w:r w:rsidR="00697030">
        <w:rPr>
          <w:rFonts w:hint="eastAsia"/>
        </w:rPr>
        <w:t>为</w:t>
      </w:r>
      <w:r>
        <w:rPr>
          <w:rFonts w:hint="eastAsia"/>
        </w:rPr>
        <w:t>隐含向量加入先验条件，对数据进行必要约束，同时</w:t>
      </w:r>
      <w:r w:rsidR="00697030">
        <w:rPr>
          <w:rFonts w:hint="eastAsia"/>
        </w:rPr>
        <w:t>估计</w:t>
      </w:r>
      <w:r w:rsidR="00554EEF">
        <w:rPr>
          <w:rFonts w:hint="eastAsia"/>
        </w:rPr>
        <w:t>缺失值在已有数据条件下的</w:t>
      </w:r>
      <w:r>
        <w:rPr>
          <w:rFonts w:hint="eastAsia"/>
        </w:rPr>
        <w:t>最大</w:t>
      </w:r>
      <w:r w:rsidR="00554EEF">
        <w:rPr>
          <w:rFonts w:hint="eastAsia"/>
        </w:rPr>
        <w:t>后验分布，求解模型。</w:t>
      </w:r>
    </w:p>
    <w:p w:rsidR="00622FBC" w:rsidRDefault="00622FBC" w:rsidP="00622FBC">
      <w:pPr>
        <w:pStyle w:val="5"/>
        <w:ind w:firstLine="485"/>
      </w:pPr>
      <w:r>
        <w:rPr>
          <w:rFonts w:hint="eastAsia"/>
        </w:rPr>
        <w:t>MF</w:t>
      </w:r>
      <w:r>
        <w:rPr>
          <w:rFonts w:hint="eastAsia"/>
        </w:rPr>
        <w:t>在推荐系统能够取得良好的预测表现，但有些许不足。</w:t>
      </w:r>
    </w:p>
    <w:p w:rsidR="00622FBC" w:rsidRDefault="002A7291" w:rsidP="0047241C">
      <w:pPr>
        <w:pStyle w:val="5"/>
        <w:numPr>
          <w:ilvl w:val="0"/>
          <w:numId w:val="45"/>
        </w:numPr>
        <w:ind w:left="0" w:firstLineChars="0" w:firstLine="485"/>
      </w:pPr>
      <w:r>
        <w:rPr>
          <w:rFonts w:hint="eastAsia"/>
        </w:rPr>
        <w:t>学习到的低维度</w:t>
      </w:r>
      <w:r w:rsidR="00622FBC">
        <w:rPr>
          <w:rFonts w:hint="eastAsia"/>
        </w:rPr>
        <w:t>空间向量解释性不佳。</w:t>
      </w:r>
    </w:p>
    <w:p w:rsidR="00622FBC" w:rsidRDefault="00622FBC" w:rsidP="0047241C">
      <w:pPr>
        <w:pStyle w:val="5"/>
        <w:numPr>
          <w:ilvl w:val="0"/>
          <w:numId w:val="45"/>
        </w:numPr>
        <w:ind w:left="0" w:firstLineChars="0" w:firstLine="485"/>
      </w:pPr>
      <w:r>
        <w:rPr>
          <w:rFonts w:hint="eastAsia"/>
        </w:rPr>
        <w:t>MF</w:t>
      </w:r>
      <w:r>
        <w:rPr>
          <w:rFonts w:hint="eastAsia"/>
        </w:rPr>
        <w:t>对于冷启动问题十分敏感，</w:t>
      </w:r>
      <w:r w:rsidR="00797D35">
        <w:rPr>
          <w:rFonts w:hint="eastAsia"/>
        </w:rPr>
        <w:t>在某特定</w:t>
      </w:r>
      <w:r>
        <w:rPr>
          <w:rFonts w:hint="eastAsia"/>
        </w:rPr>
        <w:t>用户或者</w:t>
      </w:r>
      <w:r w:rsidR="00797D35">
        <w:rPr>
          <w:rFonts w:hint="eastAsia"/>
        </w:rPr>
        <w:t>特定项目缺少</w:t>
      </w:r>
      <w:r>
        <w:rPr>
          <w:rFonts w:hint="eastAsia"/>
        </w:rPr>
        <w:t>历史</w:t>
      </w:r>
      <w:r w:rsidR="00797D35">
        <w:rPr>
          <w:rFonts w:hint="eastAsia"/>
        </w:rPr>
        <w:t>表现</w:t>
      </w:r>
      <w:r>
        <w:rPr>
          <w:rFonts w:hint="eastAsia"/>
        </w:rPr>
        <w:t>数据时，</w:t>
      </w:r>
      <w:r>
        <w:rPr>
          <w:rFonts w:hint="eastAsia"/>
        </w:rPr>
        <w:t>MF</w:t>
      </w:r>
      <w:r w:rsidR="00797D35">
        <w:rPr>
          <w:rFonts w:hint="eastAsia"/>
        </w:rPr>
        <w:t>无法获得必要的启动信息，模型</w:t>
      </w:r>
      <w:r>
        <w:rPr>
          <w:rFonts w:hint="eastAsia"/>
        </w:rPr>
        <w:t>无法工作。</w:t>
      </w:r>
    </w:p>
    <w:p w:rsidR="00622FBC" w:rsidRPr="0033492C" w:rsidRDefault="00A176BA" w:rsidP="0047241C">
      <w:pPr>
        <w:pStyle w:val="5"/>
        <w:numPr>
          <w:ilvl w:val="0"/>
          <w:numId w:val="45"/>
        </w:numPr>
        <w:ind w:left="0" w:firstLineChars="0" w:firstLine="485"/>
      </w:pPr>
      <w:r>
        <w:rPr>
          <w:rFonts w:hint="eastAsia"/>
        </w:rPr>
        <w:t>未能考虑用户间</w:t>
      </w:r>
      <w:r w:rsidR="00622FBC">
        <w:rPr>
          <w:rFonts w:hint="eastAsia"/>
        </w:rPr>
        <w:t>的关系，造成数据信息丢失。</w:t>
      </w:r>
    </w:p>
    <w:p w:rsidR="00622FBC" w:rsidRDefault="00622FBC" w:rsidP="00894C73">
      <w:pPr>
        <w:pStyle w:val="2"/>
        <w:spacing w:before="223" w:after="223"/>
      </w:pPr>
      <w:bookmarkStart w:id="92" w:name="_Toc482270070"/>
      <w:r>
        <w:rPr>
          <w:rFonts w:hint="eastAsia"/>
        </w:rPr>
        <w:t>机器学习的并行加速</w:t>
      </w:r>
      <w:bookmarkEnd w:id="92"/>
    </w:p>
    <w:p w:rsidR="00622FBC" w:rsidRDefault="00622FBC" w:rsidP="00622FBC">
      <w:pPr>
        <w:pStyle w:val="5"/>
        <w:ind w:firstLine="485"/>
      </w:pPr>
      <w:r>
        <w:rPr>
          <w:rFonts w:hint="eastAsia"/>
        </w:rPr>
        <w:t>机器学习作为人工智能的主体与核心，各种机器学习算法已经应用到各个领域，如语音识别、图片分类、推荐系统、手写输入识别、漏洞发现等领域。极大提高了</w:t>
      </w:r>
      <w:r>
        <w:rPr>
          <w:rFonts w:hint="eastAsia"/>
        </w:rPr>
        <w:lastRenderedPageBreak/>
        <w:t>计算机智能化程度和各种系统的性能。</w:t>
      </w:r>
    </w:p>
    <w:p w:rsidR="00622FBC" w:rsidRPr="00CA6629" w:rsidRDefault="00622FBC" w:rsidP="00622FBC">
      <w:pPr>
        <w:pStyle w:val="5"/>
        <w:ind w:firstLine="485"/>
      </w:pPr>
      <w:r>
        <w:rPr>
          <w:rFonts w:hint="eastAsia"/>
        </w:rPr>
        <w:t>随着大数据时代的来临，处理海量数据，建立大规模计算模型成为必然。现有数据种类繁多，许多数据有</w:t>
      </w:r>
      <w:r w:rsidR="005A6418">
        <w:rPr>
          <w:rFonts w:hint="eastAsia"/>
        </w:rPr>
        <w:t>极度</w:t>
      </w:r>
      <w:r>
        <w:rPr>
          <w:rFonts w:hint="eastAsia"/>
        </w:rPr>
        <w:t>稀疏的特点，比如推荐系统关系矩阵、文本词袋模型等。在实际应用场景下，数据量已然达到快速处理有困难的程度，而当数据稀疏度上升，数据量和机器学习算法的计算量更随之成几何级上升。故而海量数据场景下的算法并行变得十分必要。</w:t>
      </w:r>
    </w:p>
    <w:p w:rsidR="00622FBC" w:rsidRDefault="00622FBC" w:rsidP="00894C73">
      <w:pPr>
        <w:pStyle w:val="2"/>
        <w:spacing w:before="223" w:after="223"/>
        <w:rPr>
          <w:rFonts w:hAnsi="宋体"/>
        </w:rPr>
      </w:pPr>
      <w:bookmarkStart w:id="93" w:name="_Toc476341142"/>
      <w:bookmarkStart w:id="94" w:name="_Toc476602572"/>
      <w:bookmarkStart w:id="95" w:name="_Toc482270071"/>
      <w:r>
        <w:t>基于</w:t>
      </w:r>
      <w:r w:rsidRPr="000E6182">
        <w:t>Spark</w:t>
      </w:r>
      <w:r>
        <w:t>的</w:t>
      </w:r>
      <w:r w:rsidRPr="000E6182">
        <w:rPr>
          <w:rFonts w:hAnsi="宋体"/>
        </w:rPr>
        <w:t>分布式计算框架</w:t>
      </w:r>
      <w:bookmarkEnd w:id="93"/>
      <w:bookmarkEnd w:id="94"/>
      <w:bookmarkEnd w:id="95"/>
    </w:p>
    <w:p w:rsidR="00D527F3" w:rsidRDefault="00D527F3" w:rsidP="00D527F3">
      <w:pPr>
        <w:pStyle w:val="5"/>
        <w:ind w:firstLine="485"/>
      </w:pPr>
      <w:r>
        <w:rPr>
          <w:rFonts w:hint="eastAsia"/>
        </w:rPr>
        <w:t>Apache Spark</w:t>
      </w:r>
      <w:r>
        <w:rPr>
          <w:rFonts w:hint="eastAsia"/>
        </w:rPr>
        <w:t>作为</w:t>
      </w:r>
      <w:r>
        <w:rPr>
          <w:rFonts w:hint="eastAsia"/>
        </w:rPr>
        <w:t>Apache</w:t>
      </w:r>
      <w:r>
        <w:rPr>
          <w:rFonts w:hint="eastAsia"/>
        </w:rPr>
        <w:t>基金会的顶级项目，以稳定、快捷、高效的特点迅速占据了大数据时代的制高点。其中包含了丰富的应用库，可以满足多种大数据环境的使用需求。其中的</w:t>
      </w:r>
      <w:r>
        <w:rPr>
          <w:rFonts w:hint="eastAsia"/>
        </w:rPr>
        <w:t>Spark MLLib</w:t>
      </w:r>
      <w:r>
        <w:rPr>
          <w:rFonts w:hint="eastAsia"/>
        </w:rPr>
        <w:t>更是成为了大数据分布式机器学习的代表产品。</w:t>
      </w:r>
      <w:r>
        <w:rPr>
          <w:rFonts w:hint="eastAsia"/>
        </w:rPr>
        <w:t>Spark</w:t>
      </w:r>
      <w:r>
        <w:rPr>
          <w:rFonts w:hint="eastAsia"/>
        </w:rPr>
        <w:t>发展至今已经形成完整的生态如</w:t>
      </w:r>
      <w:r w:rsidR="0025401C">
        <w:fldChar w:fldCharType="begin"/>
      </w:r>
      <w:r>
        <w:instrText xml:space="preserve"> </w:instrText>
      </w:r>
      <w:r>
        <w:rPr>
          <w:rFonts w:hint="eastAsia"/>
        </w:rPr>
        <w:instrText>REF _Ref477121303 \r \h</w:instrText>
      </w:r>
      <w:r>
        <w:instrText xml:space="preserve"> </w:instrText>
      </w:r>
      <w:r w:rsidR="0025401C">
        <w:fldChar w:fldCharType="separate"/>
      </w:r>
      <w:r w:rsidR="008C5A08">
        <w:rPr>
          <w:rFonts w:hint="eastAsia"/>
        </w:rPr>
        <w:t>图</w:t>
      </w:r>
      <w:r w:rsidR="008C5A08">
        <w:rPr>
          <w:rFonts w:hint="eastAsia"/>
        </w:rPr>
        <w:t>2-7</w:t>
      </w:r>
      <w:r w:rsidR="0025401C">
        <w:fldChar w:fldCharType="end"/>
      </w:r>
      <w:r w:rsidR="000165F4">
        <w:t>所示</w:t>
      </w:r>
      <w:r>
        <w:rPr>
          <w:rFonts w:hint="eastAsia"/>
        </w:rPr>
        <w:t>。</w:t>
      </w:r>
    </w:p>
    <w:tbl>
      <w:tblPr>
        <w:tblW w:w="0" w:type="auto"/>
        <w:jc w:val="center"/>
        <w:tblLook w:val="04A0"/>
      </w:tblPr>
      <w:tblGrid>
        <w:gridCol w:w="8946"/>
      </w:tblGrid>
      <w:tr w:rsidR="00434E24" w:rsidTr="006E1133">
        <w:trPr>
          <w:trHeight w:val="1481"/>
          <w:jc w:val="center"/>
        </w:trPr>
        <w:tc>
          <w:tcPr>
            <w:tcW w:w="8946" w:type="dxa"/>
          </w:tcPr>
          <w:p w:rsidR="00434E24" w:rsidRDefault="00434E24" w:rsidP="006E1133">
            <w:pPr>
              <w:pStyle w:val="6"/>
            </w:pPr>
            <w:r>
              <w:object w:dxaOrig="5630" w:dyaOrig="2455">
                <v:shape id="_x0000_i1058" type="#_x0000_t75" style="width:281.45pt;height:123.45pt" o:ole="">
                  <v:imagedata r:id="rId85" o:title=""/>
                </v:shape>
                <o:OLEObject Type="Embed" ProgID="Visio.Drawing.11" ShapeID="_x0000_i1058" DrawAspect="Content" ObjectID="_1556471116" r:id="rId86"/>
              </w:object>
            </w:r>
          </w:p>
        </w:tc>
      </w:tr>
      <w:tr w:rsidR="00434E24" w:rsidTr="006E1133">
        <w:trPr>
          <w:trHeight w:val="80"/>
          <w:jc w:val="center"/>
        </w:trPr>
        <w:tc>
          <w:tcPr>
            <w:tcW w:w="8946" w:type="dxa"/>
          </w:tcPr>
          <w:p w:rsidR="00434E24" w:rsidRDefault="00434E24" w:rsidP="006E1133">
            <w:pPr>
              <w:pStyle w:val="20"/>
            </w:pPr>
            <w:bookmarkStart w:id="96" w:name="_Ref477121303"/>
            <w:r>
              <w:rPr>
                <w:rFonts w:hint="eastAsia"/>
              </w:rPr>
              <w:t>Apache Spark</w:t>
            </w:r>
            <w:r>
              <w:rPr>
                <w:rFonts w:hint="eastAsia"/>
              </w:rPr>
              <w:t>计算平台生态</w:t>
            </w:r>
            <w:bookmarkEnd w:id="96"/>
          </w:p>
        </w:tc>
      </w:tr>
    </w:tbl>
    <w:p w:rsidR="00EE4765" w:rsidRDefault="00D527F3" w:rsidP="00EE4765">
      <w:pPr>
        <w:pStyle w:val="5"/>
        <w:ind w:firstLine="485"/>
      </w:pPr>
      <w:r>
        <w:rPr>
          <w:rFonts w:hint="eastAsia"/>
        </w:rPr>
        <w:t>虽然其中包括了多种数据处理方法和丰富的算法实现，但不同环境下不同需求仍需要对逻辑进行定制。现有的大数据推荐场景往往有着复杂的业务逻辑，不仅涉及</w:t>
      </w:r>
      <w:r>
        <w:rPr>
          <w:rFonts w:hint="eastAsia"/>
        </w:rPr>
        <w:t>Hive</w:t>
      </w:r>
      <w:r>
        <w:rPr>
          <w:rFonts w:hint="eastAsia"/>
        </w:rPr>
        <w:t>、</w:t>
      </w:r>
      <w:r>
        <w:rPr>
          <w:rFonts w:hint="eastAsia"/>
        </w:rPr>
        <w:t>Kafka</w:t>
      </w:r>
      <w:r>
        <w:rPr>
          <w:rFonts w:hint="eastAsia"/>
        </w:rPr>
        <w:t>、</w:t>
      </w:r>
      <w:r>
        <w:rPr>
          <w:rFonts w:hint="eastAsia"/>
        </w:rPr>
        <w:t>Storm</w:t>
      </w:r>
      <w:r>
        <w:rPr>
          <w:rFonts w:hint="eastAsia"/>
        </w:rPr>
        <w:t>、</w:t>
      </w:r>
      <w:r>
        <w:rPr>
          <w:rFonts w:hint="eastAsia"/>
        </w:rPr>
        <w:t>Redis</w:t>
      </w:r>
      <w:r>
        <w:rPr>
          <w:rFonts w:hint="eastAsia"/>
        </w:rPr>
        <w:t>、</w:t>
      </w:r>
      <w:r>
        <w:rPr>
          <w:rFonts w:hint="eastAsia"/>
        </w:rPr>
        <w:t>Hdfs</w:t>
      </w:r>
      <w:r>
        <w:rPr>
          <w:rFonts w:hint="eastAsia"/>
        </w:rPr>
        <w:t>等一系列大数据处理分布式平台，而且其数据预处理与特征提取的逻辑十分复杂。在</w:t>
      </w:r>
      <w:r>
        <w:rPr>
          <w:rFonts w:hint="eastAsia"/>
        </w:rPr>
        <w:t>Hadoop</w:t>
      </w:r>
      <w:r>
        <w:rPr>
          <w:rFonts w:hint="eastAsia"/>
        </w:rPr>
        <w:t>时代，往往通过业务人员和开发人员协作，手动进行操作，不仅效率低下而且误操作漏操作概率也相应上升。</w:t>
      </w:r>
    </w:p>
    <w:p w:rsidR="00D527F3" w:rsidRPr="00D527F3" w:rsidRDefault="000F7F18" w:rsidP="00D527F3">
      <w:pPr>
        <w:pStyle w:val="5"/>
        <w:ind w:firstLine="485"/>
      </w:pPr>
      <w:r>
        <w:rPr>
          <w:rFonts w:hint="eastAsia"/>
        </w:rPr>
        <w:t>考虑到实际痛点，</w:t>
      </w:r>
      <w:r w:rsidR="00EE4765">
        <w:rPr>
          <w:rFonts w:hint="eastAsia"/>
        </w:rPr>
        <w:t>本文基于</w:t>
      </w:r>
      <w:r w:rsidR="00EE4765">
        <w:rPr>
          <w:rFonts w:hint="eastAsia"/>
        </w:rPr>
        <w:t>Spark</w:t>
      </w:r>
      <w:r w:rsidR="00EE4765">
        <w:rPr>
          <w:rFonts w:hint="eastAsia"/>
        </w:rPr>
        <w:t>开发了一套针对特定数据的大数据机器学习框架，依托于</w:t>
      </w:r>
      <w:r w:rsidR="00EE4765">
        <w:rPr>
          <w:rFonts w:hint="eastAsia"/>
        </w:rPr>
        <w:t>Spark</w:t>
      </w:r>
      <w:r w:rsidR="00EE4765">
        <w:rPr>
          <w:rFonts w:hint="eastAsia"/>
        </w:rPr>
        <w:t>及其</w:t>
      </w:r>
      <w:r w:rsidR="00EE4765">
        <w:rPr>
          <w:rFonts w:hint="eastAsia"/>
        </w:rPr>
        <w:t>Spark MLLib</w:t>
      </w:r>
      <w:r w:rsidR="00EE4765">
        <w:rPr>
          <w:rFonts w:hint="eastAsia"/>
        </w:rPr>
        <w:t>组件实现了大数据分布式机器学习框架，利用</w:t>
      </w:r>
      <w:r w:rsidR="00EE4765">
        <w:rPr>
          <w:rFonts w:hint="eastAsia"/>
        </w:rPr>
        <w:t>Scala Reflect</w:t>
      </w:r>
      <w:r w:rsidR="00EE4765">
        <w:rPr>
          <w:rFonts w:hint="eastAsia"/>
        </w:rPr>
        <w:t>统一了算法使用流程，简化代码逻辑和开发工作。不仅使从源数据到最终模型生成完全自动化，也降低了人工的参与程度，提高了业务流程稳定性。业务人员只需配置配置文件中的制定参数，即可一步运行机器学习算法。框架的提出旨在提高机器学习处理流程的效率，降低机器学习算法使用的门槛。</w:t>
      </w:r>
    </w:p>
    <w:p w:rsidR="00622FBC" w:rsidRDefault="00622FBC" w:rsidP="002C2D47">
      <w:pPr>
        <w:pStyle w:val="30"/>
        <w:numPr>
          <w:ilvl w:val="2"/>
          <w:numId w:val="6"/>
        </w:numPr>
        <w:spacing w:before="223" w:after="223"/>
        <w:ind w:left="0" w:firstLine="0"/>
      </w:pPr>
      <w:bookmarkStart w:id="97" w:name="_Toc476341143"/>
      <w:bookmarkStart w:id="98" w:name="_Toc476602573"/>
      <w:bookmarkStart w:id="99" w:name="_Toc482270072"/>
      <w:r w:rsidRPr="00182C40">
        <w:rPr>
          <w:rFonts w:hint="eastAsia"/>
        </w:rPr>
        <w:lastRenderedPageBreak/>
        <w:t>Spark</w:t>
      </w:r>
      <w:r w:rsidRPr="00182C40">
        <w:rPr>
          <w:rFonts w:hint="eastAsia"/>
        </w:rPr>
        <w:t>分布式平台</w:t>
      </w:r>
      <w:bookmarkEnd w:id="97"/>
      <w:bookmarkEnd w:id="98"/>
      <w:bookmarkEnd w:id="99"/>
    </w:p>
    <w:p w:rsidR="00F268D4" w:rsidRDefault="00622FBC" w:rsidP="00622FBC">
      <w:pPr>
        <w:pStyle w:val="5"/>
        <w:ind w:firstLine="485"/>
      </w:pPr>
      <w:r w:rsidRPr="004F2B5C">
        <w:rPr>
          <w:rFonts w:hint="eastAsia"/>
        </w:rPr>
        <w:t>Apache Spark</w:t>
      </w:r>
      <w:r w:rsidRPr="004F2B5C">
        <w:rPr>
          <w:rFonts w:hint="eastAsia"/>
        </w:rPr>
        <w:t>，</w:t>
      </w:r>
      <w:r w:rsidRPr="004F2B5C">
        <w:rPr>
          <w:rFonts w:hint="eastAsia"/>
        </w:rPr>
        <w:t>2014</w:t>
      </w:r>
      <w:r w:rsidRPr="004F2B5C">
        <w:rPr>
          <w:rFonts w:hint="eastAsia"/>
        </w:rPr>
        <w:t>年成为</w:t>
      </w:r>
      <w:r w:rsidRPr="004F2B5C">
        <w:rPr>
          <w:rFonts w:hint="eastAsia"/>
        </w:rPr>
        <w:t>Apache</w:t>
      </w:r>
      <w:r w:rsidRPr="004F2B5C">
        <w:rPr>
          <w:rFonts w:hint="eastAsia"/>
        </w:rPr>
        <w:t>基金顶级项目。它以快速、通用、简单等特点成为当前流行大数据处理模型。</w:t>
      </w:r>
      <w:r w:rsidRPr="004F2B5C">
        <w:rPr>
          <w:rFonts w:hint="eastAsia"/>
        </w:rPr>
        <w:t>Spark</w:t>
      </w:r>
      <w:r w:rsidRPr="004F2B5C">
        <w:rPr>
          <w:rFonts w:hint="eastAsia"/>
        </w:rPr>
        <w:t>提出的</w:t>
      </w:r>
      <w:r>
        <w:rPr>
          <w:rFonts w:hint="eastAsia"/>
        </w:rPr>
        <w:t>分布式</w:t>
      </w:r>
      <w:r w:rsidRPr="004F2B5C">
        <w:rPr>
          <w:rFonts w:hint="eastAsia"/>
        </w:rPr>
        <w:t>内存计算框架，既保留了</w:t>
      </w:r>
      <w:r>
        <w:rPr>
          <w:rFonts w:hint="eastAsia"/>
        </w:rPr>
        <w:t>MapReduce</w:t>
      </w:r>
      <w:r w:rsidRPr="004F2B5C">
        <w:rPr>
          <w:rFonts w:hint="eastAsia"/>
        </w:rPr>
        <w:t>的可扩展性、容错性、兼容性，又弥补了</w:t>
      </w:r>
      <w:r>
        <w:rPr>
          <w:rFonts w:hint="eastAsia"/>
        </w:rPr>
        <w:t>MapReduce</w:t>
      </w:r>
      <w:r w:rsidRPr="004F2B5C">
        <w:rPr>
          <w:rFonts w:hint="eastAsia"/>
        </w:rPr>
        <w:t>在这些应用上的不足。由于采用基于内存的集群计算，所以</w:t>
      </w:r>
      <w:r w:rsidRPr="004F2B5C">
        <w:rPr>
          <w:rFonts w:hint="eastAsia"/>
        </w:rPr>
        <w:t>Spark</w:t>
      </w:r>
      <w:r w:rsidRPr="004F2B5C">
        <w:rPr>
          <w:rFonts w:hint="eastAsia"/>
        </w:rPr>
        <w:t>在这些应用上相对</w:t>
      </w:r>
      <w:r w:rsidRPr="004F2B5C">
        <w:rPr>
          <w:rFonts w:hint="eastAsia"/>
        </w:rPr>
        <w:t>MapReduce</w:t>
      </w:r>
      <w:r w:rsidRPr="004F2B5C">
        <w:rPr>
          <w:rFonts w:hint="eastAsia"/>
        </w:rPr>
        <w:t>有</w:t>
      </w:r>
      <w:r w:rsidRPr="004F2B5C">
        <w:rPr>
          <w:rFonts w:hint="eastAsia"/>
        </w:rPr>
        <w:t>100</w:t>
      </w:r>
      <w:r w:rsidRPr="004F2B5C">
        <w:rPr>
          <w:rFonts w:hint="eastAsia"/>
        </w:rPr>
        <w:t>倍左右的加速</w:t>
      </w:r>
      <w:r w:rsidR="0025401C">
        <w:fldChar w:fldCharType="begin"/>
      </w:r>
      <w:r w:rsidR="00855FDE">
        <w:rPr>
          <w:rFonts w:hint="eastAsia"/>
        </w:rPr>
        <w:instrText xml:space="preserve"> ADDIN EN.CITE &lt;EndNote&gt;&lt;Cite&gt;&lt;Author&gt;</w:instrText>
      </w:r>
      <w:r w:rsidR="00855FDE">
        <w:rPr>
          <w:rFonts w:hint="eastAsia"/>
        </w:rPr>
        <w:instrText>黎文阳</w:instrText>
      </w:r>
      <w:r w:rsidR="00855FDE">
        <w:rPr>
          <w:rFonts w:hint="eastAsia"/>
        </w:rPr>
        <w:instrText>&lt;/Author&gt;&lt;Year&gt;2015&lt;/Year&gt;&lt;RecNum&gt;38&lt;/RecNum&gt;&lt;DisplayText&gt;&lt;style face="superscript"&gt;[36]&lt;/style&gt;&lt;/DisplayText&gt;&lt;record&gt;&lt;rec-number&gt;38&lt;/rec-number&gt;&lt;foreign-keys&gt;&lt;key app="EN" db-id="d5vv5r20sas0rbed551pe9xszp5xpp0e5ptz"&gt;38&lt;/key&gt;&lt;/foreign-keys&gt;&lt;ref-type name="Journal Article"&gt;17&lt;/ref-type&gt;&lt;contributors&gt;&lt;authors&gt;&lt;author&gt;</w:instrText>
      </w:r>
      <w:r w:rsidR="00855FDE">
        <w:rPr>
          <w:rFonts w:hint="eastAsia"/>
        </w:rPr>
        <w:instrText>黎文阳</w:instrText>
      </w:r>
      <w:r w:rsidR="00855FDE">
        <w:rPr>
          <w:rFonts w:hint="eastAsia"/>
        </w:rPr>
        <w:instrText>&lt;/author&gt;&lt;/authors&gt;&lt;/contributors&gt;&lt;titles&gt;&lt;title&gt;</w:instrText>
      </w:r>
      <w:r w:rsidR="00855FDE">
        <w:rPr>
          <w:rFonts w:hint="eastAsia"/>
        </w:rPr>
        <w:instrText>大数据处理模型</w:instrText>
      </w:r>
      <w:r w:rsidR="00855FDE">
        <w:rPr>
          <w:rFonts w:hint="eastAsia"/>
        </w:rPr>
        <w:instrText>Apache Spark</w:instrText>
      </w:r>
      <w:r w:rsidR="00855FDE">
        <w:rPr>
          <w:rFonts w:hint="eastAsia"/>
        </w:rPr>
        <w:instrText>研究</w:instrText>
      </w:r>
      <w:r w:rsidR="00855FDE">
        <w:rPr>
          <w:rFonts w:hint="eastAsia"/>
        </w:rPr>
        <w:instrText>&lt;/title&gt;&lt;secondary-title&gt;</w:instrText>
      </w:r>
      <w:r w:rsidR="00855FDE">
        <w:rPr>
          <w:rFonts w:hint="eastAsia"/>
        </w:rPr>
        <w:instrText>现代计算机</w:instrText>
      </w:r>
      <w:r w:rsidR="00855FDE">
        <w:rPr>
          <w:rFonts w:hint="eastAsia"/>
        </w:rPr>
        <w:instrText>:</w:instrText>
      </w:r>
      <w:r w:rsidR="00855FDE">
        <w:rPr>
          <w:rFonts w:hint="eastAsia"/>
        </w:rPr>
        <w:instrText>普及版</w:instrText>
      </w:r>
      <w:r w:rsidR="00855FDE">
        <w:rPr>
          <w:rFonts w:hint="eastAsia"/>
        </w:rPr>
        <w:instrText>&lt;/secondary-title&gt;&lt;/titles&gt;&lt;periodical&gt;&lt;full-title&gt;</w:instrText>
      </w:r>
      <w:r w:rsidR="00855FDE">
        <w:rPr>
          <w:rFonts w:hint="eastAsia"/>
        </w:rPr>
        <w:instrText>现代计算机</w:instrText>
      </w:r>
      <w:r w:rsidR="00855FDE">
        <w:rPr>
          <w:rFonts w:hint="eastAsia"/>
        </w:rPr>
        <w:instrText>:</w:instrText>
      </w:r>
      <w:r w:rsidR="00855FDE">
        <w:rPr>
          <w:rFonts w:hint="eastAsia"/>
        </w:rPr>
        <w:instrText>普及版</w:instrText>
      </w:r>
      <w:r w:rsidR="00855FDE">
        <w:rPr>
          <w:rFonts w:hint="eastAsia"/>
        </w:rPr>
        <w:instrText>&lt;/full-title&gt;&lt;/periodical&gt;&lt;pages&gt;55-60&lt;/pages&gt;&lt;volume&gt;13&lt;/volume&gt;&lt;number&gt;3&lt;/number&gt;&lt;dates&gt;&lt;year&gt;2015&lt;/year&gt;&lt;/dates&gt;&lt;urls&gt;&lt;/urls&gt;&lt;/record&gt;&lt;/Cite&gt;&lt;/EndNote&gt;</w:instrText>
      </w:r>
      <w:r w:rsidR="0025401C">
        <w:fldChar w:fldCharType="separate"/>
      </w:r>
      <w:r w:rsidR="00855FDE" w:rsidRPr="00855FDE">
        <w:rPr>
          <w:noProof/>
          <w:vertAlign w:val="superscript"/>
        </w:rPr>
        <w:t>[</w:t>
      </w:r>
      <w:hyperlink w:anchor="_ENREF_36" w:tooltip="黎文阳, 2015 #38" w:history="1">
        <w:r w:rsidR="00855FDE" w:rsidRPr="00855FDE">
          <w:rPr>
            <w:noProof/>
            <w:vertAlign w:val="superscript"/>
          </w:rPr>
          <w:t>36</w:t>
        </w:r>
      </w:hyperlink>
      <w:r w:rsidR="00855FDE" w:rsidRPr="00855FDE">
        <w:rPr>
          <w:noProof/>
          <w:vertAlign w:val="superscript"/>
        </w:rPr>
        <w:t>]</w:t>
      </w:r>
      <w:r w:rsidR="0025401C">
        <w:fldChar w:fldCharType="end"/>
      </w:r>
      <w:r w:rsidRPr="004F2B5C">
        <w:rPr>
          <w:rFonts w:hint="eastAsia"/>
        </w:rPr>
        <w:t>。</w:t>
      </w:r>
    </w:p>
    <w:p w:rsidR="00BD67ED" w:rsidRDefault="00BD67ED" w:rsidP="00BD67ED">
      <w:pPr>
        <w:pStyle w:val="5"/>
        <w:ind w:firstLine="485"/>
      </w:pPr>
      <w:r>
        <w:rPr>
          <w:rFonts w:hint="eastAsia"/>
        </w:rPr>
        <w:t>分布式系统需要一个统一调度角色，一般称为管理者</w:t>
      </w:r>
      <w:r>
        <w:rPr>
          <w:rFonts w:hint="eastAsia"/>
        </w:rPr>
        <w:t>(manager)</w:t>
      </w:r>
      <w:r>
        <w:rPr>
          <w:rFonts w:hint="eastAsia"/>
        </w:rPr>
        <w:t>，而其他各运算节点称为工作者</w:t>
      </w:r>
      <w:r>
        <w:rPr>
          <w:rFonts w:hint="eastAsia"/>
        </w:rPr>
        <w:t>(worker)</w:t>
      </w:r>
      <w:r>
        <w:rPr>
          <w:rFonts w:hint="eastAsia"/>
        </w:rPr>
        <w:t>。一般情况下，并行程序运行过程中，由</w:t>
      </w:r>
      <w:r>
        <w:rPr>
          <w:rFonts w:hint="eastAsia"/>
        </w:rPr>
        <w:t>workers</w:t>
      </w:r>
      <w:r>
        <w:rPr>
          <w:rFonts w:hint="eastAsia"/>
        </w:rPr>
        <w:t>分别计算相对独立的并行步骤，</w:t>
      </w:r>
      <w:r>
        <w:rPr>
          <w:rFonts w:hint="eastAsia"/>
        </w:rPr>
        <w:t>manager</w:t>
      </w:r>
      <w:r>
        <w:rPr>
          <w:rFonts w:hint="eastAsia"/>
        </w:rPr>
        <w:t>统一调度、管理、统计。此过程需要多种机制提供保障，分布式平台是一套各种系统有机结合的数据处理解决方案。</w:t>
      </w:r>
    </w:p>
    <w:p w:rsidR="00BD67ED" w:rsidRDefault="00BD67ED" w:rsidP="00BD67ED">
      <w:pPr>
        <w:pStyle w:val="5"/>
        <w:ind w:firstLine="485"/>
      </w:pPr>
      <w:r w:rsidRPr="004F2B5C">
        <w:rPr>
          <w:rFonts w:hint="eastAsia"/>
        </w:rPr>
        <w:t>Spark</w:t>
      </w:r>
      <w:r w:rsidRPr="004F2B5C">
        <w:rPr>
          <w:rFonts w:hint="eastAsia"/>
        </w:rPr>
        <w:t>可以部署在</w:t>
      </w:r>
      <w:r w:rsidRPr="004F2B5C">
        <w:rPr>
          <w:rFonts w:hint="eastAsia"/>
        </w:rPr>
        <w:t>Hadoop</w:t>
      </w:r>
      <w:r w:rsidRPr="004F2B5C">
        <w:rPr>
          <w:rFonts w:hint="eastAsia"/>
        </w:rPr>
        <w:t>集群环境下，</w:t>
      </w:r>
      <w:r>
        <w:rPr>
          <w:rFonts w:hint="eastAsia"/>
        </w:rPr>
        <w:t>利用</w:t>
      </w:r>
      <w:r>
        <w:rPr>
          <w:rFonts w:hint="eastAsia"/>
        </w:rPr>
        <w:t>Yarn</w:t>
      </w:r>
      <w:r>
        <w:rPr>
          <w:rFonts w:hint="eastAsia"/>
        </w:rPr>
        <w:t>进行资源管理，</w:t>
      </w:r>
      <w:r w:rsidRPr="004F2B5C">
        <w:rPr>
          <w:rFonts w:hint="eastAsia"/>
        </w:rPr>
        <w:t>拥有直接访问</w:t>
      </w:r>
      <w:r w:rsidRPr="004F2B5C">
        <w:rPr>
          <w:rFonts w:hint="eastAsia"/>
        </w:rPr>
        <w:t>HDFS</w:t>
      </w:r>
      <w:r w:rsidRPr="004F2B5C">
        <w:rPr>
          <w:rFonts w:hint="eastAsia"/>
        </w:rPr>
        <w:t>文件系统的能力。但不同于</w:t>
      </w:r>
      <w:r w:rsidRPr="004F2B5C">
        <w:rPr>
          <w:rFonts w:hint="eastAsia"/>
        </w:rPr>
        <w:t>MapReduce</w:t>
      </w:r>
      <w:r w:rsidRPr="004F2B5C">
        <w:rPr>
          <w:rFonts w:hint="eastAsia"/>
        </w:rPr>
        <w:t>中间过程和计算结果需要读写</w:t>
      </w:r>
      <w:r w:rsidRPr="004F2B5C">
        <w:rPr>
          <w:rFonts w:hint="eastAsia"/>
        </w:rPr>
        <w:t>HDFS</w:t>
      </w:r>
      <w:r w:rsidRPr="004F2B5C">
        <w:rPr>
          <w:rFonts w:hint="eastAsia"/>
        </w:rPr>
        <w:t>，</w:t>
      </w:r>
      <w:r w:rsidRPr="004F2B5C">
        <w:rPr>
          <w:rFonts w:hint="eastAsia"/>
        </w:rPr>
        <w:t>Spark</w:t>
      </w:r>
      <w:r w:rsidRPr="004F2B5C">
        <w:rPr>
          <w:rFonts w:hint="eastAsia"/>
        </w:rPr>
        <w:t>将计算结果保存在内存中，从而不必频繁读写</w:t>
      </w:r>
      <w:r w:rsidRPr="004F2B5C">
        <w:rPr>
          <w:rFonts w:hint="eastAsia"/>
        </w:rPr>
        <w:t>HDFS</w:t>
      </w:r>
      <w:r w:rsidRPr="004F2B5C">
        <w:rPr>
          <w:rFonts w:hint="eastAsia"/>
        </w:rPr>
        <w:t>，大幅减少了</w:t>
      </w:r>
      <w:r w:rsidRPr="004F2B5C">
        <w:rPr>
          <w:rFonts w:hint="eastAsia"/>
        </w:rPr>
        <w:t>IO</w:t>
      </w:r>
      <w:r w:rsidRPr="004F2B5C">
        <w:rPr>
          <w:rFonts w:hint="eastAsia"/>
        </w:rPr>
        <w:t>操作，提升算法运行效率，使算法运算时间</w:t>
      </w:r>
      <w:r>
        <w:rPr>
          <w:rFonts w:hint="eastAsia"/>
        </w:rPr>
        <w:t>大幅</w:t>
      </w:r>
      <w:r w:rsidRPr="004F2B5C">
        <w:rPr>
          <w:rFonts w:hint="eastAsia"/>
        </w:rPr>
        <w:t>缩短。</w:t>
      </w:r>
      <w:r>
        <w:rPr>
          <w:rFonts w:hint="eastAsia"/>
        </w:rPr>
        <w:t>此外</w:t>
      </w:r>
      <w:r>
        <w:rPr>
          <w:rFonts w:hint="eastAsia"/>
        </w:rPr>
        <w:t>Spark</w:t>
      </w:r>
      <w:r>
        <w:rPr>
          <w:rFonts w:hint="eastAsia"/>
        </w:rPr>
        <w:t>基于有向无环图</w:t>
      </w:r>
      <w:r>
        <w:rPr>
          <w:rFonts w:hint="eastAsia"/>
        </w:rPr>
        <w:t>DAG</w:t>
      </w:r>
      <w:r>
        <w:rPr>
          <w:rFonts w:hint="eastAsia"/>
        </w:rPr>
        <w:t>的操作优化，极大提高了平台</w:t>
      </w:r>
      <w:r>
        <w:rPr>
          <w:rFonts w:hint="eastAsia"/>
        </w:rPr>
        <w:t>IO</w:t>
      </w:r>
      <w:r>
        <w:rPr>
          <w:rFonts w:hint="eastAsia"/>
        </w:rPr>
        <w:t>效率，同时控制了分布式环境下结点异常后的数据恢复成本。</w:t>
      </w:r>
    </w:p>
    <w:p w:rsidR="00622FBC" w:rsidRDefault="003F22FD" w:rsidP="00622FBC">
      <w:pPr>
        <w:pStyle w:val="5"/>
        <w:ind w:firstLine="485"/>
      </w:pPr>
      <w:r>
        <w:rPr>
          <w:rFonts w:hint="eastAsia"/>
        </w:rPr>
        <w:t>在云计算领域</w:t>
      </w:r>
      <w:r>
        <w:rPr>
          <w:rFonts w:hint="eastAsia"/>
        </w:rPr>
        <w:t>Spark</w:t>
      </w:r>
      <w:r>
        <w:rPr>
          <w:rFonts w:hint="eastAsia"/>
        </w:rPr>
        <w:t>所处地位以及其主要功能模块如</w:t>
      </w:r>
      <w:r w:rsidR="0025401C">
        <w:fldChar w:fldCharType="begin"/>
      </w:r>
      <w:r>
        <w:instrText xml:space="preserve"> </w:instrText>
      </w:r>
      <w:r>
        <w:rPr>
          <w:rFonts w:hint="eastAsia"/>
        </w:rPr>
        <w:instrText>REF _Ref477121169 \r \h</w:instrText>
      </w:r>
      <w:r>
        <w:instrText xml:space="preserve"> </w:instrText>
      </w:r>
      <w:r w:rsidR="0025401C">
        <w:fldChar w:fldCharType="separate"/>
      </w:r>
      <w:r w:rsidR="008C5A08">
        <w:rPr>
          <w:rFonts w:hint="eastAsia"/>
        </w:rPr>
        <w:t>图</w:t>
      </w:r>
      <w:r w:rsidR="008C5A08">
        <w:rPr>
          <w:rFonts w:hint="eastAsia"/>
        </w:rPr>
        <w:t>2-8</w:t>
      </w:r>
      <w:r w:rsidR="0025401C">
        <w:fldChar w:fldCharType="end"/>
      </w:r>
      <w:r>
        <w:t>所示</w:t>
      </w:r>
      <w:r>
        <w:rPr>
          <w:rFonts w:hint="eastAsia"/>
        </w:rPr>
        <w:t>。</w:t>
      </w:r>
    </w:p>
    <w:tbl>
      <w:tblPr>
        <w:tblW w:w="9180" w:type="dxa"/>
        <w:tblLook w:val="04A0"/>
      </w:tblPr>
      <w:tblGrid>
        <w:gridCol w:w="9180"/>
      </w:tblGrid>
      <w:tr w:rsidR="003F22FD" w:rsidTr="00E95F94">
        <w:trPr>
          <w:trHeight w:val="5133"/>
        </w:trPr>
        <w:tc>
          <w:tcPr>
            <w:tcW w:w="9180" w:type="dxa"/>
            <w:vAlign w:val="center"/>
          </w:tcPr>
          <w:p w:rsidR="003F22FD" w:rsidRDefault="00B42D2E" w:rsidP="006E1133">
            <w:pPr>
              <w:pStyle w:val="6"/>
            </w:pPr>
            <w:r>
              <w:object w:dxaOrig="10109" w:dyaOrig="5347">
                <v:shape id="_x0000_i1059" type="#_x0000_t75" style="width:436.7pt;height:230.95pt" o:ole="">
                  <v:imagedata r:id="rId87" o:title=""/>
                </v:shape>
                <o:OLEObject Type="Embed" ProgID="Visio.Drawing.11" ShapeID="_x0000_i1059" DrawAspect="Content" ObjectID="_1556471117" r:id="rId88"/>
              </w:object>
            </w:r>
          </w:p>
        </w:tc>
      </w:tr>
      <w:tr w:rsidR="003F22FD" w:rsidTr="00E95F94">
        <w:trPr>
          <w:trHeight w:val="80"/>
        </w:trPr>
        <w:tc>
          <w:tcPr>
            <w:tcW w:w="9180" w:type="dxa"/>
            <w:vAlign w:val="bottom"/>
          </w:tcPr>
          <w:p w:rsidR="003F22FD" w:rsidRDefault="003F22FD" w:rsidP="00E95F94">
            <w:pPr>
              <w:pStyle w:val="20"/>
            </w:pPr>
            <w:bookmarkStart w:id="100" w:name="_Ref477121169"/>
            <w:r>
              <w:rPr>
                <w:rFonts w:hint="eastAsia"/>
              </w:rPr>
              <w:t>大数据时代下</w:t>
            </w:r>
            <w:r>
              <w:rPr>
                <w:rFonts w:hint="eastAsia"/>
              </w:rPr>
              <w:t>Spark</w:t>
            </w:r>
            <w:r>
              <w:rPr>
                <w:rFonts w:hint="eastAsia"/>
              </w:rPr>
              <w:t>地位与组件</w:t>
            </w:r>
            <w:bookmarkEnd w:id="100"/>
          </w:p>
        </w:tc>
      </w:tr>
    </w:tbl>
    <w:p w:rsidR="00622FBC" w:rsidRDefault="00622FBC" w:rsidP="002C2D47">
      <w:pPr>
        <w:pStyle w:val="30"/>
        <w:numPr>
          <w:ilvl w:val="2"/>
          <w:numId w:val="6"/>
        </w:numPr>
        <w:spacing w:before="223" w:after="223"/>
        <w:ind w:left="0" w:firstLine="0"/>
      </w:pPr>
      <w:bookmarkStart w:id="101" w:name="_Toc476341144"/>
      <w:bookmarkStart w:id="102" w:name="_Toc476602574"/>
      <w:bookmarkStart w:id="103" w:name="_Toc482270073"/>
      <w:r w:rsidRPr="00182C40">
        <w:rPr>
          <w:rFonts w:hint="eastAsia"/>
        </w:rPr>
        <w:lastRenderedPageBreak/>
        <w:t>Spark MLLib</w:t>
      </w:r>
      <w:bookmarkEnd w:id="101"/>
      <w:bookmarkEnd w:id="102"/>
      <w:bookmarkEnd w:id="103"/>
    </w:p>
    <w:p w:rsidR="00622FBC" w:rsidRDefault="00622FBC" w:rsidP="00622FBC">
      <w:pPr>
        <w:pStyle w:val="5"/>
        <w:ind w:firstLine="485"/>
      </w:pPr>
      <w:r>
        <w:rPr>
          <w:rFonts w:hint="eastAsia"/>
        </w:rPr>
        <w:t>Spark</w:t>
      </w:r>
      <w:r>
        <w:rPr>
          <w:rFonts w:hint="eastAsia"/>
        </w:rPr>
        <w:t>机器学习算法库</w:t>
      </w:r>
      <w:r w:rsidR="004552C3">
        <w:rPr>
          <w:rFonts w:hint="eastAsia"/>
        </w:rPr>
        <w:t>(</w:t>
      </w:r>
      <w:r>
        <w:rPr>
          <w:rFonts w:hint="eastAsia"/>
        </w:rPr>
        <w:t>Spark Machine Learning Library, Spark MLLib</w:t>
      </w:r>
      <w:r w:rsidR="004552C3">
        <w:rPr>
          <w:rFonts w:hint="eastAsia"/>
        </w:rPr>
        <w:t>)</w:t>
      </w:r>
      <w:r>
        <w:rPr>
          <w:rFonts w:hint="eastAsia"/>
        </w:rPr>
        <w:t>，是</w:t>
      </w:r>
      <w:r>
        <w:rPr>
          <w:rFonts w:hint="eastAsia"/>
        </w:rPr>
        <w:t>Spark</w:t>
      </w:r>
      <w:r>
        <w:rPr>
          <w:rFonts w:hint="eastAsia"/>
        </w:rPr>
        <w:t>框架下原生的机器学习算法库，包含了多种算法与数据处理逻辑。基于</w:t>
      </w:r>
      <w:r>
        <w:rPr>
          <w:rFonts w:hint="eastAsia"/>
        </w:rPr>
        <w:t>RDD</w:t>
      </w:r>
      <w:r>
        <w:rPr>
          <w:rFonts w:hint="eastAsia"/>
        </w:rPr>
        <w:t>和</w:t>
      </w:r>
      <w:r>
        <w:rPr>
          <w:rFonts w:hint="eastAsia"/>
        </w:rPr>
        <w:t>DataSet</w:t>
      </w:r>
      <w:r>
        <w:rPr>
          <w:rFonts w:hint="eastAsia"/>
        </w:rPr>
        <w:t>，依托于分布式集群，可以高效快速的完成海量数据下机器学习模型的训练。由于</w:t>
      </w:r>
      <w:r>
        <w:rPr>
          <w:rFonts w:hint="eastAsia"/>
        </w:rPr>
        <w:t>Spark</w:t>
      </w:r>
      <w:r>
        <w:rPr>
          <w:rFonts w:hint="eastAsia"/>
        </w:rPr>
        <w:t>基于内存运算的优势，机器学习的模型训练效率得到了大幅度提升。</w:t>
      </w:r>
      <w:r w:rsidR="00764168">
        <w:rPr>
          <w:rFonts w:hint="eastAsia"/>
        </w:rPr>
        <w:t>Spark MLLib</w:t>
      </w:r>
      <w:r w:rsidR="00764168">
        <w:rPr>
          <w:rFonts w:hint="eastAsia"/>
        </w:rPr>
        <w:t>组件构成如</w:t>
      </w:r>
      <w:r w:rsidR="0025401C">
        <w:fldChar w:fldCharType="begin"/>
      </w:r>
      <w:r w:rsidR="00764168">
        <w:instrText xml:space="preserve"> </w:instrText>
      </w:r>
      <w:r w:rsidR="00764168">
        <w:rPr>
          <w:rFonts w:hint="eastAsia"/>
        </w:rPr>
        <w:instrText>REF _Ref482631772 \r \h</w:instrText>
      </w:r>
      <w:r w:rsidR="00764168">
        <w:instrText xml:space="preserve"> </w:instrText>
      </w:r>
      <w:r w:rsidR="0025401C">
        <w:fldChar w:fldCharType="separate"/>
      </w:r>
      <w:r w:rsidR="008C5A08">
        <w:rPr>
          <w:rFonts w:hint="eastAsia"/>
        </w:rPr>
        <w:t>图</w:t>
      </w:r>
      <w:r w:rsidR="008C5A08">
        <w:rPr>
          <w:rFonts w:hint="eastAsia"/>
        </w:rPr>
        <w:t>2-9</w:t>
      </w:r>
      <w:r w:rsidR="0025401C">
        <w:fldChar w:fldCharType="end"/>
      </w:r>
      <w:r w:rsidR="00764168">
        <w:t>所示</w:t>
      </w:r>
      <w:r w:rsidR="00764168">
        <w:rPr>
          <w:rFonts w:hint="eastAsia"/>
        </w:rPr>
        <w:t>。</w:t>
      </w:r>
    </w:p>
    <w:tbl>
      <w:tblPr>
        <w:tblW w:w="0" w:type="auto"/>
        <w:jc w:val="center"/>
        <w:tblLook w:val="04A0"/>
      </w:tblPr>
      <w:tblGrid>
        <w:gridCol w:w="8946"/>
      </w:tblGrid>
      <w:tr w:rsidR="00764168" w:rsidTr="006E1133">
        <w:trPr>
          <w:trHeight w:val="95"/>
          <w:jc w:val="center"/>
        </w:trPr>
        <w:tc>
          <w:tcPr>
            <w:tcW w:w="8946" w:type="dxa"/>
            <w:vAlign w:val="center"/>
          </w:tcPr>
          <w:p w:rsidR="00764168" w:rsidRDefault="00764168" w:rsidP="006E1133">
            <w:pPr>
              <w:pStyle w:val="6"/>
            </w:pPr>
            <w:r>
              <w:object w:dxaOrig="10846" w:dyaOrig="9145">
                <v:shape id="_x0000_i1060" type="#_x0000_t75" style="width:435.75pt;height:368.4pt" o:ole="">
                  <v:imagedata r:id="rId89" o:title=""/>
                </v:shape>
                <o:OLEObject Type="Embed" ProgID="Visio.Drawing.11" ShapeID="_x0000_i1060" DrawAspect="Content" ObjectID="_1556471118" r:id="rId90"/>
              </w:object>
            </w:r>
          </w:p>
        </w:tc>
      </w:tr>
      <w:tr w:rsidR="00764168" w:rsidTr="006E1133">
        <w:trPr>
          <w:trHeight w:val="95"/>
          <w:jc w:val="center"/>
        </w:trPr>
        <w:tc>
          <w:tcPr>
            <w:tcW w:w="8946" w:type="dxa"/>
            <w:vAlign w:val="center"/>
          </w:tcPr>
          <w:p w:rsidR="00764168" w:rsidRDefault="00764168" w:rsidP="006E1133">
            <w:pPr>
              <w:pStyle w:val="20"/>
            </w:pPr>
            <w:bookmarkStart w:id="104" w:name="_Ref482631772"/>
            <w:r>
              <w:rPr>
                <w:rFonts w:hint="eastAsia"/>
              </w:rPr>
              <w:t>Spark MLLib</w:t>
            </w:r>
            <w:r>
              <w:rPr>
                <w:rFonts w:hint="eastAsia"/>
              </w:rPr>
              <w:t>组件构成</w:t>
            </w:r>
            <w:bookmarkEnd w:id="104"/>
          </w:p>
        </w:tc>
      </w:tr>
    </w:tbl>
    <w:p w:rsidR="00EE4765" w:rsidRDefault="00EE4765" w:rsidP="00EE4765">
      <w:pPr>
        <w:pStyle w:val="5"/>
        <w:ind w:firstLine="485"/>
      </w:pPr>
      <w:r>
        <w:rPr>
          <w:rFonts w:hint="eastAsia"/>
        </w:rPr>
        <w:t>截止</w:t>
      </w:r>
      <w:r>
        <w:rPr>
          <w:rFonts w:hint="eastAsia"/>
        </w:rPr>
        <w:t>Spark 2.0.1</w:t>
      </w:r>
      <w:r>
        <w:rPr>
          <w:rFonts w:hint="eastAsia"/>
        </w:rPr>
        <w:t>，</w:t>
      </w:r>
      <w:r>
        <w:rPr>
          <w:rFonts w:hint="eastAsia"/>
        </w:rPr>
        <w:t>Spark MLLib</w:t>
      </w:r>
      <w:r>
        <w:rPr>
          <w:rFonts w:hint="eastAsia"/>
        </w:rPr>
        <w:t>中已经支持了包括统计、假设检验、线性运算、高效算法模型格式、数据预处理、特征提取、分类、聚类、回归、频繁项集挖掘、协同过滤等一系列机器学习逻辑。同时借鉴</w:t>
      </w:r>
      <w:r>
        <w:rPr>
          <w:rFonts w:hint="eastAsia"/>
        </w:rPr>
        <w:t>Python</w:t>
      </w:r>
      <w:r>
        <w:rPr>
          <w:rFonts w:hint="eastAsia"/>
        </w:rPr>
        <w:t>机器学习库</w:t>
      </w:r>
      <w:r>
        <w:rPr>
          <w:rFonts w:hint="eastAsia"/>
        </w:rPr>
        <w:t>Scikit-learn</w:t>
      </w:r>
      <w:r>
        <w:rPr>
          <w:rFonts w:hint="eastAsia"/>
        </w:rPr>
        <w:t>，引入了</w:t>
      </w:r>
      <w:r>
        <w:rPr>
          <w:rFonts w:hint="eastAsia"/>
        </w:rPr>
        <w:t>DataSet</w:t>
      </w:r>
      <w:r>
        <w:rPr>
          <w:rFonts w:hint="eastAsia"/>
        </w:rPr>
        <w:t>数据类型，自</w:t>
      </w:r>
      <w:r>
        <w:rPr>
          <w:rFonts w:hint="eastAsia"/>
        </w:rPr>
        <w:t>Spark 1.6</w:t>
      </w:r>
      <w:r>
        <w:rPr>
          <w:rFonts w:hint="eastAsia"/>
        </w:rPr>
        <w:t>版本后引入了基于</w:t>
      </w:r>
      <w:r>
        <w:rPr>
          <w:rFonts w:hint="eastAsia"/>
        </w:rPr>
        <w:t>DataSet</w:t>
      </w:r>
      <w:r>
        <w:rPr>
          <w:rFonts w:hint="eastAsia"/>
        </w:rPr>
        <w:t>的机器学习处理逻辑，进一步提升了模型训练的效率与开发鲁棒性。</w:t>
      </w:r>
    </w:p>
    <w:p w:rsidR="00EE4765" w:rsidRDefault="00EE4765" w:rsidP="00EE4765">
      <w:pPr>
        <w:pStyle w:val="5"/>
        <w:ind w:firstLine="485"/>
      </w:pPr>
      <w:r>
        <w:rPr>
          <w:rFonts w:hint="eastAsia"/>
        </w:rPr>
        <w:lastRenderedPageBreak/>
        <w:t>Spark MLLib</w:t>
      </w:r>
      <w:r>
        <w:rPr>
          <w:rFonts w:hint="eastAsia"/>
        </w:rPr>
        <w:t>作为</w:t>
      </w:r>
      <w:r>
        <w:rPr>
          <w:rFonts w:hint="eastAsia"/>
        </w:rPr>
        <w:t>Spark</w:t>
      </w:r>
      <w:r>
        <w:rPr>
          <w:rFonts w:hint="eastAsia"/>
        </w:rPr>
        <w:t>的重要组成部分，正在处于高速发展与极度活跃时期，</w:t>
      </w:r>
      <w:r>
        <w:rPr>
          <w:rFonts w:hint="eastAsia"/>
        </w:rPr>
        <w:t>Intel</w:t>
      </w:r>
      <w:r>
        <w:rPr>
          <w:rFonts w:hint="eastAsia"/>
        </w:rPr>
        <w:t>的</w:t>
      </w:r>
      <w:r>
        <w:rPr>
          <w:rFonts w:hint="eastAsia"/>
        </w:rPr>
        <w:t>BigDL</w:t>
      </w:r>
      <w:r>
        <w:rPr>
          <w:rFonts w:hint="eastAsia"/>
        </w:rPr>
        <w:t>作为基于</w:t>
      </w:r>
      <w:r>
        <w:rPr>
          <w:rFonts w:hint="eastAsia"/>
        </w:rPr>
        <w:t>Spark</w:t>
      </w:r>
      <w:r>
        <w:rPr>
          <w:rFonts w:hint="eastAsia"/>
        </w:rPr>
        <w:t>和</w:t>
      </w:r>
      <w:r>
        <w:rPr>
          <w:rFonts w:hint="eastAsia"/>
        </w:rPr>
        <w:t>Intel MKL</w:t>
      </w:r>
      <w:r>
        <w:rPr>
          <w:rFonts w:hint="eastAsia"/>
        </w:rPr>
        <w:t>的分布式深度学习已经开源且受到了业界高度关注，同时基于</w:t>
      </w:r>
      <w:r>
        <w:rPr>
          <w:rFonts w:hint="eastAsia"/>
        </w:rPr>
        <w:t>Spark</w:t>
      </w:r>
      <w:r>
        <w:rPr>
          <w:rFonts w:hint="eastAsia"/>
        </w:rPr>
        <w:t>的神经网络已有简单的</w:t>
      </w:r>
      <w:r>
        <w:rPr>
          <w:rFonts w:hint="eastAsia"/>
        </w:rPr>
        <w:t>MLP</w:t>
      </w:r>
      <w:r>
        <w:rPr>
          <w:rFonts w:hint="eastAsia"/>
        </w:rPr>
        <w:t>被作为</w:t>
      </w:r>
      <w:r>
        <w:rPr>
          <w:rFonts w:hint="eastAsia"/>
        </w:rPr>
        <w:t>Word2Vec</w:t>
      </w:r>
      <w:r w:rsidR="009216A7">
        <w:rPr>
          <w:rFonts w:hint="eastAsia"/>
        </w:rPr>
        <w:t>支撑组件</w:t>
      </w:r>
      <w:r>
        <w:rPr>
          <w:rFonts w:hint="eastAsia"/>
        </w:rPr>
        <w:t>被引入。</w:t>
      </w:r>
      <w:r>
        <w:rPr>
          <w:rFonts w:hint="eastAsia"/>
        </w:rPr>
        <w:t>Spark</w:t>
      </w:r>
      <w:r>
        <w:rPr>
          <w:rFonts w:hint="eastAsia"/>
        </w:rPr>
        <w:t>平台下的深度学习实现与集成正在越来越完善。</w:t>
      </w:r>
    </w:p>
    <w:p w:rsidR="00EE4765" w:rsidRPr="00EE4765" w:rsidRDefault="00EE4765" w:rsidP="00622FBC">
      <w:pPr>
        <w:pStyle w:val="5"/>
        <w:ind w:firstLine="485"/>
      </w:pPr>
      <w:r>
        <w:rPr>
          <w:rFonts w:hint="eastAsia"/>
        </w:rPr>
        <w:t>此外</w:t>
      </w:r>
      <w:r>
        <w:rPr>
          <w:rFonts w:hint="eastAsia"/>
        </w:rPr>
        <w:t>Spark MLLib</w:t>
      </w:r>
      <w:r>
        <w:rPr>
          <w:rFonts w:hint="eastAsia"/>
        </w:rPr>
        <w:t>还引入了模型评估逻辑，可以根据用户的配置，自动高效的实现多种参数组合下模型的训练与评估，并给出最优模型及其参数组合。大大简化了机器学习分布式开发的流程，降低了大规模数据下机器学习的开发门槛。</w:t>
      </w:r>
    </w:p>
    <w:p w:rsidR="00622FBC" w:rsidRPr="00862093" w:rsidRDefault="00622FBC" w:rsidP="002C2D47">
      <w:pPr>
        <w:pStyle w:val="30"/>
        <w:numPr>
          <w:ilvl w:val="2"/>
          <w:numId w:val="6"/>
        </w:numPr>
        <w:spacing w:before="223" w:after="223"/>
        <w:ind w:left="0" w:firstLine="0"/>
      </w:pPr>
      <w:bookmarkStart w:id="105" w:name="_Toc476341145"/>
      <w:bookmarkStart w:id="106" w:name="_Toc476602575"/>
      <w:bookmarkStart w:id="107" w:name="_Toc482270074"/>
      <w:r w:rsidRPr="00182C40">
        <w:rPr>
          <w:rFonts w:hint="eastAsia"/>
        </w:rPr>
        <w:t>Scala Reflection</w:t>
      </w:r>
      <w:bookmarkEnd w:id="105"/>
      <w:bookmarkEnd w:id="106"/>
      <w:bookmarkEnd w:id="107"/>
    </w:p>
    <w:p w:rsidR="00622FBC" w:rsidRDefault="00622FBC" w:rsidP="00622FBC">
      <w:pPr>
        <w:pStyle w:val="5"/>
        <w:ind w:firstLine="485"/>
      </w:pPr>
      <w:r>
        <w:t>反射</w:t>
      </w:r>
      <w:r w:rsidR="004552C3">
        <w:rPr>
          <w:rFonts w:hint="eastAsia"/>
        </w:rPr>
        <w:t>(</w:t>
      </w:r>
      <w:r>
        <w:rPr>
          <w:rFonts w:hint="eastAsia"/>
        </w:rPr>
        <w:t>Reflection</w:t>
      </w:r>
      <w:r w:rsidR="004552C3">
        <w:rPr>
          <w:rFonts w:hint="eastAsia"/>
        </w:rPr>
        <w:t>)</w:t>
      </w:r>
      <w:r>
        <w:rPr>
          <w:rFonts w:hint="eastAsia"/>
        </w:rPr>
        <w:t>是一种程序检查特性，用于监控程序运行时的状态。同时，反射还拥有对自身进行更新的能力，也就为运行时多态提供了一种</w:t>
      </w:r>
      <w:r w:rsidR="002B672B">
        <w:rPr>
          <w:rFonts w:hint="eastAsia"/>
        </w:rPr>
        <w:t>新</w:t>
      </w:r>
      <w:r>
        <w:rPr>
          <w:rFonts w:hint="eastAsia"/>
        </w:rPr>
        <w:t>思路。反射拥有着悠久的历史，在面向对象式编程、函数式编程和逻辑编程中都有它的影子。许多语言本身就将反射作为其自有的一种编程范式；在此同时，随着时间的发展，越来越多的编程语言逐渐演变出了对反射的支持。</w:t>
      </w:r>
    </w:p>
    <w:p w:rsidR="00622FBC" w:rsidRDefault="00622FBC" w:rsidP="00622FBC">
      <w:pPr>
        <w:pStyle w:val="5"/>
        <w:ind w:firstLine="485"/>
      </w:pPr>
      <w:r>
        <w:rPr>
          <w:rFonts w:hint="eastAsia"/>
        </w:rPr>
        <w:t>在一款程序中，反射能够提供隐式元素的重现</w:t>
      </w:r>
      <w:r w:rsidR="004552C3">
        <w:rPr>
          <w:rFonts w:hint="eastAsia"/>
        </w:rPr>
        <w:t>(</w:t>
      </w:r>
      <w:r>
        <w:rPr>
          <w:rFonts w:hint="eastAsia"/>
        </w:rPr>
        <w:t>例如对其进行解释</w:t>
      </w:r>
      <w:r w:rsidR="004552C3">
        <w:rPr>
          <w:rFonts w:hint="eastAsia"/>
        </w:rPr>
        <w:t>)</w:t>
      </w:r>
      <w:r>
        <w:rPr>
          <w:rFonts w:hint="eastAsia"/>
        </w:rPr>
        <w:t>，这些</w:t>
      </w:r>
      <w:r w:rsidR="00F240CB">
        <w:rPr>
          <w:rFonts w:hint="eastAsia"/>
        </w:rPr>
        <w:t>隐式</w:t>
      </w:r>
      <w:r>
        <w:rPr>
          <w:rFonts w:hint="eastAsia"/>
        </w:rPr>
        <w:t>元素可能是静态程序元素类似于类、方法</w:t>
      </w:r>
      <w:r w:rsidR="00F240CB">
        <w:rPr>
          <w:rFonts w:hint="eastAsia"/>
        </w:rPr>
        <w:t>等</w:t>
      </w:r>
      <w:r>
        <w:rPr>
          <w:rFonts w:hint="eastAsia"/>
        </w:rPr>
        <w:t>；也可以是动态的程序对象类似多线程中断、运行时事件、方法调用和字段访问等。通常区分编译时反射和运行时反射是靠反射什么时候被执行来判断。编译时反射为程序开发提供了强大的转换器和生成器，与此同时运行时反射则常被用来适应语言的语义或支持不同组件的延迟绑定。</w:t>
      </w:r>
    </w:p>
    <w:p w:rsidR="00622FBC" w:rsidRDefault="00622FBC" w:rsidP="00622FBC">
      <w:pPr>
        <w:pStyle w:val="5"/>
        <w:ind w:firstLine="485"/>
      </w:pPr>
      <w:r>
        <w:rPr>
          <w:rFonts w:hint="eastAsia"/>
        </w:rPr>
        <w:t>在</w:t>
      </w:r>
      <w:r>
        <w:rPr>
          <w:rFonts w:hint="eastAsia"/>
        </w:rPr>
        <w:t>Scala 2.10</w:t>
      </w:r>
      <w:r>
        <w:rPr>
          <w:rFonts w:hint="eastAsia"/>
        </w:rPr>
        <w:t>之前，</w:t>
      </w:r>
      <w:r>
        <w:rPr>
          <w:rFonts w:hint="eastAsia"/>
        </w:rPr>
        <w:t>Scala</w:t>
      </w:r>
      <w:r>
        <w:rPr>
          <w:rFonts w:hint="eastAsia"/>
        </w:rPr>
        <w:t>并没有原生的反射支持，而是采用</w:t>
      </w:r>
      <w:r>
        <w:rPr>
          <w:rFonts w:hint="eastAsia"/>
        </w:rPr>
        <w:t>Java</w:t>
      </w:r>
      <w:r>
        <w:rPr>
          <w:rFonts w:hint="eastAsia"/>
        </w:rPr>
        <w:t>的反射</w:t>
      </w:r>
      <w:r>
        <w:rPr>
          <w:rFonts w:hint="eastAsia"/>
        </w:rPr>
        <w:t>API</w:t>
      </w:r>
      <w:r>
        <w:rPr>
          <w:rFonts w:hint="eastAsia"/>
        </w:rPr>
        <w:t>来实现对类和对象的动态检查以及对其成员的访问。然而许多</w:t>
      </w:r>
      <w:r>
        <w:rPr>
          <w:rFonts w:hint="eastAsia"/>
        </w:rPr>
        <w:t>Scala</w:t>
      </w:r>
      <w:r>
        <w:rPr>
          <w:rFonts w:hint="eastAsia"/>
        </w:rPr>
        <w:t>特有元素在</w:t>
      </w:r>
      <w:r>
        <w:rPr>
          <w:rFonts w:hint="eastAsia"/>
        </w:rPr>
        <w:t>Java</w:t>
      </w:r>
      <w:r>
        <w:rPr>
          <w:rFonts w:hint="eastAsia"/>
        </w:rPr>
        <w:t>的反射下会丢失特性且不可恢复，例如</w:t>
      </w:r>
      <w:r>
        <w:rPr>
          <w:rFonts w:hint="eastAsia"/>
        </w:rPr>
        <w:t>Java</w:t>
      </w:r>
      <w:r>
        <w:rPr>
          <w:rFonts w:hint="eastAsia"/>
        </w:rPr>
        <w:t>的元素没有函数和特质，暴露出的</w:t>
      </w:r>
      <w:r>
        <w:rPr>
          <w:rFonts w:hint="eastAsia"/>
        </w:rPr>
        <w:t>Java</w:t>
      </w:r>
      <w:r>
        <w:rPr>
          <w:rFonts w:hint="eastAsia"/>
        </w:rPr>
        <w:t>对象类型也与</w:t>
      </w:r>
      <w:r>
        <w:rPr>
          <w:rFonts w:hint="eastAsia"/>
        </w:rPr>
        <w:t>Scala</w:t>
      </w:r>
      <w:r>
        <w:rPr>
          <w:rFonts w:hint="eastAsia"/>
        </w:rPr>
        <w:t>相出入，无法表示更高阶类型和路径依赖。此外</w:t>
      </w:r>
      <w:r>
        <w:rPr>
          <w:rFonts w:hint="eastAsia"/>
        </w:rPr>
        <w:t>Scala</w:t>
      </w:r>
      <w:r>
        <w:rPr>
          <w:rFonts w:hint="eastAsia"/>
        </w:rPr>
        <w:t>的通用类型在</w:t>
      </w:r>
      <w:r>
        <w:rPr>
          <w:rFonts w:hint="eastAsia"/>
        </w:rPr>
        <w:t>Java</w:t>
      </w:r>
      <w:r>
        <w:rPr>
          <w:rFonts w:hint="eastAsia"/>
        </w:rPr>
        <w:t>的反射中也不得不被限制。在</w:t>
      </w:r>
      <w:r>
        <w:rPr>
          <w:rFonts w:hint="eastAsia"/>
        </w:rPr>
        <w:t>Scala 2.10</w:t>
      </w:r>
      <w:r>
        <w:rPr>
          <w:rFonts w:hint="eastAsia"/>
        </w:rPr>
        <w:t>后</w:t>
      </w:r>
      <w:r w:rsidR="009F580E">
        <w:rPr>
          <w:rFonts w:hint="eastAsia"/>
        </w:rPr>
        <w:t>，</w:t>
      </w:r>
      <w:r>
        <w:rPr>
          <w:rFonts w:hint="eastAsia"/>
        </w:rPr>
        <w:t>Scala</w:t>
      </w:r>
      <w:r>
        <w:rPr>
          <w:rFonts w:hint="eastAsia"/>
        </w:rPr>
        <w:t>引入了一个新的反射库，不仅解决了</w:t>
      </w:r>
      <w:r>
        <w:rPr>
          <w:rFonts w:hint="eastAsia"/>
        </w:rPr>
        <w:t>Java</w:t>
      </w:r>
      <w:r>
        <w:rPr>
          <w:rFonts w:hint="eastAsia"/>
        </w:rPr>
        <w:t>对</w:t>
      </w:r>
      <w:r>
        <w:rPr>
          <w:rFonts w:hint="eastAsia"/>
        </w:rPr>
        <w:t>Scala</w:t>
      </w:r>
      <w:r>
        <w:rPr>
          <w:rFonts w:hint="eastAsia"/>
        </w:rPr>
        <w:t>特定和通用类型运行时反射的不足，</w:t>
      </w:r>
      <w:r w:rsidR="00F240CB">
        <w:rPr>
          <w:rFonts w:hint="eastAsia"/>
        </w:rPr>
        <w:t>还</w:t>
      </w:r>
      <w:r>
        <w:rPr>
          <w:rFonts w:hint="eastAsia"/>
        </w:rPr>
        <w:t>为</w:t>
      </w:r>
      <w:r>
        <w:rPr>
          <w:rFonts w:hint="eastAsia"/>
        </w:rPr>
        <w:t>Scala</w:t>
      </w:r>
      <w:r>
        <w:rPr>
          <w:rFonts w:hint="eastAsia"/>
        </w:rPr>
        <w:t>增加了更强大的反射功能。在对</w:t>
      </w:r>
      <w:r>
        <w:rPr>
          <w:rFonts w:hint="eastAsia"/>
        </w:rPr>
        <w:t>Scala</w:t>
      </w:r>
      <w:r>
        <w:rPr>
          <w:rFonts w:hint="eastAsia"/>
        </w:rPr>
        <w:t>类型和泛型全面支持运行反射外，</w:t>
      </w:r>
      <w:r>
        <w:rPr>
          <w:rFonts w:hint="eastAsia"/>
        </w:rPr>
        <w:t>Scala 2.10</w:t>
      </w:r>
      <w:r>
        <w:rPr>
          <w:rFonts w:hint="eastAsia"/>
        </w:rPr>
        <w:t>还提供了宏编译反射，将</w:t>
      </w:r>
      <w:r>
        <w:rPr>
          <w:rFonts w:hint="eastAsia"/>
        </w:rPr>
        <w:t>Scala</w:t>
      </w:r>
      <w:r>
        <w:rPr>
          <w:rFonts w:hint="eastAsia"/>
        </w:rPr>
        <w:t>表达式转换为抽象语法树</w:t>
      </w:r>
      <w:r w:rsidR="004552C3">
        <w:rPr>
          <w:rFonts w:hint="eastAsia"/>
        </w:rPr>
        <w:t>(</w:t>
      </w:r>
      <w:r>
        <w:rPr>
          <w:rFonts w:hint="eastAsia"/>
        </w:rPr>
        <w:t>Abstract Syntax Trees, AST</w:t>
      </w:r>
      <w:r w:rsidR="004552C3">
        <w:rPr>
          <w:rFonts w:hint="eastAsia"/>
        </w:rPr>
        <w:t>)</w:t>
      </w:r>
      <w:r>
        <w:rPr>
          <w:rFonts w:hint="eastAsia"/>
        </w:rPr>
        <w:t>的能力。</w:t>
      </w:r>
    </w:p>
    <w:p w:rsidR="00622FBC" w:rsidRPr="00394355" w:rsidRDefault="00622FBC" w:rsidP="002C2D47">
      <w:pPr>
        <w:pStyle w:val="affe"/>
        <w:numPr>
          <w:ilvl w:val="0"/>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0"/>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1"/>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1"/>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1"/>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2"/>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2"/>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2"/>
          <w:numId w:val="7"/>
        </w:numPr>
        <w:adjustRightInd w:val="0"/>
        <w:snapToGrid w:val="0"/>
        <w:spacing w:line="440" w:lineRule="atLeast"/>
        <w:ind w:firstLineChars="0"/>
        <w:rPr>
          <w:rFonts w:ascii="黑体" w:eastAsia="黑体" w:hAnsi="黑体"/>
          <w:bCs/>
          <w:vanish/>
          <w:sz w:val="24"/>
          <w:szCs w:val="20"/>
        </w:rPr>
      </w:pPr>
    </w:p>
    <w:p w:rsidR="00622FBC" w:rsidRPr="00060647" w:rsidRDefault="00622FBC" w:rsidP="002C2D47">
      <w:pPr>
        <w:pStyle w:val="affe"/>
        <w:keepNext/>
        <w:keepLines/>
        <w:numPr>
          <w:ilvl w:val="0"/>
          <w:numId w:val="8"/>
        </w:numPr>
        <w:spacing w:line="440" w:lineRule="atLeast"/>
        <w:ind w:firstLineChars="0"/>
        <w:outlineLvl w:val="3"/>
        <w:rPr>
          <w:rFonts w:eastAsia="黑体"/>
          <w:bCs/>
          <w:vanish/>
          <w:sz w:val="24"/>
        </w:rPr>
      </w:pPr>
      <w:bookmarkStart w:id="108" w:name="_Toc476341146"/>
      <w:bookmarkStart w:id="109" w:name="_Toc476341154"/>
      <w:bookmarkEnd w:id="108"/>
    </w:p>
    <w:p w:rsidR="00622FBC" w:rsidRPr="00060647" w:rsidRDefault="00622FBC" w:rsidP="002C2D47">
      <w:pPr>
        <w:pStyle w:val="affe"/>
        <w:keepNext/>
        <w:keepLines/>
        <w:numPr>
          <w:ilvl w:val="0"/>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1"/>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2"/>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2"/>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2"/>
          <w:numId w:val="8"/>
        </w:numPr>
        <w:spacing w:line="440" w:lineRule="atLeast"/>
        <w:ind w:firstLineChars="0"/>
        <w:outlineLvl w:val="3"/>
        <w:rPr>
          <w:rFonts w:eastAsia="黑体"/>
          <w:bCs/>
          <w:vanish/>
          <w:sz w:val="24"/>
        </w:rPr>
      </w:pPr>
    </w:p>
    <w:p w:rsidR="00622FBC" w:rsidRDefault="00622FBC" w:rsidP="002073CB">
      <w:pPr>
        <w:pStyle w:val="8"/>
        <w:spacing w:before="223"/>
      </w:pPr>
      <w:r w:rsidRPr="00AE060F">
        <w:rPr>
          <w:rFonts w:hint="eastAsia"/>
        </w:rPr>
        <w:t>运行时反射</w:t>
      </w:r>
      <w:bookmarkEnd w:id="109"/>
    </w:p>
    <w:p w:rsidR="00622FBC" w:rsidRDefault="00622FBC" w:rsidP="00622FBC">
      <w:pPr>
        <w:pStyle w:val="5"/>
        <w:ind w:firstLine="485"/>
      </w:pPr>
      <w:r>
        <w:rPr>
          <w:rFonts w:hint="eastAsia"/>
        </w:rPr>
        <w:t>运行时反射是为</w:t>
      </w:r>
      <w:r>
        <w:rPr>
          <w:rFonts w:hint="eastAsia"/>
        </w:rPr>
        <w:t>Scala</w:t>
      </w:r>
      <w:r>
        <w:rPr>
          <w:rFonts w:hint="eastAsia"/>
        </w:rPr>
        <w:t>提供运行时反射能力的模块，在运行时</w:t>
      </w:r>
      <w:r w:rsidR="004552C3">
        <w:rPr>
          <w:rFonts w:hint="eastAsia"/>
        </w:rPr>
        <w:t>(</w:t>
      </w:r>
      <w:r>
        <w:rPr>
          <w:rFonts w:hint="eastAsia"/>
        </w:rPr>
        <w:t>Runtime</w:t>
      </w:r>
      <w:r w:rsidR="004552C3">
        <w:rPr>
          <w:rFonts w:hint="eastAsia"/>
        </w:rPr>
        <w:t>)</w:t>
      </w:r>
      <w:r>
        <w:rPr>
          <w:rFonts w:hint="eastAsia"/>
        </w:rPr>
        <w:t>给定一</w:t>
      </w:r>
      <w:r>
        <w:rPr>
          <w:rFonts w:hint="eastAsia"/>
        </w:rPr>
        <w:lastRenderedPageBreak/>
        <w:t>个对象的实例，反射可以为</w:t>
      </w:r>
      <w:r>
        <w:rPr>
          <w:rFonts w:hint="eastAsia"/>
        </w:rPr>
        <w:t>Scala</w:t>
      </w:r>
      <w:r>
        <w:rPr>
          <w:rFonts w:hint="eastAsia"/>
        </w:rPr>
        <w:t>提供如下能力：</w:t>
      </w:r>
    </w:p>
    <w:p w:rsidR="00622FBC" w:rsidRDefault="00622FBC" w:rsidP="00F93E45">
      <w:pPr>
        <w:pStyle w:val="5"/>
        <w:numPr>
          <w:ilvl w:val="0"/>
          <w:numId w:val="48"/>
        </w:numPr>
        <w:ind w:firstLineChars="0"/>
      </w:pPr>
      <w:r>
        <w:rPr>
          <w:rFonts w:hint="eastAsia"/>
        </w:rPr>
        <w:t>检查该对象的类型，支持通用类型的对象。</w:t>
      </w:r>
    </w:p>
    <w:p w:rsidR="00622FBC" w:rsidRDefault="00622FBC" w:rsidP="00F93E45">
      <w:pPr>
        <w:pStyle w:val="5"/>
        <w:numPr>
          <w:ilvl w:val="0"/>
          <w:numId w:val="48"/>
        </w:numPr>
        <w:ind w:firstLineChars="0"/>
      </w:pPr>
      <w:r>
        <w:rPr>
          <w:rFonts w:hint="eastAsia"/>
        </w:rPr>
        <w:t>实例化新对象。</w:t>
      </w:r>
    </w:p>
    <w:p w:rsidR="00622FBC" w:rsidRDefault="00622FBC" w:rsidP="00F93E45">
      <w:pPr>
        <w:pStyle w:val="5"/>
        <w:numPr>
          <w:ilvl w:val="0"/>
          <w:numId w:val="48"/>
        </w:numPr>
        <w:ind w:firstLineChars="0"/>
      </w:pPr>
      <w:r>
        <w:rPr>
          <w:rFonts w:hint="eastAsia"/>
        </w:rPr>
        <w:t>访问或者调用该对象实例的成员。</w:t>
      </w:r>
    </w:p>
    <w:p w:rsidR="00622FBC" w:rsidRPr="00A96F7A" w:rsidRDefault="00622FBC" w:rsidP="00622FBC">
      <w:pPr>
        <w:pStyle w:val="5"/>
        <w:ind w:firstLine="485"/>
      </w:pPr>
      <w:r>
        <w:rPr>
          <w:rFonts w:hint="eastAsia"/>
        </w:rPr>
        <w:t>由于</w:t>
      </w:r>
      <w:r>
        <w:rPr>
          <w:rFonts w:hint="eastAsia"/>
        </w:rPr>
        <w:t>Scala</w:t>
      </w:r>
      <w:r>
        <w:rPr>
          <w:rFonts w:hint="eastAsia"/>
        </w:rPr>
        <w:t>运行</w:t>
      </w:r>
      <w:r w:rsidR="00AA13B7">
        <w:rPr>
          <w:rFonts w:hint="eastAsia"/>
        </w:rPr>
        <w:t>于</w:t>
      </w:r>
      <w:r>
        <w:rPr>
          <w:rFonts w:hint="eastAsia"/>
        </w:rPr>
        <w:t>JVM</w:t>
      </w:r>
      <w:r w:rsidR="004552C3">
        <w:rPr>
          <w:rFonts w:hint="eastAsia"/>
        </w:rPr>
        <w:t>(</w:t>
      </w:r>
      <w:r>
        <w:rPr>
          <w:rFonts w:hint="eastAsia"/>
        </w:rPr>
        <w:t>Java Virtual Machine</w:t>
      </w:r>
      <w:r w:rsidR="004552C3">
        <w:rPr>
          <w:rFonts w:hint="eastAsia"/>
        </w:rPr>
        <w:t>)</w:t>
      </w:r>
      <w:r>
        <w:rPr>
          <w:rFonts w:hint="eastAsia"/>
        </w:rPr>
        <w:t>环境下，则类似于其他</w:t>
      </w:r>
      <w:r>
        <w:rPr>
          <w:rFonts w:hint="eastAsia"/>
        </w:rPr>
        <w:t>JVM</w:t>
      </w:r>
      <w:r>
        <w:rPr>
          <w:rFonts w:hint="eastAsia"/>
        </w:rPr>
        <w:t>语言，</w:t>
      </w:r>
      <w:r>
        <w:rPr>
          <w:rFonts w:hint="eastAsia"/>
        </w:rPr>
        <w:t>Scala</w:t>
      </w:r>
      <w:r>
        <w:rPr>
          <w:rFonts w:hint="eastAsia"/>
        </w:rPr>
        <w:t>在编译时会被抹去自有类型，这就意味着对一个对象的实例进行类型审查时，可能无法对其类型信息以及成员进行访问。而运行时反射则避免了这种情况的发生。</w:t>
      </w:r>
    </w:p>
    <w:p w:rsidR="00622FBC" w:rsidRDefault="00622FBC" w:rsidP="002073CB">
      <w:pPr>
        <w:pStyle w:val="8"/>
        <w:spacing w:before="223"/>
      </w:pPr>
      <w:bookmarkStart w:id="110" w:name="_Toc476341155"/>
      <w:r w:rsidRPr="00AE060F">
        <w:rPr>
          <w:rFonts w:hint="eastAsia"/>
        </w:rPr>
        <w:t>编译时反射</w:t>
      </w:r>
      <w:bookmarkEnd w:id="110"/>
    </w:p>
    <w:p w:rsidR="00622FBC" w:rsidRDefault="00622FBC" w:rsidP="00622FBC">
      <w:pPr>
        <w:pStyle w:val="5"/>
        <w:ind w:firstLine="485"/>
      </w:pPr>
      <w:r>
        <w:rPr>
          <w:rFonts w:hint="eastAsia"/>
        </w:rPr>
        <w:t>Scala</w:t>
      </w:r>
      <w:r>
        <w:rPr>
          <w:rFonts w:hint="eastAsia"/>
        </w:rPr>
        <w:t>反射支持元编程</w:t>
      </w:r>
      <w:r w:rsidR="004552C3">
        <w:rPr>
          <w:rFonts w:hint="eastAsia"/>
        </w:rPr>
        <w:t>(</w:t>
      </w:r>
      <w:r>
        <w:rPr>
          <w:rFonts w:hint="eastAsia"/>
        </w:rPr>
        <w:t>meta-programming</w:t>
      </w:r>
      <w:r w:rsidR="004552C3">
        <w:rPr>
          <w:rFonts w:hint="eastAsia"/>
        </w:rPr>
        <w:t>)</w:t>
      </w:r>
      <w:r>
        <w:rPr>
          <w:rFonts w:hint="eastAsia"/>
        </w:rPr>
        <w:t>的范式。元编程的提供似的程序能够在编译阶段对自身进行修改。</w:t>
      </w:r>
      <w:r>
        <w:rPr>
          <w:rFonts w:hint="eastAsia"/>
        </w:rPr>
        <w:t>Scala</w:t>
      </w:r>
      <w:r>
        <w:rPr>
          <w:rFonts w:hint="eastAsia"/>
        </w:rPr>
        <w:t>的编译时反射利用宏定义的形式实现元编程范式，提供编译时反射能力，进而可以使</w:t>
      </w:r>
      <w:r>
        <w:rPr>
          <w:rFonts w:hint="eastAsia"/>
        </w:rPr>
        <w:t>Scala</w:t>
      </w:r>
      <w:r>
        <w:rPr>
          <w:rFonts w:hint="eastAsia"/>
        </w:rPr>
        <w:t>在编译时能够通过操作抽象语法书来执行方法。</w:t>
      </w:r>
    </w:p>
    <w:p w:rsidR="00622FBC" w:rsidRDefault="00622FBC" w:rsidP="00622FBC">
      <w:pPr>
        <w:pStyle w:val="5"/>
        <w:ind w:firstLine="485"/>
      </w:pPr>
      <w:r>
        <w:rPr>
          <w:rFonts w:hint="eastAsia"/>
        </w:rPr>
        <w:t>Scala</w:t>
      </w:r>
      <w:r>
        <w:rPr>
          <w:rFonts w:hint="eastAsia"/>
        </w:rPr>
        <w:t>的基于宏的编译时反射提供了与运行时反射一致的应用程序接口</w:t>
      </w:r>
      <w:r w:rsidR="004552C3">
        <w:rPr>
          <w:rFonts w:hint="eastAsia"/>
        </w:rPr>
        <w:t>(</w:t>
      </w:r>
      <w:r>
        <w:rPr>
          <w:rFonts w:hint="eastAsia"/>
        </w:rPr>
        <w:t>Application Programming Interfaces, API</w:t>
      </w:r>
      <w:r w:rsidR="004552C3">
        <w:rPr>
          <w:rFonts w:hint="eastAsia"/>
        </w:rPr>
        <w:t>)</w:t>
      </w:r>
      <w:r>
        <w:rPr>
          <w:rFonts w:hint="eastAsia"/>
        </w:rPr>
        <w:t>，这使得</w:t>
      </w:r>
      <w:r>
        <w:rPr>
          <w:rFonts w:hint="eastAsia"/>
        </w:rPr>
        <w:t>Scala</w:t>
      </w:r>
      <w:r>
        <w:rPr>
          <w:rFonts w:hint="eastAsia"/>
        </w:rPr>
        <w:t>编写的代码可以通用与编译时反射和运行时反射。</w:t>
      </w:r>
    </w:p>
    <w:p w:rsidR="00622FBC" w:rsidRDefault="00622FBC" w:rsidP="00622FBC">
      <w:pPr>
        <w:pStyle w:val="5"/>
        <w:ind w:firstLine="485"/>
      </w:pPr>
      <w:r>
        <w:rPr>
          <w:rFonts w:hint="eastAsia"/>
        </w:rPr>
        <w:t>本文所提出的基于</w:t>
      </w:r>
      <w:r>
        <w:rPr>
          <w:rFonts w:hint="eastAsia"/>
        </w:rPr>
        <w:t>Spark</w:t>
      </w:r>
      <w:r>
        <w:rPr>
          <w:rFonts w:hint="eastAsia"/>
        </w:rPr>
        <w:t>计算平台的机器学习框架利用</w:t>
      </w:r>
      <w:r>
        <w:rPr>
          <w:rFonts w:hint="eastAsia"/>
        </w:rPr>
        <w:t>Scala</w:t>
      </w:r>
      <w:r>
        <w:rPr>
          <w:rFonts w:hint="eastAsia"/>
        </w:rPr>
        <w:t>反射实现运行时的不同情景下代码逻辑的统一，精简了代码量，并简化了机器学习处理的逻辑流程，将框架使用接口统一。在确保逻辑的基础上，实现算法接口调用的统一，程序入口统一以及用户操作统一。</w:t>
      </w:r>
    </w:p>
    <w:p w:rsidR="00622FBC" w:rsidRDefault="00622FBC" w:rsidP="00894C73">
      <w:pPr>
        <w:pStyle w:val="2"/>
        <w:spacing w:before="223" w:after="223"/>
      </w:pPr>
      <w:bookmarkStart w:id="111" w:name="_Toc476341156"/>
      <w:bookmarkStart w:id="112" w:name="_Toc476602576"/>
      <w:bookmarkStart w:id="113" w:name="_Toc482270075"/>
      <w:r w:rsidRPr="000E6182">
        <w:t>本章小结</w:t>
      </w:r>
      <w:bookmarkEnd w:id="111"/>
      <w:bookmarkEnd w:id="112"/>
      <w:bookmarkEnd w:id="113"/>
    </w:p>
    <w:p w:rsidR="00622FBC" w:rsidRDefault="00622FBC" w:rsidP="00622FBC">
      <w:pPr>
        <w:pStyle w:val="5"/>
        <w:ind w:firstLine="485"/>
      </w:pPr>
      <w:r>
        <w:rPr>
          <w:rFonts w:hint="eastAsia"/>
        </w:rPr>
        <w:t>本章简单介绍了本文所使用基础技术构件，包括协同深度学习算法的基础组成算法自动编码机和概率矩阵分解；将算法并行化的分布式操作平台</w:t>
      </w:r>
      <w:r>
        <w:rPr>
          <w:rFonts w:hint="eastAsia"/>
        </w:rPr>
        <w:t xml:space="preserve">Apache Spark </w:t>
      </w:r>
      <w:r>
        <w:rPr>
          <w:rFonts w:hint="eastAsia"/>
        </w:rPr>
        <w:t>及其</w:t>
      </w:r>
      <w:r>
        <w:rPr>
          <w:rFonts w:hint="eastAsia"/>
        </w:rPr>
        <w:t>Spark MLLib</w:t>
      </w:r>
      <w:r>
        <w:rPr>
          <w:rFonts w:hint="eastAsia"/>
        </w:rPr>
        <w:t>组件库；为统一逻辑提供运行时多态的</w:t>
      </w:r>
      <w:r>
        <w:rPr>
          <w:rFonts w:hint="eastAsia"/>
        </w:rPr>
        <w:t>Scala</w:t>
      </w:r>
      <w:r>
        <w:rPr>
          <w:rFonts w:hint="eastAsia"/>
        </w:rPr>
        <w:t>反射。本文随后的协同深度学习的并行化研究和基于</w:t>
      </w:r>
      <w:r>
        <w:rPr>
          <w:rFonts w:hint="eastAsia"/>
        </w:rPr>
        <w:t>Spark</w:t>
      </w:r>
      <w:r>
        <w:rPr>
          <w:rFonts w:hint="eastAsia"/>
        </w:rPr>
        <w:t>的机器学习框架的实现，将基于以上技术基础实现进一步的研究与论述。</w:t>
      </w:r>
    </w:p>
    <w:p w:rsidR="00622FBC" w:rsidRPr="00547F39" w:rsidRDefault="00622FBC" w:rsidP="00622FBC">
      <w:pPr>
        <w:pStyle w:val="5"/>
        <w:ind w:firstLine="485"/>
        <w:sectPr w:rsidR="00622FBC" w:rsidRPr="00547F39" w:rsidSect="00E95F94">
          <w:headerReference w:type="default" r:id="rId91"/>
          <w:footerReference w:type="first" r:id="rId92"/>
          <w:pgSz w:w="11906" w:h="16838"/>
          <w:pgMar w:top="1701" w:right="1588" w:bottom="1701" w:left="1588" w:header="1418" w:footer="1418" w:gutter="0"/>
          <w:cols w:space="720"/>
          <w:docGrid w:type="linesAndChars" w:linePitch="447" w:charSpace="512"/>
        </w:sectPr>
      </w:pPr>
    </w:p>
    <w:p w:rsidR="00622FBC" w:rsidRPr="009231BF" w:rsidRDefault="00622FBC" w:rsidP="00894C73">
      <w:pPr>
        <w:pStyle w:val="1"/>
        <w:spacing w:before="447" w:after="357"/>
      </w:pPr>
      <w:bookmarkStart w:id="114" w:name="_Toc476341173"/>
      <w:bookmarkStart w:id="115" w:name="_Toc476602594"/>
      <w:bookmarkStart w:id="116" w:name="_Toc482270076"/>
      <w:r>
        <w:lastRenderedPageBreak/>
        <w:t>协同</w:t>
      </w:r>
      <w:r w:rsidRPr="009231BF">
        <w:t>深度</w:t>
      </w:r>
      <w:r w:rsidR="00A86C04">
        <w:rPr>
          <w:rFonts w:hint="eastAsia"/>
        </w:rPr>
        <w:t>推荐</w:t>
      </w:r>
      <w:r w:rsidRPr="009231BF">
        <w:t>的</w:t>
      </w:r>
      <w:r w:rsidR="00165DE9" w:rsidRPr="009231BF">
        <w:t>模型</w:t>
      </w:r>
      <w:r w:rsidR="0030034A">
        <w:t>改进</w:t>
      </w:r>
      <w:bookmarkEnd w:id="114"/>
      <w:bookmarkEnd w:id="115"/>
      <w:bookmarkEnd w:id="116"/>
    </w:p>
    <w:p w:rsidR="00622FBC" w:rsidRPr="00D22BE9" w:rsidRDefault="00622FBC" w:rsidP="00100B27">
      <w:pPr>
        <w:pStyle w:val="affe"/>
        <w:keepNext/>
        <w:keepLines/>
        <w:numPr>
          <w:ilvl w:val="0"/>
          <w:numId w:val="4"/>
        </w:numPr>
        <w:spacing w:beforeLines="50" w:afterLines="50"/>
        <w:ind w:firstLineChars="0"/>
        <w:jc w:val="left"/>
        <w:outlineLvl w:val="1"/>
        <w:rPr>
          <w:rFonts w:eastAsia="黑体"/>
          <w:vanish/>
          <w:sz w:val="30"/>
          <w:szCs w:val="32"/>
        </w:rPr>
      </w:pPr>
      <w:bookmarkStart w:id="117" w:name="_Toc476341083"/>
      <w:bookmarkStart w:id="118" w:name="_Toc476341174"/>
      <w:bookmarkStart w:id="119" w:name="_Toc476602595"/>
      <w:bookmarkStart w:id="120" w:name="_Toc478058602"/>
      <w:bookmarkStart w:id="121" w:name="_Toc478059157"/>
      <w:bookmarkStart w:id="122" w:name="_Toc478059232"/>
      <w:bookmarkStart w:id="123" w:name="_Toc478059318"/>
      <w:bookmarkStart w:id="124" w:name="_Toc478059403"/>
      <w:bookmarkStart w:id="125" w:name="_Toc478059476"/>
      <w:bookmarkStart w:id="126" w:name="_Toc478350381"/>
      <w:bookmarkStart w:id="127" w:name="_Toc478361011"/>
      <w:bookmarkStart w:id="128" w:name="_Toc478513996"/>
      <w:bookmarkStart w:id="129" w:name="_Toc478549317"/>
      <w:bookmarkStart w:id="130" w:name="_Toc478684579"/>
      <w:bookmarkStart w:id="131" w:name="_Toc478685154"/>
      <w:bookmarkStart w:id="132" w:name="_Toc478687701"/>
      <w:bookmarkStart w:id="133" w:name="_Toc478689478"/>
      <w:bookmarkStart w:id="134" w:name="_Toc478689943"/>
      <w:bookmarkStart w:id="135" w:name="_Toc478690005"/>
      <w:bookmarkStart w:id="136" w:name="_Toc478690105"/>
      <w:bookmarkStart w:id="137" w:name="_Toc478911830"/>
      <w:bookmarkStart w:id="138" w:name="_Toc478912319"/>
      <w:bookmarkStart w:id="139" w:name="_Toc479028913"/>
      <w:bookmarkStart w:id="140" w:name="_Toc479028970"/>
      <w:bookmarkStart w:id="141" w:name="_Toc479084868"/>
      <w:bookmarkStart w:id="142" w:name="_Toc482129191"/>
      <w:bookmarkStart w:id="143" w:name="_Toc482219768"/>
      <w:bookmarkStart w:id="144" w:name="_Toc482269821"/>
      <w:bookmarkStart w:id="145" w:name="_Toc482269891"/>
      <w:bookmarkStart w:id="146" w:name="_Toc482269949"/>
      <w:bookmarkStart w:id="147" w:name="_Toc482270077"/>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p>
    <w:p w:rsidR="00622FBC" w:rsidRDefault="00622FBC" w:rsidP="00894C73">
      <w:pPr>
        <w:pStyle w:val="2"/>
        <w:spacing w:before="223" w:after="223"/>
      </w:pPr>
      <w:bookmarkStart w:id="148" w:name="_Toc476341175"/>
      <w:bookmarkStart w:id="149" w:name="_Toc476602596"/>
      <w:bookmarkStart w:id="150" w:name="_Toc482270078"/>
      <w:r w:rsidRPr="000E6182">
        <w:t>引言</w:t>
      </w:r>
      <w:bookmarkEnd w:id="148"/>
      <w:bookmarkEnd w:id="149"/>
      <w:bookmarkEnd w:id="150"/>
    </w:p>
    <w:p w:rsidR="00DC7D2D" w:rsidRDefault="00DC7D2D" w:rsidP="00DC7D2D">
      <w:pPr>
        <w:pStyle w:val="5"/>
        <w:ind w:firstLine="485"/>
      </w:pPr>
      <w:r>
        <w:t>深度学习的蓬勃发展向人们展示了其强大的特征学习能力</w:t>
      </w:r>
      <w:r>
        <w:rPr>
          <w:rFonts w:hint="eastAsia"/>
        </w:rPr>
        <w:t>，在推荐系统中的应用逐渐引起人们的关注。利用深度学习学到的项目内容特征作为推荐系统的辅助信息，提高推荐算法的性能已经有了许多成果</w:t>
      </w:r>
      <w:r w:rsidR="00227732">
        <w:rPr>
          <w:rFonts w:hint="eastAsia"/>
        </w:rPr>
        <w:t>，</w:t>
      </w:r>
      <w:r>
        <w:rPr>
          <w:rFonts w:hint="eastAsia"/>
        </w:rPr>
        <w:t>而神经网络本身作为推荐系统的基础算法直接应用于推荐相关研究却很少。</w:t>
      </w:r>
    </w:p>
    <w:p w:rsidR="005E388A" w:rsidRDefault="00DC7D2D" w:rsidP="00F7514D">
      <w:pPr>
        <w:pStyle w:val="5"/>
        <w:ind w:firstLine="485"/>
      </w:pPr>
      <w:r>
        <w:rPr>
          <w:rFonts w:hint="eastAsia"/>
        </w:rPr>
        <w:t>协同深度学习基于神经网络，同时利用神经网络的特征学习能力和神经网络能够拟合任意复杂数据分布的能力，联合对数据进行分析和学习得到推荐结果的模型。</w:t>
      </w:r>
      <w:r>
        <w:rPr>
          <w:rFonts w:hint="eastAsia"/>
        </w:rPr>
        <w:t>CDL</w:t>
      </w:r>
      <w:r>
        <w:rPr>
          <w:rFonts w:hint="eastAsia"/>
        </w:rPr>
        <w:t>可以自动的提取项目内容的高度抽象特征，并且捕获项目或者用户间隐含关系和相似性。</w:t>
      </w:r>
      <w:r>
        <w:rPr>
          <w:rFonts w:hint="eastAsia"/>
        </w:rPr>
        <w:t>CDL</w:t>
      </w:r>
      <w:r>
        <w:rPr>
          <w:rFonts w:hint="eastAsia"/>
        </w:rPr>
        <w:t>首次将深度学习模型与推荐系统利用统一的贝叶斯视角整合在一起，使得学习到的项目的附加信息可以很容易的被解释。</w:t>
      </w:r>
    </w:p>
    <w:p w:rsidR="005E388A" w:rsidRDefault="005E388A" w:rsidP="005E388A">
      <w:pPr>
        <w:pStyle w:val="5"/>
        <w:ind w:firstLine="485"/>
      </w:pPr>
      <w:r>
        <w:rPr>
          <w:rFonts w:hint="eastAsia"/>
        </w:rPr>
        <w:t>受启发于</w:t>
      </w:r>
      <w:r>
        <w:rPr>
          <w:rFonts w:hint="eastAsia"/>
        </w:rPr>
        <w:t>CDAE</w:t>
      </w:r>
      <w:r w:rsidR="0025401C">
        <w:fldChar w:fldCharType="begin"/>
      </w:r>
      <w:r w:rsidR="00855FDE">
        <w:instrText xml:space="preserve"> ADDIN EN.CITE &lt;EndNote&gt;&lt;Cite&gt;&lt;Author&gt;Wu&lt;/Author&gt;&lt;Year&gt;2016&lt;/Year&gt;&lt;RecNum&gt;51&lt;/RecNum&gt;&lt;DisplayText&gt;&lt;style face="superscript"&gt;[37]&lt;/style&gt;&lt;/DisplayText&gt;&lt;record&gt;&lt;rec-number&gt;51&lt;/rec-number&gt;&lt;foreign-keys&gt;&lt;key app="EN" db-id="d5vv5r20sas0rbed551pe9xszp5xpp0e5ptz"&gt;51&lt;/key&gt;&lt;/foreign-keys&gt;&lt;ref-type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Systems&lt;/title&gt;&lt;secondary-title&gt;ACM International Conference on Web Search and Data Mining, San Francisco, USA&lt;/secondary-title&gt;&lt;/titles&gt;&lt;pages&gt;153-162&lt;/pages&gt;&lt;dates&gt;&lt;year&gt;2016&lt;/year&gt;&lt;/dates&gt;&lt;publisher&gt;New York: ACM&lt;/publisher&gt;&lt;urls&gt;&lt;/urls&gt;&lt;/record&gt;&lt;/Cite&gt;&lt;/EndNote&gt;</w:instrText>
      </w:r>
      <w:r w:rsidR="0025401C">
        <w:fldChar w:fldCharType="separate"/>
      </w:r>
      <w:r w:rsidR="00855FDE" w:rsidRPr="00855FDE">
        <w:rPr>
          <w:noProof/>
          <w:vertAlign w:val="superscript"/>
        </w:rPr>
        <w:t>[</w:t>
      </w:r>
      <w:hyperlink w:anchor="_ENREF_37" w:tooltip="Wu, 2016 #51" w:history="1">
        <w:r w:rsidR="00855FDE" w:rsidRPr="00855FDE">
          <w:rPr>
            <w:noProof/>
            <w:vertAlign w:val="superscript"/>
          </w:rPr>
          <w:t>37</w:t>
        </w:r>
      </w:hyperlink>
      <w:r w:rsidR="00855FDE" w:rsidRPr="00855FDE">
        <w:rPr>
          <w:noProof/>
          <w:vertAlign w:val="superscript"/>
        </w:rPr>
        <w:t>]</w:t>
      </w:r>
      <w:r w:rsidR="0025401C">
        <w:fldChar w:fldCharType="end"/>
      </w:r>
      <w:r>
        <w:rPr>
          <w:rFonts w:hint="eastAsia"/>
        </w:rPr>
        <w:t>，本文在原</w:t>
      </w:r>
      <w:r>
        <w:rPr>
          <w:rFonts w:hint="eastAsia"/>
        </w:rPr>
        <w:t>CDL</w:t>
      </w:r>
      <w:r>
        <w:rPr>
          <w:rFonts w:hint="eastAsia"/>
        </w:rPr>
        <w:t>的基础上对</w:t>
      </w:r>
      <w:r>
        <w:rPr>
          <w:rFonts w:hint="eastAsia"/>
        </w:rPr>
        <w:t>SDAE</w:t>
      </w:r>
      <w:r>
        <w:rPr>
          <w:rFonts w:hint="eastAsia"/>
        </w:rPr>
        <w:t>进行改进，提出了</w:t>
      </w:r>
      <w:r>
        <w:rPr>
          <w:rFonts w:hint="eastAsia"/>
        </w:rPr>
        <w:t>CDL-i(CDL with Item private Node, CDL-i)</w:t>
      </w:r>
      <w:r>
        <w:rPr>
          <w:rFonts w:hint="eastAsia"/>
        </w:rPr>
        <w:t>，</w:t>
      </w:r>
      <w:r>
        <w:rPr>
          <w:rFonts w:hint="eastAsia"/>
        </w:rPr>
        <w:t>CDL-i</w:t>
      </w:r>
      <w:r>
        <w:rPr>
          <w:rFonts w:hint="eastAsia"/>
        </w:rPr>
        <w:t>在</w:t>
      </w:r>
      <w:r>
        <w:rPr>
          <w:rFonts w:hint="eastAsia"/>
        </w:rPr>
        <w:t>CDL</w:t>
      </w:r>
      <w:r>
        <w:rPr>
          <w:rFonts w:hint="eastAsia"/>
        </w:rPr>
        <w:t>基础上在</w:t>
      </w:r>
      <w:r>
        <w:rPr>
          <w:rFonts w:hint="eastAsia"/>
        </w:rPr>
        <w:t>SDAE</w:t>
      </w:r>
      <w:r>
        <w:rPr>
          <w:rFonts w:hint="eastAsia"/>
        </w:rPr>
        <w:t>的输入层为每个项目添加私有的偏置单元，在模型的网络参数共享情况下，为每个项目添加属于自己的私有偏差项，进而能够使网络更加针对性地学习到项目内容参数。</w:t>
      </w:r>
    </w:p>
    <w:p w:rsidR="000A3A4A" w:rsidRDefault="000A3A4A" w:rsidP="000A3A4A">
      <w:pPr>
        <w:pStyle w:val="2"/>
        <w:spacing w:before="223" w:after="223"/>
      </w:pPr>
      <w:bookmarkStart w:id="151" w:name="_Toc476341162"/>
      <w:bookmarkStart w:id="152" w:name="_Toc476602582"/>
      <w:bookmarkStart w:id="153" w:name="_Toc482270079"/>
      <w:r>
        <w:t>问题定义及</w:t>
      </w:r>
      <w:bookmarkEnd w:id="151"/>
      <w:bookmarkEnd w:id="152"/>
      <w:r w:rsidR="00D62E70">
        <w:rPr>
          <w:rFonts w:hint="eastAsia"/>
        </w:rPr>
        <w:t>模型改进</w:t>
      </w:r>
      <w:bookmarkEnd w:id="153"/>
    </w:p>
    <w:p w:rsidR="000A3A4A" w:rsidRDefault="000A3A4A" w:rsidP="000A3A4A">
      <w:pPr>
        <w:pStyle w:val="5"/>
        <w:ind w:firstLine="485"/>
      </w:pPr>
      <w:r>
        <w:rPr>
          <w:rFonts w:hint="eastAsia"/>
        </w:rPr>
        <w:t>类似于</w:t>
      </w:r>
      <w:r w:rsidR="0025401C" w:rsidRPr="00B23CA1">
        <w:fldChar w:fldCharType="begin"/>
      </w:r>
      <w:r w:rsidR="004636AE" w:rsidRPr="00B23CA1">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Systems&lt;/title&gt;&lt;secondary-title&gt;Proceedings of the 21th ACM SIGKDD International Conference on Knowledge Discovery and Data Mining, Sydney, Australia&lt;/secondary-title&gt;&lt;/titles&gt;&lt;pages&gt;1235-1244&lt;/pages&gt;&lt;dates&gt;&lt;year&gt;2015&lt;/year&gt;&lt;/dates&gt;&lt;publisher&gt;New York: ACM&lt;/publisher&gt;&lt;urls&gt;&lt;/urls&gt;&lt;/record&gt;&lt;/Cite&gt;&lt;/EndNote&gt;</w:instrText>
      </w:r>
      <w:r w:rsidR="0025401C" w:rsidRPr="00B23CA1">
        <w:fldChar w:fldCharType="separate"/>
      </w:r>
      <w:r w:rsidR="004636AE" w:rsidRPr="00B23CA1">
        <w:rPr>
          <w:noProof/>
        </w:rPr>
        <w:t>[</w:t>
      </w:r>
      <w:hyperlink w:anchor="_ENREF_16" w:tooltip="Wang, 2015 #12" w:history="1">
        <w:r w:rsidR="00855FDE" w:rsidRPr="00B23CA1">
          <w:rPr>
            <w:noProof/>
          </w:rPr>
          <w:t>16</w:t>
        </w:r>
      </w:hyperlink>
      <w:r w:rsidR="004636AE" w:rsidRPr="00B23CA1">
        <w:rPr>
          <w:noProof/>
        </w:rPr>
        <w:t>]</w:t>
      </w:r>
      <w:r w:rsidR="0025401C" w:rsidRPr="00B23CA1">
        <w:fldChar w:fldCharType="end"/>
      </w:r>
      <w:r>
        <w:rPr>
          <w:rFonts w:hint="eastAsia"/>
        </w:rPr>
        <w:t>中使用训练数据的隐式反馈提升推荐系统的性能，本文定义全量数据集包含</w:t>
      </w:r>
      <w:r w:rsidRPr="001E7662">
        <w:rPr>
          <w:position w:val="-6"/>
        </w:rPr>
        <w:object w:dxaOrig="220" w:dyaOrig="279">
          <v:shape id="_x0000_i1061" type="#_x0000_t75" style="width:11.2pt;height:14.05pt" o:ole="">
            <v:imagedata r:id="rId93" o:title=""/>
          </v:shape>
          <o:OLEObject Type="Embed" ProgID="Equation.DSMT4" ShapeID="_x0000_i1061" DrawAspect="Content" ObjectID="_1556471119" r:id="rId94"/>
        </w:object>
      </w:r>
      <w:r>
        <w:rPr>
          <w:rFonts w:hint="eastAsia"/>
        </w:rPr>
        <w:t>个项目，用</w:t>
      </w:r>
      <w:r w:rsidRPr="001E7662">
        <w:rPr>
          <w:position w:val="-6"/>
        </w:rPr>
        <w:object w:dxaOrig="560" w:dyaOrig="279">
          <v:shape id="_x0000_i1062" type="#_x0000_t75" style="width:28.05pt;height:14.05pt" o:ole="">
            <v:imagedata r:id="rId95" o:title=""/>
          </v:shape>
          <o:OLEObject Type="Embed" ProgID="Equation.DSMT4" ShapeID="_x0000_i1062" DrawAspect="Content" ObjectID="_1556471120" r:id="rId96"/>
        </w:object>
      </w:r>
      <w:r>
        <w:rPr>
          <w:rFonts w:hint="eastAsia"/>
        </w:rPr>
        <w:t>维矩阵</w:t>
      </w:r>
      <w:r w:rsidRPr="001E7662">
        <w:rPr>
          <w:position w:val="-12"/>
        </w:rPr>
        <w:object w:dxaOrig="320" w:dyaOrig="360">
          <v:shape id="_x0000_i1063" type="#_x0000_t75" style="width:15.9pt;height:19.65pt" o:ole="">
            <v:imagedata r:id="rId97" o:title=""/>
          </v:shape>
          <o:OLEObject Type="Embed" ProgID="Equation.DSMT4" ShapeID="_x0000_i1063" DrawAspect="Content" ObjectID="_1556471121" r:id="rId98"/>
        </w:object>
      </w:r>
      <w:r>
        <w:rPr>
          <w:rFonts w:hint="eastAsia"/>
        </w:rPr>
        <w:t>表示。</w:t>
      </w:r>
      <w:r w:rsidRPr="001E7662">
        <w:rPr>
          <w:position w:val="-12"/>
        </w:rPr>
        <w:object w:dxaOrig="320" w:dyaOrig="360">
          <v:shape id="_x0000_i1064" type="#_x0000_t75" style="width:15.9pt;height:19.65pt" o:ole="">
            <v:imagedata r:id="rId99" o:title=""/>
          </v:shape>
          <o:OLEObject Type="Embed" ProgID="Equation.DSMT4" ShapeID="_x0000_i1064" DrawAspect="Content" ObjectID="_1556471122" r:id="rId100"/>
        </w:object>
      </w:r>
      <w:r>
        <w:rPr>
          <w:rFonts w:hint="eastAsia"/>
        </w:rPr>
        <w:t>中的第</w:t>
      </w:r>
      <w:r w:rsidRPr="001E7662">
        <w:rPr>
          <w:position w:val="-10"/>
        </w:rPr>
        <w:object w:dxaOrig="200" w:dyaOrig="300">
          <v:shape id="_x0000_i1065" type="#_x0000_t75" style="width:9.35pt;height:15.9pt" o:ole="">
            <v:imagedata r:id="rId101" o:title=""/>
          </v:shape>
          <o:OLEObject Type="Embed" ProgID="Equation.DSMT4" ShapeID="_x0000_i1065" DrawAspect="Content" ObjectID="_1556471123" r:id="rId102"/>
        </w:object>
      </w:r>
      <w:r>
        <w:rPr>
          <w:rFonts w:hint="eastAsia"/>
        </w:rPr>
        <w:t>行</w:t>
      </w:r>
      <w:r w:rsidR="00214621">
        <w:rPr>
          <w:rFonts w:hint="eastAsia"/>
        </w:rPr>
        <w:t>表示</w:t>
      </w:r>
      <w:r>
        <w:rPr>
          <w:rFonts w:hint="eastAsia"/>
        </w:rPr>
        <w:t>对应项目的内容向量，用</w:t>
      </w:r>
      <w:r w:rsidRPr="001E7662">
        <w:rPr>
          <w:position w:val="-6"/>
        </w:rPr>
        <w:object w:dxaOrig="220" w:dyaOrig="279">
          <v:shape id="_x0000_i1066" type="#_x0000_t75" style="width:11.2pt;height:14.05pt" o:ole="">
            <v:imagedata r:id="rId103" o:title=""/>
          </v:shape>
          <o:OLEObject Type="Embed" ProgID="Equation.DSMT4" ShapeID="_x0000_i1066" DrawAspect="Content" ObjectID="_1556471124" r:id="rId104"/>
        </w:object>
      </w:r>
      <w:r>
        <w:rPr>
          <w:rFonts w:hint="eastAsia"/>
        </w:rPr>
        <w:t>维向量</w:t>
      </w:r>
      <w:r w:rsidRPr="001E7662">
        <w:rPr>
          <w:position w:val="-14"/>
        </w:rPr>
        <w:object w:dxaOrig="499" w:dyaOrig="380">
          <v:shape id="_x0000_i1067" type="#_x0000_t75" style="width:23.4pt;height:19.65pt" o:ole="">
            <v:imagedata r:id="rId105" o:title=""/>
          </v:shape>
          <o:OLEObject Type="Embed" ProgID="Equation.DSMT4" ShapeID="_x0000_i1067" DrawAspect="Content" ObjectID="_1556471125" r:id="rId106"/>
        </w:object>
      </w:r>
      <w:r>
        <w:rPr>
          <w:rFonts w:hint="eastAsia"/>
        </w:rPr>
        <w:t>表示。对于</w:t>
      </w:r>
      <w:r w:rsidRPr="001E7662">
        <w:rPr>
          <w:position w:val="-4"/>
        </w:rPr>
        <w:object w:dxaOrig="200" w:dyaOrig="260">
          <v:shape id="_x0000_i1068" type="#_x0000_t75" style="width:9.35pt;height:13.1pt" o:ole="">
            <v:imagedata r:id="rId107" o:title=""/>
          </v:shape>
          <o:OLEObject Type="Embed" ProgID="Equation.DSMT4" ShapeID="_x0000_i1068" DrawAspect="Content" ObjectID="_1556471126" r:id="rId108"/>
        </w:object>
      </w:r>
      <w:r>
        <w:rPr>
          <w:rFonts w:hint="eastAsia"/>
        </w:rPr>
        <w:t>个用户，对</w:t>
      </w:r>
      <w:r w:rsidRPr="001E7662">
        <w:rPr>
          <w:position w:val="-6"/>
        </w:rPr>
        <w:object w:dxaOrig="220" w:dyaOrig="279">
          <v:shape id="_x0000_i1069" type="#_x0000_t75" style="width:11.2pt;height:14.05pt" o:ole="">
            <v:imagedata r:id="rId109" o:title=""/>
          </v:shape>
          <o:OLEObject Type="Embed" ProgID="Equation.DSMT4" ShapeID="_x0000_i1069" DrawAspect="Content" ObjectID="_1556471127" r:id="rId110"/>
        </w:object>
      </w:r>
      <w:r>
        <w:rPr>
          <w:rFonts w:hint="eastAsia"/>
        </w:rPr>
        <w:t>个项目的评分可用</w:t>
      </w:r>
      <w:r w:rsidRPr="001E7662">
        <w:rPr>
          <w:position w:val="-6"/>
        </w:rPr>
        <w:object w:dxaOrig="520" w:dyaOrig="279">
          <v:shape id="_x0000_i1070" type="#_x0000_t75" style="width:27.1pt;height:14.05pt" o:ole="">
            <v:imagedata r:id="rId111" o:title=""/>
          </v:shape>
          <o:OLEObject Type="Embed" ProgID="Equation.DSMT4" ShapeID="_x0000_i1070" DrawAspect="Content" ObjectID="_1556471128" r:id="rId112"/>
        </w:object>
      </w:r>
      <w:r>
        <w:rPr>
          <w:rFonts w:hint="eastAsia"/>
        </w:rPr>
        <w:t>维度的评分矩阵</w:t>
      </w:r>
      <w:r w:rsidRPr="001E7662">
        <w:rPr>
          <w:position w:val="-14"/>
        </w:rPr>
        <w:object w:dxaOrig="1140" w:dyaOrig="400">
          <v:shape id="_x0000_i1071" type="#_x0000_t75" style="width:57.95pt;height:20.55pt" o:ole="">
            <v:imagedata r:id="rId113" o:title=""/>
          </v:shape>
          <o:OLEObject Type="Embed" ProgID="Equation.DSMT4" ShapeID="_x0000_i1071" DrawAspect="Content" ObjectID="_1556471129" r:id="rId114"/>
        </w:object>
      </w:r>
      <w:r>
        <w:rPr>
          <w:rFonts w:hint="eastAsia"/>
        </w:rPr>
        <w:t>表示。当第</w:t>
      </w:r>
      <w:r w:rsidRPr="001E7662">
        <w:rPr>
          <w:position w:val="-6"/>
        </w:rPr>
        <w:object w:dxaOrig="139" w:dyaOrig="260">
          <v:shape id="_x0000_i1072" type="#_x0000_t75" style="width:6.55pt;height:13.1pt" o:ole="">
            <v:imagedata r:id="rId115" o:title=""/>
          </v:shape>
          <o:OLEObject Type="Embed" ProgID="Equation.DSMT4" ShapeID="_x0000_i1072" DrawAspect="Content" ObjectID="_1556471130" r:id="rId116"/>
        </w:object>
      </w:r>
      <w:r>
        <w:rPr>
          <w:rFonts w:hint="eastAsia"/>
        </w:rPr>
        <w:t>个用户对第</w:t>
      </w:r>
      <w:r w:rsidRPr="001E7662">
        <w:rPr>
          <w:position w:val="-10"/>
        </w:rPr>
        <w:object w:dxaOrig="200" w:dyaOrig="300">
          <v:shape id="_x0000_i1073" type="#_x0000_t75" style="width:9.35pt;height:15.9pt" o:ole="">
            <v:imagedata r:id="rId117" o:title=""/>
          </v:shape>
          <o:OLEObject Type="Embed" ProgID="Equation.DSMT4" ShapeID="_x0000_i1073" DrawAspect="Content" ObjectID="_1556471131" r:id="rId118"/>
        </w:object>
      </w:r>
      <w:r>
        <w:rPr>
          <w:rFonts w:hint="eastAsia"/>
        </w:rPr>
        <w:t>个项目有正向反馈时，</w:t>
      </w:r>
      <w:r w:rsidR="00214621">
        <w:rPr>
          <w:rFonts w:hint="eastAsia"/>
        </w:rPr>
        <w:t>令</w:t>
      </w:r>
      <w:r w:rsidRPr="001E7662">
        <w:rPr>
          <w:position w:val="-14"/>
        </w:rPr>
        <w:object w:dxaOrig="560" w:dyaOrig="380">
          <v:shape id="_x0000_i1074" type="#_x0000_t75" style="width:28.05pt;height:19.65pt" o:ole="">
            <v:imagedata r:id="rId119" o:title=""/>
          </v:shape>
          <o:OLEObject Type="Embed" ProgID="Equation.DSMT4" ShapeID="_x0000_i1074" DrawAspect="Content" ObjectID="_1556471132" r:id="rId120"/>
        </w:object>
      </w:r>
      <w:r>
        <w:rPr>
          <w:rFonts w:hint="eastAsia"/>
        </w:rPr>
        <w:t>；否则为</w:t>
      </w:r>
      <w:r>
        <w:rPr>
          <w:rFonts w:hint="eastAsia"/>
        </w:rPr>
        <w:t>0</w:t>
      </w:r>
      <w:r>
        <w:rPr>
          <w:rFonts w:hint="eastAsia"/>
        </w:rPr>
        <w:t>。</w:t>
      </w:r>
    </w:p>
    <w:p w:rsidR="000A3A4A" w:rsidRDefault="000A3A4A" w:rsidP="000A3A4A">
      <w:pPr>
        <w:pStyle w:val="5"/>
        <w:ind w:firstLine="485"/>
      </w:pPr>
      <w:r>
        <w:rPr>
          <w:rFonts w:hint="eastAsia"/>
        </w:rPr>
        <w:t>自动编码机中</w:t>
      </w:r>
      <w:r w:rsidRPr="001E7662">
        <w:rPr>
          <w:position w:val="-12"/>
        </w:rPr>
        <w:object w:dxaOrig="340" w:dyaOrig="360">
          <v:shape id="_x0000_i1075" type="#_x0000_t75" style="width:16.85pt;height:19.65pt" o:ole="">
            <v:imagedata r:id="rId121" o:title=""/>
          </v:shape>
          <o:OLEObject Type="Embed" ProgID="Equation.DSMT4" ShapeID="_x0000_i1075" DrawAspect="Content" ObjectID="_1556471133" r:id="rId122"/>
        </w:object>
      </w:r>
      <w:r>
        <w:rPr>
          <w:rFonts w:hint="eastAsia"/>
        </w:rPr>
        <w:t>、</w:t>
      </w:r>
      <w:r w:rsidRPr="001E7662">
        <w:rPr>
          <w:position w:val="-12"/>
        </w:rPr>
        <w:object w:dxaOrig="320" w:dyaOrig="360">
          <v:shape id="_x0000_i1076" type="#_x0000_t75" style="width:15.9pt;height:19.65pt" o:ole="">
            <v:imagedata r:id="rId123" o:title=""/>
          </v:shape>
          <o:OLEObject Type="Embed" ProgID="Equation.DSMT4" ShapeID="_x0000_i1076" DrawAspect="Content" ObjectID="_1556471134" r:id="rId124"/>
        </w:object>
      </w:r>
      <w:r>
        <w:rPr>
          <w:rFonts w:hint="eastAsia"/>
        </w:rPr>
        <w:t>、</w:t>
      </w:r>
      <w:r w:rsidRPr="001E7662">
        <w:rPr>
          <w:position w:val="-12"/>
        </w:rPr>
        <w:object w:dxaOrig="300" w:dyaOrig="360">
          <v:shape id="_x0000_i1077" type="#_x0000_t75" style="width:15.9pt;height:19.65pt" o:ole="">
            <v:imagedata r:id="rId125" o:title=""/>
          </v:shape>
          <o:OLEObject Type="Embed" ProgID="Equation.DSMT4" ShapeID="_x0000_i1077" DrawAspect="Content" ObjectID="_1556471135" r:id="rId126"/>
        </w:object>
      </w:r>
      <w:r>
        <w:rPr>
          <w:rFonts w:hint="eastAsia"/>
        </w:rPr>
        <w:t>分别表示加入噪声的输入、原始数据输入和自动编机第</w:t>
      </w:r>
      <w:r w:rsidRPr="001E7662">
        <w:rPr>
          <w:position w:val="-6"/>
        </w:rPr>
        <w:object w:dxaOrig="139" w:dyaOrig="279">
          <v:shape id="_x0000_i1078" type="#_x0000_t75" style="width:6.55pt;height:14.05pt" o:ole="">
            <v:imagedata r:id="rId127" o:title=""/>
          </v:shape>
          <o:OLEObject Type="Embed" ProgID="Equation.DSMT4" ShapeID="_x0000_i1078" DrawAspect="Content" ObjectID="_1556471136" r:id="rId128"/>
        </w:object>
      </w:r>
      <w:r>
        <w:rPr>
          <w:rFonts w:hint="eastAsia"/>
        </w:rPr>
        <w:t>层网络的输出。</w:t>
      </w:r>
      <w:r w:rsidRPr="001E7662">
        <w:rPr>
          <w:position w:val="-12"/>
        </w:rPr>
        <w:object w:dxaOrig="340" w:dyaOrig="360">
          <v:shape id="_x0000_i1079" type="#_x0000_t75" style="width:16.85pt;height:19.65pt" o:ole="">
            <v:imagedata r:id="rId121" o:title=""/>
          </v:shape>
          <o:OLEObject Type="Embed" ProgID="Equation.DSMT4" ShapeID="_x0000_i1079" DrawAspect="Content" ObjectID="_1556471137" r:id="rId129"/>
        </w:object>
      </w:r>
      <w:r>
        <w:rPr>
          <w:rFonts w:hint="eastAsia"/>
        </w:rPr>
        <w:t>、</w:t>
      </w:r>
      <w:r w:rsidRPr="001E7662">
        <w:rPr>
          <w:position w:val="-12"/>
        </w:rPr>
        <w:object w:dxaOrig="320" w:dyaOrig="360">
          <v:shape id="_x0000_i1080" type="#_x0000_t75" style="width:15.9pt;height:19.65pt" o:ole="">
            <v:imagedata r:id="rId123" o:title=""/>
          </v:shape>
          <o:OLEObject Type="Embed" ProgID="Equation.DSMT4" ShapeID="_x0000_i1080" DrawAspect="Content" ObjectID="_1556471138" r:id="rId130"/>
        </w:object>
      </w:r>
      <w:r>
        <w:rPr>
          <w:rFonts w:hint="eastAsia"/>
        </w:rPr>
        <w:t>为</w:t>
      </w:r>
      <w:r w:rsidRPr="001E7662">
        <w:rPr>
          <w:position w:val="-6"/>
        </w:rPr>
        <w:object w:dxaOrig="560" w:dyaOrig="279">
          <v:shape id="_x0000_i1081" type="#_x0000_t75" style="width:28.05pt;height:14.05pt" o:ole="">
            <v:imagedata r:id="rId95" o:title=""/>
          </v:shape>
          <o:OLEObject Type="Embed" ProgID="Equation.DSMT4" ShapeID="_x0000_i1081" DrawAspect="Content" ObjectID="_1556471139" r:id="rId131"/>
        </w:object>
      </w:r>
      <w:r>
        <w:rPr>
          <w:rFonts w:hint="eastAsia"/>
        </w:rPr>
        <w:t>维矩阵，</w:t>
      </w:r>
      <w:r w:rsidRPr="001E7662">
        <w:rPr>
          <w:position w:val="-12"/>
        </w:rPr>
        <w:object w:dxaOrig="300" w:dyaOrig="360">
          <v:shape id="_x0000_i1082" type="#_x0000_t75" style="width:15.9pt;height:19.65pt" o:ole="">
            <v:imagedata r:id="rId125" o:title=""/>
          </v:shape>
          <o:OLEObject Type="Embed" ProgID="Equation.DSMT4" ShapeID="_x0000_i1082" DrawAspect="Content" ObjectID="_1556471140" r:id="rId132"/>
        </w:object>
      </w:r>
      <w:r>
        <w:rPr>
          <w:rFonts w:hint="eastAsia"/>
        </w:rPr>
        <w:t>为</w:t>
      </w:r>
      <w:r w:rsidRPr="001E7662">
        <w:rPr>
          <w:position w:val="-12"/>
        </w:rPr>
        <w:object w:dxaOrig="639" w:dyaOrig="360">
          <v:shape id="_x0000_i1083" type="#_x0000_t75" style="width:31.8pt;height:19.65pt" o:ole="">
            <v:imagedata r:id="rId133" o:title=""/>
          </v:shape>
          <o:OLEObject Type="Embed" ProgID="Equation.DSMT4" ShapeID="_x0000_i1083" DrawAspect="Content" ObjectID="_1556471141" r:id="rId134"/>
        </w:object>
      </w:r>
      <w:r>
        <w:rPr>
          <w:rFonts w:hint="eastAsia"/>
        </w:rPr>
        <w:t>维度矩阵。类似于</w:t>
      </w:r>
      <w:r w:rsidR="00816261" w:rsidRPr="001E7662">
        <w:rPr>
          <w:position w:val="-12"/>
        </w:rPr>
        <w:object w:dxaOrig="320" w:dyaOrig="360">
          <v:shape id="_x0000_i1084" type="#_x0000_t75" style="width:15.9pt;height:19.65pt" o:ole="">
            <v:imagedata r:id="rId135" o:title=""/>
          </v:shape>
          <o:OLEObject Type="Embed" ProgID="Equation.DSMT4" ShapeID="_x0000_i1084" DrawAspect="Content" ObjectID="_1556471142" r:id="rId136"/>
        </w:object>
      </w:r>
      <w:r>
        <w:rPr>
          <w:rFonts w:hint="eastAsia"/>
        </w:rPr>
        <w:t>，</w:t>
      </w:r>
      <w:r w:rsidRPr="001E7662">
        <w:rPr>
          <w:position w:val="-12"/>
        </w:rPr>
        <w:object w:dxaOrig="300" w:dyaOrig="360">
          <v:shape id="_x0000_i1085" type="#_x0000_t75" style="width:15.9pt;height:19.65pt" o:ole="">
            <v:imagedata r:id="rId125" o:title=""/>
          </v:shape>
          <o:OLEObject Type="Embed" ProgID="Equation.DSMT4" ShapeID="_x0000_i1085" DrawAspect="Content" ObjectID="_1556471143" r:id="rId137"/>
        </w:object>
      </w:r>
      <w:r>
        <w:rPr>
          <w:rFonts w:hint="eastAsia"/>
        </w:rPr>
        <w:t>的第</w:t>
      </w:r>
      <w:r w:rsidRPr="001E7662">
        <w:rPr>
          <w:position w:val="-10"/>
        </w:rPr>
        <w:object w:dxaOrig="200" w:dyaOrig="300">
          <v:shape id="_x0000_i1086" type="#_x0000_t75" style="width:9.35pt;height:15.9pt" o:ole="">
            <v:imagedata r:id="rId101" o:title=""/>
          </v:shape>
          <o:OLEObject Type="Embed" ProgID="Equation.DSMT4" ShapeID="_x0000_i1086" DrawAspect="Content" ObjectID="_1556471144" r:id="rId138"/>
        </w:object>
      </w:r>
      <w:r>
        <w:rPr>
          <w:rFonts w:hint="eastAsia"/>
        </w:rPr>
        <w:t>行表示为</w:t>
      </w:r>
      <w:r w:rsidRPr="001E7662">
        <w:rPr>
          <w:position w:val="-14"/>
        </w:rPr>
        <w:object w:dxaOrig="480" w:dyaOrig="380">
          <v:shape id="_x0000_i1087" type="#_x0000_t75" style="width:23.4pt;height:19.65pt" o:ole="">
            <v:imagedata r:id="rId139" o:title=""/>
          </v:shape>
          <o:OLEObject Type="Embed" ProgID="Equation.DSMT4" ShapeID="_x0000_i1087" DrawAspect="Content" ObjectID="_1556471145" r:id="rId140"/>
        </w:object>
      </w:r>
      <w:r>
        <w:rPr>
          <w:rFonts w:hint="eastAsia"/>
        </w:rPr>
        <w:t>。</w:t>
      </w:r>
      <w:r w:rsidRPr="001E7662">
        <w:rPr>
          <w:position w:val="-12"/>
        </w:rPr>
        <w:object w:dxaOrig="340" w:dyaOrig="360">
          <v:shape id="_x0000_i1088" type="#_x0000_t75" style="width:16.85pt;height:19.65pt" o:ole="">
            <v:imagedata r:id="rId141" o:title=""/>
          </v:shape>
          <o:OLEObject Type="Embed" ProgID="Equation.DSMT4" ShapeID="_x0000_i1088" DrawAspect="Content" ObjectID="_1556471146" r:id="rId142"/>
        </w:object>
      </w:r>
      <w:r>
        <w:rPr>
          <w:rFonts w:hint="eastAsia"/>
        </w:rPr>
        <w:t>和</w:t>
      </w:r>
      <w:r w:rsidRPr="001E7662">
        <w:rPr>
          <w:position w:val="-12"/>
        </w:rPr>
        <w:object w:dxaOrig="260" w:dyaOrig="360">
          <v:shape id="_x0000_i1089" type="#_x0000_t75" style="width:13.1pt;height:19.65pt" o:ole="">
            <v:imagedata r:id="rId143" o:title=""/>
          </v:shape>
          <o:OLEObject Type="Embed" ProgID="Equation.DSMT4" ShapeID="_x0000_i1089" DrawAspect="Content" ObjectID="_1556471147" r:id="rId144"/>
        </w:object>
      </w:r>
      <w:r>
        <w:rPr>
          <w:rFonts w:hint="eastAsia"/>
        </w:rPr>
        <w:t>分别为第</w:t>
      </w:r>
      <w:r w:rsidR="00816261" w:rsidRPr="001E7662">
        <w:rPr>
          <w:position w:val="-6"/>
        </w:rPr>
        <w:object w:dxaOrig="139" w:dyaOrig="279">
          <v:shape id="_x0000_i1090" type="#_x0000_t75" style="width:6.55pt;height:14.05pt" o:ole="">
            <v:imagedata r:id="rId127" o:title=""/>
          </v:shape>
          <o:OLEObject Type="Embed" ProgID="Equation.DSMT4" ShapeID="_x0000_i1090" DrawAspect="Content" ObjectID="_1556471148" r:id="rId145"/>
        </w:object>
      </w:r>
      <w:r>
        <w:rPr>
          <w:rFonts w:hint="eastAsia"/>
        </w:rPr>
        <w:t>层网络的权值矩阵和偏置向量。</w:t>
      </w:r>
      <w:r w:rsidRPr="001E7662">
        <w:rPr>
          <w:position w:val="-14"/>
        </w:rPr>
        <w:object w:dxaOrig="540" w:dyaOrig="380">
          <v:shape id="_x0000_i1091" type="#_x0000_t75" style="width:28.05pt;height:19.65pt" o:ole="">
            <v:imagedata r:id="rId146" o:title=""/>
          </v:shape>
          <o:OLEObject Type="Embed" ProgID="Equation.DSMT4" ShapeID="_x0000_i1091" DrawAspect="Content" ObjectID="_1556471149" r:id="rId147"/>
        </w:object>
      </w:r>
      <w:r>
        <w:rPr>
          <w:rFonts w:hint="eastAsia"/>
        </w:rPr>
        <w:t>表示</w:t>
      </w:r>
      <w:r w:rsidR="00816261">
        <w:rPr>
          <w:rFonts w:hint="eastAsia"/>
        </w:rPr>
        <w:t>权值矩阵</w:t>
      </w:r>
      <w:r w:rsidRPr="001E7662">
        <w:rPr>
          <w:position w:val="-12"/>
        </w:rPr>
        <w:object w:dxaOrig="340" w:dyaOrig="360">
          <v:shape id="_x0000_i1092" type="#_x0000_t75" style="width:16.85pt;height:19.65pt" o:ole="">
            <v:imagedata r:id="rId148" o:title=""/>
          </v:shape>
          <o:OLEObject Type="Embed" ProgID="Equation.DSMT4" ShapeID="_x0000_i1092" DrawAspect="Content" ObjectID="_1556471150" r:id="rId149"/>
        </w:object>
      </w:r>
      <w:r>
        <w:rPr>
          <w:rFonts w:hint="eastAsia"/>
        </w:rPr>
        <w:t>的第</w:t>
      </w:r>
      <w:r w:rsidRPr="001E7662">
        <w:rPr>
          <w:position w:val="-6"/>
        </w:rPr>
        <w:object w:dxaOrig="200" w:dyaOrig="220">
          <v:shape id="_x0000_i1093" type="#_x0000_t75" style="width:9.35pt;height:11.2pt" o:ole="">
            <v:imagedata r:id="rId150" o:title=""/>
          </v:shape>
          <o:OLEObject Type="Embed" ProgID="Equation.DSMT4" ShapeID="_x0000_i1093" DrawAspect="Content" ObjectID="_1556471151" r:id="rId151"/>
        </w:object>
      </w:r>
      <w:r>
        <w:rPr>
          <w:rFonts w:hint="eastAsia"/>
        </w:rPr>
        <w:t>列。神经网络的总层数为</w:t>
      </w:r>
      <w:r w:rsidRPr="001E7662">
        <w:rPr>
          <w:position w:val="-4"/>
        </w:rPr>
        <w:object w:dxaOrig="220" w:dyaOrig="260">
          <v:shape id="_x0000_i1094" type="#_x0000_t75" style="width:11.2pt;height:13.1pt" o:ole="">
            <v:imagedata r:id="rId152" o:title=""/>
          </v:shape>
          <o:OLEObject Type="Embed" ProgID="Equation.DSMT4" ShapeID="_x0000_i1094" DrawAspect="Content" ObjectID="_1556471152" r:id="rId153"/>
        </w:object>
      </w:r>
      <w:r>
        <w:rPr>
          <w:rFonts w:hint="eastAsia"/>
        </w:rPr>
        <w:t>。</w:t>
      </w:r>
      <w:r w:rsidRPr="001E7662">
        <w:rPr>
          <w:position w:val="-6"/>
        </w:rPr>
        <w:object w:dxaOrig="420" w:dyaOrig="320">
          <v:shape id="_x0000_i1095" type="#_x0000_t75" style="width:21.5pt;height:15.9pt" o:ole="">
            <v:imagedata r:id="rId154" o:title=""/>
          </v:shape>
          <o:OLEObject Type="Embed" ProgID="Equation.DSMT4" ShapeID="_x0000_i1095" DrawAspect="Content" ObjectID="_1556471153" r:id="rId155"/>
        </w:object>
      </w:r>
      <w:r>
        <w:rPr>
          <w:rFonts w:hint="eastAsia"/>
        </w:rPr>
        <w:t>是权值矩阵和偏置向量的简称。</w:t>
      </w:r>
    </w:p>
    <w:p w:rsidR="00C40C68" w:rsidRDefault="00C40C68" w:rsidP="000A3A4A">
      <w:pPr>
        <w:pStyle w:val="5"/>
        <w:ind w:firstLine="485"/>
      </w:pPr>
      <w:r>
        <w:rPr>
          <w:rFonts w:hint="eastAsia"/>
        </w:rPr>
        <w:t>本文在</w:t>
      </w:r>
      <w:r w:rsidR="007B20B2">
        <w:rPr>
          <w:rFonts w:hint="eastAsia"/>
        </w:rPr>
        <w:t>原</w:t>
      </w:r>
      <w:r w:rsidR="007B20B2">
        <w:rPr>
          <w:rFonts w:hint="eastAsia"/>
        </w:rPr>
        <w:t>CDL</w:t>
      </w:r>
      <w:r w:rsidR="007B20B2">
        <w:rPr>
          <w:rFonts w:hint="eastAsia"/>
        </w:rPr>
        <w:t>的基础上</w:t>
      </w:r>
      <w:r w:rsidR="00F26048">
        <w:rPr>
          <w:rFonts w:hint="eastAsia"/>
        </w:rPr>
        <w:t>提出了</w:t>
      </w:r>
      <w:r w:rsidR="009B5DA7">
        <w:rPr>
          <w:rFonts w:hint="eastAsia"/>
        </w:rPr>
        <w:t>拥有项目私有偏置结点的模型</w:t>
      </w:r>
      <w:r w:rsidR="00F26048">
        <w:rPr>
          <w:rFonts w:hint="eastAsia"/>
        </w:rPr>
        <w:t>CDL-i(CDL with Item private Node, CDL-i)</w:t>
      </w:r>
      <w:r w:rsidR="00F26048">
        <w:rPr>
          <w:rFonts w:hint="eastAsia"/>
        </w:rPr>
        <w:t>，</w:t>
      </w:r>
      <w:r w:rsidR="00F26048">
        <w:rPr>
          <w:rFonts w:hint="eastAsia"/>
        </w:rPr>
        <w:t>CDL-i</w:t>
      </w:r>
      <w:r w:rsidR="009B5DA7">
        <w:rPr>
          <w:rFonts w:hint="eastAsia"/>
        </w:rPr>
        <w:t>对</w:t>
      </w:r>
      <w:r w:rsidR="00B07C38">
        <w:rPr>
          <w:rFonts w:hint="eastAsia"/>
        </w:rPr>
        <w:t>SDAE</w:t>
      </w:r>
      <w:r w:rsidR="00B07C38">
        <w:rPr>
          <w:rFonts w:hint="eastAsia"/>
        </w:rPr>
        <w:t>的输入层</w:t>
      </w:r>
      <w:r w:rsidR="00BC3D3E">
        <w:rPr>
          <w:rFonts w:hint="eastAsia"/>
        </w:rPr>
        <w:t>为每个项目</w:t>
      </w:r>
      <w:r w:rsidR="00BE0D53">
        <w:rPr>
          <w:rFonts w:hint="eastAsia"/>
        </w:rPr>
        <w:t>添加</w:t>
      </w:r>
      <w:r w:rsidR="009B5DA7">
        <w:rPr>
          <w:rFonts w:hint="eastAsia"/>
        </w:rPr>
        <w:t>特有</w:t>
      </w:r>
      <w:r w:rsidR="00BE0D53">
        <w:rPr>
          <w:rFonts w:hint="eastAsia"/>
        </w:rPr>
        <w:t>的偏置单</w:t>
      </w:r>
      <w:r w:rsidR="00BE0D53">
        <w:rPr>
          <w:rFonts w:hint="eastAsia"/>
        </w:rPr>
        <w:lastRenderedPageBreak/>
        <w:t>元，在模型的网络参数共享情况下，</w:t>
      </w:r>
      <w:r w:rsidR="00A052E8">
        <w:rPr>
          <w:rFonts w:hint="eastAsia"/>
        </w:rPr>
        <w:t>为</w:t>
      </w:r>
      <w:r w:rsidR="00BE0D53">
        <w:rPr>
          <w:rFonts w:hint="eastAsia"/>
        </w:rPr>
        <w:t>每个项目</w:t>
      </w:r>
      <w:r w:rsidR="00A052E8">
        <w:rPr>
          <w:rFonts w:hint="eastAsia"/>
        </w:rPr>
        <w:t>添加</w:t>
      </w:r>
      <w:r w:rsidR="00BE0D53">
        <w:rPr>
          <w:rFonts w:hint="eastAsia"/>
        </w:rPr>
        <w:t>属于</w:t>
      </w:r>
      <w:r w:rsidR="009B5DA7">
        <w:rPr>
          <w:rFonts w:hint="eastAsia"/>
        </w:rPr>
        <w:t>独有的偏置量</w:t>
      </w:r>
      <w:r w:rsidR="00BE0D53">
        <w:rPr>
          <w:rFonts w:hint="eastAsia"/>
        </w:rPr>
        <w:t>，使网络</w:t>
      </w:r>
      <w:r w:rsidR="009B5DA7">
        <w:rPr>
          <w:rFonts w:hint="eastAsia"/>
        </w:rPr>
        <w:t>能够</w:t>
      </w:r>
      <w:r w:rsidR="00BE0D53">
        <w:rPr>
          <w:rFonts w:hint="eastAsia"/>
        </w:rPr>
        <w:t>更针对性地学习到</w:t>
      </w:r>
      <w:r w:rsidR="009B5DA7">
        <w:rPr>
          <w:rFonts w:hint="eastAsia"/>
        </w:rPr>
        <w:t>不同</w:t>
      </w:r>
      <w:r w:rsidR="00BE0D53">
        <w:rPr>
          <w:rFonts w:hint="eastAsia"/>
        </w:rPr>
        <w:t>项目</w:t>
      </w:r>
      <w:r w:rsidR="009B5DA7">
        <w:rPr>
          <w:rFonts w:hint="eastAsia"/>
        </w:rPr>
        <w:t>的</w:t>
      </w:r>
      <w:r w:rsidR="00BE0D53">
        <w:rPr>
          <w:rFonts w:hint="eastAsia"/>
        </w:rPr>
        <w:t>内容参数。</w:t>
      </w:r>
    </w:p>
    <w:p w:rsidR="000A3A4A" w:rsidRPr="007448BF" w:rsidRDefault="002D46D7" w:rsidP="000A3A4A">
      <w:pPr>
        <w:pStyle w:val="5"/>
        <w:ind w:firstLine="485"/>
      </w:pPr>
      <w:r>
        <w:rPr>
          <w:rFonts w:hint="eastAsia"/>
        </w:rPr>
        <w:t>CDL-i</w:t>
      </w:r>
      <w:r>
        <w:rPr>
          <w:rFonts w:hint="eastAsia"/>
        </w:rPr>
        <w:t>的训练与学习使用了类似</w:t>
      </w:r>
      <w:r>
        <w:rPr>
          <w:rFonts w:hint="eastAsia"/>
        </w:rPr>
        <w:t>CDL</w:t>
      </w:r>
      <w:r>
        <w:rPr>
          <w:rFonts w:hint="eastAsia"/>
        </w:rPr>
        <w:t>的</w:t>
      </w:r>
      <w:r w:rsidR="000A3A4A">
        <w:rPr>
          <w:rFonts w:hint="eastAsia"/>
        </w:rPr>
        <w:t>算法，需要从数据集中分别对</w:t>
      </w:r>
      <w:r w:rsidR="000A3A4A" w:rsidRPr="001E7662">
        <w:rPr>
          <w:position w:val="-6"/>
        </w:rPr>
        <w:object w:dxaOrig="220" w:dyaOrig="279">
          <v:shape id="_x0000_i1096" type="#_x0000_t75" style="width:11.2pt;height:14.05pt" o:ole="">
            <v:imagedata r:id="rId109" o:title=""/>
          </v:shape>
          <o:OLEObject Type="Embed" ProgID="Equation.DSMT4" ShapeID="_x0000_i1096" DrawAspect="Content" ObjectID="_1556471154" r:id="rId156"/>
        </w:object>
      </w:r>
      <w:r w:rsidR="000A3A4A">
        <w:rPr>
          <w:rFonts w:hint="eastAsia"/>
        </w:rPr>
        <w:t>个项目进行学习，</w:t>
      </w:r>
      <w:r>
        <w:rPr>
          <w:rFonts w:hint="eastAsia"/>
        </w:rPr>
        <w:t>此过程中</w:t>
      </w:r>
      <w:r w:rsidR="000A3A4A">
        <w:rPr>
          <w:rFonts w:hint="eastAsia"/>
        </w:rPr>
        <w:t>自动编码机对内容进行</w:t>
      </w:r>
      <w:r>
        <w:rPr>
          <w:rFonts w:hint="eastAsia"/>
        </w:rPr>
        <w:t>学习和特征</w:t>
      </w:r>
      <w:r w:rsidR="000A3A4A">
        <w:rPr>
          <w:rFonts w:hint="eastAsia"/>
        </w:rPr>
        <w:t>提取。将得到的内容向量与偏置向量整合后作为推荐系统的项目信息。利用矩阵分解进行评分预测，通过对计算评分进行排序，按分数由高到低进行推荐。</w:t>
      </w:r>
      <w:r>
        <w:rPr>
          <w:rFonts w:hint="eastAsia"/>
        </w:rPr>
        <w:t>此外，模型训练过程中，对数据进行正样本抽样，使得正负样本间距加大，提高模型表现，通过推荐</w:t>
      </w:r>
      <w:r w:rsidR="000A3A4A">
        <w:rPr>
          <w:rFonts w:hint="eastAsia"/>
        </w:rPr>
        <w:t>Top-N</w:t>
      </w:r>
      <w:r w:rsidR="000A3A4A">
        <w:rPr>
          <w:rFonts w:hint="eastAsia"/>
        </w:rPr>
        <w:t>结果</w:t>
      </w:r>
      <w:r>
        <w:rPr>
          <w:rFonts w:hint="eastAsia"/>
        </w:rPr>
        <w:t>对模型进行评估</w:t>
      </w:r>
      <w:r w:rsidR="000A3A4A">
        <w:rPr>
          <w:rFonts w:hint="eastAsia"/>
        </w:rPr>
        <w:t>。</w:t>
      </w:r>
    </w:p>
    <w:p w:rsidR="000A3A4A" w:rsidRDefault="000A3A4A" w:rsidP="000A3A4A">
      <w:pPr>
        <w:pStyle w:val="30"/>
        <w:numPr>
          <w:ilvl w:val="2"/>
          <w:numId w:val="6"/>
        </w:numPr>
        <w:spacing w:before="223" w:after="223"/>
        <w:ind w:left="0" w:firstLine="0"/>
      </w:pPr>
      <w:bookmarkStart w:id="154" w:name="_Toc476341163"/>
      <w:bookmarkStart w:id="155" w:name="_Toc476602583"/>
      <w:bookmarkStart w:id="156" w:name="_Toc482270080"/>
      <w:r>
        <w:rPr>
          <w:rFonts w:hint="eastAsia"/>
        </w:rPr>
        <w:t>自动编码机的概率图模型</w:t>
      </w:r>
      <w:bookmarkEnd w:id="154"/>
      <w:bookmarkEnd w:id="155"/>
      <w:bookmarkEnd w:id="156"/>
    </w:p>
    <w:p w:rsidR="000A3A4A" w:rsidRDefault="000A3A4A" w:rsidP="000A3A4A">
      <w:pPr>
        <w:pStyle w:val="5"/>
        <w:ind w:firstLine="485"/>
      </w:pPr>
      <w:r>
        <w:rPr>
          <w:rFonts w:hint="eastAsia"/>
        </w:rPr>
        <w:t>更一般的，类比于文献</w:t>
      </w:r>
      <w:r w:rsidR="0025401C" w:rsidRPr="00855FDE">
        <w:fldChar w:fldCharType="begin">
          <w:fldData xml:space="preserve">PEVuZE5vdGU+PENpdGU+PEF1dGhvcj5CZW5naW88L0F1dGhvcj48WWVhcj4yMDEzPC9ZZWFyPjxS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</w:fldData>
        </w:fldChar>
      </w:r>
      <w:r w:rsidR="00855FDE" w:rsidRPr="00855FDE">
        <w:instrText xml:space="preserve"> ADDIN EN.CITE </w:instrText>
      </w:r>
      <w:r w:rsidR="0025401C" w:rsidRPr="00855FDE">
        <w:fldChar w:fldCharType="begin">
          <w:fldData xml:space="preserve">PEVuZE5vdGU+PENpdGU+PEF1dGhvcj5CZW5naW88L0F1dGhvcj48WWVhcj4yMDEzPC9ZZWFyPjxS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</w:fldData>
        </w:fldChar>
      </w:r>
      <w:r w:rsidR="00855FDE" w:rsidRPr="00855FDE">
        <w:instrText xml:space="preserve"> ADDIN EN.CITE.DATA </w:instrText>
      </w:r>
      <w:r w:rsidR="0025401C" w:rsidRPr="00855FDE">
        <w:fldChar w:fldCharType="end"/>
      </w:r>
      <w:r w:rsidR="0025401C" w:rsidRPr="00855FDE">
        <w:fldChar w:fldCharType="separate"/>
      </w:r>
      <w:r w:rsidR="00855FDE" w:rsidRPr="00855FDE">
        <w:rPr>
          <w:noProof/>
        </w:rPr>
        <w:t>[</w:t>
      </w:r>
      <w:hyperlink w:anchor="_ENREF_38" w:tooltip="Bengio, 2013 #42" w:history="1">
        <w:r w:rsidR="00855FDE" w:rsidRPr="00855FDE">
          <w:rPr>
            <w:noProof/>
          </w:rPr>
          <w:t>38-40</w:t>
        </w:r>
      </w:hyperlink>
      <w:r w:rsidR="00855FDE" w:rsidRPr="00855FDE">
        <w:rPr>
          <w:noProof/>
        </w:rPr>
        <w:t>]</w:t>
      </w:r>
      <w:r w:rsidR="0025401C" w:rsidRPr="00855FDE">
        <w:fldChar w:fldCharType="end"/>
      </w:r>
      <w:r>
        <w:rPr>
          <w:rFonts w:hint="eastAsia"/>
        </w:rPr>
        <w:t>，我们可以利用以下步骤定义广义堆叠降噪自动编码机</w:t>
      </w:r>
      <w:r>
        <w:rPr>
          <w:rFonts w:hint="eastAsia"/>
        </w:rPr>
        <w:t>(Generalized Bayesian SDAE)</w:t>
      </w:r>
      <w:r>
        <w:rPr>
          <w:rFonts w:hint="eastAsia"/>
        </w:rPr>
        <w:t>：</w:t>
      </w:r>
    </w:p>
    <w:p w:rsidR="000A3A4A" w:rsidRDefault="000A3A4A" w:rsidP="000A3A4A">
      <w:pPr>
        <w:pStyle w:val="5"/>
        <w:ind w:firstLine="485"/>
      </w:pPr>
      <w:r>
        <w:rPr>
          <w:rFonts w:hint="eastAsia"/>
        </w:rPr>
        <w:t>1</w:t>
      </w:r>
      <w:r>
        <w:rPr>
          <w:rFonts w:hint="eastAsia"/>
        </w:rPr>
        <w:t>、对于</w:t>
      </w:r>
      <w:r>
        <w:rPr>
          <w:rFonts w:hint="eastAsia"/>
        </w:rPr>
        <w:t>SDAE</w:t>
      </w:r>
      <w:r>
        <w:rPr>
          <w:rFonts w:hint="eastAsia"/>
        </w:rPr>
        <w:t>的每一层网络：</w:t>
      </w:r>
    </w:p>
    <w:p w:rsidR="000A3A4A" w:rsidRDefault="000A3A4A" w:rsidP="00173844">
      <w:pPr>
        <w:pStyle w:val="5"/>
        <w:numPr>
          <w:ilvl w:val="0"/>
          <w:numId w:val="10"/>
        </w:numPr>
        <w:ind w:firstLineChars="0"/>
      </w:pPr>
      <w:r>
        <w:rPr>
          <w:rFonts w:hint="eastAsia"/>
        </w:rPr>
        <w:t>记当前列为</w:t>
      </w:r>
      <w:r w:rsidRPr="00D01C80">
        <w:rPr>
          <w:rFonts w:hint="eastAsia"/>
          <w:i/>
        </w:rPr>
        <w:t>n</w:t>
      </w:r>
      <w:r>
        <w:rPr>
          <w:rFonts w:hint="eastAsia"/>
        </w:rPr>
        <w:t>，对每一列的权值矩阵进行服从如</w:t>
      </w:r>
      <w:r w:rsidR="00C15419">
        <w:rPr>
          <w:rFonts w:hint="eastAsia"/>
        </w:rPr>
        <w:t>式</w:t>
      </w:r>
      <w:r>
        <w:rPr>
          <w:rFonts w:hint="eastAsia"/>
        </w:rPr>
        <w:t>(3-1)</w:t>
      </w:r>
      <w:r>
        <w:rPr>
          <w:rFonts w:hint="eastAsia"/>
        </w:rPr>
        <w:t>分布的采样。</w:t>
      </w:r>
    </w:p>
    <w:tbl>
      <w:tblPr>
        <w:tblW w:w="5000" w:type="pct"/>
        <w:jc w:val="center"/>
        <w:tblLook w:val="04A0"/>
      </w:tblPr>
      <w:tblGrid>
        <w:gridCol w:w="8130"/>
        <w:gridCol w:w="816"/>
      </w:tblGrid>
      <w:tr w:rsidR="000A3A4A" w:rsidTr="006809BF">
        <w:trPr>
          <w:trHeight w:val="567"/>
          <w:jc w:val="center"/>
        </w:trPr>
        <w:tc>
          <w:tcPr>
            <w:tcW w:w="4544" w:type="pct"/>
            <w:vAlign w:val="center"/>
          </w:tcPr>
          <w:p w:rsidR="000A3A4A" w:rsidRPr="00E5359B" w:rsidRDefault="00B37126" w:rsidP="00601BDD">
            <w:pPr>
              <w:pStyle w:val="70"/>
              <w:ind w:firstLineChars="466" w:firstLine="1130"/>
            </w:pPr>
            <w:r w:rsidRPr="0012675C">
              <w:rPr>
                <w:position w:val="-14"/>
              </w:rPr>
              <w:object w:dxaOrig="2000" w:dyaOrig="400">
                <v:shape id="_x0000_i1097" type="#_x0000_t75" style="width:100.05pt;height:20.55pt" o:ole="">
                  <v:imagedata r:id="rId157" o:title=""/>
                </v:shape>
                <o:OLEObject Type="Embed" ProgID="Equation.DSMT4" ShapeID="_x0000_i1097" DrawAspect="Content" ObjectID="_1556471155" r:id="rId158"/>
              </w:object>
            </w:r>
          </w:p>
        </w:tc>
        <w:tc>
          <w:tcPr>
            <w:tcW w:w="456" w:type="pct"/>
            <w:vAlign w:val="center"/>
          </w:tcPr>
          <w:p w:rsidR="000A3A4A" w:rsidRDefault="000A3A4A" w:rsidP="006809BF">
            <w:pPr>
              <w:pStyle w:val="a1"/>
            </w:pPr>
          </w:p>
        </w:tc>
      </w:tr>
    </w:tbl>
    <w:p w:rsidR="000A3A4A" w:rsidRDefault="000A3A4A" w:rsidP="00173844">
      <w:pPr>
        <w:pStyle w:val="5"/>
        <w:numPr>
          <w:ilvl w:val="0"/>
          <w:numId w:val="10"/>
        </w:numPr>
        <w:ind w:firstLineChars="0"/>
      </w:pPr>
      <w:r>
        <w:rPr>
          <w:rFonts w:hint="eastAsia"/>
        </w:rPr>
        <w:t>对第</w:t>
      </w:r>
      <w:r w:rsidRPr="001A73BE">
        <w:rPr>
          <w:rFonts w:hint="eastAsia"/>
          <w:i/>
        </w:rPr>
        <w:t>l</w:t>
      </w:r>
      <w:r>
        <w:rPr>
          <w:rFonts w:hint="eastAsia"/>
        </w:rPr>
        <w:t>层偏差向量，采样使之服从如</w:t>
      </w:r>
      <w:r w:rsidR="00C15419">
        <w:rPr>
          <w:rFonts w:hint="eastAsia"/>
        </w:rPr>
        <w:t>式</w:t>
      </w:r>
      <w:r>
        <w:rPr>
          <w:rFonts w:hint="eastAsia"/>
        </w:rPr>
        <w:t>(3-2)</w:t>
      </w:r>
      <w:r>
        <w:rPr>
          <w:rFonts w:hint="eastAsia"/>
        </w:rPr>
        <w:t>的先验分布。</w:t>
      </w:r>
    </w:p>
    <w:tbl>
      <w:tblPr>
        <w:tblW w:w="0" w:type="auto"/>
        <w:jc w:val="center"/>
        <w:tblLook w:val="04A0"/>
      </w:tblPr>
      <w:tblGrid>
        <w:gridCol w:w="7479"/>
        <w:gridCol w:w="1467"/>
      </w:tblGrid>
      <w:tr w:rsidR="000A3A4A" w:rsidTr="00F50E50">
        <w:trPr>
          <w:trHeight w:val="567"/>
          <w:jc w:val="center"/>
        </w:trPr>
        <w:tc>
          <w:tcPr>
            <w:tcW w:w="7479" w:type="dxa"/>
            <w:vAlign w:val="center"/>
          </w:tcPr>
          <w:p w:rsidR="000A3A4A" w:rsidRPr="00601BDD" w:rsidRDefault="00B37126" w:rsidP="00601BDD">
            <w:pPr>
              <w:pStyle w:val="70"/>
              <w:ind w:firstLineChars="700" w:firstLine="1698"/>
              <w:rPr>
                <w:position w:val="-14"/>
              </w:rPr>
            </w:pPr>
            <w:r w:rsidRPr="0012675C">
              <w:rPr>
                <w:position w:val="-14"/>
              </w:rPr>
              <w:object w:dxaOrig="1740" w:dyaOrig="400">
                <v:shape id="_x0000_i1098" type="#_x0000_t75" style="width:86.95pt;height:20.55pt" o:ole="">
                  <v:imagedata r:id="rId159" o:title=""/>
                </v:shape>
                <o:OLEObject Type="Embed" ProgID="Equation.DSMT4" ShapeID="_x0000_i1098" DrawAspect="Content" ObjectID="_1556471156" r:id="rId160"/>
              </w:object>
            </w:r>
          </w:p>
        </w:tc>
        <w:tc>
          <w:tcPr>
            <w:tcW w:w="1467" w:type="dxa"/>
            <w:vAlign w:val="center"/>
          </w:tcPr>
          <w:p w:rsidR="000A3A4A" w:rsidRDefault="000A3A4A" w:rsidP="00F50E50">
            <w:pPr>
              <w:pStyle w:val="a1"/>
            </w:pPr>
          </w:p>
        </w:tc>
      </w:tr>
    </w:tbl>
    <w:p w:rsidR="000A3A4A" w:rsidRDefault="000A3A4A" w:rsidP="00173844">
      <w:pPr>
        <w:pStyle w:val="5"/>
        <w:numPr>
          <w:ilvl w:val="0"/>
          <w:numId w:val="10"/>
        </w:numPr>
        <w:ind w:firstLineChars="0"/>
      </w:pPr>
      <w:r>
        <w:rPr>
          <w:rFonts w:hint="eastAsia"/>
        </w:rPr>
        <w:t>对第</w:t>
      </w:r>
      <w:r>
        <w:rPr>
          <w:rFonts w:hint="eastAsia"/>
          <w:i/>
        </w:rPr>
        <w:t>l</w:t>
      </w:r>
      <w:r>
        <w:rPr>
          <w:rFonts w:hint="eastAsia"/>
        </w:rPr>
        <w:t>层数据矩阵的每行数据</w:t>
      </w:r>
      <w:r w:rsidRPr="00D01C80">
        <w:rPr>
          <w:rFonts w:hint="eastAsia"/>
          <w:i/>
        </w:rPr>
        <w:t>j</w:t>
      </w:r>
      <w:r>
        <w:rPr>
          <w:rFonts w:hint="eastAsia"/>
        </w:rPr>
        <w:t>，采样使之服从形如</w:t>
      </w:r>
      <w:r w:rsidR="00C15419">
        <w:rPr>
          <w:rFonts w:hint="eastAsia"/>
        </w:rPr>
        <w:t>式</w:t>
      </w:r>
      <w:r>
        <w:rPr>
          <w:rFonts w:hint="eastAsia"/>
        </w:rPr>
        <w:t>(3-3)</w:t>
      </w:r>
      <w:r>
        <w:rPr>
          <w:rFonts w:hint="eastAsia"/>
        </w:rPr>
        <w:t>的分布。</w:t>
      </w:r>
    </w:p>
    <w:tbl>
      <w:tblPr>
        <w:tblW w:w="0" w:type="auto"/>
        <w:jc w:val="center"/>
        <w:tblLook w:val="04A0"/>
      </w:tblPr>
      <w:tblGrid>
        <w:gridCol w:w="7479"/>
        <w:gridCol w:w="1467"/>
      </w:tblGrid>
      <w:tr w:rsidR="000A3A4A" w:rsidTr="00F50E50">
        <w:trPr>
          <w:trHeight w:val="567"/>
          <w:jc w:val="center"/>
        </w:trPr>
        <w:tc>
          <w:tcPr>
            <w:tcW w:w="7479" w:type="dxa"/>
            <w:vAlign w:val="center"/>
          </w:tcPr>
          <w:p w:rsidR="000A3A4A" w:rsidRPr="00E5359B" w:rsidRDefault="00B37126" w:rsidP="000A3A4A">
            <w:pPr>
              <w:pStyle w:val="70"/>
              <w:ind w:firstLine="1988"/>
            </w:pPr>
            <w:r w:rsidRPr="0012675C">
              <w:rPr>
                <w:position w:val="-14"/>
              </w:rPr>
              <w:object w:dxaOrig="3540" w:dyaOrig="400">
                <v:shape id="_x0000_i1099" type="#_x0000_t75" style="width:177.65pt;height:20.55pt" o:ole="">
                  <v:imagedata r:id="rId161" o:title=""/>
                </v:shape>
                <o:OLEObject Type="Embed" ProgID="Equation.DSMT4" ShapeID="_x0000_i1099" DrawAspect="Content" ObjectID="_1556471157" r:id="rId162"/>
              </w:object>
            </w:r>
          </w:p>
        </w:tc>
        <w:tc>
          <w:tcPr>
            <w:tcW w:w="1467" w:type="dxa"/>
            <w:vAlign w:val="center"/>
          </w:tcPr>
          <w:p w:rsidR="000A3A4A" w:rsidRDefault="000A3A4A" w:rsidP="00F50E50">
            <w:pPr>
              <w:pStyle w:val="a1"/>
              <w:ind w:left="0"/>
            </w:pPr>
          </w:p>
        </w:tc>
      </w:tr>
    </w:tbl>
    <w:p w:rsidR="000A3A4A" w:rsidRDefault="000A3A4A" w:rsidP="000A3A4A">
      <w:pPr>
        <w:pStyle w:val="5"/>
        <w:ind w:firstLine="485"/>
      </w:pPr>
      <w:r>
        <w:rPr>
          <w:rFonts w:hint="eastAsia"/>
        </w:rPr>
        <w:t>2</w:t>
      </w:r>
      <w:r>
        <w:rPr>
          <w:rFonts w:hint="eastAsia"/>
        </w:rPr>
        <w:t>、对于每一条输入数据，利用对</w:t>
      </w:r>
      <w:r w:rsidR="00C15419">
        <w:rPr>
          <w:rFonts w:hint="eastAsia"/>
        </w:rPr>
        <w:t>式</w:t>
      </w:r>
      <w:r>
        <w:rPr>
          <w:rFonts w:hint="eastAsia"/>
        </w:rPr>
        <w:t>(</w:t>
      </w:r>
      <w:r w:rsidR="00613FB6">
        <w:rPr>
          <w:rFonts w:hint="eastAsia"/>
        </w:rPr>
        <w:t>3-4</w:t>
      </w:r>
      <w:r>
        <w:rPr>
          <w:rFonts w:hint="eastAsia"/>
        </w:rPr>
        <w:t>)</w:t>
      </w:r>
      <w:r>
        <w:rPr>
          <w:rFonts w:hint="eastAsia"/>
        </w:rPr>
        <w:t>的抽样获得其初始数据。</w:t>
      </w:r>
    </w:p>
    <w:tbl>
      <w:tblPr>
        <w:tblW w:w="0" w:type="auto"/>
        <w:jc w:val="center"/>
        <w:tblLook w:val="04A0"/>
      </w:tblPr>
      <w:tblGrid>
        <w:gridCol w:w="7479"/>
        <w:gridCol w:w="1467"/>
      </w:tblGrid>
      <w:tr w:rsidR="000A3A4A" w:rsidTr="00F50E50">
        <w:trPr>
          <w:trHeight w:val="567"/>
          <w:jc w:val="center"/>
        </w:trPr>
        <w:tc>
          <w:tcPr>
            <w:tcW w:w="7479" w:type="dxa"/>
            <w:vAlign w:val="center"/>
          </w:tcPr>
          <w:p w:rsidR="000A3A4A" w:rsidRPr="00E5359B" w:rsidRDefault="00B37126" w:rsidP="000A3A4A">
            <w:pPr>
              <w:pStyle w:val="70"/>
              <w:ind w:firstLine="1988"/>
            </w:pPr>
            <w:r w:rsidRPr="0012675C">
              <w:rPr>
                <w:position w:val="-14"/>
              </w:rPr>
              <w:object w:dxaOrig="2260" w:dyaOrig="400">
                <v:shape id="_x0000_i1100" type="#_x0000_t75" style="width:113.15pt;height:20.55pt" o:ole="">
                  <v:imagedata r:id="rId163" o:title=""/>
                </v:shape>
                <o:OLEObject Type="Embed" ProgID="Equation.DSMT4" ShapeID="_x0000_i1100" DrawAspect="Content" ObjectID="_1556471158" r:id="rId164"/>
              </w:object>
            </w:r>
          </w:p>
        </w:tc>
        <w:tc>
          <w:tcPr>
            <w:tcW w:w="1467" w:type="dxa"/>
            <w:vAlign w:val="center"/>
          </w:tcPr>
          <w:p w:rsidR="000A3A4A" w:rsidRDefault="000A3A4A" w:rsidP="00F50E50">
            <w:pPr>
              <w:pStyle w:val="a1"/>
            </w:pPr>
          </w:p>
        </w:tc>
      </w:tr>
    </w:tbl>
    <w:p w:rsidR="00327712" w:rsidRDefault="000A3A4A" w:rsidP="000A3A4A">
      <w:pPr>
        <w:pStyle w:val="5"/>
        <w:ind w:firstLine="485"/>
      </w:pPr>
      <w:r>
        <w:rPr>
          <w:rFonts w:hint="eastAsia"/>
        </w:rPr>
        <w:t>为对自动编码机进行求解，本文选择反向传播</w:t>
      </w:r>
      <w:r>
        <w:rPr>
          <w:rFonts w:hint="eastAsia"/>
        </w:rPr>
        <w:t>(Backpropgation, BP)</w:t>
      </w:r>
      <w:r>
        <w:rPr>
          <w:rFonts w:hint="eastAsia"/>
        </w:rPr>
        <w:t>来进行学习和优化，此外目标函数学习使用了梯度下降</w:t>
      </w:r>
      <w:r>
        <w:rPr>
          <w:rFonts w:hint="eastAsia"/>
        </w:rPr>
        <w:t>(Gradient Descent)</w:t>
      </w:r>
      <w:r>
        <w:rPr>
          <w:rFonts w:hint="eastAsia"/>
        </w:rPr>
        <w:t>思想。另外，为提高算法运行效率，我们</w:t>
      </w:r>
      <w:r w:rsidRPr="00A86098">
        <w:rPr>
          <w:rFonts w:hint="eastAsia"/>
        </w:rPr>
        <w:t>采用随机梯度下降</w:t>
      </w:r>
      <w:r>
        <w:rPr>
          <w:rFonts w:hint="eastAsia"/>
        </w:rPr>
        <w:t>算法</w:t>
      </w:r>
      <w:r>
        <w:rPr>
          <w:rFonts w:hint="eastAsia"/>
        </w:rPr>
        <w:t>(</w:t>
      </w:r>
      <w:r w:rsidRPr="005B09F5">
        <w:t>Stochastic </w:t>
      </w:r>
      <w:r w:rsidRPr="005B09F5">
        <w:rPr>
          <w:rFonts w:hint="eastAsia"/>
        </w:rPr>
        <w:t>G</w:t>
      </w:r>
      <w:r w:rsidRPr="005B09F5">
        <w:t>radient </w:t>
      </w:r>
      <w:r w:rsidRPr="005B09F5">
        <w:rPr>
          <w:rFonts w:hint="eastAsia"/>
        </w:rPr>
        <w:t>D</w:t>
      </w:r>
      <w:r w:rsidRPr="005B09F5">
        <w:t>escent</w:t>
      </w:r>
      <w:r w:rsidRPr="005B09F5">
        <w:rPr>
          <w:rFonts w:hint="eastAsia"/>
        </w:rPr>
        <w:t>,</w:t>
      </w:r>
      <w:r>
        <w:rPr>
          <w:rFonts w:hint="eastAsia"/>
        </w:rPr>
        <w:t xml:space="preserve"> SGD)</w:t>
      </w:r>
      <w:r>
        <w:rPr>
          <w:rFonts w:hint="eastAsia"/>
        </w:rPr>
        <w:t>，即计算每一条样本，实时更新学习模型。</w:t>
      </w:r>
    </w:p>
    <w:p w:rsidR="000A3A4A" w:rsidRDefault="000A3A4A" w:rsidP="000A3A4A">
      <w:pPr>
        <w:pStyle w:val="5"/>
        <w:ind w:firstLine="485"/>
      </w:pPr>
      <w:r>
        <w:rPr>
          <w:rFonts w:hint="eastAsia"/>
        </w:rPr>
        <w:t>自动编码机模型可具体表示</w:t>
      </w:r>
      <w:r w:rsidRPr="00A86098">
        <w:rPr>
          <w:rFonts w:hint="eastAsia"/>
        </w:rPr>
        <w:t>为</w:t>
      </w:r>
      <w:r w:rsidR="00FB50EA">
        <w:rPr>
          <w:rFonts w:hint="eastAsia"/>
        </w:rPr>
        <w:t>正向传播、反向传播以及权值更新。</w:t>
      </w:r>
    </w:p>
    <w:p w:rsidR="000A3A4A" w:rsidRDefault="000A3A4A" w:rsidP="000A3A4A">
      <w:pPr>
        <w:pStyle w:val="5"/>
        <w:ind w:firstLine="485"/>
      </w:pPr>
      <w:r>
        <w:rPr>
          <w:rFonts w:hint="eastAsia"/>
        </w:rPr>
        <w:t>正向传播</w:t>
      </w:r>
      <w:r w:rsidR="00FB50EA">
        <w:rPr>
          <w:rFonts w:hint="eastAsia"/>
        </w:rPr>
        <w:t>操作如式</w:t>
      </w:r>
      <w:r w:rsidR="00FB50EA">
        <w:rPr>
          <w:rFonts w:hint="eastAsia"/>
        </w:rPr>
        <w:t>(3-5)</w:t>
      </w:r>
      <w:r w:rsidR="00FB50EA">
        <w:rPr>
          <w:rFonts w:hint="eastAsia"/>
        </w:rPr>
        <w:t>和</w:t>
      </w:r>
      <w:r w:rsidR="00FB50EA">
        <w:rPr>
          <w:rFonts w:hint="eastAsia"/>
        </w:rPr>
        <w:t>(3-6)</w:t>
      </w:r>
      <w:r w:rsidR="00FB50EA">
        <w:rPr>
          <w:rFonts w:hint="eastAsia"/>
        </w:rPr>
        <w:t>所示。</w:t>
      </w:r>
    </w:p>
    <w:tbl>
      <w:tblPr>
        <w:tblW w:w="0" w:type="auto"/>
        <w:jc w:val="center"/>
        <w:tblLook w:val="04A0"/>
      </w:tblPr>
      <w:tblGrid>
        <w:gridCol w:w="7479"/>
        <w:gridCol w:w="1467"/>
      </w:tblGrid>
      <w:tr w:rsidR="000A3A4A" w:rsidTr="004C3F05">
        <w:trPr>
          <w:trHeight w:val="283"/>
          <w:jc w:val="center"/>
        </w:trPr>
        <w:tc>
          <w:tcPr>
            <w:tcW w:w="7479" w:type="dxa"/>
            <w:vAlign w:val="center"/>
          </w:tcPr>
          <w:p w:rsidR="000A3A4A" w:rsidRPr="00E5359B" w:rsidRDefault="00622113" w:rsidP="00601BDD">
            <w:pPr>
              <w:pStyle w:val="70"/>
              <w:ind w:firstLineChars="641" w:firstLine="1554"/>
            </w:pPr>
            <w:r w:rsidRPr="001E7662">
              <w:rPr>
                <w:position w:val="-12"/>
              </w:rPr>
              <w:object w:dxaOrig="2780" w:dyaOrig="360">
                <v:shape id="_x0000_i1101" type="#_x0000_t75" style="width:138.4pt;height:19.65pt" o:ole="">
                  <v:imagedata r:id="rId165" o:title=""/>
                </v:shape>
                <o:OLEObject Type="Embed" ProgID="Equation.DSMT4" ShapeID="_x0000_i1101" DrawAspect="Content" ObjectID="_1556471159" r:id="rId166"/>
              </w:object>
            </w:r>
          </w:p>
        </w:tc>
        <w:tc>
          <w:tcPr>
            <w:tcW w:w="1467" w:type="dxa"/>
            <w:vAlign w:val="center"/>
          </w:tcPr>
          <w:p w:rsidR="000A3A4A" w:rsidRDefault="000A3A4A" w:rsidP="00601BDD">
            <w:pPr>
              <w:pStyle w:val="a1"/>
            </w:pPr>
          </w:p>
        </w:tc>
      </w:tr>
      <w:tr w:rsidR="000A3A4A" w:rsidTr="004C3F05">
        <w:trPr>
          <w:trHeight w:val="283"/>
          <w:jc w:val="center"/>
        </w:trPr>
        <w:tc>
          <w:tcPr>
            <w:tcW w:w="7479" w:type="dxa"/>
            <w:vAlign w:val="center"/>
          </w:tcPr>
          <w:p w:rsidR="000A3A4A" w:rsidRPr="00E5359B" w:rsidRDefault="000A3A4A" w:rsidP="00601BDD">
            <w:pPr>
              <w:pStyle w:val="70"/>
              <w:ind w:firstLineChars="641" w:firstLine="1554"/>
            </w:pPr>
            <w:r w:rsidRPr="001E7662">
              <w:rPr>
                <w:position w:val="-12"/>
              </w:rPr>
              <w:object w:dxaOrig="2560" w:dyaOrig="360">
                <v:shape id="_x0000_i1102" type="#_x0000_t75" style="width:127.15pt;height:19.65pt" o:ole="">
                  <v:imagedata r:id="rId167" o:title=""/>
                </v:shape>
                <o:OLEObject Type="Embed" ProgID="Equation.DSMT4" ShapeID="_x0000_i1102" DrawAspect="Content" ObjectID="_1556471160" r:id="rId168"/>
              </w:object>
            </w:r>
          </w:p>
        </w:tc>
        <w:tc>
          <w:tcPr>
            <w:tcW w:w="1467" w:type="dxa"/>
            <w:vAlign w:val="center"/>
          </w:tcPr>
          <w:p w:rsidR="000A3A4A" w:rsidRDefault="000A3A4A" w:rsidP="00601BDD">
            <w:pPr>
              <w:pStyle w:val="a1"/>
            </w:pPr>
          </w:p>
        </w:tc>
      </w:tr>
    </w:tbl>
    <w:p w:rsidR="000A3A4A" w:rsidRDefault="00FB50EA" w:rsidP="000A3A4A">
      <w:pPr>
        <w:pStyle w:val="5"/>
        <w:ind w:firstLine="485"/>
      </w:pPr>
      <w:r>
        <w:rPr>
          <w:rFonts w:hint="eastAsia"/>
        </w:rPr>
        <w:lastRenderedPageBreak/>
        <w:t>反向传播如式</w:t>
      </w:r>
      <w:r>
        <w:rPr>
          <w:rFonts w:hint="eastAsia"/>
        </w:rPr>
        <w:t>(3-7)</w:t>
      </w:r>
      <w:r>
        <w:rPr>
          <w:rFonts w:hint="eastAsia"/>
        </w:rPr>
        <w:t>、式</w:t>
      </w:r>
      <w:r>
        <w:rPr>
          <w:rFonts w:hint="eastAsia"/>
        </w:rPr>
        <w:t>(3-8)</w:t>
      </w:r>
      <w:r>
        <w:rPr>
          <w:rFonts w:hint="eastAsia"/>
        </w:rPr>
        <w:t>、式</w:t>
      </w:r>
      <w:r>
        <w:rPr>
          <w:rFonts w:hint="eastAsia"/>
        </w:rPr>
        <w:t>(3-9)</w:t>
      </w:r>
      <w:r>
        <w:rPr>
          <w:rFonts w:hint="eastAsia"/>
        </w:rPr>
        <w:t>和式</w:t>
      </w:r>
      <w:r>
        <w:rPr>
          <w:rFonts w:hint="eastAsia"/>
        </w:rPr>
        <w:t>(3-10)</w:t>
      </w:r>
      <w:r>
        <w:rPr>
          <w:rFonts w:hint="eastAsia"/>
        </w:rPr>
        <w:t>所示。</w:t>
      </w:r>
    </w:p>
    <w:tbl>
      <w:tblPr>
        <w:tblW w:w="0" w:type="auto"/>
        <w:jc w:val="center"/>
        <w:tblLook w:val="04A0"/>
      </w:tblPr>
      <w:tblGrid>
        <w:gridCol w:w="7479"/>
        <w:gridCol w:w="1467"/>
      </w:tblGrid>
      <w:tr w:rsidR="000A3A4A" w:rsidTr="00601BDD">
        <w:trPr>
          <w:trHeight w:val="567"/>
          <w:jc w:val="center"/>
        </w:trPr>
        <w:tc>
          <w:tcPr>
            <w:tcW w:w="7479" w:type="dxa"/>
            <w:vAlign w:val="center"/>
          </w:tcPr>
          <w:p w:rsidR="000A3A4A" w:rsidRPr="00E5359B" w:rsidRDefault="000A3A4A" w:rsidP="00601BDD">
            <w:pPr>
              <w:pStyle w:val="70"/>
              <w:ind w:firstLineChars="583" w:firstLine="1414"/>
            </w:pPr>
            <w:r w:rsidRPr="001E7662">
              <w:rPr>
                <w:position w:val="-12"/>
              </w:rPr>
              <w:object w:dxaOrig="2020" w:dyaOrig="360">
                <v:shape id="_x0000_i1103" type="#_x0000_t75" style="width:101.9pt;height:19.65pt" o:ole="">
                  <v:imagedata r:id="rId169" o:title=""/>
                </v:shape>
                <o:OLEObject Type="Embed" ProgID="Equation.DSMT4" ShapeID="_x0000_i1103" DrawAspect="Content" ObjectID="_1556471161" r:id="rId170"/>
              </w:object>
            </w:r>
          </w:p>
        </w:tc>
        <w:tc>
          <w:tcPr>
            <w:tcW w:w="1467" w:type="dxa"/>
            <w:vAlign w:val="center"/>
          </w:tcPr>
          <w:p w:rsidR="000A3A4A" w:rsidRDefault="000A3A4A" w:rsidP="00601BDD">
            <w:pPr>
              <w:pStyle w:val="a1"/>
            </w:pPr>
          </w:p>
        </w:tc>
      </w:tr>
      <w:tr w:rsidR="000A3A4A" w:rsidTr="00601BDD">
        <w:trPr>
          <w:trHeight w:val="567"/>
          <w:jc w:val="center"/>
        </w:trPr>
        <w:tc>
          <w:tcPr>
            <w:tcW w:w="7479" w:type="dxa"/>
            <w:vAlign w:val="center"/>
          </w:tcPr>
          <w:p w:rsidR="000A3A4A" w:rsidRPr="00E5359B" w:rsidRDefault="000A3A4A" w:rsidP="00C80EC0">
            <w:pPr>
              <w:pStyle w:val="70"/>
              <w:ind w:firstLineChars="641" w:firstLine="1554"/>
            </w:pPr>
            <w:r w:rsidRPr="001E7662">
              <w:rPr>
                <w:position w:val="-26"/>
              </w:rPr>
              <w:object w:dxaOrig="3019" w:dyaOrig="520">
                <v:shape id="_x0000_i1104" type="#_x0000_t75" style="width:150.55pt;height:27.1pt" o:ole="">
                  <v:imagedata r:id="rId171" o:title=""/>
                </v:shape>
                <o:OLEObject Type="Embed" ProgID="Equation.DSMT4" ShapeID="_x0000_i1104" DrawAspect="Content" ObjectID="_1556471162" r:id="rId172"/>
              </w:object>
            </w:r>
          </w:p>
        </w:tc>
        <w:tc>
          <w:tcPr>
            <w:tcW w:w="1467" w:type="dxa"/>
            <w:vAlign w:val="center"/>
          </w:tcPr>
          <w:p w:rsidR="000A3A4A" w:rsidRDefault="000A3A4A" w:rsidP="00601BDD">
            <w:pPr>
              <w:pStyle w:val="a1"/>
            </w:pPr>
          </w:p>
        </w:tc>
      </w:tr>
      <w:tr w:rsidR="000A3A4A" w:rsidTr="00601BDD">
        <w:trPr>
          <w:trHeight w:val="567"/>
          <w:jc w:val="center"/>
        </w:trPr>
        <w:tc>
          <w:tcPr>
            <w:tcW w:w="7479" w:type="dxa"/>
            <w:vAlign w:val="center"/>
          </w:tcPr>
          <w:p w:rsidR="000A3A4A" w:rsidRPr="00E5359B" w:rsidRDefault="000A3A4A" w:rsidP="00601BDD">
            <w:pPr>
              <w:pStyle w:val="70"/>
              <w:ind w:firstLineChars="583" w:firstLine="1414"/>
            </w:pPr>
            <w:r w:rsidRPr="001E7662">
              <w:rPr>
                <w:position w:val="-12"/>
              </w:rPr>
              <w:object w:dxaOrig="1480" w:dyaOrig="380">
                <v:shape id="_x0000_i1105" type="#_x0000_t75" style="width:72.95pt;height:19.65pt" o:ole="">
                  <v:imagedata r:id="rId173" o:title=""/>
                </v:shape>
                <o:OLEObject Type="Embed" ProgID="Equation.DSMT4" ShapeID="_x0000_i1105" DrawAspect="Content" ObjectID="_1556471163" r:id="rId174"/>
              </w:object>
            </w:r>
          </w:p>
        </w:tc>
        <w:tc>
          <w:tcPr>
            <w:tcW w:w="1467" w:type="dxa"/>
            <w:vAlign w:val="center"/>
          </w:tcPr>
          <w:p w:rsidR="000A3A4A" w:rsidRDefault="000A3A4A" w:rsidP="00601BDD">
            <w:pPr>
              <w:pStyle w:val="a1"/>
            </w:pPr>
          </w:p>
        </w:tc>
      </w:tr>
      <w:tr w:rsidR="000A3A4A" w:rsidTr="00601BDD">
        <w:trPr>
          <w:trHeight w:val="567"/>
          <w:jc w:val="center"/>
        </w:trPr>
        <w:tc>
          <w:tcPr>
            <w:tcW w:w="7479" w:type="dxa"/>
            <w:vAlign w:val="center"/>
          </w:tcPr>
          <w:p w:rsidR="000A3A4A" w:rsidRPr="00E5359B" w:rsidRDefault="000A3A4A" w:rsidP="00C80EC0">
            <w:pPr>
              <w:pStyle w:val="70"/>
              <w:ind w:firstLineChars="525" w:firstLine="1273"/>
            </w:pPr>
            <w:r w:rsidRPr="001E7662">
              <w:rPr>
                <w:position w:val="-12"/>
              </w:rPr>
              <w:object w:dxaOrig="1340" w:dyaOrig="380">
                <v:shape id="_x0000_i1106" type="#_x0000_t75" style="width:66.4pt;height:19.65pt" o:ole="">
                  <v:imagedata r:id="rId175" o:title=""/>
                </v:shape>
                <o:OLEObject Type="Embed" ProgID="Equation.DSMT4" ShapeID="_x0000_i1106" DrawAspect="Content" ObjectID="_1556471164" r:id="rId176"/>
              </w:object>
            </w:r>
          </w:p>
        </w:tc>
        <w:tc>
          <w:tcPr>
            <w:tcW w:w="1467" w:type="dxa"/>
            <w:vAlign w:val="center"/>
          </w:tcPr>
          <w:p w:rsidR="000A3A4A" w:rsidRDefault="000A3A4A" w:rsidP="00601BDD">
            <w:pPr>
              <w:pStyle w:val="a1"/>
            </w:pPr>
          </w:p>
        </w:tc>
      </w:tr>
    </w:tbl>
    <w:p w:rsidR="000A3A4A" w:rsidRDefault="00FB50EA" w:rsidP="000A3A4A">
      <w:pPr>
        <w:pStyle w:val="5"/>
        <w:ind w:firstLine="485"/>
      </w:pPr>
      <w:r>
        <w:rPr>
          <w:rFonts w:hint="eastAsia"/>
        </w:rPr>
        <w:t>权值更新如式</w:t>
      </w:r>
      <w:r>
        <w:rPr>
          <w:rFonts w:hint="eastAsia"/>
        </w:rPr>
        <w:t>(3-11)</w:t>
      </w:r>
      <w:r>
        <w:rPr>
          <w:rFonts w:hint="eastAsia"/>
        </w:rPr>
        <w:t>所示。</w:t>
      </w:r>
    </w:p>
    <w:tbl>
      <w:tblPr>
        <w:tblW w:w="0" w:type="auto"/>
        <w:jc w:val="center"/>
        <w:tblLook w:val="04A0"/>
      </w:tblPr>
      <w:tblGrid>
        <w:gridCol w:w="7479"/>
        <w:gridCol w:w="1467"/>
      </w:tblGrid>
      <w:tr w:rsidR="000A3A4A" w:rsidTr="001E7970">
        <w:trPr>
          <w:trHeight w:val="567"/>
          <w:jc w:val="center"/>
        </w:trPr>
        <w:tc>
          <w:tcPr>
            <w:tcW w:w="7479" w:type="dxa"/>
            <w:vAlign w:val="center"/>
          </w:tcPr>
          <w:p w:rsidR="000A3A4A" w:rsidRPr="00E5359B" w:rsidRDefault="000A3A4A" w:rsidP="00601BDD">
            <w:pPr>
              <w:pStyle w:val="70"/>
              <w:ind w:firstLineChars="583" w:firstLine="1414"/>
            </w:pPr>
            <w:r w:rsidRPr="001E7662">
              <w:rPr>
                <w:position w:val="-12"/>
              </w:rPr>
              <w:object w:dxaOrig="2640" w:dyaOrig="360">
                <v:shape id="_x0000_i1107" type="#_x0000_t75" style="width:132.8pt;height:19.65pt" o:ole="">
                  <v:imagedata r:id="rId177" o:title=""/>
                </v:shape>
                <o:OLEObject Type="Embed" ProgID="Equation.DSMT4" ShapeID="_x0000_i1107" DrawAspect="Content" ObjectID="_1556471165" r:id="rId178"/>
              </w:object>
            </w:r>
          </w:p>
        </w:tc>
        <w:tc>
          <w:tcPr>
            <w:tcW w:w="1467" w:type="dxa"/>
            <w:vAlign w:val="center"/>
          </w:tcPr>
          <w:p w:rsidR="000A3A4A" w:rsidRDefault="000A3A4A" w:rsidP="001E7970">
            <w:pPr>
              <w:pStyle w:val="a1"/>
            </w:pPr>
          </w:p>
        </w:tc>
      </w:tr>
    </w:tbl>
    <w:p w:rsidR="000A3A4A" w:rsidRDefault="000A3A4A" w:rsidP="000A3A4A">
      <w:pPr>
        <w:pStyle w:val="5"/>
        <w:ind w:firstLine="485"/>
      </w:pPr>
      <w:r w:rsidRPr="00BA6A77">
        <w:t>其中</w:t>
      </w:r>
      <w:r w:rsidR="00C15419">
        <w:t>式</w:t>
      </w:r>
      <w:r w:rsidRPr="00BA6A77">
        <w:t>中符号表示含义如</w:t>
      </w:r>
      <w:r w:rsidR="0025401C">
        <w:fldChar w:fldCharType="begin"/>
      </w:r>
      <w:r>
        <w:instrText xml:space="preserve"> REF _Ref478360725 \r \h </w:instrText>
      </w:r>
      <w:r w:rsidR="0025401C">
        <w:fldChar w:fldCharType="separate"/>
      </w:r>
      <w:r w:rsidR="008C5A08">
        <w:rPr>
          <w:rFonts w:hint="eastAsia"/>
        </w:rPr>
        <w:t>表</w:t>
      </w:r>
      <w:r w:rsidR="008C5A08">
        <w:rPr>
          <w:rFonts w:hint="eastAsia"/>
        </w:rPr>
        <w:t>3-1</w:t>
      </w:r>
      <w:r w:rsidR="0025401C">
        <w:fldChar w:fldCharType="end"/>
      </w:r>
      <w:r w:rsidRPr="00BA6A77">
        <w:t>所</w:t>
      </w:r>
      <w:r>
        <w:rPr>
          <w:rFonts w:hint="eastAsia"/>
        </w:rPr>
        <w:t>示</w:t>
      </w:r>
      <w:r w:rsidRPr="00BA6A77">
        <w:rPr>
          <w:rFonts w:hint="eastAsia"/>
        </w:rPr>
        <w:t>。</w:t>
      </w:r>
    </w:p>
    <w:tbl>
      <w:tblPr>
        <w:tblW w:w="5000" w:type="pct"/>
        <w:jc w:val="center"/>
        <w:tblBorders>
          <w:top w:val="double" w:sz="4" w:space="0" w:color="auto"/>
          <w:bottom w:val="single" w:sz="4" w:space="0" w:color="auto"/>
          <w:insideH w:val="single" w:sz="4" w:space="0" w:color="auto"/>
        </w:tblBorders>
        <w:tblLook w:val="0660"/>
      </w:tblPr>
      <w:tblGrid>
        <w:gridCol w:w="2002"/>
        <w:gridCol w:w="6944"/>
      </w:tblGrid>
      <w:tr w:rsidR="000A3A4A" w:rsidRPr="00A322F9" w:rsidTr="00793ED5">
        <w:trPr>
          <w:trHeight w:val="454"/>
          <w:jc w:val="center"/>
        </w:trPr>
        <w:tc>
          <w:tcPr>
            <w:tcW w:w="5000" w:type="pct"/>
            <w:gridSpan w:val="2"/>
            <w:tcBorders>
              <w:top w:val="nil"/>
              <w:bottom w:val="single" w:sz="12" w:space="0" w:color="auto"/>
            </w:tcBorders>
            <w:noWrap/>
            <w:vAlign w:val="center"/>
          </w:tcPr>
          <w:p w:rsidR="000A3A4A" w:rsidRPr="00A322F9" w:rsidRDefault="00C15419" w:rsidP="001E7970">
            <w:pPr>
              <w:pStyle w:val="31"/>
            </w:pPr>
            <w:bookmarkStart w:id="157" w:name="_Ref478360725"/>
            <w:r>
              <w:rPr>
                <w:rFonts w:hint="eastAsia"/>
              </w:rPr>
              <w:t>式中</w:t>
            </w:r>
            <w:r w:rsidR="000A3A4A" w:rsidRPr="00A322F9">
              <w:rPr>
                <w:rFonts w:hint="eastAsia"/>
              </w:rPr>
              <w:t>符号</w:t>
            </w:r>
            <w:bookmarkEnd w:id="157"/>
            <w:r>
              <w:rPr>
                <w:rFonts w:hint="eastAsia"/>
              </w:rPr>
              <w:t>含义</w:t>
            </w:r>
          </w:p>
        </w:tc>
      </w:tr>
      <w:tr w:rsidR="000A3A4A" w:rsidRPr="000B451C" w:rsidTr="00793ED5">
        <w:trPr>
          <w:trHeight w:val="454"/>
          <w:jc w:val="center"/>
        </w:trPr>
        <w:tc>
          <w:tcPr>
            <w:tcW w:w="1119" w:type="pct"/>
            <w:tcBorders>
              <w:top w:val="single" w:sz="12" w:space="0" w:color="auto"/>
              <w:bottom w:val="single" w:sz="8" w:space="0" w:color="auto"/>
            </w:tcBorders>
            <w:noWrap/>
            <w:vAlign w:val="center"/>
          </w:tcPr>
          <w:p w:rsidR="000A3A4A" w:rsidRPr="000B451C" w:rsidRDefault="000A3A4A" w:rsidP="00C40C68">
            <w:pPr>
              <w:pStyle w:val="6"/>
            </w:pPr>
            <w:r w:rsidRPr="000B451C">
              <w:t>符号</w:t>
            </w:r>
          </w:p>
        </w:tc>
        <w:tc>
          <w:tcPr>
            <w:tcW w:w="3881" w:type="pct"/>
            <w:tcBorders>
              <w:top w:val="single" w:sz="12" w:space="0" w:color="auto"/>
              <w:bottom w:val="single" w:sz="8" w:space="0" w:color="auto"/>
            </w:tcBorders>
            <w:vAlign w:val="center"/>
          </w:tcPr>
          <w:p w:rsidR="000A3A4A" w:rsidRPr="000B451C" w:rsidRDefault="000A3A4A" w:rsidP="00C40C68">
            <w:pPr>
              <w:pStyle w:val="6"/>
            </w:pPr>
            <w:r w:rsidRPr="000B451C">
              <w:t>含义</w:t>
            </w:r>
          </w:p>
        </w:tc>
      </w:tr>
      <w:tr w:rsidR="000A3A4A" w:rsidRPr="000B451C" w:rsidTr="00793ED5">
        <w:trPr>
          <w:trHeight w:val="510"/>
          <w:jc w:val="center"/>
        </w:trPr>
        <w:tc>
          <w:tcPr>
            <w:tcW w:w="1119" w:type="pct"/>
            <w:tcBorders>
              <w:top w:val="single" w:sz="8" w:space="0" w:color="auto"/>
              <w:bottom w:val="nil"/>
            </w:tcBorders>
            <w:noWrap/>
            <w:vAlign w:val="center"/>
          </w:tcPr>
          <w:p w:rsidR="000A3A4A" w:rsidRPr="000B451C" w:rsidRDefault="000A3A4A" w:rsidP="00C40C68">
            <w:pPr>
              <w:pStyle w:val="6"/>
              <w:rPr>
                <w:i/>
              </w:rPr>
            </w:pPr>
            <w:r w:rsidRPr="001E7662">
              <w:rPr>
                <w:position w:val="-4"/>
              </w:rPr>
              <w:object w:dxaOrig="200" w:dyaOrig="200">
                <v:shape id="_x0000_i1108" type="#_x0000_t75" style="width:9.35pt;height:9.35pt" o:ole="">
                  <v:imagedata r:id="rId179" o:title=""/>
                </v:shape>
                <o:OLEObject Type="Embed" ProgID="Equation.DSMT4" ShapeID="_x0000_i1108" DrawAspect="Content" ObjectID="_1556471166" r:id="rId180"/>
              </w:object>
            </w:r>
          </w:p>
        </w:tc>
        <w:tc>
          <w:tcPr>
            <w:tcW w:w="3881" w:type="pct"/>
            <w:tcBorders>
              <w:top w:val="single" w:sz="8" w:space="0" w:color="auto"/>
              <w:bottom w:val="nil"/>
            </w:tcBorders>
            <w:vAlign w:val="center"/>
          </w:tcPr>
          <w:p w:rsidR="000A3A4A" w:rsidRPr="000B451C" w:rsidRDefault="000A3A4A" w:rsidP="00C40C68">
            <w:pPr>
              <w:pStyle w:val="6"/>
            </w:pPr>
            <w:r w:rsidRPr="001E7662">
              <w:rPr>
                <w:position w:val="-4"/>
              </w:rPr>
              <w:object w:dxaOrig="580" w:dyaOrig="260">
                <v:shape id="_x0000_i1109" type="#_x0000_t75" style="width:29.9pt;height:13.1pt" o:ole="">
                  <v:imagedata r:id="rId181" o:title=""/>
                </v:shape>
                <o:OLEObject Type="Embed" ProgID="Equation.DSMT4" ShapeID="_x0000_i1109" DrawAspect="Content" ObjectID="_1556471167" r:id="rId182"/>
              </w:object>
            </w:r>
            <w:r w:rsidRPr="000B451C">
              <w:rPr>
                <w:rFonts w:hAnsi="宋体"/>
              </w:rPr>
              <w:t>列向量，输入数据</w:t>
            </w:r>
          </w:p>
        </w:tc>
      </w:tr>
      <w:tr w:rsidR="000A3A4A" w:rsidRPr="000B451C" w:rsidTr="00793ED5">
        <w:trPr>
          <w:trHeight w:val="510"/>
          <w:jc w:val="center"/>
        </w:trPr>
        <w:tc>
          <w:tcPr>
            <w:tcW w:w="1119" w:type="pct"/>
            <w:tcBorders>
              <w:top w:val="nil"/>
              <w:bottom w:val="nil"/>
            </w:tcBorders>
            <w:noWrap/>
            <w:vAlign w:val="center"/>
          </w:tcPr>
          <w:p w:rsidR="000A3A4A" w:rsidRPr="00B87094" w:rsidRDefault="000A3A4A" w:rsidP="00C40C68">
            <w:pPr>
              <w:pStyle w:val="6"/>
            </w:pPr>
            <w:r w:rsidRPr="001E7662">
              <w:rPr>
                <w:position w:val="-6"/>
              </w:rPr>
              <w:object w:dxaOrig="320" w:dyaOrig="279">
                <v:shape id="_x0000_i1110" type="#_x0000_t75" style="width:15.9pt;height:14.05pt" o:ole="">
                  <v:imagedata r:id="rId183" o:title=""/>
                </v:shape>
                <o:OLEObject Type="Embed" ProgID="Equation.DSMT4" ShapeID="_x0000_i1110" DrawAspect="Content" ObjectID="_1556471168" r:id="rId184"/>
              </w:object>
            </w:r>
          </w:p>
        </w:tc>
        <w:tc>
          <w:tcPr>
            <w:tcW w:w="3881" w:type="pct"/>
            <w:tcBorders>
              <w:top w:val="nil"/>
              <w:bottom w:val="nil"/>
            </w:tcBorders>
            <w:vAlign w:val="center"/>
          </w:tcPr>
          <w:p w:rsidR="000A3A4A" w:rsidRPr="000B451C" w:rsidRDefault="000A3A4A" w:rsidP="00C40C68">
            <w:pPr>
              <w:pStyle w:val="6"/>
            </w:pPr>
            <w:r w:rsidRPr="001E7662">
              <w:rPr>
                <w:position w:val="-4"/>
              </w:rPr>
              <w:object w:dxaOrig="700" w:dyaOrig="260">
                <v:shape id="_x0000_i1111" type="#_x0000_t75" style="width:35.55pt;height:13.1pt" o:ole="">
                  <v:imagedata r:id="rId185" o:title=""/>
                </v:shape>
                <o:OLEObject Type="Embed" ProgID="Equation.DSMT4" ShapeID="_x0000_i1111" DrawAspect="Content" ObjectID="_1556471169" r:id="rId186"/>
              </w:object>
            </w:r>
            <w:r w:rsidRPr="000B451C">
              <w:rPr>
                <w:rFonts w:hAnsi="宋体"/>
              </w:rPr>
              <w:t>，</w:t>
            </w:r>
            <w:r w:rsidRPr="001E7662">
              <w:rPr>
                <w:position w:val="-4"/>
              </w:rPr>
              <w:object w:dxaOrig="700" w:dyaOrig="260">
                <v:shape id="_x0000_i1112" type="#_x0000_t75" style="width:35.55pt;height:13.1pt" o:ole="">
                  <v:imagedata r:id="rId187" o:title=""/>
                </v:shape>
                <o:OLEObject Type="Embed" ProgID="Equation.DSMT4" ShapeID="_x0000_i1112" DrawAspect="Content" ObjectID="_1556471170" r:id="rId188"/>
              </w:object>
            </w:r>
            <w:r w:rsidRPr="000B451C">
              <w:rPr>
                <w:rFonts w:hAnsi="宋体"/>
              </w:rPr>
              <w:t>矩阵，权值矩阵</w:t>
            </w:r>
          </w:p>
        </w:tc>
      </w:tr>
      <w:tr w:rsidR="000A3A4A" w:rsidRPr="000B451C" w:rsidTr="00793ED5">
        <w:trPr>
          <w:trHeight w:val="510"/>
          <w:jc w:val="center"/>
        </w:trPr>
        <w:tc>
          <w:tcPr>
            <w:tcW w:w="1119" w:type="pct"/>
            <w:tcBorders>
              <w:top w:val="nil"/>
              <w:bottom w:val="nil"/>
            </w:tcBorders>
            <w:noWrap/>
            <w:vAlign w:val="center"/>
          </w:tcPr>
          <w:p w:rsidR="000A3A4A" w:rsidRPr="000B451C" w:rsidRDefault="000A3A4A" w:rsidP="00C40C68">
            <w:pPr>
              <w:pStyle w:val="6"/>
              <w:rPr>
                <w:i/>
              </w:rPr>
            </w:pPr>
            <w:r w:rsidRPr="001E7662">
              <w:rPr>
                <w:position w:val="-6"/>
              </w:rPr>
              <w:object w:dxaOrig="200" w:dyaOrig="279">
                <v:shape id="_x0000_i1113" type="#_x0000_t75" style="width:9.35pt;height:14.05pt" o:ole="">
                  <v:imagedata r:id="rId189" o:title=""/>
                </v:shape>
                <o:OLEObject Type="Embed" ProgID="Equation.DSMT4" ShapeID="_x0000_i1113" DrawAspect="Content" ObjectID="_1556471171" r:id="rId190"/>
              </w:object>
            </w:r>
          </w:p>
        </w:tc>
        <w:tc>
          <w:tcPr>
            <w:tcW w:w="3881" w:type="pct"/>
            <w:tcBorders>
              <w:top w:val="nil"/>
              <w:bottom w:val="nil"/>
            </w:tcBorders>
            <w:vAlign w:val="center"/>
          </w:tcPr>
          <w:p w:rsidR="000A3A4A" w:rsidRPr="000B451C" w:rsidRDefault="000A3A4A" w:rsidP="00C40C68">
            <w:pPr>
              <w:pStyle w:val="6"/>
            </w:pPr>
            <w:r w:rsidRPr="001E7662">
              <w:rPr>
                <w:position w:val="-4"/>
              </w:rPr>
              <w:object w:dxaOrig="540" w:dyaOrig="260">
                <v:shape id="_x0000_i1114" type="#_x0000_t75" style="width:28.05pt;height:13.1pt" o:ole="">
                  <v:imagedata r:id="rId191" o:title=""/>
                </v:shape>
                <o:OLEObject Type="Embed" ProgID="Equation.DSMT4" ShapeID="_x0000_i1114" DrawAspect="Content" ObjectID="_1556471172" r:id="rId192"/>
              </w:object>
            </w:r>
            <w:r w:rsidRPr="000B451C">
              <w:rPr>
                <w:rFonts w:hAnsi="宋体"/>
              </w:rPr>
              <w:t>，</w:t>
            </w:r>
            <w:r w:rsidRPr="001E7662">
              <w:rPr>
                <w:position w:val="-4"/>
              </w:rPr>
              <w:object w:dxaOrig="580" w:dyaOrig="260">
                <v:shape id="_x0000_i1115" type="#_x0000_t75" style="width:29.9pt;height:13.1pt" o:ole="">
                  <v:imagedata r:id="rId193" o:title=""/>
                </v:shape>
                <o:OLEObject Type="Embed" ProgID="Equation.DSMT4" ShapeID="_x0000_i1115" DrawAspect="Content" ObjectID="_1556471173" r:id="rId194"/>
              </w:object>
            </w:r>
            <w:r w:rsidRPr="000B451C">
              <w:rPr>
                <w:rFonts w:hAnsi="宋体"/>
              </w:rPr>
              <w:t>列向量，权值向量</w:t>
            </w:r>
          </w:p>
        </w:tc>
      </w:tr>
      <w:tr w:rsidR="000A3A4A" w:rsidRPr="000B451C" w:rsidTr="00793ED5">
        <w:trPr>
          <w:trHeight w:val="510"/>
          <w:jc w:val="center"/>
        </w:trPr>
        <w:tc>
          <w:tcPr>
            <w:tcW w:w="1119" w:type="pct"/>
            <w:tcBorders>
              <w:top w:val="nil"/>
              <w:left w:val="nil"/>
              <w:bottom w:val="nil"/>
              <w:right w:val="nil"/>
            </w:tcBorders>
            <w:noWrap/>
            <w:vAlign w:val="center"/>
          </w:tcPr>
          <w:p w:rsidR="000A3A4A" w:rsidRPr="000B451C" w:rsidRDefault="000A3A4A" w:rsidP="00C40C68">
            <w:pPr>
              <w:pStyle w:val="6"/>
              <w:rPr>
                <w:i/>
              </w:rPr>
            </w:pPr>
            <w:r w:rsidRPr="001E7662">
              <w:rPr>
                <w:position w:val="-10"/>
              </w:rPr>
              <w:object w:dxaOrig="840" w:dyaOrig="320">
                <v:shape id="_x0000_i1116" type="#_x0000_t75" style="width:42.1pt;height:15.9pt" o:ole="">
                  <v:imagedata r:id="rId195" o:title=""/>
                </v:shape>
                <o:OLEObject Type="Embed" ProgID="Equation.DSMT4" ShapeID="_x0000_i1116" DrawAspect="Content" ObjectID="_1556471174" r:id="rId196"/>
              </w:object>
            </w:r>
          </w:p>
        </w:tc>
        <w:tc>
          <w:tcPr>
            <w:tcW w:w="3881" w:type="pct"/>
            <w:tcBorders>
              <w:top w:val="nil"/>
              <w:left w:val="nil"/>
              <w:bottom w:val="nil"/>
              <w:right w:val="nil"/>
            </w:tcBorders>
            <w:vAlign w:val="center"/>
          </w:tcPr>
          <w:p w:rsidR="000A3A4A" w:rsidRPr="000B451C" w:rsidRDefault="000A3A4A" w:rsidP="00F2030F">
            <w:pPr>
              <w:pStyle w:val="6"/>
            </w:pPr>
            <w:r w:rsidRPr="001E7662">
              <w:rPr>
                <w:position w:val="-10"/>
              </w:rPr>
              <w:object w:dxaOrig="1060" w:dyaOrig="360">
                <v:shape id="_x0000_i1117" type="#_x0000_t75" style="width:52.35pt;height:19.65pt" o:ole="">
                  <v:imagedata r:id="rId197" o:title=""/>
                </v:shape>
                <o:OLEObject Type="Embed" ProgID="Equation.DSMT4" ShapeID="_x0000_i1117" DrawAspect="Content" ObjectID="_1556471175" r:id="rId198"/>
              </w:object>
            </w:r>
            <w:r w:rsidRPr="000B451C">
              <w:t>激活函数</w:t>
            </w:r>
          </w:p>
        </w:tc>
      </w:tr>
      <w:tr w:rsidR="000A3A4A" w:rsidRPr="000B451C" w:rsidTr="00793ED5">
        <w:trPr>
          <w:trHeight w:val="510"/>
          <w:jc w:val="center"/>
        </w:trPr>
        <w:tc>
          <w:tcPr>
            <w:tcW w:w="1119" w:type="pct"/>
            <w:tcBorders>
              <w:top w:val="nil"/>
              <w:bottom w:val="nil"/>
            </w:tcBorders>
            <w:noWrap/>
            <w:vAlign w:val="center"/>
          </w:tcPr>
          <w:p w:rsidR="000A3A4A" w:rsidRPr="000B451C" w:rsidRDefault="000A3A4A" w:rsidP="00C40C68">
            <w:pPr>
              <w:pStyle w:val="6"/>
              <w:rPr>
                <w:i/>
              </w:rPr>
            </w:pPr>
            <w:r w:rsidRPr="001E7662">
              <w:rPr>
                <w:position w:val="-4"/>
              </w:rPr>
              <w:object w:dxaOrig="200" w:dyaOrig="260">
                <v:shape id="_x0000_i1118" type="#_x0000_t75" style="width:9.35pt;height:13.1pt" o:ole="">
                  <v:imagedata r:id="rId199" o:title=""/>
                </v:shape>
                <o:OLEObject Type="Embed" ProgID="Equation.DSMT4" ShapeID="_x0000_i1118" DrawAspect="Content" ObjectID="_1556471176" r:id="rId200"/>
              </w:object>
            </w:r>
          </w:p>
        </w:tc>
        <w:tc>
          <w:tcPr>
            <w:tcW w:w="3881" w:type="pct"/>
            <w:tcBorders>
              <w:top w:val="nil"/>
              <w:bottom w:val="nil"/>
            </w:tcBorders>
            <w:vAlign w:val="center"/>
          </w:tcPr>
          <w:p w:rsidR="000A3A4A" w:rsidRPr="000B451C" w:rsidRDefault="000A3A4A" w:rsidP="00C40C68">
            <w:pPr>
              <w:pStyle w:val="6"/>
            </w:pPr>
            <w:r w:rsidRPr="001E7662">
              <w:rPr>
                <w:position w:val="-4"/>
              </w:rPr>
              <w:object w:dxaOrig="540" w:dyaOrig="260">
                <v:shape id="_x0000_i1119" type="#_x0000_t75" style="width:28.05pt;height:13.1pt" o:ole="">
                  <v:imagedata r:id="rId201" o:title=""/>
                </v:shape>
                <o:OLEObject Type="Embed" ProgID="Equation.DSMT4" ShapeID="_x0000_i1119" DrawAspect="Content" ObjectID="_1556471177" r:id="rId202"/>
              </w:object>
            </w:r>
            <w:r w:rsidRPr="000B451C">
              <w:rPr>
                <w:rFonts w:hAnsi="宋体"/>
              </w:rPr>
              <w:t>列向量，隐藏层输出</w:t>
            </w:r>
          </w:p>
        </w:tc>
      </w:tr>
      <w:tr w:rsidR="000A3A4A" w:rsidRPr="000B451C" w:rsidTr="00793ED5">
        <w:trPr>
          <w:trHeight w:val="510"/>
          <w:jc w:val="center"/>
        </w:trPr>
        <w:tc>
          <w:tcPr>
            <w:tcW w:w="1119" w:type="pct"/>
            <w:tcBorders>
              <w:top w:val="nil"/>
              <w:bottom w:val="nil"/>
            </w:tcBorders>
            <w:noWrap/>
            <w:vAlign w:val="center"/>
          </w:tcPr>
          <w:p w:rsidR="000A3A4A" w:rsidRPr="004B3928" w:rsidRDefault="000A3A4A" w:rsidP="00C40C68">
            <w:pPr>
              <w:pStyle w:val="6"/>
            </w:pPr>
            <w:r w:rsidRPr="001E7662">
              <w:rPr>
                <w:position w:val="-4"/>
              </w:rPr>
              <w:object w:dxaOrig="200" w:dyaOrig="260">
                <v:shape id="_x0000_i1120" type="#_x0000_t75" style="width:9.35pt;height:13.1pt" o:ole="">
                  <v:imagedata r:id="rId203" o:title=""/>
                </v:shape>
                <o:OLEObject Type="Embed" ProgID="Equation.DSMT4" ShapeID="_x0000_i1120" DrawAspect="Content" ObjectID="_1556471178" r:id="rId204"/>
              </w:object>
            </w:r>
          </w:p>
        </w:tc>
        <w:tc>
          <w:tcPr>
            <w:tcW w:w="3881" w:type="pct"/>
            <w:tcBorders>
              <w:top w:val="nil"/>
              <w:bottom w:val="nil"/>
            </w:tcBorders>
            <w:vAlign w:val="center"/>
          </w:tcPr>
          <w:p w:rsidR="000A3A4A" w:rsidRPr="004B3928" w:rsidRDefault="000A3A4A" w:rsidP="00C40C68">
            <w:pPr>
              <w:pStyle w:val="6"/>
              <w:rPr>
                <w:rFonts w:hAnsi="宋体"/>
              </w:rPr>
            </w:pPr>
            <w:r w:rsidRPr="001E7662">
              <w:rPr>
                <w:position w:val="-4"/>
              </w:rPr>
              <w:object w:dxaOrig="580" w:dyaOrig="260">
                <v:shape id="_x0000_i1121" type="#_x0000_t75" style="width:29.9pt;height:13.1pt" o:ole="">
                  <v:imagedata r:id="rId205" o:title=""/>
                </v:shape>
                <o:OLEObject Type="Embed" ProgID="Equation.DSMT4" ShapeID="_x0000_i1121" DrawAspect="Content" ObjectID="_1556471179" r:id="rId206"/>
              </w:object>
            </w:r>
            <w:r w:rsidRPr="004B3928">
              <w:rPr>
                <w:rFonts w:hAnsi="宋体"/>
              </w:rPr>
              <w:t>列向量，输出</w:t>
            </w:r>
          </w:p>
        </w:tc>
      </w:tr>
      <w:tr w:rsidR="000A3A4A" w:rsidRPr="000B451C" w:rsidTr="00793ED5">
        <w:trPr>
          <w:trHeight w:val="510"/>
          <w:jc w:val="center"/>
        </w:trPr>
        <w:tc>
          <w:tcPr>
            <w:tcW w:w="1119" w:type="pct"/>
            <w:tcBorders>
              <w:top w:val="nil"/>
              <w:bottom w:val="nil"/>
            </w:tcBorders>
            <w:noWrap/>
            <w:vAlign w:val="center"/>
          </w:tcPr>
          <w:p w:rsidR="000A3A4A" w:rsidRPr="004808B4" w:rsidRDefault="000A3A4A" w:rsidP="00C40C68">
            <w:pPr>
              <w:pStyle w:val="6"/>
            </w:pPr>
            <w:r w:rsidRPr="001E7662">
              <w:rPr>
                <w:position w:val="-4"/>
              </w:rPr>
              <w:object w:dxaOrig="180" w:dyaOrig="260">
                <v:shape id="_x0000_i1122" type="#_x0000_t75" style="width:9.35pt;height:13.1pt" o:ole="">
                  <v:imagedata r:id="rId207" o:title=""/>
                </v:shape>
                <o:OLEObject Type="Embed" ProgID="Equation.DSMT4" ShapeID="_x0000_i1122" DrawAspect="Content" ObjectID="_1556471180" r:id="rId208"/>
              </w:object>
            </w:r>
          </w:p>
        </w:tc>
        <w:tc>
          <w:tcPr>
            <w:tcW w:w="3881" w:type="pct"/>
            <w:tcBorders>
              <w:top w:val="nil"/>
              <w:bottom w:val="nil"/>
            </w:tcBorders>
            <w:vAlign w:val="center"/>
          </w:tcPr>
          <w:p w:rsidR="000A3A4A" w:rsidRPr="004808B4" w:rsidRDefault="000A3A4A" w:rsidP="00637E6B">
            <w:pPr>
              <w:pStyle w:val="6"/>
            </w:pPr>
            <w:r w:rsidRPr="001E7662">
              <w:rPr>
                <w:position w:val="-4"/>
              </w:rPr>
              <w:object w:dxaOrig="580" w:dyaOrig="260">
                <v:shape id="_x0000_i1123" type="#_x0000_t75" style="width:29.9pt;height:13.1pt" o:ole="">
                  <v:imagedata r:id="rId209" o:title=""/>
                </v:shape>
                <o:OLEObject Type="Embed" ProgID="Equation.DSMT4" ShapeID="_x0000_i1123" DrawAspect="Content" ObjectID="_1556471181" r:id="rId210"/>
              </w:object>
            </w:r>
            <w:r w:rsidRPr="004808B4">
              <w:rPr>
                <w:rFonts w:hAnsi="宋体"/>
              </w:rPr>
              <w:t>指示</w:t>
            </w:r>
            <w:r w:rsidR="00622113">
              <w:rPr>
                <w:rFonts w:hAnsi="宋体"/>
              </w:rPr>
              <w:t>器</w:t>
            </w:r>
            <w:r w:rsidR="00530D2A">
              <w:rPr>
                <w:rFonts w:hAnsi="宋体"/>
              </w:rPr>
              <w:t>向量</w:t>
            </w:r>
            <w:r w:rsidR="0025401C" w:rsidRPr="004808B4">
              <w:fldChar w:fldCharType="begin"/>
            </w:r>
            <w:r w:rsidRPr="004808B4">
              <w:instrText xml:space="preserve"> QUOTE </w:instrText>
            </w:r>
            <w:r w:rsidR="00100B27">
              <w:pict>
                <v:shape id="_x0000_i1124" type="#_x0000_t75" style="width:66.4pt;height:31.8pt" equationxml="&lt;">
                  <v:imagedata r:id="rId211" o:title="" chromakey="white"/>
                </v:shape>
              </w:pict>
            </w:r>
            <w:r w:rsidR="0025401C" w:rsidRPr="004808B4">
              <w:fldChar w:fldCharType="end"/>
            </w:r>
          </w:p>
        </w:tc>
      </w:tr>
      <w:tr w:rsidR="000A3A4A" w:rsidRPr="000B451C" w:rsidTr="00793ED5">
        <w:trPr>
          <w:trHeight w:val="510"/>
          <w:jc w:val="center"/>
        </w:trPr>
        <w:tc>
          <w:tcPr>
            <w:tcW w:w="1119" w:type="pct"/>
            <w:tcBorders>
              <w:top w:val="nil"/>
              <w:bottom w:val="nil"/>
            </w:tcBorders>
            <w:noWrap/>
            <w:vAlign w:val="center"/>
          </w:tcPr>
          <w:p w:rsidR="000A3A4A" w:rsidRPr="00692E3E" w:rsidRDefault="000A3A4A" w:rsidP="00C40C68">
            <w:pPr>
              <w:pStyle w:val="6"/>
            </w:pPr>
            <w:r w:rsidRPr="001E7662">
              <w:rPr>
                <w:position w:val="-4"/>
              </w:rPr>
              <w:object w:dxaOrig="240" w:dyaOrig="260">
                <v:shape id="_x0000_i1125" type="#_x0000_t75" style="width:11.2pt;height:13.1pt" o:ole="">
                  <v:imagedata r:id="rId212" o:title=""/>
                </v:shape>
                <o:OLEObject Type="Embed" ProgID="Equation.DSMT4" ShapeID="_x0000_i1125" DrawAspect="Content" ObjectID="_1556471182" r:id="rId213"/>
              </w:object>
            </w:r>
          </w:p>
        </w:tc>
        <w:tc>
          <w:tcPr>
            <w:tcW w:w="3881" w:type="pct"/>
            <w:tcBorders>
              <w:top w:val="nil"/>
              <w:bottom w:val="nil"/>
            </w:tcBorders>
            <w:vAlign w:val="center"/>
          </w:tcPr>
          <w:p w:rsidR="000A3A4A" w:rsidRPr="00692E3E" w:rsidRDefault="000A3A4A" w:rsidP="00C40C68">
            <w:pPr>
              <w:pStyle w:val="6"/>
            </w:pPr>
            <w:r w:rsidRPr="001E7662">
              <w:rPr>
                <w:position w:val="-4"/>
              </w:rPr>
              <w:object w:dxaOrig="580" w:dyaOrig="260">
                <v:shape id="_x0000_i1126" type="#_x0000_t75" style="width:29.9pt;height:13.1pt" o:ole="">
                  <v:imagedata r:id="rId214" o:title=""/>
                </v:shape>
                <o:OLEObject Type="Embed" ProgID="Equation.DSMT4" ShapeID="_x0000_i1126" DrawAspect="Content" ObjectID="_1556471183" r:id="rId215"/>
              </w:object>
            </w:r>
            <w:r w:rsidRPr="00692E3E">
              <w:rPr>
                <w:rFonts w:hAnsi="宋体"/>
              </w:rPr>
              <w:t>，</w:t>
            </w:r>
            <w:r w:rsidRPr="001E7662">
              <w:rPr>
                <w:position w:val="-4"/>
              </w:rPr>
              <w:object w:dxaOrig="540" w:dyaOrig="260">
                <v:shape id="_x0000_i1127" type="#_x0000_t75" style="width:28.05pt;height:13.1pt" o:ole="">
                  <v:imagedata r:id="rId216" o:title=""/>
                </v:shape>
                <o:OLEObject Type="Embed" ProgID="Equation.DSMT4" ShapeID="_x0000_i1127" DrawAspect="Content" ObjectID="_1556471184" r:id="rId217"/>
              </w:object>
            </w:r>
            <w:r w:rsidRPr="00692E3E">
              <w:rPr>
                <w:rFonts w:hAnsi="宋体"/>
              </w:rPr>
              <w:t>列向量，误差</w:t>
            </w:r>
          </w:p>
        </w:tc>
      </w:tr>
      <w:tr w:rsidR="000A3A4A" w:rsidRPr="000B451C" w:rsidTr="00793ED5">
        <w:trPr>
          <w:trHeight w:val="510"/>
          <w:jc w:val="center"/>
        </w:trPr>
        <w:tc>
          <w:tcPr>
            <w:tcW w:w="1119" w:type="pct"/>
            <w:tcBorders>
              <w:top w:val="nil"/>
              <w:bottom w:val="nil"/>
            </w:tcBorders>
            <w:noWrap/>
            <w:vAlign w:val="center"/>
          </w:tcPr>
          <w:p w:rsidR="000A3A4A" w:rsidRPr="00C9225F" w:rsidRDefault="000A3A4A" w:rsidP="00C40C68">
            <w:pPr>
              <w:pStyle w:val="6"/>
            </w:pPr>
            <w:r w:rsidRPr="001E7662">
              <w:rPr>
                <w:position w:val="-6"/>
              </w:rPr>
              <w:object w:dxaOrig="460" w:dyaOrig="279">
                <v:shape id="_x0000_i1128" type="#_x0000_t75" style="width:23.4pt;height:14.05pt" o:ole="">
                  <v:imagedata r:id="rId218" o:title=""/>
                </v:shape>
                <o:OLEObject Type="Embed" ProgID="Equation.DSMT4" ShapeID="_x0000_i1128" DrawAspect="Content" ObjectID="_1556471185" r:id="rId219"/>
              </w:object>
            </w:r>
          </w:p>
        </w:tc>
        <w:tc>
          <w:tcPr>
            <w:tcW w:w="3881" w:type="pct"/>
            <w:tcBorders>
              <w:top w:val="nil"/>
              <w:bottom w:val="nil"/>
            </w:tcBorders>
            <w:vAlign w:val="center"/>
          </w:tcPr>
          <w:p w:rsidR="000A3A4A" w:rsidRPr="00C9225F" w:rsidRDefault="000A3A4A" w:rsidP="00C40C68">
            <w:pPr>
              <w:pStyle w:val="6"/>
            </w:pPr>
            <w:r w:rsidRPr="001E7662">
              <w:rPr>
                <w:position w:val="-4"/>
              </w:rPr>
              <w:object w:dxaOrig="700" w:dyaOrig="260">
                <v:shape id="_x0000_i1129" type="#_x0000_t75" style="width:35.55pt;height:13.1pt" o:ole="">
                  <v:imagedata r:id="rId185" o:title=""/>
                </v:shape>
                <o:OLEObject Type="Embed" ProgID="Equation.DSMT4" ShapeID="_x0000_i1129" DrawAspect="Content" ObjectID="_1556471186" r:id="rId220"/>
              </w:object>
            </w:r>
            <w:r w:rsidRPr="000B451C">
              <w:rPr>
                <w:rFonts w:hAnsi="宋体"/>
              </w:rPr>
              <w:t>，</w:t>
            </w:r>
            <w:r w:rsidRPr="001E7662">
              <w:rPr>
                <w:position w:val="-4"/>
              </w:rPr>
              <w:object w:dxaOrig="700" w:dyaOrig="260">
                <v:shape id="_x0000_i1130" type="#_x0000_t75" style="width:35.55pt;height:13.1pt" o:ole="">
                  <v:imagedata r:id="rId187" o:title=""/>
                </v:shape>
                <o:OLEObject Type="Embed" ProgID="Equation.DSMT4" ShapeID="_x0000_i1130" DrawAspect="Content" ObjectID="_1556471187" r:id="rId221"/>
              </w:object>
            </w:r>
            <w:r w:rsidRPr="00C9225F">
              <w:rPr>
                <w:rFonts w:hAnsi="宋体"/>
              </w:rPr>
              <w:t>矩阵，更新值</w:t>
            </w:r>
          </w:p>
        </w:tc>
      </w:tr>
      <w:tr w:rsidR="000A3A4A" w:rsidRPr="000B451C" w:rsidTr="00793ED5">
        <w:trPr>
          <w:trHeight w:val="510"/>
          <w:jc w:val="center"/>
        </w:trPr>
        <w:tc>
          <w:tcPr>
            <w:tcW w:w="1119" w:type="pct"/>
            <w:tcBorders>
              <w:top w:val="nil"/>
              <w:bottom w:val="nil"/>
            </w:tcBorders>
            <w:noWrap/>
            <w:vAlign w:val="center"/>
          </w:tcPr>
          <w:p w:rsidR="000A3A4A" w:rsidRPr="0047167A" w:rsidRDefault="000A3A4A" w:rsidP="00C40C68">
            <w:pPr>
              <w:pStyle w:val="6"/>
            </w:pPr>
            <w:r w:rsidRPr="001E7662">
              <w:rPr>
                <w:position w:val="-6"/>
              </w:rPr>
              <w:object w:dxaOrig="240" w:dyaOrig="220">
                <v:shape id="_x0000_i1131" type="#_x0000_t75" style="width:11.2pt;height:11.2pt" o:ole="">
                  <v:imagedata r:id="rId222" o:title=""/>
                </v:shape>
                <o:OLEObject Type="Embed" ProgID="Equation.DSMT4" ShapeID="_x0000_i1131" DrawAspect="Content" ObjectID="_1556471188" r:id="rId223"/>
              </w:object>
            </w:r>
          </w:p>
        </w:tc>
        <w:tc>
          <w:tcPr>
            <w:tcW w:w="3881" w:type="pct"/>
            <w:tcBorders>
              <w:top w:val="nil"/>
              <w:bottom w:val="nil"/>
            </w:tcBorders>
            <w:vAlign w:val="center"/>
          </w:tcPr>
          <w:p w:rsidR="000A3A4A" w:rsidRPr="0047167A" w:rsidRDefault="000A3A4A" w:rsidP="00C40C68">
            <w:pPr>
              <w:pStyle w:val="6"/>
            </w:pPr>
            <w:r w:rsidRPr="0047167A">
              <w:t>常数，步长</w:t>
            </w:r>
          </w:p>
        </w:tc>
      </w:tr>
      <w:tr w:rsidR="000A3A4A" w:rsidRPr="000B451C" w:rsidTr="00793ED5">
        <w:trPr>
          <w:trHeight w:val="510"/>
          <w:jc w:val="center"/>
        </w:trPr>
        <w:tc>
          <w:tcPr>
            <w:tcW w:w="1119" w:type="pct"/>
            <w:tcBorders>
              <w:top w:val="nil"/>
              <w:bottom w:val="single" w:sz="12" w:space="0" w:color="auto"/>
            </w:tcBorders>
            <w:noWrap/>
            <w:vAlign w:val="center"/>
          </w:tcPr>
          <w:p w:rsidR="000A3A4A" w:rsidRPr="008A79A2" w:rsidRDefault="000A3A4A" w:rsidP="00C40C68">
            <w:pPr>
              <w:pStyle w:val="6"/>
            </w:pPr>
            <w:r w:rsidRPr="001E7662">
              <w:rPr>
                <w:position w:val="-10"/>
              </w:rPr>
              <w:object w:dxaOrig="220" w:dyaOrig="260">
                <v:shape id="_x0000_i1132" type="#_x0000_t75" style="width:11.2pt;height:13.1pt" o:ole="">
                  <v:imagedata r:id="rId224" o:title=""/>
                </v:shape>
                <o:OLEObject Type="Embed" ProgID="Equation.DSMT4" ShapeID="_x0000_i1132" DrawAspect="Content" ObjectID="_1556471189" r:id="rId225"/>
              </w:object>
            </w:r>
          </w:p>
        </w:tc>
        <w:tc>
          <w:tcPr>
            <w:tcW w:w="3881" w:type="pct"/>
            <w:tcBorders>
              <w:top w:val="nil"/>
              <w:bottom w:val="single" w:sz="12" w:space="0" w:color="auto"/>
            </w:tcBorders>
            <w:vAlign w:val="center"/>
          </w:tcPr>
          <w:p w:rsidR="000A3A4A" w:rsidRPr="008A79A2" w:rsidRDefault="000A3A4A" w:rsidP="00C40C68">
            <w:pPr>
              <w:pStyle w:val="6"/>
            </w:pPr>
            <w:r w:rsidRPr="008A79A2">
              <w:t>正则化参数</w:t>
            </w:r>
          </w:p>
        </w:tc>
      </w:tr>
    </w:tbl>
    <w:p w:rsidR="000A3A4A" w:rsidRDefault="000A3A4A" w:rsidP="000A3A4A">
      <w:pPr>
        <w:pStyle w:val="5"/>
        <w:ind w:firstLine="485"/>
      </w:pPr>
      <w:r>
        <w:rPr>
          <w:rFonts w:hint="eastAsia"/>
        </w:rPr>
        <w:t>其中指示器</w:t>
      </w:r>
      <w:r w:rsidR="005656ED">
        <w:rPr>
          <w:rFonts w:hint="eastAsia"/>
        </w:rPr>
        <w:t>向量取值满足</w:t>
      </w:r>
      <w:r w:rsidR="00C15419">
        <w:rPr>
          <w:rFonts w:hint="eastAsia"/>
        </w:rPr>
        <w:t>式</w:t>
      </w:r>
      <w:r w:rsidR="000A3FEF">
        <w:rPr>
          <w:rFonts w:hint="eastAsia"/>
        </w:rPr>
        <w:t>(3-12)</w:t>
      </w:r>
      <w:r w:rsidR="000609F4">
        <w:rPr>
          <w:rFonts w:hint="eastAsia"/>
        </w:rPr>
        <w:t>。</w:t>
      </w:r>
      <w:r>
        <w:rPr>
          <w:rFonts w:hint="eastAsia"/>
        </w:rPr>
        <w:t xml:space="preserve"> </w:t>
      </w:r>
    </w:p>
    <w:tbl>
      <w:tblPr>
        <w:tblW w:w="0" w:type="auto"/>
        <w:jc w:val="center"/>
        <w:tblLook w:val="04A0"/>
      </w:tblPr>
      <w:tblGrid>
        <w:gridCol w:w="7479"/>
        <w:gridCol w:w="1467"/>
      </w:tblGrid>
      <w:tr w:rsidR="000A3A4A" w:rsidTr="00242009">
        <w:trPr>
          <w:trHeight w:val="836"/>
          <w:jc w:val="center"/>
        </w:trPr>
        <w:tc>
          <w:tcPr>
            <w:tcW w:w="7479" w:type="dxa"/>
            <w:vAlign w:val="center"/>
          </w:tcPr>
          <w:p w:rsidR="000A3A4A" w:rsidRPr="00E5359B" w:rsidRDefault="000A3A4A" w:rsidP="000A3A4A">
            <w:pPr>
              <w:pStyle w:val="70"/>
              <w:ind w:firstLineChars="525" w:firstLine="1273"/>
            </w:pPr>
            <w:r w:rsidRPr="001E7662">
              <w:rPr>
                <w:position w:val="-32"/>
              </w:rPr>
              <w:object w:dxaOrig="1340" w:dyaOrig="760">
                <v:shape id="_x0000_i1133" type="#_x0000_t75" style="width:66.4pt;height:38.35pt" o:ole="">
                  <v:imagedata r:id="rId226" o:title=""/>
                </v:shape>
                <o:OLEObject Type="Embed" ProgID="Equation.DSMT4" ShapeID="_x0000_i1133" DrawAspect="Content" ObjectID="_1556471190" r:id="rId227"/>
              </w:object>
            </w:r>
          </w:p>
        </w:tc>
        <w:tc>
          <w:tcPr>
            <w:tcW w:w="1467" w:type="dxa"/>
            <w:vAlign w:val="center"/>
          </w:tcPr>
          <w:p w:rsidR="000A3A4A" w:rsidRDefault="000A3A4A" w:rsidP="001E7970">
            <w:pPr>
              <w:pStyle w:val="a1"/>
            </w:pPr>
          </w:p>
        </w:tc>
      </w:tr>
    </w:tbl>
    <w:p w:rsidR="00DC5C27" w:rsidRDefault="001B1BF0" w:rsidP="008E37C8">
      <w:pPr>
        <w:pStyle w:val="5"/>
        <w:ind w:firstLine="485"/>
      </w:pPr>
      <w:r>
        <w:rPr>
          <w:rFonts w:hint="eastAsia"/>
        </w:rPr>
        <w:t>本文对数据进行添加噪声的操作通过对数据进行概率采样完成，采样过程</w:t>
      </w:r>
      <w:r w:rsidR="00CD15DD">
        <w:rPr>
          <w:rFonts w:hint="eastAsia"/>
        </w:rPr>
        <w:t>满足</w:t>
      </w:r>
      <w:r w:rsidR="00C15419">
        <w:rPr>
          <w:rFonts w:hint="eastAsia"/>
        </w:rPr>
        <w:t>式</w:t>
      </w:r>
      <w:r w:rsidR="00CD15DD">
        <w:rPr>
          <w:rFonts w:hint="eastAsia"/>
        </w:rPr>
        <w:t>(3-13)</w:t>
      </w:r>
      <w:r w:rsidR="00CD15DD">
        <w:rPr>
          <w:rFonts w:hint="eastAsia"/>
        </w:rPr>
        <w:t>。</w:t>
      </w:r>
      <w:r w:rsidR="00D90A63">
        <w:rPr>
          <w:rFonts w:hint="eastAsia"/>
        </w:rPr>
        <w:t>其中</w:t>
      </w:r>
      <w:r w:rsidR="004F2A76" w:rsidRPr="002B4D0C">
        <w:rPr>
          <w:position w:val="-10"/>
        </w:rPr>
        <w:object w:dxaOrig="200" w:dyaOrig="260">
          <v:shape id="_x0000_i1134" type="#_x0000_t75" style="width:9.35pt;height:13.1pt" o:ole="">
            <v:imagedata r:id="rId228" o:title=""/>
          </v:shape>
          <o:OLEObject Type="Embed" ProgID="Equation.DSMT4" ShapeID="_x0000_i1134" DrawAspect="Content" ObjectID="_1556471191" r:id="rId229"/>
        </w:object>
      </w:r>
      <w:r w:rsidR="004F2A76">
        <w:t>为噪声比率</w:t>
      </w:r>
      <w:r w:rsidR="004F2A76">
        <w:rPr>
          <w:rFonts w:hint="eastAsia"/>
        </w:rPr>
        <w:t>，</w:t>
      </w:r>
      <w:r w:rsidR="004F2A76" w:rsidRPr="002B4D0C">
        <w:rPr>
          <w:position w:val="-6"/>
        </w:rPr>
        <w:object w:dxaOrig="220" w:dyaOrig="279">
          <v:shape id="_x0000_i1135" type="#_x0000_t75" style="width:11.2pt;height:14.05pt" o:ole="">
            <v:imagedata r:id="rId230" o:title=""/>
          </v:shape>
          <o:OLEObject Type="Embed" ProgID="Equation.DSMT4" ShapeID="_x0000_i1135" DrawAspect="Content" ObjectID="_1556471192" r:id="rId231"/>
        </w:object>
      </w:r>
      <w:r w:rsidR="004F2A76">
        <w:t>为数据置信度参数</w:t>
      </w:r>
      <w:r w:rsidR="004F2A76">
        <w:rPr>
          <w:rFonts w:hint="eastAsia"/>
        </w:rPr>
        <w:t>，</w:t>
      </w:r>
      <w:r w:rsidR="004F2A76">
        <w:t>本文</w:t>
      </w:r>
      <w:r w:rsidR="007B0E15">
        <w:t>实验</w:t>
      </w:r>
      <w:r w:rsidR="004F2A76">
        <w:t>中由于对数据已进行</w:t>
      </w:r>
      <w:r w:rsidR="007B0E15">
        <w:t>归一化处理</w:t>
      </w:r>
      <w:r w:rsidR="007B0E15">
        <w:rPr>
          <w:rFonts w:hint="eastAsia"/>
        </w:rPr>
        <w:t>，</w:t>
      </w:r>
      <w:r w:rsidR="007B0E15">
        <w:t>故而</w:t>
      </w:r>
      <w:r w:rsidR="004F2A76">
        <w:t>如无特殊描述</w:t>
      </w:r>
      <w:r w:rsidR="004F2A76">
        <w:rPr>
          <w:rFonts w:hint="eastAsia"/>
        </w:rPr>
        <w:t>，</w:t>
      </w:r>
      <w:r w:rsidR="00C15419">
        <w:t>式</w:t>
      </w:r>
      <w:r w:rsidR="004F2A76">
        <w:rPr>
          <w:rFonts w:hint="eastAsia"/>
        </w:rPr>
        <w:t>(3-13)</w:t>
      </w:r>
      <w:r w:rsidR="004F2A76">
        <w:rPr>
          <w:rFonts w:hint="eastAsia"/>
        </w:rPr>
        <w:t>中</w:t>
      </w:r>
      <w:r w:rsidR="004F2A76" w:rsidRPr="002B4D0C">
        <w:rPr>
          <w:position w:val="-6"/>
        </w:rPr>
        <w:object w:dxaOrig="220" w:dyaOrig="279">
          <v:shape id="_x0000_i1136" type="#_x0000_t75" style="width:11.2pt;height:14.05pt" o:ole="">
            <v:imagedata r:id="rId232" o:title=""/>
          </v:shape>
          <o:OLEObject Type="Embed" ProgID="Equation.DSMT4" ShapeID="_x0000_i1136" DrawAspect="Content" ObjectID="_1556471193" r:id="rId233"/>
        </w:object>
      </w:r>
      <w:r w:rsidR="004F2A76">
        <w:t>取值</w:t>
      </w:r>
      <w:r w:rsidR="004F2A76">
        <w:rPr>
          <w:rFonts w:hint="eastAsia"/>
        </w:rPr>
        <w:t>1</w:t>
      </w:r>
      <w:r w:rsidR="000A3A4A">
        <w:rPr>
          <w:rFonts w:hint="eastAsia"/>
        </w:rPr>
        <w:t>，</w:t>
      </w:r>
      <w:r w:rsidR="007B0E15">
        <w:rPr>
          <w:rFonts w:hint="eastAsia"/>
        </w:rPr>
        <w:t>即直接使用数据向量</w:t>
      </w:r>
      <w:r w:rsidR="00522F13">
        <w:rPr>
          <w:rFonts w:hint="eastAsia"/>
        </w:rPr>
        <w:t>原始值</w:t>
      </w:r>
      <w:r w:rsidR="004F2A76">
        <w:rPr>
          <w:rFonts w:hint="eastAsia"/>
        </w:rPr>
        <w:lastRenderedPageBreak/>
        <w:t>进行</w:t>
      </w:r>
      <w:r w:rsidR="007B0E15">
        <w:rPr>
          <w:rFonts w:hint="eastAsia"/>
        </w:rPr>
        <w:t>训练。</w:t>
      </w:r>
    </w:p>
    <w:tbl>
      <w:tblPr>
        <w:tblW w:w="0" w:type="auto"/>
        <w:jc w:val="center"/>
        <w:tblLook w:val="04A0"/>
      </w:tblPr>
      <w:tblGrid>
        <w:gridCol w:w="7479"/>
        <w:gridCol w:w="1467"/>
      </w:tblGrid>
      <w:tr w:rsidR="00D90A63" w:rsidTr="001E7970">
        <w:trPr>
          <w:trHeight w:val="87"/>
          <w:jc w:val="center"/>
        </w:trPr>
        <w:tc>
          <w:tcPr>
            <w:tcW w:w="7479" w:type="dxa"/>
            <w:vAlign w:val="center"/>
          </w:tcPr>
          <w:p w:rsidR="00D90A63" w:rsidRPr="00E5359B" w:rsidRDefault="00D90A63" w:rsidP="00D90A63">
            <w:pPr>
              <w:pStyle w:val="70"/>
              <w:ind w:firstLineChars="641" w:firstLine="1554"/>
            </w:pPr>
            <w:r w:rsidRPr="002B4D0C">
              <w:rPr>
                <w:position w:val="-32"/>
              </w:rPr>
              <w:object w:dxaOrig="2020" w:dyaOrig="760">
                <v:shape id="_x0000_i1137" type="#_x0000_t75" style="width:101.9pt;height:38.35pt" o:ole="">
                  <v:imagedata r:id="rId234" o:title=""/>
                </v:shape>
                <o:OLEObject Type="Embed" ProgID="Equation.DSMT4" ShapeID="_x0000_i1137" DrawAspect="Content" ObjectID="_1556471194" r:id="rId235"/>
              </w:object>
            </w:r>
          </w:p>
        </w:tc>
        <w:tc>
          <w:tcPr>
            <w:tcW w:w="1467" w:type="dxa"/>
            <w:vAlign w:val="center"/>
          </w:tcPr>
          <w:p w:rsidR="00D90A63" w:rsidRDefault="00D90A63" w:rsidP="001E7970">
            <w:pPr>
              <w:pStyle w:val="a1"/>
            </w:pPr>
          </w:p>
        </w:tc>
      </w:tr>
    </w:tbl>
    <w:p w:rsidR="00C22B55" w:rsidRPr="00AB13A7" w:rsidRDefault="007B0E15" w:rsidP="008E37C8">
      <w:pPr>
        <w:pStyle w:val="5"/>
        <w:ind w:firstLine="485"/>
      </w:pPr>
      <w:r>
        <w:rPr>
          <w:rFonts w:hint="eastAsia"/>
        </w:rPr>
        <w:t>本文中添加的神经元与偏置神经元地位相等，作用相当，不同的是私有神经元为每条数据特有，独立训练与调整，偏置神经元为模型网络共享。</w:t>
      </w:r>
      <w:r w:rsidR="004F1AE6">
        <w:rPr>
          <w:rFonts w:hint="eastAsia"/>
        </w:rPr>
        <w:t>SDAE</w:t>
      </w:r>
      <w:r w:rsidR="004F1AE6">
        <w:rPr>
          <w:rFonts w:hint="eastAsia"/>
        </w:rPr>
        <w:t>添加偏差与私有神经元的</w:t>
      </w:r>
      <w:r w:rsidR="000A3A4A">
        <w:rPr>
          <w:rFonts w:hint="eastAsia"/>
        </w:rPr>
        <w:t>结构如</w:t>
      </w:r>
      <w:r w:rsidR="0025401C">
        <w:fldChar w:fldCharType="begin"/>
      </w:r>
      <w:r w:rsidR="000A3A4A">
        <w:instrText xml:space="preserve"> </w:instrText>
      </w:r>
      <w:r w:rsidR="000A3A4A">
        <w:rPr>
          <w:rFonts w:hint="eastAsia"/>
        </w:rPr>
        <w:instrText>REF _Ref477726574 \r \h</w:instrText>
      </w:r>
      <w:r w:rsidR="000A3A4A">
        <w:instrText xml:space="preserve"> </w:instrText>
      </w:r>
      <w:r w:rsidR="0025401C">
        <w:fldChar w:fldCharType="separate"/>
      </w:r>
      <w:r w:rsidR="008C5A08">
        <w:rPr>
          <w:rFonts w:hint="eastAsia"/>
        </w:rPr>
        <w:t>图</w:t>
      </w:r>
      <w:r w:rsidR="008C5A08">
        <w:rPr>
          <w:rFonts w:hint="eastAsia"/>
        </w:rPr>
        <w:t>3-1</w:t>
      </w:r>
      <w:r w:rsidR="0025401C">
        <w:fldChar w:fldCharType="end"/>
      </w:r>
      <w:r w:rsidR="000A3A4A">
        <w:rPr>
          <w:rFonts w:hint="eastAsia"/>
        </w:rPr>
        <w:t>。</w:t>
      </w:r>
      <w:r w:rsidR="008E37C8">
        <w:rPr>
          <w:rFonts w:hint="eastAsia"/>
        </w:rPr>
        <w:t>其中训练数据在进入模型前分别进行添加噪声处理、添加偏置维度操作和增加私有神经元</w:t>
      </w:r>
      <w:r w:rsidR="000B62A5">
        <w:rPr>
          <w:rFonts w:hint="eastAsia"/>
        </w:rPr>
        <w:t>操作</w:t>
      </w:r>
      <w:r w:rsidR="008E37C8">
        <w:rPr>
          <w:rFonts w:hint="eastAsia"/>
        </w:rPr>
        <w:t>。广义自动编码机，根据定义可以表述为概率图模型，形如</w:t>
      </w:r>
      <w:r w:rsidR="0025401C">
        <w:fldChar w:fldCharType="begin"/>
      </w:r>
      <w:r w:rsidR="008E37C8">
        <w:instrText xml:space="preserve"> </w:instrText>
      </w:r>
      <w:r w:rsidR="008E37C8">
        <w:rPr>
          <w:rFonts w:hint="eastAsia"/>
        </w:rPr>
        <w:instrText>REF _Ref477727223 \r \h</w:instrText>
      </w:r>
      <w:r w:rsidR="008E37C8">
        <w:instrText xml:space="preserve"> </w:instrText>
      </w:r>
      <w:r w:rsidR="0025401C">
        <w:fldChar w:fldCharType="separate"/>
      </w:r>
      <w:r w:rsidR="008C5A08">
        <w:rPr>
          <w:rFonts w:hint="eastAsia"/>
        </w:rPr>
        <w:t>图</w:t>
      </w:r>
      <w:r w:rsidR="008C5A08">
        <w:rPr>
          <w:rFonts w:hint="eastAsia"/>
        </w:rPr>
        <w:t>3-2</w:t>
      </w:r>
      <w:r w:rsidR="0025401C">
        <w:fldChar w:fldCharType="end"/>
      </w:r>
      <w:r w:rsidR="008E37C8">
        <w:rPr>
          <w:rFonts w:hint="eastAsia"/>
        </w:rPr>
        <w:t>。其中</w:t>
      </w:r>
      <w:r w:rsidR="008E37C8" w:rsidRPr="001E7662">
        <w:rPr>
          <w:position w:val="-12"/>
        </w:rPr>
        <w:object w:dxaOrig="300" w:dyaOrig="360">
          <v:shape id="_x0000_i1138" type="#_x0000_t75" style="width:15.9pt;height:19.65pt" o:ole="">
            <v:imagedata r:id="rId236" o:title=""/>
          </v:shape>
          <o:OLEObject Type="Embed" ProgID="Equation.DSMT4" ShapeID="_x0000_i1138" DrawAspect="Content" ObjectID="_1556471195" r:id="rId237"/>
        </w:object>
      </w:r>
      <w:r w:rsidR="008E37C8">
        <w:rPr>
          <w:rFonts w:hint="eastAsia"/>
        </w:rPr>
        <w:t>、</w:t>
      </w:r>
      <w:r w:rsidR="008E37C8" w:rsidRPr="001E7662">
        <w:rPr>
          <w:position w:val="-12"/>
        </w:rPr>
        <w:object w:dxaOrig="279" w:dyaOrig="360">
          <v:shape id="_x0000_i1139" type="#_x0000_t75" style="width:14.05pt;height:19.65pt" o:ole="">
            <v:imagedata r:id="rId238" o:title=""/>
          </v:shape>
          <o:OLEObject Type="Embed" ProgID="Equation.DSMT4" ShapeID="_x0000_i1139" DrawAspect="Content" ObjectID="_1556471196" r:id="rId239"/>
        </w:object>
      </w:r>
      <w:r w:rsidR="008E37C8">
        <w:t>作为</w:t>
      </w:r>
      <w:r w:rsidR="008E37C8" w:rsidRPr="001E7662">
        <w:rPr>
          <w:position w:val="-6"/>
        </w:rPr>
        <w:object w:dxaOrig="420" w:dyaOrig="320">
          <v:shape id="_x0000_i1140" type="#_x0000_t75" style="width:21.5pt;height:15.9pt" o:ole="">
            <v:imagedata r:id="rId240" o:title=""/>
          </v:shape>
          <o:OLEObject Type="Embed" ProgID="Equation.DSMT4" ShapeID="_x0000_i1140" DrawAspect="Content" ObjectID="_1556471197" r:id="rId241"/>
        </w:object>
      </w:r>
      <w:r w:rsidR="008E37C8">
        <w:rPr>
          <w:rFonts w:hint="eastAsia"/>
        </w:rPr>
        <w:t>、</w:t>
      </w:r>
      <w:r w:rsidR="008E37C8" w:rsidRPr="001E7662">
        <w:rPr>
          <w:position w:val="-12"/>
        </w:rPr>
        <w:object w:dxaOrig="320" w:dyaOrig="360">
          <v:shape id="_x0000_i1141" type="#_x0000_t75" style="width:15.9pt;height:19.65pt" o:ole="">
            <v:imagedata r:id="rId242" o:title=""/>
          </v:shape>
          <o:OLEObject Type="Embed" ProgID="Equation.DSMT4" ShapeID="_x0000_i1141" DrawAspect="Content" ObjectID="_1556471198" r:id="rId243"/>
        </w:object>
      </w:r>
      <w:r w:rsidR="008E37C8">
        <w:t>事件的参数条件</w:t>
      </w:r>
      <w:r w:rsidR="008E37C8">
        <w:rPr>
          <w:rFonts w:hint="eastAsia"/>
        </w:rPr>
        <w:t>，分别决定两个概率事件的表现。</w:t>
      </w:r>
    </w:p>
    <w:tbl>
      <w:tblPr>
        <w:tblW w:w="5000" w:type="pct"/>
        <w:jc w:val="center"/>
        <w:tblLook w:val="04A0"/>
      </w:tblPr>
      <w:tblGrid>
        <w:gridCol w:w="8946"/>
      </w:tblGrid>
      <w:tr w:rsidR="00C22B55" w:rsidTr="00C22B55">
        <w:trPr>
          <w:trHeight w:val="3036"/>
          <w:jc w:val="center"/>
        </w:trPr>
        <w:tc>
          <w:tcPr>
            <w:tcW w:w="5000" w:type="pct"/>
            <w:vAlign w:val="center"/>
          </w:tcPr>
          <w:p w:rsidR="00C22B55" w:rsidRDefault="00C22B55" w:rsidP="006E1133">
            <w:pPr>
              <w:pStyle w:val="6"/>
            </w:pPr>
            <w:r>
              <w:object w:dxaOrig="3929" w:dyaOrig="3525">
                <v:shape id="_x0000_i1142" type="#_x0000_t75" style="width:195.45pt;height:175.8pt" o:ole="">
                  <v:imagedata r:id="rId244" o:title=""/>
                </v:shape>
                <o:OLEObject Type="Embed" ProgID="Visio.Drawing.11" ShapeID="_x0000_i1142" DrawAspect="Content" ObjectID="_1556471199" r:id="rId245"/>
              </w:object>
            </w:r>
          </w:p>
        </w:tc>
      </w:tr>
      <w:tr w:rsidR="00C22B55" w:rsidTr="00C22B55">
        <w:trPr>
          <w:trHeight w:val="100"/>
          <w:jc w:val="center"/>
        </w:trPr>
        <w:tc>
          <w:tcPr>
            <w:tcW w:w="5000" w:type="pct"/>
            <w:vAlign w:val="bottom"/>
          </w:tcPr>
          <w:p w:rsidR="00C22B55" w:rsidRDefault="00C22B55" w:rsidP="006E1133">
            <w:pPr>
              <w:pStyle w:val="3"/>
            </w:pPr>
            <w:bookmarkStart w:id="158" w:name="_Ref477726574"/>
            <w:r>
              <w:rPr>
                <w:rFonts w:hint="eastAsia"/>
              </w:rPr>
              <w:t>堆叠降噪自动编码机实例</w:t>
            </w:r>
            <w:bookmarkEnd w:id="158"/>
          </w:p>
        </w:tc>
      </w:tr>
      <w:tr w:rsidR="00C22B55" w:rsidTr="00C22B55">
        <w:trPr>
          <w:trHeight w:val="1550"/>
          <w:jc w:val="center"/>
        </w:trPr>
        <w:tc>
          <w:tcPr>
            <w:tcW w:w="5000" w:type="pct"/>
            <w:vAlign w:val="center"/>
          </w:tcPr>
          <w:p w:rsidR="00C22B55" w:rsidRDefault="00C22B55" w:rsidP="007B58EE">
            <w:pPr>
              <w:pStyle w:val="6"/>
            </w:pPr>
            <w:r>
              <w:object w:dxaOrig="3574" w:dyaOrig="2638">
                <v:shape id="_x0000_i1143" type="#_x0000_t75" style="width:179.55pt;height:131.85pt" o:ole="">
                  <v:imagedata r:id="rId246" o:title=""/>
                </v:shape>
                <o:OLEObject Type="Embed" ProgID="Visio.Drawing.11" ShapeID="_x0000_i1143" DrawAspect="Content" ObjectID="_1556471200" r:id="rId247"/>
              </w:object>
            </w:r>
          </w:p>
        </w:tc>
      </w:tr>
      <w:tr w:rsidR="00C22B55" w:rsidTr="00C22B55">
        <w:trPr>
          <w:trHeight w:val="100"/>
          <w:jc w:val="center"/>
        </w:trPr>
        <w:tc>
          <w:tcPr>
            <w:tcW w:w="5000" w:type="pct"/>
            <w:vAlign w:val="bottom"/>
          </w:tcPr>
          <w:p w:rsidR="00C22B55" w:rsidRDefault="00C22B55" w:rsidP="00F9605E">
            <w:pPr>
              <w:pStyle w:val="3"/>
            </w:pPr>
            <w:bookmarkStart w:id="159" w:name="_Ref477727223"/>
            <w:r>
              <w:rPr>
                <w:rFonts w:hint="eastAsia"/>
              </w:rPr>
              <w:t>堆叠降噪自动编码机图模型</w:t>
            </w:r>
            <w:bookmarkEnd w:id="159"/>
          </w:p>
        </w:tc>
      </w:tr>
    </w:tbl>
    <w:p w:rsidR="000A3A4A" w:rsidRDefault="000A3A4A" w:rsidP="000A3A4A">
      <w:pPr>
        <w:pStyle w:val="30"/>
        <w:numPr>
          <w:ilvl w:val="2"/>
          <w:numId w:val="6"/>
        </w:numPr>
        <w:spacing w:before="223" w:after="223"/>
        <w:ind w:left="0" w:firstLine="0"/>
      </w:pPr>
      <w:bookmarkStart w:id="160" w:name="_Toc476341164"/>
      <w:bookmarkStart w:id="161" w:name="_Toc476602584"/>
      <w:bookmarkStart w:id="162" w:name="_Toc482270081"/>
      <w:r>
        <w:rPr>
          <w:rFonts w:hint="eastAsia"/>
        </w:rPr>
        <w:t>概率矩阵分解的概率图模型</w:t>
      </w:r>
      <w:bookmarkEnd w:id="160"/>
      <w:bookmarkEnd w:id="161"/>
      <w:bookmarkEnd w:id="162"/>
    </w:p>
    <w:p w:rsidR="00C9297B" w:rsidRDefault="000A3A4A" w:rsidP="00C9297B">
      <w:pPr>
        <w:pStyle w:val="5"/>
        <w:ind w:firstLine="485"/>
      </w:pPr>
      <w:r>
        <w:rPr>
          <w:rFonts w:hint="eastAsia"/>
        </w:rPr>
        <w:t>类似于自动编码机，</w:t>
      </w:r>
      <w:r w:rsidR="00C9297B">
        <w:rPr>
          <w:rFonts w:hint="eastAsia"/>
        </w:rPr>
        <w:t>本文</w:t>
      </w:r>
      <w:r>
        <w:rPr>
          <w:rFonts w:hint="eastAsia"/>
        </w:rPr>
        <w:t>对概率矩阵分解模型的初始化通过一系列操作完成。对于矩阵分解应用于协同过滤可以</w:t>
      </w:r>
      <w:r w:rsidR="00C9297B">
        <w:rPr>
          <w:rFonts w:hint="eastAsia"/>
        </w:rPr>
        <w:t>定义为</w:t>
      </w:r>
      <w:r>
        <w:rPr>
          <w:rFonts w:hint="eastAsia"/>
        </w:rPr>
        <w:t>如</w:t>
      </w:r>
      <w:r w:rsidR="0025401C">
        <w:fldChar w:fldCharType="begin"/>
      </w:r>
      <w:r>
        <w:instrText xml:space="preserve"> </w:instrText>
      </w:r>
      <w:r>
        <w:rPr>
          <w:rFonts w:hint="eastAsia"/>
        </w:rPr>
        <w:instrText>REF _Ref477728593 \r \h</w:instrText>
      </w:r>
      <w:r>
        <w:instrText xml:space="preserve"> </w:instrText>
      </w:r>
      <w:r w:rsidR="0025401C">
        <w:fldChar w:fldCharType="separate"/>
      </w:r>
      <w:r w:rsidR="008C5A08">
        <w:rPr>
          <w:rFonts w:hint="eastAsia"/>
        </w:rPr>
        <w:t>图</w:t>
      </w:r>
      <w:r w:rsidR="008C5A08">
        <w:rPr>
          <w:rFonts w:hint="eastAsia"/>
        </w:rPr>
        <w:t>3-3</w:t>
      </w:r>
      <w:r w:rsidR="0025401C">
        <w:fldChar w:fldCharType="end"/>
      </w:r>
      <w:r>
        <w:t>的概率图模型</w:t>
      </w:r>
      <w:r w:rsidR="0025401C">
        <w:fldChar w:fldCharType="begin"/>
      </w:r>
      <w:r w:rsidR="00173A23">
        <w:instrText xml:space="preserve"> ADDIN EN.CITE &lt;EndNote&gt;&lt;Cite&gt;&lt;Author&gt;Salakhutdinov&lt;/Author&gt;&lt;Year&gt;2008&lt;/Year&gt;&lt;RecNum&gt;20&lt;/RecNum&gt;&lt;DisplayText&gt;&lt;style face="superscript"&gt;[31]&lt;/style&gt;&lt;/DisplayText&gt;&lt;record&gt;&lt;rec-number&gt;20&lt;/rec-number&gt;&lt;foreign-keys&gt;&lt;key app="EN" db-id="d5vv5r20sas0rbed551pe9xszp5xpp0e5ptz"&gt;20&lt;/key&gt;&lt;/foreign-keys&gt;&lt;ref-type name="Conference Proceedings"&gt;10&lt;/ref-type&gt;&lt;contributors&gt;&lt;authors&gt;&lt;author&gt;Salakhutdinov, R.&lt;/author&gt;&lt;author&gt;Mnih, A.&lt;/author&gt;&lt;/authors&gt;&lt;/contributors&gt;&lt;titles&gt;&lt;title&gt;Probabilistic matrix factorization&lt;/title&gt;&lt;secondary-title&gt;International Conference on Machine Learning, Helsinki, Finland&lt;/secondary-title&gt;&lt;/titles&gt;&lt;pages&gt;880-887&lt;/pages&gt;&lt;dates&gt;&lt;year&gt;2008&lt;/year&gt;&lt;/dates&gt;&lt;publisher&gt;Piscataway: IEEE&lt;/publisher&gt;&lt;urls&gt;&lt;/urls&gt;&lt;/record&gt;&lt;/Cite&gt;&lt;/EndNote&gt;</w:instrText>
      </w:r>
      <w:r w:rsidR="0025401C">
        <w:fldChar w:fldCharType="separate"/>
      </w:r>
      <w:r w:rsidR="00173A23" w:rsidRPr="00173A23">
        <w:rPr>
          <w:noProof/>
          <w:vertAlign w:val="superscript"/>
        </w:rPr>
        <w:t>[</w:t>
      </w:r>
      <w:hyperlink w:anchor="_ENREF_31" w:tooltip="Salakhutdinov, 2008 #20" w:history="1">
        <w:r w:rsidR="00855FDE" w:rsidRPr="00173A23">
          <w:rPr>
            <w:noProof/>
            <w:vertAlign w:val="superscript"/>
          </w:rPr>
          <w:t>31</w:t>
        </w:r>
      </w:hyperlink>
      <w:r w:rsidR="00173A23" w:rsidRPr="00173A23">
        <w:rPr>
          <w:noProof/>
          <w:vertAlign w:val="superscript"/>
        </w:rPr>
        <w:t>]</w:t>
      </w:r>
      <w:r w:rsidR="0025401C">
        <w:fldChar w:fldCharType="end"/>
      </w:r>
      <w:r>
        <w:rPr>
          <w:rFonts w:hint="eastAsia"/>
        </w:rPr>
        <w:t>，</w:t>
      </w:r>
      <w:r>
        <w:t>由概率图模型设计</w:t>
      </w:r>
      <w:r>
        <w:t>PMF</w:t>
      </w:r>
      <w:r>
        <w:t>的模型生成过程</w:t>
      </w:r>
      <w:r>
        <w:rPr>
          <w:rFonts w:hint="eastAsia"/>
        </w:rPr>
        <w:t>，利用高斯分布通过对各向量参数进行初始化抽样，得到</w:t>
      </w:r>
      <w:r w:rsidR="0025401C">
        <w:lastRenderedPageBreak/>
        <w:fldChar w:fldCharType="begin"/>
      </w:r>
      <w:r>
        <w:instrText xml:space="preserve"> </w:instrText>
      </w:r>
      <w:r>
        <w:rPr>
          <w:rFonts w:hint="eastAsia"/>
        </w:rPr>
        <w:instrText>REF _Ref477727433 \r \h</w:instrText>
      </w:r>
      <w:r>
        <w:instrText xml:space="preserve"> </w:instrText>
      </w:r>
      <w:r w:rsidR="0025401C">
        <w:fldChar w:fldCharType="separate"/>
      </w:r>
      <w:r w:rsidR="008C5A08">
        <w:rPr>
          <w:rFonts w:hint="eastAsia"/>
        </w:rPr>
        <w:t>表</w:t>
      </w:r>
      <w:r w:rsidR="008C5A08">
        <w:rPr>
          <w:rFonts w:hint="eastAsia"/>
        </w:rPr>
        <w:t>3-1</w:t>
      </w:r>
      <w:r w:rsidR="0025401C">
        <w:fldChar w:fldCharType="end"/>
      </w:r>
      <w:r>
        <w:rPr>
          <w:rFonts w:hint="eastAsia"/>
        </w:rPr>
        <w:t>。</w:t>
      </w:r>
      <w:r w:rsidR="00C9297B">
        <w:rPr>
          <w:rFonts w:hint="eastAsia"/>
        </w:rPr>
        <w:t>其中</w:t>
      </w:r>
      <w:r w:rsidR="00C9297B" w:rsidRPr="001E7662">
        <w:rPr>
          <w:position w:val="-14"/>
        </w:rPr>
        <w:object w:dxaOrig="320" w:dyaOrig="380">
          <v:shape id="_x0000_i1144" type="#_x0000_t75" style="width:15.9pt;height:19.65pt" o:ole="">
            <v:imagedata r:id="rId248" o:title=""/>
          </v:shape>
          <o:OLEObject Type="Embed" ProgID="Equation.DSMT4" ShapeID="_x0000_i1144" DrawAspect="Content" ObjectID="_1556471201" r:id="rId249"/>
        </w:object>
      </w:r>
      <w:r w:rsidR="00C9297B">
        <w:rPr>
          <w:rFonts w:hint="eastAsia"/>
        </w:rPr>
        <w:t>是</w:t>
      </w:r>
      <w:r w:rsidR="00C9297B" w:rsidRPr="001E7662">
        <w:rPr>
          <w:position w:val="-14"/>
        </w:rPr>
        <w:object w:dxaOrig="340" w:dyaOrig="380">
          <v:shape id="_x0000_i1145" type="#_x0000_t75" style="width:16.85pt;height:19.65pt" o:ole="">
            <v:imagedata r:id="rId250" o:title=""/>
          </v:shape>
          <o:OLEObject Type="Embed" ProgID="Equation.DSMT4" ShapeID="_x0000_i1145" DrawAspect="Content" ObjectID="_1556471202" r:id="rId251"/>
        </w:object>
      </w:r>
      <w:r w:rsidR="00C9297B">
        <w:rPr>
          <w:rFonts w:hint="eastAsia"/>
        </w:rPr>
        <w:t>的准确化参数，用来衡量对应评分的置信度。</w:t>
      </w:r>
      <w:r w:rsidR="005C775E">
        <w:rPr>
          <w:rFonts w:hint="eastAsia"/>
        </w:rPr>
        <w:t>本文中</w:t>
      </w:r>
      <w:r w:rsidR="00C9297B" w:rsidRPr="001E7662">
        <w:rPr>
          <w:position w:val="-14"/>
        </w:rPr>
        <w:object w:dxaOrig="320" w:dyaOrig="380">
          <v:shape id="_x0000_i1146" type="#_x0000_t75" style="width:15.9pt;height:19.65pt" o:ole="">
            <v:imagedata r:id="rId252" o:title=""/>
          </v:shape>
          <o:OLEObject Type="Embed" ProgID="Equation.DSMT4" ShapeID="_x0000_i1146" DrawAspect="Content" ObjectID="_1556471203" r:id="rId253"/>
        </w:object>
      </w:r>
      <w:r w:rsidR="00C9297B">
        <w:t>取值由</w:t>
      </w:r>
      <w:r w:rsidR="00C15419">
        <w:t>式</w:t>
      </w:r>
      <w:r w:rsidR="00C9297B">
        <w:rPr>
          <w:rFonts w:hint="eastAsia"/>
        </w:rPr>
        <w:t>(3-2</w:t>
      </w:r>
      <w:r w:rsidR="000B0EDC">
        <w:rPr>
          <w:rFonts w:hint="eastAsia"/>
        </w:rPr>
        <w:t>3</w:t>
      </w:r>
      <w:r w:rsidR="00C9297B">
        <w:rPr>
          <w:rFonts w:hint="eastAsia"/>
        </w:rPr>
        <w:t>)</w:t>
      </w:r>
      <w:r w:rsidR="00C9297B">
        <w:rPr>
          <w:rFonts w:hint="eastAsia"/>
        </w:rPr>
        <w:t>决定。</w:t>
      </w:r>
    </w:p>
    <w:tbl>
      <w:tblPr>
        <w:tblW w:w="5000" w:type="pct"/>
        <w:jc w:val="center"/>
        <w:tblLook w:val="04A0"/>
      </w:tblPr>
      <w:tblGrid>
        <w:gridCol w:w="8946"/>
      </w:tblGrid>
      <w:tr w:rsidR="007A398A" w:rsidTr="007A398A">
        <w:trPr>
          <w:trHeight w:val="2963"/>
          <w:jc w:val="center"/>
        </w:trPr>
        <w:tc>
          <w:tcPr>
            <w:tcW w:w="5000" w:type="pct"/>
            <w:vAlign w:val="center"/>
          </w:tcPr>
          <w:p w:rsidR="007A398A" w:rsidRDefault="007A398A" w:rsidP="006E1133">
            <w:pPr>
              <w:pStyle w:val="6"/>
            </w:pPr>
            <w:r>
              <w:object w:dxaOrig="2610" w:dyaOrig="3094">
                <v:shape id="_x0000_i1147" type="#_x0000_t75" style="width:130.9pt;height:155.2pt" o:ole="">
                  <v:imagedata r:id="rId254" o:title=""/>
                </v:shape>
                <o:OLEObject Type="Embed" ProgID="Visio.Drawing.11" ShapeID="_x0000_i1147" DrawAspect="Content" ObjectID="_1556471204" r:id="rId255"/>
              </w:object>
            </w:r>
          </w:p>
        </w:tc>
      </w:tr>
      <w:tr w:rsidR="007A398A" w:rsidTr="007A398A">
        <w:trPr>
          <w:trHeight w:val="100"/>
          <w:jc w:val="center"/>
        </w:trPr>
        <w:tc>
          <w:tcPr>
            <w:tcW w:w="5000" w:type="pct"/>
          </w:tcPr>
          <w:p w:rsidR="007A398A" w:rsidRDefault="007A398A" w:rsidP="006E1133">
            <w:pPr>
              <w:pStyle w:val="3"/>
            </w:pPr>
            <w:bookmarkStart w:id="163" w:name="_Ref477728593"/>
            <w:r>
              <w:rPr>
                <w:rFonts w:hint="eastAsia"/>
              </w:rPr>
              <w:t>概率矩阵分解概率图模型</w:t>
            </w:r>
            <w:bookmarkEnd w:id="163"/>
          </w:p>
        </w:tc>
      </w:tr>
    </w:tbl>
    <w:p w:rsidR="001948EC" w:rsidRDefault="001948EC" w:rsidP="001948EC">
      <w:pPr>
        <w:pStyle w:val="5"/>
        <w:ind w:firstLine="485"/>
      </w:pPr>
      <w:r>
        <w:rPr>
          <w:rFonts w:hint="eastAsia"/>
        </w:rPr>
        <w:t>当</w:t>
      </w:r>
      <w:r>
        <w:rPr>
          <w:rFonts w:hint="eastAsia"/>
        </w:rPr>
        <w:t>c</w:t>
      </w:r>
      <w:r>
        <w:rPr>
          <w:rFonts w:hint="eastAsia"/>
        </w:rPr>
        <w:t>为</w:t>
      </w:r>
      <w:r>
        <w:rPr>
          <w:rFonts w:hint="eastAsia"/>
        </w:rPr>
        <w:t>1</w:t>
      </w:r>
      <w:r>
        <w:rPr>
          <w:rFonts w:hint="eastAsia"/>
        </w:rPr>
        <w:t>时，模型的最大后验估计符合</w:t>
      </w:r>
      <w:r w:rsidR="00C15419">
        <w:rPr>
          <w:rFonts w:hint="eastAsia"/>
        </w:rPr>
        <w:t>式</w:t>
      </w:r>
      <w:r>
        <w:rPr>
          <w:rFonts w:hint="eastAsia"/>
        </w:rPr>
        <w:t>(2-5)</w:t>
      </w:r>
      <w:r>
        <w:rPr>
          <w:rFonts w:hint="eastAsia"/>
        </w:rPr>
        <w:t>，当</w:t>
      </w:r>
      <w:r>
        <w:rPr>
          <w:rFonts w:hint="eastAsia"/>
        </w:rPr>
        <w:t>c</w:t>
      </w:r>
      <w:r>
        <w:rPr>
          <w:rFonts w:hint="eastAsia"/>
        </w:rPr>
        <w:t>越大时，表示评分可信度越高。实际观测中，如果评分为</w:t>
      </w:r>
      <w:r>
        <w:rPr>
          <w:rFonts w:hint="eastAsia"/>
        </w:rPr>
        <w:t>0</w:t>
      </w:r>
      <w:r>
        <w:rPr>
          <w:rFonts w:hint="eastAsia"/>
        </w:rPr>
        <w:t>，则可能有两种情况，用户</w:t>
      </w:r>
      <w:r>
        <w:rPr>
          <w:rFonts w:hint="eastAsia"/>
        </w:rPr>
        <w:t>i</w:t>
      </w:r>
      <w:r>
        <w:rPr>
          <w:rFonts w:hint="eastAsia"/>
        </w:rPr>
        <w:t>对项目</w:t>
      </w:r>
      <w:r>
        <w:rPr>
          <w:rFonts w:hint="eastAsia"/>
        </w:rPr>
        <w:t>j</w:t>
      </w:r>
      <w:r>
        <w:rPr>
          <w:rFonts w:hint="eastAsia"/>
        </w:rPr>
        <w:t>不感兴趣或者</w:t>
      </w:r>
      <w:r w:rsidR="00F16197">
        <w:rPr>
          <w:rFonts w:hint="eastAsia"/>
        </w:rPr>
        <w:t>未</w:t>
      </w:r>
      <w:r>
        <w:rPr>
          <w:rFonts w:hint="eastAsia"/>
        </w:rPr>
        <w:t>进行过评分反馈。实验中我们对评分值是否为零</w:t>
      </w:r>
      <w:r w:rsidR="002B6841">
        <w:rPr>
          <w:rFonts w:hint="eastAsia"/>
        </w:rPr>
        <w:t>，使用</w:t>
      </w:r>
      <w:r>
        <w:rPr>
          <w:rFonts w:hint="eastAsia"/>
        </w:rPr>
        <w:t>一致性策略，描述为令</w:t>
      </w:r>
      <w:r>
        <w:rPr>
          <w:rFonts w:hint="eastAsia"/>
        </w:rPr>
        <w:t>c</w:t>
      </w:r>
      <w:r>
        <w:rPr>
          <w:rFonts w:hint="eastAsia"/>
        </w:rPr>
        <w:t>取值满足</w:t>
      </w:r>
      <w:r w:rsidR="00C15419">
        <w:rPr>
          <w:rFonts w:hint="eastAsia"/>
        </w:rPr>
        <w:t>式</w:t>
      </w:r>
      <w:r>
        <w:rPr>
          <w:rFonts w:hint="eastAsia"/>
        </w:rPr>
        <w:t>(3-2</w:t>
      </w:r>
      <w:r w:rsidR="00E44972">
        <w:rPr>
          <w:rFonts w:hint="eastAsia"/>
        </w:rPr>
        <w:t>3</w:t>
      </w:r>
      <w:r>
        <w:rPr>
          <w:rFonts w:hint="eastAsia"/>
        </w:rPr>
        <w:t>)</w:t>
      </w:r>
      <w:r>
        <w:rPr>
          <w:rFonts w:hint="eastAsia"/>
        </w:rPr>
        <w:t>，其中</w:t>
      </w:r>
      <w:r>
        <w:rPr>
          <w:rFonts w:hint="eastAsia"/>
        </w:rPr>
        <w:t>a&gt;b&gt;0</w:t>
      </w:r>
      <w:r>
        <w:rPr>
          <w:rFonts w:hint="eastAsia"/>
        </w:rPr>
        <w:t>，</w:t>
      </w:r>
      <w:r w:rsidR="002B6841">
        <w:rPr>
          <w:rFonts w:hint="eastAsia"/>
        </w:rPr>
        <w:t>a</w:t>
      </w:r>
      <w:r w:rsidR="002B6841">
        <w:rPr>
          <w:rFonts w:hint="eastAsia"/>
        </w:rPr>
        <w:t>和</w:t>
      </w:r>
      <w:r w:rsidR="002B6841">
        <w:rPr>
          <w:rFonts w:hint="eastAsia"/>
        </w:rPr>
        <w:t>b</w:t>
      </w:r>
      <w:r>
        <w:rPr>
          <w:rFonts w:hint="eastAsia"/>
        </w:rPr>
        <w:t>作为超参数</w:t>
      </w:r>
      <w:r w:rsidR="002B6841">
        <w:rPr>
          <w:rFonts w:hint="eastAsia"/>
        </w:rPr>
        <w:t>，调整</w:t>
      </w:r>
      <w:r>
        <w:rPr>
          <w:rFonts w:hint="eastAsia"/>
        </w:rPr>
        <w:t>模型对待预测值的预测。本文在构建概率矩阵模型后，利用</w:t>
      </w:r>
      <w:r w:rsidR="002B6841">
        <w:rPr>
          <w:rFonts w:hint="eastAsia"/>
        </w:rPr>
        <w:t>坐标</w:t>
      </w:r>
      <w:r>
        <w:rPr>
          <w:rFonts w:hint="eastAsia"/>
        </w:rPr>
        <w:t>下降</w:t>
      </w:r>
      <w:r w:rsidR="002B6841">
        <w:rPr>
          <w:rFonts w:hint="eastAsia"/>
        </w:rPr>
        <w:t>法</w:t>
      </w:r>
      <w:r>
        <w:rPr>
          <w:rFonts w:hint="eastAsia"/>
        </w:rPr>
        <w:t>对</w:t>
      </w:r>
      <w:r w:rsidR="002B6841">
        <w:rPr>
          <w:rFonts w:hint="eastAsia"/>
        </w:rPr>
        <w:t>模型</w:t>
      </w:r>
      <w:r>
        <w:rPr>
          <w:rFonts w:hint="eastAsia"/>
        </w:rPr>
        <w:t>参数进行学习</w:t>
      </w:r>
      <w:r w:rsidR="002B6841">
        <w:rPr>
          <w:rFonts w:hint="eastAsia"/>
        </w:rPr>
        <w:t>，可以在模型收敛后用来</w:t>
      </w:r>
      <w:r>
        <w:rPr>
          <w:rFonts w:hint="eastAsia"/>
        </w:rPr>
        <w:t>拟合模型。</w:t>
      </w:r>
    </w:p>
    <w:tbl>
      <w:tblPr>
        <w:tblW w:w="5000" w:type="pct"/>
        <w:jc w:val="center"/>
        <w:tblBorders>
          <w:top w:val="double" w:sz="4" w:space="0" w:color="auto"/>
          <w:bottom w:val="single" w:sz="4" w:space="0" w:color="auto"/>
          <w:insideH w:val="single" w:sz="4" w:space="0" w:color="auto"/>
        </w:tblBorders>
        <w:tblLook w:val="0660"/>
      </w:tblPr>
      <w:tblGrid>
        <w:gridCol w:w="8842"/>
        <w:gridCol w:w="104"/>
      </w:tblGrid>
      <w:tr w:rsidR="000A3A4A" w:rsidRPr="00A322F9" w:rsidTr="00E52742">
        <w:trPr>
          <w:gridAfter w:val="1"/>
          <w:wAfter w:w="58" w:type="pct"/>
          <w:jc w:val="center"/>
        </w:trPr>
        <w:tc>
          <w:tcPr>
            <w:tcW w:w="4942" w:type="pct"/>
            <w:tcBorders>
              <w:top w:val="nil"/>
              <w:bottom w:val="single" w:sz="12" w:space="0" w:color="auto"/>
            </w:tcBorders>
            <w:noWrap/>
            <w:vAlign w:val="center"/>
          </w:tcPr>
          <w:p w:rsidR="000A3A4A" w:rsidRPr="00A322F9" w:rsidRDefault="000A3A4A" w:rsidP="00173844">
            <w:pPr>
              <w:pStyle w:val="31"/>
              <w:numPr>
                <w:ilvl w:val="0"/>
                <w:numId w:val="32"/>
              </w:numPr>
            </w:pPr>
            <w:bookmarkStart w:id="164" w:name="_Ref477727433"/>
            <w:r>
              <w:rPr>
                <w:rFonts w:hint="eastAsia"/>
              </w:rPr>
              <w:t>PMF</w:t>
            </w:r>
            <w:r>
              <w:rPr>
                <w:rFonts w:hint="eastAsia"/>
              </w:rPr>
              <w:t>模型定义</w:t>
            </w:r>
            <w:bookmarkEnd w:id="164"/>
          </w:p>
        </w:tc>
      </w:tr>
      <w:tr w:rsidR="000A3A4A" w:rsidRPr="000B451C" w:rsidTr="00E52742">
        <w:trPr>
          <w:jc w:val="center"/>
        </w:trPr>
        <w:tc>
          <w:tcPr>
            <w:tcW w:w="5000" w:type="pct"/>
            <w:gridSpan w:val="2"/>
            <w:tcBorders>
              <w:top w:val="single" w:sz="12" w:space="0" w:color="auto"/>
              <w:bottom w:val="single" w:sz="8" w:space="0" w:color="auto"/>
            </w:tcBorders>
          </w:tcPr>
          <w:p w:rsidR="000A3A4A" w:rsidRPr="000B451C" w:rsidRDefault="000A3A4A" w:rsidP="00C40C68">
            <w:pPr>
              <w:pStyle w:val="6"/>
              <w:jc w:val="both"/>
            </w:pPr>
            <w:r>
              <w:rPr>
                <w:rFonts w:hint="eastAsia"/>
              </w:rPr>
              <w:t>概率矩阵分解</w:t>
            </w:r>
          </w:p>
        </w:tc>
      </w:tr>
      <w:tr w:rsidR="000A3A4A" w:rsidRPr="000B451C" w:rsidTr="00E52742">
        <w:trPr>
          <w:trHeight w:val="283"/>
          <w:jc w:val="center"/>
        </w:trPr>
        <w:tc>
          <w:tcPr>
            <w:tcW w:w="5000" w:type="pct"/>
            <w:gridSpan w:val="2"/>
            <w:tcBorders>
              <w:top w:val="nil"/>
              <w:bottom w:val="single" w:sz="12" w:space="0" w:color="auto"/>
            </w:tcBorders>
          </w:tcPr>
          <w:p w:rsidR="000A3A4A" w:rsidRDefault="000A3A4A" w:rsidP="00173844">
            <w:pPr>
              <w:pStyle w:val="6"/>
              <w:numPr>
                <w:ilvl w:val="0"/>
                <w:numId w:val="28"/>
              </w:numPr>
              <w:jc w:val="both"/>
            </w:pPr>
            <w:r>
              <w:rPr>
                <w:rFonts w:hint="eastAsia"/>
              </w:rPr>
              <w:t>对每个用户</w:t>
            </w:r>
            <w:r>
              <w:rPr>
                <w:rFonts w:hint="eastAsia"/>
              </w:rPr>
              <w:t>i</w:t>
            </w:r>
            <w:r>
              <w:rPr>
                <w:rFonts w:hint="eastAsia"/>
              </w:rPr>
              <w:t>，初始化用户隐含向量为</w:t>
            </w:r>
            <w:r w:rsidR="00A83DD7" w:rsidRPr="0012675C">
              <w:rPr>
                <w:position w:val="-12"/>
              </w:rPr>
              <w:object w:dxaOrig="1680" w:dyaOrig="380">
                <v:shape id="_x0000_i1148" type="#_x0000_t75" style="width:84.15pt;height:19.65pt" o:ole="">
                  <v:imagedata r:id="rId256" o:title=""/>
                </v:shape>
                <o:OLEObject Type="Embed" ProgID="Equation.DSMT4" ShapeID="_x0000_i1148" DrawAspect="Content" ObjectID="_1556471205" r:id="rId257"/>
              </w:object>
            </w:r>
          </w:p>
          <w:p w:rsidR="000A3A4A" w:rsidRDefault="000A3A4A" w:rsidP="00173844">
            <w:pPr>
              <w:pStyle w:val="6"/>
              <w:numPr>
                <w:ilvl w:val="0"/>
                <w:numId w:val="28"/>
              </w:numPr>
              <w:jc w:val="both"/>
            </w:pPr>
            <w:r>
              <w:rPr>
                <w:rFonts w:hint="eastAsia"/>
              </w:rPr>
              <w:t>对每个项目</w:t>
            </w:r>
            <w:r>
              <w:rPr>
                <w:rFonts w:hint="eastAsia"/>
              </w:rPr>
              <w:t>j</w:t>
            </w:r>
            <w:r>
              <w:rPr>
                <w:rFonts w:hint="eastAsia"/>
              </w:rPr>
              <w:t>，初始化项目向量隐含向量为</w:t>
            </w:r>
            <w:r w:rsidR="00CA30EA" w:rsidRPr="0012675C">
              <w:rPr>
                <w:position w:val="-14"/>
              </w:rPr>
              <w:object w:dxaOrig="1719" w:dyaOrig="400">
                <v:shape id="_x0000_i1149" type="#_x0000_t75" style="width:86.05pt;height:20.55pt" o:ole="">
                  <v:imagedata r:id="rId258" o:title=""/>
                </v:shape>
                <o:OLEObject Type="Embed" ProgID="Equation.DSMT4" ShapeID="_x0000_i1149" DrawAspect="Content" ObjectID="_1556471206" r:id="rId259"/>
              </w:object>
            </w:r>
          </w:p>
          <w:p w:rsidR="000A3A4A" w:rsidRPr="008A79A2" w:rsidRDefault="000A3A4A" w:rsidP="00173844">
            <w:pPr>
              <w:pStyle w:val="6"/>
              <w:numPr>
                <w:ilvl w:val="0"/>
                <w:numId w:val="28"/>
              </w:numPr>
              <w:jc w:val="both"/>
            </w:pPr>
            <w:r>
              <w:rPr>
                <w:rFonts w:hint="eastAsia"/>
              </w:rPr>
              <w:t>对每个用户</w:t>
            </w:r>
            <w:r>
              <w:rPr>
                <w:rFonts w:hint="eastAsia"/>
              </w:rPr>
              <w:t>-</w:t>
            </w:r>
            <w:r>
              <w:rPr>
                <w:rFonts w:hint="eastAsia"/>
              </w:rPr>
              <w:t>项目评分对，初始化反馈值为</w:t>
            </w:r>
            <w:r w:rsidR="00CA30EA" w:rsidRPr="0012675C">
              <w:rPr>
                <w:position w:val="-14"/>
              </w:rPr>
              <w:object w:dxaOrig="1939" w:dyaOrig="400">
                <v:shape id="_x0000_i1150" type="#_x0000_t75" style="width:96.3pt;height:20.55pt" o:ole="">
                  <v:imagedata r:id="rId260" o:title=""/>
                </v:shape>
                <o:OLEObject Type="Embed" ProgID="Equation.DSMT4" ShapeID="_x0000_i1150" DrawAspect="Content" ObjectID="_1556471207" r:id="rId261"/>
              </w:object>
            </w:r>
          </w:p>
        </w:tc>
      </w:tr>
    </w:tbl>
    <w:p w:rsidR="000A3A4A" w:rsidRDefault="000A3A4A" w:rsidP="000A3A4A">
      <w:pPr>
        <w:pStyle w:val="30"/>
        <w:numPr>
          <w:ilvl w:val="2"/>
          <w:numId w:val="6"/>
        </w:numPr>
        <w:spacing w:before="223" w:after="223"/>
        <w:ind w:left="0" w:firstLine="0"/>
      </w:pPr>
      <w:bookmarkStart w:id="165" w:name="_Toc476602585"/>
      <w:bookmarkStart w:id="166" w:name="_Toc482270082"/>
      <w:r>
        <w:rPr>
          <w:rFonts w:hint="eastAsia"/>
        </w:rPr>
        <w:t>CDL</w:t>
      </w:r>
      <w:r w:rsidR="00F2778F">
        <w:rPr>
          <w:rFonts w:hint="eastAsia"/>
        </w:rPr>
        <w:t>-i</w:t>
      </w:r>
      <w:r>
        <w:rPr>
          <w:rFonts w:hint="eastAsia"/>
        </w:rPr>
        <w:t>的概率图模型</w:t>
      </w:r>
      <w:bookmarkEnd w:id="165"/>
      <w:bookmarkEnd w:id="166"/>
    </w:p>
    <w:p w:rsidR="000A3A4A" w:rsidRDefault="000A3A4A" w:rsidP="000A3A4A">
      <w:pPr>
        <w:pStyle w:val="5"/>
        <w:ind w:firstLine="485"/>
      </w:pPr>
      <w:r>
        <w:rPr>
          <w:rFonts w:hint="eastAsia"/>
        </w:rPr>
        <w:t>类似于</w:t>
      </w:r>
      <w:r w:rsidR="000F080C">
        <w:rPr>
          <w:rFonts w:hint="eastAsia"/>
        </w:rPr>
        <w:t>文献</w:t>
      </w:r>
      <w:r w:rsidR="000F080C">
        <w:rPr>
          <w:rFonts w:hint="eastAsia"/>
        </w:rPr>
        <w:t>[16]</w:t>
      </w:r>
      <w:r>
        <w:rPr>
          <w:rFonts w:hint="eastAsia"/>
        </w:rPr>
        <w:t>，本文使用</w:t>
      </w:r>
      <w:r>
        <w:rPr>
          <w:rFonts w:hint="eastAsia"/>
        </w:rPr>
        <w:t>SDAE</w:t>
      </w:r>
      <w:r>
        <w:rPr>
          <w:rFonts w:hint="eastAsia"/>
        </w:rPr>
        <w:t>作为算法的组成部分，</w:t>
      </w:r>
      <w:r w:rsidR="00BC1AE9">
        <w:rPr>
          <w:rFonts w:hint="eastAsia"/>
        </w:rPr>
        <w:t>并为模型添加私有项目节点。</w:t>
      </w:r>
      <w:r>
        <w:rPr>
          <w:rFonts w:hint="eastAsia"/>
        </w:rPr>
        <w:t>一般化的协同深度过滤构建过程可被描述为：</w:t>
      </w:r>
    </w:p>
    <w:p w:rsidR="000A3A4A" w:rsidRDefault="000A3A4A" w:rsidP="00173844">
      <w:pPr>
        <w:pStyle w:val="5"/>
        <w:numPr>
          <w:ilvl w:val="0"/>
          <w:numId w:val="19"/>
        </w:numPr>
        <w:ind w:firstLineChars="0"/>
      </w:pPr>
      <w:r>
        <w:rPr>
          <w:rFonts w:hint="eastAsia"/>
        </w:rPr>
        <w:t>对堆叠降噪自编码网络的每层网络分别做</w:t>
      </w:r>
      <w:r w:rsidR="009050D2">
        <w:rPr>
          <w:rFonts w:hint="eastAsia"/>
        </w:rPr>
        <w:t>1</w:t>
      </w:r>
      <w:r>
        <w:rPr>
          <w:rFonts w:hint="eastAsia"/>
        </w:rPr>
        <w:t>)</w:t>
      </w:r>
      <w:r>
        <w:rPr>
          <w:rFonts w:hint="eastAsia"/>
        </w:rPr>
        <w:t>、</w:t>
      </w:r>
      <w:r w:rsidR="009050D2">
        <w:rPr>
          <w:rFonts w:hint="eastAsia"/>
        </w:rPr>
        <w:t>2</w:t>
      </w:r>
      <w:r>
        <w:rPr>
          <w:rFonts w:hint="eastAsia"/>
        </w:rPr>
        <w:t>)</w:t>
      </w:r>
      <w:r>
        <w:rPr>
          <w:rFonts w:hint="eastAsia"/>
        </w:rPr>
        <w:t>、</w:t>
      </w:r>
      <w:r w:rsidR="009050D2">
        <w:rPr>
          <w:rFonts w:hint="eastAsia"/>
        </w:rPr>
        <w:t>3</w:t>
      </w:r>
      <w:r>
        <w:rPr>
          <w:rFonts w:hint="eastAsia"/>
        </w:rPr>
        <w:t>)</w:t>
      </w:r>
      <w:r>
        <w:rPr>
          <w:rFonts w:hint="eastAsia"/>
        </w:rPr>
        <w:t>操作。</w:t>
      </w:r>
    </w:p>
    <w:p w:rsidR="006A18F8" w:rsidRDefault="000A3A4A" w:rsidP="00173844">
      <w:pPr>
        <w:pStyle w:val="5"/>
        <w:numPr>
          <w:ilvl w:val="0"/>
          <w:numId w:val="18"/>
        </w:numPr>
        <w:ind w:left="0" w:firstLineChars="0" w:firstLine="584"/>
      </w:pPr>
      <w:r>
        <w:rPr>
          <w:rFonts w:hint="eastAsia"/>
        </w:rPr>
        <w:t>对当前层网络权值矩阵记</w:t>
      </w:r>
      <w:r w:rsidRPr="001E7662">
        <w:rPr>
          <w:position w:val="-12"/>
        </w:rPr>
        <w:object w:dxaOrig="340" w:dyaOrig="360">
          <v:shape id="_x0000_i1151" type="#_x0000_t75" style="width:16.85pt;height:19.65pt" o:ole="">
            <v:imagedata r:id="rId262" o:title=""/>
          </v:shape>
          <o:OLEObject Type="Embed" ProgID="Equation.DSMT4" ShapeID="_x0000_i1151" DrawAspect="Content" ObjectID="_1556471208" r:id="rId263"/>
        </w:object>
      </w:r>
      <w:r>
        <w:rPr>
          <w:rFonts w:hint="eastAsia"/>
        </w:rPr>
        <w:t>，对权值矩阵的每一列阵进行采样，使之服从</w:t>
      </w:r>
      <w:r w:rsidR="00C15419">
        <w:rPr>
          <w:rFonts w:hint="eastAsia"/>
        </w:rPr>
        <w:t>式</w:t>
      </w:r>
      <w:r>
        <w:rPr>
          <w:rFonts w:hint="eastAsia"/>
        </w:rPr>
        <w:t>(3-1</w:t>
      </w:r>
      <w:r w:rsidR="00E67AD8">
        <w:rPr>
          <w:rFonts w:hint="eastAsia"/>
        </w:rPr>
        <w:t>4</w:t>
      </w:r>
      <w:r>
        <w:rPr>
          <w:rFonts w:hint="eastAsia"/>
        </w:rPr>
        <w:t>)</w:t>
      </w:r>
      <w:r>
        <w:rPr>
          <w:rFonts w:hint="eastAsia"/>
        </w:rPr>
        <w:t>所示分布。</w:t>
      </w:r>
    </w:p>
    <w:tbl>
      <w:tblPr>
        <w:tblW w:w="0" w:type="auto"/>
        <w:jc w:val="center"/>
        <w:tblLook w:val="04A0"/>
      </w:tblPr>
      <w:tblGrid>
        <w:gridCol w:w="7479"/>
        <w:gridCol w:w="1467"/>
      </w:tblGrid>
      <w:tr w:rsidR="000A3A4A" w:rsidTr="00F03B3A">
        <w:trPr>
          <w:trHeight w:val="205"/>
          <w:jc w:val="center"/>
        </w:trPr>
        <w:tc>
          <w:tcPr>
            <w:tcW w:w="7479" w:type="dxa"/>
            <w:vAlign w:val="center"/>
          </w:tcPr>
          <w:p w:rsidR="000A3A4A" w:rsidRPr="00E5359B" w:rsidRDefault="00A83DD7" w:rsidP="006A18F8">
            <w:pPr>
              <w:pStyle w:val="70"/>
              <w:ind w:firstLineChars="583" w:firstLine="1414"/>
            </w:pPr>
            <w:r w:rsidRPr="0012675C">
              <w:rPr>
                <w:position w:val="-14"/>
              </w:rPr>
              <w:object w:dxaOrig="2000" w:dyaOrig="400">
                <v:shape id="_x0000_i1152" type="#_x0000_t75" style="width:100.05pt;height:20.55pt" o:ole="">
                  <v:imagedata r:id="rId264" o:title=""/>
                </v:shape>
                <o:OLEObject Type="Embed" ProgID="Equation.DSMT4" ShapeID="_x0000_i1152" DrawAspect="Content" ObjectID="_1556471209" r:id="rId265"/>
              </w:object>
            </w:r>
          </w:p>
        </w:tc>
        <w:tc>
          <w:tcPr>
            <w:tcW w:w="1467" w:type="dxa"/>
            <w:vAlign w:val="center"/>
          </w:tcPr>
          <w:p w:rsidR="000A3A4A" w:rsidRDefault="000A3A4A" w:rsidP="0027035B">
            <w:pPr>
              <w:pStyle w:val="a1"/>
            </w:pPr>
          </w:p>
        </w:tc>
      </w:tr>
    </w:tbl>
    <w:p w:rsidR="006A18F8" w:rsidRDefault="000A3A4A" w:rsidP="00173844">
      <w:pPr>
        <w:pStyle w:val="5"/>
        <w:numPr>
          <w:ilvl w:val="0"/>
          <w:numId w:val="18"/>
        </w:numPr>
        <w:ind w:left="0" w:firstLineChars="0" w:firstLine="586"/>
      </w:pPr>
      <w:r>
        <w:rPr>
          <w:rFonts w:hint="eastAsia"/>
        </w:rPr>
        <w:lastRenderedPageBreak/>
        <w:t>对第</w:t>
      </w:r>
      <w:r w:rsidRPr="001E7662">
        <w:rPr>
          <w:position w:val="-6"/>
        </w:rPr>
        <w:object w:dxaOrig="139" w:dyaOrig="279">
          <v:shape id="_x0000_i1153" type="#_x0000_t75" style="width:6.55pt;height:14.05pt" o:ole="">
            <v:imagedata r:id="rId266" o:title=""/>
          </v:shape>
          <o:OLEObject Type="Embed" ProgID="Equation.DSMT4" ShapeID="_x0000_i1153" DrawAspect="Content" ObjectID="_1556471210" r:id="rId267"/>
        </w:object>
      </w:r>
      <w:r>
        <w:rPr>
          <w:rFonts w:hint="eastAsia"/>
        </w:rPr>
        <w:t>层偏差向量，采样使之服从如</w:t>
      </w:r>
      <w:r w:rsidR="00C15419">
        <w:rPr>
          <w:rFonts w:hint="eastAsia"/>
        </w:rPr>
        <w:t>式</w:t>
      </w:r>
      <w:r>
        <w:rPr>
          <w:rFonts w:hint="eastAsia"/>
        </w:rPr>
        <w:t>(3-1</w:t>
      </w:r>
      <w:r w:rsidR="000E0E36">
        <w:rPr>
          <w:rFonts w:hint="eastAsia"/>
        </w:rPr>
        <w:t>5</w:t>
      </w:r>
      <w:r>
        <w:rPr>
          <w:rFonts w:hint="eastAsia"/>
        </w:rPr>
        <w:t>)</w:t>
      </w:r>
      <w:r>
        <w:rPr>
          <w:rFonts w:hint="eastAsia"/>
        </w:rPr>
        <w:t>描述分布。</w:t>
      </w:r>
    </w:p>
    <w:tbl>
      <w:tblPr>
        <w:tblW w:w="0" w:type="auto"/>
        <w:jc w:val="center"/>
        <w:tblLook w:val="04A0"/>
      </w:tblPr>
      <w:tblGrid>
        <w:gridCol w:w="7479"/>
        <w:gridCol w:w="1467"/>
      </w:tblGrid>
      <w:tr w:rsidR="000A3A4A" w:rsidTr="00F03B3A">
        <w:trPr>
          <w:trHeight w:val="87"/>
          <w:jc w:val="center"/>
        </w:trPr>
        <w:tc>
          <w:tcPr>
            <w:tcW w:w="7479" w:type="dxa"/>
            <w:vAlign w:val="center"/>
          </w:tcPr>
          <w:p w:rsidR="000A3A4A" w:rsidRPr="00E5359B" w:rsidRDefault="00A83DD7" w:rsidP="006A18F8">
            <w:pPr>
              <w:pStyle w:val="70"/>
              <w:ind w:firstLineChars="583" w:firstLine="1414"/>
            </w:pPr>
            <w:r w:rsidRPr="0012675C">
              <w:rPr>
                <w:position w:val="-14"/>
              </w:rPr>
              <w:object w:dxaOrig="1740" w:dyaOrig="400">
                <v:shape id="_x0000_i1154" type="#_x0000_t75" style="width:86.95pt;height:20.55pt" o:ole="">
                  <v:imagedata r:id="rId268" o:title=""/>
                </v:shape>
                <o:OLEObject Type="Embed" ProgID="Equation.DSMT4" ShapeID="_x0000_i1154" DrawAspect="Content" ObjectID="_1556471211" r:id="rId269"/>
              </w:object>
            </w:r>
          </w:p>
        </w:tc>
        <w:tc>
          <w:tcPr>
            <w:tcW w:w="1467" w:type="dxa"/>
            <w:vAlign w:val="center"/>
          </w:tcPr>
          <w:p w:rsidR="000A3A4A" w:rsidRDefault="000A3A4A" w:rsidP="0027035B">
            <w:pPr>
              <w:pStyle w:val="a1"/>
            </w:pPr>
          </w:p>
        </w:tc>
      </w:tr>
    </w:tbl>
    <w:p w:rsidR="000A3A4A" w:rsidRDefault="000A3A4A" w:rsidP="00173844">
      <w:pPr>
        <w:pStyle w:val="5"/>
        <w:numPr>
          <w:ilvl w:val="0"/>
          <w:numId w:val="18"/>
        </w:numPr>
        <w:ind w:left="0" w:firstLineChars="0" w:firstLine="584"/>
      </w:pPr>
      <w:r>
        <w:rPr>
          <w:rFonts w:hint="eastAsia"/>
        </w:rPr>
        <w:t>对第</w:t>
      </w:r>
      <w:r w:rsidRPr="001E7662">
        <w:rPr>
          <w:position w:val="-6"/>
        </w:rPr>
        <w:object w:dxaOrig="139" w:dyaOrig="279">
          <v:shape id="_x0000_i1155" type="#_x0000_t75" style="width:6.55pt;height:14.05pt" o:ole="">
            <v:imagedata r:id="rId270" o:title=""/>
          </v:shape>
          <o:OLEObject Type="Embed" ProgID="Equation.DSMT4" ShapeID="_x0000_i1155" DrawAspect="Content" ObjectID="_1556471212" r:id="rId271"/>
        </w:object>
      </w:r>
      <w:r>
        <w:rPr>
          <w:rFonts w:hint="eastAsia"/>
        </w:rPr>
        <w:t>层数</w:t>
      </w:r>
      <w:r w:rsidR="00FF34CC">
        <w:rPr>
          <w:rFonts w:hint="eastAsia"/>
        </w:rPr>
        <w:t>据</w:t>
      </w:r>
      <w:r>
        <w:rPr>
          <w:rFonts w:hint="eastAsia"/>
        </w:rPr>
        <w:t>矩阵</w:t>
      </w:r>
      <w:r w:rsidRPr="001E7662">
        <w:rPr>
          <w:position w:val="-12"/>
        </w:rPr>
        <w:object w:dxaOrig="300" w:dyaOrig="360">
          <v:shape id="_x0000_i1156" type="#_x0000_t75" style="width:15.9pt;height:19.65pt" o:ole="">
            <v:imagedata r:id="rId272" o:title=""/>
          </v:shape>
          <o:OLEObject Type="Embed" ProgID="Equation.DSMT4" ShapeID="_x0000_i1156" DrawAspect="Content" ObjectID="_1556471213" r:id="rId273"/>
        </w:object>
      </w:r>
      <w:r>
        <w:rPr>
          <w:rFonts w:hint="eastAsia"/>
        </w:rPr>
        <w:t>的每行数据</w:t>
      </w:r>
      <w:r w:rsidRPr="001E7662">
        <w:rPr>
          <w:position w:val="-10"/>
        </w:rPr>
        <w:object w:dxaOrig="200" w:dyaOrig="300">
          <v:shape id="_x0000_i1157" type="#_x0000_t75" style="width:9.35pt;height:15.9pt" o:ole="">
            <v:imagedata r:id="rId274" o:title=""/>
          </v:shape>
          <o:OLEObject Type="Embed" ProgID="Equation.DSMT4" ShapeID="_x0000_i1157" DrawAspect="Content" ObjectID="_1556471214" r:id="rId275"/>
        </w:object>
      </w:r>
      <w:r>
        <w:rPr>
          <w:rFonts w:hint="eastAsia"/>
        </w:rPr>
        <w:t>，按</w:t>
      </w:r>
      <w:r w:rsidR="00C15419">
        <w:rPr>
          <w:rFonts w:hint="eastAsia"/>
        </w:rPr>
        <w:t>式</w:t>
      </w:r>
      <w:r>
        <w:rPr>
          <w:rFonts w:hint="eastAsia"/>
        </w:rPr>
        <w:t>(3-1</w:t>
      </w:r>
      <w:r w:rsidR="000E0E36">
        <w:rPr>
          <w:rFonts w:hint="eastAsia"/>
        </w:rPr>
        <w:t>6</w:t>
      </w:r>
      <w:r>
        <w:rPr>
          <w:rFonts w:hint="eastAsia"/>
        </w:rPr>
        <w:t>)</w:t>
      </w:r>
      <w:r>
        <w:rPr>
          <w:rFonts w:hint="eastAsia"/>
        </w:rPr>
        <w:t>进行采样。</w:t>
      </w:r>
    </w:p>
    <w:tbl>
      <w:tblPr>
        <w:tblW w:w="0" w:type="auto"/>
        <w:jc w:val="center"/>
        <w:tblLook w:val="04A0"/>
      </w:tblPr>
      <w:tblGrid>
        <w:gridCol w:w="7479"/>
        <w:gridCol w:w="1467"/>
      </w:tblGrid>
      <w:tr w:rsidR="000A3A4A" w:rsidTr="00991E65">
        <w:trPr>
          <w:trHeight w:val="630"/>
          <w:jc w:val="center"/>
        </w:trPr>
        <w:tc>
          <w:tcPr>
            <w:tcW w:w="7479" w:type="dxa"/>
            <w:vAlign w:val="center"/>
          </w:tcPr>
          <w:p w:rsidR="000A3A4A" w:rsidRPr="00E5359B" w:rsidRDefault="00A83DD7" w:rsidP="00456CEC">
            <w:pPr>
              <w:pStyle w:val="70"/>
              <w:ind w:firstLineChars="700" w:firstLine="1698"/>
            </w:pPr>
            <w:r w:rsidRPr="0012675C">
              <w:rPr>
                <w:position w:val="-14"/>
              </w:rPr>
              <w:object w:dxaOrig="3540" w:dyaOrig="400">
                <v:shape id="_x0000_i1158" type="#_x0000_t75" style="width:177.65pt;height:20.55pt" o:ole="">
                  <v:imagedata r:id="rId276" o:title=""/>
                </v:shape>
                <o:OLEObject Type="Embed" ProgID="Equation.DSMT4" ShapeID="_x0000_i1158" DrawAspect="Content" ObjectID="_1556471215" r:id="rId277"/>
              </w:object>
            </w:r>
          </w:p>
        </w:tc>
        <w:tc>
          <w:tcPr>
            <w:tcW w:w="1467" w:type="dxa"/>
            <w:vAlign w:val="center"/>
          </w:tcPr>
          <w:p w:rsidR="000A3A4A" w:rsidRDefault="000A3A4A" w:rsidP="00FF34CC">
            <w:pPr>
              <w:pStyle w:val="a1"/>
            </w:pPr>
          </w:p>
        </w:tc>
      </w:tr>
    </w:tbl>
    <w:p w:rsidR="000A3A4A" w:rsidRDefault="000A3A4A" w:rsidP="00634FF8">
      <w:pPr>
        <w:pStyle w:val="5"/>
        <w:numPr>
          <w:ilvl w:val="0"/>
          <w:numId w:val="19"/>
        </w:numPr>
        <w:ind w:left="0" w:firstLineChars="0" w:firstLine="586"/>
      </w:pPr>
      <w:r>
        <w:rPr>
          <w:rFonts w:hint="eastAsia"/>
        </w:rPr>
        <w:t>对于每一条输入数据，进行初始化操作。</w:t>
      </w:r>
      <w:r w:rsidR="00BB4DF3">
        <w:rPr>
          <w:rFonts w:hint="eastAsia"/>
        </w:rPr>
        <w:t>操作过程</w:t>
      </w:r>
      <w:r w:rsidR="0017407A">
        <w:rPr>
          <w:rFonts w:hint="eastAsia"/>
        </w:rPr>
        <w:t>分别依照</w:t>
      </w:r>
      <w:r w:rsidR="00BB4DF3">
        <w:rPr>
          <w:rFonts w:hint="eastAsia"/>
        </w:rPr>
        <w:t>1)</w:t>
      </w:r>
      <w:r w:rsidR="00A312CC">
        <w:rPr>
          <w:rFonts w:hint="eastAsia"/>
        </w:rPr>
        <w:t>、</w:t>
      </w:r>
      <w:r w:rsidR="00BB4DF3">
        <w:rPr>
          <w:rFonts w:hint="eastAsia"/>
        </w:rPr>
        <w:t>2)</w:t>
      </w:r>
      <w:r w:rsidR="00A312CC">
        <w:rPr>
          <w:rFonts w:hint="eastAsia"/>
        </w:rPr>
        <w:t>、</w:t>
      </w:r>
      <w:r w:rsidR="00BB4DF3">
        <w:rPr>
          <w:rFonts w:hint="eastAsia"/>
        </w:rPr>
        <w:t>3)</w:t>
      </w:r>
      <w:r w:rsidR="0017407A">
        <w:rPr>
          <w:rFonts w:hint="eastAsia"/>
        </w:rPr>
        <w:t>完成操作</w:t>
      </w:r>
      <w:r w:rsidR="00BB4DF3">
        <w:rPr>
          <w:rFonts w:hint="eastAsia"/>
        </w:rPr>
        <w:t>。</w:t>
      </w:r>
    </w:p>
    <w:p w:rsidR="000A3A4A" w:rsidRDefault="000A3A4A" w:rsidP="00173844">
      <w:pPr>
        <w:pStyle w:val="5"/>
        <w:numPr>
          <w:ilvl w:val="0"/>
          <w:numId w:val="20"/>
        </w:numPr>
        <w:ind w:left="0" w:firstLineChars="0" w:firstLine="586"/>
      </w:pPr>
      <w:r>
        <w:rPr>
          <w:rFonts w:hint="eastAsia"/>
        </w:rPr>
        <w:t>初始化模型输入，使之服从分布</w:t>
      </w:r>
      <w:r>
        <w:rPr>
          <w:rFonts w:hint="eastAsia"/>
        </w:rPr>
        <w:t>(3-1</w:t>
      </w:r>
      <w:r w:rsidR="000E0E36">
        <w:rPr>
          <w:rFonts w:hint="eastAsia"/>
        </w:rPr>
        <w:t>7</w:t>
      </w:r>
      <w:r>
        <w:rPr>
          <w:rFonts w:hint="eastAsia"/>
        </w:rPr>
        <w:t>)</w:t>
      </w:r>
      <w:r>
        <w:rPr>
          <w:rFonts w:hint="eastAsia"/>
        </w:rPr>
        <w:t>。</w:t>
      </w:r>
    </w:p>
    <w:tbl>
      <w:tblPr>
        <w:tblW w:w="0" w:type="auto"/>
        <w:jc w:val="center"/>
        <w:tblLook w:val="04A0"/>
      </w:tblPr>
      <w:tblGrid>
        <w:gridCol w:w="7479"/>
        <w:gridCol w:w="1467"/>
      </w:tblGrid>
      <w:tr w:rsidR="000A3A4A" w:rsidTr="00F03B3A">
        <w:trPr>
          <w:trHeight w:val="87"/>
          <w:jc w:val="center"/>
        </w:trPr>
        <w:tc>
          <w:tcPr>
            <w:tcW w:w="7479" w:type="dxa"/>
            <w:vAlign w:val="center"/>
          </w:tcPr>
          <w:p w:rsidR="000A3A4A" w:rsidRPr="00E5359B" w:rsidRDefault="00A83DD7" w:rsidP="00456CEC">
            <w:pPr>
              <w:pStyle w:val="70"/>
              <w:ind w:firstLineChars="700" w:firstLine="1698"/>
            </w:pPr>
            <w:r w:rsidRPr="0012675C">
              <w:rPr>
                <w:position w:val="-14"/>
              </w:rPr>
              <w:object w:dxaOrig="2260" w:dyaOrig="400">
                <v:shape id="_x0000_i1159" type="#_x0000_t75" style="width:113.15pt;height:20.55pt" o:ole="">
                  <v:imagedata r:id="rId278" o:title=""/>
                </v:shape>
                <o:OLEObject Type="Embed" ProgID="Equation.DSMT4" ShapeID="_x0000_i1159" DrawAspect="Content" ObjectID="_1556471216" r:id="rId279"/>
              </w:object>
            </w:r>
          </w:p>
        </w:tc>
        <w:tc>
          <w:tcPr>
            <w:tcW w:w="1467" w:type="dxa"/>
            <w:vAlign w:val="center"/>
          </w:tcPr>
          <w:p w:rsidR="000A3A4A" w:rsidRDefault="000A3A4A" w:rsidP="00FF34CC">
            <w:pPr>
              <w:pStyle w:val="a1"/>
              <w:ind w:firstLine="586"/>
            </w:pPr>
          </w:p>
        </w:tc>
      </w:tr>
    </w:tbl>
    <w:p w:rsidR="00031AA0" w:rsidRDefault="00031AA0" w:rsidP="00173844">
      <w:pPr>
        <w:pStyle w:val="5"/>
        <w:numPr>
          <w:ilvl w:val="0"/>
          <w:numId w:val="20"/>
        </w:numPr>
        <w:ind w:left="0" w:firstLineChars="0" w:firstLine="586"/>
      </w:pPr>
      <w:r>
        <w:rPr>
          <w:rFonts w:hint="eastAsia"/>
        </w:rPr>
        <w:t>为项目偏置结点初始化，使之服从</w:t>
      </w:r>
      <w:r w:rsidR="00C15419">
        <w:rPr>
          <w:rFonts w:hint="eastAsia"/>
        </w:rPr>
        <w:t>式</w:t>
      </w:r>
      <w:r>
        <w:rPr>
          <w:rFonts w:hint="eastAsia"/>
        </w:rPr>
        <w:t>(3-18)</w:t>
      </w:r>
      <w:r>
        <w:rPr>
          <w:rFonts w:hint="eastAsia"/>
        </w:rPr>
        <w:t>。</w:t>
      </w:r>
      <w:r w:rsidR="000D3261">
        <w:rPr>
          <w:rFonts w:hint="eastAsia"/>
        </w:rPr>
        <w:t>私有结点权值为项目独有，在网络内并无共享。</w:t>
      </w:r>
    </w:p>
    <w:tbl>
      <w:tblPr>
        <w:tblW w:w="0" w:type="auto"/>
        <w:jc w:val="center"/>
        <w:tblLook w:val="04A0"/>
      </w:tblPr>
      <w:tblGrid>
        <w:gridCol w:w="7479"/>
        <w:gridCol w:w="1467"/>
      </w:tblGrid>
      <w:tr w:rsidR="00031AA0" w:rsidTr="00F03B3A">
        <w:trPr>
          <w:trHeight w:val="156"/>
          <w:jc w:val="center"/>
        </w:trPr>
        <w:tc>
          <w:tcPr>
            <w:tcW w:w="7479" w:type="dxa"/>
            <w:vAlign w:val="center"/>
          </w:tcPr>
          <w:p w:rsidR="00031AA0" w:rsidRPr="00E5359B" w:rsidRDefault="00A83DD7" w:rsidP="006D6B58">
            <w:pPr>
              <w:pStyle w:val="70"/>
              <w:ind w:firstLineChars="641" w:firstLine="1554"/>
            </w:pPr>
            <w:r w:rsidRPr="0012675C">
              <w:rPr>
                <w:position w:val="-14"/>
              </w:rPr>
              <w:object w:dxaOrig="2060" w:dyaOrig="400">
                <v:shape id="_x0000_i1160" type="#_x0000_t75" style="width:102.85pt;height:20.55pt" o:ole="">
                  <v:imagedata r:id="rId280" o:title=""/>
                </v:shape>
                <o:OLEObject Type="Embed" ProgID="Equation.DSMT4" ShapeID="_x0000_i1160" DrawAspect="Content" ObjectID="_1556471217" r:id="rId281"/>
              </w:object>
            </w:r>
          </w:p>
        </w:tc>
        <w:tc>
          <w:tcPr>
            <w:tcW w:w="1467" w:type="dxa"/>
            <w:vAlign w:val="center"/>
          </w:tcPr>
          <w:p w:rsidR="00031AA0" w:rsidRDefault="00031AA0" w:rsidP="00E73244">
            <w:pPr>
              <w:pStyle w:val="a1"/>
              <w:ind w:firstLine="586"/>
            </w:pPr>
          </w:p>
        </w:tc>
      </w:tr>
    </w:tbl>
    <w:p w:rsidR="000A3A4A" w:rsidRDefault="000A3A4A" w:rsidP="00173844">
      <w:pPr>
        <w:pStyle w:val="5"/>
        <w:numPr>
          <w:ilvl w:val="0"/>
          <w:numId w:val="20"/>
        </w:numPr>
        <w:ind w:left="0" w:firstLineChars="0" w:firstLine="586"/>
      </w:pPr>
      <w:r>
        <w:rPr>
          <w:rFonts w:hint="eastAsia"/>
        </w:rPr>
        <w:t>创建项目的隐含偏置向量服从</w:t>
      </w:r>
      <w:r w:rsidR="00C15419">
        <w:rPr>
          <w:rFonts w:hint="eastAsia"/>
        </w:rPr>
        <w:t>式</w:t>
      </w:r>
      <w:r>
        <w:rPr>
          <w:rFonts w:hint="eastAsia"/>
        </w:rPr>
        <w:t>(3-1</w:t>
      </w:r>
      <w:r w:rsidR="00820631">
        <w:rPr>
          <w:rFonts w:hint="eastAsia"/>
        </w:rPr>
        <w:t>9</w:t>
      </w:r>
      <w:r>
        <w:rPr>
          <w:rFonts w:hint="eastAsia"/>
        </w:rPr>
        <w:t>)</w:t>
      </w:r>
      <w:r>
        <w:rPr>
          <w:rFonts w:hint="eastAsia"/>
        </w:rPr>
        <w:t>，并由</w:t>
      </w:r>
      <w:r w:rsidR="00C15419">
        <w:rPr>
          <w:rFonts w:hint="eastAsia"/>
        </w:rPr>
        <w:t>式</w:t>
      </w:r>
      <w:r>
        <w:rPr>
          <w:rFonts w:hint="eastAsia"/>
        </w:rPr>
        <w:t>(3-</w:t>
      </w:r>
      <w:r w:rsidR="00820631">
        <w:rPr>
          <w:rFonts w:hint="eastAsia"/>
        </w:rPr>
        <w:t>20</w:t>
      </w:r>
      <w:r>
        <w:rPr>
          <w:rFonts w:hint="eastAsia"/>
        </w:rPr>
        <w:t>)</w:t>
      </w:r>
      <w:r>
        <w:rPr>
          <w:rFonts w:hint="eastAsia"/>
        </w:rPr>
        <w:t>得到项目隐含向量。</w:t>
      </w:r>
    </w:p>
    <w:tbl>
      <w:tblPr>
        <w:tblW w:w="0" w:type="auto"/>
        <w:jc w:val="center"/>
        <w:tblLook w:val="04A0"/>
      </w:tblPr>
      <w:tblGrid>
        <w:gridCol w:w="7479"/>
        <w:gridCol w:w="1467"/>
      </w:tblGrid>
      <w:tr w:rsidR="000A3A4A" w:rsidTr="00F03B3A">
        <w:trPr>
          <w:trHeight w:val="87"/>
          <w:jc w:val="center"/>
        </w:trPr>
        <w:tc>
          <w:tcPr>
            <w:tcW w:w="7479" w:type="dxa"/>
            <w:vAlign w:val="center"/>
          </w:tcPr>
          <w:p w:rsidR="000A3A4A" w:rsidRPr="00E5359B" w:rsidRDefault="00A83DD7" w:rsidP="006D6B58">
            <w:pPr>
              <w:pStyle w:val="70"/>
              <w:ind w:firstLineChars="641" w:firstLine="1554"/>
            </w:pPr>
            <w:r w:rsidRPr="0012675C">
              <w:rPr>
                <w:position w:val="-14"/>
              </w:rPr>
              <w:object w:dxaOrig="1700" w:dyaOrig="400">
                <v:shape id="_x0000_i1161" type="#_x0000_t75" style="width:85.1pt;height:20.55pt" o:ole="">
                  <v:imagedata r:id="rId282" o:title=""/>
                </v:shape>
                <o:OLEObject Type="Embed" ProgID="Equation.DSMT4" ShapeID="_x0000_i1161" DrawAspect="Content" ObjectID="_1556471218" r:id="rId283"/>
              </w:object>
            </w:r>
          </w:p>
        </w:tc>
        <w:tc>
          <w:tcPr>
            <w:tcW w:w="1467" w:type="dxa"/>
            <w:vAlign w:val="center"/>
          </w:tcPr>
          <w:p w:rsidR="000A3A4A" w:rsidRDefault="000A3A4A" w:rsidP="00FF34CC">
            <w:pPr>
              <w:pStyle w:val="a1"/>
              <w:ind w:firstLine="586"/>
            </w:pPr>
          </w:p>
        </w:tc>
      </w:tr>
      <w:tr w:rsidR="000A3A4A" w:rsidTr="00F03B3A">
        <w:trPr>
          <w:trHeight w:val="87"/>
          <w:jc w:val="center"/>
        </w:trPr>
        <w:tc>
          <w:tcPr>
            <w:tcW w:w="7479" w:type="dxa"/>
            <w:vAlign w:val="center"/>
          </w:tcPr>
          <w:p w:rsidR="000A3A4A" w:rsidRPr="00E5359B" w:rsidRDefault="00A83DD7" w:rsidP="006D6B58">
            <w:pPr>
              <w:pStyle w:val="70"/>
              <w:ind w:firstLineChars="641" w:firstLine="1554"/>
            </w:pPr>
            <w:r w:rsidRPr="0012675C">
              <w:rPr>
                <w:position w:val="-14"/>
              </w:rPr>
              <w:object w:dxaOrig="1500" w:dyaOrig="400">
                <v:shape id="_x0000_i1162" type="#_x0000_t75" style="width:74.8pt;height:20.55pt" o:ole="">
                  <v:imagedata r:id="rId284" o:title=""/>
                </v:shape>
                <o:OLEObject Type="Embed" ProgID="Equation.DSMT4" ShapeID="_x0000_i1162" DrawAspect="Content" ObjectID="_1556471219" r:id="rId285"/>
              </w:object>
            </w:r>
          </w:p>
        </w:tc>
        <w:tc>
          <w:tcPr>
            <w:tcW w:w="1467" w:type="dxa"/>
            <w:vAlign w:val="center"/>
          </w:tcPr>
          <w:p w:rsidR="000A3A4A" w:rsidRDefault="000A3A4A" w:rsidP="00FF34CC">
            <w:pPr>
              <w:pStyle w:val="a1"/>
              <w:ind w:firstLine="586"/>
            </w:pPr>
          </w:p>
        </w:tc>
      </w:tr>
    </w:tbl>
    <w:p w:rsidR="000A3A4A" w:rsidRDefault="000A3A4A" w:rsidP="00173844">
      <w:pPr>
        <w:pStyle w:val="5"/>
        <w:numPr>
          <w:ilvl w:val="0"/>
          <w:numId w:val="19"/>
        </w:numPr>
        <w:ind w:left="0" w:firstLineChars="0" w:firstLine="586"/>
      </w:pPr>
      <w:r>
        <w:rPr>
          <w:rFonts w:hint="eastAsia"/>
        </w:rPr>
        <w:t>为用户创建隐含向量，对每位用户</w:t>
      </w:r>
      <w:r w:rsidRPr="001E7662">
        <w:rPr>
          <w:position w:val="-6"/>
        </w:rPr>
        <w:object w:dxaOrig="139" w:dyaOrig="260">
          <v:shape id="_x0000_i1163" type="#_x0000_t75" style="width:6.55pt;height:13.1pt" o:ole="">
            <v:imagedata r:id="rId286" o:title=""/>
          </v:shape>
          <o:OLEObject Type="Embed" ProgID="Equation.DSMT4" ShapeID="_x0000_i1163" DrawAspect="Content" ObjectID="_1556471220" r:id="rId287"/>
        </w:object>
      </w:r>
      <w:r>
        <w:t>按照</w:t>
      </w:r>
      <w:r w:rsidR="00C15419">
        <w:t>式</w:t>
      </w:r>
      <w:r>
        <w:rPr>
          <w:rFonts w:hint="eastAsia"/>
        </w:rPr>
        <w:t>(3-</w:t>
      </w:r>
      <w:r w:rsidR="00820631">
        <w:rPr>
          <w:rFonts w:hint="eastAsia"/>
        </w:rPr>
        <w:t>21</w:t>
      </w:r>
      <w:r>
        <w:rPr>
          <w:rFonts w:hint="eastAsia"/>
        </w:rPr>
        <w:t>)</w:t>
      </w:r>
      <w:r>
        <w:rPr>
          <w:rFonts w:hint="eastAsia"/>
        </w:rPr>
        <w:t>进行初始化操作。</w:t>
      </w:r>
    </w:p>
    <w:tbl>
      <w:tblPr>
        <w:tblW w:w="0" w:type="auto"/>
        <w:jc w:val="center"/>
        <w:tblLook w:val="04A0"/>
      </w:tblPr>
      <w:tblGrid>
        <w:gridCol w:w="7479"/>
        <w:gridCol w:w="1467"/>
      </w:tblGrid>
      <w:tr w:rsidR="000A3A4A" w:rsidTr="00F03B3A">
        <w:trPr>
          <w:trHeight w:val="87"/>
          <w:jc w:val="center"/>
        </w:trPr>
        <w:tc>
          <w:tcPr>
            <w:tcW w:w="7479" w:type="dxa"/>
            <w:vAlign w:val="center"/>
          </w:tcPr>
          <w:p w:rsidR="000A3A4A" w:rsidRPr="00E5359B" w:rsidRDefault="000A3A4A" w:rsidP="006D6B58">
            <w:pPr>
              <w:pStyle w:val="70"/>
              <w:ind w:firstLineChars="641" w:firstLine="1554"/>
            </w:pPr>
            <w:r w:rsidRPr="001E7662">
              <w:rPr>
                <w:position w:val="-12"/>
              </w:rPr>
              <w:object w:dxaOrig="1680" w:dyaOrig="380">
                <v:shape id="_x0000_i1164" type="#_x0000_t75" style="width:83.2pt;height:19.65pt" o:ole="">
                  <v:imagedata r:id="rId288" o:title=""/>
                </v:shape>
                <o:OLEObject Type="Embed" ProgID="Equation.DSMT4" ShapeID="_x0000_i1164" DrawAspect="Content" ObjectID="_1556471221" r:id="rId289"/>
              </w:object>
            </w:r>
          </w:p>
        </w:tc>
        <w:tc>
          <w:tcPr>
            <w:tcW w:w="1467" w:type="dxa"/>
            <w:vAlign w:val="center"/>
          </w:tcPr>
          <w:p w:rsidR="000A3A4A" w:rsidRDefault="000A3A4A" w:rsidP="00FF34CC">
            <w:pPr>
              <w:pStyle w:val="a1"/>
              <w:ind w:firstLine="586"/>
            </w:pPr>
          </w:p>
        </w:tc>
      </w:tr>
    </w:tbl>
    <w:p w:rsidR="000A3A4A" w:rsidRDefault="000A3A4A" w:rsidP="00173844">
      <w:pPr>
        <w:pStyle w:val="5"/>
        <w:numPr>
          <w:ilvl w:val="0"/>
          <w:numId w:val="19"/>
        </w:numPr>
        <w:ind w:left="0" w:firstLineChars="0" w:firstLine="586"/>
      </w:pPr>
      <w:r>
        <w:rPr>
          <w:rFonts w:hint="eastAsia"/>
        </w:rPr>
        <w:t>创建评分矩阵初始值，对每对用户项目评分，按照</w:t>
      </w:r>
      <w:r w:rsidR="00C15419">
        <w:rPr>
          <w:rFonts w:hint="eastAsia"/>
        </w:rPr>
        <w:t>式</w:t>
      </w:r>
      <w:r>
        <w:rPr>
          <w:rFonts w:hint="eastAsia"/>
        </w:rPr>
        <w:t>(3-2</w:t>
      </w:r>
      <w:r w:rsidR="00820631">
        <w:rPr>
          <w:rFonts w:hint="eastAsia"/>
        </w:rPr>
        <w:t>2</w:t>
      </w:r>
      <w:r>
        <w:rPr>
          <w:rFonts w:hint="eastAsia"/>
        </w:rPr>
        <w:t>)</w:t>
      </w:r>
      <w:r>
        <w:rPr>
          <w:rFonts w:hint="eastAsia"/>
        </w:rPr>
        <w:t>进行采样操作。</w:t>
      </w:r>
    </w:p>
    <w:tbl>
      <w:tblPr>
        <w:tblW w:w="0" w:type="auto"/>
        <w:jc w:val="center"/>
        <w:tblLook w:val="04A0"/>
      </w:tblPr>
      <w:tblGrid>
        <w:gridCol w:w="7479"/>
        <w:gridCol w:w="1467"/>
      </w:tblGrid>
      <w:tr w:rsidR="000A3A4A" w:rsidTr="00F03B3A">
        <w:trPr>
          <w:trHeight w:val="87"/>
          <w:jc w:val="center"/>
        </w:trPr>
        <w:tc>
          <w:tcPr>
            <w:tcW w:w="7479" w:type="dxa"/>
            <w:vAlign w:val="center"/>
          </w:tcPr>
          <w:p w:rsidR="000A3A4A" w:rsidRPr="00E5359B" w:rsidRDefault="00A80167" w:rsidP="006D6B58">
            <w:pPr>
              <w:pStyle w:val="70"/>
              <w:ind w:firstLineChars="700" w:firstLine="1698"/>
            </w:pPr>
            <w:r w:rsidRPr="0012675C">
              <w:rPr>
                <w:position w:val="-14"/>
              </w:rPr>
              <w:object w:dxaOrig="1939" w:dyaOrig="400">
                <v:shape id="_x0000_i1165" type="#_x0000_t75" style="width:96.3pt;height:20.55pt" o:ole="">
                  <v:imagedata r:id="rId290" o:title=""/>
                </v:shape>
                <o:OLEObject Type="Embed" ProgID="Equation.DSMT4" ShapeID="_x0000_i1165" DrawAspect="Content" ObjectID="_1556471222" r:id="rId291"/>
              </w:object>
            </w:r>
          </w:p>
        </w:tc>
        <w:tc>
          <w:tcPr>
            <w:tcW w:w="1467" w:type="dxa"/>
            <w:vAlign w:val="center"/>
          </w:tcPr>
          <w:p w:rsidR="000A3A4A" w:rsidRDefault="000A3A4A" w:rsidP="00FF34CC">
            <w:pPr>
              <w:pStyle w:val="a1"/>
            </w:pPr>
          </w:p>
        </w:tc>
      </w:tr>
    </w:tbl>
    <w:p w:rsidR="000A3A4A" w:rsidRDefault="000A3A4A" w:rsidP="000A3A4A">
      <w:pPr>
        <w:pStyle w:val="5"/>
        <w:ind w:firstLine="485"/>
      </w:pPr>
      <w:r>
        <w:rPr>
          <w:rFonts w:hint="eastAsia"/>
        </w:rPr>
        <w:t>此处的</w:t>
      </w:r>
      <w:r w:rsidRPr="001E7662">
        <w:rPr>
          <w:position w:val="-12"/>
        </w:rPr>
        <w:object w:dxaOrig="1520" w:dyaOrig="360">
          <v:shape id="_x0000_i1166" type="#_x0000_t75" style="width:75.75pt;height:19.65pt" o:ole="">
            <v:imagedata r:id="rId292" o:title=""/>
          </v:shape>
          <o:OLEObject Type="Embed" ProgID="Equation.DSMT4" ShapeID="_x0000_i1166" DrawAspect="Content" ObjectID="_1556471223" r:id="rId293"/>
        </w:object>
      </w:r>
      <w:r>
        <w:t>分别为模型的超参数</w:t>
      </w:r>
      <w:r>
        <w:rPr>
          <w:rFonts w:hint="eastAsia"/>
        </w:rPr>
        <w:t>，</w:t>
      </w:r>
      <w:r w:rsidRPr="001E7662">
        <w:rPr>
          <w:position w:val="-14"/>
        </w:rPr>
        <w:object w:dxaOrig="320" w:dyaOrig="380">
          <v:shape id="_x0000_i1167" type="#_x0000_t75" style="width:15.9pt;height:19.65pt" o:ole="">
            <v:imagedata r:id="rId294" o:title=""/>
          </v:shape>
          <o:OLEObject Type="Embed" ProgID="Equation.DSMT4" ShapeID="_x0000_i1167" DrawAspect="Content" ObjectID="_1556471224" r:id="rId295"/>
        </w:object>
      </w:r>
      <w:r>
        <w:t>则是对于评分矩阵中每对用户</w:t>
      </w:r>
      <w:r>
        <w:rPr>
          <w:rFonts w:hint="eastAsia"/>
        </w:rPr>
        <w:t>-</w:t>
      </w:r>
      <w:r>
        <w:t>项目评分矩阵的置信度</w:t>
      </w:r>
      <w:r>
        <w:rPr>
          <w:rFonts w:hint="eastAsia"/>
        </w:rPr>
        <w:t>。</w:t>
      </w:r>
      <w:r>
        <w:t>类似</w:t>
      </w:r>
      <w:r w:rsidR="0025401C" w:rsidRPr="007778E9">
        <w:fldChar w:fldCharType="begin"/>
      </w:r>
      <w:r w:rsidR="00173A23">
        <w:instrText xml:space="preserve"> ADDIN EN.CITE &lt;EndNote&gt;&lt;Cite&gt;&lt;Author&gt;Wang&lt;/Author&gt;&lt;Year&gt;2011&lt;/Year&gt;&lt;RecNum&gt;37&lt;/RecNum&gt;&lt;DisplayText&gt;&lt;style face="superscript"&gt;[30]&lt;/style&gt;&lt;/DisplayText&gt;&lt;record&gt;&lt;rec-number&gt;37&lt;/rec-number&gt;&lt;foreign-keys&gt;&lt;key app="EN" db-id="d5vv5r20sas0rbed551pe9xszp5xpp0e5ptz"&gt;37&lt;/key&gt;&lt;/foreign-keys&gt;&lt;ref-type name="Conference Proceedings"&gt;10&lt;/ref-type&gt;&lt;contributors&gt;&lt;authors&gt;&lt;author&gt;Wang, Chong&lt;/author&gt;&lt;author&gt;Blei, David M.&lt;/author&gt;&lt;/authors&gt;&lt;/contributors&gt;&lt;titles&gt;&lt;title&gt;Collaborative topic modeling for recommending scientific articles&lt;/title&gt;&lt;secondary-title&gt;ACM SIGKDD International Conference on Knowledge Discovery and Data Mining, San Diego, Ca, Usa, August&lt;/secondary-title&gt;&lt;/titles&gt;&lt;pages&gt;448-456&lt;/pages&gt;&lt;dates&gt;&lt;year&gt;2011&lt;/year&gt;&lt;/dates&gt;&lt;publisher&gt;New York: ACM&lt;/publisher&gt;&lt;urls&gt;&lt;/urls&gt;&lt;/record&gt;&lt;/Cite&gt;&lt;/EndNote&gt;</w:instrText>
      </w:r>
      <w:r w:rsidR="0025401C" w:rsidRPr="007778E9">
        <w:fldChar w:fldCharType="separate"/>
      </w:r>
      <w:r w:rsidR="00173A23" w:rsidRPr="00173A23">
        <w:rPr>
          <w:noProof/>
          <w:vertAlign w:val="superscript"/>
        </w:rPr>
        <w:t>[</w:t>
      </w:r>
      <w:hyperlink w:anchor="_ENREF_30" w:tooltip="Wang, 2011 #37" w:history="1">
        <w:r w:rsidR="00855FDE" w:rsidRPr="00173A23">
          <w:rPr>
            <w:noProof/>
            <w:vertAlign w:val="superscript"/>
          </w:rPr>
          <w:t>30</w:t>
        </w:r>
      </w:hyperlink>
      <w:r w:rsidR="00173A23" w:rsidRPr="00173A23">
        <w:rPr>
          <w:noProof/>
          <w:vertAlign w:val="superscript"/>
        </w:rPr>
        <w:t>]</w:t>
      </w:r>
      <w:r w:rsidR="0025401C" w:rsidRPr="007778E9">
        <w:fldChar w:fldCharType="end"/>
      </w:r>
      <w:r>
        <w:rPr>
          <w:rFonts w:hint="eastAsia"/>
        </w:rPr>
        <w:t>，本文按</w:t>
      </w:r>
      <w:r w:rsidR="00C15419">
        <w:rPr>
          <w:rFonts w:hint="eastAsia"/>
        </w:rPr>
        <w:t>式</w:t>
      </w:r>
      <w:r>
        <w:rPr>
          <w:rFonts w:hint="eastAsia"/>
        </w:rPr>
        <w:t>(3-2</w:t>
      </w:r>
      <w:r w:rsidR="00820631">
        <w:rPr>
          <w:rFonts w:hint="eastAsia"/>
        </w:rPr>
        <w:t>3</w:t>
      </w:r>
      <w:r>
        <w:rPr>
          <w:rFonts w:hint="eastAsia"/>
        </w:rPr>
        <w:t>)</w:t>
      </w:r>
      <w:r>
        <w:rPr>
          <w:rFonts w:hint="eastAsia"/>
        </w:rPr>
        <w:t>对</w:t>
      </w:r>
      <w:r w:rsidRPr="001E7662">
        <w:rPr>
          <w:position w:val="-14"/>
        </w:rPr>
        <w:object w:dxaOrig="320" w:dyaOrig="380">
          <v:shape id="_x0000_i1168" type="#_x0000_t75" style="width:15.9pt;height:19.65pt" o:ole="">
            <v:imagedata r:id="rId296" o:title=""/>
          </v:shape>
          <o:OLEObject Type="Embed" ProgID="Equation.DSMT4" ShapeID="_x0000_i1168" DrawAspect="Content" ObjectID="_1556471225" r:id="rId297"/>
        </w:object>
      </w:r>
      <w:r>
        <w:t>进行赋值</w:t>
      </w:r>
      <w:r>
        <w:rPr>
          <w:rFonts w:hint="eastAsia"/>
        </w:rPr>
        <w:t>。</w:t>
      </w:r>
    </w:p>
    <w:tbl>
      <w:tblPr>
        <w:tblW w:w="0" w:type="auto"/>
        <w:jc w:val="center"/>
        <w:tblLook w:val="04A0"/>
      </w:tblPr>
      <w:tblGrid>
        <w:gridCol w:w="7479"/>
        <w:gridCol w:w="1467"/>
      </w:tblGrid>
      <w:tr w:rsidR="000A3A4A" w:rsidTr="00F03B3A">
        <w:trPr>
          <w:trHeight w:val="431"/>
          <w:jc w:val="center"/>
        </w:trPr>
        <w:tc>
          <w:tcPr>
            <w:tcW w:w="7479" w:type="dxa"/>
            <w:vAlign w:val="center"/>
          </w:tcPr>
          <w:p w:rsidR="000A3A4A" w:rsidRPr="00E5359B" w:rsidRDefault="000A3A4A" w:rsidP="00456CEC">
            <w:pPr>
              <w:pStyle w:val="70"/>
              <w:ind w:firstLineChars="700" w:firstLine="1698"/>
            </w:pPr>
            <w:r w:rsidRPr="001E7662">
              <w:rPr>
                <w:position w:val="-32"/>
              </w:rPr>
              <w:object w:dxaOrig="3340" w:dyaOrig="760">
                <v:shape id="_x0000_i1169" type="#_x0000_t75" style="width:167.4pt;height:38.35pt" o:ole="">
                  <v:imagedata r:id="rId298" o:title=""/>
                </v:shape>
                <o:OLEObject Type="Embed" ProgID="Equation.DSMT4" ShapeID="_x0000_i1169" DrawAspect="Content" ObjectID="_1556471226" r:id="rId299"/>
              </w:object>
            </w:r>
          </w:p>
        </w:tc>
        <w:tc>
          <w:tcPr>
            <w:tcW w:w="1467" w:type="dxa"/>
            <w:vAlign w:val="center"/>
          </w:tcPr>
          <w:p w:rsidR="000A3A4A" w:rsidRDefault="000A3A4A" w:rsidP="00FF34CC">
            <w:pPr>
              <w:pStyle w:val="a1"/>
            </w:pPr>
          </w:p>
        </w:tc>
      </w:tr>
    </w:tbl>
    <w:p w:rsidR="003A7DF0" w:rsidRDefault="000A3A4A" w:rsidP="00D46362">
      <w:pPr>
        <w:pStyle w:val="5"/>
        <w:ind w:firstLine="485"/>
      </w:pPr>
      <w:r>
        <w:rPr>
          <w:rFonts w:hint="eastAsia"/>
        </w:rPr>
        <w:t>其中</w:t>
      </w:r>
      <w:r w:rsidRPr="001E7662">
        <w:rPr>
          <w:position w:val="-12"/>
        </w:rPr>
        <w:object w:dxaOrig="480" w:dyaOrig="360">
          <v:shape id="_x0000_i1170" type="#_x0000_t75" style="width:23.4pt;height:19.65pt" o:ole="">
            <v:imagedata r:id="rId300" o:title=""/>
          </v:shape>
          <o:OLEObject Type="Embed" ProgID="Equation.DSMT4" ShapeID="_x0000_i1170" DrawAspect="Content" ObjectID="_1556471227" r:id="rId301"/>
        </w:object>
      </w:r>
      <w:r>
        <w:t>作为联络用户评分和内容信息的通道</w:t>
      </w:r>
      <w:r>
        <w:rPr>
          <w:rFonts w:hint="eastAsia"/>
        </w:rPr>
        <w:t>，</w:t>
      </w:r>
      <w:r>
        <w:t>配合</w:t>
      </w:r>
      <w:r w:rsidRPr="001E7662">
        <w:rPr>
          <w:position w:val="-14"/>
        </w:rPr>
        <w:object w:dxaOrig="260" w:dyaOrig="380">
          <v:shape id="_x0000_i1171" type="#_x0000_t75" style="width:13.1pt;height:19.65pt" o:ole="">
            <v:imagedata r:id="rId302" o:title=""/>
          </v:shape>
          <o:OLEObject Type="Embed" ProgID="Equation.DSMT4" ShapeID="_x0000_i1171" DrawAspect="Content" ObjectID="_1556471228" r:id="rId303"/>
        </w:object>
      </w:r>
      <w:r>
        <w:t>的使用</w:t>
      </w:r>
      <w:r>
        <w:rPr>
          <w:rFonts w:hint="eastAsia"/>
        </w:rPr>
        <w:t>，</w:t>
      </w:r>
      <w:r>
        <w:t>能够学习到项目间相似度或隐含关系的高效表达</w:t>
      </w:r>
      <w:r>
        <w:rPr>
          <w:rFonts w:hint="eastAsia"/>
        </w:rPr>
        <w:t>。</w:t>
      </w:r>
      <w:r>
        <w:t>考虑到计算上的效率</w:t>
      </w:r>
      <w:r>
        <w:rPr>
          <w:rFonts w:hint="eastAsia"/>
        </w:rPr>
        <w:t>，</w:t>
      </w:r>
      <w:r w:rsidRPr="001E7662">
        <w:rPr>
          <w:position w:val="-12"/>
        </w:rPr>
        <w:object w:dxaOrig="260" w:dyaOrig="360">
          <v:shape id="_x0000_i1172" type="#_x0000_t75" style="width:13.1pt;height:19.65pt" o:ole="">
            <v:imagedata r:id="rId304" o:title=""/>
          </v:shape>
          <o:OLEObject Type="Embed" ProgID="Equation.DSMT4" ShapeID="_x0000_i1172" DrawAspect="Content" ObjectID="_1556471229" r:id="rId305"/>
        </w:object>
      </w:r>
      <w:r>
        <w:t>设定为无穷大</w:t>
      </w:r>
      <w:r>
        <w:rPr>
          <w:rFonts w:hint="eastAsia"/>
        </w:rPr>
        <w:t>。</w:t>
      </w:r>
      <w:r w:rsidR="007D190F">
        <w:rPr>
          <w:rFonts w:hint="eastAsia"/>
        </w:rPr>
        <w:t>CDL-i</w:t>
      </w:r>
      <w:r w:rsidR="003A7DF0">
        <w:rPr>
          <w:rFonts w:hint="eastAsia"/>
        </w:rPr>
        <w:t>模型的概率图如</w:t>
      </w:r>
      <w:r w:rsidR="0025401C">
        <w:fldChar w:fldCharType="begin"/>
      </w:r>
      <w:r w:rsidR="003A7DF0">
        <w:instrText xml:space="preserve"> REF _Ref477729107 \r \h </w:instrText>
      </w:r>
      <w:r w:rsidR="0025401C">
        <w:fldChar w:fldCharType="separate"/>
      </w:r>
      <w:r w:rsidR="008C5A08">
        <w:rPr>
          <w:rFonts w:hint="eastAsia"/>
        </w:rPr>
        <w:t>图</w:t>
      </w:r>
      <w:r w:rsidR="008C5A08">
        <w:rPr>
          <w:rFonts w:hint="eastAsia"/>
        </w:rPr>
        <w:t>3-4</w:t>
      </w:r>
      <w:r w:rsidR="0025401C">
        <w:fldChar w:fldCharType="end"/>
      </w:r>
      <w:r w:rsidR="003A7DF0">
        <w:rPr>
          <w:rFonts w:hint="eastAsia"/>
        </w:rPr>
        <w:t>。</w:t>
      </w:r>
    </w:p>
    <w:p w:rsidR="000A3A4A" w:rsidRDefault="00445973" w:rsidP="000A3A4A">
      <w:pPr>
        <w:pStyle w:val="2"/>
        <w:spacing w:before="223" w:after="223"/>
      </w:pPr>
      <w:bookmarkStart w:id="167" w:name="_Toc476341165"/>
      <w:bookmarkStart w:id="168" w:name="_Toc476602586"/>
      <w:bookmarkStart w:id="169" w:name="_Toc482270083"/>
      <w:r>
        <w:rPr>
          <w:rFonts w:hint="eastAsia"/>
        </w:rPr>
        <w:t>CDL-i</w:t>
      </w:r>
      <w:r w:rsidR="000A3A4A">
        <w:rPr>
          <w:rFonts w:hint="eastAsia"/>
        </w:rPr>
        <w:t>算法描述</w:t>
      </w:r>
      <w:bookmarkStart w:id="170" w:name="_Toc476341166"/>
      <w:bookmarkEnd w:id="167"/>
      <w:bookmarkEnd w:id="168"/>
      <w:bookmarkEnd w:id="169"/>
    </w:p>
    <w:p w:rsidR="000A3A4A" w:rsidRPr="00A56DC7" w:rsidRDefault="000A3A4A" w:rsidP="000A3A4A">
      <w:pPr>
        <w:pStyle w:val="5"/>
        <w:ind w:firstLine="485"/>
      </w:pPr>
      <w:r>
        <w:rPr>
          <w:rFonts w:hint="eastAsia"/>
        </w:rPr>
        <w:t>在按照</w:t>
      </w:r>
      <w:r w:rsidR="0025401C">
        <w:fldChar w:fldCharType="begin"/>
      </w:r>
      <w:r>
        <w:instrText xml:space="preserve"> </w:instrText>
      </w:r>
      <w:r>
        <w:rPr>
          <w:rFonts w:hint="eastAsia"/>
        </w:rPr>
        <w:instrText>REF _Ref477727223 \r \h</w:instrText>
      </w:r>
      <w:r>
        <w:instrText xml:space="preserve"> </w:instrText>
      </w:r>
      <w:r w:rsidR="0025401C">
        <w:fldChar w:fldCharType="separate"/>
      </w:r>
      <w:r w:rsidR="008C5A08">
        <w:rPr>
          <w:rFonts w:hint="eastAsia"/>
        </w:rPr>
        <w:t>图</w:t>
      </w:r>
      <w:r w:rsidR="008C5A08">
        <w:rPr>
          <w:rFonts w:hint="eastAsia"/>
        </w:rPr>
        <w:t>3-2</w:t>
      </w:r>
      <w:r w:rsidR="0025401C">
        <w:fldChar w:fldCharType="end"/>
      </w:r>
      <w:r>
        <w:rPr>
          <w:rFonts w:hint="eastAsia"/>
        </w:rPr>
        <w:t>、</w:t>
      </w:r>
      <w:r w:rsidR="0025401C">
        <w:fldChar w:fldCharType="begin"/>
      </w:r>
      <w:r>
        <w:instrText xml:space="preserve"> REF _Ref477728593 \r \h </w:instrText>
      </w:r>
      <w:r w:rsidR="0025401C">
        <w:fldChar w:fldCharType="separate"/>
      </w:r>
      <w:r w:rsidR="008C5A08">
        <w:rPr>
          <w:rFonts w:hint="eastAsia"/>
        </w:rPr>
        <w:t>图</w:t>
      </w:r>
      <w:r w:rsidR="008C5A08">
        <w:rPr>
          <w:rFonts w:hint="eastAsia"/>
        </w:rPr>
        <w:t>3-3</w:t>
      </w:r>
      <w:r w:rsidR="0025401C">
        <w:fldChar w:fldCharType="end"/>
      </w:r>
      <w:r>
        <w:rPr>
          <w:rFonts w:hint="eastAsia"/>
        </w:rPr>
        <w:t>、</w:t>
      </w:r>
      <w:r w:rsidR="0025401C">
        <w:fldChar w:fldCharType="begin"/>
      </w:r>
      <w:r>
        <w:instrText xml:space="preserve"> REF _Ref477729107 \r \h </w:instrText>
      </w:r>
      <w:r w:rsidR="0025401C">
        <w:fldChar w:fldCharType="separate"/>
      </w:r>
      <w:r w:rsidR="008C5A08">
        <w:rPr>
          <w:rFonts w:hint="eastAsia"/>
        </w:rPr>
        <w:t>图</w:t>
      </w:r>
      <w:r w:rsidR="008C5A08">
        <w:rPr>
          <w:rFonts w:hint="eastAsia"/>
        </w:rPr>
        <w:t>3-4</w:t>
      </w:r>
      <w:r w:rsidR="0025401C">
        <w:fldChar w:fldCharType="end"/>
      </w:r>
      <w:r>
        <w:rPr>
          <w:rFonts w:hint="eastAsia"/>
        </w:rPr>
        <w:t>利用相关公式构建模型后，得到了加入根据经验</w:t>
      </w:r>
      <w:r w:rsidR="00445973">
        <w:rPr>
          <w:rFonts w:hint="eastAsia"/>
        </w:rPr>
        <w:t>设定先验概率的初始化模型，其中</w:t>
      </w:r>
      <w:r w:rsidR="00B42273">
        <w:rPr>
          <w:rFonts w:hint="eastAsia"/>
        </w:rPr>
        <w:t>本文使用和</w:t>
      </w:r>
      <w:r w:rsidR="00B42273">
        <w:rPr>
          <w:rFonts w:hint="eastAsia"/>
        </w:rPr>
        <w:t>CDL</w:t>
      </w:r>
      <w:r w:rsidR="00B42273">
        <w:rPr>
          <w:rFonts w:hint="eastAsia"/>
        </w:rPr>
        <w:t>一致的训练算法，</w:t>
      </w:r>
      <w:r>
        <w:rPr>
          <w:rFonts w:hint="eastAsia"/>
        </w:rPr>
        <w:t>分别对各部分进行学习和优化，最后对整个模型进行调优，模型收敛后得到学习完成的模型。</w:t>
      </w:r>
    </w:p>
    <w:bookmarkEnd w:id="170"/>
    <w:p w:rsidR="000A3A4A" w:rsidRDefault="002728F9" w:rsidP="000A3A4A">
      <w:pPr>
        <w:pStyle w:val="5"/>
        <w:ind w:firstLine="485"/>
      </w:pPr>
      <w:r>
        <w:rPr>
          <w:rFonts w:hint="eastAsia"/>
        </w:rPr>
        <w:lastRenderedPageBreak/>
        <w:t>CDL-i</w:t>
      </w:r>
      <w:r>
        <w:rPr>
          <w:rFonts w:hint="eastAsia"/>
        </w:rPr>
        <w:t>对</w:t>
      </w:r>
      <w:r>
        <w:rPr>
          <w:rFonts w:hint="eastAsia"/>
        </w:rPr>
        <w:t>CDL</w:t>
      </w:r>
      <w:r>
        <w:rPr>
          <w:rFonts w:hint="eastAsia"/>
        </w:rPr>
        <w:t>进行模型上的改进，算法求解使用与</w:t>
      </w:r>
      <w:r>
        <w:rPr>
          <w:rFonts w:hint="eastAsia"/>
        </w:rPr>
        <w:t>CDL</w:t>
      </w:r>
      <w:r>
        <w:rPr>
          <w:rFonts w:hint="eastAsia"/>
        </w:rPr>
        <w:t>一致的方法和步骤。</w:t>
      </w:r>
      <w:r w:rsidR="000A3A4A">
        <w:rPr>
          <w:rFonts w:hint="eastAsia"/>
        </w:rPr>
        <w:t>CDL</w:t>
      </w:r>
      <w:r>
        <w:rPr>
          <w:rFonts w:hint="eastAsia"/>
        </w:rPr>
        <w:t>-i</w:t>
      </w:r>
      <w:r w:rsidR="000A3A4A">
        <w:rPr>
          <w:rFonts w:hint="eastAsia"/>
        </w:rPr>
        <w:t>训练</w:t>
      </w:r>
      <w:r w:rsidR="00F47539">
        <w:rPr>
          <w:rFonts w:hint="eastAsia"/>
        </w:rPr>
        <w:t>中</w:t>
      </w:r>
      <w:r w:rsidR="000A3A4A">
        <w:rPr>
          <w:rFonts w:hint="eastAsia"/>
        </w:rPr>
        <w:t>当给定用户和项目隐含向量时，使用坐标梯度下降对</w:t>
      </w:r>
      <w:r w:rsidR="000A3A4A">
        <w:rPr>
          <w:rFonts w:hint="eastAsia"/>
        </w:rPr>
        <w:t>PMF</w:t>
      </w:r>
      <w:r w:rsidR="000A3A4A">
        <w:rPr>
          <w:rFonts w:hint="eastAsia"/>
        </w:rPr>
        <w:t>的权值及项目</w:t>
      </w:r>
      <w:r w:rsidR="000A3A4A" w:rsidRPr="001E7662">
        <w:rPr>
          <w:position w:val="-10"/>
        </w:rPr>
        <w:object w:dxaOrig="200" w:dyaOrig="300">
          <v:shape id="_x0000_i1173" type="#_x0000_t75" style="width:9.35pt;height:15.9pt" o:ole="">
            <v:imagedata r:id="rId306" o:title=""/>
          </v:shape>
          <o:OLEObject Type="Embed" ProgID="Equation.DSMT4" ShapeID="_x0000_i1173" DrawAspect="Content" ObjectID="_1556471230" r:id="rId307"/>
        </w:object>
      </w:r>
      <w:r w:rsidR="000A3A4A">
        <w:rPr>
          <w:rFonts w:hint="eastAsia"/>
        </w:rPr>
        <w:t>对应的偏置向量进行调整；在完成一次</w:t>
      </w:r>
      <w:r w:rsidR="000A3A4A">
        <w:rPr>
          <w:rFonts w:hint="eastAsia"/>
        </w:rPr>
        <w:t>PMF</w:t>
      </w:r>
      <w:r w:rsidR="000A3A4A">
        <w:rPr>
          <w:rFonts w:hint="eastAsia"/>
        </w:rPr>
        <w:t>的调整后，根据</w:t>
      </w:r>
      <w:r w:rsidR="000A3A4A">
        <w:rPr>
          <w:rFonts w:hint="eastAsia"/>
        </w:rPr>
        <w:t>PMF</w:t>
      </w:r>
      <w:r w:rsidR="000A3A4A">
        <w:rPr>
          <w:rFonts w:hint="eastAsia"/>
        </w:rPr>
        <w:t>的结果对</w:t>
      </w:r>
      <w:r w:rsidR="000A3A4A">
        <w:rPr>
          <w:rFonts w:hint="eastAsia"/>
        </w:rPr>
        <w:t>SDAE</w:t>
      </w:r>
      <w:r w:rsidR="000A3A4A">
        <w:rPr>
          <w:rFonts w:hint="eastAsia"/>
        </w:rPr>
        <w:t>进行优化，</w:t>
      </w:r>
      <w:r>
        <w:rPr>
          <w:rFonts w:hint="eastAsia"/>
        </w:rPr>
        <w:t>再</w:t>
      </w:r>
      <w:r w:rsidR="000A3A4A">
        <w:rPr>
          <w:rFonts w:hint="eastAsia"/>
        </w:rPr>
        <w:t>对调整后的项目偏置向量进行剥离得到项目隐式表达，可得到</w:t>
      </w:r>
      <w:r w:rsidR="000A3A4A">
        <w:rPr>
          <w:rFonts w:hint="eastAsia"/>
        </w:rPr>
        <w:t>SDAE</w:t>
      </w:r>
      <w:r w:rsidR="000A3A4A">
        <w:rPr>
          <w:rFonts w:hint="eastAsia"/>
        </w:rPr>
        <w:t>对应输出，利用反向传播对神经网络进行调整。</w:t>
      </w:r>
      <w:r w:rsidR="00DB69C4">
        <w:rPr>
          <w:rFonts w:hint="eastAsia"/>
        </w:rPr>
        <w:t>本文中</w:t>
      </w:r>
      <w:r w:rsidR="00DB69C4">
        <w:rPr>
          <w:rFonts w:hint="eastAsia"/>
        </w:rPr>
        <w:t>CDL-i</w:t>
      </w:r>
      <w:r w:rsidR="00DB69C4">
        <w:rPr>
          <w:rFonts w:hint="eastAsia"/>
        </w:rPr>
        <w:t>的目标函数使用与</w:t>
      </w:r>
      <w:r w:rsidR="00DB69C4">
        <w:rPr>
          <w:rFonts w:hint="eastAsia"/>
        </w:rPr>
        <w:t>CDL</w:t>
      </w:r>
      <w:r w:rsidR="00DB69C4">
        <w:rPr>
          <w:rFonts w:hint="eastAsia"/>
        </w:rPr>
        <w:t>相同的目标函数。</w:t>
      </w:r>
    </w:p>
    <w:tbl>
      <w:tblPr>
        <w:tblW w:w="5000" w:type="pct"/>
        <w:jc w:val="center"/>
        <w:tblLook w:val="04A0"/>
      </w:tblPr>
      <w:tblGrid>
        <w:gridCol w:w="8946"/>
      </w:tblGrid>
      <w:tr w:rsidR="00F03B3A" w:rsidTr="00F03B3A">
        <w:trPr>
          <w:trHeight w:val="2963"/>
          <w:jc w:val="center"/>
        </w:trPr>
        <w:tc>
          <w:tcPr>
            <w:tcW w:w="5000" w:type="pct"/>
            <w:vAlign w:val="center"/>
          </w:tcPr>
          <w:p w:rsidR="00F03B3A" w:rsidRDefault="00F03B3A" w:rsidP="006E1133">
            <w:pPr>
              <w:pStyle w:val="6"/>
            </w:pPr>
            <w:r>
              <w:object w:dxaOrig="4764" w:dyaOrig="4035">
                <v:shape id="_x0000_i1174" type="#_x0000_t75" style="width:237.5pt;height:201.95pt" o:ole="">
                  <v:imagedata r:id="rId308" o:title=""/>
                </v:shape>
                <o:OLEObject Type="Embed" ProgID="Visio.Drawing.11" ShapeID="_x0000_i1174" DrawAspect="Content" ObjectID="_1556471231" r:id="rId309"/>
              </w:object>
            </w:r>
          </w:p>
        </w:tc>
      </w:tr>
      <w:tr w:rsidR="00F03B3A" w:rsidTr="00F03B3A">
        <w:trPr>
          <w:trHeight w:val="100"/>
          <w:jc w:val="center"/>
        </w:trPr>
        <w:tc>
          <w:tcPr>
            <w:tcW w:w="5000" w:type="pct"/>
          </w:tcPr>
          <w:p w:rsidR="00F03B3A" w:rsidRDefault="00F03B3A" w:rsidP="006E1133">
            <w:pPr>
              <w:pStyle w:val="3"/>
            </w:pPr>
            <w:bookmarkStart w:id="171" w:name="_Ref477729107"/>
            <w:r>
              <w:rPr>
                <w:rFonts w:hint="eastAsia"/>
              </w:rPr>
              <w:t>CDL-i</w:t>
            </w:r>
            <w:r>
              <w:rPr>
                <w:rFonts w:hint="eastAsia"/>
              </w:rPr>
              <w:t>概率图模型</w:t>
            </w:r>
            <w:bookmarkEnd w:id="171"/>
          </w:p>
        </w:tc>
      </w:tr>
    </w:tbl>
    <w:p w:rsidR="000A3A4A" w:rsidRDefault="000A3A4A" w:rsidP="000A3A4A">
      <w:pPr>
        <w:pStyle w:val="5"/>
        <w:ind w:firstLine="485"/>
      </w:pPr>
      <w:r>
        <w:rPr>
          <w:rFonts w:hint="eastAsia"/>
        </w:rPr>
        <w:t>算法的求解为计算概率图模型在给定数据下的最大后验概率，等同于计算目标函数的联合最大似然值，</w:t>
      </w:r>
      <w:r w:rsidR="005C78DD">
        <w:rPr>
          <w:rFonts w:hint="eastAsia"/>
        </w:rPr>
        <w:t>其中</w:t>
      </w:r>
      <w:r>
        <w:rPr>
          <w:rFonts w:hint="eastAsia"/>
        </w:rPr>
        <w:t>设定参数</w:t>
      </w:r>
      <w:r w:rsidRPr="001E7662">
        <w:rPr>
          <w:position w:val="-12"/>
        </w:rPr>
        <w:object w:dxaOrig="260" w:dyaOrig="360">
          <v:shape id="_x0000_i1175" type="#_x0000_t75" style="width:13.1pt;height:19.65pt" o:ole="">
            <v:imagedata r:id="rId310" o:title=""/>
          </v:shape>
          <o:OLEObject Type="Embed" ProgID="Equation.DSMT4" ShapeID="_x0000_i1175" DrawAspect="Content" ObjectID="_1556471232" r:id="rId311"/>
        </w:object>
      </w:r>
      <w:r>
        <w:t>为无穷大</w:t>
      </w:r>
      <w:r>
        <w:rPr>
          <w:rFonts w:hint="eastAsia"/>
        </w:rPr>
        <w:t>，</w:t>
      </w:r>
      <w:r>
        <w:t>对于</w:t>
      </w:r>
      <w:r w:rsidR="0006085D">
        <w:t>PMF</w:t>
      </w:r>
      <w:r>
        <w:t>模型训练</w:t>
      </w:r>
      <w:r w:rsidR="006E3A24">
        <w:rPr>
          <w:rFonts w:hint="eastAsia"/>
        </w:rPr>
        <w:t>的调整策略如式</w:t>
      </w:r>
      <w:r w:rsidR="006E3A24">
        <w:rPr>
          <w:rFonts w:hint="eastAsia"/>
        </w:rPr>
        <w:t>(3-24)</w:t>
      </w:r>
      <w:r w:rsidR="006E3A24">
        <w:rPr>
          <w:rFonts w:hint="eastAsia"/>
        </w:rPr>
        <w:t>和式</w:t>
      </w:r>
      <w:r w:rsidR="006E3A24">
        <w:rPr>
          <w:rFonts w:hint="eastAsia"/>
        </w:rPr>
        <w:t>(3-25)</w:t>
      </w:r>
      <w:r w:rsidR="006E3A24">
        <w:rPr>
          <w:rFonts w:hint="eastAsia"/>
        </w:rPr>
        <w:t>所示。</w:t>
      </w:r>
    </w:p>
    <w:tbl>
      <w:tblPr>
        <w:tblW w:w="0" w:type="auto"/>
        <w:jc w:val="center"/>
        <w:tblLook w:val="04A0"/>
      </w:tblPr>
      <w:tblGrid>
        <w:gridCol w:w="7479"/>
        <w:gridCol w:w="1467"/>
      </w:tblGrid>
      <w:tr w:rsidR="000A3A4A" w:rsidTr="00EA4D0F">
        <w:trPr>
          <w:trHeight w:val="567"/>
          <w:jc w:val="center"/>
        </w:trPr>
        <w:tc>
          <w:tcPr>
            <w:tcW w:w="7479" w:type="dxa"/>
            <w:vAlign w:val="center"/>
          </w:tcPr>
          <w:p w:rsidR="000A3A4A" w:rsidRPr="00E5359B" w:rsidRDefault="000A3A4A" w:rsidP="00EA4D0F">
            <w:pPr>
              <w:pStyle w:val="70"/>
              <w:ind w:firstLineChars="583" w:firstLine="1414"/>
            </w:pPr>
            <w:r w:rsidRPr="001E7662">
              <w:rPr>
                <w:position w:val="-12"/>
              </w:rPr>
              <w:object w:dxaOrig="2960" w:dyaOrig="380">
                <v:shape id="_x0000_i1176" type="#_x0000_t75" style="width:147.75pt;height:19.65pt" o:ole="">
                  <v:imagedata r:id="rId312" o:title=""/>
                </v:shape>
                <o:OLEObject Type="Embed" ProgID="Equation.DSMT4" ShapeID="_x0000_i1176" DrawAspect="Content" ObjectID="_1556471233" r:id="rId313"/>
              </w:object>
            </w:r>
          </w:p>
        </w:tc>
        <w:tc>
          <w:tcPr>
            <w:tcW w:w="1467" w:type="dxa"/>
            <w:vAlign w:val="center"/>
          </w:tcPr>
          <w:p w:rsidR="000A3A4A" w:rsidRDefault="000A3A4A" w:rsidP="00EA4D0F">
            <w:pPr>
              <w:pStyle w:val="a1"/>
            </w:pPr>
          </w:p>
        </w:tc>
      </w:tr>
      <w:tr w:rsidR="000A3A4A" w:rsidTr="00EA4D0F">
        <w:trPr>
          <w:trHeight w:val="567"/>
          <w:jc w:val="center"/>
        </w:trPr>
        <w:tc>
          <w:tcPr>
            <w:tcW w:w="7479" w:type="dxa"/>
            <w:vAlign w:val="center"/>
          </w:tcPr>
          <w:p w:rsidR="000A3A4A" w:rsidRPr="00E5359B" w:rsidRDefault="00E915E9" w:rsidP="000A3A4A">
            <w:pPr>
              <w:pStyle w:val="70"/>
              <w:ind w:firstLineChars="758" w:firstLine="1838"/>
            </w:pPr>
            <w:r w:rsidRPr="0012675C">
              <w:rPr>
                <w:position w:val="-14"/>
              </w:rPr>
              <w:object w:dxaOrig="5060" w:dyaOrig="400">
                <v:shape id="_x0000_i1177" type="#_x0000_t75" style="width:252.45pt;height:20.55pt" o:ole="">
                  <v:imagedata r:id="rId314" o:title=""/>
                </v:shape>
                <o:OLEObject Type="Embed" ProgID="Equation.DSMT4" ShapeID="_x0000_i1177" DrawAspect="Content" ObjectID="_1556471234" r:id="rId315"/>
              </w:object>
            </w:r>
          </w:p>
        </w:tc>
        <w:tc>
          <w:tcPr>
            <w:tcW w:w="1467" w:type="dxa"/>
            <w:vAlign w:val="center"/>
          </w:tcPr>
          <w:p w:rsidR="000A3A4A" w:rsidRDefault="000A3A4A" w:rsidP="00EA4D0F">
            <w:pPr>
              <w:pStyle w:val="a1"/>
            </w:pPr>
          </w:p>
        </w:tc>
      </w:tr>
    </w:tbl>
    <w:p w:rsidR="000A3A4A" w:rsidRDefault="000A3A4A" w:rsidP="000A3A4A">
      <w:pPr>
        <w:pStyle w:val="5"/>
        <w:ind w:firstLine="485"/>
      </w:pPr>
      <w:r>
        <w:rPr>
          <w:rFonts w:hint="eastAsia"/>
        </w:rPr>
        <w:t>其中</w:t>
      </w:r>
      <w:r w:rsidRPr="001E7662">
        <w:rPr>
          <w:position w:val="-12"/>
        </w:rPr>
        <w:object w:dxaOrig="1040" w:dyaOrig="380">
          <v:shape id="_x0000_i1178" type="#_x0000_t75" style="width:51.45pt;height:19.65pt" o:ole="">
            <v:imagedata r:id="rId316" o:title=""/>
          </v:shape>
          <o:OLEObject Type="Embed" ProgID="Equation.DSMT4" ShapeID="_x0000_i1178" DrawAspect="Content" ObjectID="_1556471235" r:id="rId317"/>
        </w:object>
      </w:r>
      <w:r>
        <w:rPr>
          <w:rFonts w:hint="eastAsia"/>
        </w:rPr>
        <w:t>，</w:t>
      </w:r>
      <w:r w:rsidRPr="001E7662">
        <w:rPr>
          <w:position w:val="-14"/>
        </w:rPr>
        <w:object w:dxaOrig="1120" w:dyaOrig="400">
          <v:shape id="_x0000_i1179" type="#_x0000_t75" style="width:56.1pt;height:20.55pt" o:ole="">
            <v:imagedata r:id="rId318" o:title=""/>
          </v:shape>
          <o:OLEObject Type="Embed" ProgID="Equation.DSMT4" ShapeID="_x0000_i1179" DrawAspect="Content" ObjectID="_1556471236" r:id="rId319"/>
        </w:object>
      </w:r>
      <w:r>
        <w:rPr>
          <w:rFonts w:hint="eastAsia"/>
        </w:rPr>
        <w:t>，</w:t>
      </w:r>
      <w:r w:rsidRPr="001E7662">
        <w:rPr>
          <w:position w:val="-12"/>
        </w:rPr>
        <w:object w:dxaOrig="2079" w:dyaOrig="360">
          <v:shape id="_x0000_i1180" type="#_x0000_t75" style="width:105.65pt;height:19.65pt" o:ole="">
            <v:imagedata r:id="rId320" o:title=""/>
          </v:shape>
          <o:OLEObject Type="Embed" ProgID="Equation.DSMT4" ShapeID="_x0000_i1180" DrawAspect="Content" ObjectID="_1556471237" r:id="rId321"/>
        </w:object>
      </w:r>
      <w:r>
        <w:rPr>
          <w:rFonts w:hint="eastAsia"/>
        </w:rPr>
        <w:t>，</w:t>
      </w:r>
      <w:r w:rsidRPr="001E7662">
        <w:rPr>
          <w:position w:val="-14"/>
        </w:rPr>
        <w:object w:dxaOrig="2100" w:dyaOrig="400">
          <v:shape id="_x0000_i1181" type="#_x0000_t75" style="width:105.65pt;height:20.55pt" o:ole="">
            <v:imagedata r:id="rId322" o:title=""/>
          </v:shape>
          <o:OLEObject Type="Embed" ProgID="Equation.DSMT4" ShapeID="_x0000_i1181" DrawAspect="Content" ObjectID="_1556471238" r:id="rId323"/>
        </w:object>
      </w:r>
      <w:r>
        <w:t>是用户</w:t>
      </w:r>
      <w:r w:rsidRPr="001E7662">
        <w:rPr>
          <w:position w:val="-6"/>
        </w:rPr>
        <w:object w:dxaOrig="139" w:dyaOrig="260">
          <v:shape id="_x0000_i1182" type="#_x0000_t75" style="width:6.55pt;height:13.1pt" o:ole="">
            <v:imagedata r:id="rId324" o:title=""/>
          </v:shape>
          <o:OLEObject Type="Embed" ProgID="Equation.DSMT4" ShapeID="_x0000_i1182" DrawAspect="Content" ObjectID="_1556471239" r:id="rId325"/>
        </w:object>
      </w:r>
      <w:r>
        <w:t>的所有评分组成的列向量</w:t>
      </w:r>
      <w:r>
        <w:rPr>
          <w:rFonts w:hint="eastAsia"/>
        </w:rPr>
        <w:t>。</w:t>
      </w:r>
      <w:r w:rsidRPr="001E7662">
        <w:rPr>
          <w:position w:val="-14"/>
        </w:rPr>
        <w:object w:dxaOrig="320" w:dyaOrig="380">
          <v:shape id="_x0000_i1183" type="#_x0000_t75" style="width:15.9pt;height:19.65pt" o:ole="">
            <v:imagedata r:id="rId326" o:title=""/>
          </v:shape>
          <o:OLEObject Type="Embed" ProgID="Equation.DSMT4" ShapeID="_x0000_i1183" DrawAspect="Content" ObjectID="_1556471240" r:id="rId327"/>
        </w:object>
      </w:r>
      <w:r>
        <w:t>代表前文提到的置信度参数</w:t>
      </w:r>
      <w:r>
        <w:rPr>
          <w:rFonts w:hint="eastAsia"/>
        </w:rPr>
        <w:t>。</w:t>
      </w:r>
    </w:p>
    <w:p w:rsidR="006E3A24" w:rsidRDefault="006E3A24" w:rsidP="000A3A4A">
      <w:pPr>
        <w:pStyle w:val="5"/>
        <w:ind w:firstLine="485"/>
      </w:pPr>
      <w:r>
        <w:rPr>
          <w:rFonts w:hint="eastAsia"/>
        </w:rPr>
        <w:t>在</w:t>
      </w:r>
      <w:r>
        <w:rPr>
          <w:rFonts w:hint="eastAsia"/>
        </w:rPr>
        <w:t>CDL</w:t>
      </w:r>
      <w:r>
        <w:rPr>
          <w:rFonts w:hint="eastAsia"/>
        </w:rPr>
        <w:t>算法中</w:t>
      </w:r>
      <w:r>
        <w:rPr>
          <w:rFonts w:hint="eastAsia"/>
        </w:rPr>
        <w:t>SDAE</w:t>
      </w:r>
      <w:r>
        <w:rPr>
          <w:rFonts w:hint="eastAsia"/>
        </w:rPr>
        <w:t>部分的参数更新</w:t>
      </w:r>
      <w:r w:rsidR="003A2F41">
        <w:rPr>
          <w:rFonts w:hint="eastAsia"/>
        </w:rPr>
        <w:t>服从传统反向传播方法，权值矩阵更新法则</w:t>
      </w:r>
      <w:r>
        <w:rPr>
          <w:rFonts w:hint="eastAsia"/>
        </w:rPr>
        <w:t>如式</w:t>
      </w:r>
      <w:r>
        <w:rPr>
          <w:rFonts w:hint="eastAsia"/>
        </w:rPr>
        <w:t>(3-26)</w:t>
      </w:r>
      <w:r w:rsidR="003A2F41">
        <w:rPr>
          <w:rFonts w:hint="eastAsia"/>
        </w:rPr>
        <w:t>所示，偏置向量更新如</w:t>
      </w:r>
      <w:r>
        <w:rPr>
          <w:rFonts w:hint="eastAsia"/>
        </w:rPr>
        <w:t>式</w:t>
      </w:r>
      <w:r>
        <w:rPr>
          <w:rFonts w:hint="eastAsia"/>
        </w:rPr>
        <w:t>(3-27)</w:t>
      </w:r>
      <w:r>
        <w:rPr>
          <w:rFonts w:hint="eastAsia"/>
        </w:rPr>
        <w:t>所示</w:t>
      </w:r>
      <w:r w:rsidR="003A2F41">
        <w:rPr>
          <w:rFonts w:hint="eastAsia"/>
        </w:rPr>
        <w:t>。</w:t>
      </w:r>
    </w:p>
    <w:tbl>
      <w:tblPr>
        <w:tblW w:w="0" w:type="auto"/>
        <w:jc w:val="center"/>
        <w:tblLook w:val="04A0"/>
      </w:tblPr>
      <w:tblGrid>
        <w:gridCol w:w="7479"/>
        <w:gridCol w:w="1467"/>
      </w:tblGrid>
      <w:tr w:rsidR="000A3A4A" w:rsidTr="003A2F41">
        <w:trPr>
          <w:trHeight w:val="791"/>
          <w:jc w:val="center"/>
        </w:trPr>
        <w:tc>
          <w:tcPr>
            <w:tcW w:w="7479" w:type="dxa"/>
            <w:vAlign w:val="center"/>
          </w:tcPr>
          <w:p w:rsidR="000A3A4A" w:rsidRPr="00E5359B" w:rsidRDefault="000A3A4A" w:rsidP="000A3A4A">
            <w:pPr>
              <w:pStyle w:val="70"/>
              <w:ind w:firstLine="1988"/>
            </w:pPr>
            <w:r w:rsidRPr="001E7662">
              <w:rPr>
                <w:position w:val="-90"/>
              </w:rPr>
              <w:object w:dxaOrig="4660" w:dyaOrig="1540">
                <v:shape id="_x0000_i1184" type="#_x0000_t75" style="width:232.85pt;height:77.6pt" o:ole="">
                  <v:imagedata r:id="rId328" o:title=""/>
                </v:shape>
                <o:OLEObject Type="Embed" ProgID="Equation.DSMT4" ShapeID="_x0000_i1184" DrawAspect="Content" ObjectID="_1556471241" r:id="rId329"/>
              </w:object>
            </w:r>
          </w:p>
        </w:tc>
        <w:tc>
          <w:tcPr>
            <w:tcW w:w="1467" w:type="dxa"/>
            <w:vAlign w:val="center"/>
          </w:tcPr>
          <w:p w:rsidR="000A3A4A" w:rsidRDefault="000A3A4A" w:rsidP="00EA4D0F">
            <w:pPr>
              <w:pStyle w:val="a1"/>
            </w:pPr>
          </w:p>
        </w:tc>
      </w:tr>
      <w:tr w:rsidR="000A3A4A" w:rsidTr="002F0BD3">
        <w:trPr>
          <w:trHeight w:val="1636"/>
          <w:jc w:val="center"/>
        </w:trPr>
        <w:tc>
          <w:tcPr>
            <w:tcW w:w="7479" w:type="dxa"/>
            <w:vAlign w:val="center"/>
          </w:tcPr>
          <w:p w:rsidR="000A3A4A" w:rsidRPr="00E5359B" w:rsidRDefault="000A3A4A" w:rsidP="000A3A4A">
            <w:pPr>
              <w:pStyle w:val="70"/>
              <w:ind w:firstLine="1988"/>
            </w:pPr>
            <w:r w:rsidRPr="001E7662">
              <w:rPr>
                <w:position w:val="-90"/>
              </w:rPr>
              <w:object w:dxaOrig="4620" w:dyaOrig="1540">
                <v:shape id="_x0000_i1185" type="#_x0000_t75" style="width:231.9pt;height:77.6pt" o:ole="">
                  <v:imagedata r:id="rId330" o:title=""/>
                </v:shape>
                <o:OLEObject Type="Embed" ProgID="Equation.DSMT4" ShapeID="_x0000_i1185" DrawAspect="Content" ObjectID="_1556471242" r:id="rId331"/>
              </w:object>
            </w:r>
          </w:p>
        </w:tc>
        <w:tc>
          <w:tcPr>
            <w:tcW w:w="1467" w:type="dxa"/>
            <w:vAlign w:val="center"/>
          </w:tcPr>
          <w:p w:rsidR="000A3A4A" w:rsidRDefault="000A3A4A" w:rsidP="00EA4D0F">
            <w:pPr>
              <w:pStyle w:val="a1"/>
            </w:pPr>
          </w:p>
        </w:tc>
      </w:tr>
    </w:tbl>
    <w:p w:rsidR="000A3A4A" w:rsidRDefault="000A3A4A" w:rsidP="000A3A4A">
      <w:pPr>
        <w:pStyle w:val="5"/>
        <w:ind w:firstLine="485"/>
      </w:pPr>
      <w:r>
        <w:rPr>
          <w:rFonts w:hint="eastAsia"/>
        </w:rPr>
        <w:t>算法进行预测的步骤</w:t>
      </w:r>
      <w:r w:rsidR="00C15419">
        <w:rPr>
          <w:rFonts w:hint="eastAsia"/>
        </w:rPr>
        <w:t>如</w:t>
      </w:r>
      <w:r>
        <w:rPr>
          <w:rFonts w:hint="eastAsia"/>
        </w:rPr>
        <w:t>式</w:t>
      </w:r>
      <w:r>
        <w:rPr>
          <w:rFonts w:hint="eastAsia"/>
        </w:rPr>
        <w:t>(3-2</w:t>
      </w:r>
      <w:r w:rsidR="00920F61">
        <w:rPr>
          <w:rFonts w:hint="eastAsia"/>
        </w:rPr>
        <w:t>8</w:t>
      </w:r>
      <w:r>
        <w:rPr>
          <w:rFonts w:hint="eastAsia"/>
        </w:rPr>
        <w:t>)</w:t>
      </w:r>
      <w:r>
        <w:rPr>
          <w:rFonts w:hint="eastAsia"/>
        </w:rPr>
        <w:t>所示，取近似后得到形如</w:t>
      </w:r>
      <w:r>
        <w:rPr>
          <w:rFonts w:hint="eastAsia"/>
        </w:rPr>
        <w:t>(3-2</w:t>
      </w:r>
      <w:r w:rsidR="00920F61">
        <w:rPr>
          <w:rFonts w:hint="eastAsia"/>
        </w:rPr>
        <w:t>9</w:t>
      </w:r>
      <w:r>
        <w:rPr>
          <w:rFonts w:hint="eastAsia"/>
        </w:rPr>
        <w:t>)</w:t>
      </w:r>
      <w:r>
        <w:rPr>
          <w:rFonts w:hint="eastAsia"/>
        </w:rPr>
        <w:t>所示公式。</w:t>
      </w:r>
    </w:p>
    <w:tbl>
      <w:tblPr>
        <w:tblW w:w="9088" w:type="dxa"/>
        <w:jc w:val="center"/>
        <w:tblLook w:val="04A0"/>
      </w:tblPr>
      <w:tblGrid>
        <w:gridCol w:w="7621"/>
        <w:gridCol w:w="355"/>
        <w:gridCol w:w="1112"/>
      </w:tblGrid>
      <w:tr w:rsidR="000A3A4A" w:rsidTr="00841CBA">
        <w:trPr>
          <w:trHeight w:val="218"/>
          <w:jc w:val="center"/>
        </w:trPr>
        <w:tc>
          <w:tcPr>
            <w:tcW w:w="7976" w:type="dxa"/>
            <w:gridSpan w:val="2"/>
            <w:vAlign w:val="center"/>
          </w:tcPr>
          <w:p w:rsidR="000A3A4A" w:rsidRPr="00E5359B" w:rsidRDefault="000A3A4A" w:rsidP="00EA4D0F">
            <w:pPr>
              <w:pStyle w:val="70"/>
              <w:ind w:firstLineChars="554" w:firstLine="1343"/>
            </w:pPr>
            <w:r w:rsidRPr="001E7662">
              <w:rPr>
                <w:position w:val="-14"/>
              </w:rPr>
              <w:object w:dxaOrig="5480" w:dyaOrig="400">
                <v:shape id="_x0000_i1186" type="#_x0000_t75" style="width:273.95pt;height:20.55pt" o:ole="">
                  <v:imagedata r:id="rId332" o:title=""/>
                </v:shape>
                <o:OLEObject Type="Embed" ProgID="Equation.DSMT4" ShapeID="_x0000_i1186" DrawAspect="Content" ObjectID="_1556471243" r:id="rId333"/>
              </w:object>
            </w:r>
          </w:p>
        </w:tc>
        <w:tc>
          <w:tcPr>
            <w:tcW w:w="1112" w:type="dxa"/>
            <w:vAlign w:val="center"/>
          </w:tcPr>
          <w:p w:rsidR="000A3A4A" w:rsidRDefault="000A3A4A" w:rsidP="00720229">
            <w:pPr>
              <w:pStyle w:val="a1"/>
            </w:pPr>
          </w:p>
        </w:tc>
      </w:tr>
      <w:tr w:rsidR="000A3A4A" w:rsidTr="00841CBA">
        <w:trPr>
          <w:trHeight w:val="80"/>
          <w:jc w:val="center"/>
        </w:trPr>
        <w:tc>
          <w:tcPr>
            <w:tcW w:w="7621" w:type="dxa"/>
            <w:vAlign w:val="center"/>
          </w:tcPr>
          <w:p w:rsidR="000A3A4A" w:rsidRPr="00E5359B" w:rsidRDefault="000A3A4A" w:rsidP="00EA4D0F">
            <w:pPr>
              <w:pStyle w:val="70"/>
              <w:ind w:firstLineChars="554" w:firstLine="1343"/>
            </w:pPr>
            <w:r w:rsidRPr="001E7662">
              <w:rPr>
                <w:position w:val="-14"/>
              </w:rPr>
              <w:object w:dxaOrig="4060" w:dyaOrig="400">
                <v:shape id="_x0000_i1187" type="#_x0000_t75" style="width:202.9pt;height:20.55pt" o:ole="">
                  <v:imagedata r:id="rId334" o:title=""/>
                </v:shape>
                <o:OLEObject Type="Embed" ProgID="Equation.DSMT4" ShapeID="_x0000_i1187" DrawAspect="Content" ObjectID="_1556471244" r:id="rId335"/>
              </w:object>
            </w:r>
          </w:p>
        </w:tc>
        <w:tc>
          <w:tcPr>
            <w:tcW w:w="1467" w:type="dxa"/>
            <w:gridSpan w:val="2"/>
            <w:vAlign w:val="center"/>
          </w:tcPr>
          <w:p w:rsidR="000A3A4A" w:rsidRDefault="000A3A4A" w:rsidP="00720229">
            <w:pPr>
              <w:pStyle w:val="a1"/>
            </w:pPr>
          </w:p>
        </w:tc>
      </w:tr>
    </w:tbl>
    <w:p w:rsidR="00CB3019" w:rsidRDefault="000A3A4A" w:rsidP="00CB3019">
      <w:pPr>
        <w:pStyle w:val="5"/>
        <w:ind w:firstLine="485"/>
      </w:pPr>
      <w:r>
        <w:rPr>
          <w:rFonts w:hint="eastAsia"/>
        </w:rPr>
        <w:t>由前文理论基础，</w:t>
      </w:r>
      <w:r w:rsidR="00EC6A2B">
        <w:rPr>
          <w:rFonts w:hint="eastAsia"/>
        </w:rPr>
        <w:t>可以</w:t>
      </w:r>
      <w:r>
        <w:rPr>
          <w:rFonts w:hint="eastAsia"/>
        </w:rPr>
        <w:t>得到</w:t>
      </w:r>
      <w:r w:rsidR="00EC6A2B">
        <w:rPr>
          <w:rFonts w:hint="eastAsia"/>
        </w:rPr>
        <w:t>CDL</w:t>
      </w:r>
      <w:r w:rsidR="00B6137F">
        <w:rPr>
          <w:rFonts w:hint="eastAsia"/>
        </w:rPr>
        <w:t>-i</w:t>
      </w:r>
      <w:r w:rsidR="00EC6A2B">
        <w:rPr>
          <w:rFonts w:hint="eastAsia"/>
        </w:rPr>
        <w:t>算法主要步骤，如</w:t>
      </w:r>
      <w:r w:rsidR="0025401C">
        <w:fldChar w:fldCharType="begin"/>
      </w:r>
      <w:r w:rsidR="00EC6A2B">
        <w:instrText xml:space="preserve"> </w:instrText>
      </w:r>
      <w:r w:rsidR="00EC6A2B">
        <w:rPr>
          <w:rFonts w:hint="eastAsia"/>
        </w:rPr>
        <w:instrText>REF _Ref478504361 \r \h</w:instrText>
      </w:r>
      <w:r w:rsidR="00EC6A2B">
        <w:instrText xml:space="preserve"> </w:instrText>
      </w:r>
      <w:r w:rsidR="0025401C">
        <w:fldChar w:fldCharType="separate"/>
      </w:r>
      <w:r w:rsidR="008C5A08">
        <w:rPr>
          <w:rFonts w:hint="eastAsia"/>
        </w:rPr>
        <w:t>表</w:t>
      </w:r>
      <w:r w:rsidR="008C5A08">
        <w:rPr>
          <w:rFonts w:hint="eastAsia"/>
        </w:rPr>
        <w:t>3-2</w:t>
      </w:r>
      <w:r w:rsidR="0025401C">
        <w:fldChar w:fldCharType="end"/>
      </w:r>
      <w:r w:rsidR="00EC6A2B">
        <w:t>所示</w:t>
      </w:r>
      <w:r w:rsidR="00EC6A2B">
        <w:rPr>
          <w:rFonts w:hint="eastAsia"/>
        </w:rPr>
        <w:t>。</w:t>
      </w:r>
      <w:r w:rsidR="00F47539">
        <w:rPr>
          <w:rFonts w:hint="eastAsia"/>
        </w:rPr>
        <w:t>其中项目私有结点于模型训练前加入，不同项目间的初始化结点满足独立同分布条件，结点权值与模型共同计算。结点更新规则依从于</w:t>
      </w:r>
      <w:r w:rsidR="00C15419">
        <w:rPr>
          <w:rFonts w:hint="eastAsia"/>
        </w:rPr>
        <w:t>式</w:t>
      </w:r>
      <w:r w:rsidR="00F47539">
        <w:rPr>
          <w:rFonts w:hint="eastAsia"/>
        </w:rPr>
        <w:t>(3-2</w:t>
      </w:r>
      <w:r w:rsidR="00802D43">
        <w:rPr>
          <w:rFonts w:hint="eastAsia"/>
        </w:rPr>
        <w:t>6</w:t>
      </w:r>
      <w:r w:rsidR="00F47539">
        <w:rPr>
          <w:rFonts w:hint="eastAsia"/>
        </w:rPr>
        <w:t>)</w:t>
      </w:r>
      <w:r w:rsidR="00F47539">
        <w:rPr>
          <w:rFonts w:hint="eastAsia"/>
        </w:rPr>
        <w:t>。</w:t>
      </w:r>
    </w:p>
    <w:tbl>
      <w:tblPr>
        <w:tblW w:w="5000" w:type="pct"/>
        <w:jc w:val="center"/>
        <w:tblBorders>
          <w:top w:val="double" w:sz="4" w:space="0" w:color="auto"/>
          <w:bottom w:val="single" w:sz="4" w:space="0" w:color="auto"/>
          <w:insideH w:val="single" w:sz="4" w:space="0" w:color="auto"/>
        </w:tblBorders>
        <w:tblLook w:val="0660"/>
      </w:tblPr>
      <w:tblGrid>
        <w:gridCol w:w="8855"/>
        <w:gridCol w:w="91"/>
      </w:tblGrid>
      <w:tr w:rsidR="000A3A4A" w:rsidRPr="00A322F9" w:rsidTr="00FF1FAD">
        <w:trPr>
          <w:gridAfter w:val="1"/>
          <w:wAfter w:w="51" w:type="pct"/>
          <w:jc w:val="center"/>
        </w:trPr>
        <w:tc>
          <w:tcPr>
            <w:tcW w:w="4949" w:type="pct"/>
            <w:tcBorders>
              <w:top w:val="nil"/>
              <w:bottom w:val="single" w:sz="12" w:space="0" w:color="auto"/>
            </w:tcBorders>
            <w:noWrap/>
            <w:vAlign w:val="center"/>
          </w:tcPr>
          <w:p w:rsidR="000A3A4A" w:rsidRPr="00A322F9" w:rsidRDefault="000A3A4A" w:rsidP="00C40C68">
            <w:pPr>
              <w:pStyle w:val="31"/>
            </w:pPr>
            <w:bookmarkStart w:id="172" w:name="_Ref478504361"/>
            <w:r>
              <w:rPr>
                <w:rFonts w:hint="eastAsia"/>
              </w:rPr>
              <w:t>CDL</w:t>
            </w:r>
            <w:r w:rsidR="00B6137F">
              <w:rPr>
                <w:rFonts w:hint="eastAsia"/>
              </w:rPr>
              <w:t>-i</w:t>
            </w:r>
            <w:r>
              <w:rPr>
                <w:rFonts w:hint="eastAsia"/>
              </w:rPr>
              <w:t>算法示意</w:t>
            </w:r>
            <w:bookmarkEnd w:id="172"/>
          </w:p>
        </w:tc>
      </w:tr>
      <w:tr w:rsidR="000A3A4A" w:rsidRPr="000B451C" w:rsidTr="00FF1FAD">
        <w:trPr>
          <w:trHeight w:val="454"/>
          <w:jc w:val="center"/>
        </w:trPr>
        <w:tc>
          <w:tcPr>
            <w:tcW w:w="5000" w:type="pct"/>
            <w:gridSpan w:val="2"/>
            <w:tcBorders>
              <w:top w:val="single" w:sz="12" w:space="0" w:color="auto"/>
              <w:bottom w:val="single" w:sz="8" w:space="0" w:color="auto"/>
            </w:tcBorders>
            <w:vAlign w:val="center"/>
          </w:tcPr>
          <w:p w:rsidR="000A3A4A" w:rsidRPr="000B451C" w:rsidRDefault="00EC6A2B" w:rsidP="00EC6A2B">
            <w:pPr>
              <w:pStyle w:val="6"/>
              <w:jc w:val="both"/>
            </w:pPr>
            <w:r>
              <w:rPr>
                <w:rFonts w:hint="eastAsia"/>
              </w:rPr>
              <w:t>输入：增加私有单元</w:t>
            </w:r>
            <w:r>
              <w:rPr>
                <w:rFonts w:hint="eastAsia"/>
              </w:rPr>
              <w:t>INode</w:t>
            </w:r>
            <w:r>
              <w:rPr>
                <w:rFonts w:hint="eastAsia"/>
              </w:rPr>
              <w:t>的项目数据、用户评分矩阵</w:t>
            </w:r>
          </w:p>
        </w:tc>
      </w:tr>
      <w:tr w:rsidR="000A3A4A" w:rsidRPr="000B451C" w:rsidTr="00FF1FAD">
        <w:trPr>
          <w:trHeight w:val="454"/>
          <w:jc w:val="center"/>
        </w:trPr>
        <w:tc>
          <w:tcPr>
            <w:tcW w:w="5000" w:type="pct"/>
            <w:gridSpan w:val="2"/>
            <w:tcBorders>
              <w:top w:val="nil"/>
              <w:bottom w:val="single" w:sz="12" w:space="0" w:color="auto"/>
            </w:tcBorders>
          </w:tcPr>
          <w:p w:rsidR="000A3A4A" w:rsidRDefault="000A3A4A" w:rsidP="00173844">
            <w:pPr>
              <w:pStyle w:val="6"/>
              <w:numPr>
                <w:ilvl w:val="0"/>
                <w:numId w:val="29"/>
              </w:numPr>
              <w:ind w:left="0" w:firstLine="0"/>
              <w:jc w:val="both"/>
            </w:pPr>
            <w:r w:rsidRPr="00C91E2C">
              <w:rPr>
                <w:rFonts w:hint="eastAsia"/>
              </w:rPr>
              <w:t>按照</w:t>
            </w:r>
            <w:fldSimple w:instr=" REF _Ref477729107 \r \h  \* MERGEFORMAT ">
              <w:r w:rsidR="008C5A08">
                <w:rPr>
                  <w:rFonts w:hint="eastAsia"/>
                </w:rPr>
                <w:t>图</w:t>
              </w:r>
              <w:r w:rsidR="008C5A08">
                <w:rPr>
                  <w:rFonts w:hint="eastAsia"/>
                </w:rPr>
                <w:t>3-4</w:t>
              </w:r>
            </w:fldSimple>
            <w:r w:rsidRPr="00C91E2C">
              <w:rPr>
                <w:rFonts w:hint="eastAsia"/>
              </w:rPr>
              <w:t>初始化算法模型</w:t>
            </w:r>
          </w:p>
          <w:p w:rsidR="000A3A4A" w:rsidRDefault="000A3A4A" w:rsidP="00173844">
            <w:pPr>
              <w:pStyle w:val="6"/>
              <w:numPr>
                <w:ilvl w:val="0"/>
                <w:numId w:val="29"/>
              </w:numPr>
              <w:ind w:left="0" w:firstLine="0"/>
              <w:jc w:val="both"/>
            </w:pPr>
            <w:r>
              <w:rPr>
                <w:rFonts w:hint="eastAsia"/>
              </w:rPr>
              <w:t>按照</w:t>
            </w:r>
            <w:r w:rsidR="00C15419">
              <w:rPr>
                <w:rFonts w:hint="eastAsia"/>
              </w:rPr>
              <w:t>式</w:t>
            </w:r>
            <w:r w:rsidR="00EC6A2B">
              <w:rPr>
                <w:rFonts w:hint="eastAsia"/>
              </w:rPr>
              <w:t>(3-14</w:t>
            </w:r>
            <w:r>
              <w:rPr>
                <w:rFonts w:hint="eastAsia"/>
              </w:rPr>
              <w:t>~3-2</w:t>
            </w:r>
            <w:r w:rsidR="0006085D">
              <w:rPr>
                <w:rFonts w:hint="eastAsia"/>
              </w:rPr>
              <w:t>3</w:t>
            </w:r>
            <w:r>
              <w:rPr>
                <w:rFonts w:hint="eastAsia"/>
              </w:rPr>
              <w:t>)</w:t>
            </w:r>
            <w:r>
              <w:rPr>
                <w:rFonts w:hint="eastAsia"/>
              </w:rPr>
              <w:t>对模型参数进行初始化</w:t>
            </w:r>
          </w:p>
          <w:p w:rsidR="000A3A4A" w:rsidRDefault="000A3A4A" w:rsidP="00173844">
            <w:pPr>
              <w:pStyle w:val="6"/>
              <w:numPr>
                <w:ilvl w:val="0"/>
                <w:numId w:val="29"/>
              </w:numPr>
              <w:ind w:left="0" w:firstLine="0"/>
              <w:jc w:val="both"/>
            </w:pPr>
            <w:r w:rsidRPr="00C91E2C">
              <w:rPr>
                <w:rFonts w:hint="eastAsia"/>
              </w:rPr>
              <w:t>配置</w:t>
            </w:r>
            <w:r>
              <w:rPr>
                <w:rFonts w:hint="eastAsia"/>
              </w:rPr>
              <w:t>超</w:t>
            </w:r>
            <w:r w:rsidRPr="00C91E2C">
              <w:rPr>
                <w:rFonts w:hint="eastAsia"/>
              </w:rPr>
              <w:t>参数</w:t>
            </w:r>
            <w:r w:rsidRPr="001E7662">
              <w:rPr>
                <w:position w:val="-12"/>
              </w:rPr>
              <w:object w:dxaOrig="1520" w:dyaOrig="360">
                <v:shape id="_x0000_i1188" type="#_x0000_t75" style="width:75.75pt;height:19.65pt" o:ole="">
                  <v:imagedata r:id="rId336" o:title=""/>
                </v:shape>
                <o:OLEObject Type="Embed" ProgID="Equation.DSMT4" ShapeID="_x0000_i1188" DrawAspect="Content" ObjectID="_1556471245" r:id="rId337"/>
              </w:object>
            </w:r>
          </w:p>
          <w:p w:rsidR="000A3A4A" w:rsidRDefault="000A3A4A" w:rsidP="00173844">
            <w:pPr>
              <w:pStyle w:val="6"/>
              <w:numPr>
                <w:ilvl w:val="0"/>
                <w:numId w:val="29"/>
              </w:numPr>
              <w:ind w:left="0" w:firstLine="0"/>
              <w:jc w:val="both"/>
            </w:pPr>
            <w:r>
              <w:t>对某批次数据</w:t>
            </w:r>
            <w:r>
              <w:rPr>
                <w:rFonts w:hint="eastAsia"/>
              </w:rPr>
              <w:t>，</w:t>
            </w:r>
            <w:r>
              <w:t>分别由自动编码机计算项目隐含向量</w:t>
            </w:r>
            <w:r w:rsidRPr="001E7662">
              <w:rPr>
                <w:position w:val="-12"/>
              </w:rPr>
              <w:object w:dxaOrig="260" w:dyaOrig="360">
                <v:shape id="_x0000_i1189" type="#_x0000_t75" style="width:13.1pt;height:19.65pt" o:ole="">
                  <v:imagedata r:id="rId338" o:title=""/>
                </v:shape>
                <o:OLEObject Type="Embed" ProgID="Equation.DSMT4" ShapeID="_x0000_i1189" DrawAspect="Content" ObjectID="_1556471246" r:id="rId339"/>
              </w:object>
            </w:r>
            <w:r>
              <w:t>和</w:t>
            </w:r>
            <w:r w:rsidRPr="001E7662">
              <w:rPr>
                <w:position w:val="-14"/>
              </w:rPr>
              <w:object w:dxaOrig="300" w:dyaOrig="380">
                <v:shape id="_x0000_i1190" type="#_x0000_t75" style="width:15.9pt;height:19.65pt" o:ole="">
                  <v:imagedata r:id="rId340" o:title=""/>
                </v:shape>
                <o:OLEObject Type="Embed" ProgID="Equation.DSMT4" ShapeID="_x0000_i1190" DrawAspect="Content" ObjectID="_1556471247" r:id="rId341"/>
              </w:object>
            </w:r>
            <w:r>
              <w:rPr>
                <w:rFonts w:hint="eastAsia"/>
              </w:rPr>
              <w:t>，</w:t>
            </w:r>
            <w:r>
              <w:t>并利用评分反馈信息</w:t>
            </w:r>
            <w:r>
              <w:rPr>
                <w:rFonts w:hint="eastAsia"/>
              </w:rPr>
              <w:t>，</w:t>
            </w:r>
            <w:r>
              <w:t>根据</w:t>
            </w:r>
            <w:r>
              <w:rPr>
                <w:rFonts w:hint="eastAsia"/>
              </w:rPr>
              <w:t>(3-2</w:t>
            </w:r>
            <w:r w:rsidR="0006085D">
              <w:rPr>
                <w:rFonts w:hint="eastAsia"/>
              </w:rPr>
              <w:t>4</w:t>
            </w:r>
            <w:r>
              <w:rPr>
                <w:rFonts w:hint="eastAsia"/>
              </w:rPr>
              <w:t>)(3-2</w:t>
            </w:r>
            <w:r w:rsidR="0006085D">
              <w:rPr>
                <w:rFonts w:hint="eastAsia"/>
              </w:rPr>
              <w:t>5</w:t>
            </w:r>
            <w:r>
              <w:rPr>
                <w:rFonts w:hint="eastAsia"/>
              </w:rPr>
              <w:t>)</w:t>
            </w:r>
            <w:r>
              <w:t>进行模型优化</w:t>
            </w:r>
          </w:p>
          <w:p w:rsidR="000A3A4A" w:rsidRDefault="000A3A4A" w:rsidP="00173844">
            <w:pPr>
              <w:pStyle w:val="6"/>
              <w:numPr>
                <w:ilvl w:val="0"/>
                <w:numId w:val="29"/>
              </w:numPr>
              <w:ind w:left="0" w:firstLine="0"/>
              <w:jc w:val="both"/>
            </w:pPr>
            <w:r>
              <w:rPr>
                <w:rFonts w:hint="eastAsia"/>
              </w:rPr>
              <w:t>对当前批次数据，得到</w:t>
            </w:r>
            <w:r>
              <w:rPr>
                <w:rFonts w:hint="eastAsia"/>
              </w:rPr>
              <w:t>PMF</w:t>
            </w:r>
            <w:r>
              <w:rPr>
                <w:rFonts w:hint="eastAsia"/>
              </w:rPr>
              <w:t>计算结果，根据</w:t>
            </w:r>
            <w:r w:rsidR="00C15419">
              <w:rPr>
                <w:rFonts w:hint="eastAsia"/>
              </w:rPr>
              <w:t>式</w:t>
            </w:r>
            <w:r>
              <w:rPr>
                <w:rFonts w:hint="eastAsia"/>
              </w:rPr>
              <w:t>(3-2</w:t>
            </w:r>
            <w:r w:rsidR="0006085D">
              <w:rPr>
                <w:rFonts w:hint="eastAsia"/>
              </w:rPr>
              <w:t>6</w:t>
            </w:r>
            <w:r>
              <w:rPr>
                <w:rFonts w:hint="eastAsia"/>
              </w:rPr>
              <w:t>)(3-2</w:t>
            </w:r>
            <w:r w:rsidR="0006085D">
              <w:rPr>
                <w:rFonts w:hint="eastAsia"/>
              </w:rPr>
              <w:t>7</w:t>
            </w:r>
            <w:r>
              <w:rPr>
                <w:rFonts w:hint="eastAsia"/>
              </w:rPr>
              <w:t>)</w:t>
            </w:r>
            <w:r>
              <w:rPr>
                <w:rFonts w:hint="eastAsia"/>
              </w:rPr>
              <w:t>对</w:t>
            </w:r>
            <w:r>
              <w:rPr>
                <w:rFonts w:hint="eastAsia"/>
              </w:rPr>
              <w:t>SDAE</w:t>
            </w:r>
            <w:r>
              <w:rPr>
                <w:rFonts w:hint="eastAsia"/>
              </w:rPr>
              <w:t>进行优化，更新参数</w:t>
            </w:r>
          </w:p>
          <w:p w:rsidR="000A3A4A" w:rsidRPr="008A79A2" w:rsidRDefault="000A3A4A" w:rsidP="00173844">
            <w:pPr>
              <w:pStyle w:val="6"/>
              <w:numPr>
                <w:ilvl w:val="0"/>
                <w:numId w:val="29"/>
              </w:numPr>
              <w:ind w:left="0" w:firstLine="0"/>
              <w:jc w:val="both"/>
            </w:pPr>
            <w:r>
              <w:rPr>
                <w:rFonts w:hint="eastAsia"/>
              </w:rPr>
              <w:t>重复</w:t>
            </w:r>
            <w:r w:rsidR="00434FF4">
              <w:rPr>
                <w:rFonts w:hint="eastAsia"/>
              </w:rPr>
              <w:t>(</w:t>
            </w:r>
            <w:r>
              <w:rPr>
                <w:rFonts w:hint="eastAsia"/>
              </w:rPr>
              <w:t>4)</w:t>
            </w:r>
            <w:r>
              <w:rPr>
                <w:rFonts w:hint="eastAsia"/>
              </w:rPr>
              <w:t>、</w:t>
            </w:r>
            <w:r w:rsidR="00434FF4">
              <w:rPr>
                <w:rFonts w:hint="eastAsia"/>
              </w:rPr>
              <w:t>(</w:t>
            </w:r>
            <w:r>
              <w:rPr>
                <w:rFonts w:hint="eastAsia"/>
              </w:rPr>
              <w:t>5)</w:t>
            </w:r>
            <w:r>
              <w:rPr>
                <w:rFonts w:hint="eastAsia"/>
              </w:rPr>
              <w:t>直至模型</w:t>
            </w:r>
            <w:r w:rsidRPr="00C91E2C">
              <w:rPr>
                <w:rFonts w:hint="eastAsia"/>
              </w:rPr>
              <w:t>收敛</w:t>
            </w:r>
          </w:p>
        </w:tc>
      </w:tr>
    </w:tbl>
    <w:p w:rsidR="00F92333" w:rsidRDefault="00615A18" w:rsidP="00F92333">
      <w:pPr>
        <w:pStyle w:val="2"/>
        <w:spacing w:before="223" w:after="223"/>
      </w:pPr>
      <w:bookmarkStart w:id="173" w:name="_Toc478361005"/>
      <w:bookmarkStart w:id="174" w:name="_Toc482270084"/>
      <w:bookmarkStart w:id="175" w:name="_Toc476341127"/>
      <w:bookmarkStart w:id="176" w:name="_Toc476602566"/>
      <w:r>
        <w:rPr>
          <w:rFonts w:hint="eastAsia"/>
        </w:rPr>
        <w:t>CDL-i</w:t>
      </w:r>
      <w:r w:rsidR="00F92333">
        <w:rPr>
          <w:rFonts w:hint="eastAsia"/>
        </w:rPr>
        <w:t>实验分析</w:t>
      </w:r>
      <w:bookmarkEnd w:id="173"/>
      <w:bookmarkEnd w:id="174"/>
    </w:p>
    <w:p w:rsidR="00F92333" w:rsidRDefault="00F92333" w:rsidP="00F92333">
      <w:pPr>
        <w:pStyle w:val="30"/>
        <w:numPr>
          <w:ilvl w:val="2"/>
          <w:numId w:val="5"/>
        </w:numPr>
        <w:spacing w:before="223" w:after="223"/>
        <w:ind w:left="0" w:firstLine="0"/>
      </w:pPr>
      <w:bookmarkStart w:id="177" w:name="_Toc478361006"/>
      <w:bookmarkStart w:id="178" w:name="_Toc482270085"/>
      <w:r>
        <w:rPr>
          <w:rFonts w:hint="eastAsia"/>
        </w:rPr>
        <w:t>实验环境</w:t>
      </w:r>
      <w:bookmarkEnd w:id="177"/>
      <w:bookmarkEnd w:id="178"/>
    </w:p>
    <w:p w:rsidR="00F92333" w:rsidRPr="006F1261" w:rsidRDefault="00F92333" w:rsidP="00F92333">
      <w:pPr>
        <w:pStyle w:val="5"/>
        <w:ind w:firstLine="485"/>
      </w:pPr>
      <w:r>
        <w:rPr>
          <w:rFonts w:hint="eastAsia"/>
        </w:rPr>
        <w:t>本章所用环境为惠普工作站</w:t>
      </w:r>
      <w:r>
        <w:rPr>
          <w:rFonts w:hint="eastAsia"/>
        </w:rPr>
        <w:t>ML310e v3</w:t>
      </w:r>
      <w:r>
        <w:rPr>
          <w:rFonts w:hint="eastAsia"/>
        </w:rPr>
        <w:t>，</w:t>
      </w:r>
      <w:r>
        <w:rPr>
          <w:rFonts w:hint="eastAsia"/>
        </w:rPr>
        <w:t>CPU</w:t>
      </w:r>
      <w:r>
        <w:rPr>
          <w:rFonts w:hint="eastAsia"/>
        </w:rPr>
        <w:t>为</w:t>
      </w:r>
      <w:r w:rsidRPr="006F1261">
        <w:t>In</w:t>
      </w:r>
      <w:r>
        <w:t>tel</w:t>
      </w:r>
      <w:r>
        <w:rPr>
          <w:rFonts w:hint="eastAsia"/>
        </w:rPr>
        <w:t xml:space="preserve"> </w:t>
      </w:r>
      <w:r>
        <w:t>Xeon</w:t>
      </w:r>
      <w:r>
        <w:rPr>
          <w:rFonts w:hint="eastAsia"/>
        </w:rPr>
        <w:t xml:space="preserve"> </w:t>
      </w:r>
      <w:r>
        <w:t>E3-1220</w:t>
      </w:r>
      <w:r>
        <w:rPr>
          <w:rFonts w:hint="eastAsia"/>
        </w:rPr>
        <w:t xml:space="preserve"> 3.10GHz</w:t>
      </w:r>
      <w:r>
        <w:rPr>
          <w:rFonts w:hint="eastAsia"/>
        </w:rPr>
        <w:t>，</w:t>
      </w:r>
      <w:r>
        <w:t>内存</w:t>
      </w:r>
      <w:r>
        <w:rPr>
          <w:rFonts w:hint="eastAsia"/>
        </w:rPr>
        <w:t>4G</w:t>
      </w:r>
      <w:r>
        <w:rPr>
          <w:rFonts w:hint="eastAsia"/>
        </w:rPr>
        <w:t>，硬盘</w:t>
      </w:r>
      <w:r>
        <w:rPr>
          <w:rFonts w:hint="eastAsia"/>
        </w:rPr>
        <w:t>500G</w:t>
      </w:r>
      <w:r>
        <w:rPr>
          <w:rFonts w:hint="eastAsia"/>
        </w:rPr>
        <w:t>。系统为</w:t>
      </w:r>
      <w:r>
        <w:rPr>
          <w:rFonts w:hint="eastAsia"/>
        </w:rPr>
        <w:t>Ubuntu 14.04.1 64</w:t>
      </w:r>
      <w:r>
        <w:rPr>
          <w:rFonts w:hint="eastAsia"/>
        </w:rPr>
        <w:t>位，</w:t>
      </w:r>
      <w:r>
        <w:rPr>
          <w:rFonts w:hint="eastAsia"/>
        </w:rPr>
        <w:t>JDK</w:t>
      </w:r>
      <w:r>
        <w:rPr>
          <w:rFonts w:hint="eastAsia"/>
        </w:rPr>
        <w:t>版本为</w:t>
      </w:r>
      <w:r>
        <w:rPr>
          <w:rFonts w:hint="eastAsia"/>
        </w:rPr>
        <w:t>1.8.0_60</w:t>
      </w:r>
      <w:r>
        <w:rPr>
          <w:rFonts w:hint="eastAsia"/>
        </w:rPr>
        <w:t>，</w:t>
      </w:r>
      <w:r>
        <w:rPr>
          <w:rFonts w:hint="eastAsia"/>
        </w:rPr>
        <w:t>Scala</w:t>
      </w:r>
      <w:r>
        <w:rPr>
          <w:rFonts w:hint="eastAsia"/>
        </w:rPr>
        <w:t>版本为</w:t>
      </w:r>
      <w:r>
        <w:rPr>
          <w:rFonts w:hint="eastAsia"/>
        </w:rPr>
        <w:t>2.11.8</w:t>
      </w:r>
      <w:r>
        <w:rPr>
          <w:rFonts w:hint="eastAsia"/>
        </w:rPr>
        <w:t>，</w:t>
      </w:r>
      <w:r>
        <w:rPr>
          <w:rFonts w:hint="eastAsia"/>
        </w:rPr>
        <w:t>Python</w:t>
      </w:r>
      <w:r>
        <w:rPr>
          <w:rFonts w:hint="eastAsia"/>
        </w:rPr>
        <w:t>版本</w:t>
      </w:r>
      <w:r>
        <w:rPr>
          <w:rFonts w:hint="eastAsia"/>
        </w:rPr>
        <w:t>2.7</w:t>
      </w:r>
      <w:r>
        <w:t>.6</w:t>
      </w:r>
      <w:r>
        <w:rPr>
          <w:rFonts w:hint="eastAsia"/>
        </w:rPr>
        <w:t>，</w:t>
      </w:r>
      <w:r>
        <w:rPr>
          <w:rFonts w:hint="eastAsia"/>
        </w:rPr>
        <w:t>MXNet</w:t>
      </w:r>
      <w:r>
        <w:rPr>
          <w:rFonts w:hint="eastAsia"/>
        </w:rPr>
        <w:t>版本为</w:t>
      </w:r>
      <w:r>
        <w:rPr>
          <w:rFonts w:hint="eastAsia"/>
        </w:rPr>
        <w:t>0.9.1</w:t>
      </w:r>
      <w:r>
        <w:rPr>
          <w:rFonts w:hint="eastAsia"/>
        </w:rPr>
        <w:t>。</w:t>
      </w:r>
    </w:p>
    <w:p w:rsidR="00F92333" w:rsidRDefault="00F92333" w:rsidP="00F92333">
      <w:pPr>
        <w:pStyle w:val="30"/>
        <w:numPr>
          <w:ilvl w:val="2"/>
          <w:numId w:val="5"/>
        </w:numPr>
        <w:spacing w:before="223" w:after="223"/>
        <w:ind w:left="0" w:firstLine="0"/>
      </w:pPr>
      <w:bookmarkStart w:id="179" w:name="_Toc478361007"/>
      <w:bookmarkStart w:id="180" w:name="_Toc482270086"/>
      <w:r>
        <w:rPr>
          <w:rFonts w:hint="eastAsia"/>
        </w:rPr>
        <w:t>数据集描述</w:t>
      </w:r>
      <w:bookmarkEnd w:id="179"/>
      <w:bookmarkEnd w:id="180"/>
    </w:p>
    <w:p w:rsidR="00F92333" w:rsidRDefault="00A527A6" w:rsidP="00F92333">
      <w:pPr>
        <w:pStyle w:val="5"/>
        <w:ind w:firstLine="485"/>
      </w:pPr>
      <w:r>
        <w:rPr>
          <w:rFonts w:hint="eastAsia"/>
        </w:rPr>
        <w:t>类似于</w:t>
      </w:r>
      <w:r>
        <w:rPr>
          <w:rFonts w:hint="eastAsia"/>
        </w:rPr>
        <w:t>CDL</w:t>
      </w:r>
      <w:r>
        <w:rPr>
          <w:rFonts w:hint="eastAsia"/>
        </w:rPr>
        <w:t>，本文</w:t>
      </w:r>
      <w:r w:rsidR="00F92333">
        <w:rPr>
          <w:rFonts w:hint="eastAsia"/>
        </w:rPr>
        <w:t>使用三个数据集进行试验，分别是</w:t>
      </w:r>
      <w:r w:rsidR="00F92333" w:rsidRPr="001E7662">
        <w:rPr>
          <w:position w:val="-6"/>
        </w:rPr>
        <w:object w:dxaOrig="1280" w:dyaOrig="279">
          <v:shape id="_x0000_i1191" type="#_x0000_t75" style="width:64.5pt;height:14.05pt" o:ole="">
            <v:imagedata r:id="rId342" o:title=""/>
          </v:shape>
          <o:OLEObject Type="Embed" ProgID="Equation.DSMT4" ShapeID="_x0000_i1191" DrawAspect="Content" ObjectID="_1556471248" r:id="rId343"/>
        </w:object>
      </w:r>
      <w:r w:rsidR="00F92333">
        <w:rPr>
          <w:rFonts w:hint="eastAsia"/>
        </w:rPr>
        <w:t>，</w:t>
      </w:r>
      <w:r w:rsidR="00F92333" w:rsidRPr="001E7662">
        <w:rPr>
          <w:position w:val="-6"/>
        </w:rPr>
        <w:object w:dxaOrig="1240" w:dyaOrig="279">
          <v:shape id="_x0000_i1192" type="#_x0000_t75" style="width:62.65pt;height:14.05pt" o:ole="">
            <v:imagedata r:id="rId344" o:title=""/>
          </v:shape>
          <o:OLEObject Type="Embed" ProgID="Equation.DSMT4" ShapeID="_x0000_i1192" DrawAspect="Content" ObjectID="_1556471249" r:id="rId345"/>
        </w:object>
      </w:r>
      <w:r w:rsidR="00F92333">
        <w:rPr>
          <w:rFonts w:hint="eastAsia"/>
        </w:rPr>
        <w:t>和</w:t>
      </w:r>
      <w:r w:rsidR="00F92333" w:rsidRPr="001E7662">
        <w:rPr>
          <w:position w:val="-6"/>
        </w:rPr>
        <w:object w:dxaOrig="760" w:dyaOrig="279">
          <v:shape id="_x0000_i1193" type="#_x0000_t75" style="width:38.35pt;height:14.05pt" o:ole="">
            <v:imagedata r:id="rId346" o:title=""/>
          </v:shape>
          <o:OLEObject Type="Embed" ProgID="Equation.DSMT4" ShapeID="_x0000_i1193" DrawAspect="Content" ObjectID="_1556471250" r:id="rId347"/>
        </w:object>
      </w:r>
      <w:r w:rsidR="00F92333">
        <w:rPr>
          <w:rFonts w:hint="eastAsia"/>
        </w:rPr>
        <w:t>。前两个数据集来自</w:t>
      </w:r>
      <w:r w:rsidR="0025401C" w:rsidRPr="00CF7E98">
        <w:fldChar w:fldCharType="begin">
          <w:fldData xml:space="preserve">PEVuZE5vdGU+PENpdGU+PEF1dGhvcj5XYW5nPC9BdXRob3I+PFllYXI+MjAxNTwvWWVhcj48UmVj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</w:fldData>
        </w:fldChar>
      </w:r>
      <w:r w:rsidR="00855FDE">
        <w:instrText xml:space="preserve"> ADDIN EN.CITE </w:instrText>
      </w:r>
      <w:r w:rsidR="0025401C">
        <w:fldChar w:fldCharType="begin">
          <w:fldData xml:space="preserve">PEVuZE5vdGU+PENpdGU+PEF1dGhvcj5XYW5nPC9BdXRob3I+PFllYXI+MjAxNTwvWWVhcj48UmVj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</w:fldData>
        </w:fldChar>
      </w:r>
      <w:r w:rsidR="00855FDE">
        <w:instrText xml:space="preserve"> ADDIN EN.CITE.DATA </w:instrText>
      </w:r>
      <w:r w:rsidR="0025401C">
        <w:fldChar w:fldCharType="end"/>
      </w:r>
      <w:r w:rsidR="0025401C" w:rsidRPr="00CF7E98">
        <w:fldChar w:fldCharType="separate"/>
      </w:r>
      <w:r w:rsidR="00855FDE" w:rsidRPr="00855FDE">
        <w:rPr>
          <w:noProof/>
          <w:vertAlign w:val="superscript"/>
        </w:rPr>
        <w:t>[</w:t>
      </w:r>
      <w:hyperlink w:anchor="_ENREF_16" w:tooltip="Wang, 2015 #12" w:history="1">
        <w:r w:rsidR="00855FDE" w:rsidRPr="00855FDE">
          <w:rPr>
            <w:noProof/>
            <w:vertAlign w:val="superscript"/>
          </w:rPr>
          <w:t>16</w:t>
        </w:r>
      </w:hyperlink>
      <w:r w:rsidR="00855FDE" w:rsidRPr="00855FDE">
        <w:rPr>
          <w:noProof/>
          <w:vertAlign w:val="superscript"/>
        </w:rPr>
        <w:t xml:space="preserve">, </w:t>
      </w:r>
      <w:hyperlink w:anchor="_ENREF_30" w:tooltip="Wang, 2011 #37" w:history="1">
        <w:r w:rsidR="00855FDE" w:rsidRPr="00855FDE">
          <w:rPr>
            <w:noProof/>
            <w:vertAlign w:val="superscript"/>
          </w:rPr>
          <w:t>30</w:t>
        </w:r>
      </w:hyperlink>
      <w:r w:rsidR="00855FDE" w:rsidRPr="00855FDE">
        <w:rPr>
          <w:noProof/>
          <w:vertAlign w:val="superscript"/>
        </w:rPr>
        <w:t xml:space="preserve">, </w:t>
      </w:r>
      <w:hyperlink w:anchor="_ENREF_41" w:tooltip="Wang, 2013 #39" w:history="1">
        <w:r w:rsidR="00855FDE" w:rsidRPr="00855FDE">
          <w:rPr>
            <w:noProof/>
            <w:vertAlign w:val="superscript"/>
          </w:rPr>
          <w:t>41</w:t>
        </w:r>
      </w:hyperlink>
      <w:r w:rsidR="00855FDE" w:rsidRPr="00855FDE">
        <w:rPr>
          <w:noProof/>
          <w:vertAlign w:val="superscript"/>
        </w:rPr>
        <w:t>]</w:t>
      </w:r>
      <w:r w:rsidR="0025401C" w:rsidRPr="00CF7E98">
        <w:fldChar w:fldCharType="end"/>
      </w:r>
      <w:r w:rsidR="00F92333">
        <w:rPr>
          <w:rFonts w:hint="eastAsia"/>
        </w:rPr>
        <w:t>，分别独立地取自</w:t>
      </w:r>
      <w:r w:rsidR="00F92333" w:rsidRPr="001E7662">
        <w:rPr>
          <w:position w:val="-6"/>
        </w:rPr>
        <w:object w:dxaOrig="1080" w:dyaOrig="279">
          <v:shape id="_x0000_i1194" type="#_x0000_t75" style="width:56.1pt;height:14.05pt" o:ole="">
            <v:imagedata r:id="rId348" o:title=""/>
          </v:shape>
          <o:OLEObject Type="Embed" ProgID="Equation.DSMT4" ShapeID="_x0000_i1194" DrawAspect="Content" ObjectID="_1556471251" r:id="rId349"/>
        </w:object>
      </w:r>
      <w:r w:rsidR="00F92333">
        <w:rPr>
          <w:rFonts w:hint="eastAsia"/>
        </w:rPr>
        <w:t>。</w:t>
      </w:r>
      <w:r w:rsidR="00F92333" w:rsidRPr="001E7662">
        <w:rPr>
          <w:position w:val="-6"/>
        </w:rPr>
        <w:object w:dxaOrig="1080" w:dyaOrig="279">
          <v:shape id="_x0000_i1195" type="#_x0000_t75" style="width:56.1pt;height:14.05pt" o:ole="">
            <v:imagedata r:id="rId350" o:title=""/>
          </v:shape>
          <o:OLEObject Type="Embed" ProgID="Equation.DSMT4" ShapeID="_x0000_i1195" DrawAspect="Content" ObjectID="_1556471252" r:id="rId351"/>
        </w:object>
      </w:r>
      <w:r w:rsidR="00F92333">
        <w:rPr>
          <w:rFonts w:hint="eastAsia"/>
        </w:rPr>
        <w:t>是</w:t>
      </w:r>
      <w:r w:rsidR="00F92333">
        <w:rPr>
          <w:rFonts w:hint="eastAsia"/>
        </w:rPr>
        <w:lastRenderedPageBreak/>
        <w:t>一个文献标记网站，允许用户创建个性化的个人图书文献库。当一篇文献被某用户选中，在该用户的个人图书馆中，将会包含文献的摘要、题目和关键词等信息。本文所使用数据集为收集并过滤后的结果，其中数据集作者手动的选择了</w:t>
      </w:r>
      <w:r w:rsidR="00F92333">
        <w:rPr>
          <w:rFonts w:hint="eastAsia"/>
        </w:rPr>
        <w:t>273</w:t>
      </w:r>
      <w:r w:rsidR="00F92333">
        <w:rPr>
          <w:rFonts w:hint="eastAsia"/>
        </w:rPr>
        <w:t>个种子标签，并且收集了所有包含这些标签的文献。但其中的用户数据有删选和过滤，当一位用户在个人图书馆中收藏的文献低于三篇时，不被数据集所包括。</w:t>
      </w:r>
    </w:p>
    <w:p w:rsidR="00F92333" w:rsidRDefault="00F92333" w:rsidP="00F92333">
      <w:pPr>
        <w:pStyle w:val="5"/>
        <w:ind w:firstLine="485"/>
      </w:pPr>
      <w:r>
        <w:rPr>
          <w:rFonts w:hint="eastAsia"/>
        </w:rPr>
        <w:t>筛选后的结果各有不同，</w:t>
      </w:r>
      <w:r w:rsidRPr="001E7662">
        <w:rPr>
          <w:position w:val="-6"/>
        </w:rPr>
        <w:object w:dxaOrig="1280" w:dyaOrig="279">
          <v:shape id="_x0000_i1196" type="#_x0000_t75" style="width:64.5pt;height:14.05pt" o:ole="">
            <v:imagedata r:id="rId352" o:title=""/>
          </v:shape>
          <o:OLEObject Type="Embed" ProgID="Equation.DSMT4" ShapeID="_x0000_i1196" DrawAspect="Content" ObjectID="_1556471253" r:id="rId353"/>
        </w:object>
      </w:r>
      <w:r>
        <w:rPr>
          <w:rFonts w:hint="eastAsia"/>
        </w:rPr>
        <w:t>包括了</w:t>
      </w:r>
      <w:r>
        <w:rPr>
          <w:rFonts w:hint="eastAsia"/>
        </w:rPr>
        <w:t>5551</w:t>
      </w:r>
      <w:r>
        <w:rPr>
          <w:rFonts w:hint="eastAsia"/>
        </w:rPr>
        <w:t>名用户和</w:t>
      </w:r>
      <w:r>
        <w:rPr>
          <w:rFonts w:hint="eastAsia"/>
        </w:rPr>
        <w:t>16980</w:t>
      </w:r>
      <w:r>
        <w:rPr>
          <w:rFonts w:hint="eastAsia"/>
        </w:rPr>
        <w:t>篇文献作为项目推荐集；</w:t>
      </w:r>
      <w:r w:rsidRPr="001E7662">
        <w:rPr>
          <w:position w:val="-6"/>
        </w:rPr>
        <w:object w:dxaOrig="1240" w:dyaOrig="279">
          <v:shape id="_x0000_i1197" type="#_x0000_t75" style="width:62.65pt;height:14.05pt" o:ole="">
            <v:imagedata r:id="rId354" o:title=""/>
          </v:shape>
          <o:OLEObject Type="Embed" ProgID="Equation.DSMT4" ShapeID="_x0000_i1197" DrawAspect="Content" ObjectID="_1556471254" r:id="rId355"/>
        </w:object>
      </w:r>
      <w:r>
        <w:rPr>
          <w:rFonts w:hint="eastAsia"/>
        </w:rPr>
        <w:t>包括了</w:t>
      </w:r>
      <w:r>
        <w:rPr>
          <w:rFonts w:hint="eastAsia"/>
        </w:rPr>
        <w:t>7947</w:t>
      </w:r>
      <w:r>
        <w:rPr>
          <w:rFonts w:hint="eastAsia"/>
        </w:rPr>
        <w:t>名用户和</w:t>
      </w:r>
      <w:r>
        <w:rPr>
          <w:rFonts w:hint="eastAsia"/>
        </w:rPr>
        <w:t>25975</w:t>
      </w:r>
      <w:r>
        <w:rPr>
          <w:rFonts w:hint="eastAsia"/>
        </w:rPr>
        <w:t>篇文献作为推荐集。实验中，当用户</w:t>
      </w:r>
      <w:r>
        <w:rPr>
          <w:rFonts w:hint="eastAsia"/>
        </w:rPr>
        <w:t>u</w:t>
      </w:r>
      <w:r>
        <w:rPr>
          <w:rFonts w:hint="eastAsia"/>
        </w:rPr>
        <w:t>收藏了文献</w:t>
      </w:r>
      <w:r>
        <w:rPr>
          <w:rFonts w:hint="eastAsia"/>
        </w:rPr>
        <w:t>v</w:t>
      </w:r>
      <w:r>
        <w:rPr>
          <w:rFonts w:hint="eastAsia"/>
        </w:rPr>
        <w:t>，则将</w:t>
      </w:r>
      <w:r>
        <w:rPr>
          <w:rFonts w:hint="eastAsia"/>
        </w:rPr>
        <w:t>pair(u,v)</w:t>
      </w:r>
      <w:r>
        <w:rPr>
          <w:rFonts w:hint="eastAsia"/>
        </w:rPr>
        <w:t>置</w:t>
      </w:r>
      <w:r>
        <w:rPr>
          <w:rFonts w:hint="eastAsia"/>
        </w:rPr>
        <w:t>1</w:t>
      </w:r>
      <w:r>
        <w:rPr>
          <w:rFonts w:hint="eastAsia"/>
        </w:rPr>
        <w:t>，类似于评分矩阵中的“喜欢”对应分值。在用户</w:t>
      </w:r>
      <w:r>
        <w:rPr>
          <w:rFonts w:hint="eastAsia"/>
        </w:rPr>
        <w:t>-</w:t>
      </w:r>
      <w:r>
        <w:rPr>
          <w:rFonts w:hint="eastAsia"/>
        </w:rPr>
        <w:t>项目评分对上，</w:t>
      </w:r>
      <w:r w:rsidRPr="001E7662">
        <w:rPr>
          <w:position w:val="-6"/>
        </w:rPr>
        <w:object w:dxaOrig="1280" w:dyaOrig="279">
          <v:shape id="_x0000_i1198" type="#_x0000_t75" style="width:64.5pt;height:14.05pt" o:ole="">
            <v:imagedata r:id="rId356" o:title=""/>
          </v:shape>
          <o:OLEObject Type="Embed" ProgID="Equation.DSMT4" ShapeID="_x0000_i1198" DrawAspect="Content" ObjectID="_1556471255" r:id="rId357"/>
        </w:object>
      </w:r>
      <w:r>
        <w:rPr>
          <w:rFonts w:hint="eastAsia"/>
        </w:rPr>
        <w:t>包含有</w:t>
      </w:r>
      <w:r w:rsidRPr="004943CF">
        <w:t>210537</w:t>
      </w:r>
      <w:r>
        <w:rPr>
          <w:rFonts w:hint="eastAsia"/>
        </w:rPr>
        <w:t>个收藏操作，亦即</w:t>
      </w:r>
      <w:r w:rsidRPr="001E7662">
        <w:rPr>
          <w:position w:val="-6"/>
        </w:rPr>
        <w:object w:dxaOrig="1280" w:dyaOrig="279">
          <v:shape id="_x0000_i1199" type="#_x0000_t75" style="width:64.5pt;height:14.05pt" o:ole="">
            <v:imagedata r:id="rId356" o:title=""/>
          </v:shape>
          <o:OLEObject Type="Embed" ProgID="Equation.DSMT4" ShapeID="_x0000_i1199" DrawAspect="Content" ObjectID="_1556471256" r:id="rId358"/>
        </w:object>
      </w:r>
      <w:r>
        <w:rPr>
          <w:rFonts w:hint="eastAsia"/>
        </w:rPr>
        <w:t>数据集转换为评分矩阵后，数据稀疏度为</w:t>
      </w:r>
      <w:r>
        <w:rPr>
          <w:rFonts w:hint="eastAsia"/>
        </w:rPr>
        <w:t>0.218%</w:t>
      </w:r>
      <w:r>
        <w:rPr>
          <w:rFonts w:hint="eastAsia"/>
        </w:rPr>
        <w:t>；</w:t>
      </w:r>
      <w:r w:rsidRPr="001E7662">
        <w:rPr>
          <w:position w:val="-6"/>
        </w:rPr>
        <w:object w:dxaOrig="1240" w:dyaOrig="279">
          <v:shape id="_x0000_i1200" type="#_x0000_t75" style="width:62.65pt;height:14.05pt" o:ole="">
            <v:imagedata r:id="rId359" o:title=""/>
          </v:shape>
          <o:OLEObject Type="Embed" ProgID="Equation.DSMT4" ShapeID="_x0000_i1200" DrawAspect="Content" ObjectID="_1556471257" r:id="rId360"/>
        </w:object>
      </w:r>
      <w:r>
        <w:rPr>
          <w:rFonts w:hint="eastAsia"/>
        </w:rPr>
        <w:t>包含了</w:t>
      </w:r>
      <w:r w:rsidRPr="0005038B">
        <w:t>142807</w:t>
      </w:r>
      <w:r>
        <w:rPr>
          <w:rFonts w:hint="eastAsia"/>
        </w:rPr>
        <w:t>个收藏，对应的可以计算其评分矩阵中仅含有</w:t>
      </w:r>
      <w:r>
        <w:rPr>
          <w:rFonts w:hint="eastAsia"/>
        </w:rPr>
        <w:t>0.065%</w:t>
      </w:r>
      <w:r>
        <w:rPr>
          <w:rFonts w:hint="eastAsia"/>
        </w:rPr>
        <w:t>的数据。</w:t>
      </w:r>
    </w:p>
    <w:p w:rsidR="00F92333" w:rsidRPr="00F81C3E" w:rsidRDefault="00F92333" w:rsidP="00F92333">
      <w:pPr>
        <w:pStyle w:val="5"/>
        <w:ind w:firstLine="485"/>
      </w:pPr>
      <w:r>
        <w:rPr>
          <w:rFonts w:hint="eastAsia"/>
        </w:rPr>
        <w:t>最后一个数据集，来自于</w:t>
      </w:r>
      <w:r w:rsidRPr="001E7662">
        <w:rPr>
          <w:position w:val="-6"/>
        </w:rPr>
        <w:object w:dxaOrig="1359" w:dyaOrig="279">
          <v:shape id="_x0000_i1201" type="#_x0000_t75" style="width:68.25pt;height:14.05pt" o:ole="">
            <v:imagedata r:id="rId361" o:title=""/>
          </v:shape>
          <o:OLEObject Type="Embed" ProgID="Equation.DSMT4" ShapeID="_x0000_i1201" DrawAspect="Content" ObjectID="_1556471258" r:id="rId362"/>
        </w:object>
      </w:r>
      <w:r>
        <w:rPr>
          <w:rFonts w:hint="eastAsia"/>
        </w:rPr>
        <w:t>，为奈飞公司提供的推荐大奖赛数据集，数据集中包括了用户对电影的评分。实验中，为与前两个数据集起点一致，本文仿照</w:t>
      </w:r>
      <w:r w:rsidR="0025401C" w:rsidRPr="00EE4E25">
        <w:fldChar w:fldCharType="begin"/>
      </w:r>
      <w:r w:rsidR="00855FDE">
        <w:instrText xml:space="preserve"> ADDIN EN.CITE &lt;EndNote&gt;&lt;Cite&gt;&lt;Author&gt;Zhou&lt;/Author&gt;&lt;Year&gt;2012&lt;/Year&gt;&lt;RecNum&gt;49&lt;/RecNum&gt;&lt;DisplayText&gt;&lt;style face="superscript"&gt;[42]&lt;/style&gt;&lt;/DisplayText&gt;&lt;record&gt;&lt;rec-number&gt;49&lt;/rec-number&gt;&lt;foreign-keys&gt;&lt;key app="EN" db-id="d5vv5r20sas0rbed551pe9xszp5xpp0e5ptz"&gt;49&lt;/key&gt;&lt;/foreign-keys&gt;&lt;ref-type name="Conference Proceedings"&gt;10&lt;/ref-type&gt;&lt;contributors&gt;&lt;authors&gt;&lt;author&gt;Zhou, Ke&lt;/author&gt;&lt;author&gt;Zha, Hongyuan&lt;/author&gt;&lt;/authors&gt;&lt;/contributors&gt;&lt;titles&gt;&lt;title&gt;Learning binary codes for collaborative filtering&lt;/title&gt;&lt;secondary-title&gt;Proceedings of the 18th ACM SIGKDD international conference on Knowledge discovery and data mining,  Beijing, China&lt;/secondary-title&gt;&lt;/titles&gt;&lt;pages&gt;498-506&lt;/pages&gt;&lt;dates&gt;&lt;year&gt;2012&lt;/year&gt;&lt;/dates&gt;&lt;publisher&gt;New York: ACM&lt;/publisher&gt;&lt;urls&gt;&lt;/urls&gt;&lt;/record&gt;&lt;/Cite&gt;&lt;/EndNote&gt;</w:instrText>
      </w:r>
      <w:r w:rsidR="0025401C" w:rsidRPr="00EE4E25">
        <w:fldChar w:fldCharType="separate"/>
      </w:r>
      <w:r w:rsidR="00855FDE" w:rsidRPr="00855FDE">
        <w:rPr>
          <w:noProof/>
          <w:vertAlign w:val="superscript"/>
        </w:rPr>
        <w:t>[</w:t>
      </w:r>
      <w:hyperlink w:anchor="_ENREF_42" w:tooltip="Zhou, 2012 #49" w:history="1">
        <w:r w:rsidR="00855FDE" w:rsidRPr="00855FDE">
          <w:rPr>
            <w:noProof/>
            <w:vertAlign w:val="superscript"/>
          </w:rPr>
          <w:t>42</w:t>
        </w:r>
      </w:hyperlink>
      <w:r w:rsidR="00855FDE" w:rsidRPr="00855FDE">
        <w:rPr>
          <w:noProof/>
          <w:vertAlign w:val="superscript"/>
        </w:rPr>
        <w:t>]</w:t>
      </w:r>
      <w:r w:rsidR="0025401C" w:rsidRPr="00EE4E25">
        <w:fldChar w:fldCharType="end"/>
      </w:r>
      <w:r>
        <w:rPr>
          <w:rFonts w:hint="eastAsia"/>
        </w:rPr>
        <w:t>的方法将用户评分转换为隐式反馈操作。本文仅考虑正向积极反馈，即评分为</w:t>
      </w:r>
      <w:r>
        <w:rPr>
          <w:rFonts w:hint="eastAsia"/>
        </w:rPr>
        <w:t>5</w:t>
      </w:r>
      <w:r>
        <w:rPr>
          <w:rFonts w:hint="eastAsia"/>
        </w:rPr>
        <w:t>分的用户</w:t>
      </w:r>
      <w:r>
        <w:rPr>
          <w:rFonts w:hint="eastAsia"/>
        </w:rPr>
        <w:t>-</w:t>
      </w:r>
      <w:r>
        <w:rPr>
          <w:rFonts w:hint="eastAsia"/>
        </w:rPr>
        <w:t>项目对。在剔除积极评价次数低于</w:t>
      </w:r>
      <w:r>
        <w:rPr>
          <w:rFonts w:hint="eastAsia"/>
        </w:rPr>
        <w:t>3</w:t>
      </w:r>
      <w:r>
        <w:rPr>
          <w:rFonts w:hint="eastAsia"/>
        </w:rPr>
        <w:t>次的用户和没有得到内容信息的电影后，我们保留了</w:t>
      </w:r>
      <w:r>
        <w:rPr>
          <w:rFonts w:hint="eastAsia"/>
        </w:rPr>
        <w:t>407261</w:t>
      </w:r>
      <w:r>
        <w:rPr>
          <w:rFonts w:hint="eastAsia"/>
        </w:rPr>
        <w:t>名用户和</w:t>
      </w:r>
      <w:r>
        <w:rPr>
          <w:rFonts w:hint="eastAsia"/>
        </w:rPr>
        <w:t>9228</w:t>
      </w:r>
      <w:r>
        <w:rPr>
          <w:rFonts w:hint="eastAsia"/>
        </w:rPr>
        <w:t>部电影。在此条件下，我们的数据集包含了</w:t>
      </w:r>
      <w:r>
        <w:rPr>
          <w:rFonts w:hint="eastAsia"/>
        </w:rPr>
        <w:t>15348808</w:t>
      </w:r>
      <w:r>
        <w:rPr>
          <w:rFonts w:hint="eastAsia"/>
        </w:rPr>
        <w:t>个用户评分，同前两者计算数据稀疏度为</w:t>
      </w:r>
      <w:r>
        <w:rPr>
          <w:rFonts w:hint="eastAsia"/>
        </w:rPr>
        <w:t>0.408%</w:t>
      </w:r>
      <w:r>
        <w:rPr>
          <w:rFonts w:hint="eastAsia"/>
        </w:rPr>
        <w:t>。</w:t>
      </w:r>
    </w:p>
    <w:p w:rsidR="00F92333" w:rsidRPr="00060647" w:rsidRDefault="00F92333" w:rsidP="00F92333">
      <w:pPr>
        <w:pStyle w:val="30"/>
        <w:numPr>
          <w:ilvl w:val="2"/>
          <w:numId w:val="5"/>
        </w:numPr>
        <w:spacing w:before="223" w:after="223"/>
        <w:ind w:left="0" w:firstLine="0"/>
      </w:pPr>
      <w:bookmarkStart w:id="181" w:name="_Toc478361008"/>
      <w:bookmarkStart w:id="182" w:name="_Toc482270087"/>
      <w:r w:rsidRPr="00060647">
        <w:rPr>
          <w:rFonts w:hint="eastAsia"/>
        </w:rPr>
        <w:t>实验结果分析</w:t>
      </w:r>
      <w:bookmarkEnd w:id="181"/>
      <w:bookmarkEnd w:id="182"/>
    </w:p>
    <w:p w:rsidR="00F92333" w:rsidRPr="0036144B" w:rsidRDefault="00F92333" w:rsidP="00F92333">
      <w:pPr>
        <w:pStyle w:val="affe"/>
        <w:keepNext/>
        <w:keepLines/>
        <w:numPr>
          <w:ilvl w:val="0"/>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2"/>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2"/>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2"/>
          <w:numId w:val="8"/>
        </w:numPr>
        <w:spacing w:line="440" w:lineRule="atLeast"/>
        <w:ind w:firstLineChars="0"/>
        <w:outlineLvl w:val="3"/>
        <w:rPr>
          <w:rFonts w:eastAsia="黑体"/>
          <w:bCs/>
          <w:vanish/>
          <w:sz w:val="24"/>
        </w:rPr>
      </w:pPr>
    </w:p>
    <w:p w:rsidR="00F92333" w:rsidRDefault="00F92333" w:rsidP="00F92333">
      <w:pPr>
        <w:pStyle w:val="8"/>
        <w:spacing w:before="223"/>
      </w:pPr>
      <w:r>
        <w:rPr>
          <w:rFonts w:hint="eastAsia"/>
        </w:rPr>
        <w:t>深度学习模型与传统推荐结果对比</w:t>
      </w:r>
    </w:p>
    <w:p w:rsidR="00F92333" w:rsidRDefault="00F92333" w:rsidP="00F92333">
      <w:pPr>
        <w:pStyle w:val="5"/>
        <w:ind w:firstLine="485"/>
      </w:pPr>
      <w:r>
        <w:rPr>
          <w:rFonts w:hint="eastAsia"/>
        </w:rPr>
        <w:t>在本目实验中，由于传统机器学习并未针对</w:t>
      </w:r>
      <w:r>
        <w:rPr>
          <w:rFonts w:hint="eastAsia"/>
        </w:rPr>
        <w:t>Top-N</w:t>
      </w:r>
      <w:r>
        <w:rPr>
          <w:rFonts w:hint="eastAsia"/>
        </w:rPr>
        <w:t>推荐进行优化。为确保量纲一致，我们利用平均绝对误差</w:t>
      </w:r>
      <w:r>
        <w:rPr>
          <w:rFonts w:hint="eastAsia"/>
        </w:rPr>
        <w:t>(</w:t>
      </w:r>
      <w:r w:rsidRPr="004C601F">
        <w:t>Mean Absolute Error</w:t>
      </w:r>
      <w:r>
        <w:rPr>
          <w:rFonts w:hint="eastAsia"/>
        </w:rPr>
        <w:t>，</w:t>
      </w:r>
      <w:r>
        <w:rPr>
          <w:rFonts w:hint="eastAsia"/>
        </w:rPr>
        <w:t>MAE)</w:t>
      </w:r>
      <w:r>
        <w:rPr>
          <w:rFonts w:hint="eastAsia"/>
        </w:rPr>
        <w:t>和平均根方差差</w:t>
      </w:r>
      <w:r>
        <w:rPr>
          <w:rFonts w:hint="eastAsia"/>
        </w:rPr>
        <w:t>(</w:t>
      </w:r>
      <w:r w:rsidRPr="004C601F">
        <w:t>Root Mean Squared Error</w:t>
      </w:r>
      <w:r>
        <w:rPr>
          <w:rFonts w:hint="eastAsia"/>
        </w:rPr>
        <w:t>，</w:t>
      </w:r>
      <w:r>
        <w:rPr>
          <w:rFonts w:hint="eastAsia"/>
        </w:rPr>
        <w:t>RSME)</w:t>
      </w:r>
      <w:r>
        <w:rPr>
          <w:rFonts w:hint="eastAsia"/>
        </w:rPr>
        <w:t>作为衡量算法效果的度量值。</w:t>
      </w:r>
    </w:p>
    <w:p w:rsidR="00F92333" w:rsidRDefault="00F92333" w:rsidP="00F92333">
      <w:pPr>
        <w:pStyle w:val="5"/>
        <w:ind w:firstLine="485"/>
      </w:pPr>
      <w:r>
        <w:rPr>
          <w:rFonts w:hint="eastAsia"/>
        </w:rPr>
        <w:t>其中平均绝对值误差</w:t>
      </w:r>
      <w:r>
        <w:rPr>
          <w:rFonts w:hint="eastAsia"/>
        </w:rPr>
        <w:t>MAE</w:t>
      </w:r>
      <w:r>
        <w:rPr>
          <w:rFonts w:hint="eastAsia"/>
        </w:rPr>
        <w:t>的计算如</w:t>
      </w:r>
      <w:r w:rsidR="00C15419">
        <w:rPr>
          <w:rFonts w:hint="eastAsia"/>
        </w:rPr>
        <w:t>式</w:t>
      </w:r>
      <w:r>
        <w:rPr>
          <w:rFonts w:hint="eastAsia"/>
        </w:rPr>
        <w:t>(3-</w:t>
      </w:r>
      <w:r w:rsidR="00F86CEA">
        <w:rPr>
          <w:rFonts w:hint="eastAsia"/>
        </w:rPr>
        <w:t>30</w:t>
      </w:r>
      <w:r>
        <w:rPr>
          <w:rFonts w:hint="eastAsia"/>
        </w:rPr>
        <w:t>)</w:t>
      </w:r>
      <w:r>
        <w:rPr>
          <w:rFonts w:hint="eastAsia"/>
        </w:rPr>
        <w:t>所示。</w:t>
      </w:r>
    </w:p>
    <w:tbl>
      <w:tblPr>
        <w:tblW w:w="9088" w:type="dxa"/>
        <w:jc w:val="center"/>
        <w:tblLook w:val="04A0"/>
      </w:tblPr>
      <w:tblGrid>
        <w:gridCol w:w="7976"/>
        <w:gridCol w:w="1112"/>
      </w:tblGrid>
      <w:tr w:rsidR="00F92333" w:rsidTr="00D37188">
        <w:trPr>
          <w:trHeight w:val="910"/>
          <w:jc w:val="center"/>
        </w:trPr>
        <w:tc>
          <w:tcPr>
            <w:tcW w:w="7976" w:type="dxa"/>
            <w:vAlign w:val="center"/>
          </w:tcPr>
          <w:p w:rsidR="00F92333" w:rsidRPr="00E5359B" w:rsidRDefault="00F92333" w:rsidP="00456CEC">
            <w:pPr>
              <w:pStyle w:val="70"/>
              <w:ind w:firstLineChars="437" w:firstLine="1060"/>
            </w:pPr>
            <w:r w:rsidRPr="001E7662">
              <w:rPr>
                <w:position w:val="-24"/>
              </w:rPr>
              <w:object w:dxaOrig="2060" w:dyaOrig="740">
                <v:shape id="_x0000_i1202" type="#_x0000_t75" style="width:102.85pt;height:36.45pt" o:ole="">
                  <v:imagedata r:id="rId363" o:title=""/>
                </v:shape>
                <o:OLEObject Type="Embed" ProgID="Equation.DSMT4" ShapeID="_x0000_i1202" DrawAspect="Content" ObjectID="_1556471259" r:id="rId364"/>
              </w:object>
            </w:r>
          </w:p>
        </w:tc>
        <w:tc>
          <w:tcPr>
            <w:tcW w:w="1112" w:type="dxa"/>
            <w:vAlign w:val="center"/>
          </w:tcPr>
          <w:p w:rsidR="00F92333" w:rsidRDefault="00F92333" w:rsidP="00F86CEA">
            <w:pPr>
              <w:pStyle w:val="a1"/>
              <w:ind w:left="0"/>
            </w:pPr>
          </w:p>
        </w:tc>
      </w:tr>
    </w:tbl>
    <w:p w:rsidR="00F92333" w:rsidRDefault="00F92333" w:rsidP="00F92333">
      <w:pPr>
        <w:pStyle w:val="5"/>
        <w:ind w:firstLine="485"/>
      </w:pPr>
      <w:r>
        <w:rPr>
          <w:rFonts w:hint="eastAsia"/>
        </w:rPr>
        <w:t>RMSE</w:t>
      </w:r>
      <w:r>
        <w:rPr>
          <w:rFonts w:hint="eastAsia"/>
        </w:rPr>
        <w:t>的计算由</w:t>
      </w:r>
      <w:r w:rsidR="00C15419">
        <w:rPr>
          <w:rFonts w:hint="eastAsia"/>
        </w:rPr>
        <w:t>式</w:t>
      </w:r>
      <w:r>
        <w:rPr>
          <w:rFonts w:hint="eastAsia"/>
        </w:rPr>
        <w:t>(3-</w:t>
      </w:r>
      <w:r w:rsidR="00F86CEA">
        <w:rPr>
          <w:rFonts w:hint="eastAsia"/>
        </w:rPr>
        <w:t>31</w:t>
      </w:r>
      <w:r>
        <w:rPr>
          <w:rFonts w:hint="eastAsia"/>
        </w:rPr>
        <w:t>)</w:t>
      </w:r>
      <w:r>
        <w:rPr>
          <w:rFonts w:hint="eastAsia"/>
        </w:rPr>
        <w:t>给出。</w:t>
      </w:r>
    </w:p>
    <w:tbl>
      <w:tblPr>
        <w:tblW w:w="9088" w:type="dxa"/>
        <w:jc w:val="center"/>
        <w:tblLook w:val="04A0"/>
      </w:tblPr>
      <w:tblGrid>
        <w:gridCol w:w="7976"/>
        <w:gridCol w:w="1112"/>
      </w:tblGrid>
      <w:tr w:rsidR="00F92333" w:rsidTr="00D37188">
        <w:trPr>
          <w:trHeight w:val="973"/>
          <w:jc w:val="center"/>
        </w:trPr>
        <w:tc>
          <w:tcPr>
            <w:tcW w:w="7976" w:type="dxa"/>
            <w:vAlign w:val="center"/>
          </w:tcPr>
          <w:p w:rsidR="00F92333" w:rsidRPr="00E5359B" w:rsidRDefault="00F92333" w:rsidP="00456CEC">
            <w:pPr>
              <w:pStyle w:val="70"/>
              <w:ind w:firstLineChars="495" w:firstLine="1200"/>
            </w:pPr>
            <w:r w:rsidRPr="001E7662">
              <w:rPr>
                <w:position w:val="-26"/>
              </w:rPr>
              <w:object w:dxaOrig="2480" w:dyaOrig="820">
                <v:shape id="_x0000_i1203" type="#_x0000_t75" style="width:123.45pt;height:41.15pt" o:ole="">
                  <v:imagedata r:id="rId365" o:title=""/>
                </v:shape>
                <o:OLEObject Type="Embed" ProgID="Equation.DSMT4" ShapeID="_x0000_i1203" DrawAspect="Content" ObjectID="_1556471260" r:id="rId366"/>
              </w:object>
            </w:r>
          </w:p>
        </w:tc>
        <w:tc>
          <w:tcPr>
            <w:tcW w:w="1112" w:type="dxa"/>
            <w:vAlign w:val="center"/>
          </w:tcPr>
          <w:p w:rsidR="00F92333" w:rsidRDefault="00F92333" w:rsidP="00F86CEA">
            <w:pPr>
              <w:pStyle w:val="a1"/>
              <w:ind w:left="0"/>
            </w:pPr>
          </w:p>
        </w:tc>
      </w:tr>
    </w:tbl>
    <w:p w:rsidR="00F92333" w:rsidRDefault="00AC2883" w:rsidP="00F92333">
      <w:pPr>
        <w:pStyle w:val="5"/>
        <w:ind w:firstLine="485"/>
      </w:pPr>
      <w:r>
        <w:rPr>
          <w:rFonts w:hint="eastAsia"/>
        </w:rPr>
        <w:t>相应的，在实验中基于</w:t>
      </w:r>
      <w:r w:rsidR="00F92333">
        <w:rPr>
          <w:rFonts w:hint="eastAsia"/>
        </w:rPr>
        <w:t>自动编码机</w:t>
      </w:r>
      <w:r>
        <w:rPr>
          <w:rFonts w:hint="eastAsia"/>
        </w:rPr>
        <w:t>进行推荐的对比试验中</w:t>
      </w:r>
      <w:r w:rsidR="00F92333">
        <w:rPr>
          <w:rFonts w:hint="eastAsia"/>
        </w:rPr>
        <w:t>，</w:t>
      </w:r>
      <w:r>
        <w:rPr>
          <w:rFonts w:hint="eastAsia"/>
        </w:rPr>
        <w:t>本文</w:t>
      </w:r>
      <w:r w:rsidR="00F92333">
        <w:rPr>
          <w:rFonts w:hint="eastAsia"/>
        </w:rPr>
        <w:t>分别使用了用</w:t>
      </w:r>
      <w:r w:rsidR="00F92333">
        <w:rPr>
          <w:rFonts w:hint="eastAsia"/>
        </w:rPr>
        <w:lastRenderedPageBreak/>
        <w:t>户和项目作为基准推荐维度</w:t>
      </w:r>
      <w:r>
        <w:rPr>
          <w:rFonts w:hint="eastAsia"/>
        </w:rPr>
        <w:t>，以用户为基准</w:t>
      </w:r>
      <w:r w:rsidR="00F5325B">
        <w:rPr>
          <w:rFonts w:hint="eastAsia"/>
        </w:rPr>
        <w:t>维度</w:t>
      </w:r>
      <w:r>
        <w:rPr>
          <w:rFonts w:hint="eastAsia"/>
        </w:rPr>
        <w:t>的自动编码机对用户向量进行特征提取，由低</w:t>
      </w:r>
      <w:r w:rsidR="000B4293">
        <w:rPr>
          <w:rFonts w:hint="eastAsia"/>
        </w:rPr>
        <w:t>维度</w:t>
      </w:r>
      <w:r>
        <w:rPr>
          <w:rFonts w:hint="eastAsia"/>
        </w:rPr>
        <w:t>特征向量重构出评分矩阵对应维度数据，进行填充，以填充数据进行推荐，以项目为基准</w:t>
      </w:r>
      <w:r w:rsidR="00C730E3">
        <w:rPr>
          <w:rFonts w:hint="eastAsia"/>
        </w:rPr>
        <w:t>维度</w:t>
      </w:r>
      <w:r>
        <w:rPr>
          <w:rFonts w:hint="eastAsia"/>
        </w:rPr>
        <w:t>的自动编码机则是对项目向量进行特征学习完成推荐</w:t>
      </w:r>
      <w:r w:rsidR="00F92333">
        <w:rPr>
          <w:rFonts w:hint="eastAsia"/>
        </w:rPr>
        <w:t>。本文使用</w:t>
      </w:r>
      <w:r w:rsidR="00F92333" w:rsidRPr="001E7662">
        <w:rPr>
          <w:position w:val="-12"/>
        </w:rPr>
        <w:object w:dxaOrig="480" w:dyaOrig="360">
          <v:shape id="_x0000_i1204" type="#_x0000_t75" style="width:23.4pt;height:19.65pt" o:ole="">
            <v:imagedata r:id="rId367" o:title=""/>
          </v:shape>
          <o:OLEObject Type="Embed" ProgID="Equation.DSMT4" ShapeID="_x0000_i1204" DrawAspect="Content" ObjectID="_1556471261" r:id="rId368"/>
        </w:object>
      </w:r>
      <w:r w:rsidR="00F92333">
        <w:rPr>
          <w:rFonts w:hint="eastAsia"/>
        </w:rPr>
        <w:t>表示基于用户的自动编码机推荐，</w:t>
      </w:r>
      <w:r w:rsidR="00F92333" w:rsidRPr="001E7662">
        <w:rPr>
          <w:position w:val="-12"/>
        </w:rPr>
        <w:object w:dxaOrig="440" w:dyaOrig="360">
          <v:shape id="_x0000_i1205" type="#_x0000_t75" style="width:21.5pt;height:19.65pt" o:ole="">
            <v:imagedata r:id="rId369" o:title=""/>
          </v:shape>
          <o:OLEObject Type="Embed" ProgID="Equation.DSMT4" ShapeID="_x0000_i1205" DrawAspect="Content" ObjectID="_1556471262" r:id="rId370"/>
        </w:object>
      </w:r>
      <w:r w:rsidR="00F92333">
        <w:rPr>
          <w:rFonts w:hint="eastAsia"/>
        </w:rPr>
        <w:t>表示基于项目的</w:t>
      </w:r>
      <w:r w:rsidR="00F92333">
        <w:rPr>
          <w:rFonts w:hint="eastAsia"/>
        </w:rPr>
        <w:t>DAE</w:t>
      </w:r>
      <w:r w:rsidR="00F92333">
        <w:rPr>
          <w:rFonts w:hint="eastAsia"/>
        </w:rPr>
        <w:t>推荐。</w:t>
      </w:r>
    </w:p>
    <w:p w:rsidR="00F92333" w:rsidRDefault="0025401C" w:rsidP="00F92333">
      <w:pPr>
        <w:pStyle w:val="5"/>
        <w:ind w:firstLine="485"/>
      </w:pPr>
      <w:r>
        <w:fldChar w:fldCharType="begin"/>
      </w:r>
      <w:r w:rsidR="00824851">
        <w:instrText xml:space="preserve"> </w:instrText>
      </w:r>
      <w:r w:rsidR="00824851">
        <w:rPr>
          <w:rFonts w:hint="eastAsia"/>
        </w:rPr>
        <w:instrText>REF _Ref478684882 \r \h</w:instrText>
      </w:r>
      <w:r w:rsidR="00824851">
        <w:instrText xml:space="preserve"> </w:instrText>
      </w:r>
      <w:r>
        <w:fldChar w:fldCharType="separate"/>
      </w:r>
      <w:r w:rsidR="008C5A08">
        <w:rPr>
          <w:rFonts w:hint="eastAsia"/>
        </w:rPr>
        <w:t>表</w:t>
      </w:r>
      <w:r w:rsidR="008C5A08">
        <w:rPr>
          <w:rFonts w:hint="eastAsia"/>
        </w:rPr>
        <w:t>3-3</w:t>
      </w:r>
      <w:r>
        <w:fldChar w:fldCharType="end"/>
      </w:r>
      <w:r w:rsidR="00F92333">
        <w:rPr>
          <w:rFonts w:hint="eastAsia"/>
        </w:rPr>
        <w:t>中数据表明，自动编码机做数据填充，应用于个性化推荐，表现良好。在推荐系统中的表现优于传统模型。且实验中模型训练的时间表现也优于许多模型。神经网络对数据提取的抽样特征，提高了推荐系统的算法表现，降低了数据中冗余信息的比例，剔除了数据中无用的隐性联系，对推荐系统表现有一定的提升。实验中所有模型的隐含向量大小设定为</w:t>
      </w:r>
      <w:r w:rsidR="00F92333">
        <w:rPr>
          <w:rFonts w:hint="eastAsia"/>
        </w:rPr>
        <w:t>100</w:t>
      </w:r>
      <w:r w:rsidR="00F92333">
        <w:rPr>
          <w:rFonts w:hint="eastAsia"/>
        </w:rPr>
        <w:t>。</w:t>
      </w:r>
    </w:p>
    <w:tbl>
      <w:tblPr>
        <w:tblW w:w="5000" w:type="pct"/>
        <w:jc w:val="center"/>
        <w:tblBorders>
          <w:top w:val="double" w:sz="4" w:space="0" w:color="auto"/>
          <w:bottom w:val="single" w:sz="4" w:space="0" w:color="auto"/>
          <w:insideH w:val="single" w:sz="4" w:space="0" w:color="auto"/>
        </w:tblBorders>
        <w:tblLook w:val="0660"/>
      </w:tblPr>
      <w:tblGrid>
        <w:gridCol w:w="1145"/>
        <w:gridCol w:w="1714"/>
        <w:gridCol w:w="1567"/>
        <w:gridCol w:w="1648"/>
        <w:gridCol w:w="1351"/>
        <w:gridCol w:w="1521"/>
      </w:tblGrid>
      <w:tr w:rsidR="004A5276" w:rsidRPr="00A322F9" w:rsidTr="00770AE5">
        <w:trPr>
          <w:trHeight w:val="454"/>
          <w:jc w:val="center"/>
        </w:trPr>
        <w:tc>
          <w:tcPr>
            <w:tcW w:w="5000" w:type="pct"/>
            <w:gridSpan w:val="6"/>
            <w:tcBorders>
              <w:top w:val="nil"/>
              <w:bottom w:val="single" w:sz="12" w:space="0" w:color="auto"/>
            </w:tcBorders>
            <w:noWrap/>
            <w:vAlign w:val="center"/>
          </w:tcPr>
          <w:p w:rsidR="004A5276" w:rsidRPr="00A322F9" w:rsidRDefault="004A5276" w:rsidP="00E73244">
            <w:pPr>
              <w:pStyle w:val="31"/>
            </w:pPr>
            <w:bookmarkStart w:id="183" w:name="_Ref478684882"/>
            <w:r>
              <w:rPr>
                <w:rFonts w:hint="eastAsia"/>
              </w:rPr>
              <w:t>推荐结果对比</w:t>
            </w:r>
            <w:bookmarkEnd w:id="183"/>
          </w:p>
        </w:tc>
      </w:tr>
      <w:tr w:rsidR="004A5276" w:rsidRPr="000B451C" w:rsidTr="00770AE5">
        <w:trPr>
          <w:trHeight w:val="454"/>
          <w:jc w:val="center"/>
        </w:trPr>
        <w:tc>
          <w:tcPr>
            <w:tcW w:w="640" w:type="pct"/>
            <w:tcBorders>
              <w:top w:val="single" w:sz="12" w:space="0" w:color="auto"/>
              <w:bottom w:val="single" w:sz="8" w:space="0" w:color="auto"/>
            </w:tcBorders>
            <w:noWrap/>
            <w:vAlign w:val="center"/>
          </w:tcPr>
          <w:p w:rsidR="004A5276" w:rsidRPr="000B451C" w:rsidRDefault="00B5245F" w:rsidP="00E73244">
            <w:pPr>
              <w:pStyle w:val="6"/>
            </w:pPr>
            <w:r>
              <w:t>评价指标</w:t>
            </w:r>
          </w:p>
        </w:tc>
        <w:tc>
          <w:tcPr>
            <w:tcW w:w="958" w:type="pct"/>
            <w:tcBorders>
              <w:top w:val="single" w:sz="12" w:space="0" w:color="auto"/>
              <w:bottom w:val="single" w:sz="8" w:space="0" w:color="auto"/>
            </w:tcBorders>
            <w:vAlign w:val="center"/>
          </w:tcPr>
          <w:p w:rsidR="004A5276" w:rsidRPr="000B451C" w:rsidRDefault="004A5276" w:rsidP="00E73244">
            <w:pPr>
              <w:pStyle w:val="6"/>
            </w:pPr>
            <w:r>
              <w:t>NMF</w:t>
            </w:r>
          </w:p>
        </w:tc>
        <w:tc>
          <w:tcPr>
            <w:tcW w:w="876" w:type="pct"/>
            <w:tcBorders>
              <w:top w:val="single" w:sz="12" w:space="0" w:color="auto"/>
              <w:bottom w:val="single" w:sz="8" w:space="0" w:color="auto"/>
            </w:tcBorders>
          </w:tcPr>
          <w:p w:rsidR="004A5276" w:rsidRPr="000B451C" w:rsidRDefault="004A5276" w:rsidP="00E73244">
            <w:pPr>
              <w:pStyle w:val="6"/>
            </w:pPr>
            <w:r>
              <w:t>PMF</w:t>
            </w:r>
          </w:p>
        </w:tc>
        <w:tc>
          <w:tcPr>
            <w:tcW w:w="921" w:type="pct"/>
            <w:tcBorders>
              <w:top w:val="single" w:sz="12" w:space="0" w:color="auto"/>
              <w:bottom w:val="single" w:sz="8" w:space="0" w:color="auto"/>
            </w:tcBorders>
          </w:tcPr>
          <w:p w:rsidR="004A5276" w:rsidRPr="000B451C" w:rsidRDefault="004A5276" w:rsidP="00E73244">
            <w:pPr>
              <w:pStyle w:val="6"/>
            </w:pPr>
            <w:r w:rsidRPr="001E7662">
              <w:rPr>
                <w:position w:val="-12"/>
              </w:rPr>
              <w:object w:dxaOrig="660" w:dyaOrig="360">
                <v:shape id="_x0000_i1206" type="#_x0000_t75" style="width:33.65pt;height:19.65pt" o:ole="">
                  <v:imagedata r:id="rId371" o:title=""/>
                </v:shape>
                <o:OLEObject Type="Embed" ProgID="Equation.DSMT4" ShapeID="_x0000_i1206" DrawAspect="Content" ObjectID="_1556471263" r:id="rId372"/>
              </w:object>
            </w:r>
          </w:p>
        </w:tc>
        <w:tc>
          <w:tcPr>
            <w:tcW w:w="755" w:type="pct"/>
            <w:tcBorders>
              <w:top w:val="single" w:sz="12" w:space="0" w:color="auto"/>
              <w:bottom w:val="single" w:sz="8" w:space="0" w:color="auto"/>
            </w:tcBorders>
          </w:tcPr>
          <w:p w:rsidR="004A5276" w:rsidRPr="000B451C" w:rsidRDefault="004A5276" w:rsidP="00E73244">
            <w:pPr>
              <w:pStyle w:val="6"/>
            </w:pPr>
            <w:r w:rsidRPr="001E7662">
              <w:rPr>
                <w:position w:val="-12"/>
              </w:rPr>
              <w:object w:dxaOrig="620" w:dyaOrig="360">
                <v:shape id="_x0000_i1207" type="#_x0000_t75" style="width:30.85pt;height:19.65pt" o:ole="">
                  <v:imagedata r:id="rId373" o:title=""/>
                </v:shape>
                <o:OLEObject Type="Embed" ProgID="Equation.DSMT4" ShapeID="_x0000_i1207" DrawAspect="Content" ObjectID="_1556471264" r:id="rId374"/>
              </w:object>
            </w:r>
          </w:p>
        </w:tc>
        <w:tc>
          <w:tcPr>
            <w:tcW w:w="851" w:type="pct"/>
            <w:tcBorders>
              <w:top w:val="single" w:sz="12" w:space="0" w:color="auto"/>
              <w:bottom w:val="single" w:sz="8" w:space="0" w:color="auto"/>
            </w:tcBorders>
          </w:tcPr>
          <w:p w:rsidR="004A5276" w:rsidRPr="000B451C" w:rsidRDefault="004A5276" w:rsidP="00E73244">
            <w:pPr>
              <w:pStyle w:val="6"/>
            </w:pPr>
            <w:r>
              <w:t>CDL</w:t>
            </w:r>
            <w:r w:rsidR="007672EC">
              <w:rPr>
                <w:rFonts w:hint="eastAsia"/>
              </w:rPr>
              <w:t>-</w:t>
            </w:r>
            <w:r w:rsidR="007672EC">
              <w:t>i</w:t>
            </w:r>
          </w:p>
        </w:tc>
      </w:tr>
      <w:tr w:rsidR="004A5276" w:rsidRPr="000B451C" w:rsidTr="00770AE5">
        <w:trPr>
          <w:trHeight w:val="454"/>
          <w:jc w:val="center"/>
        </w:trPr>
        <w:tc>
          <w:tcPr>
            <w:tcW w:w="640" w:type="pct"/>
            <w:tcBorders>
              <w:top w:val="single" w:sz="8" w:space="0" w:color="auto"/>
              <w:bottom w:val="nil"/>
            </w:tcBorders>
            <w:noWrap/>
            <w:vAlign w:val="center"/>
          </w:tcPr>
          <w:p w:rsidR="004A5276" w:rsidRPr="00063353" w:rsidRDefault="004A5276" w:rsidP="00E73244">
            <w:pPr>
              <w:pStyle w:val="6"/>
            </w:pPr>
            <w:r>
              <w:t>MAE</w:t>
            </w:r>
          </w:p>
        </w:tc>
        <w:tc>
          <w:tcPr>
            <w:tcW w:w="958" w:type="pct"/>
            <w:tcBorders>
              <w:top w:val="single" w:sz="8" w:space="0" w:color="auto"/>
              <w:bottom w:val="nil"/>
            </w:tcBorders>
            <w:vAlign w:val="center"/>
          </w:tcPr>
          <w:p w:rsidR="004A5276" w:rsidRDefault="004A5276" w:rsidP="00E73244">
            <w:pPr>
              <w:pStyle w:val="6"/>
            </w:pPr>
            <w:r>
              <w:t xml:space="preserve">0.7891 </w:t>
            </w:r>
          </w:p>
        </w:tc>
        <w:tc>
          <w:tcPr>
            <w:tcW w:w="876" w:type="pct"/>
            <w:tcBorders>
              <w:top w:val="single" w:sz="8" w:space="0" w:color="auto"/>
              <w:bottom w:val="nil"/>
            </w:tcBorders>
            <w:vAlign w:val="center"/>
          </w:tcPr>
          <w:p w:rsidR="004A5276" w:rsidRDefault="004A5276" w:rsidP="00E73244">
            <w:pPr>
              <w:pStyle w:val="6"/>
            </w:pPr>
            <w:r>
              <w:t xml:space="preserve">0.8292 </w:t>
            </w:r>
          </w:p>
        </w:tc>
        <w:tc>
          <w:tcPr>
            <w:tcW w:w="921" w:type="pct"/>
            <w:tcBorders>
              <w:top w:val="single" w:sz="8" w:space="0" w:color="auto"/>
              <w:bottom w:val="nil"/>
            </w:tcBorders>
            <w:vAlign w:val="center"/>
          </w:tcPr>
          <w:p w:rsidR="004A5276" w:rsidRDefault="004A5276" w:rsidP="00E73244">
            <w:pPr>
              <w:pStyle w:val="6"/>
            </w:pPr>
            <w:r>
              <w:t xml:space="preserve">0.7970 </w:t>
            </w:r>
          </w:p>
        </w:tc>
        <w:tc>
          <w:tcPr>
            <w:tcW w:w="755" w:type="pct"/>
            <w:tcBorders>
              <w:top w:val="single" w:sz="8" w:space="0" w:color="auto"/>
              <w:bottom w:val="nil"/>
            </w:tcBorders>
            <w:vAlign w:val="center"/>
          </w:tcPr>
          <w:p w:rsidR="004A5276" w:rsidRPr="006134C4" w:rsidRDefault="004A5276" w:rsidP="00E73244">
            <w:pPr>
              <w:pStyle w:val="6"/>
              <w:rPr>
                <w:b/>
              </w:rPr>
            </w:pPr>
            <w:r w:rsidRPr="006134C4">
              <w:rPr>
                <w:b/>
              </w:rPr>
              <w:t xml:space="preserve">0.7666 </w:t>
            </w:r>
          </w:p>
        </w:tc>
        <w:tc>
          <w:tcPr>
            <w:tcW w:w="851" w:type="pct"/>
            <w:tcBorders>
              <w:top w:val="single" w:sz="8" w:space="0" w:color="auto"/>
              <w:bottom w:val="nil"/>
            </w:tcBorders>
            <w:vAlign w:val="center"/>
          </w:tcPr>
          <w:p w:rsidR="004A5276" w:rsidRPr="008720CD" w:rsidRDefault="004A5276" w:rsidP="003D336B">
            <w:pPr>
              <w:pStyle w:val="6"/>
            </w:pPr>
            <w:r>
              <w:rPr>
                <w:rFonts w:hint="eastAsia"/>
              </w:rPr>
              <w:t>0.</w:t>
            </w:r>
            <w:r w:rsidR="003D336B">
              <w:rPr>
                <w:rFonts w:hint="eastAsia"/>
              </w:rPr>
              <w:t>8173</w:t>
            </w:r>
          </w:p>
        </w:tc>
      </w:tr>
      <w:tr w:rsidR="004A5276" w:rsidRPr="000B451C" w:rsidTr="00770AE5">
        <w:trPr>
          <w:trHeight w:val="454"/>
          <w:jc w:val="center"/>
        </w:trPr>
        <w:tc>
          <w:tcPr>
            <w:tcW w:w="640" w:type="pct"/>
            <w:tcBorders>
              <w:top w:val="nil"/>
              <w:bottom w:val="single" w:sz="12" w:space="0" w:color="auto"/>
            </w:tcBorders>
            <w:noWrap/>
            <w:vAlign w:val="center"/>
          </w:tcPr>
          <w:p w:rsidR="004A5276" w:rsidRPr="00B87094" w:rsidRDefault="004A5276" w:rsidP="00E73244">
            <w:pPr>
              <w:pStyle w:val="6"/>
            </w:pPr>
            <w:r>
              <w:t>RMSE</w:t>
            </w:r>
          </w:p>
        </w:tc>
        <w:tc>
          <w:tcPr>
            <w:tcW w:w="958" w:type="pct"/>
            <w:tcBorders>
              <w:top w:val="nil"/>
              <w:bottom w:val="single" w:sz="12" w:space="0" w:color="auto"/>
            </w:tcBorders>
            <w:vAlign w:val="center"/>
          </w:tcPr>
          <w:p w:rsidR="004A5276" w:rsidRDefault="004A5276" w:rsidP="00E73244">
            <w:pPr>
              <w:pStyle w:val="6"/>
            </w:pPr>
            <w:r>
              <w:t xml:space="preserve">1.0198 </w:t>
            </w:r>
          </w:p>
        </w:tc>
        <w:tc>
          <w:tcPr>
            <w:tcW w:w="876" w:type="pct"/>
            <w:tcBorders>
              <w:top w:val="nil"/>
              <w:bottom w:val="single" w:sz="12" w:space="0" w:color="auto"/>
            </w:tcBorders>
            <w:vAlign w:val="center"/>
          </w:tcPr>
          <w:p w:rsidR="004A5276" w:rsidRDefault="004A5276" w:rsidP="00E73244">
            <w:pPr>
              <w:pStyle w:val="6"/>
            </w:pPr>
            <w:r>
              <w:t xml:space="preserve">1.0097 </w:t>
            </w:r>
          </w:p>
        </w:tc>
        <w:tc>
          <w:tcPr>
            <w:tcW w:w="921" w:type="pct"/>
            <w:tcBorders>
              <w:top w:val="nil"/>
              <w:bottom w:val="single" w:sz="12" w:space="0" w:color="auto"/>
            </w:tcBorders>
            <w:vAlign w:val="center"/>
          </w:tcPr>
          <w:p w:rsidR="004A5276" w:rsidRDefault="004A5276" w:rsidP="00E73244">
            <w:pPr>
              <w:pStyle w:val="6"/>
            </w:pPr>
            <w:r>
              <w:t xml:space="preserve">0.9926 </w:t>
            </w:r>
          </w:p>
        </w:tc>
        <w:tc>
          <w:tcPr>
            <w:tcW w:w="755" w:type="pct"/>
            <w:tcBorders>
              <w:top w:val="nil"/>
              <w:bottom w:val="single" w:sz="12" w:space="0" w:color="auto"/>
            </w:tcBorders>
            <w:vAlign w:val="center"/>
          </w:tcPr>
          <w:p w:rsidR="004A5276" w:rsidRPr="006134C4" w:rsidRDefault="004A5276" w:rsidP="00E73244">
            <w:pPr>
              <w:pStyle w:val="6"/>
              <w:rPr>
                <w:b/>
              </w:rPr>
            </w:pPr>
            <w:r w:rsidRPr="006134C4">
              <w:rPr>
                <w:b/>
              </w:rPr>
              <w:t xml:space="preserve">0.9656 </w:t>
            </w:r>
          </w:p>
        </w:tc>
        <w:tc>
          <w:tcPr>
            <w:tcW w:w="851" w:type="pct"/>
            <w:tcBorders>
              <w:top w:val="nil"/>
              <w:bottom w:val="single" w:sz="12" w:space="0" w:color="auto"/>
            </w:tcBorders>
            <w:vAlign w:val="center"/>
          </w:tcPr>
          <w:p w:rsidR="004A5276" w:rsidRPr="008720CD" w:rsidRDefault="003D336B" w:rsidP="003D336B">
            <w:pPr>
              <w:pStyle w:val="6"/>
            </w:pPr>
            <w:r>
              <w:rPr>
                <w:rFonts w:hint="eastAsia"/>
              </w:rPr>
              <w:t>0.9946</w:t>
            </w:r>
          </w:p>
        </w:tc>
      </w:tr>
    </w:tbl>
    <w:p w:rsidR="00D24B0F" w:rsidRDefault="00D24B0F" w:rsidP="00F92333">
      <w:pPr>
        <w:pStyle w:val="5"/>
        <w:ind w:firstLine="485"/>
      </w:pPr>
      <w:r>
        <w:rPr>
          <w:rFonts w:hint="eastAsia"/>
        </w:rPr>
        <w:t>其中</w:t>
      </w:r>
      <w:r>
        <w:rPr>
          <w:rFonts w:hint="eastAsia"/>
        </w:rPr>
        <w:t>NMF</w:t>
      </w:r>
      <w:r>
        <w:rPr>
          <w:rFonts w:hint="eastAsia"/>
        </w:rPr>
        <w:t>类似于</w:t>
      </w:r>
      <w:r>
        <w:rPr>
          <w:rFonts w:hint="eastAsia"/>
        </w:rPr>
        <w:t>PMF</w:t>
      </w:r>
      <w:r>
        <w:rPr>
          <w:rFonts w:hint="eastAsia"/>
        </w:rPr>
        <w:t>，基本思想可以简单</w:t>
      </w:r>
      <w:r w:rsidRPr="00D24B0F">
        <w:rPr>
          <w:rFonts w:hint="eastAsia"/>
        </w:rPr>
        <w:t>描述为：对于任意给定的一个非负矩阵</w:t>
      </w:r>
      <w:r w:rsidRPr="00D24B0F">
        <w:rPr>
          <w:rFonts w:hint="eastAsia"/>
        </w:rPr>
        <w:t>A</w:t>
      </w:r>
      <w:r w:rsidRPr="00D24B0F">
        <w:rPr>
          <w:rFonts w:hint="eastAsia"/>
        </w:rPr>
        <w:t>，</w:t>
      </w:r>
      <w:r w:rsidRPr="00D24B0F">
        <w:rPr>
          <w:rFonts w:hint="eastAsia"/>
        </w:rPr>
        <w:t>NMF</w:t>
      </w:r>
      <w:r w:rsidRPr="00D24B0F">
        <w:rPr>
          <w:rFonts w:hint="eastAsia"/>
        </w:rPr>
        <w:t>算法能够寻找到一个非负矩阵</w:t>
      </w:r>
      <w:r w:rsidRPr="00D24B0F">
        <w:rPr>
          <w:rFonts w:hint="eastAsia"/>
        </w:rPr>
        <w:t>U</w:t>
      </w:r>
      <w:r w:rsidRPr="00D24B0F">
        <w:rPr>
          <w:rFonts w:hint="eastAsia"/>
        </w:rPr>
        <w:t>和一个非负矩阵</w:t>
      </w:r>
      <w:r w:rsidRPr="00D24B0F">
        <w:rPr>
          <w:rFonts w:hint="eastAsia"/>
        </w:rPr>
        <w:t>V</w:t>
      </w:r>
      <w:r w:rsidRPr="00D24B0F">
        <w:rPr>
          <w:rFonts w:hint="eastAsia"/>
        </w:rPr>
        <w:t>，使得满足</w:t>
      </w:r>
      <w:r w:rsidRPr="00D24B0F">
        <w:rPr>
          <w:rFonts w:hint="eastAsia"/>
        </w:rPr>
        <w:t xml:space="preserve"> </w:t>
      </w:r>
      <w:r w:rsidRPr="00D24B0F">
        <w:rPr>
          <w:rFonts w:hint="eastAsia"/>
        </w:rPr>
        <w:t>，从而将一个非负的矩阵分解为左右两个非负矩阵的乘积。</w:t>
      </w:r>
      <w:r>
        <w:rPr>
          <w:rFonts w:hint="eastAsia"/>
        </w:rPr>
        <w:t>通过对有缺失值的原始矩阵进行分解，得到低维隐含向量，再有低维向量的乘积进行原始数据的填充从而完成对数据的预测，由预测值进行推荐。</w:t>
      </w:r>
      <w:r>
        <w:rPr>
          <w:rFonts w:hint="eastAsia"/>
        </w:rPr>
        <w:t>NMF</w:t>
      </w:r>
      <w:r>
        <w:rPr>
          <w:rFonts w:hint="eastAsia"/>
        </w:rPr>
        <w:t>和</w:t>
      </w:r>
      <w:r>
        <w:rPr>
          <w:rFonts w:hint="eastAsia"/>
        </w:rPr>
        <w:t>PMF</w:t>
      </w:r>
      <w:r>
        <w:rPr>
          <w:rFonts w:hint="eastAsia"/>
        </w:rPr>
        <w:t>类似能够发现数据中隐藏的特征，在众多领域的应用中发挥着重要作用。是推荐领域一类重要算法的代表。</w:t>
      </w:r>
    </w:p>
    <w:p w:rsidR="00F92333" w:rsidRPr="00F81C3E" w:rsidRDefault="00F92333" w:rsidP="00F92333">
      <w:pPr>
        <w:pStyle w:val="5"/>
        <w:ind w:firstLine="485"/>
      </w:pPr>
      <w:r>
        <w:rPr>
          <w:rFonts w:hint="eastAsia"/>
        </w:rPr>
        <w:t>自动编码机通过数据填充进行推荐，表现优秀的同时，数据还展现出了</w:t>
      </w:r>
      <w:r>
        <w:rPr>
          <w:rFonts w:hint="eastAsia"/>
        </w:rPr>
        <w:t>CDL</w:t>
      </w:r>
      <w:r w:rsidR="003D336B">
        <w:rPr>
          <w:rFonts w:hint="eastAsia"/>
        </w:rPr>
        <w:t>-i</w:t>
      </w:r>
      <w:r>
        <w:rPr>
          <w:rFonts w:hint="eastAsia"/>
        </w:rPr>
        <w:t>在对项目推荐及预测打分的情境下表现并不理想，整体表现</w:t>
      </w:r>
      <w:r w:rsidR="005752CC">
        <w:rPr>
          <w:rFonts w:hint="eastAsia"/>
        </w:rPr>
        <w:t>介于</w:t>
      </w:r>
      <w:r>
        <w:rPr>
          <w:rFonts w:hint="eastAsia"/>
        </w:rPr>
        <w:t>协同过滤</w:t>
      </w:r>
      <w:r w:rsidR="005752CC">
        <w:rPr>
          <w:rFonts w:hint="eastAsia"/>
        </w:rPr>
        <w:t>与</w:t>
      </w:r>
      <w:r w:rsidR="005752CC">
        <w:rPr>
          <w:rFonts w:hint="eastAsia"/>
        </w:rPr>
        <w:t>DAE</w:t>
      </w:r>
      <w:r w:rsidR="005752CC">
        <w:rPr>
          <w:rFonts w:hint="eastAsia"/>
        </w:rPr>
        <w:t>之间</w:t>
      </w:r>
      <w:r>
        <w:rPr>
          <w:rFonts w:hint="eastAsia"/>
        </w:rPr>
        <w:t>。这是因为</w:t>
      </w:r>
      <w:r>
        <w:rPr>
          <w:rFonts w:hint="eastAsia"/>
        </w:rPr>
        <w:t>CDL</w:t>
      </w:r>
      <w:r w:rsidR="002255EE">
        <w:rPr>
          <w:rFonts w:hint="eastAsia"/>
        </w:rPr>
        <w:t>-i</w:t>
      </w:r>
      <w:r>
        <w:rPr>
          <w:rFonts w:hint="eastAsia"/>
        </w:rPr>
        <w:t>对数据进行</w:t>
      </w:r>
      <w:r w:rsidR="004D45C0">
        <w:rPr>
          <w:rFonts w:hint="eastAsia"/>
        </w:rPr>
        <w:t>过滤与筛选</w:t>
      </w:r>
      <w:r>
        <w:rPr>
          <w:rFonts w:hint="eastAsia"/>
        </w:rPr>
        <w:t>，致使在模型学习的阶段丢掉了评分的具体信息。此外</w:t>
      </w:r>
      <w:r>
        <w:rPr>
          <w:rFonts w:hint="eastAsia"/>
        </w:rPr>
        <w:t>CDL</w:t>
      </w:r>
      <w:r w:rsidR="00A43932">
        <w:rPr>
          <w:rFonts w:hint="eastAsia"/>
        </w:rPr>
        <w:t>-i</w:t>
      </w:r>
      <w:r>
        <w:rPr>
          <w:rFonts w:hint="eastAsia"/>
        </w:rPr>
        <w:t>是针对</w:t>
      </w:r>
      <w:r>
        <w:rPr>
          <w:rFonts w:hint="eastAsia"/>
        </w:rPr>
        <w:t>Top-N</w:t>
      </w:r>
      <w:r>
        <w:rPr>
          <w:rFonts w:hint="eastAsia"/>
        </w:rPr>
        <w:t>推荐进行优化学习</w:t>
      </w:r>
      <w:r w:rsidR="00A43932">
        <w:rPr>
          <w:rFonts w:hint="eastAsia"/>
        </w:rPr>
        <w:t>，加入的先验条件仅考虑到了用户对项目喜欢与否的绝对判断</w:t>
      </w:r>
      <w:r>
        <w:rPr>
          <w:rFonts w:hint="eastAsia"/>
        </w:rPr>
        <w:t>，在对非一般用户的</w:t>
      </w:r>
      <w:r w:rsidR="00A43932">
        <w:rPr>
          <w:rFonts w:hint="eastAsia"/>
        </w:rPr>
        <w:t>Top-N</w:t>
      </w:r>
      <w:r>
        <w:rPr>
          <w:rFonts w:hint="eastAsia"/>
        </w:rPr>
        <w:t>推荐上能够取得良好的成绩</w:t>
      </w:r>
      <w:r w:rsidR="00A43932">
        <w:rPr>
          <w:rFonts w:hint="eastAsia"/>
        </w:rPr>
        <w:t>的同时，</w:t>
      </w:r>
      <w:r>
        <w:rPr>
          <w:rFonts w:hint="eastAsia"/>
        </w:rPr>
        <w:t>对此类用户的评分预测上无法学习到用户对所有项目的偏好信息，尽管有项目内容信息辅助，由于使用了简单的推荐模型，并只关注与用户强偏好项目，致使在探测用户与项目的隐式交互反馈方面出现不足。</w:t>
      </w:r>
    </w:p>
    <w:p w:rsidR="00F92333" w:rsidRDefault="00F92333" w:rsidP="00F92333">
      <w:pPr>
        <w:pStyle w:val="8"/>
        <w:spacing w:before="223"/>
      </w:pPr>
      <w:r>
        <w:t>针对自动编码机中不同结构的结果分析</w:t>
      </w:r>
    </w:p>
    <w:p w:rsidR="00F92333" w:rsidRDefault="00F92333" w:rsidP="00F92333">
      <w:pPr>
        <w:pStyle w:val="5"/>
        <w:ind w:firstLine="485"/>
      </w:pPr>
      <w:r>
        <w:t>自动编码机的网络规模由人为设定</w:t>
      </w:r>
      <w:r>
        <w:rPr>
          <w:rFonts w:hint="eastAsia"/>
        </w:rPr>
        <w:t>，</w:t>
      </w:r>
      <w:r>
        <w:t>一般与数据规模相关</w:t>
      </w:r>
      <w:r>
        <w:rPr>
          <w:rFonts w:hint="eastAsia"/>
        </w:rPr>
        <w:t>。但其网络激活函数</w:t>
      </w:r>
      <w:r>
        <w:rPr>
          <w:rFonts w:hint="eastAsia"/>
        </w:rPr>
        <w:lastRenderedPageBreak/>
        <w:t>与数据无关，</w:t>
      </w:r>
      <w:r w:rsidR="00263467">
        <w:rPr>
          <w:rFonts w:hint="eastAsia"/>
        </w:rPr>
        <w:t>由设计人员在</w:t>
      </w:r>
      <w:r>
        <w:rPr>
          <w:rFonts w:hint="eastAsia"/>
        </w:rPr>
        <w:t>设计网络结构时</w:t>
      </w:r>
      <w:r w:rsidR="00263467">
        <w:rPr>
          <w:rFonts w:hint="eastAsia"/>
        </w:rPr>
        <w:t>主观确定</w:t>
      </w:r>
      <w:r>
        <w:rPr>
          <w:rFonts w:hint="eastAsia"/>
        </w:rPr>
        <w:t>。故而在</w:t>
      </w:r>
      <w:r w:rsidR="00263467">
        <w:rPr>
          <w:rFonts w:hint="eastAsia"/>
        </w:rPr>
        <w:t>本文章</w:t>
      </w:r>
      <w:r>
        <w:rPr>
          <w:rFonts w:hint="eastAsia"/>
        </w:rPr>
        <w:t>中我们</w:t>
      </w:r>
      <w:r w:rsidR="00263467">
        <w:rPr>
          <w:rFonts w:hint="eastAsia"/>
        </w:rPr>
        <w:t>测试</w:t>
      </w:r>
      <w:r>
        <w:rPr>
          <w:rFonts w:hint="eastAsia"/>
        </w:rPr>
        <w:t>了不同网络组件下的</w:t>
      </w:r>
      <w:r w:rsidR="00D75832">
        <w:rPr>
          <w:rFonts w:hint="eastAsia"/>
        </w:rPr>
        <w:t>模型</w:t>
      </w:r>
      <w:r>
        <w:rPr>
          <w:rFonts w:hint="eastAsia"/>
        </w:rPr>
        <w:t>性能。网络激活函数配置如</w:t>
      </w:r>
      <w:r w:rsidR="0025401C">
        <w:fldChar w:fldCharType="begin"/>
      </w:r>
      <w:r w:rsidR="00824851">
        <w:instrText xml:space="preserve"> </w:instrText>
      </w:r>
      <w:r w:rsidR="00824851">
        <w:rPr>
          <w:rFonts w:hint="eastAsia"/>
        </w:rPr>
        <w:instrText>REF _Ref478684895 \r \h</w:instrText>
      </w:r>
      <w:r w:rsidR="00824851">
        <w:instrText xml:space="preserve"> </w:instrText>
      </w:r>
      <w:r w:rsidR="0025401C">
        <w:fldChar w:fldCharType="separate"/>
      </w:r>
      <w:r w:rsidR="008C5A08">
        <w:rPr>
          <w:rFonts w:hint="eastAsia"/>
        </w:rPr>
        <w:t>表</w:t>
      </w:r>
      <w:r w:rsidR="008C5A08">
        <w:rPr>
          <w:rFonts w:hint="eastAsia"/>
        </w:rPr>
        <w:t>3-4</w:t>
      </w:r>
      <w:r w:rsidR="0025401C">
        <w:fldChar w:fldCharType="end"/>
      </w:r>
      <w:r>
        <w:rPr>
          <w:rFonts w:hint="eastAsia"/>
        </w:rPr>
        <w:t>所示。</w:t>
      </w:r>
    </w:p>
    <w:tbl>
      <w:tblPr>
        <w:tblW w:w="5000" w:type="pct"/>
        <w:jc w:val="center"/>
        <w:tblLook w:val="0660"/>
      </w:tblPr>
      <w:tblGrid>
        <w:gridCol w:w="1715"/>
        <w:gridCol w:w="2304"/>
        <w:gridCol w:w="2272"/>
        <w:gridCol w:w="2655"/>
      </w:tblGrid>
      <w:tr w:rsidR="00986131" w:rsidRPr="00A322F9" w:rsidTr="006E1133">
        <w:trPr>
          <w:jc w:val="center"/>
        </w:trPr>
        <w:tc>
          <w:tcPr>
            <w:tcW w:w="5000" w:type="pct"/>
            <w:gridSpan w:val="4"/>
            <w:tcBorders>
              <w:bottom w:val="single" w:sz="12" w:space="0" w:color="auto"/>
            </w:tcBorders>
          </w:tcPr>
          <w:p w:rsidR="00986131" w:rsidRPr="00A322F9" w:rsidRDefault="00986131" w:rsidP="006E1133">
            <w:pPr>
              <w:pStyle w:val="31"/>
            </w:pPr>
            <w:bookmarkStart w:id="184" w:name="_Ref478684895"/>
            <w:r>
              <w:rPr>
                <w:rFonts w:hint="eastAsia"/>
              </w:rPr>
              <w:t>网络激活函数配置</w:t>
            </w:r>
            <w:bookmarkEnd w:id="184"/>
          </w:p>
        </w:tc>
      </w:tr>
      <w:tr w:rsidR="00986131" w:rsidRPr="000B451C" w:rsidTr="006E1133">
        <w:trPr>
          <w:jc w:val="center"/>
        </w:trPr>
        <w:tc>
          <w:tcPr>
            <w:tcW w:w="958" w:type="pct"/>
            <w:tcBorders>
              <w:top w:val="single" w:sz="12" w:space="0" w:color="auto"/>
              <w:bottom w:val="single" w:sz="8" w:space="0" w:color="auto"/>
            </w:tcBorders>
            <w:noWrap/>
            <w:vAlign w:val="center"/>
          </w:tcPr>
          <w:p w:rsidR="00986131" w:rsidRPr="000B451C" w:rsidRDefault="00986131" w:rsidP="006E1133">
            <w:pPr>
              <w:pStyle w:val="6"/>
            </w:pPr>
            <w:r>
              <w:t>模型代码</w:t>
            </w:r>
          </w:p>
        </w:tc>
        <w:tc>
          <w:tcPr>
            <w:tcW w:w="1288" w:type="pct"/>
            <w:tcBorders>
              <w:top w:val="single" w:sz="12" w:space="0" w:color="auto"/>
              <w:bottom w:val="single" w:sz="8" w:space="0" w:color="auto"/>
            </w:tcBorders>
            <w:vAlign w:val="center"/>
          </w:tcPr>
          <w:p w:rsidR="00986131" w:rsidRPr="000B451C" w:rsidRDefault="00986131" w:rsidP="006E1133">
            <w:pPr>
              <w:pStyle w:val="6"/>
            </w:pPr>
            <w:r>
              <w:t>隐含层</w:t>
            </w:r>
          </w:p>
        </w:tc>
        <w:tc>
          <w:tcPr>
            <w:tcW w:w="1270" w:type="pct"/>
            <w:tcBorders>
              <w:top w:val="single" w:sz="12" w:space="0" w:color="auto"/>
              <w:bottom w:val="single" w:sz="8" w:space="0" w:color="auto"/>
            </w:tcBorders>
          </w:tcPr>
          <w:p w:rsidR="00986131" w:rsidRPr="000B451C" w:rsidRDefault="00986131" w:rsidP="006E1133">
            <w:pPr>
              <w:pStyle w:val="6"/>
            </w:pPr>
            <w:r>
              <w:t>输出层</w:t>
            </w:r>
          </w:p>
        </w:tc>
        <w:tc>
          <w:tcPr>
            <w:tcW w:w="1485" w:type="pct"/>
            <w:tcBorders>
              <w:top w:val="single" w:sz="12" w:space="0" w:color="auto"/>
              <w:bottom w:val="single" w:sz="8" w:space="0" w:color="auto"/>
            </w:tcBorders>
          </w:tcPr>
          <w:p w:rsidR="00986131" w:rsidRPr="000B451C" w:rsidRDefault="00986131" w:rsidP="006E1133">
            <w:pPr>
              <w:pStyle w:val="6"/>
            </w:pPr>
            <w:r>
              <w:rPr>
                <w:rFonts w:hint="eastAsia"/>
              </w:rPr>
              <w:t>损失</w:t>
            </w:r>
            <w:r>
              <w:t>函数</w:t>
            </w:r>
          </w:p>
        </w:tc>
      </w:tr>
      <w:tr w:rsidR="00986131" w:rsidRPr="000B451C" w:rsidTr="006E1133">
        <w:trPr>
          <w:trHeight w:val="454"/>
          <w:jc w:val="center"/>
        </w:trPr>
        <w:tc>
          <w:tcPr>
            <w:tcW w:w="958" w:type="pct"/>
            <w:tcBorders>
              <w:top w:val="single" w:sz="8" w:space="0" w:color="auto"/>
            </w:tcBorders>
            <w:noWrap/>
            <w:vAlign w:val="center"/>
          </w:tcPr>
          <w:p w:rsidR="00986131" w:rsidRPr="00063353" w:rsidRDefault="00986131" w:rsidP="006E1133">
            <w:pPr>
              <w:pStyle w:val="6"/>
            </w:pPr>
            <w:r>
              <w:rPr>
                <w:rFonts w:hint="eastAsia"/>
              </w:rPr>
              <w:t>M1</w:t>
            </w:r>
          </w:p>
        </w:tc>
        <w:tc>
          <w:tcPr>
            <w:tcW w:w="1288" w:type="pct"/>
            <w:tcBorders>
              <w:top w:val="single" w:sz="8" w:space="0" w:color="auto"/>
            </w:tcBorders>
            <w:vAlign w:val="center"/>
          </w:tcPr>
          <w:p w:rsidR="00986131" w:rsidRDefault="00986131" w:rsidP="006E1133">
            <w:pPr>
              <w:pStyle w:val="6"/>
            </w:pPr>
            <w:r>
              <w:t>Identity</w:t>
            </w:r>
          </w:p>
        </w:tc>
        <w:tc>
          <w:tcPr>
            <w:tcW w:w="1270" w:type="pct"/>
            <w:tcBorders>
              <w:top w:val="single" w:sz="8" w:space="0" w:color="auto"/>
            </w:tcBorders>
            <w:vAlign w:val="center"/>
          </w:tcPr>
          <w:p w:rsidR="00986131" w:rsidRDefault="00986131" w:rsidP="006E1133">
            <w:pPr>
              <w:pStyle w:val="6"/>
            </w:pPr>
            <w:r>
              <w:t>Identity</w:t>
            </w:r>
          </w:p>
        </w:tc>
        <w:tc>
          <w:tcPr>
            <w:tcW w:w="1485" w:type="pct"/>
            <w:tcBorders>
              <w:top w:val="single" w:sz="8" w:space="0" w:color="auto"/>
            </w:tcBorders>
            <w:vAlign w:val="center"/>
          </w:tcPr>
          <w:p w:rsidR="00986131" w:rsidRDefault="00986131" w:rsidP="006E1133">
            <w:pPr>
              <w:pStyle w:val="6"/>
            </w:pPr>
            <w:r>
              <w:t>Square</w:t>
            </w:r>
          </w:p>
        </w:tc>
      </w:tr>
      <w:tr w:rsidR="00986131" w:rsidRPr="000B451C" w:rsidTr="006E1133">
        <w:trPr>
          <w:trHeight w:val="454"/>
          <w:jc w:val="center"/>
        </w:trPr>
        <w:tc>
          <w:tcPr>
            <w:tcW w:w="958" w:type="pct"/>
            <w:noWrap/>
            <w:vAlign w:val="center"/>
          </w:tcPr>
          <w:p w:rsidR="00986131" w:rsidRPr="00B87094" w:rsidRDefault="00986131" w:rsidP="006E1133">
            <w:pPr>
              <w:pStyle w:val="6"/>
            </w:pPr>
            <w:r>
              <w:rPr>
                <w:rFonts w:hint="eastAsia"/>
              </w:rPr>
              <w:t>M2</w:t>
            </w:r>
          </w:p>
        </w:tc>
        <w:tc>
          <w:tcPr>
            <w:tcW w:w="1288" w:type="pct"/>
            <w:vAlign w:val="center"/>
          </w:tcPr>
          <w:p w:rsidR="00986131" w:rsidRDefault="00986131" w:rsidP="006E1133">
            <w:pPr>
              <w:pStyle w:val="6"/>
            </w:pPr>
            <w:r>
              <w:t>Identity</w:t>
            </w:r>
          </w:p>
        </w:tc>
        <w:tc>
          <w:tcPr>
            <w:tcW w:w="1270" w:type="pct"/>
            <w:vAlign w:val="center"/>
          </w:tcPr>
          <w:p w:rsidR="00986131" w:rsidRDefault="00986131" w:rsidP="006E1133">
            <w:pPr>
              <w:pStyle w:val="6"/>
            </w:pPr>
            <w:r>
              <w:t>Sigmoid</w:t>
            </w:r>
          </w:p>
        </w:tc>
        <w:tc>
          <w:tcPr>
            <w:tcW w:w="1485" w:type="pct"/>
            <w:vAlign w:val="center"/>
          </w:tcPr>
          <w:p w:rsidR="00986131" w:rsidRDefault="00986131" w:rsidP="006E1133">
            <w:pPr>
              <w:pStyle w:val="6"/>
            </w:pPr>
            <w:r>
              <w:t xml:space="preserve">Logistic </w:t>
            </w:r>
          </w:p>
        </w:tc>
      </w:tr>
      <w:tr w:rsidR="00986131" w:rsidRPr="000B451C" w:rsidTr="006E1133">
        <w:trPr>
          <w:trHeight w:val="454"/>
          <w:jc w:val="center"/>
        </w:trPr>
        <w:tc>
          <w:tcPr>
            <w:tcW w:w="958" w:type="pct"/>
            <w:noWrap/>
            <w:vAlign w:val="center"/>
          </w:tcPr>
          <w:p w:rsidR="00986131" w:rsidRDefault="00986131" w:rsidP="006E1133">
            <w:pPr>
              <w:pStyle w:val="6"/>
            </w:pPr>
            <w:r>
              <w:rPr>
                <w:rFonts w:hint="eastAsia"/>
              </w:rPr>
              <w:t>M3</w:t>
            </w:r>
          </w:p>
        </w:tc>
        <w:tc>
          <w:tcPr>
            <w:tcW w:w="1288" w:type="pct"/>
            <w:vAlign w:val="center"/>
          </w:tcPr>
          <w:p w:rsidR="00986131" w:rsidRDefault="00986131" w:rsidP="006E1133">
            <w:pPr>
              <w:pStyle w:val="6"/>
            </w:pPr>
            <w:r>
              <w:t>Sigmoid</w:t>
            </w:r>
          </w:p>
        </w:tc>
        <w:tc>
          <w:tcPr>
            <w:tcW w:w="1270" w:type="pct"/>
            <w:vAlign w:val="center"/>
          </w:tcPr>
          <w:p w:rsidR="00986131" w:rsidRDefault="00986131" w:rsidP="006E1133">
            <w:pPr>
              <w:pStyle w:val="6"/>
            </w:pPr>
            <w:r>
              <w:t>Identity</w:t>
            </w:r>
          </w:p>
        </w:tc>
        <w:tc>
          <w:tcPr>
            <w:tcW w:w="1485" w:type="pct"/>
            <w:vAlign w:val="center"/>
          </w:tcPr>
          <w:p w:rsidR="00986131" w:rsidRDefault="00986131" w:rsidP="006E1133">
            <w:pPr>
              <w:pStyle w:val="6"/>
            </w:pPr>
            <w:r>
              <w:t>Square</w:t>
            </w:r>
          </w:p>
        </w:tc>
      </w:tr>
      <w:tr w:rsidR="00986131" w:rsidRPr="000B451C" w:rsidTr="006E1133">
        <w:trPr>
          <w:trHeight w:val="454"/>
          <w:jc w:val="center"/>
        </w:trPr>
        <w:tc>
          <w:tcPr>
            <w:tcW w:w="958" w:type="pct"/>
            <w:tcBorders>
              <w:bottom w:val="single" w:sz="12" w:space="0" w:color="auto"/>
            </w:tcBorders>
            <w:noWrap/>
            <w:vAlign w:val="center"/>
          </w:tcPr>
          <w:p w:rsidR="00986131" w:rsidRPr="00565DC6" w:rsidRDefault="00986131" w:rsidP="006E1133">
            <w:pPr>
              <w:pStyle w:val="6"/>
              <w:rPr>
                <w:kern w:val="0"/>
              </w:rPr>
            </w:pPr>
            <w:r>
              <w:rPr>
                <w:kern w:val="0"/>
              </w:rPr>
              <w:t>M4</w:t>
            </w:r>
          </w:p>
        </w:tc>
        <w:tc>
          <w:tcPr>
            <w:tcW w:w="1288" w:type="pct"/>
            <w:tcBorders>
              <w:bottom w:val="single" w:sz="12" w:space="0" w:color="auto"/>
            </w:tcBorders>
            <w:vAlign w:val="center"/>
          </w:tcPr>
          <w:p w:rsidR="00986131" w:rsidRPr="008720CD" w:rsidRDefault="00986131" w:rsidP="006E1133">
            <w:pPr>
              <w:pStyle w:val="6"/>
            </w:pPr>
            <w:r>
              <w:rPr>
                <w:rFonts w:hint="eastAsia"/>
              </w:rPr>
              <w:t>Sigmoid</w:t>
            </w:r>
          </w:p>
        </w:tc>
        <w:tc>
          <w:tcPr>
            <w:tcW w:w="1270" w:type="pct"/>
            <w:tcBorders>
              <w:bottom w:val="single" w:sz="12" w:space="0" w:color="auto"/>
            </w:tcBorders>
            <w:vAlign w:val="center"/>
          </w:tcPr>
          <w:p w:rsidR="00986131" w:rsidRDefault="00986131" w:rsidP="006E1133">
            <w:pPr>
              <w:pStyle w:val="6"/>
            </w:pPr>
            <w:r>
              <w:rPr>
                <w:rFonts w:hint="eastAsia"/>
              </w:rPr>
              <w:t>Sigmoid</w:t>
            </w:r>
          </w:p>
        </w:tc>
        <w:tc>
          <w:tcPr>
            <w:tcW w:w="1485" w:type="pct"/>
            <w:tcBorders>
              <w:bottom w:val="single" w:sz="12" w:space="0" w:color="auto"/>
            </w:tcBorders>
            <w:vAlign w:val="center"/>
          </w:tcPr>
          <w:p w:rsidR="00986131" w:rsidRDefault="00986131" w:rsidP="006E1133">
            <w:pPr>
              <w:pStyle w:val="6"/>
            </w:pPr>
            <w:r>
              <w:rPr>
                <w:rFonts w:hint="eastAsia"/>
              </w:rPr>
              <w:t>Logistic</w:t>
            </w:r>
          </w:p>
        </w:tc>
      </w:tr>
    </w:tbl>
    <w:p w:rsidR="00D75832" w:rsidRDefault="00D75832" w:rsidP="00D75832">
      <w:pPr>
        <w:pStyle w:val="5"/>
        <w:ind w:firstLine="485"/>
      </w:pPr>
      <w:r>
        <w:rPr>
          <w:rFonts w:hint="eastAsia"/>
        </w:rPr>
        <w:t>其中线性映射函数配置为恒等函数。此时，网络中的每一层网络退化为线性回归模型。当映射函数为</w:t>
      </w:r>
      <w:r>
        <w:rPr>
          <w:rFonts w:hint="eastAsia"/>
        </w:rPr>
        <w:t>Sigmoid</w:t>
      </w:r>
      <w:r>
        <w:rPr>
          <w:rFonts w:hint="eastAsia"/>
        </w:rPr>
        <w:t>时，单层网络实际上是逻辑回归模型，只是各结点对应模型的参数不同。</w:t>
      </w:r>
      <w:r w:rsidR="00C15419">
        <w:rPr>
          <w:rFonts w:hint="eastAsia"/>
        </w:rPr>
        <w:t>式</w:t>
      </w:r>
      <w:r>
        <w:rPr>
          <w:rFonts w:hint="eastAsia"/>
        </w:rPr>
        <w:t>(2-1)</w:t>
      </w:r>
      <w:r>
        <w:rPr>
          <w:rFonts w:hint="eastAsia"/>
        </w:rPr>
        <w:t>给出了逻辑回归所使用的</w:t>
      </w:r>
      <w:r>
        <w:rPr>
          <w:rFonts w:hint="eastAsia"/>
        </w:rPr>
        <w:t>Sigmoid</w:t>
      </w:r>
      <w:r>
        <w:rPr>
          <w:rFonts w:hint="eastAsia"/>
        </w:rPr>
        <w:t>映射。</w:t>
      </w:r>
      <w:r>
        <w:rPr>
          <w:rFonts w:hint="eastAsia"/>
        </w:rPr>
        <w:t>SquareLoss</w:t>
      </w:r>
      <w:r>
        <w:rPr>
          <w:rFonts w:hint="eastAsia"/>
        </w:rPr>
        <w:t>可根据前文定义自编码重构误差函数求得。</w:t>
      </w:r>
    </w:p>
    <w:p w:rsidR="00A85AE5" w:rsidRDefault="00D75832" w:rsidP="00D75832">
      <w:pPr>
        <w:pStyle w:val="5"/>
        <w:ind w:firstLine="485"/>
      </w:pPr>
      <w:r>
        <w:rPr>
          <w:rFonts w:hint="eastAsia"/>
        </w:rPr>
        <w:t>反正切映射函数</w:t>
      </w:r>
      <w:r>
        <w:rPr>
          <w:rFonts w:hint="eastAsia"/>
        </w:rPr>
        <w:t>Tanh</w:t>
      </w:r>
      <w:r>
        <w:rPr>
          <w:rFonts w:hint="eastAsia"/>
        </w:rPr>
        <w:t>类似于</w:t>
      </w:r>
      <w:r>
        <w:rPr>
          <w:rFonts w:hint="eastAsia"/>
        </w:rPr>
        <w:t>Sigmoid</w:t>
      </w:r>
      <w:r>
        <w:rPr>
          <w:rFonts w:hint="eastAsia"/>
        </w:rPr>
        <w:t>。相比逻辑回归映射，其变化幅度更巨大，值域范围也扩展至</w:t>
      </w:r>
      <w:r>
        <w:rPr>
          <w:rFonts w:hint="eastAsia"/>
        </w:rPr>
        <w:t>(-1</w:t>
      </w:r>
      <w:r>
        <w:rPr>
          <w:rFonts w:hint="eastAsia"/>
        </w:rPr>
        <w:t>，</w:t>
      </w:r>
      <w:r>
        <w:rPr>
          <w:rFonts w:hint="eastAsia"/>
        </w:rPr>
        <w:t>1)</w:t>
      </w:r>
      <w:r>
        <w:rPr>
          <w:rFonts w:hint="eastAsia"/>
        </w:rPr>
        <w:t>。作用于</w:t>
      </w:r>
      <w:r>
        <w:rPr>
          <w:rFonts w:hint="eastAsia"/>
        </w:rPr>
        <w:t>Sigmoid</w:t>
      </w:r>
      <w:r>
        <w:rPr>
          <w:rFonts w:hint="eastAsia"/>
        </w:rPr>
        <w:t>类似，其非线性映射函数的特性，被用于表示神经元的激活与否。</w:t>
      </w:r>
    </w:p>
    <w:p w:rsidR="00D75832" w:rsidRPr="00D75832" w:rsidRDefault="00D75832" w:rsidP="00F92333">
      <w:pPr>
        <w:pStyle w:val="5"/>
        <w:ind w:firstLine="485"/>
      </w:pPr>
      <w:r>
        <w:rPr>
          <w:rFonts w:hint="eastAsia"/>
        </w:rPr>
        <w:t>本目试验中，使用针对</w:t>
      </w:r>
      <w:r>
        <w:rPr>
          <w:rFonts w:hint="eastAsia"/>
        </w:rPr>
        <w:t>Top-N</w:t>
      </w:r>
      <w:r>
        <w:rPr>
          <w:rFonts w:hint="eastAsia"/>
        </w:rPr>
        <w:t>推荐优化的评估指标，平均期望准确率</w:t>
      </w:r>
      <w:r>
        <w:rPr>
          <w:rFonts w:hint="eastAsia"/>
        </w:rPr>
        <w:t>(Mean Average Precision</w:t>
      </w:r>
      <w:r>
        <w:rPr>
          <w:rFonts w:hint="eastAsia"/>
        </w:rPr>
        <w:t>，</w:t>
      </w:r>
      <w:r>
        <w:rPr>
          <w:rFonts w:hint="eastAsia"/>
        </w:rPr>
        <w:t>MAP)</w:t>
      </w:r>
      <w:r>
        <w:rPr>
          <w:rFonts w:hint="eastAsia"/>
        </w:rPr>
        <w:t>和召回率</w:t>
      </w:r>
      <w:r>
        <w:rPr>
          <w:rFonts w:hint="eastAsia"/>
        </w:rPr>
        <w:t>(Recall)</w:t>
      </w:r>
      <w:r>
        <w:rPr>
          <w:rFonts w:hint="eastAsia"/>
        </w:rPr>
        <w:t>。</w:t>
      </w:r>
    </w:p>
    <w:p w:rsidR="00F92333" w:rsidRDefault="00F92333" w:rsidP="00F92333">
      <w:pPr>
        <w:pStyle w:val="5"/>
        <w:ind w:firstLine="485"/>
      </w:pPr>
      <w:r>
        <w:rPr>
          <w:rFonts w:hint="eastAsia"/>
        </w:rPr>
        <w:t>平均期望准确率的定义分为两部分，分别为准确率和准确率均值。定义由</w:t>
      </w:r>
      <w:r w:rsidR="00C15419">
        <w:rPr>
          <w:rFonts w:hint="eastAsia"/>
        </w:rPr>
        <w:t>式</w:t>
      </w:r>
      <w:r>
        <w:rPr>
          <w:rFonts w:hint="eastAsia"/>
        </w:rPr>
        <w:t>(3-3</w:t>
      </w:r>
      <w:r w:rsidR="0042667A">
        <w:rPr>
          <w:rFonts w:hint="eastAsia"/>
        </w:rPr>
        <w:t>2</w:t>
      </w:r>
      <w:r>
        <w:rPr>
          <w:rFonts w:hint="eastAsia"/>
        </w:rPr>
        <w:t>)(3-3</w:t>
      </w:r>
      <w:r w:rsidR="0042667A">
        <w:rPr>
          <w:rFonts w:hint="eastAsia"/>
        </w:rPr>
        <w:t>3</w:t>
      </w:r>
      <w:r>
        <w:rPr>
          <w:rFonts w:hint="eastAsia"/>
        </w:rPr>
        <w:t>)</w:t>
      </w:r>
      <w:r>
        <w:rPr>
          <w:rFonts w:hint="eastAsia"/>
        </w:rPr>
        <w:t>给出。计算得到准确率均值后，对所有用户的</w:t>
      </w:r>
      <w:r>
        <w:rPr>
          <w:rFonts w:hint="eastAsia"/>
        </w:rPr>
        <w:t>AP@N</w:t>
      </w:r>
      <w:r>
        <w:rPr>
          <w:rFonts w:hint="eastAsia"/>
        </w:rPr>
        <w:t>计算均值可得</w:t>
      </w:r>
      <w:r>
        <w:rPr>
          <w:rFonts w:hint="eastAsia"/>
        </w:rPr>
        <w:t>MAP</w:t>
      </w:r>
      <w:r>
        <w:rPr>
          <w:rFonts w:hint="eastAsia"/>
        </w:rPr>
        <w:t>。</w:t>
      </w:r>
    </w:p>
    <w:tbl>
      <w:tblPr>
        <w:tblW w:w="9088" w:type="dxa"/>
        <w:jc w:val="center"/>
        <w:tblLook w:val="04A0"/>
      </w:tblPr>
      <w:tblGrid>
        <w:gridCol w:w="7621"/>
        <w:gridCol w:w="355"/>
        <w:gridCol w:w="1112"/>
      </w:tblGrid>
      <w:tr w:rsidR="00F92333" w:rsidTr="005D3EBB">
        <w:trPr>
          <w:trHeight w:val="921"/>
          <w:jc w:val="center"/>
        </w:trPr>
        <w:tc>
          <w:tcPr>
            <w:tcW w:w="7976" w:type="dxa"/>
            <w:gridSpan w:val="2"/>
            <w:vAlign w:val="center"/>
          </w:tcPr>
          <w:p w:rsidR="00F92333" w:rsidRPr="00E5359B" w:rsidRDefault="00F92333" w:rsidP="00F92333">
            <w:pPr>
              <w:pStyle w:val="70"/>
              <w:ind w:firstLineChars="612" w:firstLine="1484"/>
            </w:pPr>
            <w:r w:rsidRPr="001E7662">
              <w:rPr>
                <w:position w:val="-24"/>
              </w:rPr>
              <w:object w:dxaOrig="3280" w:dyaOrig="660">
                <v:shape id="_x0000_i1208" type="#_x0000_t75" style="width:164.55pt;height:33.65pt" o:ole="">
                  <v:imagedata r:id="rId375" o:title=""/>
                </v:shape>
                <o:OLEObject Type="Embed" ProgID="Equation.DSMT4" ShapeID="_x0000_i1208" DrawAspect="Content" ObjectID="_1556471265" r:id="rId376"/>
              </w:object>
            </w:r>
          </w:p>
        </w:tc>
        <w:tc>
          <w:tcPr>
            <w:tcW w:w="1112" w:type="dxa"/>
            <w:vAlign w:val="center"/>
          </w:tcPr>
          <w:p w:rsidR="00F92333" w:rsidRDefault="00F92333" w:rsidP="005D3EBB">
            <w:pPr>
              <w:pStyle w:val="a1"/>
              <w:ind w:left="0"/>
            </w:pPr>
          </w:p>
        </w:tc>
      </w:tr>
      <w:tr w:rsidR="00F92333" w:rsidTr="005D3EBB">
        <w:trPr>
          <w:trHeight w:val="87"/>
          <w:jc w:val="center"/>
        </w:trPr>
        <w:tc>
          <w:tcPr>
            <w:tcW w:w="7621" w:type="dxa"/>
            <w:vAlign w:val="center"/>
          </w:tcPr>
          <w:p w:rsidR="00F92333" w:rsidRPr="00E5359B" w:rsidRDefault="00F92333" w:rsidP="0013492E">
            <w:pPr>
              <w:pStyle w:val="70"/>
              <w:ind w:firstLineChars="787" w:firstLine="1908"/>
            </w:pPr>
            <w:r w:rsidRPr="001E7662">
              <w:rPr>
                <w:position w:val="-32"/>
              </w:rPr>
              <w:object w:dxaOrig="4160" w:dyaOrig="820">
                <v:shape id="_x0000_i1209" type="#_x0000_t75" style="width:207.6pt;height:41.15pt" o:ole="">
                  <v:imagedata r:id="rId377" o:title=""/>
                </v:shape>
                <o:OLEObject Type="Embed" ProgID="Equation.DSMT4" ShapeID="_x0000_i1209" DrawAspect="Content" ObjectID="_1556471266" r:id="rId378"/>
              </w:object>
            </w:r>
          </w:p>
        </w:tc>
        <w:tc>
          <w:tcPr>
            <w:tcW w:w="1467" w:type="dxa"/>
            <w:gridSpan w:val="2"/>
            <w:vAlign w:val="center"/>
          </w:tcPr>
          <w:p w:rsidR="00F92333" w:rsidRDefault="00F92333" w:rsidP="005D3EBB">
            <w:pPr>
              <w:pStyle w:val="a1"/>
              <w:ind w:left="0"/>
            </w:pPr>
          </w:p>
        </w:tc>
      </w:tr>
    </w:tbl>
    <w:p w:rsidR="00F92333" w:rsidRDefault="00C15419" w:rsidP="00F92333">
      <w:pPr>
        <w:pStyle w:val="5"/>
        <w:ind w:firstLine="485"/>
      </w:pPr>
      <w:r>
        <w:rPr>
          <w:rFonts w:hint="eastAsia"/>
        </w:rPr>
        <w:t>式</w:t>
      </w:r>
      <w:r w:rsidR="00F92333">
        <w:rPr>
          <w:rFonts w:hint="eastAsia"/>
        </w:rPr>
        <w:t>(3-3</w:t>
      </w:r>
      <w:r w:rsidR="0042667A">
        <w:rPr>
          <w:rFonts w:hint="eastAsia"/>
        </w:rPr>
        <w:t>4</w:t>
      </w:r>
      <w:r w:rsidR="00F92333">
        <w:rPr>
          <w:rFonts w:hint="eastAsia"/>
        </w:rPr>
        <w:t>)</w:t>
      </w:r>
      <w:r w:rsidR="00F92333">
        <w:rPr>
          <w:rFonts w:hint="eastAsia"/>
        </w:rPr>
        <w:t>给出了本文中召回率的定义。</w:t>
      </w:r>
    </w:p>
    <w:tbl>
      <w:tblPr>
        <w:tblW w:w="9088" w:type="dxa"/>
        <w:jc w:val="center"/>
        <w:tblLook w:val="04A0"/>
      </w:tblPr>
      <w:tblGrid>
        <w:gridCol w:w="7976"/>
        <w:gridCol w:w="1112"/>
      </w:tblGrid>
      <w:tr w:rsidR="00F92333" w:rsidTr="00E73244">
        <w:trPr>
          <w:trHeight w:val="87"/>
          <w:jc w:val="center"/>
        </w:trPr>
        <w:tc>
          <w:tcPr>
            <w:tcW w:w="7976" w:type="dxa"/>
            <w:vAlign w:val="center"/>
          </w:tcPr>
          <w:p w:rsidR="00F92333" w:rsidRPr="00E5359B" w:rsidRDefault="00F92333" w:rsidP="00F92333">
            <w:pPr>
              <w:pStyle w:val="70"/>
              <w:ind w:firstLineChars="612" w:firstLine="1484"/>
            </w:pPr>
            <w:r w:rsidRPr="001E7662">
              <w:rPr>
                <w:position w:val="-32"/>
              </w:rPr>
              <w:object w:dxaOrig="2840" w:dyaOrig="740">
                <v:shape id="_x0000_i1210" type="#_x0000_t75" style="width:143.05pt;height:36.45pt" o:ole="">
                  <v:imagedata r:id="rId379" o:title=""/>
                </v:shape>
                <o:OLEObject Type="Embed" ProgID="Equation.DSMT4" ShapeID="_x0000_i1210" DrawAspect="Content" ObjectID="_1556471267" r:id="rId380"/>
              </w:object>
            </w:r>
          </w:p>
        </w:tc>
        <w:tc>
          <w:tcPr>
            <w:tcW w:w="1112" w:type="dxa"/>
          </w:tcPr>
          <w:p w:rsidR="00F92333" w:rsidRDefault="00F92333" w:rsidP="00F92333">
            <w:pPr>
              <w:pStyle w:val="a1"/>
              <w:ind w:left="0"/>
            </w:pPr>
          </w:p>
        </w:tc>
      </w:tr>
    </w:tbl>
    <w:p w:rsidR="00F92333" w:rsidRDefault="00C15419" w:rsidP="00F92333">
      <w:pPr>
        <w:pStyle w:val="5"/>
        <w:ind w:firstLine="485"/>
      </w:pPr>
      <w:r>
        <w:rPr>
          <w:rFonts w:hint="eastAsia"/>
        </w:rPr>
        <w:t>式</w:t>
      </w:r>
      <w:r w:rsidR="00F92333">
        <w:rPr>
          <w:rFonts w:hint="eastAsia"/>
        </w:rPr>
        <w:t>中</w:t>
      </w:r>
      <w:r w:rsidR="00F92333" w:rsidRPr="001E7662">
        <w:rPr>
          <w:position w:val="-14"/>
        </w:rPr>
        <w:object w:dxaOrig="580" w:dyaOrig="380">
          <v:shape id="_x0000_i1211" type="#_x0000_t75" style="width:29.9pt;height:19.65pt" o:ole="">
            <v:imagedata r:id="rId381" o:title=""/>
          </v:shape>
          <o:OLEObject Type="Embed" ProgID="Equation.DSMT4" ShapeID="_x0000_i1211" DrawAspect="Content" ObjectID="_1556471268" r:id="rId382"/>
        </w:object>
      </w:r>
      <w:r w:rsidR="00F92333">
        <w:t>为在</w:t>
      </w:r>
      <w:r w:rsidR="00F92333">
        <w:t>Top-N</w:t>
      </w:r>
      <w:r w:rsidR="00F92333">
        <w:t>推荐中</w:t>
      </w:r>
      <w:r w:rsidR="00F92333">
        <w:rPr>
          <w:rFonts w:hint="eastAsia"/>
        </w:rPr>
        <w:t>，</w:t>
      </w:r>
      <w:r w:rsidR="00F92333">
        <w:t>给出的推荐结果</w:t>
      </w:r>
      <w:r w:rsidR="00F92333">
        <w:rPr>
          <w:rFonts w:hint="eastAsia"/>
        </w:rPr>
        <w:t>；</w:t>
      </w:r>
      <w:r w:rsidR="00F92333" w:rsidRPr="001E7662">
        <w:rPr>
          <w:position w:val="-14"/>
        </w:rPr>
        <w:object w:dxaOrig="700" w:dyaOrig="380">
          <v:shape id="_x0000_i1212" type="#_x0000_t75" style="width:35.55pt;height:19.65pt" o:ole="">
            <v:imagedata r:id="rId383" o:title=""/>
          </v:shape>
          <o:OLEObject Type="Embed" ProgID="Equation.DSMT4" ShapeID="_x0000_i1212" DrawAspect="Content" ObjectID="_1556471269" r:id="rId384"/>
        </w:object>
      </w:r>
      <w:r w:rsidR="00F92333">
        <w:t>为在测试集中用户对项目的采纳情况</w:t>
      </w:r>
      <w:r w:rsidR="00F92333">
        <w:rPr>
          <w:rFonts w:hint="eastAsia"/>
        </w:rPr>
        <w:t>，</w:t>
      </w:r>
      <w:r w:rsidR="00F92333">
        <w:t>表示用户在评分中给出正向反馈的项目集合</w:t>
      </w:r>
      <w:r w:rsidR="00F92333">
        <w:rPr>
          <w:rFonts w:hint="eastAsia"/>
        </w:rPr>
        <w:t>。</w:t>
      </w:r>
      <w:r w:rsidR="00F92333" w:rsidRPr="001E7662">
        <w:rPr>
          <w:position w:val="-10"/>
        </w:rPr>
        <w:object w:dxaOrig="1100" w:dyaOrig="320">
          <v:shape id="_x0000_i1213" type="#_x0000_t75" style="width:55.15pt;height:15.9pt" o:ole="">
            <v:imagedata r:id="rId385" o:title=""/>
          </v:shape>
          <o:OLEObject Type="Embed" ProgID="Equation.DSMT4" ShapeID="_x0000_i1213" DrawAspect="Content" ObjectID="_1556471270" r:id="rId386"/>
        </w:object>
      </w:r>
      <w:r w:rsidR="00F92333">
        <w:t>表示一个指示器函数</w:t>
      </w:r>
      <w:r w:rsidR="00F92333">
        <w:rPr>
          <w:rFonts w:hint="eastAsia"/>
        </w:rPr>
        <w:t>，</w:t>
      </w:r>
      <w:r w:rsidR="00F92333">
        <w:t>当项目在</w:t>
      </w:r>
      <w:r w:rsidR="00F92333">
        <w:t>Top</w:t>
      </w:r>
      <w:r w:rsidR="00F92333">
        <w:rPr>
          <w:rFonts w:hint="eastAsia"/>
        </w:rPr>
        <w:t>-</w:t>
      </w:r>
      <w:r w:rsidR="00F92333">
        <w:t>k</w:t>
      </w:r>
      <w:r w:rsidR="00F92333">
        <w:t>中被采纳则为</w:t>
      </w:r>
      <w:r w:rsidR="00F92333">
        <w:rPr>
          <w:rFonts w:hint="eastAsia"/>
        </w:rPr>
        <w:t>1</w:t>
      </w:r>
      <w:r w:rsidR="00F92333">
        <w:rPr>
          <w:rFonts w:hint="eastAsia"/>
        </w:rPr>
        <w:t>，否则为</w:t>
      </w:r>
      <w:r w:rsidR="00F92333">
        <w:rPr>
          <w:rFonts w:hint="eastAsia"/>
        </w:rPr>
        <w:t>0</w:t>
      </w:r>
      <w:r w:rsidR="00F92333">
        <w:rPr>
          <w:rFonts w:hint="eastAsia"/>
        </w:rPr>
        <w:t>。</w:t>
      </w:r>
    </w:p>
    <w:p w:rsidR="00F92333" w:rsidRPr="00D72876" w:rsidRDefault="00F92333" w:rsidP="00F92333">
      <w:pPr>
        <w:pStyle w:val="5"/>
        <w:ind w:firstLine="485"/>
      </w:pPr>
      <w:r>
        <w:t>在</w:t>
      </w:r>
      <w:r>
        <w:t>NetFlix</w:t>
      </w:r>
      <w:r>
        <w:t>数据集上</w:t>
      </w:r>
      <w:r>
        <w:rPr>
          <w:rFonts w:hint="eastAsia"/>
        </w:rPr>
        <w:t>，</w:t>
      </w:r>
      <w:r>
        <w:t>不同网络结构推荐结果如</w:t>
      </w:r>
      <w:r w:rsidR="0025401C">
        <w:fldChar w:fldCharType="begin"/>
      </w:r>
      <w:r w:rsidR="00824851">
        <w:instrText xml:space="preserve"> REF _Ref478684916 \r \h </w:instrText>
      </w:r>
      <w:r w:rsidR="0025401C">
        <w:fldChar w:fldCharType="separate"/>
      </w:r>
      <w:r w:rsidR="008C5A08">
        <w:rPr>
          <w:rFonts w:hint="eastAsia"/>
        </w:rPr>
        <w:t>表</w:t>
      </w:r>
      <w:r w:rsidR="008C5A08">
        <w:rPr>
          <w:rFonts w:hint="eastAsia"/>
        </w:rPr>
        <w:t>3-5</w:t>
      </w:r>
      <w:r w:rsidR="0025401C">
        <w:fldChar w:fldCharType="end"/>
      </w:r>
      <w:r w:rsidR="00D63E81">
        <w:t>所示</w:t>
      </w:r>
      <w:r>
        <w:rPr>
          <w:rFonts w:hint="eastAsia"/>
        </w:rPr>
        <w:t>。</w:t>
      </w:r>
    </w:p>
    <w:p w:rsidR="00F92333" w:rsidRDefault="00F92333" w:rsidP="00F92333">
      <w:pPr>
        <w:pStyle w:val="5"/>
        <w:ind w:firstLine="485"/>
      </w:pPr>
      <w:r>
        <w:rPr>
          <w:rFonts w:hint="eastAsia"/>
        </w:rPr>
        <w:lastRenderedPageBreak/>
        <w:t>实验表明非线性映射函数极大的提高了模型推荐表现。均衡考虑效果和实现难度，本文随后的实验将基于</w:t>
      </w:r>
      <w:r>
        <w:rPr>
          <w:rFonts w:hint="eastAsia"/>
        </w:rPr>
        <w:t>Sigmoid</w:t>
      </w:r>
      <w:r>
        <w:rPr>
          <w:rFonts w:hint="eastAsia"/>
        </w:rPr>
        <w:t>作为网络神经元的激活函数。</w:t>
      </w:r>
    </w:p>
    <w:tbl>
      <w:tblPr>
        <w:tblW w:w="5000" w:type="pct"/>
        <w:jc w:val="center"/>
        <w:tblLook w:val="0660"/>
      </w:tblPr>
      <w:tblGrid>
        <w:gridCol w:w="1715"/>
        <w:gridCol w:w="2304"/>
        <w:gridCol w:w="2272"/>
        <w:gridCol w:w="2655"/>
      </w:tblGrid>
      <w:tr w:rsidR="00C62F7D" w:rsidRPr="00A322F9" w:rsidTr="006E1133">
        <w:trPr>
          <w:trHeight w:val="454"/>
          <w:jc w:val="center"/>
        </w:trPr>
        <w:tc>
          <w:tcPr>
            <w:tcW w:w="5000" w:type="pct"/>
            <w:gridSpan w:val="4"/>
            <w:tcBorders>
              <w:bottom w:val="single" w:sz="12" w:space="0" w:color="auto"/>
            </w:tcBorders>
          </w:tcPr>
          <w:p w:rsidR="00C62F7D" w:rsidRPr="00A322F9" w:rsidRDefault="00C62F7D" w:rsidP="006E1133">
            <w:pPr>
              <w:pStyle w:val="31"/>
            </w:pPr>
            <w:bookmarkStart w:id="185" w:name="_Ref478684916"/>
            <w:r>
              <w:rPr>
                <w:rFonts w:hint="eastAsia"/>
              </w:rPr>
              <w:t>Top-N</w:t>
            </w:r>
            <w:r>
              <w:rPr>
                <w:rFonts w:hint="eastAsia"/>
              </w:rPr>
              <w:t>推荐中不同结构</w:t>
            </w:r>
            <w:r>
              <w:rPr>
                <w:rFonts w:hint="eastAsia"/>
              </w:rPr>
              <w:t>DAE</w:t>
            </w:r>
            <w:r>
              <w:rPr>
                <w:rFonts w:hint="eastAsia"/>
              </w:rPr>
              <w:t>表现</w:t>
            </w:r>
            <w:bookmarkEnd w:id="185"/>
          </w:p>
        </w:tc>
      </w:tr>
      <w:tr w:rsidR="00C62F7D" w:rsidRPr="000B451C" w:rsidTr="006E1133">
        <w:trPr>
          <w:trHeight w:val="454"/>
          <w:jc w:val="center"/>
        </w:trPr>
        <w:tc>
          <w:tcPr>
            <w:tcW w:w="958" w:type="pct"/>
            <w:tcBorders>
              <w:top w:val="single" w:sz="12" w:space="0" w:color="auto"/>
              <w:bottom w:val="single" w:sz="8" w:space="0" w:color="auto"/>
            </w:tcBorders>
            <w:noWrap/>
            <w:vAlign w:val="center"/>
          </w:tcPr>
          <w:p w:rsidR="00C62F7D" w:rsidRPr="000B451C" w:rsidRDefault="00B5245F" w:rsidP="006E1133">
            <w:pPr>
              <w:pStyle w:val="6"/>
            </w:pPr>
            <w:r>
              <w:t>模型代码</w:t>
            </w:r>
          </w:p>
        </w:tc>
        <w:tc>
          <w:tcPr>
            <w:tcW w:w="1288" w:type="pct"/>
            <w:tcBorders>
              <w:top w:val="single" w:sz="12" w:space="0" w:color="auto"/>
              <w:bottom w:val="single" w:sz="8" w:space="0" w:color="auto"/>
            </w:tcBorders>
            <w:vAlign w:val="center"/>
          </w:tcPr>
          <w:p w:rsidR="00C62F7D" w:rsidRPr="000B451C" w:rsidRDefault="00C62F7D" w:rsidP="006E1133">
            <w:pPr>
              <w:pStyle w:val="6"/>
            </w:pPr>
            <w:r>
              <w:rPr>
                <w:rFonts w:hint="eastAsia"/>
              </w:rPr>
              <w:t>MAP@1</w:t>
            </w:r>
          </w:p>
        </w:tc>
        <w:tc>
          <w:tcPr>
            <w:tcW w:w="1270" w:type="pct"/>
            <w:tcBorders>
              <w:top w:val="single" w:sz="12" w:space="0" w:color="auto"/>
              <w:bottom w:val="single" w:sz="8" w:space="0" w:color="auto"/>
            </w:tcBorders>
          </w:tcPr>
          <w:p w:rsidR="00C62F7D" w:rsidRPr="000B451C" w:rsidRDefault="00C62F7D" w:rsidP="006E1133">
            <w:pPr>
              <w:pStyle w:val="6"/>
            </w:pPr>
            <w:r>
              <w:rPr>
                <w:rFonts w:hint="eastAsia"/>
              </w:rPr>
              <w:t>MAP@5</w:t>
            </w:r>
          </w:p>
        </w:tc>
        <w:tc>
          <w:tcPr>
            <w:tcW w:w="1484" w:type="pct"/>
            <w:tcBorders>
              <w:top w:val="single" w:sz="12" w:space="0" w:color="auto"/>
              <w:bottom w:val="single" w:sz="8" w:space="0" w:color="auto"/>
            </w:tcBorders>
          </w:tcPr>
          <w:p w:rsidR="00C62F7D" w:rsidRPr="000B451C" w:rsidRDefault="00C62F7D" w:rsidP="006E1133">
            <w:pPr>
              <w:pStyle w:val="6"/>
            </w:pPr>
            <w:r>
              <w:rPr>
                <w:rFonts w:hint="eastAsia"/>
              </w:rPr>
              <w:t>MAP@10</w:t>
            </w:r>
          </w:p>
        </w:tc>
      </w:tr>
      <w:tr w:rsidR="00C62F7D" w:rsidRPr="000B451C" w:rsidTr="006E1133">
        <w:trPr>
          <w:trHeight w:val="454"/>
          <w:jc w:val="center"/>
        </w:trPr>
        <w:tc>
          <w:tcPr>
            <w:tcW w:w="958" w:type="pct"/>
            <w:tcBorders>
              <w:top w:val="single" w:sz="8" w:space="0" w:color="auto"/>
            </w:tcBorders>
            <w:noWrap/>
            <w:vAlign w:val="center"/>
          </w:tcPr>
          <w:p w:rsidR="00C62F7D" w:rsidRPr="00063353" w:rsidRDefault="00C62F7D" w:rsidP="006E1133">
            <w:pPr>
              <w:pStyle w:val="6"/>
            </w:pPr>
            <w:r>
              <w:rPr>
                <w:rFonts w:hint="eastAsia"/>
              </w:rPr>
              <w:t>M1</w:t>
            </w:r>
          </w:p>
        </w:tc>
        <w:tc>
          <w:tcPr>
            <w:tcW w:w="1288" w:type="pct"/>
            <w:tcBorders>
              <w:top w:val="single" w:sz="8" w:space="0" w:color="auto"/>
            </w:tcBorders>
            <w:vAlign w:val="center"/>
          </w:tcPr>
          <w:p w:rsidR="00C62F7D" w:rsidRDefault="00C62F7D" w:rsidP="006E1133">
            <w:pPr>
              <w:pStyle w:val="6"/>
            </w:pPr>
            <w:r>
              <w:rPr>
                <w:rFonts w:hint="eastAsia"/>
              </w:rPr>
              <w:t>0.1301</w:t>
            </w:r>
          </w:p>
        </w:tc>
        <w:tc>
          <w:tcPr>
            <w:tcW w:w="1270" w:type="pct"/>
            <w:tcBorders>
              <w:top w:val="single" w:sz="8" w:space="0" w:color="auto"/>
            </w:tcBorders>
            <w:vAlign w:val="center"/>
          </w:tcPr>
          <w:p w:rsidR="00C62F7D" w:rsidRDefault="00C62F7D" w:rsidP="006E1133">
            <w:pPr>
              <w:pStyle w:val="6"/>
            </w:pPr>
            <w:r>
              <w:rPr>
                <w:rFonts w:hint="eastAsia"/>
              </w:rPr>
              <w:t>0.0695</w:t>
            </w:r>
          </w:p>
        </w:tc>
        <w:tc>
          <w:tcPr>
            <w:tcW w:w="1484" w:type="pct"/>
            <w:tcBorders>
              <w:top w:val="single" w:sz="8" w:space="0" w:color="auto"/>
            </w:tcBorders>
            <w:vAlign w:val="center"/>
          </w:tcPr>
          <w:p w:rsidR="00C62F7D" w:rsidRDefault="00C62F7D" w:rsidP="006E1133">
            <w:pPr>
              <w:pStyle w:val="6"/>
            </w:pPr>
            <w:r>
              <w:rPr>
                <w:rFonts w:hint="eastAsia"/>
              </w:rPr>
              <w:t>0.0571</w:t>
            </w:r>
          </w:p>
        </w:tc>
      </w:tr>
      <w:tr w:rsidR="00C62F7D" w:rsidRPr="000B451C" w:rsidTr="006E1133">
        <w:trPr>
          <w:trHeight w:val="129"/>
          <w:jc w:val="center"/>
        </w:trPr>
        <w:tc>
          <w:tcPr>
            <w:tcW w:w="958" w:type="pct"/>
            <w:noWrap/>
            <w:vAlign w:val="center"/>
          </w:tcPr>
          <w:p w:rsidR="00C62F7D" w:rsidRPr="00B87094" w:rsidRDefault="00C62F7D" w:rsidP="006E1133">
            <w:pPr>
              <w:pStyle w:val="6"/>
            </w:pPr>
            <w:r>
              <w:rPr>
                <w:rFonts w:hint="eastAsia"/>
              </w:rPr>
              <w:t>M2</w:t>
            </w:r>
          </w:p>
        </w:tc>
        <w:tc>
          <w:tcPr>
            <w:tcW w:w="1288" w:type="pct"/>
            <w:vAlign w:val="center"/>
          </w:tcPr>
          <w:p w:rsidR="00C62F7D" w:rsidRPr="001F01FB" w:rsidRDefault="00C62F7D" w:rsidP="006E1133">
            <w:pPr>
              <w:pStyle w:val="6"/>
              <w:rPr>
                <w:b/>
              </w:rPr>
            </w:pPr>
            <w:r w:rsidRPr="001F01FB">
              <w:rPr>
                <w:rFonts w:hint="eastAsia"/>
                <w:b/>
              </w:rPr>
              <w:t>0.2608</w:t>
            </w:r>
          </w:p>
        </w:tc>
        <w:tc>
          <w:tcPr>
            <w:tcW w:w="1270" w:type="pct"/>
            <w:vAlign w:val="center"/>
          </w:tcPr>
          <w:p w:rsidR="00C62F7D" w:rsidRPr="001F01FB" w:rsidRDefault="00C62F7D" w:rsidP="006E1133">
            <w:pPr>
              <w:pStyle w:val="6"/>
              <w:rPr>
                <w:b/>
              </w:rPr>
            </w:pPr>
            <w:r w:rsidRPr="001F01FB">
              <w:rPr>
                <w:rFonts w:hint="eastAsia"/>
                <w:b/>
              </w:rPr>
              <w:t>0.1431</w:t>
            </w:r>
          </w:p>
        </w:tc>
        <w:tc>
          <w:tcPr>
            <w:tcW w:w="1484" w:type="pct"/>
            <w:vAlign w:val="center"/>
          </w:tcPr>
          <w:p w:rsidR="00C62F7D" w:rsidRPr="001F01FB" w:rsidRDefault="00C62F7D" w:rsidP="006E1133">
            <w:pPr>
              <w:pStyle w:val="6"/>
              <w:rPr>
                <w:b/>
              </w:rPr>
            </w:pPr>
            <w:r w:rsidRPr="001F01FB">
              <w:rPr>
                <w:rFonts w:hint="eastAsia"/>
                <w:b/>
              </w:rPr>
              <w:t>0.1199</w:t>
            </w:r>
          </w:p>
        </w:tc>
      </w:tr>
      <w:tr w:rsidR="00C62F7D" w:rsidRPr="000B451C" w:rsidTr="006E1133">
        <w:trPr>
          <w:trHeight w:val="94"/>
          <w:jc w:val="center"/>
        </w:trPr>
        <w:tc>
          <w:tcPr>
            <w:tcW w:w="958" w:type="pct"/>
            <w:noWrap/>
            <w:vAlign w:val="center"/>
          </w:tcPr>
          <w:p w:rsidR="00C62F7D" w:rsidRDefault="00C62F7D" w:rsidP="006E1133">
            <w:pPr>
              <w:pStyle w:val="6"/>
            </w:pPr>
            <w:r>
              <w:rPr>
                <w:rFonts w:hint="eastAsia"/>
              </w:rPr>
              <w:t>M3</w:t>
            </w:r>
          </w:p>
        </w:tc>
        <w:tc>
          <w:tcPr>
            <w:tcW w:w="1288" w:type="pct"/>
            <w:vAlign w:val="center"/>
          </w:tcPr>
          <w:p w:rsidR="00C62F7D" w:rsidRDefault="00C62F7D" w:rsidP="006E1133">
            <w:pPr>
              <w:pStyle w:val="6"/>
            </w:pPr>
            <w:r>
              <w:rPr>
                <w:rFonts w:hint="eastAsia"/>
              </w:rPr>
              <w:t>0.2000</w:t>
            </w:r>
          </w:p>
        </w:tc>
        <w:tc>
          <w:tcPr>
            <w:tcW w:w="1270" w:type="pct"/>
            <w:vAlign w:val="center"/>
          </w:tcPr>
          <w:p w:rsidR="00C62F7D" w:rsidRDefault="00C62F7D" w:rsidP="006E1133">
            <w:pPr>
              <w:pStyle w:val="6"/>
            </w:pPr>
            <w:r>
              <w:rPr>
                <w:rFonts w:hint="eastAsia"/>
              </w:rPr>
              <w:t>0.1162</w:t>
            </w:r>
          </w:p>
        </w:tc>
        <w:tc>
          <w:tcPr>
            <w:tcW w:w="1484" w:type="pct"/>
            <w:vAlign w:val="center"/>
          </w:tcPr>
          <w:p w:rsidR="00C62F7D" w:rsidRDefault="00C62F7D" w:rsidP="006E1133">
            <w:pPr>
              <w:pStyle w:val="6"/>
            </w:pPr>
            <w:r>
              <w:rPr>
                <w:rFonts w:hint="eastAsia"/>
              </w:rPr>
              <w:t>0.1011</w:t>
            </w:r>
          </w:p>
        </w:tc>
      </w:tr>
      <w:tr w:rsidR="00C62F7D" w:rsidRPr="000B451C" w:rsidTr="006E1133">
        <w:trPr>
          <w:trHeight w:val="80"/>
          <w:jc w:val="center"/>
        </w:trPr>
        <w:tc>
          <w:tcPr>
            <w:tcW w:w="958" w:type="pct"/>
            <w:tcBorders>
              <w:bottom w:val="single" w:sz="12" w:space="0" w:color="auto"/>
            </w:tcBorders>
            <w:noWrap/>
            <w:vAlign w:val="center"/>
          </w:tcPr>
          <w:p w:rsidR="00C62F7D" w:rsidRPr="00565DC6" w:rsidRDefault="00C62F7D" w:rsidP="006E1133">
            <w:pPr>
              <w:pStyle w:val="6"/>
              <w:rPr>
                <w:kern w:val="0"/>
              </w:rPr>
            </w:pPr>
            <w:r>
              <w:rPr>
                <w:kern w:val="0"/>
              </w:rPr>
              <w:t>M4</w:t>
            </w:r>
          </w:p>
        </w:tc>
        <w:tc>
          <w:tcPr>
            <w:tcW w:w="1288" w:type="pct"/>
            <w:tcBorders>
              <w:bottom w:val="single" w:sz="12" w:space="0" w:color="auto"/>
            </w:tcBorders>
            <w:vAlign w:val="center"/>
          </w:tcPr>
          <w:p w:rsidR="00C62F7D" w:rsidRPr="008720CD" w:rsidRDefault="00C62F7D" w:rsidP="006E1133">
            <w:pPr>
              <w:pStyle w:val="6"/>
            </w:pPr>
            <w:r>
              <w:rPr>
                <w:rFonts w:hint="eastAsia"/>
              </w:rPr>
              <w:t>0.2474</w:t>
            </w:r>
          </w:p>
        </w:tc>
        <w:tc>
          <w:tcPr>
            <w:tcW w:w="1270" w:type="pct"/>
            <w:tcBorders>
              <w:bottom w:val="single" w:sz="12" w:space="0" w:color="auto"/>
            </w:tcBorders>
            <w:vAlign w:val="center"/>
          </w:tcPr>
          <w:p w:rsidR="00C62F7D" w:rsidRDefault="00C62F7D" w:rsidP="006E1133">
            <w:pPr>
              <w:pStyle w:val="6"/>
            </w:pPr>
            <w:r>
              <w:rPr>
                <w:rFonts w:hint="eastAsia"/>
              </w:rPr>
              <w:t>0.1370</w:t>
            </w:r>
          </w:p>
        </w:tc>
        <w:tc>
          <w:tcPr>
            <w:tcW w:w="1484" w:type="pct"/>
            <w:tcBorders>
              <w:bottom w:val="single" w:sz="12" w:space="0" w:color="auto"/>
            </w:tcBorders>
            <w:vAlign w:val="center"/>
          </w:tcPr>
          <w:p w:rsidR="00C62F7D" w:rsidRDefault="00C62F7D" w:rsidP="006E1133">
            <w:pPr>
              <w:pStyle w:val="6"/>
            </w:pPr>
            <w:r>
              <w:rPr>
                <w:rFonts w:hint="eastAsia"/>
              </w:rPr>
              <w:t>0.1143</w:t>
            </w:r>
          </w:p>
        </w:tc>
      </w:tr>
    </w:tbl>
    <w:p w:rsidR="00042C7A" w:rsidRDefault="0025401C" w:rsidP="00042C7A">
      <w:pPr>
        <w:pStyle w:val="5"/>
        <w:ind w:firstLine="485"/>
      </w:pPr>
      <w:r>
        <w:fldChar w:fldCharType="begin"/>
      </w:r>
      <w:r w:rsidR="00824851">
        <w:instrText xml:space="preserve"> </w:instrText>
      </w:r>
      <w:r w:rsidR="00824851">
        <w:rPr>
          <w:rFonts w:hint="eastAsia"/>
        </w:rPr>
        <w:instrText>REF _Ref478684932 \r \h</w:instrText>
      </w:r>
      <w:r w:rsidR="00824851">
        <w:instrText xml:space="preserve"> </w:instrText>
      </w:r>
      <w:r>
        <w:fldChar w:fldCharType="separate"/>
      </w:r>
      <w:r w:rsidR="008C5A08">
        <w:rPr>
          <w:rFonts w:hint="eastAsia"/>
        </w:rPr>
        <w:t>图</w:t>
      </w:r>
      <w:r w:rsidR="008C5A08">
        <w:rPr>
          <w:rFonts w:hint="eastAsia"/>
        </w:rPr>
        <w:t>3-5</w:t>
      </w:r>
      <w:r>
        <w:fldChar w:fldCharType="end"/>
      </w:r>
      <w:r w:rsidR="00F92333">
        <w:rPr>
          <w:rFonts w:hint="eastAsia"/>
        </w:rPr>
        <w:t>、</w:t>
      </w:r>
      <w:r>
        <w:fldChar w:fldCharType="begin"/>
      </w:r>
      <w:r w:rsidR="00824851">
        <w:instrText xml:space="preserve"> </w:instrText>
      </w:r>
      <w:r w:rsidR="00824851">
        <w:rPr>
          <w:rFonts w:hint="eastAsia"/>
        </w:rPr>
        <w:instrText>REF _Ref478684938 \r \h</w:instrText>
      </w:r>
      <w:r w:rsidR="00824851">
        <w:instrText xml:space="preserve"> </w:instrText>
      </w:r>
      <w:r>
        <w:fldChar w:fldCharType="separate"/>
      </w:r>
      <w:r w:rsidR="008C5A08">
        <w:rPr>
          <w:rFonts w:hint="eastAsia"/>
        </w:rPr>
        <w:t>图</w:t>
      </w:r>
      <w:r w:rsidR="008C5A08">
        <w:rPr>
          <w:rFonts w:hint="eastAsia"/>
        </w:rPr>
        <w:t>3-6</w:t>
      </w:r>
      <w:r>
        <w:fldChar w:fldCharType="end"/>
      </w:r>
      <w:r w:rsidR="00F92333">
        <w:rPr>
          <w:rFonts w:hint="eastAsia"/>
        </w:rPr>
        <w:t>、</w:t>
      </w:r>
      <w:r>
        <w:fldChar w:fldCharType="begin"/>
      </w:r>
      <w:r w:rsidR="00824851">
        <w:instrText xml:space="preserve"> </w:instrText>
      </w:r>
      <w:r w:rsidR="00824851">
        <w:rPr>
          <w:rFonts w:hint="eastAsia"/>
        </w:rPr>
        <w:instrText>REF _Ref478684945 \r \h</w:instrText>
      </w:r>
      <w:r w:rsidR="00824851">
        <w:instrText xml:space="preserve"> </w:instrText>
      </w:r>
      <w:r>
        <w:fldChar w:fldCharType="separate"/>
      </w:r>
      <w:r w:rsidR="008C5A08">
        <w:rPr>
          <w:rFonts w:hint="eastAsia"/>
        </w:rPr>
        <w:t>图</w:t>
      </w:r>
      <w:r w:rsidR="008C5A08">
        <w:rPr>
          <w:rFonts w:hint="eastAsia"/>
        </w:rPr>
        <w:t>3-7</w:t>
      </w:r>
      <w:r>
        <w:fldChar w:fldCharType="end"/>
      </w:r>
      <w:r w:rsidR="00F92333">
        <w:rPr>
          <w:rFonts w:hint="eastAsia"/>
        </w:rPr>
        <w:t>中同时展示了在对数据加入噪声的情况下，不同水平下模型的表现</w:t>
      </w:r>
      <w:r w:rsidR="002C2552">
        <w:rPr>
          <w:rFonts w:hint="eastAsia"/>
        </w:rPr>
        <w:t>，</w:t>
      </w:r>
      <w:r w:rsidR="00F92333">
        <w:rPr>
          <w:rFonts w:hint="eastAsia"/>
        </w:rPr>
        <w:t>实验中噪声比例分别为</w:t>
      </w:r>
      <w:r w:rsidR="00F92333">
        <w:rPr>
          <w:rFonts w:hint="eastAsia"/>
        </w:rPr>
        <w:t>0%</w:t>
      </w:r>
      <w:r w:rsidR="00F92333">
        <w:rPr>
          <w:rFonts w:hint="eastAsia"/>
        </w:rPr>
        <w:t>，</w:t>
      </w:r>
      <w:r w:rsidR="00F92333">
        <w:rPr>
          <w:rFonts w:hint="eastAsia"/>
        </w:rPr>
        <w:t>20%</w:t>
      </w:r>
      <w:r w:rsidR="00F92333">
        <w:rPr>
          <w:rFonts w:hint="eastAsia"/>
        </w:rPr>
        <w:t>，</w:t>
      </w:r>
      <w:r w:rsidR="00F92333">
        <w:rPr>
          <w:rFonts w:hint="eastAsia"/>
        </w:rPr>
        <w:t>40%</w:t>
      </w:r>
      <w:r w:rsidR="00F92333">
        <w:rPr>
          <w:rFonts w:hint="eastAsia"/>
        </w:rPr>
        <w:t>，</w:t>
      </w:r>
      <w:r w:rsidR="00F92333">
        <w:rPr>
          <w:rFonts w:hint="eastAsia"/>
        </w:rPr>
        <w:t>60%</w:t>
      </w:r>
      <w:r w:rsidR="00F92333">
        <w:rPr>
          <w:rFonts w:hint="eastAsia"/>
        </w:rPr>
        <w:t>，</w:t>
      </w:r>
      <w:r w:rsidR="00F92333">
        <w:rPr>
          <w:rFonts w:hint="eastAsia"/>
        </w:rPr>
        <w:t>80%</w:t>
      </w:r>
      <w:r w:rsidR="00F92333">
        <w:rPr>
          <w:rFonts w:hint="eastAsia"/>
        </w:rPr>
        <w:t>，</w:t>
      </w:r>
      <w:r w:rsidR="00F92333">
        <w:rPr>
          <w:rFonts w:hint="eastAsia"/>
        </w:rPr>
        <w:t>100%</w:t>
      </w:r>
      <w:r w:rsidR="00F92333">
        <w:rPr>
          <w:rFonts w:hint="eastAsia"/>
        </w:rPr>
        <w:t>。</w:t>
      </w:r>
    </w:p>
    <w:tbl>
      <w:tblPr>
        <w:tblW w:w="5000" w:type="pct"/>
        <w:tblLook w:val="04A0"/>
      </w:tblPr>
      <w:tblGrid>
        <w:gridCol w:w="8946"/>
      </w:tblGrid>
      <w:tr w:rsidR="007A4B65" w:rsidRPr="00C6781D" w:rsidTr="006E1133">
        <w:trPr>
          <w:trHeight w:val="2546"/>
        </w:trPr>
        <w:tc>
          <w:tcPr>
            <w:tcW w:w="5000" w:type="pct"/>
            <w:vAlign w:val="bottom"/>
          </w:tcPr>
          <w:p w:rsidR="007A4B65" w:rsidRPr="00C6781D" w:rsidRDefault="007A4B65" w:rsidP="006E1133">
            <w:pPr>
              <w:pStyle w:val="6"/>
            </w:pPr>
            <w:r w:rsidRPr="00141E20">
              <w:object w:dxaOrig="6542" w:dyaOrig="2877">
                <v:shape id="_x0000_i1214" type="#_x0000_t75" style="width:328.2pt;height:2in" o:ole="">
                  <v:imagedata r:id="rId387" o:title=""/>
                </v:shape>
                <o:OLEObject Type="Embed" ProgID="Origin50.Graph" ShapeID="_x0000_i1214" DrawAspect="Content" ObjectID="_1556471271" r:id="rId388"/>
              </w:object>
            </w:r>
          </w:p>
        </w:tc>
      </w:tr>
      <w:tr w:rsidR="007A4B65" w:rsidTr="006E1133">
        <w:trPr>
          <w:trHeight w:val="80"/>
        </w:trPr>
        <w:tc>
          <w:tcPr>
            <w:tcW w:w="5000" w:type="pct"/>
          </w:tcPr>
          <w:p w:rsidR="007A4B65" w:rsidRDefault="007A4B65" w:rsidP="006E1133">
            <w:pPr>
              <w:pStyle w:val="3"/>
            </w:pPr>
            <w:bookmarkStart w:id="186" w:name="_Ref478684932"/>
            <w:r>
              <w:rPr>
                <w:rFonts w:hint="eastAsia"/>
              </w:rPr>
              <w:t>不同结构的</w:t>
            </w:r>
            <w:r>
              <w:rPr>
                <w:rFonts w:hint="eastAsia"/>
              </w:rPr>
              <w:t>SDAE</w:t>
            </w:r>
            <w:r>
              <w:rPr>
                <w:rFonts w:hint="eastAsia"/>
              </w:rPr>
              <w:t>在</w:t>
            </w:r>
            <w:r>
              <w:rPr>
                <w:rFonts w:hint="eastAsia"/>
              </w:rPr>
              <w:t>Top-N</w:t>
            </w:r>
            <w:r>
              <w:rPr>
                <w:rFonts w:hint="eastAsia"/>
              </w:rPr>
              <w:t>中推荐表现</w:t>
            </w:r>
            <w:bookmarkEnd w:id="186"/>
          </w:p>
        </w:tc>
      </w:tr>
      <w:tr w:rsidR="007A4B65" w:rsidTr="006E1133">
        <w:tc>
          <w:tcPr>
            <w:tcW w:w="5000" w:type="pct"/>
            <w:vAlign w:val="bottom"/>
          </w:tcPr>
          <w:p w:rsidR="007A4B65" w:rsidRDefault="007A4B65" w:rsidP="006E1133">
            <w:pPr>
              <w:pStyle w:val="6"/>
            </w:pPr>
            <w:r>
              <w:object w:dxaOrig="6542" w:dyaOrig="2878">
                <v:shape id="_x0000_i1215" type="#_x0000_t75" style="width:328.2pt;height:2in" o:ole="">
                  <v:imagedata r:id="rId389" o:title=""/>
                </v:shape>
                <o:OLEObject Type="Embed" ProgID="Origin50.Graph" ShapeID="_x0000_i1215" DrawAspect="Content" ObjectID="_1556471272" r:id="rId390"/>
              </w:object>
            </w:r>
          </w:p>
        </w:tc>
      </w:tr>
      <w:tr w:rsidR="007A4B65" w:rsidTr="006E1133">
        <w:tc>
          <w:tcPr>
            <w:tcW w:w="5000" w:type="pct"/>
          </w:tcPr>
          <w:p w:rsidR="007A4B65" w:rsidRDefault="007A4B65" w:rsidP="006E1133">
            <w:pPr>
              <w:pStyle w:val="3"/>
            </w:pPr>
            <w:bookmarkStart w:id="187" w:name="_Ref478684938"/>
            <w:r>
              <w:rPr>
                <w:rFonts w:hint="eastAsia"/>
              </w:rPr>
              <w:t>不同结构的</w:t>
            </w:r>
            <w:r>
              <w:rPr>
                <w:rFonts w:hint="eastAsia"/>
              </w:rPr>
              <w:t>SDAE</w:t>
            </w:r>
            <w:r>
              <w:rPr>
                <w:rFonts w:hint="eastAsia"/>
              </w:rPr>
              <w:t>在</w:t>
            </w:r>
            <w:r>
              <w:rPr>
                <w:rFonts w:hint="eastAsia"/>
              </w:rPr>
              <w:t>Top-N</w:t>
            </w:r>
            <w:r>
              <w:rPr>
                <w:rFonts w:hint="eastAsia"/>
              </w:rPr>
              <w:t>中推荐表现</w:t>
            </w:r>
            <w:bookmarkEnd w:id="187"/>
          </w:p>
        </w:tc>
      </w:tr>
    </w:tbl>
    <w:p w:rsidR="007A4B65" w:rsidRDefault="007A4B65" w:rsidP="007A4B65">
      <w:pPr>
        <w:pStyle w:val="5"/>
        <w:ind w:firstLine="485"/>
      </w:pPr>
      <w:r>
        <w:rPr>
          <w:rFonts w:hint="eastAsia"/>
        </w:rPr>
        <w:t>实验表明当噪声比例在</w:t>
      </w:r>
      <w:r>
        <w:rPr>
          <w:rFonts w:hint="eastAsia"/>
        </w:rPr>
        <w:t>40%</w:t>
      </w:r>
      <w:r>
        <w:rPr>
          <w:rFonts w:hint="eastAsia"/>
        </w:rPr>
        <w:t>左右时模型表现最佳，</w:t>
      </w:r>
      <w:r>
        <w:rPr>
          <w:rFonts w:hint="eastAsia"/>
        </w:rPr>
        <w:t>20%</w:t>
      </w:r>
      <w:r>
        <w:rPr>
          <w:rFonts w:hint="eastAsia"/>
        </w:rPr>
        <w:t>和</w:t>
      </w:r>
      <w:r>
        <w:rPr>
          <w:rFonts w:hint="eastAsia"/>
        </w:rPr>
        <w:t>60%</w:t>
      </w:r>
      <w:r>
        <w:rPr>
          <w:rFonts w:hint="eastAsia"/>
        </w:rPr>
        <w:t>其次，噪声比例在</w:t>
      </w:r>
      <w:r>
        <w:rPr>
          <w:rFonts w:hint="eastAsia"/>
        </w:rPr>
        <w:t>80%</w:t>
      </w:r>
      <w:r>
        <w:rPr>
          <w:rFonts w:hint="eastAsia"/>
        </w:rPr>
        <w:t>时性能表现仅优于全噪声的情况，而</w:t>
      </w:r>
      <w:r>
        <w:rPr>
          <w:rFonts w:hint="eastAsia"/>
        </w:rPr>
        <w:t>100%</w:t>
      </w:r>
      <w:r>
        <w:rPr>
          <w:rFonts w:hint="eastAsia"/>
        </w:rPr>
        <w:t>噪声的情况下，算法表现最差。这是因为在</w:t>
      </w:r>
      <w:r>
        <w:rPr>
          <w:rFonts w:hint="eastAsia"/>
        </w:rPr>
        <w:t>0.4</w:t>
      </w:r>
      <w:r>
        <w:rPr>
          <w:rFonts w:hint="eastAsia"/>
        </w:rPr>
        <w:t>比例时，</w:t>
      </w:r>
      <w:r>
        <w:rPr>
          <w:rFonts w:hint="eastAsia"/>
        </w:rPr>
        <w:t>SDAE</w:t>
      </w:r>
      <w:r>
        <w:rPr>
          <w:rFonts w:hint="eastAsia"/>
        </w:rPr>
        <w:t>在学习数据特征时，被迫对噪声进行过滤，而此时</w:t>
      </w:r>
      <w:r>
        <w:rPr>
          <w:rFonts w:hint="eastAsia"/>
        </w:rPr>
        <w:lastRenderedPageBreak/>
        <w:t>数据中信息含量相对丰富，足以支持模型对噪声进行过滤并重现数据，随着噪声比例的不断提升，噪声对模型的影响越来越大，模型无法习得有效的特征表达还原数据。而当训练数据为全噪声时，</w:t>
      </w:r>
      <w:r>
        <w:rPr>
          <w:rFonts w:hint="eastAsia"/>
        </w:rPr>
        <w:t>SDAE</w:t>
      </w:r>
      <w:r>
        <w:rPr>
          <w:rFonts w:hint="eastAsia"/>
        </w:rPr>
        <w:t>等同于随机非线性填充模型，故而表现最差。当噪声比例为</w:t>
      </w:r>
      <w:r>
        <w:rPr>
          <w:rFonts w:hint="eastAsia"/>
        </w:rPr>
        <w:t>0</w:t>
      </w:r>
      <w:r>
        <w:rPr>
          <w:rFonts w:hint="eastAsia"/>
        </w:rPr>
        <w:t>时，尽管数据信息量丰富，但推荐系统中的反馈数据无法保证数据完全拟合某种分布，用户在反馈信息时的行为表现受多种主观因素的影响，进而对模型分析拟合用户产生噪声信息负反馈，当训练数据噪声为</w:t>
      </w:r>
      <w:r>
        <w:rPr>
          <w:rFonts w:hint="eastAsia"/>
        </w:rPr>
        <w:t>0</w:t>
      </w:r>
      <w:r>
        <w:rPr>
          <w:rFonts w:hint="eastAsia"/>
        </w:rPr>
        <w:t>时，由于模型无法判断有意义数据与噪声数据，导致模型的过拟合，影响算法的最终表现。</w:t>
      </w:r>
    </w:p>
    <w:tbl>
      <w:tblPr>
        <w:tblW w:w="5000" w:type="pct"/>
        <w:tblLook w:val="04A0"/>
      </w:tblPr>
      <w:tblGrid>
        <w:gridCol w:w="8946"/>
      </w:tblGrid>
      <w:tr w:rsidR="007A4B65" w:rsidTr="006E1133">
        <w:trPr>
          <w:trHeight w:val="3196"/>
        </w:trPr>
        <w:tc>
          <w:tcPr>
            <w:tcW w:w="5000" w:type="pct"/>
            <w:vAlign w:val="bottom"/>
          </w:tcPr>
          <w:p w:rsidR="007A4B65" w:rsidRDefault="007A4B65" w:rsidP="006E1133">
            <w:pPr>
              <w:pStyle w:val="6"/>
            </w:pPr>
            <w:r>
              <w:object w:dxaOrig="6542" w:dyaOrig="2878">
                <v:shape id="_x0000_i1216" type="#_x0000_t75" style="width:328.2pt;height:2in" o:ole="">
                  <v:imagedata r:id="rId391" o:title=""/>
                </v:shape>
                <o:OLEObject Type="Embed" ProgID="Origin50.Graph" ShapeID="_x0000_i1216" DrawAspect="Content" ObjectID="_1556471273" r:id="rId392"/>
              </w:object>
            </w:r>
          </w:p>
        </w:tc>
      </w:tr>
      <w:tr w:rsidR="007A4B65" w:rsidTr="006E1133">
        <w:tc>
          <w:tcPr>
            <w:tcW w:w="5000" w:type="pct"/>
          </w:tcPr>
          <w:p w:rsidR="007A4B65" w:rsidRDefault="007A4B65" w:rsidP="006E1133">
            <w:pPr>
              <w:pStyle w:val="3"/>
            </w:pPr>
            <w:bookmarkStart w:id="188" w:name="_Ref478684945"/>
            <w:r>
              <w:rPr>
                <w:rFonts w:hint="eastAsia"/>
              </w:rPr>
              <w:t>不同结构的</w:t>
            </w:r>
            <w:r>
              <w:rPr>
                <w:rFonts w:hint="eastAsia"/>
              </w:rPr>
              <w:t>SDAE</w:t>
            </w:r>
            <w:r>
              <w:rPr>
                <w:rFonts w:hint="eastAsia"/>
              </w:rPr>
              <w:t>在</w:t>
            </w:r>
            <w:r>
              <w:rPr>
                <w:rFonts w:hint="eastAsia"/>
              </w:rPr>
              <w:t>Top-N</w:t>
            </w:r>
            <w:r>
              <w:rPr>
                <w:rFonts w:hint="eastAsia"/>
              </w:rPr>
              <w:t>中推荐表现</w:t>
            </w:r>
            <w:bookmarkEnd w:id="188"/>
          </w:p>
        </w:tc>
      </w:tr>
    </w:tbl>
    <w:p w:rsidR="000D6B57" w:rsidRDefault="00500AE2" w:rsidP="00500AE2">
      <w:pPr>
        <w:pStyle w:val="5"/>
        <w:ind w:firstLine="485"/>
        <w:rPr>
          <w:bCs w:val="0"/>
        </w:rPr>
      </w:pPr>
      <w:r>
        <w:rPr>
          <w:bCs w:val="0"/>
        </w:rPr>
        <w:t>当网络结构固定时</w:t>
      </w:r>
      <w:r>
        <w:rPr>
          <w:rFonts w:hint="eastAsia"/>
          <w:bCs w:val="0"/>
        </w:rPr>
        <w:t>，</w:t>
      </w:r>
      <w:r>
        <w:rPr>
          <w:bCs w:val="0"/>
        </w:rPr>
        <w:t>我们探索了不同隐层维度与最终效果的关系</w:t>
      </w:r>
      <w:r>
        <w:rPr>
          <w:rFonts w:hint="eastAsia"/>
          <w:bCs w:val="0"/>
        </w:rPr>
        <w:t>。实验数据</w:t>
      </w:r>
      <w:r>
        <w:rPr>
          <w:bCs w:val="0"/>
        </w:rPr>
        <w:t>如</w:t>
      </w:r>
      <w:r w:rsidR="0025401C">
        <w:rPr>
          <w:bCs w:val="0"/>
        </w:rPr>
        <w:fldChar w:fldCharType="begin"/>
      </w:r>
      <w:r>
        <w:rPr>
          <w:bCs w:val="0"/>
        </w:rPr>
        <w:instrText xml:space="preserve"> REF _Ref478684959 \r \h </w:instrText>
      </w:r>
      <w:r w:rsidR="0025401C">
        <w:rPr>
          <w:bCs w:val="0"/>
        </w:rPr>
      </w:r>
      <w:r w:rsidR="0025401C">
        <w:rPr>
          <w:bCs w:val="0"/>
        </w:rPr>
        <w:fldChar w:fldCharType="separate"/>
      </w:r>
      <w:r w:rsidR="008C5A08">
        <w:rPr>
          <w:rFonts w:hint="eastAsia"/>
          <w:bCs w:val="0"/>
        </w:rPr>
        <w:t>图</w:t>
      </w:r>
      <w:r w:rsidR="008C5A08">
        <w:rPr>
          <w:rFonts w:hint="eastAsia"/>
          <w:bCs w:val="0"/>
        </w:rPr>
        <w:t>3-8</w:t>
      </w:r>
      <w:r w:rsidR="0025401C">
        <w:rPr>
          <w:bCs w:val="0"/>
        </w:rPr>
        <w:fldChar w:fldCharType="end"/>
      </w:r>
      <w:r w:rsidR="000D6B57">
        <w:rPr>
          <w:bCs w:val="0"/>
        </w:rPr>
        <w:t>所示</w:t>
      </w:r>
      <w:r>
        <w:rPr>
          <w:rFonts w:hint="eastAsia"/>
          <w:bCs w:val="0"/>
        </w:rPr>
        <w:t>。</w:t>
      </w:r>
    </w:p>
    <w:tbl>
      <w:tblPr>
        <w:tblW w:w="5000" w:type="pct"/>
        <w:tblLook w:val="04A0"/>
      </w:tblPr>
      <w:tblGrid>
        <w:gridCol w:w="8946"/>
      </w:tblGrid>
      <w:tr w:rsidR="00253286" w:rsidTr="009A2BBD">
        <w:trPr>
          <w:trHeight w:val="3697"/>
        </w:trPr>
        <w:tc>
          <w:tcPr>
            <w:tcW w:w="5000" w:type="pct"/>
          </w:tcPr>
          <w:p w:rsidR="00253286" w:rsidRDefault="001337E4" w:rsidP="006E1133">
            <w:pPr>
              <w:pStyle w:val="6"/>
            </w:pPr>
            <w:r>
              <w:object w:dxaOrig="6542" w:dyaOrig="3453">
                <v:shape id="_x0000_i1217" type="#_x0000_t75" style="width:328.2pt;height:172.05pt" o:ole="">
                  <v:imagedata r:id="rId393" o:title=""/>
                </v:shape>
                <o:OLEObject Type="Embed" ProgID="Origin50.Graph" ShapeID="_x0000_i1217" DrawAspect="Content" ObjectID="_1556471274" r:id="rId394"/>
              </w:object>
            </w:r>
          </w:p>
        </w:tc>
      </w:tr>
      <w:tr w:rsidR="00253286" w:rsidTr="006E1133">
        <w:tc>
          <w:tcPr>
            <w:tcW w:w="5000" w:type="pct"/>
          </w:tcPr>
          <w:p w:rsidR="00253286" w:rsidRDefault="00253286" w:rsidP="006E1133">
            <w:pPr>
              <w:pStyle w:val="3"/>
            </w:pPr>
            <w:bookmarkStart w:id="189" w:name="_Ref478684959"/>
            <w:r>
              <w:rPr>
                <w:rFonts w:hint="eastAsia"/>
              </w:rPr>
              <w:t>SDAE</w:t>
            </w:r>
            <w:r>
              <w:rPr>
                <w:rFonts w:hint="eastAsia"/>
              </w:rPr>
              <w:t>中隐含向量维度大小对推荐结果的影响</w:t>
            </w:r>
            <w:bookmarkEnd w:id="189"/>
          </w:p>
        </w:tc>
      </w:tr>
    </w:tbl>
    <w:p w:rsidR="00500AE2" w:rsidRDefault="00500AE2" w:rsidP="00500AE2">
      <w:pPr>
        <w:pStyle w:val="5"/>
        <w:ind w:firstLine="485"/>
      </w:pPr>
      <w:r>
        <w:rPr>
          <w:rFonts w:hint="eastAsia"/>
        </w:rPr>
        <w:t>由实验数据可以看出，在一定范围内，网络表现与隐层维度规模相关，但到达一定程度后，性能不再提升。综合考虑性能与效率，本文选择</w:t>
      </w:r>
      <w:r>
        <w:rPr>
          <w:rFonts w:hint="eastAsia"/>
        </w:rPr>
        <w:t>50</w:t>
      </w:r>
      <w:r>
        <w:rPr>
          <w:rFonts w:hint="eastAsia"/>
        </w:rPr>
        <w:t>作为网络隐层规模参数。隐层维度的大小在一定数量后，对模型表现贡献减弱，推测是因为实验中推</w:t>
      </w:r>
      <w:r>
        <w:rPr>
          <w:rFonts w:hint="eastAsia"/>
        </w:rPr>
        <w:lastRenderedPageBreak/>
        <w:t>荐所使用数据分布相对简单，神经网络对数据的探索已接近实际分布水平，此时加大隐层结点抑或增大网络层数，均难再获取更多信息与知识来支撑模型表现的提升。故而在推荐系统神经网络隐层维度不必</w:t>
      </w:r>
      <w:r w:rsidR="008C6B1A">
        <w:rPr>
          <w:rFonts w:hint="eastAsia"/>
        </w:rPr>
        <w:t>无限</w:t>
      </w:r>
      <w:r>
        <w:rPr>
          <w:rFonts w:hint="eastAsia"/>
        </w:rPr>
        <w:t>扩增。同时本文还测试不同层数网络算法表现，实验数据表明，网络层数达到一定程度，模型表现不再提升，进一步印证猜想。</w:t>
      </w:r>
    </w:p>
    <w:p w:rsidR="00563DDC" w:rsidRDefault="00F92333" w:rsidP="00F92333">
      <w:pPr>
        <w:pStyle w:val="5"/>
        <w:ind w:firstLine="485"/>
      </w:pPr>
      <w:r>
        <w:rPr>
          <w:rFonts w:hint="eastAsia"/>
        </w:rPr>
        <w:t>此外图中数据可以得到</w:t>
      </w:r>
      <w:r>
        <w:rPr>
          <w:rFonts w:hint="eastAsia"/>
        </w:rPr>
        <w:t>MAP@1</w:t>
      </w:r>
      <w:r>
        <w:rPr>
          <w:rFonts w:hint="eastAsia"/>
        </w:rPr>
        <w:t>时，算法表现最佳，这意味着当系统在只为用户推荐一个项目时，用户满意度相对较高。本文分析其原因在于对数据的选取，以及用户对推荐项目的不同测度感受，在模型对用户二值化数据学习后，能够很容易的得到用户偏好倾向，进而发现相对应的项目为用户推荐。但随着推荐数量的逐渐上升，项目内容有下降趋势，模型难以判断</w:t>
      </w:r>
      <w:r>
        <w:rPr>
          <w:rFonts w:hint="eastAsia"/>
        </w:rPr>
        <w:t>Top</w:t>
      </w:r>
      <w:r>
        <w:rPr>
          <w:rFonts w:hint="eastAsia"/>
        </w:rPr>
        <w:t>倾向，进而退化为传统推荐手段，根据数据运算结果进行填充，利用项目排序进行推荐。故而推荐结果</w:t>
      </w:r>
      <w:r>
        <w:rPr>
          <w:rFonts w:hint="eastAsia"/>
        </w:rPr>
        <w:t>N</w:t>
      </w:r>
      <w:r>
        <w:rPr>
          <w:rFonts w:hint="eastAsia"/>
        </w:rPr>
        <w:t>值的增大，会导致推荐平均准确率有不同程度的下降。</w:t>
      </w:r>
    </w:p>
    <w:p w:rsidR="001E7A89" w:rsidRDefault="00F92333" w:rsidP="00F92333">
      <w:pPr>
        <w:pStyle w:val="5"/>
        <w:ind w:firstLine="485"/>
      </w:pPr>
      <w:r>
        <w:rPr>
          <w:rFonts w:hint="eastAsia"/>
        </w:rPr>
        <w:t>为验证猜想，</w:t>
      </w:r>
      <w:r>
        <w:t>本文统计了在</w:t>
      </w:r>
      <w:r>
        <w:t>Top-N</w:t>
      </w:r>
      <w:r>
        <w:t>推荐中不同</w:t>
      </w:r>
      <w:r>
        <w:t>N</w:t>
      </w:r>
      <w:r>
        <w:t>值对召回率和准确率的影响</w:t>
      </w:r>
      <w:r>
        <w:rPr>
          <w:rFonts w:hint="eastAsia"/>
        </w:rPr>
        <w:t>，</w:t>
      </w:r>
      <w:r>
        <w:t>实验结果如</w:t>
      </w:r>
      <w:r w:rsidR="0025401C">
        <w:fldChar w:fldCharType="begin"/>
      </w:r>
      <w:r w:rsidR="00824851">
        <w:instrText xml:space="preserve"> REF _Ref478684995 \r \h </w:instrText>
      </w:r>
      <w:r w:rsidR="0025401C">
        <w:fldChar w:fldCharType="separate"/>
      </w:r>
      <w:r w:rsidR="008C5A08">
        <w:rPr>
          <w:rFonts w:hint="eastAsia"/>
        </w:rPr>
        <w:t>图</w:t>
      </w:r>
      <w:r w:rsidR="008C5A08">
        <w:rPr>
          <w:rFonts w:hint="eastAsia"/>
        </w:rPr>
        <w:t>3-9</w:t>
      </w:r>
      <w:r w:rsidR="0025401C">
        <w:fldChar w:fldCharType="end"/>
      </w:r>
      <w:r w:rsidR="001E7A89">
        <w:t>所示</w:t>
      </w:r>
      <w:r>
        <w:rPr>
          <w:rFonts w:hint="eastAsia"/>
        </w:rPr>
        <w:t>。</w:t>
      </w:r>
    </w:p>
    <w:tbl>
      <w:tblPr>
        <w:tblW w:w="0" w:type="auto"/>
        <w:tblLook w:val="04A0"/>
      </w:tblPr>
      <w:tblGrid>
        <w:gridCol w:w="8946"/>
      </w:tblGrid>
      <w:tr w:rsidR="001E7A89" w:rsidTr="009A2BBD">
        <w:trPr>
          <w:trHeight w:val="2396"/>
        </w:trPr>
        <w:tc>
          <w:tcPr>
            <w:tcW w:w="8946" w:type="dxa"/>
          </w:tcPr>
          <w:p w:rsidR="001E7A89" w:rsidRDefault="008C5A08" w:rsidP="006E1133">
            <w:pPr>
              <w:pStyle w:val="6"/>
            </w:pPr>
            <w:r>
              <w:object w:dxaOrig="6542" w:dyaOrig="3453">
                <v:shape id="_x0000_i1218" type="#_x0000_t75" style="width:328.2pt;height:173pt" o:ole="">
                  <v:imagedata r:id="rId395" o:title=""/>
                </v:shape>
                <o:OLEObject Type="Embed" ProgID="Origin50.Graph" ShapeID="_x0000_i1218" DrawAspect="Content" ObjectID="_1556471275" r:id="rId396"/>
              </w:object>
            </w:r>
          </w:p>
        </w:tc>
      </w:tr>
      <w:tr w:rsidR="001E7A89" w:rsidTr="006E1133">
        <w:tc>
          <w:tcPr>
            <w:tcW w:w="8946" w:type="dxa"/>
          </w:tcPr>
          <w:p w:rsidR="001E7A89" w:rsidRDefault="001E7A89" w:rsidP="006E1133">
            <w:pPr>
              <w:pStyle w:val="3"/>
            </w:pPr>
            <w:bookmarkStart w:id="190" w:name="_Ref478684995"/>
            <w:r>
              <w:rPr>
                <w:rFonts w:hint="eastAsia"/>
              </w:rPr>
              <w:t>N</w:t>
            </w:r>
            <w:r>
              <w:rPr>
                <w:rFonts w:hint="eastAsia"/>
              </w:rPr>
              <w:t>值对推荐结果的影响</w:t>
            </w:r>
            <w:bookmarkEnd w:id="190"/>
          </w:p>
        </w:tc>
      </w:tr>
    </w:tbl>
    <w:p w:rsidR="00F92333" w:rsidRDefault="00F92333" w:rsidP="00F92333">
      <w:pPr>
        <w:pStyle w:val="5"/>
        <w:ind w:firstLine="485"/>
      </w:pPr>
      <w:r>
        <w:rPr>
          <w:rFonts w:hint="eastAsia"/>
        </w:rPr>
        <w:t>由</w:t>
      </w:r>
      <w:r w:rsidR="00824851">
        <w:rPr>
          <w:rFonts w:hint="eastAsia"/>
        </w:rPr>
        <w:t>实验</w:t>
      </w:r>
      <w:r>
        <w:t>可以推测算法模型的表现随着</w:t>
      </w:r>
      <w:r>
        <w:rPr>
          <w:rFonts w:hint="eastAsia"/>
        </w:rPr>
        <w:t>N</w:t>
      </w:r>
      <w:r>
        <w:t>值的上升而逐渐上升</w:t>
      </w:r>
      <w:r>
        <w:rPr>
          <w:rFonts w:hint="eastAsia"/>
        </w:rPr>
        <w:t>，</w:t>
      </w:r>
      <w:r>
        <w:t>但随着</w:t>
      </w:r>
      <w:r>
        <w:rPr>
          <w:rFonts w:hint="eastAsia"/>
        </w:rPr>
        <w:t>N</w:t>
      </w:r>
      <w:r>
        <w:t>值得持续增大</w:t>
      </w:r>
      <w:r>
        <w:rPr>
          <w:rFonts w:hint="eastAsia"/>
        </w:rPr>
        <w:t>，</w:t>
      </w:r>
      <w:r>
        <w:t>模型表现逐渐稳定</w:t>
      </w:r>
      <w:r>
        <w:rPr>
          <w:rFonts w:hint="eastAsia"/>
        </w:rPr>
        <w:t>，</w:t>
      </w:r>
      <w:r>
        <w:t>表明算法推荐表现已然收敛</w:t>
      </w:r>
      <w:r>
        <w:rPr>
          <w:rFonts w:hint="eastAsia"/>
        </w:rPr>
        <w:t>，</w:t>
      </w:r>
      <w:r>
        <w:t>且与</w:t>
      </w:r>
      <w:r>
        <w:t>N</w:t>
      </w:r>
      <w:r>
        <w:t>值变动关系减弱</w:t>
      </w:r>
      <w:r>
        <w:rPr>
          <w:rFonts w:hint="eastAsia"/>
        </w:rPr>
        <w:t>。</w:t>
      </w:r>
      <w:r>
        <w:t>考虑到用户对项目不同的主观感受</w:t>
      </w:r>
      <w:r>
        <w:rPr>
          <w:rFonts w:hint="eastAsia"/>
        </w:rPr>
        <w:t>，</w:t>
      </w:r>
      <w:r>
        <w:t>N</w:t>
      </w:r>
      <w:r>
        <w:t>值不必取值过大</w:t>
      </w:r>
      <w:r>
        <w:rPr>
          <w:rFonts w:hint="eastAsia"/>
        </w:rPr>
        <w:t>，</w:t>
      </w:r>
      <w:r>
        <w:t>当</w:t>
      </w:r>
      <w:r>
        <w:t>N</w:t>
      </w:r>
      <w:r>
        <w:t>取值为所有项目数目</w:t>
      </w:r>
      <w:r>
        <w:rPr>
          <w:rFonts w:hint="eastAsia"/>
        </w:rPr>
        <w:t>，</w:t>
      </w:r>
      <w:r>
        <w:t>则推荐变得毫无意义</w:t>
      </w:r>
      <w:r>
        <w:rPr>
          <w:rFonts w:hint="eastAsia"/>
        </w:rPr>
        <w:t>，</w:t>
      </w:r>
      <w:r>
        <w:t>实验中也出现当</w:t>
      </w:r>
      <w:r>
        <w:t>N</w:t>
      </w:r>
      <w:r>
        <w:t>值相对项目数目</w:t>
      </w:r>
      <w:r>
        <w:t>J</w:t>
      </w:r>
      <w:r>
        <w:t>达到同阶</w:t>
      </w:r>
      <w:r>
        <w:rPr>
          <w:rFonts w:hint="eastAsia"/>
        </w:rPr>
        <w:t>，</w:t>
      </w:r>
      <w:r>
        <w:t>模型推荐性能急剧下降</w:t>
      </w:r>
      <w:r>
        <w:rPr>
          <w:rFonts w:hint="eastAsia"/>
        </w:rPr>
        <w:t>，</w:t>
      </w:r>
      <w:r>
        <w:t>此时模型的本质退化为统计用户在当前数据集下的感兴趣项目占项目全量的比例</w:t>
      </w:r>
      <w:r>
        <w:rPr>
          <w:rFonts w:hint="eastAsia"/>
        </w:rPr>
        <w:t>，丧失推荐意义。</w:t>
      </w:r>
      <w:r w:rsidRPr="007F2044">
        <w:rPr>
          <w:rFonts w:hint="eastAsia"/>
        </w:rPr>
        <w:t>此外，我们对不同层数的堆叠自</w:t>
      </w:r>
      <w:r w:rsidR="00540578">
        <w:rPr>
          <w:rFonts w:hint="eastAsia"/>
        </w:rPr>
        <w:t>编码机进行了对比，实验显示在推荐数据集下，堆叠网络表现并未有明显提升</w:t>
      </w:r>
      <w:r w:rsidRPr="007F2044">
        <w:rPr>
          <w:rFonts w:hint="eastAsia"/>
        </w:rPr>
        <w:t>。</w:t>
      </w:r>
      <w:r w:rsidR="00540578">
        <w:rPr>
          <w:rFonts w:hint="eastAsia"/>
        </w:rPr>
        <w:t>据此</w:t>
      </w:r>
      <w:r>
        <w:rPr>
          <w:rFonts w:hint="eastAsia"/>
        </w:rPr>
        <w:t>推断，推荐系统中</w:t>
      </w:r>
      <w:r>
        <w:rPr>
          <w:rFonts w:hint="eastAsia"/>
        </w:rPr>
        <w:lastRenderedPageBreak/>
        <w:t>用户与项目的隐含关系较为简单，在充分拟合数据的情况下，对网络深度要求并不苛刻，随后的实验中，本文将进一步验证猜想。</w:t>
      </w:r>
    </w:p>
    <w:p w:rsidR="00F92333" w:rsidRDefault="00F92333" w:rsidP="00F92333">
      <w:pPr>
        <w:pStyle w:val="8"/>
        <w:spacing w:before="223"/>
      </w:pPr>
      <w:r>
        <w:t>CDL</w:t>
      </w:r>
      <w:r w:rsidR="004D3EE9">
        <w:rPr>
          <w:rFonts w:hint="eastAsia"/>
        </w:rPr>
        <w:t>-</w:t>
      </w:r>
      <w:r w:rsidR="004D3EE9">
        <w:t>i</w:t>
      </w:r>
      <w:r>
        <w:t>实验结果</w:t>
      </w:r>
    </w:p>
    <w:p w:rsidR="004101A6" w:rsidRDefault="00F92333" w:rsidP="00F92333">
      <w:pPr>
        <w:pStyle w:val="5"/>
        <w:ind w:firstLine="485"/>
      </w:pPr>
      <w:r>
        <w:rPr>
          <w:rFonts w:hint="eastAsia"/>
        </w:rPr>
        <w:t>在基于</w:t>
      </w:r>
      <w:r>
        <w:rPr>
          <w:rFonts w:hint="eastAsia"/>
        </w:rPr>
        <w:t>Top-N</w:t>
      </w:r>
      <w:r>
        <w:rPr>
          <w:rFonts w:hint="eastAsia"/>
        </w:rPr>
        <w:t>的推荐中，本目使用前文表现较好的</w:t>
      </w:r>
      <w:r>
        <w:rPr>
          <w:rFonts w:hint="eastAsia"/>
        </w:rPr>
        <w:t>SDAE</w:t>
      </w:r>
      <w:r>
        <w:rPr>
          <w:rFonts w:hint="eastAsia"/>
        </w:rPr>
        <w:t>结构</w:t>
      </w:r>
      <w:r>
        <w:rPr>
          <w:rFonts w:hint="eastAsia"/>
        </w:rPr>
        <w:t>M2</w:t>
      </w:r>
      <w:r>
        <w:rPr>
          <w:rFonts w:hint="eastAsia"/>
        </w:rPr>
        <w:t>、</w:t>
      </w:r>
      <w:r>
        <w:rPr>
          <w:rFonts w:hint="eastAsia"/>
        </w:rPr>
        <w:t>M4</w:t>
      </w:r>
      <w:r>
        <w:rPr>
          <w:rFonts w:hint="eastAsia"/>
        </w:rPr>
        <w:t>在</w:t>
      </w:r>
      <w:r>
        <w:rPr>
          <w:rFonts w:hint="eastAsia"/>
        </w:rPr>
        <w:t>MAP@300</w:t>
      </w:r>
      <w:r>
        <w:rPr>
          <w:rFonts w:hint="eastAsia"/>
        </w:rPr>
        <w:t>的测度上，与</w:t>
      </w:r>
      <w:r>
        <w:rPr>
          <w:rFonts w:hint="eastAsia"/>
        </w:rPr>
        <w:t>CDL</w:t>
      </w:r>
      <w:r w:rsidR="006C0FE3">
        <w:rPr>
          <w:rFonts w:hint="eastAsia"/>
        </w:rPr>
        <w:t>-i</w:t>
      </w:r>
      <w:r>
        <w:rPr>
          <w:rFonts w:hint="eastAsia"/>
        </w:rPr>
        <w:t>进行对比试验，结果如</w:t>
      </w:r>
      <w:r w:rsidR="0025401C">
        <w:fldChar w:fldCharType="begin"/>
      </w:r>
      <w:r w:rsidR="00F42069">
        <w:instrText xml:space="preserve"> </w:instrText>
      </w:r>
      <w:r w:rsidR="00F42069">
        <w:rPr>
          <w:rFonts w:hint="eastAsia"/>
        </w:rPr>
        <w:instrText>REF _Ref478685031 \r \h</w:instrText>
      </w:r>
      <w:r w:rsidR="00F42069">
        <w:instrText xml:space="preserve"> </w:instrText>
      </w:r>
      <w:r w:rsidR="0025401C">
        <w:fldChar w:fldCharType="separate"/>
      </w:r>
      <w:r w:rsidR="008C5A08">
        <w:rPr>
          <w:rFonts w:hint="eastAsia"/>
        </w:rPr>
        <w:t>表</w:t>
      </w:r>
      <w:r w:rsidR="008C5A08">
        <w:rPr>
          <w:rFonts w:hint="eastAsia"/>
        </w:rPr>
        <w:t>3-6</w:t>
      </w:r>
      <w:r w:rsidR="0025401C">
        <w:fldChar w:fldCharType="end"/>
      </w:r>
      <w:r w:rsidR="00D32468">
        <w:t>所示</w:t>
      </w:r>
      <w:r w:rsidR="002551CF">
        <w:rPr>
          <w:rFonts w:hint="eastAsia"/>
        </w:rPr>
        <w:t>。</w:t>
      </w:r>
    </w:p>
    <w:p w:rsidR="00F92333" w:rsidRDefault="002551CF" w:rsidP="00F92333">
      <w:pPr>
        <w:pStyle w:val="5"/>
        <w:ind w:firstLine="485"/>
      </w:pPr>
      <w:r>
        <w:rPr>
          <w:rFonts w:hint="eastAsia"/>
        </w:rPr>
        <w:t>实验表明，在推荐准确率方面</w:t>
      </w:r>
      <w:r w:rsidR="00F92333">
        <w:rPr>
          <w:rFonts w:hint="eastAsia"/>
        </w:rPr>
        <w:t>，</w:t>
      </w:r>
      <w:r w:rsidR="00F92333">
        <w:rPr>
          <w:rFonts w:hint="eastAsia"/>
        </w:rPr>
        <w:t>CDL</w:t>
      </w:r>
      <w:r>
        <w:rPr>
          <w:rFonts w:hint="eastAsia"/>
        </w:rPr>
        <w:t>-i</w:t>
      </w:r>
      <w:r w:rsidR="00F92333">
        <w:rPr>
          <w:rFonts w:hint="eastAsia"/>
        </w:rPr>
        <w:t>相比</w:t>
      </w:r>
      <w:r w:rsidR="00F92333">
        <w:rPr>
          <w:rFonts w:hint="eastAsia"/>
        </w:rPr>
        <w:t>SDAE</w:t>
      </w:r>
      <w:r w:rsidR="00F92333">
        <w:rPr>
          <w:rFonts w:hint="eastAsia"/>
        </w:rPr>
        <w:t>有明显优势。主要原因在于：</w:t>
      </w:r>
    </w:p>
    <w:p w:rsidR="00F92333" w:rsidRDefault="00F92333" w:rsidP="00173844">
      <w:pPr>
        <w:pStyle w:val="5"/>
        <w:numPr>
          <w:ilvl w:val="0"/>
          <w:numId w:val="30"/>
        </w:numPr>
        <w:ind w:left="0" w:firstLineChars="0" w:firstLine="485"/>
      </w:pPr>
      <w:r>
        <w:t>CDL</w:t>
      </w:r>
      <w:r w:rsidR="002551CF">
        <w:rPr>
          <w:rFonts w:hint="eastAsia"/>
        </w:rPr>
        <w:t>-</w:t>
      </w:r>
      <w:r w:rsidR="002551CF">
        <w:t>i</w:t>
      </w:r>
      <w:r>
        <w:t>的训练结合了项目内容信息</w:t>
      </w:r>
      <w:r>
        <w:rPr>
          <w:rFonts w:hint="eastAsia"/>
        </w:rPr>
        <w:t>，</w:t>
      </w:r>
      <w:r>
        <w:t>在对进行用户与项目隐含关系发现的训练中</w:t>
      </w:r>
      <w:r>
        <w:rPr>
          <w:rFonts w:hint="eastAsia"/>
        </w:rPr>
        <w:t>，</w:t>
      </w:r>
      <w:r>
        <w:t>掌握到更本质和精确的项目信息</w:t>
      </w:r>
      <w:r>
        <w:rPr>
          <w:rFonts w:hint="eastAsia"/>
        </w:rPr>
        <w:t>。结合协同过滤对用户的画像，可以针对性的调整模型参数，进而</w:t>
      </w:r>
      <w:r>
        <w:t>提升了模型推荐准确率</w:t>
      </w:r>
      <w:r>
        <w:rPr>
          <w:rFonts w:hint="eastAsia"/>
        </w:rPr>
        <w:t>。</w:t>
      </w:r>
    </w:p>
    <w:p w:rsidR="00F92333" w:rsidRDefault="00F92333" w:rsidP="00173844">
      <w:pPr>
        <w:pStyle w:val="5"/>
        <w:numPr>
          <w:ilvl w:val="0"/>
          <w:numId w:val="30"/>
        </w:numPr>
        <w:ind w:left="0" w:firstLineChars="0" w:firstLine="485"/>
      </w:pPr>
      <w:r>
        <w:rPr>
          <w:rFonts w:hint="eastAsia"/>
        </w:rPr>
        <w:t>CDL</w:t>
      </w:r>
      <w:r w:rsidR="002551CF">
        <w:rPr>
          <w:rFonts w:hint="eastAsia"/>
        </w:rPr>
        <w:t>-i</w:t>
      </w:r>
      <w:r>
        <w:rPr>
          <w:rFonts w:hint="eastAsia"/>
        </w:rPr>
        <w:t>在目标函数优化中，针对</w:t>
      </w:r>
      <w:r>
        <w:rPr>
          <w:rFonts w:hint="eastAsia"/>
        </w:rPr>
        <w:t>Top-N</w:t>
      </w:r>
      <w:r>
        <w:rPr>
          <w:rFonts w:hint="eastAsia"/>
        </w:rPr>
        <w:t>进行优化，在数据进行二值降噪处理后，数据所保留信息更利于</w:t>
      </w:r>
      <w:r>
        <w:rPr>
          <w:rFonts w:hint="eastAsia"/>
        </w:rPr>
        <w:t>CDL</w:t>
      </w:r>
      <w:r w:rsidR="002551CF">
        <w:rPr>
          <w:rFonts w:hint="eastAsia"/>
        </w:rPr>
        <w:t>-i</w:t>
      </w:r>
      <w:r>
        <w:rPr>
          <w:rFonts w:hint="eastAsia"/>
        </w:rPr>
        <w:t>进行推荐，而不利于</w:t>
      </w:r>
      <w:r>
        <w:rPr>
          <w:rFonts w:hint="eastAsia"/>
        </w:rPr>
        <w:t>SDAE</w:t>
      </w:r>
      <w:r>
        <w:rPr>
          <w:rFonts w:hint="eastAsia"/>
        </w:rPr>
        <w:t>进行数据补全。</w:t>
      </w:r>
    </w:p>
    <w:p w:rsidR="00F92333" w:rsidRDefault="00F92333" w:rsidP="00F92333">
      <w:pPr>
        <w:pStyle w:val="5"/>
        <w:ind w:firstLine="485"/>
      </w:pPr>
      <w:r>
        <w:rPr>
          <w:rFonts w:hint="eastAsia"/>
        </w:rPr>
        <w:t>综上两点，可以发现</w:t>
      </w:r>
      <w:r>
        <w:rPr>
          <w:rFonts w:hint="eastAsia"/>
        </w:rPr>
        <w:t>CDL</w:t>
      </w:r>
      <w:r w:rsidR="00293C52">
        <w:rPr>
          <w:rFonts w:hint="eastAsia"/>
        </w:rPr>
        <w:t>-i</w:t>
      </w:r>
      <w:r>
        <w:rPr>
          <w:rFonts w:hint="eastAsia"/>
        </w:rPr>
        <w:t>在推荐准确率上具有明显优势，充分利用了项目内容的辅助信息，提升推荐性能表现。</w:t>
      </w:r>
    </w:p>
    <w:tbl>
      <w:tblPr>
        <w:tblW w:w="5000" w:type="pct"/>
        <w:jc w:val="center"/>
        <w:tblLook w:val="0660"/>
      </w:tblPr>
      <w:tblGrid>
        <w:gridCol w:w="1715"/>
        <w:gridCol w:w="2304"/>
        <w:gridCol w:w="2272"/>
        <w:gridCol w:w="2655"/>
      </w:tblGrid>
      <w:tr w:rsidR="00AF46A8" w:rsidRPr="00A322F9" w:rsidTr="006E1133">
        <w:trPr>
          <w:jc w:val="center"/>
        </w:trPr>
        <w:tc>
          <w:tcPr>
            <w:tcW w:w="5000" w:type="pct"/>
            <w:gridSpan w:val="4"/>
            <w:tcBorders>
              <w:bottom w:val="single" w:sz="12" w:space="0" w:color="auto"/>
            </w:tcBorders>
          </w:tcPr>
          <w:p w:rsidR="00AF46A8" w:rsidRPr="00A322F9" w:rsidRDefault="00AF46A8" w:rsidP="006D0545">
            <w:pPr>
              <w:pStyle w:val="31"/>
            </w:pPr>
            <w:bookmarkStart w:id="191" w:name="_Ref478685031"/>
            <w:r>
              <w:rPr>
                <w:rFonts w:hint="eastAsia"/>
              </w:rPr>
              <w:t>Top-N</w:t>
            </w:r>
            <w:r>
              <w:rPr>
                <w:rFonts w:hint="eastAsia"/>
              </w:rPr>
              <w:t>推荐中</w:t>
            </w:r>
            <w:r>
              <w:rPr>
                <w:rFonts w:hint="eastAsia"/>
              </w:rPr>
              <w:t>SDAE</w:t>
            </w:r>
            <w:r>
              <w:rPr>
                <w:rFonts w:hint="eastAsia"/>
              </w:rPr>
              <w:t>与</w:t>
            </w:r>
            <w:r>
              <w:rPr>
                <w:rFonts w:hint="eastAsia"/>
              </w:rPr>
              <w:t>CDL</w:t>
            </w:r>
            <w:r>
              <w:rPr>
                <w:rFonts w:hint="eastAsia"/>
              </w:rPr>
              <w:t>表现</w:t>
            </w:r>
            <w:bookmarkEnd w:id="191"/>
          </w:p>
        </w:tc>
      </w:tr>
      <w:tr w:rsidR="00AF46A8" w:rsidRPr="000B451C" w:rsidTr="006E1133">
        <w:trPr>
          <w:jc w:val="center"/>
        </w:trPr>
        <w:tc>
          <w:tcPr>
            <w:tcW w:w="958" w:type="pct"/>
            <w:tcBorders>
              <w:top w:val="single" w:sz="12" w:space="0" w:color="auto"/>
              <w:bottom w:val="single" w:sz="8" w:space="0" w:color="auto"/>
            </w:tcBorders>
            <w:noWrap/>
            <w:vAlign w:val="center"/>
          </w:tcPr>
          <w:p w:rsidR="00AF46A8" w:rsidRPr="000B451C" w:rsidRDefault="00E26F56" w:rsidP="006E1133">
            <w:pPr>
              <w:pStyle w:val="6"/>
            </w:pPr>
            <w:r>
              <w:t>算法模型</w:t>
            </w:r>
          </w:p>
        </w:tc>
        <w:tc>
          <w:tcPr>
            <w:tcW w:w="1288" w:type="pct"/>
            <w:tcBorders>
              <w:top w:val="single" w:sz="12" w:space="0" w:color="auto"/>
              <w:bottom w:val="single" w:sz="8" w:space="0" w:color="auto"/>
            </w:tcBorders>
            <w:vAlign w:val="center"/>
          </w:tcPr>
          <w:p w:rsidR="00AF46A8" w:rsidRPr="000B451C" w:rsidRDefault="00AF46A8" w:rsidP="0032238E">
            <w:pPr>
              <w:pStyle w:val="6"/>
            </w:pPr>
            <w:r w:rsidRPr="001E7662">
              <w:rPr>
                <w:position w:val="-6"/>
              </w:rPr>
              <w:object w:dxaOrig="1280" w:dyaOrig="279">
                <v:shape id="_x0000_i1219" type="#_x0000_t75" style="width:55.15pt;height:13.1pt" o:ole="">
                  <v:imagedata r:id="rId397" o:title=""/>
                </v:shape>
                <o:OLEObject Type="Embed" ProgID="Equation.DSMT4" ShapeID="_x0000_i1219" DrawAspect="Content" ObjectID="_1556471276" r:id="rId398"/>
              </w:object>
            </w:r>
          </w:p>
        </w:tc>
        <w:tc>
          <w:tcPr>
            <w:tcW w:w="1270" w:type="pct"/>
            <w:tcBorders>
              <w:top w:val="single" w:sz="12" w:space="0" w:color="auto"/>
              <w:bottom w:val="single" w:sz="8" w:space="0" w:color="auto"/>
            </w:tcBorders>
          </w:tcPr>
          <w:p w:rsidR="00AF46A8" w:rsidRPr="000B451C" w:rsidRDefault="00AF46A8" w:rsidP="006E1133">
            <w:pPr>
              <w:pStyle w:val="6"/>
            </w:pPr>
            <w:r w:rsidRPr="001E7662">
              <w:rPr>
                <w:position w:val="-6"/>
              </w:rPr>
              <w:object w:dxaOrig="1240" w:dyaOrig="279">
                <v:shape id="_x0000_i1220" type="#_x0000_t75" style="width:55.15pt;height:13.1pt" o:ole="">
                  <v:imagedata r:id="rId399" o:title=""/>
                </v:shape>
                <o:OLEObject Type="Embed" ProgID="Equation.DSMT4" ShapeID="_x0000_i1220" DrawAspect="Content" ObjectID="_1556471277" r:id="rId400"/>
              </w:object>
            </w:r>
          </w:p>
        </w:tc>
        <w:tc>
          <w:tcPr>
            <w:tcW w:w="1484" w:type="pct"/>
            <w:tcBorders>
              <w:top w:val="single" w:sz="12" w:space="0" w:color="auto"/>
              <w:bottom w:val="single" w:sz="8" w:space="0" w:color="auto"/>
            </w:tcBorders>
          </w:tcPr>
          <w:p w:rsidR="00AF46A8" w:rsidRPr="000B451C" w:rsidRDefault="00AF46A8" w:rsidP="006E1133">
            <w:pPr>
              <w:pStyle w:val="6"/>
            </w:pPr>
            <w:r w:rsidRPr="001E7662">
              <w:rPr>
                <w:position w:val="-6"/>
              </w:rPr>
              <w:object w:dxaOrig="760" w:dyaOrig="279">
                <v:shape id="_x0000_i1221" type="#_x0000_t75" style="width:33.65pt;height:13.1pt" o:ole="">
                  <v:imagedata r:id="rId401" o:title=""/>
                </v:shape>
                <o:OLEObject Type="Embed" ProgID="Equation.DSMT4" ShapeID="_x0000_i1221" DrawAspect="Content" ObjectID="_1556471278" r:id="rId402"/>
              </w:object>
            </w:r>
          </w:p>
        </w:tc>
      </w:tr>
      <w:tr w:rsidR="00AF46A8" w:rsidRPr="000B451C" w:rsidTr="006E1133">
        <w:trPr>
          <w:trHeight w:val="454"/>
          <w:jc w:val="center"/>
        </w:trPr>
        <w:tc>
          <w:tcPr>
            <w:tcW w:w="958" w:type="pct"/>
            <w:tcBorders>
              <w:top w:val="single" w:sz="8" w:space="0" w:color="auto"/>
            </w:tcBorders>
            <w:noWrap/>
            <w:vAlign w:val="center"/>
          </w:tcPr>
          <w:p w:rsidR="00AF46A8" w:rsidRPr="00063353" w:rsidRDefault="00AF46A8" w:rsidP="006E1133">
            <w:pPr>
              <w:pStyle w:val="6"/>
            </w:pPr>
            <w:r>
              <w:rPr>
                <w:rFonts w:hint="eastAsia"/>
              </w:rPr>
              <w:t>CDL-i</w:t>
            </w:r>
          </w:p>
        </w:tc>
        <w:tc>
          <w:tcPr>
            <w:tcW w:w="1288" w:type="pct"/>
            <w:tcBorders>
              <w:top w:val="single" w:sz="8" w:space="0" w:color="auto"/>
            </w:tcBorders>
            <w:vAlign w:val="center"/>
          </w:tcPr>
          <w:p w:rsidR="00AF46A8" w:rsidRPr="00B50ECB" w:rsidRDefault="00AF46A8" w:rsidP="0032238E">
            <w:pPr>
              <w:pStyle w:val="6"/>
              <w:rPr>
                <w:b/>
              </w:rPr>
            </w:pPr>
            <w:r w:rsidRPr="00B50ECB">
              <w:rPr>
                <w:rFonts w:hint="eastAsia"/>
                <w:b/>
              </w:rPr>
              <w:t>0.514</w:t>
            </w:r>
          </w:p>
        </w:tc>
        <w:tc>
          <w:tcPr>
            <w:tcW w:w="1270" w:type="pct"/>
            <w:tcBorders>
              <w:top w:val="single" w:sz="8" w:space="0" w:color="auto"/>
            </w:tcBorders>
            <w:vAlign w:val="center"/>
          </w:tcPr>
          <w:p w:rsidR="00AF46A8" w:rsidRPr="00B50ECB" w:rsidRDefault="00AF46A8" w:rsidP="0032238E">
            <w:pPr>
              <w:pStyle w:val="6"/>
              <w:rPr>
                <w:b/>
              </w:rPr>
            </w:pPr>
            <w:r w:rsidRPr="00B50ECB">
              <w:rPr>
                <w:rFonts w:hint="eastAsia"/>
                <w:b/>
              </w:rPr>
              <w:t>0.453</w:t>
            </w:r>
          </w:p>
        </w:tc>
        <w:tc>
          <w:tcPr>
            <w:tcW w:w="1484" w:type="pct"/>
            <w:tcBorders>
              <w:top w:val="single" w:sz="8" w:space="0" w:color="auto"/>
            </w:tcBorders>
            <w:vAlign w:val="center"/>
          </w:tcPr>
          <w:p w:rsidR="00AF46A8" w:rsidRPr="00B50ECB" w:rsidRDefault="00AF46A8" w:rsidP="0032238E">
            <w:pPr>
              <w:pStyle w:val="6"/>
              <w:rPr>
                <w:b/>
              </w:rPr>
            </w:pPr>
            <w:r w:rsidRPr="00B50ECB">
              <w:rPr>
                <w:rFonts w:hint="eastAsia"/>
                <w:b/>
              </w:rPr>
              <w:t>0.312</w:t>
            </w:r>
          </w:p>
        </w:tc>
      </w:tr>
      <w:tr w:rsidR="00AF46A8" w:rsidRPr="000B451C" w:rsidTr="006E1133">
        <w:trPr>
          <w:trHeight w:val="454"/>
          <w:jc w:val="center"/>
        </w:trPr>
        <w:tc>
          <w:tcPr>
            <w:tcW w:w="958" w:type="pct"/>
            <w:noWrap/>
            <w:vAlign w:val="center"/>
          </w:tcPr>
          <w:p w:rsidR="00AF46A8" w:rsidRDefault="00AF46A8" w:rsidP="006E1133">
            <w:pPr>
              <w:pStyle w:val="6"/>
            </w:pPr>
            <w:r>
              <w:rPr>
                <w:rFonts w:hint="eastAsia"/>
              </w:rPr>
              <w:t>M2</w:t>
            </w:r>
          </w:p>
        </w:tc>
        <w:tc>
          <w:tcPr>
            <w:tcW w:w="1288" w:type="pct"/>
            <w:vAlign w:val="center"/>
          </w:tcPr>
          <w:p w:rsidR="00AF46A8" w:rsidRDefault="00AF46A8" w:rsidP="0032238E">
            <w:pPr>
              <w:pStyle w:val="6"/>
            </w:pPr>
            <w:r>
              <w:rPr>
                <w:rFonts w:hint="eastAsia"/>
              </w:rPr>
              <w:t>0.416</w:t>
            </w:r>
          </w:p>
        </w:tc>
        <w:tc>
          <w:tcPr>
            <w:tcW w:w="1270" w:type="pct"/>
            <w:vAlign w:val="center"/>
          </w:tcPr>
          <w:p w:rsidR="00AF46A8" w:rsidRDefault="00AF46A8" w:rsidP="0032238E">
            <w:pPr>
              <w:pStyle w:val="6"/>
            </w:pPr>
            <w:r>
              <w:rPr>
                <w:rFonts w:hint="eastAsia"/>
              </w:rPr>
              <w:t>0.373</w:t>
            </w:r>
          </w:p>
        </w:tc>
        <w:tc>
          <w:tcPr>
            <w:tcW w:w="1484" w:type="pct"/>
            <w:vAlign w:val="center"/>
          </w:tcPr>
          <w:p w:rsidR="00AF46A8" w:rsidRDefault="00AF46A8" w:rsidP="0032238E">
            <w:pPr>
              <w:pStyle w:val="6"/>
            </w:pPr>
            <w:r>
              <w:rPr>
                <w:rFonts w:hint="eastAsia"/>
              </w:rPr>
              <w:t>0.223</w:t>
            </w:r>
          </w:p>
        </w:tc>
      </w:tr>
      <w:tr w:rsidR="00AF46A8" w:rsidRPr="000B451C" w:rsidTr="006E1133">
        <w:trPr>
          <w:trHeight w:val="454"/>
          <w:jc w:val="center"/>
        </w:trPr>
        <w:tc>
          <w:tcPr>
            <w:tcW w:w="958" w:type="pct"/>
            <w:tcBorders>
              <w:bottom w:val="single" w:sz="12" w:space="0" w:color="auto"/>
            </w:tcBorders>
            <w:noWrap/>
            <w:vAlign w:val="center"/>
          </w:tcPr>
          <w:p w:rsidR="00AF46A8" w:rsidRDefault="00AF46A8" w:rsidP="006E1133">
            <w:pPr>
              <w:pStyle w:val="6"/>
            </w:pPr>
            <w:r>
              <w:rPr>
                <w:rFonts w:hint="eastAsia"/>
              </w:rPr>
              <w:t>M4</w:t>
            </w:r>
          </w:p>
        </w:tc>
        <w:tc>
          <w:tcPr>
            <w:tcW w:w="1288" w:type="pct"/>
            <w:tcBorders>
              <w:bottom w:val="single" w:sz="12" w:space="0" w:color="auto"/>
            </w:tcBorders>
            <w:vAlign w:val="center"/>
          </w:tcPr>
          <w:p w:rsidR="00AF46A8" w:rsidRDefault="00AF46A8" w:rsidP="0032238E">
            <w:pPr>
              <w:pStyle w:val="6"/>
            </w:pPr>
            <w:r>
              <w:rPr>
                <w:rFonts w:hint="eastAsia"/>
              </w:rPr>
              <w:t>0.407</w:t>
            </w:r>
          </w:p>
        </w:tc>
        <w:tc>
          <w:tcPr>
            <w:tcW w:w="1270" w:type="pct"/>
            <w:tcBorders>
              <w:bottom w:val="single" w:sz="12" w:space="0" w:color="auto"/>
            </w:tcBorders>
            <w:vAlign w:val="center"/>
          </w:tcPr>
          <w:p w:rsidR="00AF46A8" w:rsidRDefault="00AF46A8" w:rsidP="0032238E">
            <w:pPr>
              <w:pStyle w:val="6"/>
            </w:pPr>
            <w:r>
              <w:rPr>
                <w:rFonts w:hint="eastAsia"/>
              </w:rPr>
              <w:t>0.279</w:t>
            </w:r>
          </w:p>
        </w:tc>
        <w:tc>
          <w:tcPr>
            <w:tcW w:w="1484" w:type="pct"/>
            <w:tcBorders>
              <w:bottom w:val="single" w:sz="12" w:space="0" w:color="auto"/>
            </w:tcBorders>
            <w:vAlign w:val="center"/>
          </w:tcPr>
          <w:p w:rsidR="00AF46A8" w:rsidRDefault="00AF46A8" w:rsidP="0032238E">
            <w:pPr>
              <w:pStyle w:val="6"/>
            </w:pPr>
            <w:r>
              <w:rPr>
                <w:rFonts w:hint="eastAsia"/>
              </w:rPr>
              <w:t>0.167</w:t>
            </w:r>
          </w:p>
        </w:tc>
      </w:tr>
    </w:tbl>
    <w:p w:rsidR="00EF1E9C" w:rsidRDefault="00F47B7E" w:rsidP="00F47B7E">
      <w:pPr>
        <w:pStyle w:val="5"/>
        <w:ind w:firstLine="485"/>
      </w:pPr>
      <w:r>
        <w:rPr>
          <w:rFonts w:hint="eastAsia"/>
        </w:rPr>
        <w:t>此外，</w:t>
      </w:r>
      <w:r>
        <w:rPr>
          <w:rFonts w:hint="eastAsia"/>
        </w:rPr>
        <w:t>CDL</w:t>
      </w:r>
      <w:r w:rsidR="00413CC0">
        <w:rPr>
          <w:rFonts w:hint="eastAsia"/>
        </w:rPr>
        <w:t>-i</w:t>
      </w:r>
      <w:r>
        <w:rPr>
          <w:rFonts w:hint="eastAsia"/>
        </w:rPr>
        <w:t>由</w:t>
      </w:r>
      <w:r>
        <w:rPr>
          <w:rFonts w:hint="eastAsia"/>
        </w:rPr>
        <w:t>SDAE</w:t>
      </w:r>
      <w:r>
        <w:rPr>
          <w:rFonts w:hint="eastAsia"/>
        </w:rPr>
        <w:t>作为组成部分，神经网络的性能对模型的最终表现也会产生影响，结合前文假设，本文对不同网络层数的</w:t>
      </w:r>
      <w:r>
        <w:rPr>
          <w:rFonts w:hint="eastAsia"/>
        </w:rPr>
        <w:t>SDAE</w:t>
      </w:r>
      <w:r>
        <w:rPr>
          <w:rFonts w:hint="eastAsia"/>
        </w:rPr>
        <w:t>组成的</w:t>
      </w:r>
      <w:r>
        <w:rPr>
          <w:rFonts w:hint="eastAsia"/>
        </w:rPr>
        <w:t>CDL</w:t>
      </w:r>
      <w:r w:rsidR="00413CC0">
        <w:rPr>
          <w:rFonts w:hint="eastAsia"/>
        </w:rPr>
        <w:t>-i</w:t>
      </w:r>
      <w:r>
        <w:rPr>
          <w:rFonts w:hint="eastAsia"/>
        </w:rPr>
        <w:t>模型进行了对比试验，表现结果</w:t>
      </w:r>
      <w:r w:rsidR="00413CC0">
        <w:rPr>
          <w:rFonts w:hint="eastAsia"/>
        </w:rPr>
        <w:t>如</w:t>
      </w:r>
      <w:r w:rsidR="0025401C">
        <w:fldChar w:fldCharType="begin"/>
      </w:r>
      <w:r w:rsidR="00413CC0">
        <w:instrText xml:space="preserve"> </w:instrText>
      </w:r>
      <w:r w:rsidR="00413CC0">
        <w:rPr>
          <w:rFonts w:hint="eastAsia"/>
        </w:rPr>
        <w:instrText>REF _Ref478675692 \r \h</w:instrText>
      </w:r>
      <w:r w:rsidR="00413CC0">
        <w:instrText xml:space="preserve"> </w:instrText>
      </w:r>
      <w:r w:rsidR="0025401C">
        <w:fldChar w:fldCharType="separate"/>
      </w:r>
      <w:r w:rsidR="008C5A08">
        <w:rPr>
          <w:rFonts w:hint="eastAsia"/>
        </w:rPr>
        <w:t>图</w:t>
      </w:r>
      <w:r w:rsidR="008C5A08">
        <w:rPr>
          <w:rFonts w:hint="eastAsia"/>
        </w:rPr>
        <w:t>3-10</w:t>
      </w:r>
      <w:r w:rsidR="0025401C">
        <w:fldChar w:fldCharType="end"/>
      </w:r>
      <w:r w:rsidR="001E7A89">
        <w:t>所示</w:t>
      </w:r>
      <w:r>
        <w:rPr>
          <w:rFonts w:hint="eastAsia"/>
        </w:rPr>
        <w:t>。</w:t>
      </w:r>
    </w:p>
    <w:p w:rsidR="00F47B7E" w:rsidRDefault="00F47B7E" w:rsidP="00F47B7E">
      <w:pPr>
        <w:pStyle w:val="5"/>
        <w:ind w:firstLine="485"/>
      </w:pPr>
      <w:r>
        <w:rPr>
          <w:rFonts w:hint="eastAsia"/>
        </w:rPr>
        <w:t>实验显示，相对于一层隐层网络，隐含层数目的增多对模型表现具有积极意义，但层数继续增加，模型表现却并未如预期般提高。</w:t>
      </w:r>
    </w:p>
    <w:p w:rsidR="00413CC0" w:rsidRPr="00BE2F6C" w:rsidRDefault="00413CC0" w:rsidP="00413CC0">
      <w:pPr>
        <w:pStyle w:val="5"/>
        <w:ind w:firstLine="485"/>
      </w:pPr>
      <w:r>
        <w:rPr>
          <w:rFonts w:hint="eastAsia"/>
        </w:rPr>
        <w:t>据此推断，推荐系统中用户与项目的隐含关系较为简单，五层网络已然能够充分拟合，当隐层达到两层，模型推荐表现已接近稳定。同时也考虑到本文所使用数据中，项目内容信息较为简单，特别经过数据预处理后，数据信息量降低，模型可探测知识减少，进而在深层网络上学习效果未能有明显提高。同样的现象，在</w:t>
      </w:r>
      <w:r>
        <w:rPr>
          <w:rFonts w:hint="eastAsia"/>
        </w:rPr>
        <w:t>SDAE</w:t>
      </w:r>
      <w:r>
        <w:rPr>
          <w:rFonts w:hint="eastAsia"/>
        </w:rPr>
        <w:t>的实验中也被观测到。结合训练效率、模型规模与实现难度，本文随后的实验基于两层隐层网络，结合输入输出层，网络层数设定为</w:t>
      </w:r>
      <w:r>
        <w:rPr>
          <w:rFonts w:hint="eastAsia"/>
        </w:rPr>
        <w:t>5</w:t>
      </w:r>
      <w:r>
        <w:rPr>
          <w:rFonts w:hint="eastAsia"/>
        </w:rPr>
        <w:t>层。</w:t>
      </w:r>
    </w:p>
    <w:tbl>
      <w:tblPr>
        <w:tblW w:w="0" w:type="auto"/>
        <w:tblLook w:val="04A0"/>
      </w:tblPr>
      <w:tblGrid>
        <w:gridCol w:w="8946"/>
      </w:tblGrid>
      <w:tr w:rsidR="006B4118" w:rsidTr="006E1133">
        <w:trPr>
          <w:trHeight w:val="2927"/>
        </w:trPr>
        <w:tc>
          <w:tcPr>
            <w:tcW w:w="8946" w:type="dxa"/>
            <w:vAlign w:val="center"/>
          </w:tcPr>
          <w:p w:rsidR="006B4118" w:rsidRDefault="00451145" w:rsidP="006E1133">
            <w:pPr>
              <w:pStyle w:val="6"/>
            </w:pPr>
            <w:r>
              <w:object w:dxaOrig="6542" w:dyaOrig="3453">
                <v:shape id="_x0000_i1222" type="#_x0000_t75" style="width:328.2pt;height:172.05pt" o:ole="">
                  <v:imagedata r:id="rId403" o:title=""/>
                </v:shape>
                <o:OLEObject Type="Embed" ProgID="Origin50.Graph" ShapeID="_x0000_i1222" DrawAspect="Content" ObjectID="_1556471279" r:id="rId404"/>
              </w:object>
            </w:r>
          </w:p>
        </w:tc>
      </w:tr>
      <w:tr w:rsidR="006B4118" w:rsidTr="006E1133">
        <w:trPr>
          <w:trHeight w:val="80"/>
        </w:trPr>
        <w:tc>
          <w:tcPr>
            <w:tcW w:w="8946" w:type="dxa"/>
          </w:tcPr>
          <w:p w:rsidR="006B4118" w:rsidRDefault="006B4118" w:rsidP="006E1133">
            <w:pPr>
              <w:pStyle w:val="3"/>
            </w:pPr>
            <w:bookmarkStart w:id="192" w:name="_Ref478675692"/>
            <w:r>
              <w:rPr>
                <w:rFonts w:hint="eastAsia"/>
              </w:rPr>
              <w:t>CDL-i</w:t>
            </w:r>
            <w:r>
              <w:rPr>
                <w:rFonts w:hint="eastAsia"/>
              </w:rPr>
              <w:t>算法</w:t>
            </w:r>
            <w:bookmarkEnd w:id="192"/>
            <w:r>
              <w:rPr>
                <w:rFonts w:hint="eastAsia"/>
              </w:rPr>
              <w:t>表现</w:t>
            </w:r>
          </w:p>
        </w:tc>
      </w:tr>
    </w:tbl>
    <w:p w:rsidR="005C62D5" w:rsidRDefault="005C62D5" w:rsidP="005C62D5">
      <w:pPr>
        <w:pStyle w:val="5"/>
        <w:ind w:firstLine="485"/>
      </w:pPr>
      <w:r>
        <w:t>CDL</w:t>
      </w:r>
      <w:r>
        <w:rPr>
          <w:rFonts w:hint="eastAsia"/>
        </w:rPr>
        <w:t>-</w:t>
      </w:r>
      <w:r>
        <w:t>i</w:t>
      </w:r>
      <w:r>
        <w:t>的对比试验如</w:t>
      </w:r>
      <w:r w:rsidR="0025401C">
        <w:fldChar w:fldCharType="begin"/>
      </w:r>
      <w:r>
        <w:instrText xml:space="preserve"> REF _Ref478675786 \r \h </w:instrText>
      </w:r>
      <w:r w:rsidR="0025401C">
        <w:fldChar w:fldCharType="separate"/>
      </w:r>
      <w:r w:rsidR="008C5A08">
        <w:rPr>
          <w:rFonts w:hint="eastAsia"/>
        </w:rPr>
        <w:t>图</w:t>
      </w:r>
      <w:r w:rsidR="008C5A08">
        <w:rPr>
          <w:rFonts w:hint="eastAsia"/>
        </w:rPr>
        <w:t>3-11</w:t>
      </w:r>
      <w:r w:rsidR="0025401C">
        <w:fldChar w:fldCharType="end"/>
      </w:r>
      <w:r>
        <w:t>所示</w:t>
      </w:r>
      <w:r>
        <w:rPr>
          <w:rFonts w:hint="eastAsia"/>
        </w:rPr>
        <w:t>，实验表明在同</w:t>
      </w:r>
      <w:r>
        <w:rPr>
          <w:rFonts w:hint="eastAsia"/>
        </w:rPr>
        <w:t>N</w:t>
      </w:r>
      <w:r>
        <w:rPr>
          <w:rFonts w:hint="eastAsia"/>
        </w:rPr>
        <w:t>条件下，</w:t>
      </w:r>
      <w:r>
        <w:rPr>
          <w:rFonts w:hint="eastAsia"/>
        </w:rPr>
        <w:t>CDL</w:t>
      </w:r>
      <w:r>
        <w:rPr>
          <w:rFonts w:hint="eastAsia"/>
        </w:rPr>
        <w:t>表现优于</w:t>
      </w:r>
      <w:r>
        <w:rPr>
          <w:rFonts w:hint="eastAsia"/>
        </w:rPr>
        <w:t>SDAE</w:t>
      </w:r>
      <w:r>
        <w:rPr>
          <w:rFonts w:hint="eastAsia"/>
        </w:rPr>
        <w:t>。在</w:t>
      </w:r>
      <w:r>
        <w:rPr>
          <w:rFonts w:hint="eastAsia"/>
        </w:rPr>
        <w:t>N</w:t>
      </w:r>
      <w:r>
        <w:rPr>
          <w:rFonts w:hint="eastAsia"/>
        </w:rPr>
        <w:t>的变化过程中</w:t>
      </w:r>
      <w:r>
        <w:rPr>
          <w:rFonts w:hint="eastAsia"/>
        </w:rPr>
        <w:t>CDL-i</w:t>
      </w:r>
      <w:r>
        <w:rPr>
          <w:rFonts w:hint="eastAsia"/>
        </w:rPr>
        <w:t>能够更快接近收敛值，表明了对</w:t>
      </w:r>
      <w:r>
        <w:rPr>
          <w:rFonts w:hint="eastAsia"/>
        </w:rPr>
        <w:t>CDL</w:t>
      </w:r>
      <w:r>
        <w:rPr>
          <w:rFonts w:hint="eastAsia"/>
        </w:rPr>
        <w:t>改进能够在更好提取项目内容的基础上提高了算法推荐表现。图中数据由多组实验数据做取平均操作后的结果，源数据实验包括对项目内容向量的抽样密度对比，对不同模型结构的结果对比，不同数据集下的结果对比。综合看来，</w:t>
      </w:r>
      <w:r>
        <w:rPr>
          <w:rFonts w:hint="eastAsia"/>
        </w:rPr>
        <w:t>CDL-i</w:t>
      </w:r>
      <w:r>
        <w:rPr>
          <w:rFonts w:hint="eastAsia"/>
        </w:rPr>
        <w:t>对</w:t>
      </w:r>
      <w:r>
        <w:rPr>
          <w:rFonts w:hint="eastAsia"/>
        </w:rPr>
        <w:t>CDL</w:t>
      </w:r>
      <w:r>
        <w:rPr>
          <w:rFonts w:hint="eastAsia"/>
        </w:rPr>
        <w:t>推荐结果有提升作用。</w:t>
      </w:r>
    </w:p>
    <w:tbl>
      <w:tblPr>
        <w:tblW w:w="0" w:type="auto"/>
        <w:tblLook w:val="04A0"/>
      </w:tblPr>
      <w:tblGrid>
        <w:gridCol w:w="8946"/>
      </w:tblGrid>
      <w:tr w:rsidR="00BA3874" w:rsidTr="0065059B">
        <w:tc>
          <w:tcPr>
            <w:tcW w:w="8946" w:type="dxa"/>
          </w:tcPr>
          <w:p w:rsidR="00BA3874" w:rsidRDefault="00F459CB" w:rsidP="0065059B">
            <w:pPr>
              <w:pStyle w:val="6"/>
            </w:pPr>
            <w:r>
              <w:object w:dxaOrig="6721" w:dyaOrig="3454">
                <v:shape id="_x0000_i1223" type="#_x0000_t75" style="width:335.7pt;height:172.05pt" o:ole="">
                  <v:imagedata r:id="rId405" o:title=""/>
                </v:shape>
                <o:OLEObject Type="Embed" ProgID="Origin50.Graph" ShapeID="_x0000_i1223" DrawAspect="Content" ObjectID="_1556471280" r:id="rId406"/>
              </w:object>
            </w:r>
          </w:p>
        </w:tc>
      </w:tr>
      <w:tr w:rsidR="00BA3874" w:rsidTr="0065059B">
        <w:tc>
          <w:tcPr>
            <w:tcW w:w="8946" w:type="dxa"/>
          </w:tcPr>
          <w:p w:rsidR="00BA3874" w:rsidRDefault="00BA3874" w:rsidP="0065059B">
            <w:pPr>
              <w:pStyle w:val="3"/>
            </w:pPr>
            <w:bookmarkStart w:id="193" w:name="_Ref478675786"/>
            <w:r>
              <w:rPr>
                <w:rFonts w:hint="eastAsia"/>
              </w:rPr>
              <w:t>N</w:t>
            </w:r>
            <w:r>
              <w:rPr>
                <w:rFonts w:hint="eastAsia"/>
              </w:rPr>
              <w:t>值对不同结构</w:t>
            </w:r>
            <w:r>
              <w:rPr>
                <w:rFonts w:hint="eastAsia"/>
              </w:rPr>
              <w:t>CDL</w:t>
            </w:r>
            <w:r>
              <w:rPr>
                <w:rFonts w:hint="eastAsia"/>
              </w:rPr>
              <w:t>推荐结果的影响</w:t>
            </w:r>
            <w:bookmarkEnd w:id="193"/>
          </w:p>
        </w:tc>
      </w:tr>
    </w:tbl>
    <w:p w:rsidR="00681D6D" w:rsidRDefault="00681D6D" w:rsidP="00681D6D">
      <w:pPr>
        <w:pStyle w:val="2"/>
        <w:spacing w:before="223" w:after="223"/>
      </w:pPr>
      <w:bookmarkStart w:id="194" w:name="_Toc476341172"/>
      <w:bookmarkStart w:id="195" w:name="_Toc476602593"/>
      <w:bookmarkStart w:id="196" w:name="_Toc478361009"/>
      <w:bookmarkStart w:id="197" w:name="_Toc482270088"/>
      <w:r w:rsidRPr="000E6182">
        <w:t>本章小结</w:t>
      </w:r>
      <w:bookmarkEnd w:id="194"/>
      <w:bookmarkEnd w:id="195"/>
      <w:bookmarkEnd w:id="196"/>
      <w:bookmarkEnd w:id="197"/>
    </w:p>
    <w:p w:rsidR="004E1831" w:rsidRDefault="00681D6D" w:rsidP="00F92333">
      <w:pPr>
        <w:pStyle w:val="5"/>
        <w:ind w:firstLine="485"/>
      </w:pPr>
      <w:r>
        <w:rPr>
          <w:rFonts w:hint="eastAsia"/>
        </w:rPr>
        <w:t>本章详细描述了协同深度推荐算法</w:t>
      </w:r>
      <w:r>
        <w:rPr>
          <w:rFonts w:hint="eastAsia"/>
        </w:rPr>
        <w:t>CDL-i</w:t>
      </w:r>
      <w:r>
        <w:rPr>
          <w:rFonts w:hint="eastAsia"/>
        </w:rPr>
        <w:t>的改进、基础、构造和训练。详述了算法思路与流程。并进行了多组实验，不仅对比了神经网络中自编码机在推荐系统中的应用，也对比了不同结构模型的推荐表现。此外通过</w:t>
      </w:r>
      <w:r>
        <w:rPr>
          <w:rFonts w:hint="eastAsia"/>
        </w:rPr>
        <w:t>CDL-i</w:t>
      </w:r>
      <w:r>
        <w:rPr>
          <w:rFonts w:hint="eastAsia"/>
        </w:rPr>
        <w:t>与对比算法在推荐召回结果上对比，验证了</w:t>
      </w:r>
      <w:r>
        <w:rPr>
          <w:rFonts w:hint="eastAsia"/>
        </w:rPr>
        <w:t>CDL-i</w:t>
      </w:r>
      <w:r>
        <w:rPr>
          <w:rFonts w:hint="eastAsia"/>
        </w:rPr>
        <w:t>在推荐系统上具有良好表现，在训练过程中具有良好的收敛能力。</w:t>
      </w:r>
    </w:p>
    <w:p w:rsidR="004E1831" w:rsidRDefault="004E1831" w:rsidP="00F92333">
      <w:pPr>
        <w:pStyle w:val="5"/>
        <w:ind w:firstLine="485"/>
        <w:sectPr w:rsidR="004E1831" w:rsidSect="00FB711F">
          <w:headerReference w:type="default" r:id="rId407"/>
          <w:pgSz w:w="11906" w:h="16838"/>
          <w:pgMar w:top="1701" w:right="1588" w:bottom="1701" w:left="1588" w:header="1418" w:footer="1418" w:gutter="0"/>
          <w:cols w:space="720"/>
          <w:docGrid w:type="linesAndChars" w:linePitch="447" w:charSpace="512"/>
        </w:sectPr>
      </w:pPr>
    </w:p>
    <w:p w:rsidR="004E1831" w:rsidRPr="009231BF" w:rsidRDefault="004E1831" w:rsidP="004E1831">
      <w:pPr>
        <w:pStyle w:val="1"/>
        <w:spacing w:before="447" w:after="357"/>
      </w:pPr>
      <w:bookmarkStart w:id="198" w:name="_Toc478361010"/>
      <w:bookmarkStart w:id="199" w:name="_Toc482270089"/>
      <w:r>
        <w:lastRenderedPageBreak/>
        <w:t>协同</w:t>
      </w:r>
      <w:r w:rsidRPr="009231BF">
        <w:t>深度推荐模型的并行化</w:t>
      </w:r>
      <w:bookmarkEnd w:id="198"/>
      <w:bookmarkEnd w:id="199"/>
    </w:p>
    <w:p w:rsidR="004E1831" w:rsidRPr="00D22BE9" w:rsidRDefault="004E1831" w:rsidP="00100B27">
      <w:pPr>
        <w:pStyle w:val="affe"/>
        <w:keepNext/>
        <w:keepLines/>
        <w:numPr>
          <w:ilvl w:val="0"/>
          <w:numId w:val="4"/>
        </w:numPr>
        <w:spacing w:beforeLines="50" w:afterLines="50"/>
        <w:ind w:firstLineChars="0"/>
        <w:jc w:val="left"/>
        <w:outlineLvl w:val="1"/>
        <w:rPr>
          <w:rFonts w:eastAsia="黑体"/>
          <w:vanish/>
          <w:sz w:val="30"/>
          <w:szCs w:val="32"/>
        </w:rPr>
      </w:pPr>
      <w:bookmarkStart w:id="200" w:name="_Toc478684594"/>
      <w:bookmarkStart w:id="201" w:name="_Toc478685169"/>
      <w:bookmarkStart w:id="202" w:name="_Toc478687716"/>
      <w:bookmarkStart w:id="203" w:name="_Toc478689491"/>
      <w:bookmarkStart w:id="204" w:name="_Toc478689956"/>
      <w:bookmarkStart w:id="205" w:name="_Toc478690018"/>
      <w:bookmarkStart w:id="206" w:name="_Toc478690118"/>
      <w:bookmarkStart w:id="207" w:name="_Toc478911843"/>
      <w:bookmarkStart w:id="208" w:name="_Toc478912332"/>
      <w:bookmarkStart w:id="209" w:name="_Toc479028926"/>
      <w:bookmarkStart w:id="210" w:name="_Toc479028983"/>
      <w:bookmarkStart w:id="211" w:name="_Toc479084881"/>
      <w:bookmarkStart w:id="212" w:name="_Toc482129204"/>
      <w:bookmarkStart w:id="213" w:name="_Toc482219781"/>
      <w:bookmarkStart w:id="214" w:name="_Toc482269834"/>
      <w:bookmarkStart w:id="215" w:name="_Toc482269904"/>
      <w:bookmarkStart w:id="216" w:name="_Toc482269962"/>
      <w:bookmarkStart w:id="217" w:name="_Toc482270090"/>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p>
    <w:p w:rsidR="004E1831" w:rsidRDefault="004E1831" w:rsidP="004E1831">
      <w:pPr>
        <w:pStyle w:val="2"/>
        <w:spacing w:before="223" w:after="223"/>
      </w:pPr>
      <w:bookmarkStart w:id="218" w:name="_Toc478361012"/>
      <w:bookmarkStart w:id="219" w:name="_Toc482270091"/>
      <w:r w:rsidRPr="000E6182">
        <w:t>引言</w:t>
      </w:r>
      <w:bookmarkEnd w:id="218"/>
      <w:bookmarkEnd w:id="219"/>
    </w:p>
    <w:p w:rsidR="00E73244" w:rsidRDefault="00E73244" w:rsidP="00E73244">
      <w:pPr>
        <w:pStyle w:val="5"/>
        <w:ind w:firstLine="485"/>
      </w:pPr>
      <w:r>
        <w:rPr>
          <w:rFonts w:hint="eastAsia"/>
        </w:rPr>
        <w:t>机器学习作为人工智能的主体与核心，各种机器学习算法已经应用到各个领域，如语音识别、图片分类、推荐系统、手写输入识别、漏洞发现等领域。极大提高了计算机智能化程度和各种系统的性能。</w:t>
      </w:r>
    </w:p>
    <w:p w:rsidR="007E3384" w:rsidRDefault="007E3384" w:rsidP="007E3384">
      <w:pPr>
        <w:pStyle w:val="5"/>
        <w:ind w:firstLine="485"/>
      </w:pPr>
      <w:r>
        <w:rPr>
          <w:rFonts w:hint="eastAsia"/>
        </w:rPr>
        <w:t>随着大数据时代的来临，处理海量数据，建立大规模计算模型成为必然需求。现有数据种类繁多，许多数据有非常稀疏的特点，比如推荐系统关系矩阵、文本词袋模型等。在实际应用场景下，数据量已然达到快速处理有困难的程度，而当数据稀疏度上升，数据量和机器学习算法的计算量更随之几何级上升。故而海量数据场景下的算法并行变得十分必要。</w:t>
      </w:r>
      <w:r w:rsidR="00E73244">
        <w:rPr>
          <w:rFonts w:hint="eastAsia"/>
        </w:rPr>
        <w:t>随着数据量呈井喷式增长，数据复杂度越来越高，数据多样性日渐丰富，客观上对机器学习算法的性能与可扩展性提出了更高要求。目前主流的机器学习并行算法主要分为三大类，分别是基于数据并行的机器学习、基于模型并行的机器学习和混合模式下的机器学习算法。</w:t>
      </w:r>
    </w:p>
    <w:p w:rsidR="00E73244" w:rsidRDefault="00E73244" w:rsidP="00E73244">
      <w:pPr>
        <w:pStyle w:val="5"/>
        <w:ind w:firstLine="485"/>
      </w:pPr>
      <w:r>
        <w:t>前文介绍的协同深度推荐模型</w:t>
      </w:r>
      <w:r>
        <w:t>CDL</w:t>
      </w:r>
      <w:r>
        <w:rPr>
          <w:rFonts w:hint="eastAsia"/>
        </w:rPr>
        <w:t>-</w:t>
      </w:r>
      <w:r>
        <w:t>i</w:t>
      </w:r>
      <w:r>
        <w:rPr>
          <w:rFonts w:hint="eastAsia"/>
        </w:rPr>
        <w:t>，</w:t>
      </w:r>
      <w:r>
        <w:t>取得了较好的算法表现</w:t>
      </w:r>
      <w:r>
        <w:rPr>
          <w:rFonts w:hint="eastAsia"/>
        </w:rPr>
        <w:t>。</w:t>
      </w:r>
      <w:r>
        <w:t>但注意到训练过程中算法对内存消耗较大</w:t>
      </w:r>
      <w:r>
        <w:rPr>
          <w:rFonts w:hint="eastAsia"/>
        </w:rPr>
        <w:t>，</w:t>
      </w:r>
      <w:r>
        <w:t>且运行时间较长</w:t>
      </w:r>
      <w:r>
        <w:rPr>
          <w:rFonts w:hint="eastAsia"/>
        </w:rPr>
        <w:t>。</w:t>
      </w:r>
      <w:r>
        <w:t>为应对越来越庞大的数据</w:t>
      </w:r>
      <w:r>
        <w:rPr>
          <w:rFonts w:hint="eastAsia"/>
        </w:rPr>
        <w:t>，</w:t>
      </w:r>
      <w:r>
        <w:t>基于上文算法基础</w:t>
      </w:r>
      <w:r w:rsidRPr="00110C52">
        <w:rPr>
          <w:rFonts w:hint="eastAsia"/>
        </w:rPr>
        <w:t>，</w:t>
      </w:r>
      <w:r>
        <w:rPr>
          <w:rFonts w:hint="eastAsia"/>
        </w:rPr>
        <w:t>本文</w:t>
      </w:r>
      <w:r w:rsidRPr="00110C52">
        <w:rPr>
          <w:rFonts w:hint="eastAsia"/>
        </w:rPr>
        <w:t>对</w:t>
      </w:r>
      <w:r>
        <w:rPr>
          <w:rFonts w:hint="eastAsia"/>
        </w:rPr>
        <w:t>模型</w:t>
      </w:r>
      <w:r w:rsidRPr="00110C52">
        <w:rPr>
          <w:rFonts w:hint="eastAsia"/>
        </w:rPr>
        <w:t>进行拆分，提出一种并行化训练</w:t>
      </w:r>
      <w:r w:rsidRPr="00110C52">
        <w:rPr>
          <w:rFonts w:hint="eastAsia"/>
        </w:rPr>
        <w:t>CDL</w:t>
      </w:r>
      <w:r>
        <w:rPr>
          <w:rFonts w:hint="eastAsia"/>
        </w:rPr>
        <w:t>-i</w:t>
      </w:r>
      <w:r w:rsidRPr="00110C52">
        <w:rPr>
          <w:rFonts w:hint="eastAsia"/>
        </w:rPr>
        <w:t>的方法。</w:t>
      </w:r>
      <w:r>
        <w:rPr>
          <w:rFonts w:hint="eastAsia"/>
        </w:rPr>
        <w:t>通过类似</w:t>
      </w:r>
      <w:r>
        <w:rPr>
          <w:rFonts w:hint="eastAsia"/>
        </w:rPr>
        <w:t>EM</w:t>
      </w:r>
      <w:r>
        <w:rPr>
          <w:rFonts w:hint="eastAsia"/>
        </w:rPr>
        <w:t>的步骤，并行地对模型各部分参数进行训练优化。</w:t>
      </w:r>
    </w:p>
    <w:p w:rsidR="004E1831" w:rsidRDefault="004E1831" w:rsidP="00E73244">
      <w:pPr>
        <w:pStyle w:val="2"/>
        <w:spacing w:before="223" w:after="223"/>
      </w:pPr>
      <w:bookmarkStart w:id="220" w:name="_Toc478361015"/>
      <w:bookmarkStart w:id="221" w:name="_Toc482270092"/>
      <w:r>
        <w:rPr>
          <w:rFonts w:hint="eastAsia"/>
        </w:rPr>
        <w:t>数据并行</w:t>
      </w:r>
      <w:bookmarkEnd w:id="220"/>
      <w:bookmarkEnd w:id="221"/>
    </w:p>
    <w:p w:rsidR="00E73244" w:rsidRDefault="00E73244" w:rsidP="00E73244">
      <w:pPr>
        <w:pStyle w:val="5"/>
        <w:ind w:firstLine="485"/>
      </w:pPr>
      <w:bookmarkStart w:id="222" w:name="_Toc476602570"/>
      <w:bookmarkStart w:id="223" w:name="_Toc478361017"/>
      <w:r>
        <w:rPr>
          <w:rFonts w:hint="eastAsia"/>
        </w:rPr>
        <w:t>基于数据并行的机器学习算法主要思想为算法模型基本不做改动，将数据进行切分，分别使用部分数据训练多个模型实例，</w:t>
      </w:r>
      <w:r w:rsidRPr="001F6F16">
        <w:rPr>
          <w:rFonts w:hint="eastAsia"/>
        </w:rPr>
        <w:t>对多个分片的数据并行训练</w:t>
      </w:r>
      <w:r>
        <w:rPr>
          <w:rFonts w:hint="eastAsia"/>
        </w:rPr>
        <w:t>，最后将多个模型进行融合达到充分提升算法性能的目的。基于数据并行的思想实现简单且可控，可扩展性较好，但需要机器学习算法的模型具有可融合性或可叠加性。而且数据层面需要数据满足独立同分布，以及数据倾斜可控。基本结构如</w:t>
      </w:r>
      <w:r w:rsidR="0025401C">
        <w:fldChar w:fldCharType="begin"/>
      </w:r>
      <w:r>
        <w:instrText xml:space="preserve"> </w:instrText>
      </w:r>
      <w:r>
        <w:rPr>
          <w:rFonts w:hint="eastAsia"/>
        </w:rPr>
        <w:instrText>REF _Ref478506181 \r \h</w:instrText>
      </w:r>
      <w:r>
        <w:instrText xml:space="preserve"> </w:instrText>
      </w:r>
      <w:r w:rsidR="0025401C">
        <w:fldChar w:fldCharType="separate"/>
      </w:r>
      <w:r w:rsidR="008C5A08">
        <w:rPr>
          <w:rFonts w:hint="eastAsia"/>
        </w:rPr>
        <w:t>图</w:t>
      </w:r>
      <w:r w:rsidR="008C5A08">
        <w:rPr>
          <w:rFonts w:hint="eastAsia"/>
        </w:rPr>
        <w:t>4-1</w:t>
      </w:r>
      <w:r w:rsidR="0025401C">
        <w:fldChar w:fldCharType="end"/>
      </w:r>
      <w:r>
        <w:rPr>
          <w:rFonts w:hint="eastAsia"/>
        </w:rPr>
        <w:t>所示</w:t>
      </w:r>
      <w:r w:rsidR="0025401C">
        <w:fldChar w:fldCharType="begin"/>
      </w:r>
      <w:r w:rsidR="00855FDE">
        <w:instrText xml:space="preserve"> ADDIN EN.CITE &lt;EndNote&gt;&lt;Cite&gt;&lt;Author&gt;Dean&lt;/Author&gt;&lt;Year&gt;2012&lt;/Year&gt;&lt;RecNum&gt;50&lt;/RecNum&gt;&lt;DisplayText&gt;&lt;style face="superscript"&gt;[43]&lt;/style&gt;&lt;/DisplayText&gt;&lt;record&gt;&lt;rec-number&gt;50&lt;/rec-number&gt;&lt;foreign-keys&gt;&lt;key app="EN" db-id="d5vv5r20sas0rbed551pe9xszp5xpp0e5ptz"&gt;50&lt;/key&gt;&lt;/foreign-keys&gt;&lt;ref-type name="Conference Proceedings"&gt;10&lt;/ref-type&gt;&lt;contributors&gt;&lt;authors&gt;&lt;author&gt;Dean, Jeffrey&lt;/author&gt;&lt;author&gt;Corrado, Greg S&lt;/author&gt;&lt;author&gt;Monga, Rajat&lt;/author&gt;&lt;author&gt;Chen, Kai&lt;/author&gt;&lt;author&gt;Devin, Matthieu&lt;/author&gt;&lt;author&gt;Le, Quoc V&lt;/author&gt;&lt;author&gt;Mao, Mark Z&lt;/author&gt;&lt;author&gt;Ranzato, Marc&amp;apos;Aurelio&lt;/author&gt;&lt;author&gt;Senior, Andrew&lt;/author&gt;&lt;author&gt;Tucker, Paul&lt;/author&gt;&lt;/authors&gt;&lt;/contributors&gt;&lt;titles&gt;&lt;title&gt;Large scale distributed deep networks&lt;/title&gt;&lt;secondary-title&gt;International Conference on Neural Information Processing Systems, Lake Tahoe, USA&lt;/secondary-title&gt;&lt;/titles&gt;&lt;pages&gt;1223-1231&lt;/pages&gt;&lt;dates&gt;&lt;year&gt;2012&lt;/year&gt;&lt;/dates&gt;&lt;publisher&gt;Miami: Curran Associates Inc&lt;/publisher&gt;&lt;urls&gt;&lt;/urls&gt;&lt;/record&gt;&lt;/Cite&gt;&lt;/EndNote&gt;</w:instrText>
      </w:r>
      <w:r w:rsidR="0025401C">
        <w:fldChar w:fldCharType="separate"/>
      </w:r>
      <w:r w:rsidR="00855FDE" w:rsidRPr="00855FDE">
        <w:rPr>
          <w:noProof/>
          <w:vertAlign w:val="superscript"/>
        </w:rPr>
        <w:t>[</w:t>
      </w:r>
      <w:hyperlink w:anchor="_ENREF_43" w:tooltip="Dean, 2012 #50" w:history="1">
        <w:r w:rsidR="00855FDE" w:rsidRPr="00855FDE">
          <w:rPr>
            <w:noProof/>
            <w:vertAlign w:val="superscript"/>
          </w:rPr>
          <w:t>43</w:t>
        </w:r>
      </w:hyperlink>
      <w:r w:rsidR="00855FDE" w:rsidRPr="00855FDE">
        <w:rPr>
          <w:noProof/>
          <w:vertAlign w:val="superscript"/>
        </w:rPr>
        <w:t>]</w:t>
      </w:r>
      <w:r w:rsidR="0025401C">
        <w:fldChar w:fldCharType="end"/>
      </w:r>
      <w:r w:rsidR="00821C7C">
        <w:rPr>
          <w:rFonts w:hint="eastAsia"/>
          <w:vertAlign w:val="superscript"/>
        </w:rPr>
        <w:t>4</w:t>
      </w:r>
      <w:r>
        <w:rPr>
          <w:rFonts w:hint="eastAsia"/>
        </w:rPr>
        <w:t>。</w:t>
      </w:r>
    </w:p>
    <w:p w:rsidR="00F52FA4" w:rsidRDefault="0065059B" w:rsidP="0065059B">
      <w:pPr>
        <w:pStyle w:val="5"/>
        <w:ind w:firstLine="485"/>
        <w:jc w:val="left"/>
      </w:pPr>
      <w:r>
        <w:rPr>
          <w:rFonts w:hint="eastAsia"/>
        </w:rPr>
        <w:t>基于数据并行的机器学习算法，在并行训练模型的过程中，常需要进行通信交互来完成参数交换，此功能被逻辑抽象为一个叫参数服务器的部分</w:t>
      </w:r>
      <w:r>
        <w:rPr>
          <w:rFonts w:hint="eastAsia"/>
        </w:rPr>
        <w:t>(Parameter Server)</w:t>
      </w:r>
      <w:r>
        <w:rPr>
          <w:rFonts w:hint="eastAsia"/>
        </w:rPr>
        <w:t>。并行训练过程中，各模型副本独立训练，训练过程相对封闭，</w:t>
      </w:r>
      <w:r w:rsidRPr="0065059B">
        <w:rPr>
          <w:rFonts w:hint="eastAsia"/>
        </w:rPr>
        <w:t>在参数服务</w:t>
      </w:r>
      <w:r w:rsidRPr="0065059B">
        <w:rPr>
          <w:rFonts w:hint="eastAsia"/>
        </w:rPr>
        <w:lastRenderedPageBreak/>
        <w:t>器的帮助下，</w:t>
      </w:r>
      <w:r>
        <w:rPr>
          <w:rFonts w:hint="eastAsia"/>
        </w:rPr>
        <w:t>各结点能够将模型副本训练的状态进行发布，</w:t>
      </w:r>
      <w:r w:rsidR="00AF043E">
        <w:rPr>
          <w:rFonts w:hint="eastAsia"/>
        </w:rPr>
        <w:t>同时也可以获取其他模型的训练状态方便模型进行更新。参数服务器对各结点调度，负责模型参数的储存、转发，利用</w:t>
      </w:r>
      <w:r w:rsidR="00AF043E" w:rsidRPr="002F7161">
        <w:rPr>
          <w:position w:val="-10"/>
        </w:rPr>
        <w:object w:dxaOrig="1600" w:dyaOrig="320">
          <v:shape id="_x0000_i1224" type="#_x0000_t75" style="width:79.5pt;height:15.9pt" o:ole="">
            <v:imagedata r:id="rId408" o:title=""/>
          </v:shape>
          <o:OLEObject Type="Embed" ProgID="Equation.DSMT4" ShapeID="_x0000_i1224" DrawAspect="Content" ObjectID="_1556471281" r:id="rId409"/>
        </w:object>
      </w:r>
      <w:r w:rsidR="00AF043E">
        <w:t>更新参数</w:t>
      </w:r>
      <w:r w:rsidR="00AF043E">
        <w:rPr>
          <w:rFonts w:hint="eastAsia"/>
        </w:rPr>
        <w:t>，</w:t>
      </w:r>
      <w:r w:rsidR="00E73244" w:rsidRPr="00784364">
        <w:rPr>
          <w:rFonts w:hint="eastAsia"/>
        </w:rPr>
        <w:t>然后</w:t>
      </w:r>
      <w:r w:rsidR="00E73244">
        <w:rPr>
          <w:rFonts w:hint="eastAsia"/>
        </w:rPr>
        <w:t>将更新后的参数增量</w:t>
      </w:r>
      <w:r w:rsidR="00E73244" w:rsidRPr="001E7662">
        <w:rPr>
          <w:position w:val="-6"/>
        </w:rPr>
        <w:object w:dxaOrig="380" w:dyaOrig="279">
          <v:shape id="_x0000_i1225" type="#_x0000_t75" style="width:19.65pt;height:14.05pt" o:ole="">
            <v:imagedata r:id="rId410" o:title=""/>
          </v:shape>
          <o:OLEObject Type="Embed" ProgID="Equation.DSMT4" ShapeID="_x0000_i1225" DrawAspect="Content" ObjectID="_1556471282" r:id="rId411"/>
        </w:object>
      </w:r>
      <w:r w:rsidR="00E73244">
        <w:rPr>
          <w:rFonts w:hint="eastAsia"/>
        </w:rPr>
        <w:t>对各节点进行分发</w:t>
      </w:r>
      <w:r w:rsidR="00E73244" w:rsidRPr="00784364">
        <w:rPr>
          <w:rFonts w:hint="eastAsia"/>
        </w:rPr>
        <w:t>，</w:t>
      </w:r>
      <w:r w:rsidR="00E73244">
        <w:rPr>
          <w:rFonts w:hint="eastAsia"/>
        </w:rPr>
        <w:t>各训练结点接受参数</w:t>
      </w:r>
      <w:r w:rsidR="00B52844">
        <w:rPr>
          <w:rFonts w:hint="eastAsia"/>
        </w:rPr>
        <w:t>修正</w:t>
      </w:r>
      <w:r w:rsidR="00E73244">
        <w:rPr>
          <w:rFonts w:hint="eastAsia"/>
        </w:rPr>
        <w:t>，对模型进行更新迭代，在新状态起点下开始进一步的训练</w:t>
      </w:r>
      <w:r w:rsidR="00E73244" w:rsidRPr="00784364">
        <w:rPr>
          <w:rFonts w:hint="eastAsia"/>
        </w:rPr>
        <w:t>。</w:t>
      </w:r>
      <w:r w:rsidR="00E73244" w:rsidRPr="00784364">
        <w:rPr>
          <w:rFonts w:hint="eastAsia"/>
        </w:rPr>
        <w:t> </w:t>
      </w:r>
    </w:p>
    <w:tbl>
      <w:tblPr>
        <w:tblW w:w="0" w:type="auto"/>
        <w:tblLook w:val="04A0"/>
      </w:tblPr>
      <w:tblGrid>
        <w:gridCol w:w="8946"/>
      </w:tblGrid>
      <w:tr w:rsidR="005F54CD" w:rsidTr="006E1133">
        <w:tc>
          <w:tcPr>
            <w:tcW w:w="8946" w:type="dxa"/>
          </w:tcPr>
          <w:p w:rsidR="005F54CD" w:rsidRDefault="005F54CD" w:rsidP="006E1133">
            <w:pPr>
              <w:pStyle w:val="6"/>
            </w:pPr>
            <w:r>
              <w:object w:dxaOrig="7983" w:dyaOrig="4553">
                <v:shape id="_x0000_i1226" type="#_x0000_t75" style="width:399.25pt;height:228.15pt" o:ole="">
                  <v:imagedata r:id="rId412" o:title=""/>
                </v:shape>
                <o:OLEObject Type="Embed" ProgID="Visio.Drawing.11" ShapeID="_x0000_i1226" DrawAspect="Content" ObjectID="_1556471283" r:id="rId413"/>
              </w:object>
            </w:r>
          </w:p>
        </w:tc>
      </w:tr>
      <w:tr w:rsidR="005F54CD" w:rsidTr="006E1133">
        <w:tc>
          <w:tcPr>
            <w:tcW w:w="8946" w:type="dxa"/>
          </w:tcPr>
          <w:p w:rsidR="005F54CD" w:rsidRDefault="005F54CD" w:rsidP="006E1133">
            <w:pPr>
              <w:pStyle w:val="4"/>
            </w:pPr>
            <w:bookmarkStart w:id="224" w:name="_Ref478506181"/>
            <w:r>
              <w:rPr>
                <w:rFonts w:hint="eastAsia"/>
              </w:rPr>
              <w:t>数据并行框架图</w:t>
            </w:r>
            <w:bookmarkEnd w:id="224"/>
          </w:p>
        </w:tc>
      </w:tr>
    </w:tbl>
    <w:p w:rsidR="00E73244" w:rsidRPr="00784364" w:rsidRDefault="00E73244" w:rsidP="0065059B">
      <w:pPr>
        <w:pStyle w:val="5"/>
        <w:ind w:firstLine="485"/>
        <w:jc w:val="left"/>
      </w:pPr>
      <w:r w:rsidRPr="00784364">
        <w:rPr>
          <w:rFonts w:hint="eastAsia"/>
        </w:rPr>
        <w:t>数据并行有同步异步之分</w:t>
      </w:r>
      <w:r>
        <w:rPr>
          <w:rFonts w:hint="eastAsia"/>
        </w:rPr>
        <w:t>，同步模式中，算法与参数服务器进行实时参数交互，模型训练过程中实时性更强；异步模式在一段过程中与服务器交互较少，在一定量的计算完成后，首先进行小批量模型融合，再进行通信进行参数更新。两种模式中异步模式在计算资源、通信带宽以及数据分片等方面具有较高利用率，同时对异常数据具有一定的鲁棒性。异步模式整体性能优于同步模式，但对运算结点性能要求较高，空间占用较大，且更新策略的制定一定程度上</w:t>
      </w:r>
      <w:r w:rsidR="0007527D">
        <w:rPr>
          <w:rFonts w:hint="eastAsia"/>
        </w:rPr>
        <w:t>受</w:t>
      </w:r>
      <w:r>
        <w:rPr>
          <w:rFonts w:hint="eastAsia"/>
        </w:rPr>
        <w:t>主观影响。</w:t>
      </w:r>
    </w:p>
    <w:p w:rsidR="00CD0773" w:rsidRPr="00E065D0" w:rsidRDefault="00E73244" w:rsidP="00E73244">
      <w:pPr>
        <w:pStyle w:val="5"/>
        <w:ind w:firstLine="485"/>
      </w:pPr>
      <w:r>
        <w:rPr>
          <w:rFonts w:hint="eastAsia"/>
        </w:rPr>
        <w:t>值得注意的是，</w:t>
      </w:r>
      <w:r w:rsidRPr="00784364">
        <w:rPr>
          <w:rFonts w:hint="eastAsia"/>
        </w:rPr>
        <w:t>参数服务器</w:t>
      </w:r>
      <w:r>
        <w:rPr>
          <w:rFonts w:hint="eastAsia"/>
        </w:rPr>
        <w:t>作为逻辑</w:t>
      </w:r>
      <w:r w:rsidRPr="00784364">
        <w:rPr>
          <w:rFonts w:hint="eastAsia"/>
        </w:rPr>
        <w:t>概念，</w:t>
      </w:r>
      <w:r>
        <w:rPr>
          <w:rFonts w:hint="eastAsia"/>
        </w:rPr>
        <w:t>可以以独立模型存储的形式存在；可以依附于某训练终端结点，亦可以是以模型拆分后的分片分布于若干个运算结点，甚至可以是模型与数据并存的结点。</w:t>
      </w:r>
    </w:p>
    <w:p w:rsidR="00E73244" w:rsidRDefault="00E73244" w:rsidP="0004610D">
      <w:pPr>
        <w:pStyle w:val="2"/>
        <w:spacing w:before="223" w:after="223"/>
      </w:pPr>
      <w:bookmarkStart w:id="225" w:name="_Toc482270093"/>
      <w:r>
        <w:rPr>
          <w:rFonts w:hint="eastAsia"/>
        </w:rPr>
        <w:t>模型并行</w:t>
      </w:r>
      <w:bookmarkEnd w:id="225"/>
    </w:p>
    <w:p w:rsidR="00E73244" w:rsidRDefault="00E73244" w:rsidP="00E73244">
      <w:pPr>
        <w:pStyle w:val="5"/>
        <w:ind w:firstLine="485"/>
      </w:pPr>
      <w:r>
        <w:rPr>
          <w:rFonts w:hint="eastAsia"/>
        </w:rPr>
        <w:t>基于模型并行的机器学习算法主要思想为将算法模型进行拆分，</w:t>
      </w:r>
      <w:r w:rsidRPr="001F6F16">
        <w:rPr>
          <w:rFonts w:hint="eastAsia"/>
        </w:rPr>
        <w:t>由几个训练单元分别持有，</w:t>
      </w:r>
      <w:r>
        <w:rPr>
          <w:rFonts w:hint="eastAsia"/>
        </w:rPr>
        <w:t>分别计算模型的不同部分。当一部分算法的输入依赖于另一部分的输</w:t>
      </w:r>
      <w:r>
        <w:rPr>
          <w:rFonts w:hint="eastAsia"/>
        </w:rPr>
        <w:lastRenderedPageBreak/>
        <w:t>出时</w:t>
      </w:r>
      <w:r w:rsidRPr="001F6F16">
        <w:rPr>
          <w:rFonts w:hint="eastAsia"/>
        </w:rPr>
        <w:t>，产生通信开销。</w:t>
      </w:r>
      <w:r>
        <w:rPr>
          <w:rFonts w:hint="eastAsia"/>
        </w:rPr>
        <w:t>训练完成后，对模型进行组装、融合等操作得到最终模型。基于模型并行的思想实现难度相对较大，且需要模型组件独立可分互不影响或组件部分间的可计算性。但相比数据并行，模型并行对模型拆分，所需计算开销可控且精简，可以充分利用训练数据以及模型期望较佳等特性。模型并行结构如</w:t>
      </w:r>
      <w:r w:rsidR="0025401C">
        <w:fldChar w:fldCharType="begin"/>
      </w:r>
      <w:r>
        <w:instrText xml:space="preserve"> </w:instrText>
      </w:r>
      <w:r>
        <w:rPr>
          <w:rFonts w:hint="eastAsia"/>
        </w:rPr>
        <w:instrText>REF _Ref478360452 \r \h</w:instrText>
      </w:r>
      <w:r>
        <w:instrText xml:space="preserve"> </w:instrText>
      </w:r>
      <w:r w:rsidR="0025401C">
        <w:fldChar w:fldCharType="separate"/>
      </w:r>
      <w:r w:rsidR="008C5A08">
        <w:rPr>
          <w:rFonts w:hint="eastAsia"/>
        </w:rPr>
        <w:t>图</w:t>
      </w:r>
      <w:r w:rsidR="008C5A08">
        <w:rPr>
          <w:rFonts w:hint="eastAsia"/>
        </w:rPr>
        <w:t>4-2</w:t>
      </w:r>
      <w:r w:rsidR="0025401C">
        <w:fldChar w:fldCharType="end"/>
      </w:r>
      <w:r w:rsidR="00AC03D3">
        <w:rPr>
          <w:rFonts w:hint="eastAsia"/>
        </w:rPr>
        <w:t>所示</w:t>
      </w:r>
      <w:r w:rsidR="0025401C">
        <w:fldChar w:fldCharType="begin"/>
      </w:r>
      <w:r w:rsidR="00855FDE">
        <w:instrText xml:space="preserve"> ADDIN EN.CITE &lt;EndNote&gt;&lt;Cite&gt;&lt;Author&gt;Dean&lt;/Author&gt;&lt;Year&gt;2012&lt;/Year&gt;&lt;RecNum&gt;50&lt;/RecNum&gt;&lt;DisplayText&gt;&lt;style face="superscript"&gt;[43]&lt;/style&gt;&lt;/DisplayText&gt;&lt;record&gt;&lt;rec-number&gt;50&lt;/rec-number&gt;&lt;foreign-keys&gt;&lt;key app="EN" db-id="d5vv5r20sas0rbed551pe9xszp5xpp0e5ptz"&gt;50&lt;/key&gt;&lt;/foreign-keys&gt;&lt;ref-type name="Conference Proceedings"&gt;10&lt;/ref-type&gt;&lt;contributors&gt;&lt;authors&gt;&lt;author&gt;Dean, Jeffrey&lt;/author&gt;&lt;author&gt;Corrado, Greg S&lt;/author&gt;&lt;author&gt;Monga, Rajat&lt;/author&gt;&lt;author&gt;Chen, Kai&lt;/author&gt;&lt;author&gt;Devin, Matthieu&lt;/author&gt;&lt;author&gt;Le, Quoc V&lt;/author&gt;&lt;author&gt;Mao, Mark Z&lt;/author&gt;&lt;author&gt;Ranzato, Marc&amp;apos;Aurelio&lt;/author&gt;&lt;author&gt;Senior, Andrew&lt;/author&gt;&lt;author&gt;Tucker, Paul&lt;/author&gt;&lt;/authors&gt;&lt;/contributors&gt;&lt;titles&gt;&lt;title&gt;Large scale distributed deep networks&lt;/title&gt;&lt;secondary-title&gt;International Conference on Neural Information Processing Systems, Lake Tahoe, USA&lt;/secondary-title&gt;&lt;/titles&gt;&lt;pages&gt;1223-1231&lt;/pages&gt;&lt;dates&gt;&lt;year&gt;2012&lt;/year&gt;&lt;/dates&gt;&lt;publisher&gt;Miami: Curran Associates Inc&lt;/publisher&gt;&lt;urls&gt;&lt;/urls&gt;&lt;/record&gt;&lt;/Cite&gt;&lt;/EndNote&gt;</w:instrText>
      </w:r>
      <w:r w:rsidR="0025401C">
        <w:fldChar w:fldCharType="separate"/>
      </w:r>
      <w:r w:rsidR="00855FDE" w:rsidRPr="00855FDE">
        <w:rPr>
          <w:noProof/>
          <w:vertAlign w:val="superscript"/>
        </w:rPr>
        <w:t>[</w:t>
      </w:r>
      <w:hyperlink w:anchor="_ENREF_43" w:tooltip="Dean, 2012 #50" w:history="1">
        <w:r w:rsidR="00855FDE" w:rsidRPr="00855FDE">
          <w:rPr>
            <w:noProof/>
            <w:vertAlign w:val="superscript"/>
          </w:rPr>
          <w:t>43</w:t>
        </w:r>
      </w:hyperlink>
      <w:r w:rsidR="00855FDE" w:rsidRPr="00855FDE">
        <w:rPr>
          <w:noProof/>
          <w:vertAlign w:val="superscript"/>
        </w:rPr>
        <w:t>]</w:t>
      </w:r>
      <w:r w:rsidR="0025401C">
        <w:fldChar w:fldCharType="end"/>
      </w:r>
      <w:r w:rsidR="00821C7C">
        <w:rPr>
          <w:rFonts w:hint="eastAsia"/>
          <w:vertAlign w:val="superscript"/>
        </w:rPr>
        <w:t>3</w:t>
      </w:r>
      <w:r>
        <w:rPr>
          <w:rFonts w:hint="eastAsia"/>
        </w:rPr>
        <w:t>。</w:t>
      </w:r>
    </w:p>
    <w:tbl>
      <w:tblPr>
        <w:tblW w:w="0" w:type="auto"/>
        <w:tblLook w:val="04A0"/>
      </w:tblPr>
      <w:tblGrid>
        <w:gridCol w:w="8946"/>
      </w:tblGrid>
      <w:tr w:rsidR="00F160D2" w:rsidTr="00615CE8">
        <w:tc>
          <w:tcPr>
            <w:tcW w:w="8946" w:type="dxa"/>
          </w:tcPr>
          <w:p w:rsidR="00F160D2" w:rsidRDefault="00F160D2" w:rsidP="00615CE8">
            <w:pPr>
              <w:pStyle w:val="6"/>
            </w:pPr>
            <w:r w:rsidRPr="001F6F16">
              <w:rPr>
                <w:rFonts w:hint="eastAsia"/>
              </w:rPr>
              <w:t> </w:t>
            </w:r>
            <w:r>
              <w:object w:dxaOrig="4043" w:dyaOrig="2873">
                <v:shape id="_x0000_i1227" type="#_x0000_t75" style="width:202.9pt;height:2in" o:ole="">
                  <v:imagedata r:id="rId414" o:title=""/>
                </v:shape>
                <o:OLEObject Type="Embed" ProgID="Visio.Drawing.11" ShapeID="_x0000_i1227" DrawAspect="Content" ObjectID="_1556471284" r:id="rId415"/>
              </w:object>
            </w:r>
          </w:p>
        </w:tc>
      </w:tr>
      <w:tr w:rsidR="00F160D2" w:rsidTr="00615CE8">
        <w:tc>
          <w:tcPr>
            <w:tcW w:w="8946" w:type="dxa"/>
          </w:tcPr>
          <w:p w:rsidR="00F160D2" w:rsidRDefault="00F160D2" w:rsidP="00615CE8">
            <w:pPr>
              <w:pStyle w:val="4"/>
            </w:pPr>
            <w:bookmarkStart w:id="226" w:name="_Ref478360452"/>
            <w:r>
              <w:rPr>
                <w:rFonts w:hint="eastAsia"/>
              </w:rPr>
              <w:t>模型并行框架图</w:t>
            </w:r>
            <w:bookmarkEnd w:id="226"/>
          </w:p>
        </w:tc>
      </w:tr>
    </w:tbl>
    <w:p w:rsidR="00E73244" w:rsidRDefault="00E73244" w:rsidP="00E73244">
      <w:pPr>
        <w:pStyle w:val="5"/>
        <w:ind w:firstLine="485"/>
      </w:pPr>
      <w:r w:rsidRPr="001F6F16">
        <w:rPr>
          <w:rFonts w:hint="eastAsia"/>
        </w:rPr>
        <w:t>多数情况下，模型并行带来的通信开销和同步消耗超过数据并行，因此加速比也不及数据并行。</w:t>
      </w:r>
      <w:r w:rsidRPr="001F6F16">
        <w:rPr>
          <w:rFonts w:hint="eastAsia"/>
        </w:rPr>
        <w:t> </w:t>
      </w:r>
      <w:r w:rsidRPr="001F6F16">
        <w:rPr>
          <w:rFonts w:hint="eastAsia"/>
        </w:rPr>
        <w:t>但对于单机内存无法容纳的大模型来说，模型并行是一个很好的选择</w:t>
      </w:r>
      <w:r>
        <w:rPr>
          <w:rFonts w:hint="eastAsia"/>
        </w:rPr>
        <w:t>，模型并行能够承担超大体积模型的训练，当数据并行无法容纳模型时，模型并行仍能正常工作，在扩展性上一定程度的由于数据并行。</w:t>
      </w:r>
    </w:p>
    <w:p w:rsidR="00E73244" w:rsidRDefault="00E73244" w:rsidP="00E73244">
      <w:pPr>
        <w:pStyle w:val="5"/>
        <w:ind w:firstLine="485"/>
      </w:pPr>
      <w:r w:rsidRPr="001F6F16">
        <w:rPr>
          <w:rFonts w:hint="eastAsia"/>
        </w:rPr>
        <w:t>令人遗憾的是，数据并行和模型并行都不能无限扩展。数据并行的训练程序太多时，不得不减小学习率，以保证训练过程的平稳；模型并行的分片太多时，神经元输出值的交换量会急剧增加，效率大幅下降。</w:t>
      </w:r>
    </w:p>
    <w:p w:rsidR="00E73244" w:rsidRDefault="00E73244" w:rsidP="00E73244">
      <w:pPr>
        <w:pStyle w:val="5"/>
        <w:ind w:firstLine="485"/>
      </w:pPr>
      <w:r>
        <w:rPr>
          <w:rFonts w:hint="eastAsia"/>
        </w:rPr>
        <w:t>现在业界更多情况下综合两者，</w:t>
      </w:r>
      <w:r w:rsidRPr="001F6F16">
        <w:rPr>
          <w:rFonts w:hint="eastAsia"/>
        </w:rPr>
        <w:t>同时进行模型并行和数据并行</w:t>
      </w:r>
      <w:r>
        <w:rPr>
          <w:rFonts w:hint="eastAsia"/>
        </w:rPr>
        <w:t>。混合模式下，系统分别将数据与模型进行拆分，不仅拥有极强的可扩展性，而且对模型体积拥有控制能力，能够充分利用现有计算资源，且得到的模型期望可预测。但实现难度大，并行过程中通信开销大，模型学习过程中易出现不稳定等缺点。</w:t>
      </w:r>
    </w:p>
    <w:p w:rsidR="00504970" w:rsidRDefault="00504970" w:rsidP="00504970">
      <w:pPr>
        <w:pStyle w:val="2"/>
        <w:spacing w:before="223" w:after="223"/>
      </w:pPr>
      <w:bookmarkStart w:id="227" w:name="_Toc482270094"/>
      <w:bookmarkStart w:id="228" w:name="_Toc478361019"/>
      <w:bookmarkEnd w:id="222"/>
      <w:bookmarkEnd w:id="223"/>
      <w:r>
        <w:t>协同深度</w:t>
      </w:r>
      <w:r w:rsidR="00E050FA">
        <w:rPr>
          <w:rFonts w:hint="eastAsia"/>
        </w:rPr>
        <w:t>推荐</w:t>
      </w:r>
      <w:r>
        <w:rPr>
          <w:rFonts w:hint="eastAsia"/>
        </w:rPr>
        <w:t>(CDL</w:t>
      </w:r>
      <w:r w:rsidR="00E050FA">
        <w:rPr>
          <w:rFonts w:hint="eastAsia"/>
        </w:rPr>
        <w:t>-i</w:t>
      </w:r>
      <w:r>
        <w:rPr>
          <w:rFonts w:hint="eastAsia"/>
        </w:rPr>
        <w:t>)</w:t>
      </w:r>
      <w:r>
        <w:t>并行</w:t>
      </w:r>
      <w:bookmarkEnd w:id="227"/>
    </w:p>
    <w:p w:rsidR="00504970" w:rsidRDefault="00504970" w:rsidP="00504970">
      <w:pPr>
        <w:pStyle w:val="5"/>
        <w:ind w:firstLine="485"/>
      </w:pPr>
      <w:r>
        <w:rPr>
          <w:rFonts w:hint="eastAsia"/>
        </w:rPr>
        <w:t>本文中，</w:t>
      </w:r>
      <w:r>
        <w:rPr>
          <w:rFonts w:hint="eastAsia"/>
        </w:rPr>
        <w:t>CDL</w:t>
      </w:r>
      <w:r w:rsidR="00E050FA">
        <w:rPr>
          <w:rFonts w:hint="eastAsia"/>
        </w:rPr>
        <w:t>-i</w:t>
      </w:r>
      <w:r>
        <w:rPr>
          <w:rFonts w:hint="eastAsia"/>
        </w:rPr>
        <w:t>的并行训练采用了混合模式，将模型拆分为</w:t>
      </w:r>
      <w:r>
        <w:rPr>
          <w:rFonts w:hint="eastAsia"/>
        </w:rPr>
        <w:t>SDAE</w:t>
      </w:r>
      <w:r>
        <w:rPr>
          <w:rFonts w:hint="eastAsia"/>
        </w:rPr>
        <w:t>与</w:t>
      </w:r>
      <w:r>
        <w:rPr>
          <w:rFonts w:hint="eastAsia"/>
        </w:rPr>
        <w:t>PMF</w:t>
      </w:r>
      <w:r>
        <w:rPr>
          <w:rFonts w:hint="eastAsia"/>
        </w:rPr>
        <w:t>进行分布式训练。其中</w:t>
      </w:r>
      <w:r>
        <w:rPr>
          <w:rFonts w:hint="eastAsia"/>
        </w:rPr>
        <w:t>SDAE</w:t>
      </w:r>
      <w:r>
        <w:rPr>
          <w:rFonts w:hint="eastAsia"/>
        </w:rPr>
        <w:t>基于数据并行模式，将</w:t>
      </w:r>
      <w:r>
        <w:rPr>
          <w:rFonts w:hint="eastAsia"/>
        </w:rPr>
        <w:t>SDAE</w:t>
      </w:r>
      <w:r>
        <w:rPr>
          <w:rFonts w:hint="eastAsia"/>
        </w:rPr>
        <w:t>进行模块化封装，对数据进行切片，每个分布式节点维护一个完整的网络系统，在一定的迭代次数或者</w:t>
      </w:r>
      <w:r>
        <w:rPr>
          <w:rFonts w:hint="eastAsia"/>
        </w:rPr>
        <w:t>PMF</w:t>
      </w:r>
      <w:r>
        <w:rPr>
          <w:rFonts w:hint="eastAsia"/>
        </w:rPr>
        <w:t>达到特定状态后，进行参数更新。</w:t>
      </w:r>
    </w:p>
    <w:p w:rsidR="00504970" w:rsidRDefault="00504970" w:rsidP="00504970">
      <w:pPr>
        <w:pStyle w:val="5"/>
        <w:ind w:firstLine="485"/>
      </w:pPr>
      <w:r>
        <w:rPr>
          <w:rFonts w:hint="eastAsia"/>
        </w:rPr>
        <w:lastRenderedPageBreak/>
        <w:t>值得注意的是本文</w:t>
      </w:r>
      <w:r>
        <w:rPr>
          <w:rFonts w:hint="eastAsia"/>
        </w:rPr>
        <w:t>SDAE</w:t>
      </w:r>
      <w:r>
        <w:rPr>
          <w:rFonts w:hint="eastAsia"/>
        </w:rPr>
        <w:t>进行数据并行训练基于神经网络性质：“相同</w:t>
      </w:r>
      <w:r w:rsidRPr="00501E1E">
        <w:rPr>
          <w:rFonts w:hint="eastAsia"/>
        </w:rPr>
        <w:t>初值的神经网络，对</w:t>
      </w:r>
      <w:r>
        <w:rPr>
          <w:rFonts w:hint="eastAsia"/>
        </w:rPr>
        <w:t>同分布下不同数据样本拟合，最终所拟合</w:t>
      </w:r>
      <w:r w:rsidRPr="00501E1E">
        <w:rPr>
          <w:rFonts w:hint="eastAsia"/>
        </w:rPr>
        <w:t>数据分布</w:t>
      </w:r>
      <w:r w:rsidR="00C425F5">
        <w:rPr>
          <w:rFonts w:hint="eastAsia"/>
        </w:rPr>
        <w:t>相近</w:t>
      </w:r>
      <w:r w:rsidRPr="00501E1E">
        <w:rPr>
          <w:rFonts w:hint="eastAsia"/>
        </w:rPr>
        <w:t>。</w:t>
      </w:r>
      <w:r>
        <w:rPr>
          <w:rFonts w:hint="eastAsia"/>
        </w:rPr>
        <w:t>”</w:t>
      </w:r>
      <w:r w:rsidRPr="00501E1E">
        <w:rPr>
          <w:rFonts w:hint="eastAsia"/>
        </w:rPr>
        <w:t>本</w:t>
      </w:r>
      <w:r>
        <w:rPr>
          <w:rFonts w:hint="eastAsia"/>
        </w:rPr>
        <w:t>文以此为基础，在初始化时保证网络参数配置</w:t>
      </w:r>
      <w:r w:rsidR="00C425F5">
        <w:rPr>
          <w:rFonts w:hint="eastAsia"/>
        </w:rPr>
        <w:t>相同</w:t>
      </w:r>
      <w:r>
        <w:rPr>
          <w:rFonts w:hint="eastAsia"/>
        </w:rPr>
        <w:t>，</w:t>
      </w:r>
      <w:r w:rsidR="00636DE3">
        <w:rPr>
          <w:rFonts w:hint="eastAsia"/>
        </w:rPr>
        <w:t>使用</w:t>
      </w:r>
      <w:r>
        <w:rPr>
          <w:rFonts w:hint="eastAsia"/>
        </w:rPr>
        <w:t>同分布数据</w:t>
      </w:r>
      <w:r w:rsidR="00636DE3">
        <w:rPr>
          <w:rFonts w:hint="eastAsia"/>
        </w:rPr>
        <w:t>的</w:t>
      </w:r>
      <w:r>
        <w:rPr>
          <w:rFonts w:hint="eastAsia"/>
        </w:rPr>
        <w:t>不同分片进行训练。由调度管理结点负责将</w:t>
      </w:r>
      <w:r w:rsidR="00636DE3">
        <w:rPr>
          <w:rFonts w:hint="eastAsia"/>
        </w:rPr>
        <w:t>相同</w:t>
      </w:r>
      <w:r>
        <w:rPr>
          <w:rFonts w:hint="eastAsia"/>
        </w:rPr>
        <w:t>的初始化策略和参数配置进行分发，保证</w:t>
      </w:r>
      <w:r w:rsidR="00636DE3">
        <w:rPr>
          <w:rFonts w:hint="eastAsia"/>
        </w:rPr>
        <w:t>一致</w:t>
      </w:r>
      <w:r>
        <w:rPr>
          <w:rFonts w:hint="eastAsia"/>
        </w:rPr>
        <w:t>的模型参数，随后利用结点各自分得的数据训练。数据模型具有实现容易，配置简单，易维护</w:t>
      </w:r>
      <w:r w:rsidR="00636DE3">
        <w:rPr>
          <w:rFonts w:hint="eastAsia"/>
        </w:rPr>
        <w:t>等</w:t>
      </w:r>
      <w:r>
        <w:rPr>
          <w:rFonts w:hint="eastAsia"/>
        </w:rPr>
        <w:t>特点。但进行模型融合时，需要保证</w:t>
      </w:r>
      <w:r w:rsidR="00636DE3">
        <w:rPr>
          <w:rFonts w:hint="eastAsia"/>
        </w:rPr>
        <w:t>各</w:t>
      </w:r>
      <w:r>
        <w:rPr>
          <w:rFonts w:hint="eastAsia"/>
        </w:rPr>
        <w:t>节点数据足够达到模型收敛或者</w:t>
      </w:r>
      <w:r w:rsidR="00636DE3">
        <w:rPr>
          <w:rFonts w:hint="eastAsia"/>
        </w:rPr>
        <w:t>接近</w:t>
      </w:r>
      <w:r>
        <w:rPr>
          <w:rFonts w:hint="eastAsia"/>
        </w:rPr>
        <w:t>收敛，数据分布相差也不应过大。进而可以保证模型饱和，充分训练。</w:t>
      </w:r>
    </w:p>
    <w:p w:rsidR="00AA46D3" w:rsidRDefault="00504970" w:rsidP="00504970">
      <w:pPr>
        <w:pStyle w:val="5"/>
        <w:ind w:firstLine="485"/>
      </w:pPr>
      <w:r>
        <w:rPr>
          <w:rFonts w:hint="eastAsia"/>
        </w:rPr>
        <w:t>基于混合模式并行，受启发</w:t>
      </w:r>
      <w:r w:rsidR="00B23A54">
        <w:rPr>
          <w:rFonts w:hint="eastAsia"/>
        </w:rPr>
        <w:t>于</w:t>
      </w:r>
      <w:r>
        <w:rPr>
          <w:rFonts w:hint="eastAsia"/>
        </w:rPr>
        <w:t>EM</w:t>
      </w:r>
      <w:r>
        <w:rPr>
          <w:rFonts w:hint="eastAsia"/>
        </w:rPr>
        <w:t>算法</w:t>
      </w:r>
      <w:r w:rsidR="00973377">
        <w:rPr>
          <w:rFonts w:hint="eastAsia"/>
        </w:rPr>
        <w:t>的</w:t>
      </w:r>
      <w:r>
        <w:rPr>
          <w:rFonts w:hint="eastAsia"/>
        </w:rPr>
        <w:t>操作，</w:t>
      </w:r>
      <w:r w:rsidR="0025470E">
        <w:rPr>
          <w:rFonts w:hint="eastAsia"/>
        </w:rPr>
        <w:t>借鉴小批量梯度下降</w:t>
      </w:r>
      <w:r w:rsidR="0025470E">
        <w:rPr>
          <w:rFonts w:hint="eastAsia"/>
        </w:rPr>
        <w:t>(Mini-Batch Gradient Decent)</w:t>
      </w:r>
      <w:r w:rsidR="0025470E">
        <w:rPr>
          <w:rFonts w:hint="eastAsia"/>
        </w:rPr>
        <w:t>的思想，</w:t>
      </w:r>
      <w:r>
        <w:rPr>
          <w:rFonts w:hint="eastAsia"/>
        </w:rPr>
        <w:t>本文提出了将</w:t>
      </w:r>
      <w:r>
        <w:rPr>
          <w:rFonts w:hint="eastAsia"/>
        </w:rPr>
        <w:t>PMF</w:t>
      </w:r>
      <w:r>
        <w:rPr>
          <w:rFonts w:hint="eastAsia"/>
        </w:rPr>
        <w:t>和</w:t>
      </w:r>
      <w:r>
        <w:rPr>
          <w:rFonts w:hint="eastAsia"/>
        </w:rPr>
        <w:t>SDAE</w:t>
      </w:r>
      <w:r>
        <w:rPr>
          <w:rFonts w:hint="eastAsia"/>
        </w:rPr>
        <w:t>拆分并行训练的思路。</w:t>
      </w:r>
      <w:r>
        <w:rPr>
          <w:rFonts w:hint="eastAsia"/>
        </w:rPr>
        <w:t>CDL</w:t>
      </w:r>
      <w:r w:rsidR="0025470E">
        <w:rPr>
          <w:rFonts w:hint="eastAsia"/>
        </w:rPr>
        <w:t>-i</w:t>
      </w:r>
      <w:r>
        <w:rPr>
          <w:rFonts w:hint="eastAsia"/>
        </w:rPr>
        <w:t>中，</w:t>
      </w:r>
      <w:r>
        <w:rPr>
          <w:rFonts w:hint="eastAsia"/>
        </w:rPr>
        <w:t>PMF</w:t>
      </w:r>
      <w:r>
        <w:rPr>
          <w:rFonts w:hint="eastAsia"/>
        </w:rPr>
        <w:t>和</w:t>
      </w:r>
      <w:r>
        <w:rPr>
          <w:rFonts w:hint="eastAsia"/>
        </w:rPr>
        <w:t>SDAE</w:t>
      </w:r>
      <w:r>
        <w:rPr>
          <w:rFonts w:hint="eastAsia"/>
        </w:rPr>
        <w:t>分别基于数据并行，保证结点上具有完整模型，但</w:t>
      </w:r>
      <w:r w:rsidR="00E050FA">
        <w:rPr>
          <w:rFonts w:hint="eastAsia"/>
        </w:rPr>
        <w:t>CDL-i</w:t>
      </w:r>
      <w:r>
        <w:rPr>
          <w:rFonts w:hint="eastAsia"/>
        </w:rPr>
        <w:t>作为整个模型，</w:t>
      </w:r>
      <w:r w:rsidR="00AA46D3">
        <w:rPr>
          <w:rFonts w:hint="eastAsia"/>
        </w:rPr>
        <w:t>于</w:t>
      </w:r>
      <w:r>
        <w:rPr>
          <w:rFonts w:hint="eastAsia"/>
        </w:rPr>
        <w:t>集群训练中是分布式存在的。</w:t>
      </w:r>
    </w:p>
    <w:p w:rsidR="00504970" w:rsidRDefault="00504970" w:rsidP="00504970">
      <w:pPr>
        <w:pStyle w:val="5"/>
        <w:ind w:firstLine="485"/>
      </w:pPr>
      <w:r>
        <w:rPr>
          <w:rFonts w:hint="eastAsia"/>
        </w:rPr>
        <w:t>下面详细介绍</w:t>
      </w:r>
      <w:r w:rsidR="00530EFD">
        <w:rPr>
          <w:rFonts w:hint="eastAsia"/>
        </w:rPr>
        <w:t>CDL-i</w:t>
      </w:r>
      <w:r>
        <w:rPr>
          <w:rFonts w:hint="eastAsia"/>
        </w:rPr>
        <w:t>的并行化训练流程。算法逻辑图如</w:t>
      </w:r>
      <w:r w:rsidR="0025401C">
        <w:fldChar w:fldCharType="begin"/>
      </w:r>
      <w:r>
        <w:instrText xml:space="preserve"> </w:instrText>
      </w:r>
      <w:r>
        <w:rPr>
          <w:rFonts w:hint="eastAsia"/>
        </w:rPr>
        <w:instrText>REF _Ref478510380 \r \h</w:instrText>
      </w:r>
      <w:r>
        <w:instrText xml:space="preserve"> </w:instrText>
      </w:r>
      <w:r w:rsidR="0025401C">
        <w:fldChar w:fldCharType="separate"/>
      </w:r>
      <w:r w:rsidR="008C5A08">
        <w:rPr>
          <w:rFonts w:hint="eastAsia"/>
        </w:rPr>
        <w:t>图</w:t>
      </w:r>
      <w:r w:rsidR="008C5A08">
        <w:rPr>
          <w:rFonts w:hint="eastAsia"/>
        </w:rPr>
        <w:t>4-3</w:t>
      </w:r>
      <w:r w:rsidR="0025401C">
        <w:fldChar w:fldCharType="end"/>
      </w:r>
      <w:r>
        <w:rPr>
          <w:rFonts w:hint="eastAsia"/>
        </w:rPr>
        <w:t>所示。</w:t>
      </w:r>
      <w:r w:rsidR="0025470E">
        <w:rPr>
          <w:rFonts w:hint="eastAsia"/>
        </w:rPr>
        <w:t>使用一批数据，只进行</w:t>
      </w:r>
      <w:r w:rsidR="0025470E">
        <w:rPr>
          <w:rFonts w:hint="eastAsia"/>
        </w:rPr>
        <w:t>PMF</w:t>
      </w:r>
      <w:r w:rsidR="0025470E">
        <w:rPr>
          <w:rFonts w:hint="eastAsia"/>
        </w:rPr>
        <w:t>的训练，调整权值。当一批数据训练完成后，固定</w:t>
      </w:r>
      <w:r w:rsidR="0025470E">
        <w:rPr>
          <w:rFonts w:hint="eastAsia"/>
        </w:rPr>
        <w:t>PMF</w:t>
      </w:r>
      <w:r w:rsidR="0025470E">
        <w:rPr>
          <w:rFonts w:hint="eastAsia"/>
        </w:rPr>
        <w:t>参数，仍使用当前数据对</w:t>
      </w:r>
      <w:r w:rsidR="0025470E">
        <w:rPr>
          <w:rFonts w:hint="eastAsia"/>
        </w:rPr>
        <w:t>SDAE</w:t>
      </w:r>
      <w:r w:rsidR="0025470E">
        <w:rPr>
          <w:rFonts w:hint="eastAsia"/>
        </w:rPr>
        <w:t>进行训练和学习。这样降低了数据对内存的开销，同时降低了</w:t>
      </w:r>
      <w:r w:rsidR="0025470E">
        <w:rPr>
          <w:rFonts w:hint="eastAsia"/>
        </w:rPr>
        <w:t>IO</w:t>
      </w:r>
      <w:r w:rsidR="0025470E">
        <w:rPr>
          <w:rFonts w:hint="eastAsia"/>
        </w:rPr>
        <w:t>次数。虽然对计算精度有一定影响，但提升了模型训练效率。</w:t>
      </w:r>
    </w:p>
    <w:tbl>
      <w:tblPr>
        <w:tblW w:w="0" w:type="auto"/>
        <w:tblLook w:val="04A0"/>
      </w:tblPr>
      <w:tblGrid>
        <w:gridCol w:w="8946"/>
      </w:tblGrid>
      <w:tr w:rsidR="00F93DF5" w:rsidTr="006E1133">
        <w:tc>
          <w:tcPr>
            <w:tcW w:w="8946" w:type="dxa"/>
          </w:tcPr>
          <w:p w:rsidR="00F93DF5" w:rsidRDefault="00F93DF5" w:rsidP="006E1133">
            <w:pPr>
              <w:pStyle w:val="6"/>
            </w:pPr>
            <w:r>
              <w:object w:dxaOrig="9939" w:dyaOrig="4610">
                <v:shape id="_x0000_i1228" type="#_x0000_t75" style="width:436.7pt;height:202.9pt" o:ole="">
                  <v:imagedata r:id="rId416" o:title=""/>
                </v:shape>
                <o:OLEObject Type="Embed" ProgID="Visio.Drawing.11" ShapeID="_x0000_i1228" DrawAspect="Content" ObjectID="_1556471285" r:id="rId417"/>
              </w:object>
            </w:r>
          </w:p>
        </w:tc>
      </w:tr>
      <w:tr w:rsidR="00F93DF5" w:rsidTr="006E1133">
        <w:tc>
          <w:tcPr>
            <w:tcW w:w="8946" w:type="dxa"/>
          </w:tcPr>
          <w:p w:rsidR="00F93DF5" w:rsidRDefault="00F93DF5" w:rsidP="006E1133">
            <w:pPr>
              <w:pStyle w:val="4"/>
            </w:pPr>
            <w:bookmarkStart w:id="229" w:name="_Ref478510380"/>
            <w:r>
              <w:rPr>
                <w:rFonts w:hint="eastAsia"/>
              </w:rPr>
              <w:t>CDL-i</w:t>
            </w:r>
            <w:r>
              <w:rPr>
                <w:rFonts w:hint="eastAsia"/>
              </w:rPr>
              <w:t>并行示意图</w:t>
            </w:r>
            <w:bookmarkEnd w:id="229"/>
          </w:p>
        </w:tc>
      </w:tr>
    </w:tbl>
    <w:p w:rsidR="00504970" w:rsidRDefault="00504970" w:rsidP="00935E21">
      <w:pPr>
        <w:pStyle w:val="5"/>
        <w:ind w:firstLine="485"/>
      </w:pPr>
      <w:r w:rsidRPr="00CC24CB">
        <w:rPr>
          <w:rFonts w:hint="eastAsia"/>
        </w:rPr>
        <w:t>当模型训练开始，</w:t>
      </w:r>
      <w:r w:rsidRPr="00CC24CB">
        <w:rPr>
          <w:rFonts w:hint="eastAsia"/>
        </w:rPr>
        <w:t>manager</w:t>
      </w:r>
      <w:r w:rsidRPr="00CC24CB">
        <w:rPr>
          <w:rFonts w:hint="eastAsia"/>
        </w:rPr>
        <w:t>首先进行</w:t>
      </w:r>
      <w:r w:rsidRPr="00CC24CB">
        <w:rPr>
          <w:rFonts w:hint="eastAsia"/>
        </w:rPr>
        <w:t>map</w:t>
      </w:r>
      <w:r w:rsidRPr="00CC24CB">
        <w:rPr>
          <w:rFonts w:hint="eastAsia"/>
        </w:rPr>
        <w:t>操作，将初始化参数分发至各</w:t>
      </w:r>
      <w:r w:rsidRPr="00CC24CB">
        <w:rPr>
          <w:rFonts w:hint="eastAsia"/>
        </w:rPr>
        <w:t>worker</w:t>
      </w:r>
      <w:r w:rsidRPr="00CC24CB">
        <w:rPr>
          <w:rFonts w:hint="eastAsia"/>
        </w:rPr>
        <w:t>节点，包括模型规模配置，正则化参数，随机数种子等。此后每个</w:t>
      </w:r>
      <w:r w:rsidRPr="00CC24CB">
        <w:rPr>
          <w:rFonts w:hint="eastAsia"/>
        </w:rPr>
        <w:t>worker</w:t>
      </w:r>
      <w:r w:rsidRPr="00CC24CB">
        <w:rPr>
          <w:rFonts w:hint="eastAsia"/>
        </w:rPr>
        <w:t>独立读取数据，利用随机数种子分别初始化对应的各项参数，其中由相同的随机种子保证各</w:t>
      </w:r>
      <w:r w:rsidRPr="00CC24CB">
        <w:rPr>
          <w:rFonts w:hint="eastAsia"/>
        </w:rPr>
        <w:t>worker</w:t>
      </w:r>
      <w:r w:rsidRPr="00CC24CB">
        <w:rPr>
          <w:rFonts w:hint="eastAsia"/>
        </w:rPr>
        <w:t>上神经网络初始状态一致。</w:t>
      </w:r>
      <w:r w:rsidRPr="00CC24CB">
        <w:t>随后各</w:t>
      </w:r>
      <w:r w:rsidRPr="00CC24CB">
        <w:t>worker</w:t>
      </w:r>
      <w:r w:rsidRPr="00CC24CB">
        <w:t>分别利用各自数据分片训练模型</w:t>
      </w:r>
      <w:r w:rsidRPr="00CC24CB">
        <w:rPr>
          <w:rFonts w:hint="eastAsia"/>
        </w:rPr>
        <w:t>，</w:t>
      </w:r>
      <w:r w:rsidRPr="00CC24CB">
        <w:rPr>
          <w:rFonts w:hint="eastAsia"/>
        </w:rPr>
        <w:lastRenderedPageBreak/>
        <w:t>SDAE</w:t>
      </w:r>
      <w:r w:rsidRPr="00CC24CB">
        <w:rPr>
          <w:rFonts w:hint="eastAsia"/>
        </w:rPr>
        <w:t>读取项目内容信息数据，</w:t>
      </w:r>
      <w:r w:rsidRPr="00CC24CB">
        <w:rPr>
          <w:rFonts w:hint="eastAsia"/>
        </w:rPr>
        <w:t>PMF</w:t>
      </w:r>
      <w:r w:rsidRPr="00CC24CB">
        <w:rPr>
          <w:rFonts w:hint="eastAsia"/>
        </w:rPr>
        <w:t>使用用户评分数据。不断迭代模型训练过程，至少保证所分得数据分片中的每一例样本计算一遍。</w:t>
      </w:r>
      <w:r w:rsidR="009C0204">
        <w:rPr>
          <w:rFonts w:hint="eastAsia"/>
        </w:rPr>
        <w:t>算法流程图如</w:t>
      </w:r>
      <w:r w:rsidR="0025401C">
        <w:fldChar w:fldCharType="begin"/>
      </w:r>
      <w:r w:rsidR="009C0204">
        <w:instrText xml:space="preserve"> </w:instrText>
      </w:r>
      <w:r w:rsidR="009C0204">
        <w:rPr>
          <w:rFonts w:hint="eastAsia"/>
        </w:rPr>
        <w:instrText>REF _Ref478550071 \r \h</w:instrText>
      </w:r>
      <w:r w:rsidR="009C0204">
        <w:instrText xml:space="preserve"> </w:instrText>
      </w:r>
      <w:r w:rsidR="0025401C">
        <w:fldChar w:fldCharType="separate"/>
      </w:r>
      <w:r w:rsidR="008C5A08">
        <w:rPr>
          <w:rFonts w:hint="eastAsia"/>
        </w:rPr>
        <w:t>图</w:t>
      </w:r>
      <w:r w:rsidR="008C5A08">
        <w:rPr>
          <w:rFonts w:hint="eastAsia"/>
        </w:rPr>
        <w:t>4-4</w:t>
      </w:r>
      <w:r w:rsidR="0025401C">
        <w:fldChar w:fldCharType="end"/>
      </w:r>
      <w:r w:rsidR="009C0204">
        <w:rPr>
          <w:rFonts w:hint="eastAsia"/>
        </w:rPr>
        <w:t>。图中</w:t>
      </w:r>
      <w:r w:rsidR="009C0204">
        <w:rPr>
          <w:rFonts w:hint="eastAsia"/>
        </w:rPr>
        <w:t>SDAE</w:t>
      </w:r>
      <w:r w:rsidR="009C0204">
        <w:rPr>
          <w:rFonts w:hint="eastAsia"/>
        </w:rPr>
        <w:t>与</w:t>
      </w:r>
      <w:r w:rsidR="009C0204">
        <w:rPr>
          <w:rFonts w:hint="eastAsia"/>
        </w:rPr>
        <w:t>PMF</w:t>
      </w:r>
      <w:r w:rsidR="009C0204">
        <w:rPr>
          <w:rFonts w:hint="eastAsia"/>
        </w:rPr>
        <w:t>基于如</w:t>
      </w:r>
      <w:r w:rsidR="0025401C">
        <w:fldChar w:fldCharType="begin"/>
      </w:r>
      <w:r w:rsidR="009C0204">
        <w:instrText xml:space="preserve"> </w:instrText>
      </w:r>
      <w:r w:rsidR="009C0204">
        <w:rPr>
          <w:rFonts w:hint="eastAsia"/>
        </w:rPr>
        <w:instrText>REF _Ref478510380 \r \h</w:instrText>
      </w:r>
      <w:r w:rsidR="009C0204">
        <w:instrText xml:space="preserve"> </w:instrText>
      </w:r>
      <w:r w:rsidR="0025401C">
        <w:fldChar w:fldCharType="separate"/>
      </w:r>
      <w:r w:rsidR="008C5A08">
        <w:rPr>
          <w:rFonts w:hint="eastAsia"/>
        </w:rPr>
        <w:t>图</w:t>
      </w:r>
      <w:r w:rsidR="008C5A08">
        <w:rPr>
          <w:rFonts w:hint="eastAsia"/>
        </w:rPr>
        <w:t>4-3</w:t>
      </w:r>
      <w:r w:rsidR="0025401C">
        <w:fldChar w:fldCharType="end"/>
      </w:r>
      <w:r w:rsidR="009C0204">
        <w:t>所示逻辑同样并行训练</w:t>
      </w:r>
      <w:r w:rsidR="009C0204">
        <w:rPr>
          <w:rFonts w:hint="eastAsia"/>
        </w:rPr>
        <w:t>。</w:t>
      </w:r>
    </w:p>
    <w:tbl>
      <w:tblPr>
        <w:tblW w:w="0" w:type="auto"/>
        <w:tblLook w:val="04A0"/>
      </w:tblPr>
      <w:tblGrid>
        <w:gridCol w:w="8946"/>
      </w:tblGrid>
      <w:tr w:rsidR="00AA46D3" w:rsidTr="00CB1CAF">
        <w:tc>
          <w:tcPr>
            <w:tcW w:w="8946" w:type="dxa"/>
          </w:tcPr>
          <w:p w:rsidR="00AA46D3" w:rsidRDefault="001647F1" w:rsidP="00DD6D08">
            <w:pPr>
              <w:pStyle w:val="6"/>
            </w:pPr>
            <w:r>
              <w:object w:dxaOrig="8405" w:dyaOrig="11210">
                <v:shape id="_x0000_i1229" type="#_x0000_t75" style="width:419.85pt;height:561.05pt" o:ole="">
                  <v:imagedata r:id="rId418" o:title=""/>
                </v:shape>
                <o:OLEObject Type="Embed" ProgID="Visio.Drawing.11" ShapeID="_x0000_i1229" DrawAspect="Content" ObjectID="_1556471286" r:id="rId419"/>
              </w:object>
            </w:r>
          </w:p>
        </w:tc>
      </w:tr>
      <w:tr w:rsidR="00AA46D3" w:rsidTr="00CB1CAF">
        <w:tc>
          <w:tcPr>
            <w:tcW w:w="8946" w:type="dxa"/>
          </w:tcPr>
          <w:p w:rsidR="00AA46D3" w:rsidRDefault="00AA46D3" w:rsidP="006B4D2B">
            <w:pPr>
              <w:pStyle w:val="4"/>
              <w:spacing w:line="320" w:lineRule="exact"/>
            </w:pPr>
            <w:bookmarkStart w:id="230" w:name="_Ref478550071"/>
            <w:r>
              <w:rPr>
                <w:rFonts w:hint="eastAsia"/>
              </w:rPr>
              <w:t>CDL</w:t>
            </w:r>
            <w:r w:rsidR="00B6350A">
              <w:rPr>
                <w:rFonts w:hint="eastAsia"/>
              </w:rPr>
              <w:t>-i</w:t>
            </w:r>
            <w:r w:rsidR="00B6350A">
              <w:rPr>
                <w:rFonts w:hint="eastAsia"/>
              </w:rPr>
              <w:t>并行</w:t>
            </w:r>
            <w:r>
              <w:rPr>
                <w:rFonts w:hint="eastAsia"/>
              </w:rPr>
              <w:t>算法流程图</w:t>
            </w:r>
            <w:bookmarkEnd w:id="230"/>
          </w:p>
        </w:tc>
      </w:tr>
    </w:tbl>
    <w:p w:rsidR="00504970" w:rsidRPr="00CC24CB" w:rsidRDefault="00504970" w:rsidP="00504970">
      <w:pPr>
        <w:pStyle w:val="5"/>
        <w:ind w:firstLine="485"/>
      </w:pPr>
      <w:r w:rsidRPr="00CC24CB">
        <w:lastRenderedPageBreak/>
        <w:t>各</w:t>
      </w:r>
      <w:r w:rsidRPr="00CC24CB">
        <w:t>worker</w:t>
      </w:r>
      <w:r w:rsidRPr="00CC24CB">
        <w:t>利用一部分数据进行模型训练后</w:t>
      </w:r>
      <w:r w:rsidRPr="00CC24CB">
        <w:rPr>
          <w:rFonts w:hint="eastAsia"/>
        </w:rPr>
        <w:t>，</w:t>
      </w:r>
      <w:r w:rsidRPr="00CC24CB">
        <w:t>进行</w:t>
      </w:r>
      <w:r w:rsidRPr="00CC24CB">
        <w:rPr>
          <w:rFonts w:hint="eastAsia"/>
        </w:rPr>
        <w:t>R</w:t>
      </w:r>
      <w:r w:rsidRPr="00CC24CB">
        <w:t>educe</w:t>
      </w:r>
      <w:r w:rsidRPr="00CC24CB">
        <w:t>操作</w:t>
      </w:r>
      <w:r w:rsidRPr="00CC24CB">
        <w:rPr>
          <w:rFonts w:hint="eastAsia"/>
        </w:rPr>
        <w:t>，将各节点计算结果进行融合。其中约减操作定义为</w:t>
      </w:r>
      <w:r w:rsidRPr="00CC24CB">
        <w:rPr>
          <w:rFonts w:hint="eastAsia"/>
        </w:rPr>
        <w:t>worker</w:t>
      </w:r>
      <w:r w:rsidRPr="00CC24CB">
        <w:rPr>
          <w:rFonts w:hint="eastAsia"/>
        </w:rPr>
        <w:t>将计算所得模型参数上传至</w:t>
      </w:r>
      <w:r w:rsidRPr="00CC24CB">
        <w:t xml:space="preserve"> manager</w:t>
      </w:r>
      <w:r w:rsidRPr="00CC24CB">
        <w:rPr>
          <w:rFonts w:hint="eastAsia"/>
        </w:rPr>
        <w:t>，</w:t>
      </w:r>
      <w:r w:rsidRPr="00CC24CB">
        <w:t>由</w:t>
      </w:r>
      <w:r w:rsidRPr="00CC24CB">
        <w:t>manager</w:t>
      </w:r>
      <w:r w:rsidRPr="00CC24CB">
        <w:t>对各参数取平均</w:t>
      </w:r>
      <w:r w:rsidRPr="00CC24CB">
        <w:rPr>
          <w:rFonts w:hint="eastAsia"/>
        </w:rPr>
        <w:t>，</w:t>
      </w:r>
      <w:r w:rsidRPr="00CC24CB">
        <w:t>分别对</w:t>
      </w:r>
      <w:r w:rsidRPr="00CC24CB">
        <w:t>SDAE</w:t>
      </w:r>
      <w:r w:rsidRPr="00CC24CB">
        <w:t>和</w:t>
      </w:r>
      <w:r w:rsidRPr="00CC24CB">
        <w:t>PMF</w:t>
      </w:r>
      <w:r w:rsidRPr="00CC24CB">
        <w:t>分发对应模型的融合参数</w:t>
      </w:r>
      <w:r w:rsidRPr="00CC24CB">
        <w:rPr>
          <w:rFonts w:hint="eastAsia"/>
        </w:rPr>
        <w:t>，由结点进行自我更新。至此完成系统的一次迭代。</w:t>
      </w:r>
    </w:p>
    <w:p w:rsidR="00504970" w:rsidRDefault="00504970" w:rsidP="00504970">
      <w:pPr>
        <w:pStyle w:val="5"/>
        <w:ind w:firstLine="485"/>
      </w:pPr>
      <w:r w:rsidRPr="00456754">
        <w:rPr>
          <w:rFonts w:hint="eastAsia"/>
        </w:rPr>
        <w:t>对系统进行迭代，保证所有</w:t>
      </w:r>
      <w:r w:rsidRPr="00456754">
        <w:rPr>
          <w:rFonts w:hint="eastAsia"/>
        </w:rPr>
        <w:t>worker</w:t>
      </w:r>
      <w:r w:rsidRPr="00456754">
        <w:rPr>
          <w:rFonts w:hint="eastAsia"/>
        </w:rPr>
        <w:t>均完全训练，至少保证训练集中所有数据均参与到系统模型的训练中。</w:t>
      </w:r>
      <w:r w:rsidRPr="00456754">
        <w:t>最终在</w:t>
      </w:r>
      <w:r w:rsidRPr="00456754">
        <w:t>manager</w:t>
      </w:r>
      <w:r w:rsidRPr="00456754">
        <w:t>上得到一个训练完毕的模型</w:t>
      </w:r>
      <w:r w:rsidRPr="00456754">
        <w:rPr>
          <w:rFonts w:hint="eastAsia"/>
        </w:rPr>
        <w:t>。</w:t>
      </w:r>
      <w:r w:rsidR="00F748F4">
        <w:rPr>
          <w:rFonts w:hint="eastAsia"/>
        </w:rPr>
        <w:t>CDL-i</w:t>
      </w:r>
      <w:r w:rsidR="00F748F4">
        <w:rPr>
          <w:rFonts w:hint="eastAsia"/>
        </w:rPr>
        <w:t>并行算法简要步骤如表</w:t>
      </w:r>
      <w:r w:rsidR="00F748F4">
        <w:rPr>
          <w:rFonts w:hint="eastAsia"/>
        </w:rPr>
        <w:t>4-1</w:t>
      </w:r>
      <w:r w:rsidR="00F748F4">
        <w:rPr>
          <w:rFonts w:hint="eastAsia"/>
        </w:rPr>
        <w:t>所示。</w:t>
      </w:r>
    </w:p>
    <w:tbl>
      <w:tblPr>
        <w:tblW w:w="5000" w:type="pct"/>
        <w:jc w:val="center"/>
        <w:tblBorders>
          <w:top w:val="double" w:sz="4" w:space="0" w:color="auto"/>
          <w:bottom w:val="single" w:sz="4" w:space="0" w:color="auto"/>
          <w:insideH w:val="single" w:sz="4" w:space="0" w:color="auto"/>
        </w:tblBorders>
        <w:tblLook w:val="0660"/>
      </w:tblPr>
      <w:tblGrid>
        <w:gridCol w:w="8855"/>
        <w:gridCol w:w="91"/>
      </w:tblGrid>
      <w:tr w:rsidR="00CE201D" w:rsidRPr="00E54326" w:rsidTr="006A3770">
        <w:trPr>
          <w:gridAfter w:val="1"/>
          <w:wAfter w:w="51" w:type="pct"/>
          <w:jc w:val="center"/>
        </w:trPr>
        <w:tc>
          <w:tcPr>
            <w:tcW w:w="4949" w:type="pct"/>
            <w:tcBorders>
              <w:top w:val="nil"/>
              <w:bottom w:val="single" w:sz="12" w:space="0" w:color="auto"/>
            </w:tcBorders>
            <w:noWrap/>
            <w:vAlign w:val="center"/>
          </w:tcPr>
          <w:p w:rsidR="00CE201D" w:rsidRPr="00E54326" w:rsidRDefault="00CE201D" w:rsidP="00173844">
            <w:pPr>
              <w:pStyle w:val="6"/>
              <w:numPr>
                <w:ilvl w:val="0"/>
                <w:numId w:val="37"/>
              </w:numPr>
            </w:pPr>
            <w:r w:rsidRPr="00E54326">
              <w:rPr>
                <w:rFonts w:hint="eastAsia"/>
              </w:rPr>
              <w:t>CDL-i</w:t>
            </w:r>
            <w:r w:rsidRPr="00E54326">
              <w:rPr>
                <w:rFonts w:hint="eastAsia"/>
              </w:rPr>
              <w:t>并行算法示意</w:t>
            </w:r>
          </w:p>
        </w:tc>
      </w:tr>
      <w:tr w:rsidR="00CE201D" w:rsidRPr="00EF7042" w:rsidTr="006A3770">
        <w:trPr>
          <w:jc w:val="center"/>
        </w:trPr>
        <w:tc>
          <w:tcPr>
            <w:tcW w:w="5000" w:type="pct"/>
            <w:gridSpan w:val="2"/>
            <w:tcBorders>
              <w:top w:val="single" w:sz="12" w:space="0" w:color="auto"/>
              <w:bottom w:val="single" w:sz="8" w:space="0" w:color="auto"/>
            </w:tcBorders>
            <w:vAlign w:val="center"/>
          </w:tcPr>
          <w:p w:rsidR="00CE201D" w:rsidRPr="00EF7042" w:rsidRDefault="00CE201D" w:rsidP="00DD6D08">
            <w:pPr>
              <w:pStyle w:val="6"/>
              <w:jc w:val="both"/>
            </w:pPr>
            <w:r w:rsidRPr="00EF7042">
              <w:rPr>
                <w:rFonts w:hint="eastAsia"/>
              </w:rPr>
              <w:t>输入：集群配置参数</w:t>
            </w:r>
            <w:r>
              <w:rPr>
                <w:rFonts w:hint="eastAsia"/>
              </w:rPr>
              <w:t>、模型配置参数、训练超参数</w:t>
            </w:r>
            <w:r w:rsidRPr="00EF7042">
              <w:rPr>
                <w:rFonts w:hint="eastAsia"/>
              </w:rPr>
              <w:t>、数据分布式存储路径</w:t>
            </w:r>
          </w:p>
        </w:tc>
      </w:tr>
      <w:tr w:rsidR="00CE201D" w:rsidRPr="00EF7042" w:rsidTr="006A3770">
        <w:trPr>
          <w:trHeight w:val="283"/>
          <w:jc w:val="center"/>
        </w:trPr>
        <w:tc>
          <w:tcPr>
            <w:tcW w:w="5000" w:type="pct"/>
            <w:gridSpan w:val="2"/>
            <w:tcBorders>
              <w:top w:val="nil"/>
              <w:bottom w:val="single" w:sz="12" w:space="0" w:color="auto"/>
            </w:tcBorders>
          </w:tcPr>
          <w:p w:rsidR="00CE201D" w:rsidRPr="00EF7042" w:rsidRDefault="00CE201D" w:rsidP="00173844">
            <w:pPr>
              <w:pStyle w:val="6"/>
              <w:numPr>
                <w:ilvl w:val="0"/>
                <w:numId w:val="38"/>
              </w:numPr>
              <w:jc w:val="both"/>
            </w:pPr>
            <w:r w:rsidRPr="00EF7042">
              <w:t>利用集群配置参数</w:t>
            </w:r>
            <w:r w:rsidRPr="00EF7042">
              <w:rPr>
                <w:rFonts w:hint="eastAsia"/>
              </w:rPr>
              <w:t>，</w:t>
            </w:r>
            <w:r w:rsidRPr="00EF7042">
              <w:t>向集群申请资源</w:t>
            </w:r>
            <w:r w:rsidRPr="00EF7042">
              <w:rPr>
                <w:rFonts w:hint="eastAsia"/>
              </w:rPr>
              <w:t>、</w:t>
            </w:r>
            <w:r w:rsidRPr="00EF7042">
              <w:t>启动任务</w:t>
            </w:r>
          </w:p>
          <w:p w:rsidR="00CE201D" w:rsidRPr="00EF7042" w:rsidRDefault="00CE201D" w:rsidP="00173844">
            <w:pPr>
              <w:pStyle w:val="6"/>
              <w:numPr>
                <w:ilvl w:val="0"/>
                <w:numId w:val="38"/>
              </w:numPr>
              <w:ind w:left="0" w:firstLine="0"/>
              <w:jc w:val="both"/>
            </w:pPr>
            <w:r w:rsidRPr="00EF7042">
              <w:rPr>
                <w:rFonts w:hint="eastAsia"/>
              </w:rPr>
              <w:t>根据数据分布式存储状态对结点进行模型分发，各结点按照分发所得参数进行模型初始化</w:t>
            </w:r>
          </w:p>
          <w:p w:rsidR="00CE201D" w:rsidRPr="00EF7042" w:rsidRDefault="00CE201D" w:rsidP="00173844">
            <w:pPr>
              <w:pStyle w:val="6"/>
              <w:numPr>
                <w:ilvl w:val="0"/>
                <w:numId w:val="38"/>
              </w:numPr>
              <w:ind w:left="0" w:firstLine="0"/>
              <w:jc w:val="both"/>
            </w:pPr>
            <w:r w:rsidRPr="00EF7042">
              <w:t>并行训练模型</w:t>
            </w:r>
            <w:r w:rsidRPr="00EF7042">
              <w:rPr>
                <w:rFonts w:hint="eastAsia"/>
              </w:rPr>
              <w:t>：</w:t>
            </w:r>
          </w:p>
          <w:p w:rsidR="00CE201D" w:rsidRPr="00EF7042" w:rsidRDefault="00CE201D" w:rsidP="00CE201D">
            <w:pPr>
              <w:pStyle w:val="6"/>
              <w:ind w:firstLineChars="205" w:firstLine="436"/>
              <w:jc w:val="both"/>
            </w:pPr>
            <w:r w:rsidRPr="00EF7042">
              <w:rPr>
                <w:rFonts w:hint="eastAsia"/>
              </w:rPr>
              <w:t>按照配置参数进行模型训练，当</w:t>
            </w:r>
            <w:r w:rsidRPr="00EF7042">
              <w:rPr>
                <w:rFonts w:hint="eastAsia"/>
              </w:rPr>
              <w:t>SDAE</w:t>
            </w:r>
            <w:r w:rsidRPr="00EF7042">
              <w:rPr>
                <w:rFonts w:hint="eastAsia"/>
              </w:rPr>
              <w:t>训练达到交互条件，向自身所对应的</w:t>
            </w:r>
            <w:r w:rsidRPr="00EF7042">
              <w:rPr>
                <w:rFonts w:hint="eastAsia"/>
              </w:rPr>
              <w:t>PMF</w:t>
            </w:r>
            <w:r w:rsidRPr="00EF7042">
              <w:rPr>
                <w:rFonts w:hint="eastAsia"/>
              </w:rPr>
              <w:t>发起参数更新请求，并交互参数</w:t>
            </w:r>
          </w:p>
          <w:p w:rsidR="00CE201D" w:rsidRPr="00EF7042" w:rsidRDefault="00CE201D" w:rsidP="00CE201D">
            <w:pPr>
              <w:pStyle w:val="6"/>
              <w:ind w:firstLineChars="205" w:firstLine="436"/>
              <w:jc w:val="both"/>
            </w:pPr>
            <w:r w:rsidRPr="00EF7042">
              <w:rPr>
                <w:rFonts w:hint="eastAsia"/>
              </w:rPr>
              <w:t>PMF</w:t>
            </w:r>
            <w:r w:rsidRPr="00EF7042">
              <w:rPr>
                <w:rFonts w:hint="eastAsia"/>
              </w:rPr>
              <w:t>等到</w:t>
            </w:r>
            <w:r w:rsidRPr="00EF7042">
              <w:rPr>
                <w:rFonts w:hint="eastAsia"/>
              </w:rPr>
              <w:t>SDAE</w:t>
            </w:r>
            <w:r w:rsidRPr="00EF7042">
              <w:rPr>
                <w:rFonts w:hint="eastAsia"/>
              </w:rPr>
              <w:t>的请求或达到自身参数更新条件，更新模型参数，并将项目隐式表示参数进行分发。完成参数更新。</w:t>
            </w:r>
          </w:p>
          <w:p w:rsidR="00CE201D" w:rsidRPr="00EF7042" w:rsidRDefault="00CE201D" w:rsidP="00173844">
            <w:pPr>
              <w:pStyle w:val="6"/>
              <w:numPr>
                <w:ilvl w:val="0"/>
                <w:numId w:val="38"/>
              </w:numPr>
              <w:ind w:left="0" w:firstLine="0"/>
              <w:jc w:val="both"/>
            </w:pPr>
            <w:r w:rsidRPr="00EF7042">
              <w:t>重复步骤</w:t>
            </w:r>
            <w:r w:rsidRPr="00EF7042">
              <w:rPr>
                <w:rFonts w:hint="eastAsia"/>
              </w:rPr>
              <w:t>3)</w:t>
            </w:r>
            <w:r w:rsidRPr="00EF7042">
              <w:rPr>
                <w:rFonts w:hint="eastAsia"/>
              </w:rPr>
              <w:t>，直到模型收敛或者到达设定最大迭代次数</w:t>
            </w:r>
          </w:p>
          <w:p w:rsidR="00CE201D" w:rsidRPr="00EF7042" w:rsidRDefault="00CE201D" w:rsidP="00173844">
            <w:pPr>
              <w:pStyle w:val="6"/>
              <w:numPr>
                <w:ilvl w:val="0"/>
                <w:numId w:val="38"/>
              </w:numPr>
              <w:ind w:left="0" w:firstLine="0"/>
              <w:jc w:val="both"/>
            </w:pPr>
            <w:r w:rsidRPr="00EF7042">
              <w:rPr>
                <w:rFonts w:hint="eastAsia"/>
              </w:rPr>
              <w:t>由</w:t>
            </w:r>
            <w:r w:rsidRPr="00EF7042">
              <w:rPr>
                <w:rFonts w:hint="eastAsia"/>
              </w:rPr>
              <w:t>Master</w:t>
            </w:r>
            <w:r w:rsidRPr="00EF7042">
              <w:rPr>
                <w:rFonts w:hint="eastAsia"/>
              </w:rPr>
              <w:t>进行各结点参数收集，分别将</w:t>
            </w:r>
            <w:r w:rsidRPr="00EF7042">
              <w:rPr>
                <w:rFonts w:hint="eastAsia"/>
              </w:rPr>
              <w:t>SDAE</w:t>
            </w:r>
            <w:r w:rsidRPr="00EF7042">
              <w:rPr>
                <w:rFonts w:hint="eastAsia"/>
              </w:rPr>
              <w:t>和</w:t>
            </w:r>
            <w:r w:rsidRPr="00EF7042">
              <w:rPr>
                <w:rFonts w:hint="eastAsia"/>
              </w:rPr>
              <w:t>PMF</w:t>
            </w:r>
            <w:r w:rsidRPr="00EF7042">
              <w:rPr>
                <w:rFonts w:hint="eastAsia"/>
              </w:rPr>
              <w:t>参数进行平均融合。</w:t>
            </w:r>
          </w:p>
          <w:p w:rsidR="00CE201D" w:rsidRPr="00EF7042" w:rsidRDefault="00CE201D" w:rsidP="00173844">
            <w:pPr>
              <w:pStyle w:val="6"/>
              <w:numPr>
                <w:ilvl w:val="0"/>
                <w:numId w:val="38"/>
              </w:numPr>
              <w:ind w:left="0" w:firstLine="0"/>
              <w:jc w:val="both"/>
            </w:pPr>
            <w:r w:rsidRPr="00EF7042">
              <w:rPr>
                <w:rFonts w:hint="eastAsia"/>
              </w:rPr>
              <w:t>由</w:t>
            </w:r>
            <w:r w:rsidRPr="00EF7042">
              <w:rPr>
                <w:rFonts w:hint="eastAsia"/>
              </w:rPr>
              <w:t>Master</w:t>
            </w:r>
            <w:r w:rsidRPr="00EF7042">
              <w:rPr>
                <w:rFonts w:hint="eastAsia"/>
              </w:rPr>
              <w:t>利用一定量数据进行调优</w:t>
            </w:r>
            <w:r w:rsidRPr="00EF7042">
              <w:rPr>
                <w:rFonts w:hint="eastAsia"/>
              </w:rPr>
              <w:t>(fine-turn)</w:t>
            </w:r>
            <w:r w:rsidRPr="00EF7042">
              <w:rPr>
                <w:rFonts w:hint="eastAsia"/>
              </w:rPr>
              <w:t>，达到模型收敛或最大迭代。</w:t>
            </w:r>
          </w:p>
        </w:tc>
      </w:tr>
    </w:tbl>
    <w:p w:rsidR="00504970" w:rsidRDefault="00504970" w:rsidP="00504970">
      <w:pPr>
        <w:pStyle w:val="5"/>
        <w:ind w:firstLine="485"/>
      </w:pPr>
      <w:r w:rsidRPr="00456754">
        <w:rPr>
          <w:rFonts w:hint="eastAsia"/>
        </w:rPr>
        <w:t>值得指出的是，实际操作中可以根据集群实际情况，对数据进行多种划分模式，包括但不限于差异化节点数目、节点间不同数据条数、各次迭代处理的数据条数以及系统整体对数据比例划分。</w:t>
      </w:r>
    </w:p>
    <w:p w:rsidR="00504970" w:rsidRDefault="00504970" w:rsidP="00504970">
      <w:pPr>
        <w:pStyle w:val="5"/>
        <w:ind w:firstLine="485"/>
      </w:pPr>
      <w:r w:rsidRPr="00D627CE">
        <w:rPr>
          <w:rFonts w:hint="eastAsia"/>
        </w:rPr>
        <w:t>系统的结构包括一个负责分发</w:t>
      </w:r>
      <w:r w:rsidRPr="00D627CE">
        <w:rPr>
          <w:rFonts w:hint="eastAsia"/>
        </w:rPr>
        <w:t>job</w:t>
      </w:r>
      <w:r>
        <w:rPr>
          <w:rFonts w:hint="eastAsia"/>
        </w:rPr>
        <w:t>、</w:t>
      </w:r>
      <w:r w:rsidRPr="00D627CE">
        <w:rPr>
          <w:rFonts w:hint="eastAsia"/>
        </w:rPr>
        <w:t>收集数据</w:t>
      </w:r>
      <w:r>
        <w:rPr>
          <w:rFonts w:hint="eastAsia"/>
        </w:rPr>
        <w:t>、</w:t>
      </w:r>
      <w:r w:rsidRPr="00D627CE">
        <w:rPr>
          <w:rFonts w:hint="eastAsia"/>
        </w:rPr>
        <w:t>调度任务的</w:t>
      </w:r>
      <w:r>
        <w:rPr>
          <w:rFonts w:hint="eastAsia"/>
        </w:rPr>
        <w:t>M</w:t>
      </w:r>
      <w:r w:rsidRPr="00D627CE">
        <w:rPr>
          <w:rFonts w:hint="eastAsia"/>
        </w:rPr>
        <w:t>anager</w:t>
      </w:r>
      <w:r w:rsidRPr="00D627CE">
        <w:rPr>
          <w:rFonts w:hint="eastAsia"/>
        </w:rPr>
        <w:t>，以及</w:t>
      </w:r>
      <w:r>
        <w:rPr>
          <w:rFonts w:hint="eastAsia"/>
        </w:rPr>
        <w:t>若干</w:t>
      </w:r>
      <w:r w:rsidRPr="00D627CE">
        <w:rPr>
          <w:rFonts w:hint="eastAsia"/>
        </w:rPr>
        <w:t>个负责具体计算的</w:t>
      </w:r>
      <w:r w:rsidRPr="00D627CE">
        <w:rPr>
          <w:rFonts w:hint="eastAsia"/>
        </w:rPr>
        <w:t>worker</w:t>
      </w:r>
      <w:r w:rsidRPr="00D627CE">
        <w:rPr>
          <w:rFonts w:hint="eastAsia"/>
        </w:rPr>
        <w:t>。</w:t>
      </w:r>
      <w:r>
        <w:rPr>
          <w:rFonts w:hint="eastAsia"/>
        </w:rPr>
        <w:t>值得指出的是各</w:t>
      </w:r>
      <w:r>
        <w:rPr>
          <w:rFonts w:hint="eastAsia"/>
        </w:rPr>
        <w:t>Worker</w:t>
      </w:r>
      <w:r>
        <w:rPr>
          <w:rFonts w:hint="eastAsia"/>
        </w:rPr>
        <w:t>上所分得模型由</w:t>
      </w:r>
      <w:r>
        <w:rPr>
          <w:rFonts w:hint="eastAsia"/>
        </w:rPr>
        <w:t>Manager</w:t>
      </w:r>
      <w:r>
        <w:rPr>
          <w:rFonts w:hint="eastAsia"/>
        </w:rPr>
        <w:t>根据数据所在物理位置进行分发，不同</w:t>
      </w:r>
      <w:r>
        <w:rPr>
          <w:rFonts w:hint="eastAsia"/>
        </w:rPr>
        <w:t>Worker</w:t>
      </w:r>
      <w:r>
        <w:rPr>
          <w:rFonts w:hint="eastAsia"/>
        </w:rPr>
        <w:t>上的模型不一定相同。</w:t>
      </w:r>
    </w:p>
    <w:p w:rsidR="00504970" w:rsidRDefault="00504970" w:rsidP="00504970">
      <w:pPr>
        <w:pStyle w:val="5"/>
        <w:ind w:firstLine="485"/>
      </w:pPr>
      <w:r>
        <w:rPr>
          <w:rFonts w:hint="eastAsia"/>
        </w:rPr>
        <w:t>其中，</w:t>
      </w:r>
      <w:r w:rsidRPr="00501E1E">
        <w:rPr>
          <w:rFonts w:hint="eastAsia"/>
        </w:rPr>
        <w:t>分布式系统的</w:t>
      </w:r>
      <w:r>
        <w:rPr>
          <w:rFonts w:hint="eastAsia"/>
        </w:rPr>
        <w:t>各计算</w:t>
      </w:r>
      <w:r w:rsidRPr="00501E1E">
        <w:rPr>
          <w:rFonts w:hint="eastAsia"/>
        </w:rPr>
        <w:t>节点</w:t>
      </w:r>
      <w:r>
        <w:rPr>
          <w:rFonts w:hint="eastAsia"/>
        </w:rPr>
        <w:t>相同模型的初始值一致。每计算一定量</w:t>
      </w:r>
      <w:r w:rsidRPr="00501E1E">
        <w:rPr>
          <w:rFonts w:hint="eastAsia"/>
        </w:rPr>
        <w:t>的数据，对模型的参数进行收集归并，不断迭代得到最终权值。</w:t>
      </w:r>
      <w:r>
        <w:rPr>
          <w:rFonts w:hint="eastAsia"/>
        </w:rPr>
        <w:t>此外，</w:t>
      </w:r>
      <w:r w:rsidRPr="009B385F">
        <w:rPr>
          <w:rFonts w:hint="eastAsia"/>
        </w:rPr>
        <w:t>本</w:t>
      </w:r>
      <w:r w:rsidR="00BD0F41">
        <w:rPr>
          <w:rFonts w:hint="eastAsia"/>
        </w:rPr>
        <w:t>文</w:t>
      </w:r>
      <w:r>
        <w:rPr>
          <w:rFonts w:hint="eastAsia"/>
        </w:rPr>
        <w:t>针对自动编码机低效处理稀疏数据的缺陷，提出</w:t>
      </w:r>
      <w:r w:rsidR="00BD0F41">
        <w:rPr>
          <w:rFonts w:hint="eastAsia"/>
        </w:rPr>
        <w:t>使用指示器函数对算法进行改进，</w:t>
      </w:r>
      <w:r>
        <w:rPr>
          <w:rFonts w:hint="eastAsia"/>
        </w:rPr>
        <w:t>避免计算过程中</w:t>
      </w:r>
      <w:r w:rsidRPr="009B385F">
        <w:rPr>
          <w:rFonts w:hint="eastAsia"/>
        </w:rPr>
        <w:t>无效计算和无效存储开销</w:t>
      </w:r>
      <w:r>
        <w:rPr>
          <w:rFonts w:hint="eastAsia"/>
        </w:rPr>
        <w:t>。指示器函数</w:t>
      </w:r>
      <w:r w:rsidR="00395969">
        <w:rPr>
          <w:rFonts w:hint="eastAsia"/>
        </w:rPr>
        <w:t>如</w:t>
      </w:r>
      <w:r w:rsidR="00C15419">
        <w:rPr>
          <w:rFonts w:hint="eastAsia"/>
        </w:rPr>
        <w:t>式</w:t>
      </w:r>
      <w:r w:rsidR="00395969">
        <w:rPr>
          <w:rFonts w:hint="eastAsia"/>
        </w:rPr>
        <w:t>(4-1)</w:t>
      </w:r>
      <w:r w:rsidR="00395969">
        <w:rPr>
          <w:rFonts w:hint="eastAsia"/>
        </w:rPr>
        <w:t>所述。</w:t>
      </w:r>
    </w:p>
    <w:p w:rsidR="000E1B5B" w:rsidRDefault="00504970" w:rsidP="00504970">
      <w:pPr>
        <w:pStyle w:val="5"/>
        <w:ind w:firstLine="485"/>
      </w:pPr>
      <w:r>
        <w:rPr>
          <w:rFonts w:hint="eastAsia"/>
        </w:rPr>
        <w:t>通过指示器函数的选择，在计算中，系统只关注有效值</w:t>
      </w:r>
      <w:r w:rsidRPr="009B385F">
        <w:rPr>
          <w:rFonts w:hint="eastAsia"/>
        </w:rPr>
        <w:t>及其对应</w:t>
      </w:r>
      <w:r>
        <w:rPr>
          <w:rFonts w:hint="eastAsia"/>
        </w:rPr>
        <w:t>参数</w:t>
      </w:r>
      <w:r w:rsidRPr="009B385F">
        <w:rPr>
          <w:rFonts w:hint="eastAsia"/>
        </w:rPr>
        <w:t>，</w:t>
      </w:r>
      <w:r>
        <w:rPr>
          <w:rFonts w:hint="eastAsia"/>
        </w:rPr>
        <w:t>训练</w:t>
      </w:r>
      <w:r w:rsidRPr="009B385F">
        <w:rPr>
          <w:rFonts w:hint="eastAsia"/>
        </w:rPr>
        <w:t>时</w:t>
      </w:r>
      <w:r>
        <w:rPr>
          <w:rFonts w:hint="eastAsia"/>
        </w:rPr>
        <w:lastRenderedPageBreak/>
        <w:t>有效避免</w:t>
      </w:r>
      <w:r w:rsidRPr="009B385F">
        <w:rPr>
          <w:rFonts w:hint="eastAsia"/>
        </w:rPr>
        <w:t>无效</w:t>
      </w:r>
      <w:r>
        <w:rPr>
          <w:rFonts w:hint="eastAsia"/>
        </w:rPr>
        <w:t>计算与操作。在损失一部分模型推荐精度的前提</w:t>
      </w:r>
      <w:r w:rsidRPr="009B385F">
        <w:rPr>
          <w:rFonts w:hint="eastAsia"/>
        </w:rPr>
        <w:t>下，模型训练速度</w:t>
      </w:r>
      <w:r>
        <w:rPr>
          <w:rFonts w:hint="eastAsia"/>
        </w:rPr>
        <w:t>得到提高</w:t>
      </w:r>
      <w:r w:rsidRPr="009B385F">
        <w:rPr>
          <w:rFonts w:hint="eastAsia"/>
        </w:rPr>
        <w:t>。</w:t>
      </w:r>
    </w:p>
    <w:tbl>
      <w:tblPr>
        <w:tblW w:w="0" w:type="auto"/>
        <w:jc w:val="center"/>
        <w:tblLook w:val="04A0"/>
      </w:tblPr>
      <w:tblGrid>
        <w:gridCol w:w="7479"/>
        <w:gridCol w:w="1467"/>
      </w:tblGrid>
      <w:tr w:rsidR="00EF559A" w:rsidRPr="00E45AAD" w:rsidTr="006E1133">
        <w:trPr>
          <w:trHeight w:val="879"/>
          <w:jc w:val="center"/>
        </w:trPr>
        <w:tc>
          <w:tcPr>
            <w:tcW w:w="7479" w:type="dxa"/>
            <w:shd w:val="clear" w:color="auto" w:fill="auto"/>
            <w:vAlign w:val="center"/>
          </w:tcPr>
          <w:p w:rsidR="00EF559A" w:rsidRPr="00E45AAD" w:rsidRDefault="00EF559A" w:rsidP="00EF559A">
            <w:pPr>
              <w:pStyle w:val="70"/>
              <w:ind w:firstLineChars="583" w:firstLine="1414"/>
            </w:pPr>
            <w:r w:rsidRPr="00192E25">
              <w:object w:dxaOrig="1420" w:dyaOrig="760">
                <v:shape id="_x0000_i1230" type="#_x0000_t75" style="width:71.05pt;height:38.35pt" o:ole="">
                  <v:imagedata r:id="rId420" o:title=""/>
                </v:shape>
                <o:OLEObject Type="Embed" ProgID="Equation.3" ShapeID="_x0000_i1230" DrawAspect="Content" ObjectID="_1556471287" r:id="rId421"/>
              </w:object>
            </w:r>
          </w:p>
        </w:tc>
        <w:tc>
          <w:tcPr>
            <w:tcW w:w="1467" w:type="dxa"/>
            <w:shd w:val="clear" w:color="auto" w:fill="auto"/>
            <w:vAlign w:val="center"/>
          </w:tcPr>
          <w:p w:rsidR="00EF559A" w:rsidRPr="00E45AAD" w:rsidRDefault="00EF559A" w:rsidP="006E1133">
            <w:pPr>
              <w:pStyle w:val="a"/>
            </w:pPr>
          </w:p>
        </w:tc>
      </w:tr>
    </w:tbl>
    <w:p w:rsidR="004E1831" w:rsidRDefault="004E1831" w:rsidP="004E1831">
      <w:pPr>
        <w:pStyle w:val="2"/>
        <w:spacing w:before="223" w:after="223"/>
      </w:pPr>
      <w:bookmarkStart w:id="231" w:name="_Toc478361024"/>
      <w:bookmarkStart w:id="232" w:name="_Toc482270095"/>
      <w:bookmarkEnd w:id="228"/>
      <w:r>
        <w:t>并行化</w:t>
      </w:r>
      <w:r>
        <w:t>CDL</w:t>
      </w:r>
      <w:r w:rsidR="00E33884">
        <w:rPr>
          <w:rFonts w:hint="eastAsia"/>
        </w:rPr>
        <w:t>-i</w:t>
      </w:r>
      <w:r>
        <w:t>的实验分析</w:t>
      </w:r>
      <w:bookmarkEnd w:id="231"/>
      <w:bookmarkEnd w:id="232"/>
    </w:p>
    <w:p w:rsidR="00F54B8A" w:rsidRDefault="00F54B8A" w:rsidP="00F54B8A">
      <w:pPr>
        <w:pStyle w:val="30"/>
        <w:numPr>
          <w:ilvl w:val="2"/>
          <w:numId w:val="6"/>
        </w:numPr>
        <w:spacing w:before="223" w:after="223"/>
        <w:ind w:left="0" w:firstLine="0"/>
      </w:pPr>
      <w:bookmarkStart w:id="233" w:name="_Toc482270096"/>
      <w:r>
        <w:rPr>
          <w:rFonts w:hint="eastAsia"/>
        </w:rPr>
        <w:t>实验环境</w:t>
      </w:r>
      <w:bookmarkEnd w:id="233"/>
    </w:p>
    <w:p w:rsidR="00F54B8A" w:rsidRPr="001628C0" w:rsidRDefault="00F54B8A" w:rsidP="00F54B8A">
      <w:pPr>
        <w:pStyle w:val="5"/>
        <w:ind w:firstLine="485"/>
      </w:pPr>
      <w:r w:rsidRPr="001628C0">
        <w:rPr>
          <w:rFonts w:hint="eastAsia"/>
        </w:rPr>
        <w:t>集群采用中国科学院计算技术研究所智能信息处理重点实验室计算平台，拥有</w:t>
      </w:r>
      <w:r w:rsidRPr="001628C0">
        <w:rPr>
          <w:rFonts w:hint="eastAsia"/>
        </w:rPr>
        <w:t>6</w:t>
      </w:r>
      <w:r w:rsidRPr="001628C0">
        <w:rPr>
          <w:rFonts w:hint="eastAsia"/>
        </w:rPr>
        <w:t>台结点机，任务提交配置为</w:t>
      </w:r>
      <w:r w:rsidRPr="001628C0">
        <w:rPr>
          <w:rFonts w:hint="eastAsia"/>
        </w:rPr>
        <w:t>48</w:t>
      </w:r>
      <w:r w:rsidRPr="001628C0">
        <w:rPr>
          <w:rFonts w:hint="eastAsia"/>
        </w:rPr>
        <w:t>个</w:t>
      </w:r>
      <w:r w:rsidRPr="001628C0">
        <w:rPr>
          <w:rFonts w:hint="eastAsia"/>
        </w:rPr>
        <w:t>Core</w:t>
      </w:r>
      <w:r w:rsidRPr="001628C0">
        <w:rPr>
          <w:rFonts w:hint="eastAsia"/>
        </w:rPr>
        <w:t>，</w:t>
      </w:r>
      <w:r w:rsidRPr="001628C0">
        <w:rPr>
          <w:rFonts w:hint="eastAsia"/>
        </w:rPr>
        <w:t>Driver-memory</w:t>
      </w:r>
      <w:r w:rsidRPr="001628C0">
        <w:rPr>
          <w:rFonts w:hint="eastAsia"/>
        </w:rPr>
        <w:t>为</w:t>
      </w:r>
      <w:r w:rsidRPr="001628C0">
        <w:rPr>
          <w:rFonts w:hint="eastAsia"/>
        </w:rPr>
        <w:t>30GB</w:t>
      </w:r>
      <w:r w:rsidRPr="001628C0">
        <w:rPr>
          <w:rFonts w:hint="eastAsia"/>
        </w:rPr>
        <w:t>，</w:t>
      </w:r>
      <w:r w:rsidRPr="001628C0">
        <w:rPr>
          <w:rFonts w:hint="eastAsia"/>
        </w:rPr>
        <w:t>Excutor-memory</w:t>
      </w:r>
      <w:r w:rsidRPr="001628C0">
        <w:rPr>
          <w:rFonts w:hint="eastAsia"/>
        </w:rPr>
        <w:t>为</w:t>
      </w:r>
      <w:r w:rsidRPr="001628C0">
        <w:rPr>
          <w:rFonts w:hint="eastAsia"/>
        </w:rPr>
        <w:t>30GB</w:t>
      </w:r>
      <w:r w:rsidRPr="001628C0">
        <w:rPr>
          <w:rFonts w:hint="eastAsia"/>
        </w:rPr>
        <w:t>，数据由</w:t>
      </w:r>
      <w:r w:rsidRPr="001628C0">
        <w:rPr>
          <w:rFonts w:hint="eastAsia"/>
        </w:rPr>
        <w:t>HDFS</w:t>
      </w:r>
      <w:r w:rsidRPr="001628C0">
        <w:rPr>
          <w:rFonts w:hint="eastAsia"/>
        </w:rPr>
        <w:t>读入。</w:t>
      </w:r>
      <w:r w:rsidRPr="001628C0">
        <w:rPr>
          <w:rFonts w:hint="eastAsia"/>
        </w:rPr>
        <w:t>Spark</w:t>
      </w:r>
      <w:r w:rsidRPr="001628C0">
        <w:rPr>
          <w:rFonts w:hint="eastAsia"/>
        </w:rPr>
        <w:t>版本</w:t>
      </w:r>
      <w:r w:rsidRPr="001628C0">
        <w:rPr>
          <w:rFonts w:hint="eastAsia"/>
        </w:rPr>
        <w:t>2.0.1</w:t>
      </w:r>
      <w:r w:rsidRPr="001628C0">
        <w:rPr>
          <w:rFonts w:hint="eastAsia"/>
        </w:rPr>
        <w:t>。框架代码版本</w:t>
      </w:r>
      <w:r w:rsidRPr="001628C0">
        <w:rPr>
          <w:rFonts w:hint="eastAsia"/>
        </w:rPr>
        <w:t>0.6.0</w:t>
      </w:r>
      <w:r w:rsidRPr="001628C0">
        <w:rPr>
          <w:rFonts w:hint="eastAsia"/>
        </w:rPr>
        <w:t>。</w:t>
      </w:r>
    </w:p>
    <w:p w:rsidR="00F54B8A" w:rsidRDefault="00F54B8A" w:rsidP="00F54B8A">
      <w:pPr>
        <w:pStyle w:val="30"/>
        <w:numPr>
          <w:ilvl w:val="2"/>
          <w:numId w:val="6"/>
        </w:numPr>
        <w:spacing w:before="223" w:after="223"/>
        <w:ind w:left="0" w:firstLine="0"/>
      </w:pPr>
      <w:bookmarkStart w:id="234" w:name="_Toc482270097"/>
      <w:r>
        <w:rPr>
          <w:rFonts w:hint="eastAsia"/>
        </w:rPr>
        <w:t>数据准备</w:t>
      </w:r>
      <w:bookmarkEnd w:id="234"/>
    </w:p>
    <w:p w:rsidR="00F54B8A" w:rsidRPr="00D8376F" w:rsidRDefault="00F54B8A" w:rsidP="00F54B8A">
      <w:pPr>
        <w:pStyle w:val="5"/>
        <w:ind w:firstLine="485"/>
      </w:pPr>
      <w:r>
        <w:rPr>
          <w:rFonts w:hint="eastAsia"/>
        </w:rPr>
        <w:t>为使数据达到海量级别，本文在用户维度上进行了复制，对数据进行扩展，进而得到海量数据。值得注意的是，在数据并行的思路中，项目的数目直接影响到模型的规模。故而在当前实验环境下，本文只探讨当用户量海量时，集群对海量数据处理的效率。</w:t>
      </w:r>
    </w:p>
    <w:p w:rsidR="00F54B8A" w:rsidRDefault="00F54B8A" w:rsidP="00F54B8A">
      <w:pPr>
        <w:pStyle w:val="30"/>
        <w:numPr>
          <w:ilvl w:val="2"/>
          <w:numId w:val="6"/>
        </w:numPr>
        <w:spacing w:before="223" w:after="223"/>
        <w:ind w:left="0" w:firstLine="0"/>
      </w:pPr>
      <w:bookmarkStart w:id="235" w:name="_Toc482270098"/>
      <w:r>
        <w:rPr>
          <w:rFonts w:hint="eastAsia"/>
        </w:rPr>
        <w:t>单机试验结果分析</w:t>
      </w:r>
      <w:bookmarkEnd w:id="235"/>
    </w:p>
    <w:p w:rsidR="00F54B8A" w:rsidRDefault="00F54B8A" w:rsidP="00F54B8A">
      <w:pPr>
        <w:pStyle w:val="5"/>
        <w:ind w:firstLine="485"/>
      </w:pPr>
      <w:r>
        <w:rPr>
          <w:rFonts w:hint="eastAsia"/>
        </w:rPr>
        <w:t>本文算法基于</w:t>
      </w:r>
      <w:r>
        <w:rPr>
          <w:rFonts w:hint="eastAsia"/>
        </w:rPr>
        <w:t>Spark</w:t>
      </w:r>
      <w:r>
        <w:rPr>
          <w:rFonts w:hint="eastAsia"/>
        </w:rPr>
        <w:t>和</w:t>
      </w:r>
      <w:r>
        <w:rPr>
          <w:rFonts w:hint="eastAsia"/>
        </w:rPr>
        <w:t>Scala</w:t>
      </w:r>
      <w:r>
        <w:rPr>
          <w:rFonts w:hint="eastAsia"/>
        </w:rPr>
        <w:t>实现，由于</w:t>
      </w:r>
      <w:r>
        <w:rPr>
          <w:rFonts w:hint="eastAsia"/>
        </w:rPr>
        <w:t>Spark</w:t>
      </w:r>
      <w:r>
        <w:rPr>
          <w:rFonts w:hint="eastAsia"/>
        </w:rPr>
        <w:t>本身具有数据的落盘操作，可以对海量数据的运算及储存进行优化，且前文试验中，单机运行算法进行训练及预测推荐耗时冗长。故而本节进行了单机计算资源下的试验性能分析，比较纯语言线性库的实现和基于</w:t>
      </w:r>
      <w:r>
        <w:rPr>
          <w:rFonts w:hint="eastAsia"/>
        </w:rPr>
        <w:t>Spark</w:t>
      </w:r>
      <w:r>
        <w:rPr>
          <w:rFonts w:hint="eastAsia"/>
        </w:rPr>
        <w:t>分布式平台优化的实现在计算资源有限的情况下的优劣。实验中统计了对不同规模数据进行处理的时间以及模型训练中对模型进行一次迭代产生的时间开销，实验结果如</w:t>
      </w:r>
      <w:r w:rsidR="0025401C">
        <w:fldChar w:fldCharType="begin"/>
      </w:r>
      <w:r w:rsidR="008E2B9B">
        <w:instrText xml:space="preserve"> </w:instrText>
      </w:r>
      <w:r w:rsidR="008E2B9B">
        <w:rPr>
          <w:rFonts w:hint="eastAsia"/>
        </w:rPr>
        <w:instrText>REF _Ref478681648 \r \h</w:instrText>
      </w:r>
      <w:r w:rsidR="008E2B9B">
        <w:instrText xml:space="preserve"> </w:instrText>
      </w:r>
      <w:r w:rsidR="0025401C">
        <w:fldChar w:fldCharType="separate"/>
      </w:r>
      <w:r w:rsidR="008C5A08">
        <w:rPr>
          <w:rFonts w:hint="eastAsia"/>
        </w:rPr>
        <w:t>图</w:t>
      </w:r>
      <w:r w:rsidR="008C5A08">
        <w:rPr>
          <w:rFonts w:hint="eastAsia"/>
        </w:rPr>
        <w:t>4-5</w:t>
      </w:r>
      <w:r w:rsidR="0025401C">
        <w:fldChar w:fldCharType="end"/>
      </w:r>
      <w:r>
        <w:t>所示</w:t>
      </w:r>
      <w:r>
        <w:rPr>
          <w:rFonts w:hint="eastAsia"/>
        </w:rPr>
        <w:t>。</w:t>
      </w:r>
    </w:p>
    <w:p w:rsidR="00F54B8A" w:rsidRDefault="00F54B8A" w:rsidP="00F54B8A">
      <w:pPr>
        <w:pStyle w:val="5"/>
        <w:ind w:firstLine="485"/>
      </w:pPr>
      <w:r>
        <w:rPr>
          <w:rFonts w:hint="eastAsia"/>
        </w:rPr>
        <w:t>实验证明了基于</w:t>
      </w:r>
      <w:r>
        <w:rPr>
          <w:rFonts w:hint="eastAsia"/>
        </w:rPr>
        <w:t>Spark</w:t>
      </w:r>
      <w:r>
        <w:rPr>
          <w:rFonts w:hint="eastAsia"/>
        </w:rPr>
        <w:t>实现的算法在精度上略有损失，推荐精度、评分预测等维度上表现相较于高精度的单机版实现有</w:t>
      </w:r>
      <w:r>
        <w:rPr>
          <w:rFonts w:hint="eastAsia"/>
        </w:rPr>
        <w:t>2~5%</w:t>
      </w:r>
      <w:r>
        <w:rPr>
          <w:rFonts w:hint="eastAsia"/>
        </w:rPr>
        <w:t>的精度损失，在业界误差定义中，此范围的损失是可以接受的。在速度上，</w:t>
      </w:r>
      <w:r>
        <w:rPr>
          <w:rFonts w:hint="eastAsia"/>
        </w:rPr>
        <w:t>Spark</w:t>
      </w:r>
      <w:r>
        <w:rPr>
          <w:rFonts w:hint="eastAsia"/>
        </w:rPr>
        <w:t>平台优化表现出优势，在同样的数据量和同等资源开销的情况下，</w:t>
      </w:r>
      <w:r>
        <w:rPr>
          <w:rFonts w:hint="eastAsia"/>
        </w:rPr>
        <w:t>Spark</w:t>
      </w:r>
      <w:r>
        <w:rPr>
          <w:rFonts w:hint="eastAsia"/>
        </w:rPr>
        <w:t>相对单机算法有着</w:t>
      </w:r>
      <w:r>
        <w:rPr>
          <w:rFonts w:hint="eastAsia"/>
        </w:rPr>
        <w:t>1.3</w:t>
      </w:r>
      <w:r>
        <w:rPr>
          <w:rFonts w:hint="eastAsia"/>
        </w:rPr>
        <w:t>倍的速度提升。而在模型扩展性方面，相较于单机版算法出现的内存溢出、计算时间指数级上涨，基于</w:t>
      </w:r>
      <w:r>
        <w:rPr>
          <w:rFonts w:hint="eastAsia"/>
        </w:rPr>
        <w:t>Spark</w:t>
      </w:r>
      <w:r>
        <w:rPr>
          <w:rFonts w:hint="eastAsia"/>
        </w:rPr>
        <w:lastRenderedPageBreak/>
        <w:t>的算法有着稳定的时间开销。在单机资源应用中，</w:t>
      </w:r>
      <w:r>
        <w:rPr>
          <w:rFonts w:hint="eastAsia"/>
        </w:rPr>
        <w:t>Spark</w:t>
      </w:r>
      <w:r>
        <w:rPr>
          <w:rFonts w:hint="eastAsia"/>
        </w:rPr>
        <w:t>充分利用磁盘操作在损失一定计算时间的代价下极大的扩展了可应对的数据规模。实验证明基于</w:t>
      </w:r>
      <w:r>
        <w:rPr>
          <w:rFonts w:hint="eastAsia"/>
        </w:rPr>
        <w:t>Spark</w:t>
      </w:r>
      <w:r>
        <w:rPr>
          <w:rFonts w:hint="eastAsia"/>
        </w:rPr>
        <w:t>的算法在固定资源条件下，相较于单机算法，可处理的数据量维度上有着强势提升，极大地提高了单机计算可提供的计算能力。</w:t>
      </w:r>
    </w:p>
    <w:tbl>
      <w:tblPr>
        <w:tblW w:w="0" w:type="auto"/>
        <w:tblLook w:val="04A0"/>
      </w:tblPr>
      <w:tblGrid>
        <w:gridCol w:w="8946"/>
      </w:tblGrid>
      <w:tr w:rsidR="0094481F" w:rsidTr="00DD6D08">
        <w:trPr>
          <w:trHeight w:val="4626"/>
        </w:trPr>
        <w:tc>
          <w:tcPr>
            <w:tcW w:w="8946" w:type="dxa"/>
            <w:vAlign w:val="center"/>
          </w:tcPr>
          <w:p w:rsidR="0094481F" w:rsidRDefault="0094481F" w:rsidP="00DD6D08">
            <w:pPr>
              <w:pStyle w:val="6"/>
              <w:spacing w:line="360" w:lineRule="auto"/>
            </w:pPr>
            <w:r>
              <w:object w:dxaOrig="6541" w:dyaOrig="4605">
                <v:shape id="_x0000_i1231" type="#_x0000_t75" style="width:327.25pt;height:230.05pt" o:ole="">
                  <v:imagedata r:id="rId422" o:title=""/>
                </v:shape>
                <o:OLEObject Type="Embed" ProgID="Origin50.Graph" ShapeID="_x0000_i1231" DrawAspect="Content" ObjectID="_1556471288" r:id="rId423"/>
              </w:object>
            </w:r>
          </w:p>
        </w:tc>
      </w:tr>
      <w:tr w:rsidR="0094481F" w:rsidTr="00DD6D08">
        <w:trPr>
          <w:trHeight w:val="80"/>
        </w:trPr>
        <w:tc>
          <w:tcPr>
            <w:tcW w:w="8946" w:type="dxa"/>
          </w:tcPr>
          <w:p w:rsidR="0094481F" w:rsidRDefault="0094481F" w:rsidP="00DD6D08">
            <w:pPr>
              <w:pStyle w:val="4"/>
            </w:pPr>
            <w:bookmarkStart w:id="236" w:name="_Ref478681648"/>
            <w:r>
              <w:rPr>
                <w:rFonts w:hint="eastAsia"/>
              </w:rPr>
              <w:t>数据量对计算时间的影响</w:t>
            </w:r>
            <w:bookmarkEnd w:id="236"/>
          </w:p>
        </w:tc>
      </w:tr>
    </w:tbl>
    <w:p w:rsidR="00F54B8A" w:rsidRDefault="00F54B8A" w:rsidP="00F54B8A">
      <w:pPr>
        <w:pStyle w:val="30"/>
        <w:numPr>
          <w:ilvl w:val="2"/>
          <w:numId w:val="6"/>
        </w:numPr>
        <w:spacing w:before="223" w:after="223"/>
        <w:ind w:left="0" w:firstLine="0"/>
      </w:pPr>
      <w:bookmarkStart w:id="237" w:name="_Toc482270099"/>
      <w:r>
        <w:rPr>
          <w:rFonts w:hint="eastAsia"/>
        </w:rPr>
        <w:t>并行试验结果分析</w:t>
      </w:r>
      <w:bookmarkEnd w:id="237"/>
    </w:p>
    <w:p w:rsidR="00F54B8A" w:rsidRDefault="00F54B8A" w:rsidP="00F54B8A">
      <w:pPr>
        <w:pStyle w:val="5"/>
        <w:ind w:firstLine="485"/>
      </w:pPr>
      <w:r>
        <w:rPr>
          <w:rFonts w:hint="eastAsia"/>
        </w:rPr>
        <w:t>前文进行了单机条件下，</w:t>
      </w:r>
      <w:r>
        <w:rPr>
          <w:rFonts w:hint="eastAsia"/>
        </w:rPr>
        <w:t>Spark</w:t>
      </w:r>
      <w:r>
        <w:rPr>
          <w:rFonts w:hint="eastAsia"/>
        </w:rPr>
        <w:t>并行算法和单机算法性能对比。实验证明了在单机条件下，基于</w:t>
      </w:r>
      <w:r>
        <w:rPr>
          <w:rFonts w:hint="eastAsia"/>
        </w:rPr>
        <w:t>Spark</w:t>
      </w:r>
      <w:r>
        <w:rPr>
          <w:rFonts w:hint="eastAsia"/>
        </w:rPr>
        <w:t>的并行算法性能已经远超过单机朴素算法。为充分验证并行算法在数据规模可扩展性的能力，本文进行了</w:t>
      </w:r>
      <w:r>
        <w:rPr>
          <w:rFonts w:hint="eastAsia"/>
        </w:rPr>
        <w:t>Spark</w:t>
      </w:r>
      <w:r>
        <w:rPr>
          <w:rFonts w:hint="eastAsia"/>
        </w:rPr>
        <w:t>集群条件下的实验。同时与单机算法、单机</w:t>
      </w:r>
      <w:r>
        <w:rPr>
          <w:rFonts w:hint="eastAsia"/>
        </w:rPr>
        <w:t>Spark</w:t>
      </w:r>
      <w:r>
        <w:rPr>
          <w:rFonts w:hint="eastAsia"/>
        </w:rPr>
        <w:t>算法和不同集群规模下的算法表现进行了对比。</w:t>
      </w:r>
    </w:p>
    <w:p w:rsidR="00F54B8A" w:rsidRDefault="00F54B8A" w:rsidP="00F54B8A">
      <w:pPr>
        <w:pStyle w:val="5"/>
        <w:ind w:firstLine="485"/>
      </w:pPr>
      <w:r>
        <w:rPr>
          <w:rFonts w:hint="eastAsia"/>
        </w:rPr>
        <w:t>在实验中从数据中进行抽样或复制确保对数据规模进行控制，保证</w:t>
      </w:r>
      <w:r w:rsidRPr="00C2267E">
        <w:rPr>
          <w:rFonts w:hint="eastAsia"/>
        </w:rPr>
        <w:t>在</w:t>
      </w:r>
      <w:r>
        <w:rPr>
          <w:rFonts w:hint="eastAsia"/>
        </w:rPr>
        <w:t>实验过程中在同样</w:t>
      </w:r>
      <w:r w:rsidRPr="00C2267E">
        <w:rPr>
          <w:rFonts w:hint="eastAsia"/>
        </w:rPr>
        <w:t>数据</w:t>
      </w:r>
      <w:r>
        <w:rPr>
          <w:rFonts w:hint="eastAsia"/>
        </w:rPr>
        <w:t>条件下</w:t>
      </w:r>
      <w:r w:rsidRPr="00C2267E">
        <w:rPr>
          <w:rFonts w:hint="eastAsia"/>
        </w:rPr>
        <w:t>，</w:t>
      </w:r>
      <w:r>
        <w:rPr>
          <w:rFonts w:hint="eastAsia"/>
        </w:rPr>
        <w:t>测试不同的集群规模</w:t>
      </w:r>
      <w:r w:rsidRPr="00C2267E">
        <w:rPr>
          <w:rFonts w:hint="eastAsia"/>
        </w:rPr>
        <w:t>。由</w:t>
      </w:r>
      <w:r w:rsidR="0025401C">
        <w:fldChar w:fldCharType="begin"/>
      </w:r>
      <w:r w:rsidR="008E2B9B">
        <w:instrText xml:space="preserve"> </w:instrText>
      </w:r>
      <w:r w:rsidR="008E2B9B">
        <w:rPr>
          <w:rFonts w:hint="eastAsia"/>
        </w:rPr>
        <w:instrText>REF _Ref478681678 \r \h</w:instrText>
      </w:r>
      <w:r w:rsidR="008E2B9B">
        <w:instrText xml:space="preserve"> </w:instrText>
      </w:r>
      <w:r w:rsidR="0025401C">
        <w:fldChar w:fldCharType="separate"/>
      </w:r>
      <w:r w:rsidR="008C5A08">
        <w:rPr>
          <w:rFonts w:hint="eastAsia"/>
        </w:rPr>
        <w:t>图</w:t>
      </w:r>
      <w:r w:rsidR="008C5A08">
        <w:rPr>
          <w:rFonts w:hint="eastAsia"/>
        </w:rPr>
        <w:t>4-6</w:t>
      </w:r>
      <w:r w:rsidR="0025401C">
        <w:fldChar w:fldCharType="end"/>
      </w:r>
      <w:r>
        <w:rPr>
          <w:rFonts w:hint="eastAsia"/>
        </w:rPr>
        <w:t>看到在数据量</w:t>
      </w:r>
      <w:r w:rsidRPr="00C2267E">
        <w:rPr>
          <w:rFonts w:hint="eastAsia"/>
        </w:rPr>
        <w:t>较小时，</w:t>
      </w:r>
      <w:r>
        <w:rPr>
          <w:rFonts w:hint="eastAsia"/>
        </w:rPr>
        <w:t>并行算法</w:t>
      </w:r>
      <w:r w:rsidRPr="00C2267E">
        <w:rPr>
          <w:rFonts w:hint="eastAsia"/>
        </w:rPr>
        <w:t>时间开销相对较大，</w:t>
      </w:r>
      <w:r>
        <w:rPr>
          <w:rFonts w:hint="eastAsia"/>
        </w:rPr>
        <w:t>变化趋势与数据量并无明显联系，这是因为</w:t>
      </w:r>
      <w:r w:rsidRPr="00C2267E">
        <w:rPr>
          <w:rFonts w:hint="eastAsia"/>
        </w:rPr>
        <w:t>数据量较小时，分布式计算中</w:t>
      </w:r>
      <w:r>
        <w:rPr>
          <w:rFonts w:hint="eastAsia"/>
        </w:rPr>
        <w:t>平台通讯开销所占系统时间开销比例较大。</w:t>
      </w:r>
    </w:p>
    <w:p w:rsidR="00071133" w:rsidRDefault="00F54B8A" w:rsidP="00F54B8A">
      <w:pPr>
        <w:pStyle w:val="5"/>
        <w:ind w:firstLine="485"/>
      </w:pPr>
      <w:r w:rsidRPr="000C0461">
        <w:rPr>
          <w:rFonts w:hint="eastAsia"/>
        </w:rPr>
        <w:t>随着数据量的不断增大，可以看出到当数据量达到</w:t>
      </w:r>
      <w:r w:rsidRPr="000C0461">
        <w:rPr>
          <w:rFonts w:hint="eastAsia"/>
        </w:rPr>
        <w:t>300000</w:t>
      </w:r>
      <w:r w:rsidRPr="000C0461">
        <w:rPr>
          <w:rFonts w:hint="eastAsia"/>
        </w:rPr>
        <w:t>条时，系统时间开销开始有明显的增长，此时系统的计算时间占比逐渐变大，并且接近单机可承载模型极限容量，计算时间的变化对系统总时间开销的影响开始显现出来，同时由于单机在接近极限容量时，操作系统自动进行内存的页面置换也使得模型训练时间迅速增</w:t>
      </w:r>
      <w:r w:rsidRPr="000C0461">
        <w:rPr>
          <w:rFonts w:hint="eastAsia"/>
        </w:rPr>
        <w:lastRenderedPageBreak/>
        <w:t>长。与单机算法对比，首先分布式的算法能够处理的数据量上限远远大于单机算法；其次由图线对比得出，在数据量逐渐增大的过程中，系统时间开销随数据量增大而线性增长，相比</w:t>
      </w:r>
      <w:r w:rsidRPr="000C0461">
        <w:rPr>
          <w:rFonts w:hint="eastAsia"/>
        </w:rPr>
        <w:t>SAE</w:t>
      </w:r>
      <w:r w:rsidR="00B539DD">
        <w:rPr>
          <w:rFonts w:hint="eastAsia"/>
        </w:rPr>
        <w:t>爆炸性</w:t>
      </w:r>
      <w:r w:rsidRPr="000C0461">
        <w:rPr>
          <w:rFonts w:hint="eastAsia"/>
        </w:rPr>
        <w:t>增长的时间曲线，具有明显优势。</w:t>
      </w:r>
    </w:p>
    <w:tbl>
      <w:tblPr>
        <w:tblW w:w="0" w:type="auto"/>
        <w:tblLook w:val="04A0"/>
      </w:tblPr>
      <w:tblGrid>
        <w:gridCol w:w="8946"/>
      </w:tblGrid>
      <w:tr w:rsidR="00071133" w:rsidTr="00DD6D08">
        <w:trPr>
          <w:trHeight w:val="4678"/>
        </w:trPr>
        <w:tc>
          <w:tcPr>
            <w:tcW w:w="8946" w:type="dxa"/>
            <w:vAlign w:val="center"/>
          </w:tcPr>
          <w:p w:rsidR="00071133" w:rsidRDefault="00071133" w:rsidP="00DD6D08">
            <w:pPr>
              <w:pStyle w:val="6"/>
            </w:pPr>
            <w:r>
              <w:object w:dxaOrig="6541" w:dyaOrig="4605">
                <v:shape id="_x0000_i1232" type="#_x0000_t75" style="width:327.25pt;height:230.05pt" o:ole="">
                  <v:imagedata r:id="rId424" o:title=""/>
                </v:shape>
                <o:OLEObject Type="Embed" ProgID="Origin50.Graph" ShapeID="_x0000_i1232" DrawAspect="Content" ObjectID="_1556471289" r:id="rId425"/>
              </w:object>
            </w:r>
          </w:p>
        </w:tc>
      </w:tr>
      <w:tr w:rsidR="00071133" w:rsidTr="00DD6D08">
        <w:tc>
          <w:tcPr>
            <w:tcW w:w="8946" w:type="dxa"/>
            <w:vAlign w:val="center"/>
          </w:tcPr>
          <w:p w:rsidR="00071133" w:rsidRDefault="00071133" w:rsidP="00DD6D08">
            <w:pPr>
              <w:pStyle w:val="4"/>
            </w:pPr>
            <w:bookmarkStart w:id="238" w:name="_Ref478681678"/>
            <w:r>
              <w:rPr>
                <w:rFonts w:hint="eastAsia"/>
              </w:rPr>
              <w:t>算法并行性能对比</w:t>
            </w:r>
            <w:bookmarkEnd w:id="238"/>
          </w:p>
        </w:tc>
      </w:tr>
    </w:tbl>
    <w:p w:rsidR="001350CC" w:rsidRDefault="001350CC" w:rsidP="001350CC">
      <w:pPr>
        <w:pStyle w:val="2"/>
        <w:spacing w:before="223" w:after="223"/>
      </w:pPr>
      <w:bookmarkStart w:id="239" w:name="_Toc482270100"/>
      <w:r w:rsidRPr="000E6182">
        <w:t>本章小结</w:t>
      </w:r>
      <w:bookmarkEnd w:id="239"/>
    </w:p>
    <w:p w:rsidR="001350CC" w:rsidRDefault="001350CC" w:rsidP="001350CC">
      <w:pPr>
        <w:pStyle w:val="5"/>
        <w:ind w:firstLine="485"/>
      </w:pPr>
      <w:r>
        <w:rPr>
          <w:rFonts w:hint="eastAsia"/>
        </w:rPr>
        <w:t>本章</w:t>
      </w:r>
      <w:r w:rsidR="00034052">
        <w:rPr>
          <w:rFonts w:hint="eastAsia"/>
        </w:rPr>
        <w:t>介绍了</w:t>
      </w:r>
      <w:r>
        <w:rPr>
          <w:rFonts w:hint="eastAsia"/>
        </w:rPr>
        <w:t>将协同深度学习迁移到分布式平台下进行并行训练</w:t>
      </w:r>
      <w:r w:rsidR="00034052">
        <w:rPr>
          <w:rFonts w:hint="eastAsia"/>
        </w:rPr>
        <w:t>的过程</w:t>
      </w:r>
      <w:r>
        <w:rPr>
          <w:rFonts w:hint="eastAsia"/>
        </w:rPr>
        <w:t>。首先分析了算法并行化的动机与背景；其次简述了当前机器学习算法的并行现状；随后简述了主流算法并行的思想。紧接着，本文提出了针对协同深度学习</w:t>
      </w:r>
      <w:r>
        <w:rPr>
          <w:rFonts w:hint="eastAsia"/>
        </w:rPr>
        <w:t>CDL</w:t>
      </w:r>
      <w:r>
        <w:rPr>
          <w:rFonts w:hint="eastAsia"/>
        </w:rPr>
        <w:t>的并行化改进，并且在计算中对网络做了针对数据稀疏性的优化操作。最后在不同的集群配置下，验证了</w:t>
      </w:r>
      <w:r>
        <w:rPr>
          <w:rFonts w:hint="eastAsia"/>
        </w:rPr>
        <w:t>CDL</w:t>
      </w:r>
      <w:r>
        <w:rPr>
          <w:rFonts w:hint="eastAsia"/>
        </w:rPr>
        <w:t>并行能够提高模型的可扩展性，能够应对海量数据场景下的推荐任务。</w:t>
      </w:r>
    </w:p>
    <w:bookmarkEnd w:id="175"/>
    <w:bookmarkEnd w:id="176"/>
    <w:p w:rsidR="00622FBC" w:rsidRDefault="00622FBC" w:rsidP="00622FBC">
      <w:pPr>
        <w:pStyle w:val="5"/>
        <w:ind w:firstLine="485"/>
      </w:pPr>
    </w:p>
    <w:p w:rsidR="0065121F" w:rsidRPr="0065121F" w:rsidRDefault="0065121F" w:rsidP="00622FBC">
      <w:pPr>
        <w:pStyle w:val="5"/>
        <w:ind w:firstLine="485"/>
        <w:sectPr w:rsidR="0065121F" w:rsidRPr="0065121F" w:rsidSect="00FB711F">
          <w:headerReference w:type="default" r:id="rId426"/>
          <w:pgSz w:w="11906" w:h="16838"/>
          <w:pgMar w:top="1701" w:right="1588" w:bottom="1701" w:left="1588" w:header="1418" w:footer="1418" w:gutter="0"/>
          <w:cols w:space="720"/>
          <w:docGrid w:type="linesAndChars" w:linePitch="447" w:charSpace="512"/>
        </w:sectPr>
      </w:pPr>
    </w:p>
    <w:p w:rsidR="00622FBC" w:rsidRPr="00F9230E" w:rsidRDefault="00622FBC" w:rsidP="00894C73">
      <w:pPr>
        <w:pStyle w:val="1"/>
        <w:spacing w:before="447" w:after="357"/>
      </w:pPr>
      <w:bookmarkStart w:id="240" w:name="_Toc476341188"/>
      <w:bookmarkStart w:id="241" w:name="_Toc476602608"/>
      <w:bookmarkStart w:id="242" w:name="_Toc482270101"/>
      <w:r w:rsidRPr="00F9230E">
        <w:lastRenderedPageBreak/>
        <w:t>基于</w:t>
      </w:r>
      <w:r w:rsidRPr="00F9230E">
        <w:t>Spark</w:t>
      </w:r>
      <w:r w:rsidRPr="00F9230E">
        <w:t>的分布式机器学习框架</w:t>
      </w:r>
      <w:bookmarkEnd w:id="240"/>
      <w:bookmarkEnd w:id="241"/>
      <w:bookmarkEnd w:id="242"/>
    </w:p>
    <w:p w:rsidR="00622FBC" w:rsidRPr="00D22BE9" w:rsidRDefault="00622FBC" w:rsidP="00100B27">
      <w:pPr>
        <w:pStyle w:val="affe"/>
        <w:keepNext/>
        <w:keepLines/>
        <w:numPr>
          <w:ilvl w:val="0"/>
          <w:numId w:val="4"/>
        </w:numPr>
        <w:spacing w:beforeLines="50" w:afterLines="50"/>
        <w:ind w:firstLineChars="0"/>
        <w:jc w:val="left"/>
        <w:outlineLvl w:val="1"/>
        <w:rPr>
          <w:rFonts w:eastAsia="黑体"/>
          <w:vanish/>
          <w:sz w:val="30"/>
          <w:szCs w:val="32"/>
        </w:rPr>
      </w:pPr>
      <w:bookmarkStart w:id="243" w:name="_Toc476341098"/>
      <w:bookmarkStart w:id="244" w:name="_Toc476341189"/>
      <w:bookmarkStart w:id="245" w:name="_Toc476602609"/>
      <w:bookmarkStart w:id="246" w:name="_Toc478058623"/>
      <w:bookmarkStart w:id="247" w:name="_Toc478059178"/>
      <w:bookmarkStart w:id="248" w:name="_Toc478059253"/>
      <w:bookmarkStart w:id="249" w:name="_Toc478059339"/>
      <w:bookmarkStart w:id="250" w:name="_Toc478059424"/>
      <w:bookmarkStart w:id="251" w:name="_Toc478059497"/>
      <w:bookmarkStart w:id="252" w:name="_Toc478350401"/>
      <w:bookmarkStart w:id="253" w:name="_Toc478361031"/>
      <w:bookmarkStart w:id="254" w:name="_Toc478514012"/>
      <w:bookmarkStart w:id="255" w:name="_Toc478549333"/>
      <w:bookmarkStart w:id="256" w:name="_Toc478684606"/>
      <w:bookmarkStart w:id="257" w:name="_Toc478685181"/>
      <w:bookmarkStart w:id="258" w:name="_Toc478687728"/>
      <w:bookmarkStart w:id="259" w:name="_Toc478689503"/>
      <w:bookmarkStart w:id="260" w:name="_Toc478689968"/>
      <w:bookmarkStart w:id="261" w:name="_Toc478690030"/>
      <w:bookmarkStart w:id="262" w:name="_Toc478690130"/>
      <w:bookmarkStart w:id="263" w:name="_Toc478911855"/>
      <w:bookmarkStart w:id="264" w:name="_Toc478912344"/>
      <w:bookmarkStart w:id="265" w:name="_Toc479028938"/>
      <w:bookmarkStart w:id="266" w:name="_Toc479028995"/>
      <w:bookmarkStart w:id="267" w:name="_Toc479084893"/>
      <w:bookmarkStart w:id="268" w:name="_Toc482129216"/>
      <w:bookmarkStart w:id="269" w:name="_Toc482219793"/>
      <w:bookmarkStart w:id="270" w:name="_Toc482269846"/>
      <w:bookmarkStart w:id="271" w:name="_Toc482269916"/>
      <w:bookmarkStart w:id="272" w:name="_Toc482269974"/>
      <w:bookmarkStart w:id="273" w:name="_Toc48227010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p>
    <w:p w:rsidR="00622FBC" w:rsidRDefault="00622FBC" w:rsidP="00894C73">
      <w:pPr>
        <w:pStyle w:val="2"/>
        <w:spacing w:before="223" w:after="223"/>
      </w:pPr>
      <w:bookmarkStart w:id="274" w:name="_Toc476341190"/>
      <w:bookmarkStart w:id="275" w:name="_Toc476602610"/>
      <w:bookmarkStart w:id="276" w:name="_Toc482270103"/>
      <w:r w:rsidRPr="000E6182">
        <w:t>引言</w:t>
      </w:r>
      <w:bookmarkEnd w:id="274"/>
      <w:bookmarkEnd w:id="275"/>
      <w:bookmarkEnd w:id="276"/>
    </w:p>
    <w:p w:rsidR="00622FBC" w:rsidRDefault="00622FBC" w:rsidP="00622FBC">
      <w:pPr>
        <w:pStyle w:val="5"/>
        <w:ind w:firstLine="485"/>
      </w:pPr>
      <w:r>
        <w:t>数据挖掘与分析与大数据的结合已经成为无可争议的时代趋势</w:t>
      </w:r>
      <w:r>
        <w:rPr>
          <w:rFonts w:hint="eastAsia"/>
        </w:rPr>
        <w:t>，</w:t>
      </w:r>
      <w:r>
        <w:t>虽然</w:t>
      </w:r>
      <w:r>
        <w:t>Spark</w:t>
      </w:r>
      <w:r>
        <w:t>平台提供了</w:t>
      </w:r>
      <w:r>
        <w:t>MLLib</w:t>
      </w:r>
      <w:r>
        <w:t>算法库和丰富的大数据处理</w:t>
      </w:r>
      <w:r>
        <w:t>API</w:t>
      </w:r>
      <w:r>
        <w:rPr>
          <w:rFonts w:hint="eastAsia"/>
        </w:rPr>
        <w:t>，</w:t>
      </w:r>
      <w:r>
        <w:t>但实际情况下的数据仍然不能直接满足算法模型训练的额需求</w:t>
      </w:r>
      <w:r>
        <w:rPr>
          <w:rFonts w:hint="eastAsia"/>
        </w:rPr>
        <w:t>，</w:t>
      </w:r>
      <w:r>
        <w:t>数据预处理</w:t>
      </w:r>
      <w:r>
        <w:rPr>
          <w:rFonts w:hint="eastAsia"/>
        </w:rPr>
        <w:t>、</w:t>
      </w:r>
      <w:r>
        <w:t>特征提取等流程十分繁杂</w:t>
      </w:r>
      <w:r>
        <w:rPr>
          <w:rFonts w:hint="eastAsia"/>
        </w:rPr>
        <w:t>。而不同场景下的应用往往意味着完全不同的处理逻辑与需求，致使需要开发人员进行大量低效且重复的编码工作。</w:t>
      </w:r>
    </w:p>
    <w:p w:rsidR="00622FBC" w:rsidRDefault="00622FBC" w:rsidP="00622FBC">
      <w:pPr>
        <w:pStyle w:val="5"/>
        <w:ind w:firstLine="485"/>
      </w:pPr>
      <w:r>
        <w:rPr>
          <w:rFonts w:hint="eastAsia"/>
        </w:rPr>
        <w:t>在微博研发中心</w:t>
      </w:r>
      <w:r w:rsidRPr="009C7B96">
        <w:rPr>
          <w:rFonts w:hint="eastAsia"/>
        </w:rPr>
        <w:t>算法平台部</w:t>
      </w:r>
      <w:r>
        <w:rPr>
          <w:rFonts w:hint="eastAsia"/>
        </w:rPr>
        <w:t>的协助下，本文</w:t>
      </w:r>
      <w:r w:rsidR="00932D0F">
        <w:rPr>
          <w:rFonts w:hint="eastAsia"/>
        </w:rPr>
        <w:t>构建了</w:t>
      </w:r>
      <w:r>
        <w:rPr>
          <w:rFonts w:hint="eastAsia"/>
        </w:rPr>
        <w:t>一</w:t>
      </w:r>
      <w:r w:rsidR="00932D0F">
        <w:rPr>
          <w:rFonts w:hint="eastAsia"/>
        </w:rPr>
        <w:t>款</w:t>
      </w:r>
      <w:r>
        <w:rPr>
          <w:rFonts w:hint="eastAsia"/>
        </w:rPr>
        <w:t>基于</w:t>
      </w:r>
      <w:r>
        <w:rPr>
          <w:rFonts w:hint="eastAsia"/>
        </w:rPr>
        <w:t>Spark</w:t>
      </w:r>
      <w:r w:rsidRPr="009C7B96">
        <w:rPr>
          <w:rFonts w:hint="eastAsia"/>
        </w:rPr>
        <w:t>的机器学习平台</w:t>
      </w:r>
      <w:r w:rsidR="00DD6D08">
        <w:rPr>
          <w:rFonts w:hint="eastAsia"/>
        </w:rPr>
        <w:t>。</w:t>
      </w:r>
      <w:r w:rsidRPr="009C7B96">
        <w:rPr>
          <w:rFonts w:hint="eastAsia"/>
        </w:rPr>
        <w:t>旨在为广大开发者</w:t>
      </w:r>
      <w:r w:rsidR="004552C3">
        <w:rPr>
          <w:rFonts w:hint="eastAsia"/>
        </w:rPr>
        <w:t>(</w:t>
      </w:r>
      <w:r w:rsidRPr="009C7B96">
        <w:rPr>
          <w:rFonts w:hint="eastAsia"/>
        </w:rPr>
        <w:t>包括但不限于数据分析师、数据科学家、算法工程师</w:t>
      </w:r>
      <w:r w:rsidR="004552C3">
        <w:rPr>
          <w:rFonts w:hint="eastAsia"/>
        </w:rPr>
        <w:t>)</w:t>
      </w:r>
      <w:r w:rsidRPr="009C7B96">
        <w:rPr>
          <w:rFonts w:hint="eastAsia"/>
        </w:rPr>
        <w:t>提供统一、易用、高效、完善的机器学习相关功能和服务。</w:t>
      </w:r>
      <w:r>
        <w:rPr>
          <w:rFonts w:hint="eastAsia"/>
        </w:rPr>
        <w:t>针对常见的机器学习流程与多种复杂操作，进行了模块化开发。提高了算法训练效率、简化了数据训练的流程逻辑。</w:t>
      </w:r>
    </w:p>
    <w:p w:rsidR="00745F0B" w:rsidRDefault="00622FBC" w:rsidP="00622FBC">
      <w:pPr>
        <w:pStyle w:val="5"/>
        <w:ind w:firstLine="485"/>
      </w:pPr>
      <w:r>
        <w:rPr>
          <w:rFonts w:hint="eastAsia"/>
        </w:rPr>
        <w:t>当前框架依托于</w:t>
      </w:r>
      <w:r>
        <w:rPr>
          <w:rFonts w:hint="eastAsia"/>
        </w:rPr>
        <w:t>Spark</w:t>
      </w:r>
      <w:r>
        <w:rPr>
          <w:rFonts w:hint="eastAsia"/>
        </w:rPr>
        <w:t>分布式平台，基于</w:t>
      </w:r>
      <w:r>
        <w:rPr>
          <w:rFonts w:hint="eastAsia"/>
        </w:rPr>
        <w:t>Scala</w:t>
      </w:r>
      <w:r>
        <w:rPr>
          <w:rFonts w:hint="eastAsia"/>
        </w:rPr>
        <w:t>反射实现了统一灵活的机器学习框架。框架内包含了多种数据处理逻辑、多种算法模型、多种算法组合方式、调参策略和模型可解释性导出等逻辑，并可通过配置文件对相关逻辑进行定制，以及协同分布式计算平台其他框架进行协同化操作。</w:t>
      </w:r>
    </w:p>
    <w:p w:rsidR="00622FBC" w:rsidRPr="00EE1FD1" w:rsidRDefault="00622FBC" w:rsidP="00894C73">
      <w:pPr>
        <w:pStyle w:val="2"/>
        <w:spacing w:before="223" w:after="223"/>
      </w:pPr>
      <w:bookmarkStart w:id="277" w:name="_Toc476341191"/>
      <w:bookmarkStart w:id="278" w:name="_Toc476602611"/>
      <w:bookmarkStart w:id="279" w:name="_Toc482270104"/>
      <w:r w:rsidRPr="000E6182">
        <w:t>框架建立动机</w:t>
      </w:r>
      <w:bookmarkEnd w:id="277"/>
      <w:bookmarkEnd w:id="278"/>
      <w:bookmarkEnd w:id="279"/>
    </w:p>
    <w:p w:rsidR="00622FBC" w:rsidRDefault="00622FBC" w:rsidP="00622FBC">
      <w:pPr>
        <w:pStyle w:val="5"/>
        <w:ind w:firstLine="485"/>
      </w:pPr>
      <w:r>
        <w:rPr>
          <w:rFonts w:hint="eastAsia"/>
        </w:rPr>
        <w:t>机器学习已经越来越多的深入业界的每个角落，在当前信息技术的发展中起了极大的助推作用。然而机器学习算法相对传统应用程序计算量大、迭代次数多、逻辑复杂且多变，在数据量井喷式发展的当代，机器学习算法的并行处理成为一种高效的应对方案。而数据量逐渐膨胀到单机无法承受的地步时，分布式计算不可避免的进入了人们的视野，并迅速成为大数据信息智能的核心技术手段。</w:t>
      </w:r>
    </w:p>
    <w:p w:rsidR="00622FBC" w:rsidRDefault="00622FBC" w:rsidP="00622FBC">
      <w:pPr>
        <w:pStyle w:val="5"/>
        <w:ind w:firstLine="485"/>
      </w:pPr>
      <w:r>
        <w:rPr>
          <w:rFonts w:hint="eastAsia"/>
        </w:rPr>
        <w:t>在</w:t>
      </w:r>
      <w:r>
        <w:rPr>
          <w:rFonts w:hint="eastAsia"/>
        </w:rPr>
        <w:t>Spark</w:t>
      </w:r>
      <w:r>
        <w:rPr>
          <w:rFonts w:hint="eastAsia"/>
        </w:rPr>
        <w:t>并不成熟的时期，为了应对大数据场景，业务逻辑由</w:t>
      </w:r>
      <w:r>
        <w:rPr>
          <w:rFonts w:hint="eastAsia"/>
        </w:rPr>
        <w:t>Hadoop</w:t>
      </w:r>
      <w:r>
        <w:rPr>
          <w:rFonts w:hint="eastAsia"/>
        </w:rPr>
        <w:t>分布式数据处理平台完成，得到处理完成的数据，交由特定的高性能计算机进行模型训练与算法优化。随后将特定模型文件部署线上由算法进行业务干预。</w:t>
      </w:r>
      <w:r>
        <w:rPr>
          <w:rFonts w:hint="eastAsia"/>
        </w:rPr>
        <w:t>Hadoop</w:t>
      </w:r>
      <w:r>
        <w:rPr>
          <w:rFonts w:hint="eastAsia"/>
        </w:rPr>
        <w:t>平台吞吐量大，但响应效率低下，且相对于复杂的数据处理逻辑和机器学习大量迭代场景略显</w:t>
      </w:r>
      <w:r>
        <w:rPr>
          <w:rFonts w:hint="eastAsia"/>
        </w:rPr>
        <w:lastRenderedPageBreak/>
        <w:t>吃力。并且多个处理流程基于多种大数据平台，需要人工参与，导致效率低下且对异常控制的减弱。</w:t>
      </w:r>
    </w:p>
    <w:p w:rsidR="00622FBC" w:rsidRDefault="00622FBC" w:rsidP="00622FBC">
      <w:pPr>
        <w:pStyle w:val="5"/>
        <w:ind w:firstLine="485"/>
      </w:pPr>
      <w:r>
        <w:rPr>
          <w:rFonts w:hint="eastAsia"/>
        </w:rPr>
        <w:t>随着</w:t>
      </w:r>
      <w:r>
        <w:rPr>
          <w:rFonts w:hint="eastAsia"/>
        </w:rPr>
        <w:t>Apache Spark</w:t>
      </w:r>
      <w:r>
        <w:rPr>
          <w:rFonts w:hint="eastAsia"/>
        </w:rPr>
        <w:t>大数据分布式平台的不断成熟，其有向无环图带来的数据处理效率的提升、高可扩展性、基于内存的分布式计算和丰富的组件库等特性正在迅速成为大数据处理的综合平台。基于丰富的开发接口与方法以及</w:t>
      </w:r>
      <w:r>
        <w:rPr>
          <w:rFonts w:hint="eastAsia"/>
        </w:rPr>
        <w:t>Scala</w:t>
      </w:r>
      <w:r>
        <w:rPr>
          <w:rFonts w:hint="eastAsia"/>
        </w:rPr>
        <w:t>语言特性和灵活的开发范式，本文实现了一种基于</w:t>
      </w:r>
      <w:r>
        <w:rPr>
          <w:rFonts w:hint="eastAsia"/>
        </w:rPr>
        <w:t>Spark</w:t>
      </w:r>
      <w:r>
        <w:rPr>
          <w:rFonts w:hint="eastAsia"/>
        </w:rPr>
        <w:t>的机器学习框架，将多种业务逻辑统一在有限的几个入口中，对多个机器学习算法进行封装统一化操作，使得由数据到训练样本，再到模型训练，最后到可读模型保存的一系列流程均可通过配置文件完成，简化了机器学习应用场景的业务逻辑，提高了使用效率。</w:t>
      </w:r>
      <w:r w:rsidR="00B44D26">
        <w:rPr>
          <w:rFonts w:hint="eastAsia"/>
        </w:rPr>
        <w:t>目前框架容纳了多种数据操作和算法模型，其主要构成如</w:t>
      </w:r>
      <w:r w:rsidR="0025401C">
        <w:fldChar w:fldCharType="begin"/>
      </w:r>
      <w:r w:rsidR="00B44D26">
        <w:instrText xml:space="preserve"> </w:instrText>
      </w:r>
      <w:r w:rsidR="00B44D26">
        <w:rPr>
          <w:rFonts w:hint="eastAsia"/>
        </w:rPr>
        <w:instrText>REF _Ref478512508 \r \h</w:instrText>
      </w:r>
      <w:r w:rsidR="00B44D26">
        <w:instrText xml:space="preserve"> </w:instrText>
      </w:r>
      <w:r w:rsidR="0025401C">
        <w:fldChar w:fldCharType="separate"/>
      </w:r>
      <w:r w:rsidR="008C5A08">
        <w:rPr>
          <w:rFonts w:hint="eastAsia"/>
        </w:rPr>
        <w:t>图</w:t>
      </w:r>
      <w:r w:rsidR="008C5A08">
        <w:rPr>
          <w:rFonts w:hint="eastAsia"/>
        </w:rPr>
        <w:t>5-1</w:t>
      </w:r>
      <w:r w:rsidR="0025401C">
        <w:fldChar w:fldCharType="end"/>
      </w:r>
      <w:r w:rsidR="00B44D26">
        <w:rPr>
          <w:rFonts w:hint="eastAsia"/>
        </w:rPr>
        <w:t>所示，</w:t>
      </w:r>
      <w:r w:rsidR="00B44D26">
        <w:rPr>
          <w:rFonts w:hint="eastAsia"/>
        </w:rPr>
        <w:t>CDL</w:t>
      </w:r>
      <w:r w:rsidR="00B44D26">
        <w:rPr>
          <w:rFonts w:hint="eastAsia"/>
        </w:rPr>
        <w:t>在框架中与其他算法地位相</w:t>
      </w:r>
      <w:r w:rsidR="00B44D26" w:rsidRPr="007C45EA">
        <w:rPr>
          <w:rFonts w:hint="eastAsia"/>
        </w:rPr>
        <w:t>当</w:t>
      </w:r>
      <w:r w:rsidR="00B44D26">
        <w:rPr>
          <w:rFonts w:hint="eastAsia"/>
        </w:rPr>
        <w:t>。</w:t>
      </w:r>
    </w:p>
    <w:tbl>
      <w:tblPr>
        <w:tblW w:w="0" w:type="auto"/>
        <w:tblLook w:val="04A0"/>
      </w:tblPr>
      <w:tblGrid>
        <w:gridCol w:w="8946"/>
      </w:tblGrid>
      <w:tr w:rsidR="00B44D26" w:rsidRPr="007C45EA" w:rsidTr="00B652B1">
        <w:trPr>
          <w:trHeight w:val="3448"/>
        </w:trPr>
        <w:tc>
          <w:tcPr>
            <w:tcW w:w="8946" w:type="dxa"/>
            <w:vAlign w:val="center"/>
          </w:tcPr>
          <w:p w:rsidR="00B44D26" w:rsidRPr="007C45EA" w:rsidRDefault="000B6030" w:rsidP="006923B2">
            <w:pPr>
              <w:pStyle w:val="6"/>
            </w:pPr>
            <w:r w:rsidRPr="007C45EA">
              <w:object w:dxaOrig="4430" w:dyaOrig="3466">
                <v:shape id="_x0000_i1233" type="#_x0000_t75" style="width:222.55pt;height:173pt" o:ole="">
                  <v:imagedata r:id="rId427" o:title=""/>
                </v:shape>
                <o:OLEObject Type="Embed" ProgID="Visio.Drawing.11" ShapeID="_x0000_i1233" DrawAspect="Content" ObjectID="_1556471290" r:id="rId428"/>
              </w:object>
            </w:r>
          </w:p>
        </w:tc>
      </w:tr>
      <w:tr w:rsidR="00B44D26" w:rsidRPr="00FF1C64" w:rsidTr="000B6030">
        <w:trPr>
          <w:trHeight w:val="80"/>
        </w:trPr>
        <w:tc>
          <w:tcPr>
            <w:tcW w:w="8946" w:type="dxa"/>
            <w:vAlign w:val="center"/>
          </w:tcPr>
          <w:p w:rsidR="00B44D26" w:rsidRPr="00FF1C64" w:rsidRDefault="00B44D26" w:rsidP="006923B2">
            <w:pPr>
              <w:pStyle w:val="a3"/>
            </w:pPr>
            <w:bookmarkStart w:id="280" w:name="_Ref478512508"/>
            <w:r w:rsidRPr="00FF1C64">
              <w:rPr>
                <w:rFonts w:hint="eastAsia"/>
              </w:rPr>
              <w:t>算法框架中的</w:t>
            </w:r>
            <w:r w:rsidRPr="00FF1C64">
              <w:rPr>
                <w:rFonts w:hint="eastAsia"/>
              </w:rPr>
              <w:t>CDL</w:t>
            </w:r>
            <w:r w:rsidRPr="00FF1C64">
              <w:rPr>
                <w:rFonts w:hint="eastAsia"/>
              </w:rPr>
              <w:t>算法</w:t>
            </w:r>
            <w:bookmarkEnd w:id="280"/>
          </w:p>
        </w:tc>
      </w:tr>
    </w:tbl>
    <w:p w:rsidR="00622FBC" w:rsidRDefault="00622FBC" w:rsidP="00894C73">
      <w:pPr>
        <w:pStyle w:val="2"/>
        <w:spacing w:before="223" w:after="223"/>
      </w:pPr>
      <w:bookmarkStart w:id="281" w:name="_Toc476341192"/>
      <w:bookmarkStart w:id="282" w:name="_Toc476602612"/>
      <w:bookmarkStart w:id="283" w:name="_Toc482270105"/>
      <w:r w:rsidRPr="000E6182">
        <w:t>已有算法模型简述</w:t>
      </w:r>
      <w:bookmarkEnd w:id="281"/>
      <w:bookmarkEnd w:id="282"/>
      <w:bookmarkEnd w:id="283"/>
    </w:p>
    <w:p w:rsidR="00622FBC" w:rsidRPr="00632B2E" w:rsidRDefault="00622FBC" w:rsidP="002C2D47">
      <w:pPr>
        <w:pStyle w:val="affe"/>
        <w:keepNext/>
        <w:keepLines/>
        <w:numPr>
          <w:ilvl w:val="0"/>
          <w:numId w:val="8"/>
        </w:numPr>
        <w:spacing w:line="440" w:lineRule="atLeast"/>
        <w:ind w:firstLineChars="0"/>
        <w:outlineLvl w:val="3"/>
        <w:rPr>
          <w:rFonts w:eastAsia="黑体"/>
          <w:bCs/>
          <w:vanish/>
          <w:sz w:val="24"/>
        </w:rPr>
      </w:pPr>
      <w:bookmarkStart w:id="284" w:name="_Toc476341193"/>
      <w:bookmarkEnd w:id="284"/>
    </w:p>
    <w:p w:rsidR="00622FBC" w:rsidRPr="00632B2E" w:rsidRDefault="00622FBC" w:rsidP="002C2D47">
      <w:pPr>
        <w:pStyle w:val="affe"/>
        <w:keepNext/>
        <w:keepLines/>
        <w:numPr>
          <w:ilvl w:val="1"/>
          <w:numId w:val="8"/>
        </w:numPr>
        <w:spacing w:line="440" w:lineRule="atLeast"/>
        <w:ind w:firstLineChars="0"/>
        <w:outlineLvl w:val="3"/>
        <w:rPr>
          <w:rFonts w:eastAsia="黑体"/>
          <w:bCs/>
          <w:vanish/>
          <w:sz w:val="24"/>
        </w:rPr>
      </w:pPr>
      <w:bookmarkStart w:id="285" w:name="_Toc476341194"/>
      <w:bookmarkEnd w:id="285"/>
    </w:p>
    <w:p w:rsidR="00622FBC" w:rsidRPr="00632B2E" w:rsidRDefault="00622FBC" w:rsidP="002C2D47">
      <w:pPr>
        <w:pStyle w:val="affe"/>
        <w:keepNext/>
        <w:keepLines/>
        <w:numPr>
          <w:ilvl w:val="2"/>
          <w:numId w:val="8"/>
        </w:numPr>
        <w:spacing w:line="440" w:lineRule="atLeast"/>
        <w:ind w:firstLineChars="0"/>
        <w:outlineLvl w:val="3"/>
        <w:rPr>
          <w:rFonts w:eastAsia="黑体"/>
          <w:bCs/>
          <w:vanish/>
          <w:sz w:val="24"/>
        </w:rPr>
      </w:pPr>
      <w:bookmarkStart w:id="286" w:name="_Toc476341195"/>
      <w:bookmarkEnd w:id="286"/>
    </w:p>
    <w:p w:rsidR="00622FBC" w:rsidRPr="00632B2E" w:rsidRDefault="00622FBC" w:rsidP="002C2D47">
      <w:pPr>
        <w:pStyle w:val="affe"/>
        <w:keepNext/>
        <w:keepLines/>
        <w:numPr>
          <w:ilvl w:val="2"/>
          <w:numId w:val="8"/>
        </w:numPr>
        <w:spacing w:line="440" w:lineRule="atLeast"/>
        <w:ind w:firstLineChars="0"/>
        <w:outlineLvl w:val="3"/>
        <w:rPr>
          <w:rFonts w:eastAsia="黑体"/>
          <w:bCs/>
          <w:vanish/>
          <w:sz w:val="24"/>
        </w:rPr>
      </w:pPr>
      <w:bookmarkStart w:id="287" w:name="_Toc476341196"/>
      <w:bookmarkEnd w:id="287"/>
    </w:p>
    <w:p w:rsidR="00622FBC" w:rsidRDefault="00622FBC" w:rsidP="00173844">
      <w:pPr>
        <w:pStyle w:val="5"/>
        <w:numPr>
          <w:ilvl w:val="0"/>
          <w:numId w:val="16"/>
        </w:numPr>
        <w:ind w:left="0" w:firstLineChars="0" w:firstLine="426"/>
      </w:pPr>
      <w:bookmarkStart w:id="288" w:name="_Toc476341197"/>
      <w:bookmarkStart w:id="289" w:name="_Toc476602613"/>
      <w:r>
        <w:rPr>
          <w:rFonts w:hint="eastAsia"/>
        </w:rPr>
        <w:t>线性回归</w:t>
      </w:r>
      <w:bookmarkEnd w:id="288"/>
      <w:bookmarkEnd w:id="289"/>
      <w:r w:rsidR="004552C3">
        <w:rPr>
          <w:rFonts w:hint="eastAsia"/>
        </w:rPr>
        <w:t>(</w:t>
      </w:r>
      <w:r>
        <w:rPr>
          <w:rFonts w:hint="eastAsia"/>
        </w:rPr>
        <w:t>Linear Regression</w:t>
      </w:r>
      <w:r w:rsidR="004552C3">
        <w:rPr>
          <w:rFonts w:hint="eastAsia"/>
        </w:rPr>
        <w:t>)</w:t>
      </w:r>
      <w:r>
        <w:rPr>
          <w:rFonts w:hint="eastAsia"/>
        </w:rPr>
        <w:t>，线性</w:t>
      </w:r>
      <w:r w:rsidR="003902E5">
        <w:rPr>
          <w:rFonts w:hint="eastAsia"/>
        </w:rPr>
        <w:t>最小二乘法是回归问题中最常见的范式，作为一种线性方法可以被定义如式</w:t>
      </w:r>
      <w:r w:rsidR="003902E5">
        <w:rPr>
          <w:rFonts w:hint="eastAsia"/>
        </w:rPr>
        <w:t>(5-1)</w:t>
      </w:r>
      <w:r w:rsidR="003902E5">
        <w:rPr>
          <w:rFonts w:hint="eastAsia"/>
        </w:rPr>
        <w:t>所示。</w:t>
      </w:r>
    </w:p>
    <w:tbl>
      <w:tblPr>
        <w:tblW w:w="0" w:type="auto"/>
        <w:jc w:val="center"/>
        <w:tblLook w:val="04A0"/>
      </w:tblPr>
      <w:tblGrid>
        <w:gridCol w:w="7479"/>
        <w:gridCol w:w="1467"/>
      </w:tblGrid>
      <w:tr w:rsidR="00622FBC" w:rsidRPr="00E45AAD" w:rsidTr="00FE4E7A">
        <w:trPr>
          <w:trHeight w:val="879"/>
          <w:jc w:val="center"/>
        </w:trPr>
        <w:tc>
          <w:tcPr>
            <w:tcW w:w="7479" w:type="dxa"/>
            <w:shd w:val="clear" w:color="auto" w:fill="auto"/>
            <w:vAlign w:val="center"/>
          </w:tcPr>
          <w:p w:rsidR="00622FBC" w:rsidRPr="00E45AAD" w:rsidRDefault="00622FBC" w:rsidP="006E7A17">
            <w:pPr>
              <w:pStyle w:val="70"/>
              <w:ind w:firstLine="1988"/>
            </w:pPr>
            <w:r>
              <w:object w:dxaOrig="3260" w:dyaOrig="680">
                <v:shape id="_x0000_i1234" type="#_x0000_t75" style="width:161.75pt;height:35.55pt" o:ole="">
                  <v:imagedata r:id="rId429" o:title=""/>
                </v:shape>
                <o:OLEObject Type="Embed" ProgID="Equation.DSMT4" ShapeID="_x0000_i1234" DrawAspect="Content" ObjectID="_1556471291" r:id="rId430"/>
              </w:object>
            </w:r>
          </w:p>
        </w:tc>
        <w:tc>
          <w:tcPr>
            <w:tcW w:w="1467" w:type="dxa"/>
            <w:shd w:val="clear" w:color="auto" w:fill="auto"/>
            <w:vAlign w:val="center"/>
          </w:tcPr>
          <w:p w:rsidR="00622FBC" w:rsidRPr="00E45AAD" w:rsidRDefault="00622FBC" w:rsidP="000344EA">
            <w:pPr>
              <w:pStyle w:val="a5"/>
            </w:pPr>
          </w:p>
        </w:tc>
      </w:tr>
    </w:tbl>
    <w:p w:rsidR="00622FBC" w:rsidRDefault="003902E5" w:rsidP="00CF3AAA">
      <w:pPr>
        <w:pStyle w:val="5"/>
        <w:ind w:firstLine="485"/>
      </w:pPr>
      <w:r>
        <w:rPr>
          <w:rFonts w:hint="eastAsia"/>
        </w:rPr>
        <w:t>同时损失函数采用平方损失函数，如式</w:t>
      </w:r>
      <w:r>
        <w:rPr>
          <w:rFonts w:hint="eastAsia"/>
        </w:rPr>
        <w:t>(5-2)</w:t>
      </w:r>
      <w:r>
        <w:rPr>
          <w:rFonts w:hint="eastAsia"/>
        </w:rPr>
        <w:t>所示。</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6E7A17">
            <w:pPr>
              <w:pStyle w:val="70"/>
              <w:ind w:firstLine="1988"/>
            </w:pPr>
            <w:r>
              <w:object w:dxaOrig="2560" w:dyaOrig="620">
                <v:shape id="_x0000_i1235" type="#_x0000_t75" style="width:128.1pt;height:30.85pt" o:ole="">
                  <v:imagedata r:id="rId431" o:title=""/>
                </v:shape>
                <o:OLEObject Type="Embed" ProgID="Equation.DSMT4" ShapeID="_x0000_i1235" DrawAspect="Content" ObjectID="_1556471292" r:id="rId432"/>
              </w:object>
            </w:r>
          </w:p>
        </w:tc>
        <w:tc>
          <w:tcPr>
            <w:tcW w:w="1467" w:type="dxa"/>
            <w:shd w:val="clear" w:color="auto" w:fill="auto"/>
            <w:vAlign w:val="center"/>
          </w:tcPr>
          <w:p w:rsidR="00622FBC" w:rsidRPr="00E45AAD" w:rsidRDefault="00622FBC" w:rsidP="000344EA">
            <w:pPr>
              <w:pStyle w:val="a5"/>
            </w:pPr>
          </w:p>
        </w:tc>
      </w:tr>
    </w:tbl>
    <w:p w:rsidR="00622FBC" w:rsidRDefault="00622FBC" w:rsidP="00CF3AAA">
      <w:pPr>
        <w:pStyle w:val="5"/>
        <w:ind w:firstLine="485"/>
      </w:pPr>
      <w:r>
        <w:rPr>
          <w:rFonts w:hint="eastAsia"/>
        </w:rPr>
        <w:t>不同回归方法是通过不同的正则项来进行区分的。在没有正则项的情况下是普</w:t>
      </w:r>
      <w:r>
        <w:rPr>
          <w:rFonts w:hint="eastAsia"/>
        </w:rPr>
        <w:lastRenderedPageBreak/>
        <w:t>通最小二乘法或者线性最小二乘法回归，</w:t>
      </w:r>
      <w:r>
        <w:rPr>
          <w:rFonts w:hint="eastAsia"/>
        </w:rPr>
        <w:t>L1</w:t>
      </w:r>
      <w:r w:rsidR="006A4095">
        <w:rPr>
          <w:rFonts w:hint="eastAsia"/>
        </w:rPr>
        <w:t>正则意味着</w:t>
      </w:r>
      <w:r>
        <w:rPr>
          <w:rFonts w:hint="eastAsia"/>
        </w:rPr>
        <w:t>Lasso</w:t>
      </w:r>
      <w:r>
        <w:rPr>
          <w:rFonts w:hint="eastAsia"/>
        </w:rPr>
        <w:t>回归，而</w:t>
      </w:r>
      <w:r>
        <w:rPr>
          <w:rFonts w:hint="eastAsia"/>
        </w:rPr>
        <w:t>L2</w:t>
      </w:r>
      <w:r>
        <w:rPr>
          <w:rFonts w:hint="eastAsia"/>
        </w:rPr>
        <w:t>正则项则代表着岭回归。所有的这些方法都是通过均方差来作为损失函数的。</w:t>
      </w:r>
    </w:p>
    <w:p w:rsidR="00622FBC" w:rsidRDefault="00622FBC" w:rsidP="00622FBC">
      <w:pPr>
        <w:pStyle w:val="5"/>
        <w:ind w:firstLine="485"/>
      </w:pPr>
      <w:r>
        <w:rPr>
          <w:rFonts w:hint="eastAsia"/>
        </w:rPr>
        <w:t>框架中采用随机梯度下降对线性回归模型进行优化，从而可以拟合简单的有标签数据，进行监督学习。</w:t>
      </w:r>
    </w:p>
    <w:p w:rsidR="00622FBC" w:rsidRDefault="00622FBC" w:rsidP="00173844">
      <w:pPr>
        <w:pStyle w:val="5"/>
        <w:numPr>
          <w:ilvl w:val="0"/>
          <w:numId w:val="16"/>
        </w:numPr>
        <w:ind w:left="0" w:firstLineChars="0" w:firstLine="480"/>
      </w:pPr>
      <w:bookmarkStart w:id="290" w:name="_Toc476341198"/>
      <w:bookmarkStart w:id="291" w:name="_Toc476602614"/>
      <w:r>
        <w:rPr>
          <w:rFonts w:hint="eastAsia"/>
        </w:rPr>
        <w:t>基于</w:t>
      </w:r>
      <w:r>
        <w:rPr>
          <w:rFonts w:hint="eastAsia"/>
        </w:rPr>
        <w:t>L-BFGS</w:t>
      </w:r>
      <w:r>
        <w:rPr>
          <w:rFonts w:hint="eastAsia"/>
        </w:rPr>
        <w:t>的逻辑回归</w:t>
      </w:r>
      <w:bookmarkEnd w:id="290"/>
      <w:bookmarkEnd w:id="291"/>
      <w:r w:rsidR="00CF3AAA">
        <w:rPr>
          <w:rFonts w:hint="eastAsia"/>
        </w:rPr>
        <w:t>，逻辑</w:t>
      </w:r>
      <w:r>
        <w:rPr>
          <w:rFonts w:hint="eastAsia"/>
        </w:rPr>
        <w:t>回归作为最基础也最常用的机器学习算法，由于其实现简单，效果良好，被广泛应用于各种环境下。如果将逻辑回归函数定义为逻辑损失，则逻辑回归算法同样可以被归类为线性模型。</w:t>
      </w:r>
    </w:p>
    <w:p w:rsidR="00622FBC" w:rsidRDefault="00622FBC" w:rsidP="00622FBC">
      <w:pPr>
        <w:pStyle w:val="5"/>
        <w:ind w:firstLine="485"/>
      </w:pPr>
      <w:r>
        <w:rPr>
          <w:rFonts w:hint="eastAsia"/>
        </w:rPr>
        <w:t>框架中包含了多种优化方法的逻辑回归算法，其中</w:t>
      </w:r>
      <w:r>
        <w:rPr>
          <w:rFonts w:hint="eastAsia"/>
        </w:rPr>
        <w:t>L-BFGS</w:t>
      </w:r>
      <w:r>
        <w:rPr>
          <w:rFonts w:hint="eastAsia"/>
        </w:rPr>
        <w:t>作为一种拟牛顿法被</w:t>
      </w:r>
      <w:r>
        <w:rPr>
          <w:rFonts w:hint="eastAsia"/>
        </w:rPr>
        <w:t>Spark</w:t>
      </w:r>
      <w:r>
        <w:rPr>
          <w:rFonts w:hint="eastAsia"/>
        </w:rPr>
        <w:t>所采用，通过求解海森矩阵对算法模型进行优化和计算。</w:t>
      </w:r>
    </w:p>
    <w:p w:rsidR="00622FBC" w:rsidRPr="001704BE" w:rsidRDefault="00622FBC" w:rsidP="00622FBC">
      <w:pPr>
        <w:pStyle w:val="5"/>
        <w:ind w:firstLine="485"/>
      </w:pPr>
      <w:r>
        <w:rPr>
          <w:rFonts w:hint="eastAsia"/>
        </w:rPr>
        <w:t>逻辑回归对数据拟合有良好的表现，更多的我们利用逻辑回归对数据进行拟合后，去除其分类阈值，通过算法学习到的参数对不同维度进行加权，供其他模型使用，取得了良好的数据表现。</w:t>
      </w:r>
    </w:p>
    <w:p w:rsidR="00622FBC" w:rsidRDefault="00622FBC" w:rsidP="00173844">
      <w:pPr>
        <w:pStyle w:val="5"/>
        <w:numPr>
          <w:ilvl w:val="0"/>
          <w:numId w:val="16"/>
        </w:numPr>
        <w:ind w:left="0" w:firstLineChars="0" w:firstLine="480"/>
      </w:pPr>
      <w:bookmarkStart w:id="292" w:name="_Toc476341199"/>
      <w:bookmarkStart w:id="293" w:name="_Toc476602615"/>
      <w:r>
        <w:rPr>
          <w:rFonts w:hint="eastAsia"/>
        </w:rPr>
        <w:t>基于</w:t>
      </w:r>
      <w:r>
        <w:rPr>
          <w:rFonts w:hint="eastAsia"/>
        </w:rPr>
        <w:t>SGD</w:t>
      </w:r>
      <w:r>
        <w:rPr>
          <w:rFonts w:hint="eastAsia"/>
        </w:rPr>
        <w:t>的逻辑回归</w:t>
      </w:r>
      <w:bookmarkEnd w:id="292"/>
      <w:bookmarkEnd w:id="293"/>
      <w:r w:rsidR="00D67F7F">
        <w:rPr>
          <w:rFonts w:hint="eastAsia"/>
        </w:rPr>
        <w:t>，</w:t>
      </w:r>
      <w:r>
        <w:rPr>
          <w:rFonts w:hint="eastAsia"/>
        </w:rPr>
        <w:t>当数据量巨大，数据表现复杂的情况下，对逻辑回归模型求解将导致巨大的计算开销。为了提高框架算法的工作范围，我们引入了基于随机梯度下降</w:t>
      </w:r>
      <w:r w:rsidR="004552C3">
        <w:rPr>
          <w:rFonts w:hint="eastAsia"/>
        </w:rPr>
        <w:t>(</w:t>
      </w:r>
      <w:r w:rsidRPr="00F44CDE">
        <w:t>Stochastic Gradient Descent</w:t>
      </w:r>
      <w:r>
        <w:rPr>
          <w:rFonts w:hint="eastAsia"/>
        </w:rPr>
        <w:t>, SGD</w:t>
      </w:r>
      <w:r w:rsidR="004552C3">
        <w:rPr>
          <w:rFonts w:hint="eastAsia"/>
        </w:rPr>
        <w:t>)</w:t>
      </w:r>
      <w:r>
        <w:rPr>
          <w:rFonts w:hint="eastAsia"/>
        </w:rPr>
        <w:t>的逻辑回归算法。</w:t>
      </w:r>
    </w:p>
    <w:p w:rsidR="00622FBC" w:rsidRPr="00D15BBA" w:rsidRDefault="00622FBC" w:rsidP="00622FBC">
      <w:pPr>
        <w:pStyle w:val="5"/>
        <w:ind w:firstLine="485"/>
      </w:pPr>
      <w:r>
        <w:rPr>
          <w:rFonts w:hint="eastAsia"/>
        </w:rPr>
        <w:t>尽管基于</w:t>
      </w:r>
      <w:r>
        <w:rPr>
          <w:rFonts w:hint="eastAsia"/>
        </w:rPr>
        <w:t>SGD</w:t>
      </w:r>
      <w:r>
        <w:rPr>
          <w:rFonts w:hint="eastAsia"/>
        </w:rPr>
        <w:t>的逻辑回归效果相比</w:t>
      </w:r>
      <w:r>
        <w:rPr>
          <w:rFonts w:hint="eastAsia"/>
        </w:rPr>
        <w:t>L-BFGS</w:t>
      </w:r>
      <w:r>
        <w:rPr>
          <w:rFonts w:hint="eastAsia"/>
        </w:rPr>
        <w:t>较差，且模型收敛速度慢，但在计算资源有限或者数据量极大的情况下，仍然有着极佳的表现。框架中逻辑回归默认使用了</w:t>
      </w:r>
      <w:r>
        <w:rPr>
          <w:rFonts w:hint="eastAsia"/>
        </w:rPr>
        <w:t>L2</w:t>
      </w:r>
      <w:r>
        <w:rPr>
          <w:rFonts w:hint="eastAsia"/>
        </w:rPr>
        <w:t>正则化。</w:t>
      </w:r>
    </w:p>
    <w:p w:rsidR="00622FBC" w:rsidRDefault="00622FBC" w:rsidP="00173844">
      <w:pPr>
        <w:pStyle w:val="5"/>
        <w:numPr>
          <w:ilvl w:val="0"/>
          <w:numId w:val="16"/>
        </w:numPr>
        <w:ind w:left="0" w:firstLineChars="0" w:firstLine="480"/>
      </w:pPr>
      <w:bookmarkStart w:id="294" w:name="_Toc476341200"/>
      <w:bookmarkStart w:id="295" w:name="_Toc476602616"/>
      <w:r>
        <w:rPr>
          <w:rFonts w:hint="eastAsia"/>
        </w:rPr>
        <w:t>基于</w:t>
      </w:r>
      <w:r>
        <w:rPr>
          <w:rFonts w:hint="eastAsia"/>
        </w:rPr>
        <w:t>Tron</w:t>
      </w:r>
      <w:r>
        <w:rPr>
          <w:rFonts w:hint="eastAsia"/>
        </w:rPr>
        <w:t>的逻辑回归</w:t>
      </w:r>
      <w:bookmarkEnd w:id="294"/>
      <w:bookmarkEnd w:id="295"/>
      <w:r>
        <w:rPr>
          <w:rFonts w:hint="eastAsia"/>
        </w:rPr>
        <w:t>置信域算法</w:t>
      </w:r>
      <w:r w:rsidR="004552C3">
        <w:rPr>
          <w:rFonts w:hint="eastAsia"/>
        </w:rPr>
        <w:t>(</w:t>
      </w:r>
      <w:r>
        <w:rPr>
          <w:rFonts w:hint="eastAsia"/>
        </w:rPr>
        <w:t>Trust Region Methods, Tron</w:t>
      </w:r>
      <w:r w:rsidR="004552C3">
        <w:rPr>
          <w:rFonts w:hint="eastAsia"/>
        </w:rPr>
        <w:t>)</w:t>
      </w:r>
      <w:r>
        <w:rPr>
          <w:rFonts w:hint="eastAsia"/>
        </w:rPr>
        <w:t>是一种求解非线性优化问题的主流方法，具有效率高，可靠性强，收敛稳定等特性。不同于梯度下降方法的寻找梯度，</w:t>
      </w:r>
      <w:r>
        <w:rPr>
          <w:rFonts w:hint="eastAsia"/>
        </w:rPr>
        <w:t>Tron</w:t>
      </w:r>
      <w:r>
        <w:rPr>
          <w:rFonts w:hint="eastAsia"/>
        </w:rPr>
        <w:t>在进行参数更新前优先计算合适的试探步长</w:t>
      </w:r>
      <w:r w:rsidR="004552C3">
        <w:rPr>
          <w:rFonts w:hint="eastAsia"/>
        </w:rPr>
        <w:t>(</w:t>
      </w:r>
      <w:r>
        <w:rPr>
          <w:rFonts w:hint="eastAsia"/>
        </w:rPr>
        <w:t>Trial Step</w:t>
      </w:r>
      <w:r w:rsidR="004552C3">
        <w:rPr>
          <w:rFonts w:hint="eastAsia"/>
        </w:rPr>
        <w:t>)</w:t>
      </w:r>
      <w:r>
        <w:rPr>
          <w:rFonts w:hint="eastAsia"/>
        </w:rPr>
        <w:t>，随后根据双折线法求解优化方向。</w:t>
      </w:r>
    </w:p>
    <w:p w:rsidR="00622FBC" w:rsidRPr="00AE1AAE" w:rsidRDefault="00622FBC" w:rsidP="00622FBC">
      <w:pPr>
        <w:pStyle w:val="5"/>
        <w:ind w:firstLine="485"/>
      </w:pPr>
      <w:r>
        <w:rPr>
          <w:rFonts w:hint="eastAsia"/>
        </w:rPr>
        <w:t>框架引入基于</w:t>
      </w:r>
      <w:r>
        <w:rPr>
          <w:rFonts w:hint="eastAsia"/>
        </w:rPr>
        <w:t>Tron</w:t>
      </w:r>
      <w:r>
        <w:rPr>
          <w:rFonts w:hint="eastAsia"/>
        </w:rPr>
        <w:t>的逻辑回归算法，是在当数据量不是特别巨大时，提升模型训练效率和结果。</w:t>
      </w:r>
    </w:p>
    <w:p w:rsidR="00622FBC" w:rsidRPr="00D6111C" w:rsidRDefault="00622FBC" w:rsidP="00173844">
      <w:pPr>
        <w:pStyle w:val="5"/>
        <w:numPr>
          <w:ilvl w:val="0"/>
          <w:numId w:val="16"/>
        </w:numPr>
        <w:ind w:left="0" w:firstLineChars="0" w:firstLine="480"/>
      </w:pPr>
      <w:bookmarkStart w:id="296" w:name="_Toc476341201"/>
      <w:bookmarkStart w:id="297" w:name="_Toc476602617"/>
      <w:r>
        <w:rPr>
          <w:rFonts w:hint="eastAsia"/>
        </w:rPr>
        <w:t>基于</w:t>
      </w:r>
      <w:r>
        <w:rPr>
          <w:rFonts w:hint="eastAsia"/>
        </w:rPr>
        <w:t>XGBoost</w:t>
      </w:r>
      <w:r>
        <w:rPr>
          <w:rFonts w:hint="eastAsia"/>
        </w:rPr>
        <w:t>的逻辑回归</w:t>
      </w:r>
      <w:bookmarkEnd w:id="296"/>
      <w:bookmarkEnd w:id="297"/>
      <w:r w:rsidR="00D67F7F">
        <w:rPr>
          <w:rFonts w:hint="eastAsia"/>
        </w:rPr>
        <w:t>，</w:t>
      </w:r>
      <w:r>
        <w:rPr>
          <w:rFonts w:hint="eastAsia"/>
        </w:rPr>
        <w:t>框架整合了</w:t>
      </w:r>
      <w:r>
        <w:rPr>
          <w:rFonts w:hint="eastAsia"/>
        </w:rPr>
        <w:t>DMLC</w:t>
      </w:r>
      <w:r>
        <w:rPr>
          <w:rFonts w:hint="eastAsia"/>
        </w:rPr>
        <w:t>发布的</w:t>
      </w:r>
      <w:r>
        <w:rPr>
          <w:rFonts w:hint="eastAsia"/>
        </w:rPr>
        <w:t>XGBoost</w:t>
      </w:r>
      <w:r>
        <w:rPr>
          <w:rFonts w:hint="eastAsia"/>
        </w:rPr>
        <w:t>算法库，并实现了基于</w:t>
      </w:r>
      <w:r>
        <w:rPr>
          <w:rFonts w:hint="eastAsia"/>
        </w:rPr>
        <w:t>XGBoost</w:t>
      </w:r>
      <w:r>
        <w:rPr>
          <w:rFonts w:hint="eastAsia"/>
        </w:rPr>
        <w:t>的逻辑回归算法，可以在</w:t>
      </w:r>
      <w:r>
        <w:rPr>
          <w:rFonts w:hint="eastAsia"/>
        </w:rPr>
        <w:t>GPU</w:t>
      </w:r>
      <w:r>
        <w:rPr>
          <w:rFonts w:hint="eastAsia"/>
        </w:rPr>
        <w:t>上进行计算，同时具有在</w:t>
      </w:r>
      <w:r>
        <w:rPr>
          <w:rFonts w:hint="eastAsia"/>
        </w:rPr>
        <w:t>Yarn</w:t>
      </w:r>
      <w:r>
        <w:rPr>
          <w:rFonts w:hint="eastAsia"/>
        </w:rPr>
        <w:t>集群资源管理失效时，仍然利用集群计算资源进行模型求解。</w:t>
      </w:r>
    </w:p>
    <w:p w:rsidR="00622FBC" w:rsidRDefault="00622FBC" w:rsidP="00173844">
      <w:pPr>
        <w:pStyle w:val="5"/>
        <w:numPr>
          <w:ilvl w:val="0"/>
          <w:numId w:val="16"/>
        </w:numPr>
        <w:ind w:left="0" w:firstLineChars="0" w:firstLine="486"/>
      </w:pPr>
      <w:bookmarkStart w:id="298" w:name="_Toc476341202"/>
      <w:bookmarkStart w:id="299" w:name="_Toc476602618"/>
      <w:r>
        <w:rPr>
          <w:rFonts w:hint="eastAsia"/>
        </w:rPr>
        <w:t>朴素贝叶斯</w:t>
      </w:r>
      <w:bookmarkEnd w:id="298"/>
      <w:bookmarkEnd w:id="299"/>
      <w:r w:rsidR="004552C3">
        <w:rPr>
          <w:rFonts w:hint="eastAsia"/>
        </w:rPr>
        <w:t>(</w:t>
      </w:r>
      <w:r>
        <w:rPr>
          <w:rFonts w:hint="eastAsia"/>
        </w:rPr>
        <w:t>Naive Bayes</w:t>
      </w:r>
      <w:r w:rsidR="004552C3">
        <w:rPr>
          <w:rFonts w:hint="eastAsia"/>
        </w:rPr>
        <w:t>)</w:t>
      </w:r>
      <w:r w:rsidR="00D67F7F">
        <w:rPr>
          <w:rFonts w:hint="eastAsia"/>
        </w:rPr>
        <w:t>，</w:t>
      </w:r>
      <w:r>
        <w:rPr>
          <w:rFonts w:hint="eastAsia"/>
        </w:rPr>
        <w:t>是一种基于数据各个特征间相互独立的简单多分类算法。算法通过统计所有分类标签下的条件概率分布，利用贝叶斯公式计算各维度下数据标签的条件概率分布，随后利用观测数据的维度与其条件概率分布计算数</w:t>
      </w:r>
      <w:r>
        <w:rPr>
          <w:rFonts w:hint="eastAsia"/>
        </w:rPr>
        <w:lastRenderedPageBreak/>
        <w:t>据所对应的分类标签的概率，并通过此概率值进行分类预测。故而朴素贝叶斯的训练十分高效，只需要对数据集进行一次迭代即可完成模型的训练。其中为了提高算法健壮性和正确性，对算法加入了平滑参数。</w:t>
      </w:r>
    </w:p>
    <w:p w:rsidR="00622FBC" w:rsidRDefault="00622FBC" w:rsidP="00173844">
      <w:pPr>
        <w:pStyle w:val="5"/>
        <w:numPr>
          <w:ilvl w:val="0"/>
          <w:numId w:val="16"/>
        </w:numPr>
        <w:ind w:left="0" w:firstLineChars="0" w:firstLine="486"/>
      </w:pPr>
      <w:bookmarkStart w:id="300" w:name="_Toc476341203"/>
      <w:bookmarkStart w:id="301" w:name="_Toc476602619"/>
      <w:r>
        <w:rPr>
          <w:rFonts w:hint="eastAsia"/>
        </w:rPr>
        <w:t>频繁模式挖掘</w:t>
      </w:r>
      <w:bookmarkEnd w:id="300"/>
      <w:bookmarkEnd w:id="301"/>
      <w:r w:rsidR="004552C3">
        <w:rPr>
          <w:rFonts w:hint="eastAsia"/>
        </w:rPr>
        <w:t>(</w:t>
      </w:r>
      <w:r>
        <w:rPr>
          <w:rFonts w:hint="eastAsia"/>
        </w:rPr>
        <w:t>Frequent Pattern Mining</w:t>
      </w:r>
      <w:r w:rsidR="004552C3">
        <w:rPr>
          <w:rFonts w:hint="eastAsia"/>
        </w:rPr>
        <w:t>)</w:t>
      </w:r>
      <w:r>
        <w:rPr>
          <w:rFonts w:hint="eastAsia"/>
        </w:rPr>
        <w:t>作为数据挖掘算法中极重要的一类算法，应用极度广泛，多年活跃于数据挖掘的研究中。它可以挖掘频繁项目、频繁项集和频繁子序列或者其他的频繁子集。框架在应对关联关系或者隐式拓扑关系的场景下，其他机器学习算法并不能很好的适应需求，故而加入了频繁模式挖掘算法。</w:t>
      </w:r>
    </w:p>
    <w:p w:rsidR="00622FBC" w:rsidRPr="00954E6C" w:rsidRDefault="00622FBC" w:rsidP="00173844">
      <w:pPr>
        <w:pStyle w:val="5"/>
        <w:numPr>
          <w:ilvl w:val="0"/>
          <w:numId w:val="16"/>
        </w:numPr>
        <w:ind w:left="0" w:firstLineChars="0" w:firstLine="480"/>
      </w:pPr>
      <w:bookmarkStart w:id="302" w:name="_Toc476341205"/>
      <w:bookmarkStart w:id="303" w:name="_Toc476602621"/>
      <w:r>
        <w:rPr>
          <w:rFonts w:hint="eastAsia"/>
        </w:rPr>
        <w:t>隐式狄利克雷分布</w:t>
      </w:r>
      <w:r>
        <w:rPr>
          <w:rFonts w:hint="eastAsia"/>
        </w:rPr>
        <w:t>LDA</w:t>
      </w:r>
      <w:bookmarkEnd w:id="302"/>
      <w:bookmarkEnd w:id="303"/>
      <w:r w:rsidR="0050317E">
        <w:rPr>
          <w:rFonts w:hint="eastAsia"/>
        </w:rPr>
        <w:t>，</w:t>
      </w:r>
      <w:r>
        <w:rPr>
          <w:rFonts w:hint="eastAsia"/>
        </w:rPr>
        <w:t>概率主题模型常被用来发现一个文档集中的不同</w:t>
      </w:r>
      <w:r w:rsidRPr="00954E6C">
        <w:rPr>
          <w:rFonts w:hint="eastAsia"/>
        </w:rPr>
        <w:t>主题。隐式狄利克雷分布模型</w:t>
      </w:r>
      <w:r w:rsidRPr="00954E6C">
        <w:rPr>
          <w:rFonts w:hint="eastAsia"/>
        </w:rPr>
        <w:t>-LDA</w:t>
      </w:r>
      <w:r w:rsidRPr="00954E6C">
        <w:rPr>
          <w:rFonts w:hint="eastAsia"/>
        </w:rPr>
        <w:t>，作为一个典型的概率主题模型，能够用来对文档进行主题聚类，常被用来探索发现文档主题并对文档进行聚类。此外</w:t>
      </w:r>
      <w:r w:rsidRPr="00954E6C">
        <w:rPr>
          <w:rFonts w:hint="eastAsia"/>
        </w:rPr>
        <w:t>LDA</w:t>
      </w:r>
      <w:r w:rsidRPr="00954E6C">
        <w:rPr>
          <w:rFonts w:hint="eastAsia"/>
        </w:rPr>
        <w:t>不同于其他聚类模型的一个文档智能被聚类到一个主题中，</w:t>
      </w:r>
      <w:r w:rsidRPr="00954E6C">
        <w:rPr>
          <w:rFonts w:hint="eastAsia"/>
        </w:rPr>
        <w:t>LDA</w:t>
      </w:r>
      <w:r w:rsidRPr="00954E6C">
        <w:rPr>
          <w:rFonts w:hint="eastAsia"/>
        </w:rPr>
        <w:t>允许文档具有多个主题，结果以概率形式呈现。为了进行深入的文本主题分析，框架融入了</w:t>
      </w:r>
      <w:r w:rsidRPr="00954E6C">
        <w:rPr>
          <w:rFonts w:hint="eastAsia"/>
        </w:rPr>
        <w:t>LDA</w:t>
      </w:r>
      <w:r w:rsidRPr="00954E6C">
        <w:rPr>
          <w:rFonts w:hint="eastAsia"/>
        </w:rPr>
        <w:t>算法模型。</w:t>
      </w:r>
    </w:p>
    <w:p w:rsidR="00622FBC" w:rsidRPr="00954E6C" w:rsidRDefault="00622FBC" w:rsidP="00173844">
      <w:pPr>
        <w:pStyle w:val="5"/>
        <w:numPr>
          <w:ilvl w:val="0"/>
          <w:numId w:val="16"/>
        </w:numPr>
        <w:ind w:left="0" w:firstLineChars="0" w:firstLine="486"/>
      </w:pPr>
      <w:bookmarkStart w:id="304" w:name="_Toc476341206"/>
      <w:bookmarkStart w:id="305" w:name="_Toc476602622"/>
      <w:r w:rsidRPr="00954E6C">
        <w:rPr>
          <w:rFonts w:hint="eastAsia"/>
        </w:rPr>
        <w:t>决策树</w:t>
      </w:r>
      <w:bookmarkEnd w:id="304"/>
      <w:bookmarkEnd w:id="305"/>
      <w:r w:rsidR="004552C3" w:rsidRPr="00954E6C">
        <w:rPr>
          <w:rFonts w:hint="eastAsia"/>
        </w:rPr>
        <w:t>(</w:t>
      </w:r>
      <w:r w:rsidRPr="00954E6C">
        <w:rPr>
          <w:rFonts w:hint="eastAsia"/>
        </w:rPr>
        <w:t>Decision Tree</w:t>
      </w:r>
      <w:r w:rsidR="004552C3" w:rsidRPr="00954E6C">
        <w:rPr>
          <w:rFonts w:hint="eastAsia"/>
        </w:rPr>
        <w:t>)</w:t>
      </w:r>
      <w:r w:rsidRPr="00954E6C">
        <w:rPr>
          <w:rFonts w:hint="eastAsia"/>
        </w:rPr>
        <w:t>作为一种根据数据构建核心为树状结构的分类器算法，能够在决策树生长过程中，根据信息熵增益或信息混淆程度来决定在特定维度上如何决策，进而能够自动地根据数据特性生成特定维度的分割节点，来对数据进行决策分析，预测和回归。在训练决策树的过程中，可以理解为不同维度特征的自动组合，进而可以求得简单的特征组合表征，在特征工程中，以</w:t>
      </w:r>
      <w:r w:rsidRPr="00954E6C">
        <w:rPr>
          <w:rFonts w:hint="eastAsia"/>
        </w:rPr>
        <w:t>GBDT</w:t>
      </w:r>
      <w:r w:rsidRPr="00954E6C">
        <w:rPr>
          <w:rFonts w:hint="eastAsia"/>
        </w:rPr>
        <w:t>的形式有着重要的应用。</w:t>
      </w:r>
    </w:p>
    <w:p w:rsidR="00622FBC" w:rsidRPr="00A26E62" w:rsidRDefault="00622FBC" w:rsidP="00173844">
      <w:pPr>
        <w:pStyle w:val="5"/>
        <w:numPr>
          <w:ilvl w:val="0"/>
          <w:numId w:val="16"/>
        </w:numPr>
        <w:ind w:left="0" w:firstLineChars="0" w:firstLine="480"/>
      </w:pPr>
      <w:bookmarkStart w:id="306" w:name="_Toc476341207"/>
      <w:bookmarkStart w:id="307" w:name="_Toc476602623"/>
      <w:r>
        <w:rPr>
          <w:rFonts w:hint="eastAsia"/>
        </w:rPr>
        <w:t>基于</w:t>
      </w:r>
      <w:r>
        <w:rPr>
          <w:rFonts w:hint="eastAsia"/>
        </w:rPr>
        <w:t>SGD</w:t>
      </w:r>
      <w:r>
        <w:rPr>
          <w:rFonts w:hint="eastAsia"/>
        </w:rPr>
        <w:t>的</w:t>
      </w:r>
      <w:r>
        <w:rPr>
          <w:rFonts w:hint="eastAsia"/>
        </w:rPr>
        <w:t>GBDT</w:t>
      </w:r>
      <w:bookmarkEnd w:id="306"/>
      <w:bookmarkEnd w:id="307"/>
      <w:r w:rsidR="0070508C">
        <w:rPr>
          <w:rFonts w:hint="eastAsia"/>
        </w:rPr>
        <w:t>，</w:t>
      </w:r>
      <w:r>
        <w:rPr>
          <w:rFonts w:hint="eastAsia"/>
        </w:rPr>
        <w:t>梯度下降决策树</w:t>
      </w:r>
      <w:r w:rsidR="004552C3">
        <w:rPr>
          <w:rFonts w:hint="eastAsia"/>
        </w:rPr>
        <w:t>(</w:t>
      </w:r>
      <w:r>
        <w:rPr>
          <w:rFonts w:hint="eastAsia"/>
        </w:rPr>
        <w:t>GBDT</w:t>
      </w:r>
      <w:r w:rsidR="004552C3">
        <w:rPr>
          <w:rFonts w:hint="eastAsia"/>
        </w:rPr>
        <w:t>)</w:t>
      </w:r>
      <w:r>
        <w:rPr>
          <w:rFonts w:hint="eastAsia"/>
        </w:rPr>
        <w:t>，以决策树作为基础模型组件，通过梯度下降的策略进行</w:t>
      </w:r>
      <w:r>
        <w:rPr>
          <w:rFonts w:hint="eastAsia"/>
        </w:rPr>
        <w:t>Boosting</w:t>
      </w:r>
      <w:r>
        <w:rPr>
          <w:rFonts w:hint="eastAsia"/>
        </w:rPr>
        <w:t>，作为经典的集合算法，能够将多棵决策树学习到的只是进行融合，进而达到更加优秀的算法表现。在</w:t>
      </w:r>
      <w:r>
        <w:rPr>
          <w:rFonts w:hint="eastAsia"/>
        </w:rPr>
        <w:t>GBDT</w:t>
      </w:r>
      <w:r>
        <w:rPr>
          <w:rFonts w:hint="eastAsia"/>
        </w:rPr>
        <w:t>能够充分学习数据中包含知识的过程中，</w:t>
      </w:r>
      <w:r>
        <w:rPr>
          <w:rFonts w:hint="eastAsia"/>
        </w:rPr>
        <w:t>GBDT</w:t>
      </w:r>
      <w:r>
        <w:rPr>
          <w:rFonts w:hint="eastAsia"/>
        </w:rPr>
        <w:t>能够对数据不同维度自动地组合，得到优良的交叉特征。在</w:t>
      </w:r>
      <w:r>
        <w:rPr>
          <w:rFonts w:hint="eastAsia"/>
        </w:rPr>
        <w:t>GBDT</w:t>
      </w:r>
      <w:r>
        <w:rPr>
          <w:rFonts w:hint="eastAsia"/>
        </w:rPr>
        <w:t>的叶子节点被广泛应用的同时，提取数据在</w:t>
      </w:r>
      <w:r>
        <w:rPr>
          <w:rFonts w:hint="eastAsia"/>
        </w:rPr>
        <w:t>GBDT</w:t>
      </w:r>
      <w:r>
        <w:rPr>
          <w:rFonts w:hint="eastAsia"/>
        </w:rPr>
        <w:t>中的决策路径，进而进行特征组合也越来越成为其重要应用场景。本框架实现了基于随机梯度下降的梯度下降决策树，训练完毕后得到模型参数，对数据根据其决策路径进行特征交叉再编码，得到基于信息熵、信息增益等计算结果的交叉特征，能够极大地提高数据特征丰富程度，为下一步算法模型的性能提升奠定了坚实基础。</w:t>
      </w:r>
    </w:p>
    <w:p w:rsidR="00622FBC" w:rsidRDefault="00622FBC" w:rsidP="00894C73">
      <w:pPr>
        <w:pStyle w:val="2"/>
        <w:spacing w:before="223" w:after="223"/>
      </w:pPr>
      <w:bookmarkStart w:id="308" w:name="_Toc476341208"/>
      <w:bookmarkStart w:id="309" w:name="_Toc476602624"/>
      <w:bookmarkStart w:id="310" w:name="_Toc482270106"/>
      <w:r w:rsidRPr="000E6182">
        <w:t>数据处理</w:t>
      </w:r>
      <w:r>
        <w:t>与</w:t>
      </w:r>
      <w:r>
        <w:rPr>
          <w:rFonts w:hint="eastAsia"/>
        </w:rPr>
        <w:t>算法</w:t>
      </w:r>
      <w:r>
        <w:t>支持逻辑</w:t>
      </w:r>
      <w:r w:rsidRPr="000E6182">
        <w:t>简述</w:t>
      </w:r>
      <w:bookmarkEnd w:id="308"/>
      <w:bookmarkEnd w:id="309"/>
      <w:bookmarkEnd w:id="310"/>
    </w:p>
    <w:p w:rsidR="00622FBC" w:rsidRPr="00452E20" w:rsidRDefault="00622FBC" w:rsidP="00622FBC">
      <w:pPr>
        <w:pStyle w:val="5"/>
        <w:ind w:firstLine="485"/>
      </w:pPr>
      <w:r>
        <w:rPr>
          <w:rFonts w:hint="eastAsia"/>
        </w:rPr>
        <w:t>由于</w:t>
      </w:r>
      <w:r>
        <w:rPr>
          <w:rFonts w:hint="eastAsia"/>
        </w:rPr>
        <w:t>Spark</w:t>
      </w:r>
      <w:r>
        <w:rPr>
          <w:rFonts w:hint="eastAsia"/>
        </w:rPr>
        <w:t>平台</w:t>
      </w:r>
      <w:r>
        <w:rPr>
          <w:rFonts w:hint="eastAsia"/>
        </w:rPr>
        <w:t>MLLib</w:t>
      </w:r>
      <w:r>
        <w:rPr>
          <w:rFonts w:hint="eastAsia"/>
        </w:rPr>
        <w:t>的多种算法以及自实现的算法，对数据格式有着一定的</w:t>
      </w:r>
      <w:r>
        <w:rPr>
          <w:rFonts w:hint="eastAsia"/>
        </w:rPr>
        <w:lastRenderedPageBreak/>
        <w:t>要求，而实际生产数据又多种多样。同时在优化算法表现方面，不同算法有着不同的需求定义，不同场景下的数据也有着不同的分布表现。此外生产数据往往含有噪声而导致数据不洁净，算法计算出现偏差甚至直接无法使用。故而往往实际生产数据需要经过一系列的处理才能作为训练样本进行算法训练求解。基于此框架整合了多种数据处理功能，并且加入了一系列提升框架鲁棒性的支撑模块。</w:t>
      </w:r>
    </w:p>
    <w:p w:rsidR="00622FBC" w:rsidRPr="005E0D14" w:rsidRDefault="00622FBC" w:rsidP="002C2D47">
      <w:pPr>
        <w:pStyle w:val="affe"/>
        <w:keepNext/>
        <w:keepLines/>
        <w:numPr>
          <w:ilvl w:val="2"/>
          <w:numId w:val="8"/>
        </w:numPr>
        <w:spacing w:line="440" w:lineRule="atLeast"/>
        <w:ind w:firstLineChars="0"/>
        <w:outlineLvl w:val="3"/>
        <w:rPr>
          <w:rFonts w:eastAsia="黑体"/>
          <w:bCs/>
          <w:vanish/>
          <w:sz w:val="24"/>
        </w:rPr>
      </w:pPr>
      <w:bookmarkStart w:id="311" w:name="_Toc476341209"/>
      <w:bookmarkEnd w:id="311"/>
    </w:p>
    <w:p w:rsidR="00622FBC" w:rsidRDefault="00622FBC" w:rsidP="00173844">
      <w:pPr>
        <w:pStyle w:val="5"/>
        <w:numPr>
          <w:ilvl w:val="1"/>
          <w:numId w:val="17"/>
        </w:numPr>
        <w:ind w:left="0" w:firstLineChars="0" w:firstLine="480"/>
      </w:pPr>
      <w:bookmarkStart w:id="312" w:name="_Toc476341210"/>
      <w:bookmarkStart w:id="313" w:name="_Toc476602625"/>
      <w:r>
        <w:rPr>
          <w:rFonts w:hint="eastAsia"/>
        </w:rPr>
        <w:t>数据离散化</w:t>
      </w:r>
      <w:bookmarkEnd w:id="312"/>
      <w:bookmarkEnd w:id="313"/>
      <w:r w:rsidR="00FB26BA">
        <w:rPr>
          <w:rFonts w:hint="eastAsia"/>
        </w:rPr>
        <w:t>，</w:t>
      </w:r>
      <w:r>
        <w:rPr>
          <w:rFonts w:hint="eastAsia"/>
        </w:rPr>
        <w:t>数据离散化在简化模型运算，提升模型表现上有着重要应用，框架中对原始数据进行离散化处理，生成基于</w:t>
      </w:r>
      <w:r>
        <w:rPr>
          <w:rFonts w:hint="eastAsia"/>
        </w:rPr>
        <w:t>LibSVM</w:t>
      </w:r>
      <w:r>
        <w:rPr>
          <w:rFonts w:hint="eastAsia"/>
        </w:rPr>
        <w:t>格式的训练样本输入给算法进行训练，包含了单点映射编码</w:t>
      </w:r>
      <w:r w:rsidR="004552C3">
        <w:rPr>
          <w:rFonts w:hint="eastAsia"/>
        </w:rPr>
        <w:t>(</w:t>
      </w:r>
      <w:r>
        <w:rPr>
          <w:rFonts w:hint="eastAsia"/>
        </w:rPr>
        <w:t>One-hot-encoding</w:t>
      </w:r>
      <w:r w:rsidR="004552C3">
        <w:rPr>
          <w:rFonts w:hint="eastAsia"/>
        </w:rPr>
        <w:t>)</w:t>
      </w:r>
      <w:r>
        <w:rPr>
          <w:rFonts w:hint="eastAsia"/>
        </w:rPr>
        <w:t>、数据分段</w:t>
      </w:r>
      <w:r w:rsidR="004552C3">
        <w:rPr>
          <w:rFonts w:hint="eastAsia"/>
        </w:rPr>
        <w:t>(</w:t>
      </w:r>
      <w:r>
        <w:rPr>
          <w:rFonts w:hint="eastAsia"/>
        </w:rPr>
        <w:t>PieceWise</w:t>
      </w:r>
      <w:r w:rsidR="004552C3">
        <w:rPr>
          <w:rFonts w:hint="eastAsia"/>
        </w:rPr>
        <w:t>)</w:t>
      </w:r>
      <w:r>
        <w:rPr>
          <w:rFonts w:hint="eastAsia"/>
        </w:rPr>
        <w:t>、最大值截取</w:t>
      </w:r>
      <w:r w:rsidR="004552C3">
        <w:rPr>
          <w:rFonts w:hint="eastAsia"/>
        </w:rPr>
        <w:t>(</w:t>
      </w:r>
      <w:r>
        <w:rPr>
          <w:rFonts w:hint="eastAsia"/>
        </w:rPr>
        <w:t>Max-Interception encoding</w:t>
      </w:r>
      <w:r w:rsidR="004552C3">
        <w:rPr>
          <w:rFonts w:hint="eastAsia"/>
        </w:rPr>
        <w:t>)</w:t>
      </w:r>
      <w:r>
        <w:rPr>
          <w:rFonts w:hint="eastAsia"/>
        </w:rPr>
        <w:t>等多种离散手段。</w:t>
      </w:r>
    </w:p>
    <w:p w:rsidR="00622FBC" w:rsidRDefault="00622FBC" w:rsidP="00622FBC">
      <w:pPr>
        <w:pStyle w:val="5"/>
        <w:ind w:firstLine="485"/>
      </w:pPr>
      <w:r>
        <w:rPr>
          <w:rFonts w:hint="eastAsia"/>
        </w:rPr>
        <w:t>单点映射离散编码</w:t>
      </w:r>
      <w:r w:rsidR="004552C3">
        <w:rPr>
          <w:rFonts w:hint="eastAsia"/>
        </w:rPr>
        <w:t>(</w:t>
      </w:r>
      <w:r>
        <w:rPr>
          <w:rFonts w:hint="eastAsia"/>
        </w:rPr>
        <w:t>One-Hot-Encoding</w:t>
      </w:r>
      <w:r w:rsidR="004552C3">
        <w:rPr>
          <w:rFonts w:hint="eastAsia"/>
        </w:rPr>
        <w:t>)</w:t>
      </w:r>
      <w:r>
        <w:rPr>
          <w:rFonts w:hint="eastAsia"/>
        </w:rPr>
        <w:t>作为业界常用的数据特征计算方法，是将原始数据的一个维度通过一系列计算映射到多个维度中，目前框架支持对数离散化</w:t>
      </w:r>
      <w:r w:rsidR="004552C3">
        <w:rPr>
          <w:rFonts w:hint="eastAsia"/>
        </w:rPr>
        <w:t>(</w:t>
      </w:r>
      <w:r>
        <w:rPr>
          <w:rFonts w:hint="eastAsia"/>
        </w:rPr>
        <w:t>以</w:t>
      </w:r>
      <w:r>
        <w:rPr>
          <w:rFonts w:hint="eastAsia"/>
        </w:rPr>
        <w:t>2</w:t>
      </w:r>
      <w:r>
        <w:rPr>
          <w:rFonts w:hint="eastAsia"/>
        </w:rPr>
        <w:t>为底；以</w:t>
      </w:r>
      <w:r>
        <w:rPr>
          <w:rFonts w:hint="eastAsia"/>
        </w:rPr>
        <w:t>10</w:t>
      </w:r>
      <w:r>
        <w:rPr>
          <w:rFonts w:hint="eastAsia"/>
        </w:rPr>
        <w:t>为底；自然对数等</w:t>
      </w:r>
      <w:r w:rsidR="004552C3">
        <w:rPr>
          <w:rFonts w:hint="eastAsia"/>
        </w:rPr>
        <w:t>)</w:t>
      </w:r>
      <w:r>
        <w:rPr>
          <w:rFonts w:hint="eastAsia"/>
        </w:rPr>
        <w:t>、基本运算离散化</w:t>
      </w:r>
      <w:r w:rsidR="004552C3">
        <w:rPr>
          <w:rFonts w:hint="eastAsia"/>
        </w:rPr>
        <w:t>(</w:t>
      </w:r>
      <w:r>
        <w:rPr>
          <w:rFonts w:hint="eastAsia"/>
        </w:rPr>
        <w:t>包括加减乘除、取余等</w:t>
      </w:r>
      <w:r w:rsidR="004552C3">
        <w:rPr>
          <w:rFonts w:hint="eastAsia"/>
        </w:rPr>
        <w:t>)</w:t>
      </w:r>
      <w:r>
        <w:rPr>
          <w:rFonts w:hint="eastAsia"/>
        </w:rPr>
        <w:t>、自定义公式离散化等一系列单点映射操作。例如当某条数据中的一个维度为</w:t>
      </w:r>
      <w:r>
        <w:rPr>
          <w:rFonts w:hint="eastAsia"/>
        </w:rPr>
        <w:t>17983146</w:t>
      </w:r>
      <w:r>
        <w:rPr>
          <w:rFonts w:hint="eastAsia"/>
        </w:rPr>
        <w:t>，将其取以</w:t>
      </w:r>
      <w:r>
        <w:rPr>
          <w:rFonts w:hint="eastAsia"/>
        </w:rPr>
        <w:t>10</w:t>
      </w:r>
      <w:r>
        <w:rPr>
          <w:rFonts w:hint="eastAsia"/>
        </w:rPr>
        <w:t>为底的对数后结果为</w:t>
      </w:r>
      <w:r>
        <w:rPr>
          <w:rFonts w:hint="eastAsia"/>
        </w:rPr>
        <w:t>8</w:t>
      </w:r>
      <w:r>
        <w:rPr>
          <w:rFonts w:hint="eastAsia"/>
        </w:rPr>
        <w:t>，离散化后的表示为</w:t>
      </w:r>
      <w:r>
        <w:rPr>
          <w:rFonts w:hint="eastAsia"/>
        </w:rPr>
        <w:t>00000001</w:t>
      </w:r>
      <w:r>
        <w:rPr>
          <w:rFonts w:hint="eastAsia"/>
        </w:rPr>
        <w:t>。</w:t>
      </w:r>
    </w:p>
    <w:p w:rsidR="00622FBC" w:rsidRDefault="00622FBC" w:rsidP="00622FBC">
      <w:pPr>
        <w:pStyle w:val="5"/>
        <w:ind w:firstLine="485"/>
      </w:pPr>
      <w:r>
        <w:rPr>
          <w:rFonts w:hint="eastAsia"/>
        </w:rPr>
        <w:t>数据分段编码常用于无法直接进行计算的特征。通过数据分段映射，实现特征的离散化。例如某条数据一个维度取四季变化春夏秋冬，当值为夏时，可将其表示为</w:t>
      </w:r>
      <w:r>
        <w:rPr>
          <w:rFonts w:hint="eastAsia"/>
        </w:rPr>
        <w:t>0100</w:t>
      </w:r>
      <w:r>
        <w:rPr>
          <w:rFonts w:hint="eastAsia"/>
        </w:rPr>
        <w:t>。</w:t>
      </w:r>
    </w:p>
    <w:p w:rsidR="00622FBC" w:rsidRDefault="00622FBC" w:rsidP="00622FBC">
      <w:pPr>
        <w:pStyle w:val="5"/>
        <w:ind w:firstLine="485"/>
      </w:pPr>
      <w:r>
        <w:rPr>
          <w:rFonts w:hint="eastAsia"/>
        </w:rPr>
        <w:t>最大值截取，可以防止数据异常点对模型的负影响，可通过配置维度取值最大值来将所有大于最大值的数据设定为最大值，从而保证模型参数的稳定，方差可控。在异常检测领用有较广泛的应用。</w:t>
      </w:r>
    </w:p>
    <w:p w:rsidR="00622FBC" w:rsidRDefault="00622FBC" w:rsidP="00622FBC">
      <w:pPr>
        <w:pStyle w:val="5"/>
        <w:ind w:firstLine="485"/>
      </w:pPr>
      <w:r>
        <w:rPr>
          <w:rFonts w:hint="eastAsia"/>
        </w:rPr>
        <w:t>数据离散化可以将数据拆分为更加精细的表示，将一系列的无法计算的特征进行预处理，提高算法效率与精度。</w:t>
      </w:r>
    </w:p>
    <w:p w:rsidR="00622FBC" w:rsidRDefault="00622FBC" w:rsidP="00173844">
      <w:pPr>
        <w:pStyle w:val="5"/>
        <w:numPr>
          <w:ilvl w:val="1"/>
          <w:numId w:val="17"/>
        </w:numPr>
        <w:ind w:left="0" w:firstLineChars="0" w:firstLine="480"/>
      </w:pPr>
      <w:bookmarkStart w:id="314" w:name="_Toc476341211"/>
      <w:bookmarkStart w:id="315" w:name="_Toc476602626"/>
      <w:r>
        <w:rPr>
          <w:rFonts w:hint="eastAsia"/>
        </w:rPr>
        <w:t>数据定比例抽样</w:t>
      </w:r>
      <w:bookmarkEnd w:id="314"/>
      <w:bookmarkEnd w:id="315"/>
      <w:r w:rsidR="00FB26BA">
        <w:rPr>
          <w:rFonts w:hint="eastAsia"/>
        </w:rPr>
        <w:t>，</w:t>
      </w:r>
      <w:r>
        <w:rPr>
          <w:rFonts w:hint="eastAsia"/>
        </w:rPr>
        <w:t>在许多场景下，数据的正负样本分布并不均衡。业界常采用对样本增加权重或者对数据按一定比例采样来实现平衡数据分布的目的。此时，对数据的同分布采样将变得至关重要。</w:t>
      </w:r>
    </w:p>
    <w:p w:rsidR="00622FBC" w:rsidRDefault="00622FBC" w:rsidP="00622FBC">
      <w:pPr>
        <w:pStyle w:val="5"/>
        <w:ind w:firstLine="485"/>
      </w:pPr>
      <w:r>
        <w:rPr>
          <w:rFonts w:hint="eastAsia"/>
        </w:rPr>
        <w:t>框架通过对训练数据正负样本进行统计，利用分布式</w:t>
      </w:r>
      <w:r>
        <w:rPr>
          <w:rFonts w:hint="eastAsia"/>
        </w:rPr>
        <w:t>WordCount</w:t>
      </w:r>
      <w:r>
        <w:rPr>
          <w:rFonts w:hint="eastAsia"/>
        </w:rPr>
        <w:t>的思想，将数据特征作为</w:t>
      </w:r>
      <w:r>
        <w:rPr>
          <w:rFonts w:hint="eastAsia"/>
        </w:rPr>
        <w:t>Key</w:t>
      </w:r>
      <w:r>
        <w:rPr>
          <w:rFonts w:hint="eastAsia"/>
        </w:rPr>
        <w:t>，统计数据的倾斜程度和样本比例。进一步按照统计所得比例对数据进行采样，保证采样所得训练样本与原始数据同分布，进而降低算法模型受数据倾斜的影响。</w:t>
      </w:r>
    </w:p>
    <w:p w:rsidR="00622FBC" w:rsidRDefault="00622FBC" w:rsidP="00622FBC">
      <w:pPr>
        <w:pStyle w:val="5"/>
        <w:ind w:firstLine="485"/>
      </w:pPr>
      <w:r>
        <w:rPr>
          <w:rFonts w:hint="eastAsia"/>
        </w:rPr>
        <w:t>此外对数据进行采样，降低了数据样本的数目，一定程度上提升了模型训练速</w:t>
      </w:r>
      <w:r>
        <w:rPr>
          <w:rFonts w:hint="eastAsia"/>
        </w:rPr>
        <w:lastRenderedPageBreak/>
        <w:t>度。</w:t>
      </w:r>
    </w:p>
    <w:p w:rsidR="00622FBC" w:rsidRDefault="00622FBC" w:rsidP="00173844">
      <w:pPr>
        <w:pStyle w:val="5"/>
        <w:numPr>
          <w:ilvl w:val="1"/>
          <w:numId w:val="17"/>
        </w:numPr>
        <w:ind w:left="0" w:firstLineChars="0" w:firstLine="480"/>
      </w:pPr>
      <w:bookmarkStart w:id="316" w:name="_Toc476341212"/>
      <w:bookmarkStart w:id="317" w:name="_Toc476602627"/>
      <w:r>
        <w:rPr>
          <w:rFonts w:hint="eastAsia"/>
        </w:rPr>
        <w:t>样本生成与特征交叉</w:t>
      </w:r>
      <w:bookmarkEnd w:id="316"/>
      <w:bookmarkEnd w:id="317"/>
      <w:r w:rsidR="00FB26BA">
        <w:rPr>
          <w:rFonts w:hint="eastAsia"/>
        </w:rPr>
        <w:t>，</w:t>
      </w:r>
      <w:r>
        <w:rPr>
          <w:rFonts w:hint="eastAsia"/>
        </w:rPr>
        <w:t>框架在对数据进行一系列预处理后，在训练算法模型前需要将数据整理成为训练样本，使得算法能够接受。框架使用业界常用的</w:t>
      </w:r>
      <w:r>
        <w:rPr>
          <w:rFonts w:hint="eastAsia"/>
        </w:rPr>
        <w:t>LibSVM</w:t>
      </w:r>
      <w:r>
        <w:rPr>
          <w:rFonts w:hint="eastAsia"/>
        </w:rPr>
        <w:t>格式，在对数据进行抽样、离散化、降噪、截取后，将特征空间下表示的数据整理成</w:t>
      </w:r>
      <w:r>
        <w:rPr>
          <w:rFonts w:hint="eastAsia"/>
        </w:rPr>
        <w:t>LibSVM</w:t>
      </w:r>
      <w:r>
        <w:rPr>
          <w:rFonts w:hint="eastAsia"/>
        </w:rPr>
        <w:t>格式，进行算法训练。此功能单独抽取后，通过配置文件进行配置，实现可定制。</w:t>
      </w:r>
    </w:p>
    <w:p w:rsidR="00622FBC" w:rsidRDefault="00622FBC" w:rsidP="00622FBC">
      <w:pPr>
        <w:pStyle w:val="5"/>
        <w:ind w:firstLine="485"/>
      </w:pPr>
      <w:r>
        <w:rPr>
          <w:rFonts w:hint="eastAsia"/>
        </w:rPr>
        <w:t>此外在某种特殊的场景下，不同维度间需要计算联合表示或者交叉维度，框架提供了基于特征空间的特征交叉，基于分布式平台可以提供上亿维度的特征交叉计算，随后整理为训练样本。</w:t>
      </w:r>
    </w:p>
    <w:p w:rsidR="00622FBC" w:rsidRPr="002B0F76" w:rsidRDefault="00622FBC" w:rsidP="00173844">
      <w:pPr>
        <w:pStyle w:val="5"/>
        <w:numPr>
          <w:ilvl w:val="1"/>
          <w:numId w:val="17"/>
        </w:numPr>
        <w:ind w:left="0" w:firstLineChars="0" w:firstLine="480"/>
      </w:pPr>
      <w:bookmarkStart w:id="318" w:name="_Toc476341213"/>
      <w:bookmarkStart w:id="319" w:name="_Toc476602628"/>
      <w:r>
        <w:rPr>
          <w:rFonts w:hint="eastAsia"/>
        </w:rPr>
        <w:t>模型训练交叉验证与自动化调参</w:t>
      </w:r>
      <w:bookmarkEnd w:id="318"/>
      <w:bookmarkEnd w:id="319"/>
      <w:r w:rsidR="0021378D">
        <w:rPr>
          <w:rFonts w:hint="eastAsia"/>
        </w:rPr>
        <w:t>，</w:t>
      </w:r>
      <w:r>
        <w:rPr>
          <w:rFonts w:hint="eastAsia"/>
        </w:rPr>
        <w:t>Spark MLLib</w:t>
      </w:r>
      <w:r>
        <w:rPr>
          <w:rFonts w:hint="eastAsia"/>
        </w:rPr>
        <w:t>提供了算法模型的自动化评估功能，框架引入其对算法模型进行评估。在配置文件中指定待测试的模型参数与评估指标，框架将自动化的对模型训练结果进行评估，得到最佳表现模型，并给出用户定义指标下最佳模型的表现和当前模型训练所使用的参数组合。</w:t>
      </w:r>
    </w:p>
    <w:p w:rsidR="00622FBC" w:rsidRDefault="00622FBC" w:rsidP="00173844">
      <w:pPr>
        <w:pStyle w:val="5"/>
        <w:numPr>
          <w:ilvl w:val="1"/>
          <w:numId w:val="17"/>
        </w:numPr>
        <w:ind w:left="0" w:firstLineChars="0" w:firstLine="480"/>
      </w:pPr>
      <w:bookmarkStart w:id="320" w:name="_Toc476341215"/>
      <w:bookmarkStart w:id="321" w:name="_Toc476602629"/>
      <w:bookmarkStart w:id="322" w:name="_Toc476341214"/>
      <w:r>
        <w:rPr>
          <w:rFonts w:hint="eastAsia"/>
        </w:rPr>
        <w:t>训练模型可解释版本保存</w:t>
      </w:r>
      <w:bookmarkEnd w:id="320"/>
      <w:bookmarkEnd w:id="321"/>
      <w:r w:rsidR="0021378D">
        <w:rPr>
          <w:rFonts w:hint="eastAsia"/>
        </w:rPr>
        <w:t>，</w:t>
      </w:r>
      <w:r>
        <w:rPr>
          <w:rFonts w:hint="eastAsia"/>
        </w:rPr>
        <w:t>Spark MLLib</w:t>
      </w:r>
      <w:r>
        <w:rPr>
          <w:rFonts w:hint="eastAsia"/>
        </w:rPr>
        <w:t>自带的模型保存接口，保存格式为</w:t>
      </w:r>
      <w:r>
        <w:rPr>
          <w:rFonts w:hint="eastAsia"/>
        </w:rPr>
        <w:t>Apache Parquet</w:t>
      </w:r>
      <w:r>
        <w:rPr>
          <w:rFonts w:hint="eastAsia"/>
        </w:rPr>
        <w:t>格式。尽管效率极高且容易维护，但对用户不友好，在不依赖相关依赖库的情况下解析复杂，对模型分析造成困扰。基于此，框架摒弃了使用</w:t>
      </w:r>
      <w:r>
        <w:rPr>
          <w:rFonts w:hint="eastAsia"/>
        </w:rPr>
        <w:t>Spark</w:t>
      </w:r>
      <w:r>
        <w:rPr>
          <w:rFonts w:hint="eastAsia"/>
        </w:rPr>
        <w:t>高度抽象的</w:t>
      </w:r>
      <w:r>
        <w:rPr>
          <w:rFonts w:hint="eastAsia"/>
        </w:rPr>
        <w:t>API</w:t>
      </w:r>
      <w:r>
        <w:rPr>
          <w:rFonts w:hint="eastAsia"/>
        </w:rPr>
        <w:t>进行模型保存，转而自定义模型文件，在算法训练模型完毕后，对模型进行拆分解读，按照特定格式进行储存。虽然开发难度更大且在存储效率上有一定损失，但得到的模型文件解析容易、人工可读，进而便于跨平台开发和模型分析。并且在脱离</w:t>
      </w:r>
      <w:r>
        <w:rPr>
          <w:rFonts w:hint="eastAsia"/>
        </w:rPr>
        <w:t>Spark MLLib</w:t>
      </w:r>
      <w:r>
        <w:rPr>
          <w:rFonts w:hint="eastAsia"/>
        </w:rPr>
        <w:t>的环境下重构模型进行预测十分容易。</w:t>
      </w:r>
    </w:p>
    <w:p w:rsidR="00622FBC" w:rsidRPr="003A7C3C" w:rsidRDefault="00622FBC" w:rsidP="00173844">
      <w:pPr>
        <w:pStyle w:val="5"/>
        <w:numPr>
          <w:ilvl w:val="1"/>
          <w:numId w:val="17"/>
        </w:numPr>
        <w:ind w:left="0" w:firstLineChars="0" w:firstLine="480"/>
      </w:pPr>
      <w:bookmarkStart w:id="323" w:name="_Toc476602630"/>
      <w:r>
        <w:rPr>
          <w:rFonts w:hint="eastAsia"/>
        </w:rPr>
        <w:t>特征权重评估</w:t>
      </w:r>
      <w:bookmarkEnd w:id="322"/>
      <w:bookmarkEnd w:id="323"/>
      <w:r w:rsidR="0021378D">
        <w:rPr>
          <w:rFonts w:hint="eastAsia"/>
        </w:rPr>
        <w:t>，</w:t>
      </w:r>
      <w:r>
        <w:rPr>
          <w:rFonts w:hint="eastAsia"/>
        </w:rPr>
        <w:t>在推荐重排序的应用场景下，往往需要由算法模型计算的参数进一步计算得到各维度对最终结果的影响程度，为不同维度设置权重。故而框架囊括了对算法导出模型的分析与统计，并根据业务需求支持维度自动计算，节约业务分析成本，提高机器学习流相关工作的效率。</w:t>
      </w:r>
    </w:p>
    <w:p w:rsidR="00622FBC" w:rsidRDefault="00622FBC" w:rsidP="00173844">
      <w:pPr>
        <w:pStyle w:val="5"/>
        <w:numPr>
          <w:ilvl w:val="1"/>
          <w:numId w:val="17"/>
        </w:numPr>
        <w:ind w:firstLineChars="0"/>
      </w:pPr>
      <w:bookmarkStart w:id="324" w:name="_Toc476341216"/>
      <w:bookmarkStart w:id="325" w:name="_Toc476602631"/>
      <w:r>
        <w:rPr>
          <w:rFonts w:hint="eastAsia"/>
        </w:rPr>
        <w:t>鲁棒性功能添加</w:t>
      </w:r>
      <w:bookmarkEnd w:id="324"/>
      <w:bookmarkEnd w:id="325"/>
    </w:p>
    <w:p w:rsidR="00622FBC" w:rsidRDefault="00622FBC" w:rsidP="0021378D">
      <w:pPr>
        <w:pStyle w:val="5"/>
        <w:ind w:firstLine="485"/>
      </w:pPr>
      <w:r>
        <w:rPr>
          <w:rFonts w:hint="eastAsia"/>
        </w:rPr>
        <w:t>包括但不限于：样本通过多路径读取</w:t>
      </w:r>
      <w:r w:rsidR="0021378D">
        <w:rPr>
          <w:rFonts w:hint="eastAsia"/>
        </w:rPr>
        <w:t>；</w:t>
      </w:r>
      <w:r>
        <w:rPr>
          <w:rFonts w:hint="eastAsia"/>
        </w:rPr>
        <w:t>数据清洗</w:t>
      </w:r>
      <w:r w:rsidR="0021378D">
        <w:rPr>
          <w:rFonts w:hint="eastAsia"/>
        </w:rPr>
        <w:t>；</w:t>
      </w:r>
      <w:r>
        <w:rPr>
          <w:rFonts w:hint="eastAsia"/>
        </w:rPr>
        <w:t>样本过滤</w:t>
      </w:r>
      <w:r w:rsidR="0021378D">
        <w:rPr>
          <w:rFonts w:hint="eastAsia"/>
        </w:rPr>
        <w:t>；</w:t>
      </w:r>
      <w:r>
        <w:rPr>
          <w:rFonts w:hint="eastAsia"/>
        </w:rPr>
        <w:t>自定义字段分隔符</w:t>
      </w:r>
      <w:r w:rsidR="0021378D">
        <w:rPr>
          <w:rFonts w:hint="eastAsia"/>
        </w:rPr>
        <w:t>；</w:t>
      </w:r>
      <w:r>
        <w:rPr>
          <w:rFonts w:hint="eastAsia"/>
        </w:rPr>
        <w:t>特征维度不限量翻番</w:t>
      </w:r>
      <w:r w:rsidR="0021378D">
        <w:rPr>
          <w:rFonts w:hint="eastAsia"/>
        </w:rPr>
        <w:t>；</w:t>
      </w:r>
      <w:r>
        <w:rPr>
          <w:rFonts w:hint="eastAsia"/>
        </w:rPr>
        <w:t>离散特征支持列表参数</w:t>
      </w:r>
      <w:r w:rsidR="0021378D">
        <w:rPr>
          <w:rFonts w:hint="eastAsia"/>
        </w:rPr>
        <w:t>；</w:t>
      </w:r>
      <w:r>
        <w:rPr>
          <w:rFonts w:hint="eastAsia"/>
        </w:rPr>
        <w:t>自定义文件参数</w:t>
      </w:r>
      <w:r w:rsidR="0021378D">
        <w:rPr>
          <w:rFonts w:hint="eastAsia"/>
        </w:rPr>
        <w:t>；</w:t>
      </w:r>
      <w:r>
        <w:rPr>
          <w:rFonts w:hint="eastAsia"/>
        </w:rPr>
        <w:t>卡方检验</w:t>
      </w:r>
      <w:r w:rsidR="0021378D">
        <w:rPr>
          <w:rFonts w:hint="eastAsia"/>
        </w:rPr>
        <w:t>。</w:t>
      </w:r>
    </w:p>
    <w:p w:rsidR="00622FBC" w:rsidRDefault="00622FBC" w:rsidP="00622FBC">
      <w:pPr>
        <w:pStyle w:val="5"/>
        <w:ind w:firstLine="485"/>
      </w:pPr>
      <w:r>
        <w:rPr>
          <w:rFonts w:hint="eastAsia"/>
        </w:rPr>
        <w:t>此部分作为框架功能性代码，提供框架附加功能需求或者鲁棒性支持，亦或提高框架使用便捷性或者针对特定数据下算法表现进行性能表征的优化。作为支撑功能，不属于框架核心逻辑，在此不再赘述。</w:t>
      </w:r>
    </w:p>
    <w:p w:rsidR="00622FBC" w:rsidRDefault="00622FBC" w:rsidP="00894C73">
      <w:pPr>
        <w:pStyle w:val="2"/>
        <w:spacing w:before="223" w:after="223"/>
      </w:pPr>
      <w:bookmarkStart w:id="326" w:name="_Toc476602632"/>
      <w:bookmarkStart w:id="327" w:name="_Toc482270107"/>
      <w:r>
        <w:rPr>
          <w:rFonts w:hint="eastAsia"/>
        </w:rPr>
        <w:lastRenderedPageBreak/>
        <w:t>框架扩展性介绍</w:t>
      </w:r>
      <w:bookmarkEnd w:id="326"/>
      <w:bookmarkEnd w:id="327"/>
    </w:p>
    <w:p w:rsidR="00622FBC" w:rsidRDefault="00622FBC" w:rsidP="00622FBC">
      <w:pPr>
        <w:pStyle w:val="5"/>
        <w:ind w:firstLine="485"/>
      </w:pPr>
      <w:r>
        <w:rPr>
          <w:rFonts w:hint="eastAsia"/>
        </w:rPr>
        <w:t>为了统一框架逻辑，</w:t>
      </w:r>
      <w:r w:rsidR="001543CB">
        <w:rPr>
          <w:rFonts w:hint="eastAsia"/>
        </w:rPr>
        <w:t>本文在框架实现过程中</w:t>
      </w:r>
      <w:r>
        <w:rPr>
          <w:rFonts w:hint="eastAsia"/>
        </w:rPr>
        <w:t>使用</w:t>
      </w:r>
      <w:r>
        <w:rPr>
          <w:rFonts w:hint="eastAsia"/>
        </w:rPr>
        <w:t>Scala</w:t>
      </w:r>
      <w:r>
        <w:rPr>
          <w:rFonts w:hint="eastAsia"/>
        </w:rPr>
        <w:t>语言中的特质</w:t>
      </w:r>
      <w:r w:rsidR="004552C3">
        <w:rPr>
          <w:rFonts w:hint="eastAsia"/>
        </w:rPr>
        <w:t>(</w:t>
      </w:r>
      <w:r>
        <w:rPr>
          <w:rFonts w:hint="eastAsia"/>
        </w:rPr>
        <w:t>trait</w:t>
      </w:r>
      <w:r w:rsidR="004552C3">
        <w:rPr>
          <w:rFonts w:hint="eastAsia"/>
        </w:rPr>
        <w:t>)</w:t>
      </w:r>
      <w:r>
        <w:rPr>
          <w:rFonts w:hint="eastAsia"/>
        </w:rPr>
        <w:t>来进行操作方法上的统一。特质相当于一种特殊的抽象类，在</w:t>
      </w:r>
      <w:r>
        <w:rPr>
          <w:rFonts w:hint="eastAsia"/>
        </w:rPr>
        <w:t>Scala</w:t>
      </w:r>
      <w:r>
        <w:rPr>
          <w:rFonts w:hint="eastAsia"/>
        </w:rPr>
        <w:t>中特质支持多重继承</w:t>
      </w:r>
      <w:r w:rsidR="001543CB">
        <w:rPr>
          <w:rFonts w:hint="eastAsia"/>
        </w:rPr>
        <w:t>，</w:t>
      </w:r>
      <w:r>
        <w:rPr>
          <w:rFonts w:hint="eastAsia"/>
        </w:rPr>
        <w:t>进而可以在不影响业务逻辑情况下引入框架统一的操作符定义。其次将算法对象进行自定义命名，利用</w:t>
      </w:r>
      <w:r>
        <w:rPr>
          <w:rFonts w:hint="eastAsia"/>
        </w:rPr>
        <w:t>Scala</w:t>
      </w:r>
      <w:r>
        <w:rPr>
          <w:rFonts w:hint="eastAsia"/>
        </w:rPr>
        <w:t>运行时反射来实现运行时多种逻辑的统一。并利用配置文件获得对自定义算法逻辑的暴露，在不破坏框架统一性操作的前提下实现新算法与框架的整合。</w:t>
      </w:r>
    </w:p>
    <w:p w:rsidR="00F02897" w:rsidRDefault="00F02897" w:rsidP="00F02897">
      <w:pPr>
        <w:pStyle w:val="5"/>
        <w:ind w:firstLine="485"/>
      </w:pPr>
      <w:r>
        <w:rPr>
          <w:rFonts w:hint="eastAsia"/>
        </w:rPr>
        <w:t>MLRunnable</w:t>
      </w:r>
      <w:r>
        <w:rPr>
          <w:rFonts w:hint="eastAsia"/>
        </w:rPr>
        <w:t>特质的声明：</w:t>
      </w:r>
    </w:p>
    <w:p w:rsidR="00F02897" w:rsidRDefault="00F02897" w:rsidP="00F02897">
      <w:pPr>
        <w:pStyle w:val="5"/>
        <w:ind w:firstLine="485"/>
      </w:pPr>
      <w:r>
        <w:t>trait MLRunnable {</w:t>
      </w:r>
    </w:p>
    <w:p w:rsidR="00F02897" w:rsidRDefault="00F02897" w:rsidP="00F02897">
      <w:pPr>
        <w:pStyle w:val="5"/>
        <w:ind w:firstLine="485"/>
      </w:pPr>
      <w:r>
        <w:t xml:space="preserve">  def run(spark: SparkSession, input: AnyRef, conf: Map[String, String]): AnyRef</w:t>
      </w:r>
    </w:p>
    <w:p w:rsidR="00F02897" w:rsidRDefault="00F02897" w:rsidP="00F02897">
      <w:pPr>
        <w:pStyle w:val="5"/>
        <w:ind w:firstLine="485"/>
      </w:pPr>
      <w:r>
        <w:t>}</w:t>
      </w:r>
    </w:p>
    <w:p w:rsidR="00F02897" w:rsidRDefault="00F02897" w:rsidP="00F02897">
      <w:pPr>
        <w:pStyle w:val="5"/>
        <w:ind w:firstLine="485"/>
      </w:pPr>
      <w:r>
        <w:rPr>
          <w:rFonts w:hint="eastAsia"/>
        </w:rPr>
        <w:t>派生自定义算法逻辑：</w:t>
      </w:r>
    </w:p>
    <w:p w:rsidR="00F02897" w:rsidRDefault="00F02897" w:rsidP="00F02897">
      <w:pPr>
        <w:pStyle w:val="5"/>
        <w:ind w:firstLine="485"/>
      </w:pPr>
      <w:r>
        <w:t>object myObject extends MLRunnable{</w:t>
      </w:r>
    </w:p>
    <w:p w:rsidR="00F02897" w:rsidRDefault="00F02897" w:rsidP="00F02897">
      <w:pPr>
        <w:pStyle w:val="5"/>
        <w:ind w:firstLine="485"/>
      </w:pPr>
      <w:r>
        <w:t xml:space="preserve">    def run(spark:SparkSession, input:AnyRef, conf:Map[String,String]) = {</w:t>
      </w:r>
    </w:p>
    <w:p w:rsidR="00F02897" w:rsidRDefault="00F02897" w:rsidP="00F02897">
      <w:pPr>
        <w:pStyle w:val="5"/>
        <w:ind w:firstLine="485"/>
      </w:pPr>
      <w:r>
        <w:t xml:space="preserve">        //my code</w:t>
      </w:r>
    </w:p>
    <w:p w:rsidR="00F02897" w:rsidRDefault="00F02897" w:rsidP="00F02897">
      <w:pPr>
        <w:pStyle w:val="5"/>
        <w:ind w:firstLine="485"/>
      </w:pPr>
      <w:r>
        <w:t xml:space="preserve">        0.asInstanceOf[AnyRef]</w:t>
      </w:r>
    </w:p>
    <w:p w:rsidR="00F02897" w:rsidRDefault="00F02897" w:rsidP="00F02897">
      <w:pPr>
        <w:pStyle w:val="5"/>
        <w:ind w:firstLine="485"/>
      </w:pPr>
      <w:r>
        <w:t xml:space="preserve">    }</w:t>
      </w:r>
    </w:p>
    <w:p w:rsidR="00F02897" w:rsidRDefault="00F02897" w:rsidP="00F02897">
      <w:pPr>
        <w:pStyle w:val="5"/>
        <w:ind w:firstLine="485"/>
      </w:pPr>
      <w:r>
        <w:t>}</w:t>
      </w:r>
    </w:p>
    <w:p w:rsidR="00F02897" w:rsidRDefault="00F02897" w:rsidP="00F02897">
      <w:pPr>
        <w:pStyle w:val="5"/>
        <w:ind w:firstLine="485"/>
      </w:pPr>
      <w:r>
        <w:rPr>
          <w:rFonts w:hint="eastAsia"/>
        </w:rPr>
        <w:t>算法配置操作，通过</w:t>
      </w:r>
      <w:r>
        <w:rPr>
          <w:rFonts w:hint="eastAsia"/>
        </w:rPr>
        <w:t>pipeline.xml</w:t>
      </w:r>
      <w:r>
        <w:rPr>
          <w:rFonts w:hint="eastAsia"/>
        </w:rPr>
        <w:t>配置文件读入算法配置参数，进而对算法进行定制：</w:t>
      </w:r>
    </w:p>
    <w:p w:rsidR="00F02897" w:rsidRDefault="00F02897" w:rsidP="00F02897">
      <w:pPr>
        <w:pStyle w:val="5"/>
        <w:ind w:firstLine="485"/>
      </w:pPr>
      <w:r>
        <w:t>&lt;process name="taskName"&gt;</w:t>
      </w:r>
    </w:p>
    <w:p w:rsidR="00F02897" w:rsidRDefault="00F02897" w:rsidP="00F02897">
      <w:pPr>
        <w:pStyle w:val="5"/>
        <w:ind w:firstLine="485"/>
      </w:pPr>
      <w:r>
        <w:t xml:space="preserve">    &lt;objectname&gt;packageName.objectName&lt;/objectname&gt;</w:t>
      </w:r>
    </w:p>
    <w:p w:rsidR="00F02897" w:rsidRDefault="00F02897" w:rsidP="00F02897">
      <w:pPr>
        <w:pStyle w:val="5"/>
        <w:ind w:firstLine="485"/>
      </w:pPr>
      <w:r>
        <w:t xml:space="preserve">    &lt;args&gt;</w:t>
      </w:r>
    </w:p>
    <w:p w:rsidR="00F02897" w:rsidRDefault="00F02897" w:rsidP="00F02897">
      <w:pPr>
        <w:pStyle w:val="5"/>
        <w:ind w:firstLine="485"/>
      </w:pPr>
      <w:r>
        <w:t xml:space="preserve">        &lt;arg name="key1"&gt;value1&lt;/arg&gt;</w:t>
      </w:r>
    </w:p>
    <w:p w:rsidR="00F02897" w:rsidRDefault="00F02897" w:rsidP="00F02897">
      <w:pPr>
        <w:pStyle w:val="5"/>
        <w:ind w:firstLine="485"/>
      </w:pPr>
      <w:r>
        <w:t xml:space="preserve">        &lt;arg name="key2"&gt;value2&lt;/arg&gt;</w:t>
      </w:r>
    </w:p>
    <w:p w:rsidR="00F02897" w:rsidRDefault="00F02897" w:rsidP="00F02897">
      <w:pPr>
        <w:pStyle w:val="5"/>
        <w:ind w:firstLine="485"/>
      </w:pPr>
      <w:r>
        <w:t xml:space="preserve">    &lt;/args&gt;</w:t>
      </w:r>
    </w:p>
    <w:p w:rsidR="00F02897" w:rsidRDefault="00F02897" w:rsidP="00F02897">
      <w:pPr>
        <w:pStyle w:val="5"/>
        <w:ind w:firstLine="485"/>
      </w:pPr>
      <w:r>
        <w:t xml:space="preserve"> &lt;/process&gt;</w:t>
      </w:r>
    </w:p>
    <w:p w:rsidR="00F02897" w:rsidRDefault="00F02897" w:rsidP="00F02897">
      <w:pPr>
        <w:pStyle w:val="5"/>
        <w:ind w:firstLine="485"/>
      </w:pPr>
      <w:r>
        <w:rPr>
          <w:rFonts w:hint="eastAsia"/>
        </w:rPr>
        <w:t>暴露算法逻辑：</w:t>
      </w:r>
    </w:p>
    <w:p w:rsidR="00F02897" w:rsidRDefault="00F02897" w:rsidP="00F02897">
      <w:pPr>
        <w:pStyle w:val="5"/>
        <w:ind w:firstLine="485"/>
      </w:pPr>
      <w:r>
        <w:rPr>
          <w:rFonts w:hint="eastAsia"/>
        </w:rPr>
        <w:t>在依照上面的规范完成开发后，只需将</w:t>
      </w:r>
      <w:r>
        <w:rPr>
          <w:rFonts w:hint="eastAsia"/>
        </w:rPr>
        <w:t>pakcageName.objectName</w:t>
      </w:r>
      <w:r>
        <w:rPr>
          <w:rFonts w:hint="eastAsia"/>
        </w:rPr>
        <w:t>指定在</w:t>
      </w:r>
      <w:r>
        <w:rPr>
          <w:rFonts w:hint="eastAsia"/>
        </w:rPr>
        <w:lastRenderedPageBreak/>
        <w:t>pipeline.xml</w:t>
      </w:r>
      <w:r>
        <w:rPr>
          <w:rFonts w:hint="eastAsia"/>
        </w:rPr>
        <w:t>的</w:t>
      </w:r>
      <w:r>
        <w:rPr>
          <w:rFonts w:hint="eastAsia"/>
        </w:rPr>
        <w:t>&lt;objectname&gt;</w:t>
      </w:r>
      <w:r>
        <w:rPr>
          <w:rFonts w:hint="eastAsia"/>
        </w:rPr>
        <w:t>字段中即可。</w:t>
      </w:r>
    </w:p>
    <w:p w:rsidR="00F02897" w:rsidRDefault="00F02897" w:rsidP="00F02897">
      <w:pPr>
        <w:pStyle w:val="5"/>
        <w:ind w:firstLine="485"/>
      </w:pPr>
      <w:r>
        <w:t>&lt;objectname&gt;myObjectName&lt;/objectname&gt;</w:t>
      </w:r>
    </w:p>
    <w:p w:rsidR="00622FBC" w:rsidRPr="00C1551B" w:rsidRDefault="00622FBC" w:rsidP="00E12ECF">
      <w:pPr>
        <w:pStyle w:val="5"/>
        <w:ind w:firstLine="485"/>
      </w:pPr>
      <w:r>
        <w:rPr>
          <w:rFonts w:hint="eastAsia"/>
        </w:rPr>
        <w:t>至此，自定义算法作为模块通过框架扩展性支持，在逻辑整体保持不变的情况下，融合进机器学习框架。值得指出的是，作为</w:t>
      </w:r>
      <w:r>
        <w:rPr>
          <w:rFonts w:hint="eastAsia"/>
        </w:rPr>
        <w:t>Spark</w:t>
      </w:r>
      <w:r>
        <w:rPr>
          <w:rFonts w:hint="eastAsia"/>
        </w:rPr>
        <w:t>平台的应用级框架，受限于</w:t>
      </w:r>
      <w:r>
        <w:rPr>
          <w:rFonts w:hint="eastAsia"/>
        </w:rPr>
        <w:t>Spark</w:t>
      </w:r>
      <w:r>
        <w:rPr>
          <w:rFonts w:hint="eastAsia"/>
        </w:rPr>
        <w:t>不同模块的访问权限，对</w:t>
      </w:r>
      <w:r>
        <w:rPr>
          <w:rFonts w:hint="eastAsia"/>
        </w:rPr>
        <w:t>Spark</w:t>
      </w:r>
      <w:r w:rsidR="0097029C">
        <w:rPr>
          <w:rFonts w:hint="eastAsia"/>
        </w:rPr>
        <w:t>特定的开发功能模块，需要在同一命名空间下实现，比如</w:t>
      </w:r>
      <w:r w:rsidR="0097029C">
        <w:rPr>
          <w:rFonts w:hint="eastAsia"/>
        </w:rPr>
        <w:t>CDL</w:t>
      </w:r>
      <w:r w:rsidR="0097029C">
        <w:rPr>
          <w:rFonts w:hint="eastAsia"/>
        </w:rPr>
        <w:t>中的</w:t>
      </w:r>
      <w:r w:rsidR="0097029C">
        <w:rPr>
          <w:rFonts w:hint="eastAsia"/>
        </w:rPr>
        <w:t>SDAE</w:t>
      </w:r>
      <w:r w:rsidR="0097029C">
        <w:rPr>
          <w:rFonts w:hint="eastAsia"/>
        </w:rPr>
        <w:t>实现了两种模式，分别是自定义优化</w:t>
      </w:r>
      <w:r w:rsidR="00332A14">
        <w:rPr>
          <w:rFonts w:hint="eastAsia"/>
        </w:rPr>
        <w:t>模块</w:t>
      </w:r>
      <w:r w:rsidR="0097029C">
        <w:rPr>
          <w:rFonts w:hint="eastAsia"/>
        </w:rPr>
        <w:t>和调用</w:t>
      </w:r>
      <w:r w:rsidR="0097029C">
        <w:rPr>
          <w:rFonts w:hint="eastAsia"/>
        </w:rPr>
        <w:t>Spark MLLib</w:t>
      </w:r>
      <w:r w:rsidR="00332A14">
        <w:rPr>
          <w:rFonts w:hint="eastAsia"/>
        </w:rPr>
        <w:t>中</w:t>
      </w:r>
      <w:r w:rsidR="00AD4D82">
        <w:rPr>
          <w:rFonts w:hint="eastAsia"/>
        </w:rPr>
        <w:t>Optimization</w:t>
      </w:r>
      <w:r w:rsidR="00332A14">
        <w:rPr>
          <w:rFonts w:hint="eastAsia"/>
        </w:rPr>
        <w:t>模块进行优化，故而基于</w:t>
      </w:r>
      <w:r w:rsidR="00332A14">
        <w:rPr>
          <w:rFonts w:hint="eastAsia"/>
        </w:rPr>
        <w:t>Spark</w:t>
      </w:r>
      <w:r w:rsidR="00332A14">
        <w:rPr>
          <w:rFonts w:hint="eastAsia"/>
        </w:rPr>
        <w:t>的</w:t>
      </w:r>
      <w:r w:rsidR="00332A14">
        <w:rPr>
          <w:rFonts w:hint="eastAsia"/>
        </w:rPr>
        <w:t>SDAE</w:t>
      </w:r>
      <w:r w:rsidR="00332A14">
        <w:rPr>
          <w:rFonts w:hint="eastAsia"/>
        </w:rPr>
        <w:t>版本必须的访问必须满足</w:t>
      </w:r>
      <w:r w:rsidR="00332A14">
        <w:rPr>
          <w:rFonts w:hint="eastAsia"/>
        </w:rPr>
        <w:t>Spark</w:t>
      </w:r>
      <w:r w:rsidR="00332A14">
        <w:rPr>
          <w:rFonts w:hint="eastAsia"/>
        </w:rPr>
        <w:t>一些相关访问限制。</w:t>
      </w:r>
      <w:r>
        <w:rPr>
          <w:rFonts w:hint="eastAsia"/>
        </w:rPr>
        <w:t>算法操作的优化算法既可以自定义，也可以在保证命名空间可访问的情况下通过</w:t>
      </w:r>
      <w:r>
        <w:rPr>
          <w:rFonts w:hint="eastAsia"/>
        </w:rPr>
        <w:t>Spark</w:t>
      </w:r>
      <w:r>
        <w:rPr>
          <w:rFonts w:hint="eastAsia"/>
        </w:rPr>
        <w:t>平台中的</w:t>
      </w:r>
      <w:r w:rsidR="00AD4D82">
        <w:rPr>
          <w:rFonts w:hint="eastAsia"/>
        </w:rPr>
        <w:t>O</w:t>
      </w:r>
      <w:r>
        <w:rPr>
          <w:rFonts w:hint="eastAsia"/>
        </w:rPr>
        <w:t>ptimization</w:t>
      </w:r>
      <w:r>
        <w:rPr>
          <w:rFonts w:hint="eastAsia"/>
        </w:rPr>
        <w:t>功能实现基于</w:t>
      </w:r>
      <w:r>
        <w:rPr>
          <w:rFonts w:hint="eastAsia"/>
        </w:rPr>
        <w:t>Spark</w:t>
      </w:r>
      <w:r>
        <w:rPr>
          <w:rFonts w:hint="eastAsia"/>
        </w:rPr>
        <w:t>原生模块的分布式高效操作。</w:t>
      </w:r>
    </w:p>
    <w:p w:rsidR="00622FBC" w:rsidRDefault="00622FBC" w:rsidP="00894C73">
      <w:pPr>
        <w:pStyle w:val="2"/>
        <w:spacing w:before="223" w:after="223"/>
      </w:pPr>
      <w:bookmarkStart w:id="328" w:name="_Toc476341218"/>
      <w:bookmarkStart w:id="329" w:name="_Toc476602633"/>
      <w:bookmarkStart w:id="330" w:name="_Toc482270108"/>
      <w:r w:rsidRPr="000E6182">
        <w:t>Spark</w:t>
      </w:r>
      <w:r w:rsidRPr="000E6182">
        <w:t>机器学习框架下</w:t>
      </w:r>
      <w:r w:rsidR="00FE0B9E">
        <w:rPr>
          <w:rFonts w:hint="eastAsia"/>
        </w:rPr>
        <w:t>协同</w:t>
      </w:r>
      <w:r w:rsidR="00FE0B9E">
        <w:t>深度学习推荐</w:t>
      </w:r>
      <w:r w:rsidRPr="000E6182">
        <w:t>算法</w:t>
      </w:r>
      <w:bookmarkEnd w:id="328"/>
      <w:bookmarkEnd w:id="329"/>
      <w:bookmarkEnd w:id="330"/>
    </w:p>
    <w:p w:rsidR="00622FBC" w:rsidRDefault="00622FBC" w:rsidP="00622FBC">
      <w:pPr>
        <w:pStyle w:val="5"/>
        <w:ind w:firstLine="485"/>
      </w:pPr>
      <w:r>
        <w:rPr>
          <w:rFonts w:hint="eastAsia"/>
        </w:rPr>
        <w:t>利用框架</w:t>
      </w:r>
      <w:r>
        <w:rPr>
          <w:rFonts w:hint="eastAsia"/>
        </w:rPr>
        <w:t>MLRunnable</w:t>
      </w:r>
      <w:r>
        <w:rPr>
          <w:rFonts w:hint="eastAsia"/>
        </w:rPr>
        <w:t>接口，</w:t>
      </w:r>
      <w:r w:rsidR="00CD3834">
        <w:rPr>
          <w:rFonts w:hint="eastAsia"/>
        </w:rPr>
        <w:t>能够</w:t>
      </w:r>
      <w:r>
        <w:rPr>
          <w:rFonts w:hint="eastAsia"/>
        </w:rPr>
        <w:t>很容易化</w:t>
      </w:r>
      <w:r w:rsidR="00CB13F2">
        <w:rPr>
          <w:rFonts w:hint="eastAsia"/>
        </w:rPr>
        <w:t>将算法融合进框架</w:t>
      </w:r>
      <w:r>
        <w:rPr>
          <w:rFonts w:hint="eastAsia"/>
        </w:rPr>
        <w:t>。在完成算法逻辑的编码与测试后，我们将算法</w:t>
      </w:r>
      <w:r w:rsidR="00CD3834">
        <w:rPr>
          <w:rFonts w:hint="eastAsia"/>
        </w:rPr>
        <w:t>进行了模块化并与框架进行了融合，能够依托</w:t>
      </w:r>
      <w:r>
        <w:rPr>
          <w:rFonts w:hint="eastAsia"/>
        </w:rPr>
        <w:t>框架的多种特性</w:t>
      </w:r>
      <w:r w:rsidR="00CD3834">
        <w:rPr>
          <w:rFonts w:hint="eastAsia"/>
        </w:rPr>
        <w:t>对算法的训练、使用提供了更好的支持和更方便的操作</w:t>
      </w:r>
      <w:r>
        <w:rPr>
          <w:rFonts w:hint="eastAsia"/>
        </w:rPr>
        <w:t>。</w:t>
      </w:r>
      <w:r w:rsidR="005E2038" w:rsidRPr="005E2038">
        <w:rPr>
          <w:rFonts w:hint="eastAsia"/>
        </w:rPr>
        <w:t>框架中算法基本运算逻辑如图</w:t>
      </w:r>
      <w:r w:rsidR="005E2038" w:rsidRPr="005E2038">
        <w:rPr>
          <w:rFonts w:hint="eastAsia"/>
        </w:rPr>
        <w:t>5-2</w:t>
      </w:r>
      <w:r w:rsidR="005E2038" w:rsidRPr="005E2038">
        <w:rPr>
          <w:rFonts w:hint="eastAsia"/>
        </w:rPr>
        <w:t>所示。</w:t>
      </w:r>
    </w:p>
    <w:tbl>
      <w:tblPr>
        <w:tblW w:w="0" w:type="auto"/>
        <w:tblLook w:val="04A0"/>
      </w:tblPr>
      <w:tblGrid>
        <w:gridCol w:w="8946"/>
      </w:tblGrid>
      <w:tr w:rsidR="001D3BAC" w:rsidTr="00150651">
        <w:tc>
          <w:tcPr>
            <w:tcW w:w="8946" w:type="dxa"/>
          </w:tcPr>
          <w:p w:rsidR="001D3BAC" w:rsidRDefault="001D3BAC" w:rsidP="00150651">
            <w:pPr>
              <w:pStyle w:val="6"/>
            </w:pPr>
            <w:r>
              <w:rPr>
                <w:noProof/>
              </w:rPr>
              <w:drawing>
                <wp:inline distT="0" distB="0" distL="0" distR="0">
                  <wp:extent cx="4291354" cy="2514600"/>
                  <wp:effectExtent l="19050" t="0" r="0" b="0"/>
                  <wp:docPr id="5" name="图片 1" descr="框图四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框图四版.png"/>
                          <pic:cNvPicPr>
                            <a:picLocks noChangeAspect="1" noChangeArrowheads="1"/>
                          </pic:cNvPicPr>
                        </pic:nvPicPr>
                        <pic:blipFill>
                          <a:blip r:embed="rId433">
                            <a:grayscl/>
                          </a:blip>
                          <a:srcRect/>
                          <a:stretch>
                            <a:fillRect/>
                          </a:stretch>
                        </pic:blipFill>
                        <pic:spPr bwMode="auto">
                          <a:xfrm>
                            <a:off x="0" y="0"/>
                            <a:ext cx="4301907" cy="2520784"/>
                          </a:xfrm>
                          <a:prstGeom prst="rect">
                            <a:avLst/>
                          </a:prstGeom>
                          <a:noFill/>
                          <a:ln w="9525">
                            <a:noFill/>
                            <a:miter lim="800000"/>
                            <a:headEnd/>
                            <a:tailEnd/>
                          </a:ln>
                        </pic:spPr>
                      </pic:pic>
                    </a:graphicData>
                  </a:graphic>
                </wp:inline>
              </w:drawing>
            </w:r>
          </w:p>
        </w:tc>
      </w:tr>
      <w:tr w:rsidR="001D3BAC" w:rsidRPr="00FF1C64" w:rsidTr="00150651">
        <w:tc>
          <w:tcPr>
            <w:tcW w:w="8946" w:type="dxa"/>
          </w:tcPr>
          <w:p w:rsidR="001D3BAC" w:rsidRPr="00FF1C64" w:rsidRDefault="001D3BAC" w:rsidP="000344EA">
            <w:pPr>
              <w:pStyle w:val="a3"/>
            </w:pPr>
            <w:bookmarkStart w:id="331" w:name="_Ref478509129"/>
            <w:r w:rsidRPr="00FF1C64">
              <w:rPr>
                <w:rFonts w:hint="eastAsia"/>
              </w:rPr>
              <w:t>混合并行示意图</w:t>
            </w:r>
            <w:bookmarkEnd w:id="331"/>
          </w:p>
        </w:tc>
      </w:tr>
    </w:tbl>
    <w:p w:rsidR="008B7B3B" w:rsidRDefault="008B7B3B" w:rsidP="008B7B3B">
      <w:pPr>
        <w:pStyle w:val="5"/>
        <w:ind w:firstLine="485"/>
      </w:pPr>
      <w:r>
        <w:rPr>
          <w:rFonts w:hint="eastAsia"/>
        </w:rPr>
        <w:t>在利用</w:t>
      </w:r>
      <w:r>
        <w:rPr>
          <w:rFonts w:hint="eastAsia"/>
        </w:rPr>
        <w:t>Spark MLLib</w:t>
      </w:r>
      <w:r>
        <w:rPr>
          <w:rFonts w:hint="eastAsia"/>
        </w:rPr>
        <w:t>实现</w:t>
      </w:r>
      <w:r w:rsidR="008411F7">
        <w:rPr>
          <w:rFonts w:hint="eastAsia"/>
        </w:rPr>
        <w:t>并</w:t>
      </w:r>
      <w:r>
        <w:rPr>
          <w:rFonts w:hint="eastAsia"/>
        </w:rPr>
        <w:t>改进已有</w:t>
      </w:r>
      <w:r>
        <w:rPr>
          <w:rFonts w:hint="eastAsia"/>
        </w:rPr>
        <w:t>CDL</w:t>
      </w:r>
      <w:r>
        <w:rPr>
          <w:rFonts w:hint="eastAsia"/>
        </w:rPr>
        <w:t>算法</w:t>
      </w:r>
      <w:r w:rsidR="000F51AD">
        <w:rPr>
          <w:rFonts w:hint="eastAsia"/>
        </w:rPr>
        <w:t>基础上</w:t>
      </w:r>
      <w:r>
        <w:rPr>
          <w:rFonts w:hint="eastAsia"/>
        </w:rPr>
        <w:t>，本文利用框架反射逻辑将本文</w:t>
      </w:r>
      <w:r w:rsidR="00FE0B9E">
        <w:rPr>
          <w:rFonts w:hint="eastAsia"/>
        </w:rPr>
        <w:t>中</w:t>
      </w:r>
      <w:r>
        <w:rPr>
          <w:rFonts w:hint="eastAsia"/>
        </w:rPr>
        <w:t>改进</w:t>
      </w:r>
      <w:r w:rsidR="00FE0B9E">
        <w:rPr>
          <w:rFonts w:hint="eastAsia"/>
        </w:rPr>
        <w:t>协同深度学习算法</w:t>
      </w:r>
      <w:r>
        <w:rPr>
          <w:rFonts w:hint="eastAsia"/>
        </w:rPr>
        <w:t>模块化，融合进框架，作为一个具有一定完成度的算法模块使用。其中算法模块由两个独立模块</w:t>
      </w:r>
      <w:r>
        <w:rPr>
          <w:rFonts w:hint="eastAsia"/>
        </w:rPr>
        <w:t>SDAE</w:t>
      </w:r>
      <w:r>
        <w:rPr>
          <w:rFonts w:hint="eastAsia"/>
        </w:rPr>
        <w:t>和</w:t>
      </w:r>
      <w:r>
        <w:rPr>
          <w:rFonts w:hint="eastAsia"/>
        </w:rPr>
        <w:t>PMF</w:t>
      </w:r>
      <w:r w:rsidR="000743C4">
        <w:rPr>
          <w:rFonts w:hint="eastAsia"/>
        </w:rPr>
        <w:t>融合而</w:t>
      </w:r>
      <w:r>
        <w:rPr>
          <w:rFonts w:hint="eastAsia"/>
        </w:rPr>
        <w:t>成，</w:t>
      </w:r>
      <w:r>
        <w:rPr>
          <w:rFonts w:hint="eastAsia"/>
        </w:rPr>
        <w:t>CDL</w:t>
      </w:r>
      <w:r>
        <w:rPr>
          <w:rFonts w:hint="eastAsia"/>
        </w:rPr>
        <w:t>优化部分被实现为可以调用自定义优化算法和</w:t>
      </w:r>
      <w:r>
        <w:rPr>
          <w:rFonts w:hint="eastAsia"/>
        </w:rPr>
        <w:t>Spark MLLib</w:t>
      </w:r>
      <w:r>
        <w:rPr>
          <w:rFonts w:hint="eastAsia"/>
        </w:rPr>
        <w:t>标配优化算法。</w:t>
      </w:r>
      <w:r w:rsidR="00454ADA">
        <w:t>模型并行算</w:t>
      </w:r>
      <w:r w:rsidR="00454ADA">
        <w:lastRenderedPageBreak/>
        <w:t>法如</w:t>
      </w:r>
      <w:r w:rsidR="0025401C">
        <w:fldChar w:fldCharType="begin"/>
      </w:r>
      <w:r w:rsidR="00454ADA">
        <w:instrText xml:space="preserve"> REF _Ref478515230 \r \h </w:instrText>
      </w:r>
      <w:r w:rsidR="0025401C">
        <w:fldChar w:fldCharType="separate"/>
      </w:r>
      <w:r w:rsidR="008C5A08">
        <w:rPr>
          <w:rFonts w:hint="eastAsia"/>
        </w:rPr>
        <w:t>图</w:t>
      </w:r>
      <w:r w:rsidR="008C5A08">
        <w:rPr>
          <w:rFonts w:hint="eastAsia"/>
        </w:rPr>
        <w:t>5-3</w:t>
      </w:r>
      <w:r w:rsidR="0025401C">
        <w:fldChar w:fldCharType="end"/>
      </w:r>
      <w:r w:rsidR="00454ADA">
        <w:rPr>
          <w:rFonts w:hint="eastAsia"/>
        </w:rPr>
        <w:t>。</w:t>
      </w:r>
    </w:p>
    <w:p w:rsidR="00BC1315" w:rsidRDefault="008B7B3B" w:rsidP="008B7B3B">
      <w:pPr>
        <w:pStyle w:val="5"/>
        <w:ind w:firstLine="485"/>
      </w:pPr>
      <w:r>
        <w:rPr>
          <w:rFonts w:hint="eastAsia"/>
        </w:rPr>
        <w:t>利用</w:t>
      </w:r>
      <w:r>
        <w:rPr>
          <w:rFonts w:hint="eastAsia"/>
        </w:rPr>
        <w:t>Spark RDD</w:t>
      </w:r>
      <w:r>
        <w:rPr>
          <w:rFonts w:hint="eastAsia"/>
        </w:rPr>
        <w:t>或</w:t>
      </w:r>
      <w:r>
        <w:rPr>
          <w:rFonts w:hint="eastAsia"/>
        </w:rPr>
        <w:t>Dataset</w:t>
      </w:r>
      <w:r>
        <w:rPr>
          <w:rFonts w:hint="eastAsia"/>
        </w:rPr>
        <w:t>对海量数据进行处理，整理生成样本，供给算法模块训练使用，其中</w:t>
      </w:r>
      <w:r>
        <w:rPr>
          <w:rFonts w:hint="eastAsia"/>
        </w:rPr>
        <w:t>Spark</w:t>
      </w:r>
      <w:r>
        <w:rPr>
          <w:rFonts w:hint="eastAsia"/>
        </w:rPr>
        <w:t>的配置基于</w:t>
      </w:r>
      <w:r>
        <w:rPr>
          <w:rFonts w:hint="eastAsia"/>
        </w:rPr>
        <w:t>Yarn</w:t>
      </w:r>
      <w:r>
        <w:rPr>
          <w:rFonts w:hint="eastAsia"/>
        </w:rPr>
        <w:t>平台，数据存储于</w:t>
      </w:r>
      <w:r>
        <w:rPr>
          <w:rFonts w:hint="eastAsia"/>
        </w:rPr>
        <w:t>HDFS</w:t>
      </w:r>
      <w:r>
        <w:rPr>
          <w:rFonts w:hint="eastAsia"/>
        </w:rPr>
        <w:t>。在人工对数据进行预处理，并生成样本并配置框架配置文件后，启动框架。</w:t>
      </w:r>
    </w:p>
    <w:tbl>
      <w:tblPr>
        <w:tblW w:w="0" w:type="auto"/>
        <w:tblLook w:val="04A0"/>
      </w:tblPr>
      <w:tblGrid>
        <w:gridCol w:w="8946"/>
      </w:tblGrid>
      <w:tr w:rsidR="00BC1315" w:rsidTr="005C7078">
        <w:tc>
          <w:tcPr>
            <w:tcW w:w="8946" w:type="dxa"/>
          </w:tcPr>
          <w:p w:rsidR="00BC1315" w:rsidRDefault="00C07DFB" w:rsidP="005C7078">
            <w:pPr>
              <w:pStyle w:val="6"/>
            </w:pPr>
            <w:r>
              <w:object w:dxaOrig="6090" w:dyaOrig="8842">
                <v:shape id="_x0000_i1236" type="#_x0000_t75" style="width:304.85pt;height:441.35pt" o:ole="">
                  <v:imagedata r:id="rId434" o:title=""/>
                </v:shape>
                <o:OLEObject Type="Embed" ProgID="Visio.Drawing.11" ShapeID="_x0000_i1236" DrawAspect="Content" ObjectID="_1556471293" r:id="rId435"/>
              </w:object>
            </w:r>
          </w:p>
        </w:tc>
      </w:tr>
      <w:tr w:rsidR="00BC1315" w:rsidRPr="00FF1C64" w:rsidTr="005C7078">
        <w:tc>
          <w:tcPr>
            <w:tcW w:w="8946" w:type="dxa"/>
          </w:tcPr>
          <w:p w:rsidR="00BC1315" w:rsidRPr="00FF1C64" w:rsidRDefault="00BC1315" w:rsidP="005C7078">
            <w:pPr>
              <w:pStyle w:val="a3"/>
            </w:pPr>
            <w:bookmarkStart w:id="332" w:name="_Ref478515230"/>
            <w:r>
              <w:rPr>
                <w:rFonts w:hint="eastAsia"/>
              </w:rPr>
              <w:t>并行</w:t>
            </w:r>
            <w:r>
              <w:rPr>
                <w:rFonts w:hint="eastAsia"/>
              </w:rPr>
              <w:t>CDL</w:t>
            </w:r>
            <w:r>
              <w:rPr>
                <w:rFonts w:hint="eastAsia"/>
              </w:rPr>
              <w:t>模型并行流程图</w:t>
            </w:r>
            <w:bookmarkEnd w:id="332"/>
          </w:p>
        </w:tc>
      </w:tr>
    </w:tbl>
    <w:p w:rsidR="008B7B3B" w:rsidRDefault="008B7B3B" w:rsidP="008B7B3B">
      <w:pPr>
        <w:pStyle w:val="5"/>
        <w:ind w:firstLine="485"/>
      </w:pPr>
      <w:r>
        <w:rPr>
          <w:rFonts w:hint="eastAsia"/>
        </w:rPr>
        <w:t>框架根据配置文件启动工作任务，配置集群参数。随后进入机器学习处理逻辑，首先框架负责读写样本，整理为算法模型输入；随后框架根据配置文件配置自动调用</w:t>
      </w:r>
      <w:r>
        <w:rPr>
          <w:rFonts w:hint="eastAsia"/>
        </w:rPr>
        <w:t>CDL</w:t>
      </w:r>
      <w:r>
        <w:rPr>
          <w:rFonts w:hint="eastAsia"/>
        </w:rPr>
        <w:t>算法，如果配置文件中有对样本的抽样操作配置，则进行对样本的抽样后调用算法逻辑；训练期间，由</w:t>
      </w:r>
      <w:r>
        <w:rPr>
          <w:rFonts w:hint="eastAsia"/>
        </w:rPr>
        <w:t>Spark</w:t>
      </w:r>
      <w:r>
        <w:rPr>
          <w:rFonts w:hint="eastAsia"/>
        </w:rPr>
        <w:t>进行数据分配，</w:t>
      </w:r>
      <w:r>
        <w:rPr>
          <w:rFonts w:hint="eastAsia"/>
        </w:rPr>
        <w:t>Yarn</w:t>
      </w:r>
      <w:r>
        <w:rPr>
          <w:rFonts w:hint="eastAsia"/>
        </w:rPr>
        <w:t>进行负责集群资源调度，根据配置文件制定参数，由</w:t>
      </w:r>
      <w:r>
        <w:rPr>
          <w:rFonts w:hint="eastAsia"/>
        </w:rPr>
        <w:t>Spark MLLib</w:t>
      </w:r>
      <w:r>
        <w:rPr>
          <w:rFonts w:hint="eastAsia"/>
        </w:rPr>
        <w:t>进行多个模型的共同训练，得到最终优选模</w:t>
      </w:r>
      <w:r>
        <w:rPr>
          <w:rFonts w:hint="eastAsia"/>
        </w:rPr>
        <w:lastRenderedPageBreak/>
        <w:t>型，并返回参数；如果有特定需求，根据</w:t>
      </w:r>
      <w:r w:rsidR="00BA10F3">
        <w:rPr>
          <w:rFonts w:hint="eastAsia"/>
        </w:rPr>
        <w:t>配置文件，框架会按照制定格式导出模型文件。</w:t>
      </w:r>
      <w:r w:rsidR="00364013">
        <w:rPr>
          <w:rFonts w:hint="eastAsia"/>
        </w:rPr>
        <w:t>本文中由</w:t>
      </w:r>
      <w:r w:rsidR="0025401C">
        <w:fldChar w:fldCharType="begin"/>
      </w:r>
      <w:r w:rsidR="00364013">
        <w:instrText xml:space="preserve"> </w:instrText>
      </w:r>
      <w:r w:rsidR="00364013">
        <w:rPr>
          <w:rFonts w:hint="eastAsia"/>
        </w:rPr>
        <w:instrText>REF _Ref478550071 \r \h</w:instrText>
      </w:r>
      <w:r w:rsidR="00364013">
        <w:instrText xml:space="preserve"> </w:instrText>
      </w:r>
      <w:r w:rsidR="0025401C">
        <w:fldChar w:fldCharType="separate"/>
      </w:r>
      <w:r w:rsidR="008C5A08">
        <w:rPr>
          <w:rFonts w:hint="eastAsia"/>
        </w:rPr>
        <w:t>图</w:t>
      </w:r>
      <w:r w:rsidR="008C5A08">
        <w:rPr>
          <w:rFonts w:hint="eastAsia"/>
        </w:rPr>
        <w:t>4-4</w:t>
      </w:r>
      <w:r w:rsidR="0025401C">
        <w:fldChar w:fldCharType="end"/>
      </w:r>
      <w:r w:rsidR="00364013">
        <w:t>可得</w:t>
      </w:r>
      <w:r w:rsidR="00364013">
        <w:t>CDL</w:t>
      </w:r>
      <w:r w:rsidR="00364013">
        <w:t>宏观数据并行流程</w:t>
      </w:r>
      <w:r w:rsidR="00364013">
        <w:rPr>
          <w:rFonts w:hint="eastAsia"/>
        </w:rPr>
        <w:t>，</w:t>
      </w:r>
      <w:r w:rsidR="0025401C">
        <w:fldChar w:fldCharType="begin"/>
      </w:r>
      <w:r w:rsidR="00364013">
        <w:instrText xml:space="preserve"> REF _Ref478509129 \r \h </w:instrText>
      </w:r>
      <w:r w:rsidR="0025401C">
        <w:fldChar w:fldCharType="separate"/>
      </w:r>
      <w:r w:rsidR="008C5A08">
        <w:rPr>
          <w:rFonts w:hint="eastAsia"/>
        </w:rPr>
        <w:t>图</w:t>
      </w:r>
      <w:r w:rsidR="008C5A08">
        <w:rPr>
          <w:rFonts w:hint="eastAsia"/>
        </w:rPr>
        <w:t>5-2</w:t>
      </w:r>
      <w:r w:rsidR="0025401C">
        <w:fldChar w:fldCharType="end"/>
      </w:r>
      <w:r w:rsidR="00364013">
        <w:t>中的</w:t>
      </w:r>
      <w:r w:rsidR="00364013">
        <w:t>Worker</w:t>
      </w:r>
      <w:r w:rsidR="00364013">
        <w:t>作为逻辑上的概念</w:t>
      </w:r>
      <w:r w:rsidR="00364013">
        <w:rPr>
          <w:rFonts w:hint="eastAsia"/>
        </w:rPr>
        <w:t>，</w:t>
      </w:r>
      <w:r w:rsidR="00364013">
        <w:t>可以是单机</w:t>
      </w:r>
      <w:r w:rsidR="00364013">
        <w:rPr>
          <w:rFonts w:hint="eastAsia"/>
        </w:rPr>
        <w:t>、</w:t>
      </w:r>
      <w:r w:rsidR="00364013">
        <w:t>单机多卡</w:t>
      </w:r>
      <w:r w:rsidR="00364013">
        <w:rPr>
          <w:rFonts w:hint="eastAsia"/>
        </w:rPr>
        <w:t>、</w:t>
      </w:r>
      <w:r w:rsidR="00364013">
        <w:t>小规模集群等设备</w:t>
      </w:r>
      <w:r w:rsidR="00364013">
        <w:rPr>
          <w:rFonts w:hint="eastAsia"/>
        </w:rPr>
        <w:t>，</w:t>
      </w:r>
      <w:r w:rsidR="00364013">
        <w:t>进而为算法副本并行提供基础</w:t>
      </w:r>
      <w:r w:rsidR="00364013">
        <w:rPr>
          <w:rFonts w:hint="eastAsia"/>
        </w:rPr>
        <w:t>。</w:t>
      </w:r>
    </w:p>
    <w:p w:rsidR="00622FBC" w:rsidRDefault="00622FBC" w:rsidP="00894C73">
      <w:pPr>
        <w:pStyle w:val="2"/>
        <w:spacing w:before="223" w:after="223"/>
      </w:pPr>
      <w:bookmarkStart w:id="333" w:name="_Toc476341224"/>
      <w:bookmarkStart w:id="334" w:name="_Toc476602639"/>
      <w:bookmarkStart w:id="335" w:name="_Toc482270109"/>
      <w:r w:rsidRPr="000E6182">
        <w:t>本章小结</w:t>
      </w:r>
      <w:bookmarkEnd w:id="333"/>
      <w:bookmarkEnd w:id="334"/>
      <w:bookmarkEnd w:id="335"/>
    </w:p>
    <w:p w:rsidR="00622FBC" w:rsidRDefault="009463F5" w:rsidP="00622FBC">
      <w:pPr>
        <w:pStyle w:val="5"/>
        <w:ind w:firstLine="485"/>
      </w:pPr>
      <w:r>
        <w:t>本章介绍了在本文课题研究过程中实现的</w:t>
      </w:r>
      <w:r w:rsidR="00745F0B">
        <w:t>基于</w:t>
      </w:r>
      <w:r w:rsidR="00745F0B">
        <w:t>Spark</w:t>
      </w:r>
      <w:r w:rsidR="00745F0B">
        <w:t>的机器学习框架</w:t>
      </w:r>
      <w:r w:rsidR="00745F0B">
        <w:rPr>
          <w:rFonts w:hint="eastAsia"/>
        </w:rPr>
        <w:t>，</w:t>
      </w:r>
      <w:r w:rsidR="00A36241">
        <w:rPr>
          <w:rFonts w:hint="eastAsia"/>
        </w:rPr>
        <w:t>结合前文</w:t>
      </w:r>
      <w:r w:rsidR="00A36241" w:rsidRPr="00A36241">
        <w:rPr>
          <w:rFonts w:hint="eastAsia"/>
        </w:rPr>
        <w:t>CDL</w:t>
      </w:r>
      <w:r>
        <w:rPr>
          <w:rFonts w:hint="eastAsia"/>
        </w:rPr>
        <w:t>-i</w:t>
      </w:r>
      <w:r w:rsidR="00A36241" w:rsidRPr="00A36241">
        <w:rPr>
          <w:rFonts w:hint="eastAsia"/>
        </w:rPr>
        <w:t>并行训练的思路</w:t>
      </w:r>
      <w:r>
        <w:rPr>
          <w:rFonts w:hint="eastAsia"/>
        </w:rPr>
        <w:t>，将</w:t>
      </w:r>
      <w:r>
        <w:rPr>
          <w:rFonts w:hint="eastAsia"/>
        </w:rPr>
        <w:t>CDL-i</w:t>
      </w:r>
      <w:r w:rsidRPr="00A36241">
        <w:rPr>
          <w:rFonts w:hint="eastAsia"/>
        </w:rPr>
        <w:t>移植到</w:t>
      </w:r>
      <w:r w:rsidRPr="00A36241">
        <w:rPr>
          <w:rFonts w:hint="eastAsia"/>
        </w:rPr>
        <w:t>Spark</w:t>
      </w:r>
      <w:r w:rsidRPr="00A36241">
        <w:rPr>
          <w:rFonts w:hint="eastAsia"/>
        </w:rPr>
        <w:t>分布式平台下实现</w:t>
      </w:r>
      <w:r>
        <w:rPr>
          <w:rFonts w:hint="eastAsia"/>
        </w:rPr>
        <w:t>，并与框架融合。框架</w:t>
      </w:r>
      <w:r w:rsidR="00A36241">
        <w:rPr>
          <w:rFonts w:hint="eastAsia"/>
        </w:rPr>
        <w:t>实现了</w:t>
      </w:r>
      <w:r w:rsidR="00A36241" w:rsidRPr="00A36241">
        <w:rPr>
          <w:rFonts w:hint="eastAsia"/>
        </w:rPr>
        <w:t>对数据一系列处理</w:t>
      </w:r>
      <w:r w:rsidR="00A36241">
        <w:rPr>
          <w:rFonts w:hint="eastAsia"/>
        </w:rPr>
        <w:t>，算法的训练，模型评估与模型的生成与导出。同时基于</w:t>
      </w:r>
      <w:r w:rsidR="00A36241">
        <w:rPr>
          <w:rFonts w:hint="eastAsia"/>
        </w:rPr>
        <w:t>Spark</w:t>
      </w:r>
      <w:r w:rsidR="00A36241">
        <w:rPr>
          <w:rFonts w:hint="eastAsia"/>
        </w:rPr>
        <w:t>的分布式机器学习框架包含了多种成熟算法，能够将多种业务逻辑统一在有限的入口中，对多个机器学习算法进行封装统一化操作，使得由数据到训练样本，再到模型训练，最后到可读模型保存的一系列流程均可通过配置文件完成，简化了机器学习</w:t>
      </w:r>
      <w:r w:rsidR="00563A25">
        <w:rPr>
          <w:rFonts w:hint="eastAsia"/>
        </w:rPr>
        <w:t>算法在不同应用场景下的操作流程，降低人工干预程度，提高了算法训练效率与流程鲁棒性</w:t>
      </w:r>
      <w:r w:rsidR="00A36241">
        <w:rPr>
          <w:rFonts w:hint="eastAsia"/>
        </w:rPr>
        <w:t>。</w:t>
      </w:r>
    </w:p>
    <w:p w:rsidR="00745F0B" w:rsidRDefault="00745F0B" w:rsidP="00622FBC">
      <w:pPr>
        <w:pStyle w:val="5"/>
        <w:ind w:firstLine="485"/>
      </w:pPr>
    </w:p>
    <w:p w:rsidR="00622FBC" w:rsidRDefault="00622FBC" w:rsidP="00622FBC">
      <w:pPr>
        <w:pStyle w:val="5"/>
        <w:ind w:firstLine="485"/>
        <w:sectPr w:rsidR="00622FBC" w:rsidSect="00FB711F">
          <w:headerReference w:type="default" r:id="rId436"/>
          <w:pgSz w:w="11906" w:h="16838"/>
          <w:pgMar w:top="1701" w:right="1588" w:bottom="1701" w:left="1588" w:header="1418" w:footer="1418" w:gutter="0"/>
          <w:cols w:space="720"/>
          <w:docGrid w:type="linesAndChars" w:linePitch="447" w:charSpace="512"/>
        </w:sectPr>
      </w:pPr>
    </w:p>
    <w:p w:rsidR="00622FBC" w:rsidRPr="00F9230E" w:rsidRDefault="0030034A" w:rsidP="00894C73">
      <w:pPr>
        <w:pStyle w:val="1"/>
        <w:numPr>
          <w:ilvl w:val="0"/>
          <w:numId w:val="0"/>
        </w:numPr>
        <w:spacing w:before="447" w:after="357"/>
      </w:pPr>
      <w:bookmarkStart w:id="336" w:name="_Toc476341225"/>
      <w:bookmarkStart w:id="337" w:name="_Toc476602640"/>
      <w:bookmarkStart w:id="338" w:name="_Toc482270110"/>
      <w:r w:rsidRPr="00F9230E">
        <w:lastRenderedPageBreak/>
        <w:t>结</w:t>
      </w:r>
      <w:r w:rsidRPr="00F9230E">
        <w:t xml:space="preserve">  </w:t>
      </w:r>
      <w:r w:rsidRPr="00F9230E">
        <w:t>论</w:t>
      </w:r>
      <w:bookmarkEnd w:id="336"/>
      <w:bookmarkEnd w:id="337"/>
      <w:bookmarkEnd w:id="338"/>
    </w:p>
    <w:p w:rsidR="00463DA1" w:rsidRPr="00ED19EB" w:rsidRDefault="00336E6C" w:rsidP="00622FBC">
      <w:pPr>
        <w:pStyle w:val="5"/>
        <w:ind w:firstLine="485"/>
      </w:pPr>
      <w:r w:rsidRPr="00ED19EB">
        <w:t>协同过滤作为一类</w:t>
      </w:r>
      <w:r w:rsidR="00622FBC" w:rsidRPr="00ED19EB">
        <w:t>被广泛应用</w:t>
      </w:r>
      <w:r w:rsidR="004E3E3A">
        <w:t>于</w:t>
      </w:r>
      <w:r w:rsidRPr="00ED19EB">
        <w:t>推荐系统中</w:t>
      </w:r>
      <w:r w:rsidR="004E3E3A">
        <w:t>且</w:t>
      </w:r>
      <w:r w:rsidR="00622FBC" w:rsidRPr="00ED19EB">
        <w:t>非常成功的方法</w:t>
      </w:r>
      <w:r w:rsidRPr="00ED19EB">
        <w:rPr>
          <w:rFonts w:hint="eastAsia"/>
        </w:rPr>
        <w:t>，</w:t>
      </w:r>
      <w:r w:rsidR="004E3E3A">
        <w:rPr>
          <w:rFonts w:hint="eastAsia"/>
        </w:rPr>
        <w:t>达到</w:t>
      </w:r>
      <w:r w:rsidRPr="00ED19EB">
        <w:t>了良好的表现</w:t>
      </w:r>
      <w:r w:rsidR="00622FBC" w:rsidRPr="00ED19EB">
        <w:t>。</w:t>
      </w:r>
      <w:r w:rsidR="00F54AAD">
        <w:t>通常</w:t>
      </w:r>
      <w:r w:rsidR="00F54AAD">
        <w:rPr>
          <w:rFonts w:hint="eastAsia"/>
        </w:rPr>
        <w:t>，传统</w:t>
      </w:r>
      <w:r w:rsidRPr="00ED19EB">
        <w:t>方法无法充分利用实际业务场景数据</w:t>
      </w:r>
      <w:r w:rsidRPr="00ED19EB">
        <w:rPr>
          <w:rFonts w:hint="eastAsia"/>
        </w:rPr>
        <w:t>，</w:t>
      </w:r>
      <w:r w:rsidRPr="00ED19EB">
        <w:t>仅</w:t>
      </w:r>
      <w:r w:rsidR="00F54AAD">
        <w:t>能在</w:t>
      </w:r>
      <w:r w:rsidRPr="00ED19EB">
        <w:t>数据稀疏度</w:t>
      </w:r>
      <w:r w:rsidR="00F54AAD">
        <w:t>不高</w:t>
      </w:r>
      <w:r w:rsidRPr="00ED19EB">
        <w:t>的场景下</w:t>
      </w:r>
      <w:r w:rsidR="00A72BF3">
        <w:rPr>
          <w:rFonts w:hint="eastAsia"/>
        </w:rPr>
        <w:t>正常推荐，</w:t>
      </w:r>
      <w:r w:rsidRPr="00ED19EB">
        <w:t>但当面对新入条目</w:t>
      </w:r>
      <w:r w:rsidRPr="00ED19EB">
        <w:rPr>
          <w:rFonts w:hint="eastAsia"/>
        </w:rPr>
        <w:t>，在没有历史数据或历史数据稀少，信息量欠缺的情况下，</w:t>
      </w:r>
      <w:r w:rsidRPr="00ED19EB">
        <w:t>算法表现</w:t>
      </w:r>
      <w:r w:rsidR="00622FBC" w:rsidRPr="00ED19EB">
        <w:t>急剧下降。</w:t>
      </w:r>
      <w:r w:rsidR="00FD4B28" w:rsidRPr="00ED19EB">
        <w:t>为应对所述局限与不足</w:t>
      </w:r>
      <w:r w:rsidR="00FD4B28" w:rsidRPr="00ED19EB">
        <w:rPr>
          <w:rFonts w:hint="eastAsia"/>
        </w:rPr>
        <w:t>，</w:t>
      </w:r>
      <w:r w:rsidR="00FD4B28" w:rsidRPr="00ED19EB">
        <w:t>业界引入了多种方案来</w:t>
      </w:r>
      <w:r w:rsidR="002D290D" w:rsidRPr="00ED19EB">
        <w:rPr>
          <w:rFonts w:hint="eastAsia"/>
        </w:rPr>
        <w:t>应对</w:t>
      </w:r>
      <w:r w:rsidR="00FD4B28" w:rsidRPr="00ED19EB">
        <w:rPr>
          <w:rFonts w:hint="eastAsia"/>
        </w:rPr>
        <w:t>，通过使用一些评分外信息</w:t>
      </w:r>
      <w:r w:rsidR="002D290D" w:rsidRPr="00ED19EB">
        <w:rPr>
          <w:rFonts w:hint="eastAsia"/>
        </w:rPr>
        <w:t>或附加信息</w:t>
      </w:r>
      <w:r w:rsidR="00FD4B28" w:rsidRPr="00ED19EB">
        <w:rPr>
          <w:rFonts w:hint="eastAsia"/>
        </w:rPr>
        <w:t>来提升</w:t>
      </w:r>
      <w:r w:rsidR="003B2481" w:rsidRPr="00ED19EB">
        <w:rPr>
          <w:rFonts w:hint="eastAsia"/>
        </w:rPr>
        <w:t>模型</w:t>
      </w:r>
      <w:r w:rsidR="00FD4B28" w:rsidRPr="00ED19EB">
        <w:rPr>
          <w:rFonts w:hint="eastAsia"/>
        </w:rPr>
        <w:t>表现。当代</w:t>
      </w:r>
      <w:r w:rsidR="00631EC6">
        <w:rPr>
          <w:rFonts w:hint="eastAsia"/>
        </w:rPr>
        <w:t>，</w:t>
      </w:r>
      <w:r w:rsidR="00622FBC" w:rsidRPr="00ED19EB">
        <w:t>神经网络</w:t>
      </w:r>
      <w:r w:rsidR="007D2B05" w:rsidRPr="00ED19EB">
        <w:t>以</w:t>
      </w:r>
      <w:r w:rsidR="00622FBC" w:rsidRPr="00ED19EB">
        <w:t>极强的特征</w:t>
      </w:r>
      <w:r w:rsidR="007D2B05" w:rsidRPr="00ED19EB">
        <w:rPr>
          <w:rFonts w:hint="eastAsia"/>
        </w:rPr>
        <w:t>提取</w:t>
      </w:r>
      <w:r w:rsidR="00622FBC" w:rsidRPr="00ED19EB">
        <w:t>能力和模型拟合鲁棒性</w:t>
      </w:r>
      <w:r w:rsidR="00622FBC" w:rsidRPr="00ED19EB">
        <w:rPr>
          <w:rFonts w:hint="eastAsia"/>
        </w:rPr>
        <w:t>，</w:t>
      </w:r>
      <w:r w:rsidR="007D2B05" w:rsidRPr="00ED19EB">
        <w:rPr>
          <w:rFonts w:hint="eastAsia"/>
        </w:rPr>
        <w:t>为机器学习高速发展提供了新的方向，</w:t>
      </w:r>
      <w:r w:rsidR="00441716" w:rsidRPr="00ED19EB">
        <w:rPr>
          <w:rFonts w:hint="eastAsia"/>
        </w:rPr>
        <w:t>在多个领域表现出了颠覆性优势。在数据上</w:t>
      </w:r>
      <w:r w:rsidR="007D2B05" w:rsidRPr="00ED19EB">
        <w:rPr>
          <w:rFonts w:hint="eastAsia"/>
        </w:rPr>
        <w:t>深度学习极强的拟合能力，</w:t>
      </w:r>
      <w:r w:rsidR="007D2B05" w:rsidRPr="00ED19EB">
        <w:t>为推荐系统在数据极度稀疏</w:t>
      </w:r>
      <w:r w:rsidR="00622FBC" w:rsidRPr="00ED19EB">
        <w:t>情况下提供了新的思路。</w:t>
      </w:r>
    </w:p>
    <w:p w:rsidR="00622FBC" w:rsidRPr="00ED19EB" w:rsidRDefault="00463DA1" w:rsidP="00622FBC">
      <w:pPr>
        <w:pStyle w:val="5"/>
        <w:ind w:firstLine="485"/>
      </w:pPr>
      <w:r w:rsidRPr="00ED19EB">
        <w:rPr>
          <w:rFonts w:hint="eastAsia"/>
        </w:rPr>
        <w:t>深度学习模型训练具有海量参数，需要漫长的训练过程去寻找模型最佳状态；此外</w:t>
      </w:r>
      <w:r w:rsidR="00BE1435">
        <w:rPr>
          <w:rFonts w:hint="eastAsia"/>
        </w:rPr>
        <w:t>随着</w:t>
      </w:r>
      <w:r w:rsidRPr="00ED19EB">
        <w:rPr>
          <w:rFonts w:hint="eastAsia"/>
        </w:rPr>
        <w:t>数据量</w:t>
      </w:r>
      <w:r w:rsidR="00BE1435">
        <w:rPr>
          <w:rFonts w:hint="eastAsia"/>
        </w:rPr>
        <w:t>迅速上涨</w:t>
      </w:r>
      <w:r w:rsidRPr="00ED19EB">
        <w:rPr>
          <w:rFonts w:hint="eastAsia"/>
        </w:rPr>
        <w:t>，传统推荐系统在应对海量数据已十分吃力，结合深度学习模型后</w:t>
      </w:r>
      <w:r w:rsidR="00CF1E88" w:rsidRPr="00ED19EB">
        <w:rPr>
          <w:rFonts w:hint="eastAsia"/>
        </w:rPr>
        <w:t>，计算量更是远高于以往。在无法快速计算和模型迭代的情况下，推荐模型会出现</w:t>
      </w:r>
      <w:r w:rsidR="00622FBC" w:rsidRPr="00ED19EB">
        <w:t>评分矩阵以及项目内容模型的训练变得难以维护</w:t>
      </w:r>
      <w:r w:rsidR="00CF1E88" w:rsidRPr="00ED19EB">
        <w:t>的</w:t>
      </w:r>
      <w:r w:rsidR="00575251">
        <w:t>不足</w:t>
      </w:r>
      <w:r w:rsidR="00CF1E88" w:rsidRPr="00ED19EB">
        <w:rPr>
          <w:rFonts w:hint="eastAsia"/>
        </w:rPr>
        <w:t>，</w:t>
      </w:r>
      <w:r w:rsidR="00CF1E88" w:rsidRPr="00ED19EB">
        <w:t>进而引发多种</w:t>
      </w:r>
      <w:r w:rsidR="00622FBC" w:rsidRPr="00ED19EB">
        <w:t>不可预料的问题。</w:t>
      </w:r>
      <w:r w:rsidR="00CF1E88" w:rsidRPr="00ED19EB">
        <w:t>为应对数据量的扩张</w:t>
      </w:r>
      <w:r w:rsidR="00CF1E88" w:rsidRPr="00ED19EB">
        <w:rPr>
          <w:rFonts w:hint="eastAsia"/>
        </w:rPr>
        <w:t>，</w:t>
      </w:r>
      <w:r w:rsidR="00CF1E88" w:rsidRPr="00ED19EB">
        <w:t>以及模型改进</w:t>
      </w:r>
      <w:r w:rsidR="009B6806">
        <w:t>带来</w:t>
      </w:r>
      <w:r w:rsidR="00CF1E88" w:rsidRPr="00ED19EB">
        <w:t>的海量计算操作</w:t>
      </w:r>
      <w:r w:rsidR="00CF1E88" w:rsidRPr="00ED19EB">
        <w:rPr>
          <w:rFonts w:hint="eastAsia"/>
        </w:rPr>
        <w:t>，</w:t>
      </w:r>
      <w:r w:rsidR="00CF1E88" w:rsidRPr="00ED19EB">
        <w:t>引入</w:t>
      </w:r>
      <w:r w:rsidR="00622FBC" w:rsidRPr="00ED19EB">
        <w:t>分布式</w:t>
      </w:r>
      <w:r w:rsidR="00CF1E88" w:rsidRPr="00ED19EB">
        <w:rPr>
          <w:rFonts w:hint="eastAsia"/>
        </w:rPr>
        <w:t>计算</w:t>
      </w:r>
      <w:r w:rsidR="00622FBC" w:rsidRPr="00ED19EB">
        <w:t>的必要性日渐凸显。</w:t>
      </w:r>
    </w:p>
    <w:p w:rsidR="002F10E8" w:rsidRDefault="00622FBC" w:rsidP="00622FBC">
      <w:pPr>
        <w:pStyle w:val="5"/>
        <w:ind w:firstLine="485"/>
      </w:pPr>
      <w:r w:rsidRPr="00ED19EB">
        <w:t>本文介绍了一种</w:t>
      </w:r>
      <w:r w:rsidR="007F5F61">
        <w:t>基于</w:t>
      </w:r>
      <w:r w:rsidRPr="00ED19EB">
        <w:t>协同深度学习</w:t>
      </w:r>
      <w:r w:rsidR="007F5F61">
        <w:t>的改进模型协同深度推荐</w:t>
      </w:r>
      <w:r w:rsidR="007F5F61">
        <w:rPr>
          <w:rFonts w:hint="eastAsia"/>
        </w:rPr>
        <w:t>(CDL-i)</w:t>
      </w:r>
      <w:r w:rsidR="007F5F61">
        <w:rPr>
          <w:rFonts w:hint="eastAsia"/>
        </w:rPr>
        <w:t>，</w:t>
      </w:r>
      <w:r w:rsidR="00FE4BA6" w:rsidRPr="00ED19EB">
        <w:t>并</w:t>
      </w:r>
      <w:r w:rsidR="00FE4BA6" w:rsidRPr="00ED19EB">
        <w:rPr>
          <w:rFonts w:hint="eastAsia"/>
        </w:rPr>
        <w:t>对</w:t>
      </w:r>
      <w:r w:rsidR="00871647">
        <w:rPr>
          <w:rFonts w:hint="eastAsia"/>
        </w:rPr>
        <w:t>改进后的</w:t>
      </w:r>
      <w:r w:rsidRPr="00ED19EB">
        <w:t>协同深度</w:t>
      </w:r>
      <w:r w:rsidR="007F5F61">
        <w:t>推荐进</w:t>
      </w:r>
      <w:r w:rsidR="00FE4BA6" w:rsidRPr="00ED19EB">
        <w:rPr>
          <w:rFonts w:hint="eastAsia"/>
        </w:rPr>
        <w:t>行</w:t>
      </w:r>
      <w:r w:rsidRPr="00ED19EB">
        <w:t>并行化</w:t>
      </w:r>
      <w:r w:rsidR="00FE4BA6" w:rsidRPr="00ED19EB">
        <w:rPr>
          <w:rFonts w:hint="eastAsia"/>
        </w:rPr>
        <w:t>研究</w:t>
      </w:r>
      <w:r w:rsidRPr="00ED19EB">
        <w:t>。</w:t>
      </w:r>
      <w:r w:rsidR="002618FF">
        <w:rPr>
          <w:rFonts w:hint="eastAsia"/>
        </w:rPr>
        <w:t>本文</w:t>
      </w:r>
      <w:r w:rsidR="002618FF">
        <w:t>工作</w:t>
      </w:r>
      <w:r w:rsidR="002F10E8">
        <w:t>主要</w:t>
      </w:r>
      <w:r w:rsidR="002618FF">
        <w:t>涉及以下</w:t>
      </w:r>
      <w:r w:rsidR="002F10E8">
        <w:t>几个方面</w:t>
      </w:r>
      <w:r w:rsidR="002F10E8">
        <w:rPr>
          <w:rFonts w:hint="eastAsia"/>
        </w:rPr>
        <w:t>：</w:t>
      </w:r>
    </w:p>
    <w:p w:rsidR="002F10E8" w:rsidRDefault="002F10E8" w:rsidP="00B652B1">
      <w:pPr>
        <w:pStyle w:val="5"/>
        <w:numPr>
          <w:ilvl w:val="0"/>
          <w:numId w:val="49"/>
        </w:numPr>
        <w:ind w:left="0" w:firstLineChars="0" w:firstLine="485"/>
      </w:pPr>
      <w:r>
        <w:rPr>
          <w:rFonts w:hint="eastAsia"/>
        </w:rPr>
        <w:t>对</w:t>
      </w:r>
      <w:r>
        <w:rPr>
          <w:rFonts w:hint="eastAsia"/>
        </w:rPr>
        <w:t>CDL</w:t>
      </w:r>
      <w:r>
        <w:rPr>
          <w:rFonts w:hint="eastAsia"/>
        </w:rPr>
        <w:t>进行改进</w:t>
      </w:r>
      <w:r w:rsidR="004A75E9">
        <w:rPr>
          <w:rFonts w:hint="eastAsia"/>
        </w:rPr>
        <w:t>，提出协同深度推荐模型</w:t>
      </w:r>
      <w:r w:rsidR="004A75E9">
        <w:rPr>
          <w:rFonts w:hint="eastAsia"/>
        </w:rPr>
        <w:t>(CDL-i)</w:t>
      </w:r>
      <w:r w:rsidR="004A75E9">
        <w:rPr>
          <w:rFonts w:hint="eastAsia"/>
        </w:rPr>
        <w:t>。</w:t>
      </w:r>
      <w:r>
        <w:rPr>
          <w:rFonts w:hint="eastAsia"/>
        </w:rPr>
        <w:t>考虑到项目内容</w:t>
      </w:r>
      <w:r w:rsidR="004A75E9">
        <w:rPr>
          <w:rFonts w:hint="eastAsia"/>
        </w:rPr>
        <w:t>类别</w:t>
      </w:r>
      <w:r>
        <w:rPr>
          <w:rFonts w:hint="eastAsia"/>
        </w:rPr>
        <w:t>的差异，为</w:t>
      </w:r>
      <w:r>
        <w:rPr>
          <w:rFonts w:hint="eastAsia"/>
        </w:rPr>
        <w:t>CDL</w:t>
      </w:r>
      <w:r w:rsidR="004A75E9">
        <w:rPr>
          <w:rFonts w:hint="eastAsia"/>
        </w:rPr>
        <w:t>引入了项目私有化结点，进行差异性训练。</w:t>
      </w:r>
      <w:r w:rsidR="004A75E9">
        <w:rPr>
          <w:rFonts w:hint="eastAsia"/>
        </w:rPr>
        <w:t>CDL-i</w:t>
      </w:r>
      <w:r>
        <w:rPr>
          <w:rFonts w:hint="eastAsia"/>
        </w:rPr>
        <w:t>对每个项目</w:t>
      </w:r>
      <w:r w:rsidR="004A75E9">
        <w:rPr>
          <w:rFonts w:hint="eastAsia"/>
        </w:rPr>
        <w:t>保留独有</w:t>
      </w:r>
      <w:r>
        <w:rPr>
          <w:rFonts w:hint="eastAsia"/>
        </w:rPr>
        <w:t>的偏置权重，提高了算法在对内容探测的表现，在向用户推荐不同项目时，根据</w:t>
      </w:r>
      <w:r w:rsidR="004A75E9">
        <w:rPr>
          <w:rFonts w:hint="eastAsia"/>
        </w:rPr>
        <w:t>结合</w:t>
      </w:r>
      <w:r>
        <w:rPr>
          <w:rFonts w:hint="eastAsia"/>
        </w:rPr>
        <w:t>项目私有化偏置量，</w:t>
      </w:r>
      <w:r w:rsidR="00EB2E43">
        <w:rPr>
          <w:rFonts w:hint="eastAsia"/>
        </w:rPr>
        <w:t>改善推荐结果。</w:t>
      </w:r>
    </w:p>
    <w:p w:rsidR="00CE7A3D" w:rsidRDefault="00207621" w:rsidP="00B652B1">
      <w:pPr>
        <w:pStyle w:val="5"/>
        <w:numPr>
          <w:ilvl w:val="0"/>
          <w:numId w:val="49"/>
        </w:numPr>
        <w:ind w:left="0" w:firstLineChars="0" w:firstLine="485"/>
      </w:pPr>
      <w:r w:rsidRPr="00ED19EB">
        <w:rPr>
          <w:rFonts w:hint="eastAsia"/>
        </w:rPr>
        <w:t>在</w:t>
      </w:r>
      <w:r w:rsidR="00C12DC9">
        <w:rPr>
          <w:rFonts w:hint="eastAsia"/>
        </w:rPr>
        <w:t>CDL-i</w:t>
      </w:r>
      <w:r w:rsidRPr="00ED19EB">
        <w:rPr>
          <w:rFonts w:hint="eastAsia"/>
        </w:rPr>
        <w:t>的基础上，对算法的并行化进行了研究、实验与分析。</w:t>
      </w:r>
      <w:r w:rsidR="000F4710" w:rsidRPr="00ED19EB">
        <w:rPr>
          <w:rFonts w:hint="eastAsia"/>
        </w:rPr>
        <w:t>提出了一种</w:t>
      </w:r>
      <w:r w:rsidR="00C12DC9">
        <w:rPr>
          <w:rFonts w:hint="eastAsia"/>
        </w:rPr>
        <w:t>并行</w:t>
      </w:r>
      <w:r w:rsidR="00C12DC9">
        <w:rPr>
          <w:rFonts w:hint="eastAsia"/>
        </w:rPr>
        <w:t>CDL-i</w:t>
      </w:r>
      <w:r w:rsidR="008D3365">
        <w:rPr>
          <w:rFonts w:hint="eastAsia"/>
        </w:rPr>
        <w:t>的</w:t>
      </w:r>
      <w:r w:rsidR="00C12DC9">
        <w:rPr>
          <w:rFonts w:hint="eastAsia"/>
        </w:rPr>
        <w:t>训练</w:t>
      </w:r>
      <w:r w:rsidR="008D3365">
        <w:rPr>
          <w:rFonts w:hint="eastAsia"/>
        </w:rPr>
        <w:t>方法</w:t>
      </w:r>
      <w:r w:rsidR="000F4710" w:rsidRPr="00ED19EB">
        <w:rPr>
          <w:rFonts w:hint="eastAsia"/>
        </w:rPr>
        <w:t>，</w:t>
      </w:r>
      <w:r w:rsidR="008D3365">
        <w:rPr>
          <w:rFonts w:hint="eastAsia"/>
        </w:rPr>
        <w:t>将模型拆分</w:t>
      </w:r>
      <w:r w:rsidR="00C12DC9">
        <w:rPr>
          <w:rFonts w:hint="eastAsia"/>
        </w:rPr>
        <w:t>并行</w:t>
      </w:r>
      <w:r w:rsidR="008D3365">
        <w:rPr>
          <w:rFonts w:hint="eastAsia"/>
        </w:rPr>
        <w:t>训练，最终在同等数据规模下缩短了训练时间。同时对模型采用数据并行对数据进行分片，协同计算各子模型，</w:t>
      </w:r>
      <w:r w:rsidR="00622FBC" w:rsidRPr="00ED19EB">
        <w:t>提高模型容量和算法可扩展性。</w:t>
      </w:r>
    </w:p>
    <w:p w:rsidR="0068264F" w:rsidRDefault="009B6806" w:rsidP="00B652B1">
      <w:pPr>
        <w:pStyle w:val="5"/>
        <w:numPr>
          <w:ilvl w:val="0"/>
          <w:numId w:val="49"/>
        </w:numPr>
        <w:ind w:left="0" w:firstLineChars="0" w:firstLine="485"/>
      </w:pPr>
      <w:r w:rsidRPr="00ED19EB">
        <w:rPr>
          <w:rFonts w:hint="eastAsia"/>
        </w:rPr>
        <w:t>本文结合</w:t>
      </w:r>
      <w:r w:rsidRPr="00ED19EB">
        <w:rPr>
          <w:rFonts w:hint="eastAsia"/>
        </w:rPr>
        <w:t>Spark</w:t>
      </w:r>
      <w:r w:rsidRPr="00ED19EB">
        <w:rPr>
          <w:rFonts w:hint="eastAsia"/>
        </w:rPr>
        <w:t>分布式计算平台，</w:t>
      </w:r>
      <w:r w:rsidR="00AD7CE0" w:rsidRPr="00ED19EB">
        <w:rPr>
          <w:rFonts w:hint="eastAsia"/>
        </w:rPr>
        <w:t>实现算法并行化训练，得到一系列基于客观数据集的实验数据，通过对数据进行分析对比，</w:t>
      </w:r>
      <w:r w:rsidR="00CE7A3D">
        <w:rPr>
          <w:rFonts w:hint="eastAsia"/>
        </w:rPr>
        <w:t>验证模型改进的有效性，证明</w:t>
      </w:r>
      <w:r w:rsidR="00AD7CE0" w:rsidRPr="00ED19EB">
        <w:rPr>
          <w:rFonts w:hint="eastAsia"/>
        </w:rPr>
        <w:t>并行研究对算法表现的提升，</w:t>
      </w:r>
      <w:r w:rsidR="00CE7A3D">
        <w:rPr>
          <w:rFonts w:hint="eastAsia"/>
        </w:rPr>
        <w:t>体现</w:t>
      </w:r>
      <w:r w:rsidR="00AD7CE0" w:rsidRPr="00ED19EB">
        <w:rPr>
          <w:rFonts w:hint="eastAsia"/>
        </w:rPr>
        <w:t>了分布式计算在推荐</w:t>
      </w:r>
      <w:r w:rsidR="008733F0">
        <w:rPr>
          <w:rFonts w:hint="eastAsia"/>
        </w:rPr>
        <w:t>系统中的</w:t>
      </w:r>
      <w:r w:rsidR="00AD7CE0" w:rsidRPr="00ED19EB">
        <w:rPr>
          <w:rFonts w:hint="eastAsia"/>
        </w:rPr>
        <w:t>意义，得到高可扩展</w:t>
      </w:r>
      <w:r w:rsidR="00AD7CE0" w:rsidRPr="00ED19EB">
        <w:rPr>
          <w:rFonts w:hint="eastAsia"/>
        </w:rPr>
        <w:lastRenderedPageBreak/>
        <w:t>性的并行化</w:t>
      </w:r>
      <w:r w:rsidR="00AD7CE0" w:rsidRPr="00ED19EB">
        <w:rPr>
          <w:rFonts w:hint="eastAsia"/>
        </w:rPr>
        <w:t>CDL</w:t>
      </w:r>
      <w:r w:rsidR="008733F0">
        <w:rPr>
          <w:rFonts w:hint="eastAsia"/>
        </w:rPr>
        <w:t>-i</w:t>
      </w:r>
      <w:r w:rsidR="00AD7CE0" w:rsidRPr="00ED19EB">
        <w:rPr>
          <w:rFonts w:hint="eastAsia"/>
        </w:rPr>
        <w:t>模型。</w:t>
      </w:r>
    </w:p>
    <w:p w:rsidR="00622FBC" w:rsidRPr="00ED19EB" w:rsidRDefault="00AD7CE0" w:rsidP="00B652B1">
      <w:pPr>
        <w:pStyle w:val="5"/>
        <w:numPr>
          <w:ilvl w:val="0"/>
          <w:numId w:val="49"/>
        </w:numPr>
        <w:ind w:left="0" w:firstLineChars="0" w:firstLine="485"/>
      </w:pPr>
      <w:r w:rsidRPr="00ED19EB">
        <w:rPr>
          <w:rFonts w:hint="eastAsia"/>
        </w:rPr>
        <w:t>此外在对</w:t>
      </w:r>
      <w:r w:rsidR="00622FBC" w:rsidRPr="00ED19EB">
        <w:rPr>
          <w:rFonts w:hint="eastAsia"/>
        </w:rPr>
        <w:t>CDL</w:t>
      </w:r>
      <w:r w:rsidR="008733F0">
        <w:rPr>
          <w:rFonts w:hint="eastAsia"/>
        </w:rPr>
        <w:t>-i</w:t>
      </w:r>
      <w:r w:rsidRPr="00ED19EB">
        <w:rPr>
          <w:rFonts w:hint="eastAsia"/>
        </w:rPr>
        <w:t>并行化研究的</w:t>
      </w:r>
      <w:r w:rsidR="00622FBC" w:rsidRPr="00ED19EB">
        <w:t>过程中</w:t>
      </w:r>
      <w:r w:rsidR="00F23697">
        <w:t>实现</w:t>
      </w:r>
      <w:r w:rsidR="00622FBC" w:rsidRPr="00ED19EB">
        <w:t>了一</w:t>
      </w:r>
      <w:r w:rsidR="00F23697">
        <w:t>个依托</w:t>
      </w:r>
      <w:r w:rsidR="00622FBC" w:rsidRPr="00ED19EB">
        <w:t>Spark</w:t>
      </w:r>
      <w:r w:rsidR="00622FBC" w:rsidRPr="00ED19EB">
        <w:t>平台的</w:t>
      </w:r>
      <w:r w:rsidR="00F23697">
        <w:rPr>
          <w:rFonts w:hint="eastAsia"/>
        </w:rPr>
        <w:t>Pipeline</w:t>
      </w:r>
      <w:r w:rsidRPr="00ED19EB">
        <w:t>机器学习框架</w:t>
      </w:r>
      <w:r w:rsidR="00F23697">
        <w:rPr>
          <w:rFonts w:hint="eastAsia"/>
        </w:rPr>
        <w:t>，</w:t>
      </w:r>
      <w:r w:rsidRPr="00ED19EB">
        <w:rPr>
          <w:rFonts w:hint="eastAsia"/>
        </w:rPr>
        <w:t>将多种算法操作统一在一种逻辑之下，整合了从源数据到样本生成，模型训练到参数调整，参数评估与模型导出等一系列数据研究流程，形成一套</w:t>
      </w:r>
      <w:r w:rsidRPr="00ED19EB">
        <w:rPr>
          <w:rFonts w:hint="eastAsia"/>
        </w:rPr>
        <w:t>pipeline</w:t>
      </w:r>
      <w:r w:rsidRPr="00ED19EB">
        <w:rPr>
          <w:rFonts w:hint="eastAsia"/>
        </w:rPr>
        <w:t>逻辑，</w:t>
      </w:r>
      <w:r w:rsidR="0068264F">
        <w:rPr>
          <w:rFonts w:hint="eastAsia"/>
        </w:rPr>
        <w:t>将</w:t>
      </w:r>
      <w:r w:rsidRPr="00ED19EB">
        <w:rPr>
          <w:rFonts w:hint="eastAsia"/>
        </w:rPr>
        <w:t>多数操作</w:t>
      </w:r>
      <w:r w:rsidR="0068264F">
        <w:rPr>
          <w:rFonts w:hint="eastAsia"/>
        </w:rPr>
        <w:t>自动化</w:t>
      </w:r>
      <w:r w:rsidRPr="00ED19EB">
        <w:rPr>
          <w:rFonts w:hint="eastAsia"/>
        </w:rPr>
        <w:t>，降低人为干预程度，</w:t>
      </w:r>
      <w:r w:rsidR="0068264F">
        <w:rPr>
          <w:rFonts w:hint="eastAsia"/>
        </w:rPr>
        <w:t>为机器学习算法的使用提供便捷，</w:t>
      </w:r>
      <w:r w:rsidRPr="00ED19EB">
        <w:rPr>
          <w:rFonts w:hint="eastAsia"/>
        </w:rPr>
        <w:t>提高算法使用效率与系统运行鲁棒性。</w:t>
      </w:r>
    </w:p>
    <w:p w:rsidR="000D1A45" w:rsidRDefault="000D1A45" w:rsidP="00622FBC">
      <w:pPr>
        <w:pStyle w:val="5"/>
        <w:ind w:firstLine="485"/>
      </w:pPr>
      <w:r>
        <w:rPr>
          <w:rFonts w:hint="eastAsia"/>
        </w:rPr>
        <w:t>算法的不足之处与未来研究方向：</w:t>
      </w:r>
    </w:p>
    <w:p w:rsidR="00CE5037" w:rsidRDefault="00713E32" w:rsidP="00173844">
      <w:pPr>
        <w:pStyle w:val="5"/>
        <w:numPr>
          <w:ilvl w:val="0"/>
          <w:numId w:val="43"/>
        </w:numPr>
        <w:ind w:left="0" w:firstLineChars="0" w:firstLine="485"/>
      </w:pPr>
      <w:r w:rsidRPr="00ED19EB">
        <w:rPr>
          <w:rFonts w:hint="eastAsia"/>
        </w:rPr>
        <w:t>由于算法中使用了</w:t>
      </w:r>
      <w:r w:rsidRPr="00ED19EB">
        <w:rPr>
          <w:rFonts w:hint="eastAsia"/>
        </w:rPr>
        <w:t>Top-N</w:t>
      </w:r>
      <w:r w:rsidRPr="00ED19EB">
        <w:rPr>
          <w:rFonts w:hint="eastAsia"/>
        </w:rPr>
        <w:t>推荐作为目标函数训练模型，未能对全局推荐优化，导致了在推荐场景的长尾序列中仍有较大改进空间，</w:t>
      </w:r>
      <w:r w:rsidR="00CE5037">
        <w:rPr>
          <w:rFonts w:hint="eastAsia"/>
        </w:rPr>
        <w:t>且</w:t>
      </w:r>
      <w:r w:rsidR="00CE5037" w:rsidRPr="00ED19EB">
        <w:rPr>
          <w:rFonts w:hint="eastAsia"/>
        </w:rPr>
        <w:t>算法仍依赖于协同过滤反馈信息训练，形成了一种不完全的冷启动</w:t>
      </w:r>
      <w:r w:rsidR="00CE5037">
        <w:rPr>
          <w:rFonts w:hint="eastAsia"/>
        </w:rPr>
        <w:t>(</w:t>
      </w:r>
      <w:r w:rsidR="00CE5037" w:rsidRPr="00ED19EB">
        <w:rPr>
          <w:rFonts w:hint="eastAsia"/>
        </w:rPr>
        <w:t>Incomplete Cold Start, ICS</w:t>
      </w:r>
      <w:r w:rsidR="00CE5037">
        <w:rPr>
          <w:rFonts w:hint="eastAsia"/>
        </w:rPr>
        <w:t>)</w:t>
      </w:r>
      <w:r w:rsidR="00CE5037" w:rsidRPr="00ED19EB">
        <w:rPr>
          <w:rFonts w:hint="eastAsia"/>
        </w:rPr>
        <w:t>场景，在面对完全冷启动</w:t>
      </w:r>
      <w:r w:rsidR="00CE5037">
        <w:rPr>
          <w:rFonts w:hint="eastAsia"/>
        </w:rPr>
        <w:t>(</w:t>
      </w:r>
      <w:r w:rsidR="00CE5037" w:rsidRPr="00ED19EB">
        <w:rPr>
          <w:rFonts w:hint="eastAsia"/>
        </w:rPr>
        <w:t>Complete Cold Start, CCS</w:t>
      </w:r>
      <w:r w:rsidR="00CE5037">
        <w:rPr>
          <w:rFonts w:hint="eastAsia"/>
        </w:rPr>
        <w:t>)</w:t>
      </w:r>
      <w:r w:rsidR="00CE5037">
        <w:rPr>
          <w:rFonts w:hint="eastAsia"/>
        </w:rPr>
        <w:t>时</w:t>
      </w:r>
      <w:r w:rsidR="00CE5037" w:rsidRPr="00ED19EB">
        <w:rPr>
          <w:rFonts w:hint="eastAsia"/>
        </w:rPr>
        <w:t>仍有不足</w:t>
      </w:r>
      <w:r w:rsidR="00CE5037">
        <w:rPr>
          <w:rFonts w:hint="eastAsia"/>
        </w:rPr>
        <w:t>。接下来的工作将充分考虑数据全量信息，引入用户画像信息结合文中的项目内容探测，对算法进行优化。</w:t>
      </w:r>
    </w:p>
    <w:p w:rsidR="00C93394" w:rsidRDefault="00713E32" w:rsidP="00173844">
      <w:pPr>
        <w:pStyle w:val="5"/>
        <w:numPr>
          <w:ilvl w:val="0"/>
          <w:numId w:val="43"/>
        </w:numPr>
        <w:ind w:left="0" w:firstLineChars="0" w:firstLine="485"/>
      </w:pPr>
      <w:r w:rsidRPr="00CE5037">
        <w:rPr>
          <w:rFonts w:hint="eastAsia"/>
        </w:rPr>
        <w:t>深度学习模型的训练成本较高，未来的研究将着力于提高模型训练效率方面，</w:t>
      </w:r>
      <w:r w:rsidRPr="00ED19EB">
        <w:rPr>
          <w:rFonts w:hint="eastAsia"/>
        </w:rPr>
        <w:t>边缘化概率求解</w:t>
      </w:r>
      <w:r w:rsidR="00C93394">
        <w:rPr>
          <w:rFonts w:hint="eastAsia"/>
        </w:rPr>
        <w:t>自动编码机</w:t>
      </w:r>
      <w:r w:rsidRPr="00ED19EB">
        <w:rPr>
          <w:rFonts w:hint="eastAsia"/>
        </w:rPr>
        <w:t>将是一种可行的方案。</w:t>
      </w:r>
    </w:p>
    <w:p w:rsidR="007B602E" w:rsidRPr="00804C65" w:rsidRDefault="007B602E" w:rsidP="00622FBC">
      <w:pPr>
        <w:pStyle w:val="5"/>
        <w:ind w:firstLine="485"/>
        <w:rPr>
          <w:color w:val="FF0000"/>
        </w:rPr>
      </w:pPr>
    </w:p>
    <w:p w:rsidR="00713E32" w:rsidRDefault="00713E32" w:rsidP="00622FBC">
      <w:pPr>
        <w:pStyle w:val="5"/>
        <w:ind w:firstLine="485"/>
        <w:rPr>
          <w:color w:val="FF0000"/>
        </w:rPr>
      </w:pPr>
    </w:p>
    <w:p w:rsidR="00713E32" w:rsidRDefault="00713E32" w:rsidP="00622FBC">
      <w:pPr>
        <w:pStyle w:val="5"/>
        <w:ind w:firstLine="485"/>
        <w:rPr>
          <w:color w:val="FF0000"/>
        </w:rPr>
        <w:sectPr w:rsidR="00713E32" w:rsidSect="00FB711F">
          <w:headerReference w:type="default" r:id="rId437"/>
          <w:pgSz w:w="11906" w:h="16838"/>
          <w:pgMar w:top="1701" w:right="1588" w:bottom="1701" w:left="1588" w:header="1418" w:footer="1418" w:gutter="0"/>
          <w:cols w:space="720"/>
          <w:docGrid w:type="linesAndChars" w:linePitch="447" w:charSpace="512"/>
        </w:sectPr>
      </w:pPr>
    </w:p>
    <w:p w:rsidR="00622FBC" w:rsidRDefault="00622FBC" w:rsidP="00894C73">
      <w:pPr>
        <w:pStyle w:val="1"/>
        <w:numPr>
          <w:ilvl w:val="0"/>
          <w:numId w:val="0"/>
        </w:numPr>
        <w:spacing w:before="447" w:after="357"/>
      </w:pPr>
      <w:bookmarkStart w:id="339" w:name="_Toc476341226"/>
      <w:bookmarkStart w:id="340" w:name="_Toc476602641"/>
      <w:bookmarkStart w:id="341" w:name="_Toc482270111"/>
      <w:r w:rsidRPr="000E6182">
        <w:lastRenderedPageBreak/>
        <w:t>参考文献</w:t>
      </w:r>
      <w:bookmarkEnd w:id="339"/>
      <w:bookmarkEnd w:id="340"/>
      <w:bookmarkEnd w:id="341"/>
    </w:p>
    <w:p w:rsidR="00855FDE" w:rsidRPr="00915E8C" w:rsidRDefault="0025401C" w:rsidP="00915E8C">
      <w:pPr>
        <w:pStyle w:val="afff3"/>
        <w:ind w:left="425" w:hanging="425"/>
      </w:pPr>
      <w:r w:rsidRPr="00915E8C">
        <w:fldChar w:fldCharType="begin"/>
      </w:r>
      <w:r w:rsidR="00622FBC" w:rsidRPr="00915E8C">
        <w:instrText xml:space="preserve"> ADDIN EN.REFLIST </w:instrText>
      </w:r>
      <w:r w:rsidRPr="00915E8C">
        <w:fldChar w:fldCharType="separate"/>
      </w:r>
      <w:bookmarkStart w:id="342" w:name="_ENREF_1"/>
      <w:r w:rsidR="00855FDE" w:rsidRPr="00915E8C">
        <w:t>[1]</w:t>
      </w:r>
      <w:r w:rsidR="00855FDE" w:rsidRPr="00915E8C">
        <w:tab/>
        <w:t xml:space="preserve">Nagarnaik P, Thomas A. Survey on recommendation system methods[C]//International Conference on Electronics and Communication Systems, Coimbatore, India, Piscataway: IEEE, 2015:1603-1608. </w:t>
      </w:r>
      <w:bookmarkEnd w:id="342"/>
    </w:p>
    <w:p w:rsidR="00855FDE" w:rsidRPr="00915E8C" w:rsidRDefault="00855FDE" w:rsidP="00915E8C">
      <w:pPr>
        <w:pStyle w:val="afff3"/>
        <w:ind w:left="425" w:hanging="425"/>
      </w:pPr>
      <w:bookmarkStart w:id="343" w:name="_ENREF_2"/>
      <w:r w:rsidRPr="00915E8C">
        <w:t>[2]</w:t>
      </w:r>
      <w:r w:rsidRPr="00915E8C">
        <w:tab/>
        <w:t>Lecun Y, Bengio Y, Hinton G. Deep learning [J]. Nature, 2015, 521(7553): 436-444.</w:t>
      </w:r>
      <w:bookmarkEnd w:id="343"/>
    </w:p>
    <w:p w:rsidR="00855FDE" w:rsidRPr="00915E8C" w:rsidRDefault="00855FDE" w:rsidP="00915E8C">
      <w:pPr>
        <w:pStyle w:val="afff3"/>
        <w:ind w:left="425" w:hanging="425"/>
      </w:pPr>
      <w:bookmarkStart w:id="344" w:name="_ENREF_3"/>
      <w:r w:rsidRPr="00915E8C">
        <w:t>[3]</w:t>
      </w:r>
      <w:r w:rsidRPr="00915E8C">
        <w:tab/>
        <w:t xml:space="preserve">Vincent P, Larochelle H, Bengio Y, et al. Extracting and composing robust features with denoising autoencoders[C]//Proceedings of the 25th international conference on Machine learning, Helsinki, Finland, Piscataway: IEEE, 2008:1096-1103. </w:t>
      </w:r>
      <w:bookmarkEnd w:id="344"/>
    </w:p>
    <w:p w:rsidR="00855FDE" w:rsidRPr="00915E8C" w:rsidRDefault="00855FDE" w:rsidP="00915E8C">
      <w:pPr>
        <w:pStyle w:val="afff3"/>
        <w:ind w:left="425" w:hanging="425"/>
      </w:pPr>
      <w:bookmarkStart w:id="345" w:name="_ENREF_4"/>
      <w:r w:rsidRPr="00915E8C">
        <w:rPr>
          <w:rFonts w:hint="eastAsia"/>
        </w:rPr>
        <w:t>[4]</w:t>
      </w:r>
      <w:r w:rsidRPr="00915E8C">
        <w:rPr>
          <w:rFonts w:hint="eastAsia"/>
        </w:rPr>
        <w:tab/>
      </w:r>
      <w:r w:rsidRPr="00915E8C">
        <w:rPr>
          <w:rFonts w:hint="eastAsia"/>
        </w:rPr>
        <w:t>许海玲</w:t>
      </w:r>
      <w:r w:rsidRPr="00915E8C">
        <w:rPr>
          <w:rFonts w:hint="eastAsia"/>
        </w:rPr>
        <w:t xml:space="preserve">, </w:t>
      </w:r>
      <w:r w:rsidRPr="00915E8C">
        <w:rPr>
          <w:rFonts w:hint="eastAsia"/>
        </w:rPr>
        <w:t>吴潇</w:t>
      </w:r>
      <w:r w:rsidRPr="00915E8C">
        <w:rPr>
          <w:rFonts w:hint="eastAsia"/>
        </w:rPr>
        <w:t xml:space="preserve">, </w:t>
      </w:r>
      <w:r w:rsidRPr="00915E8C">
        <w:rPr>
          <w:rFonts w:hint="eastAsia"/>
        </w:rPr>
        <w:t>李晓东</w:t>
      </w:r>
      <w:r w:rsidRPr="00915E8C">
        <w:rPr>
          <w:rFonts w:hint="eastAsia"/>
        </w:rPr>
        <w:t xml:space="preserve">, et al. </w:t>
      </w:r>
      <w:r w:rsidRPr="00915E8C">
        <w:rPr>
          <w:rFonts w:hint="eastAsia"/>
        </w:rPr>
        <w:t>互联网推荐系统比较研究</w:t>
      </w:r>
      <w:r w:rsidRPr="00915E8C">
        <w:rPr>
          <w:rFonts w:hint="eastAsia"/>
        </w:rPr>
        <w:t xml:space="preserve"> [J]. </w:t>
      </w:r>
      <w:r w:rsidRPr="00915E8C">
        <w:rPr>
          <w:rFonts w:hint="eastAsia"/>
        </w:rPr>
        <w:t>软件学报</w:t>
      </w:r>
      <w:r w:rsidRPr="00915E8C">
        <w:rPr>
          <w:rFonts w:hint="eastAsia"/>
        </w:rPr>
        <w:t>, 2009, 20(2): 350-362.</w:t>
      </w:r>
      <w:bookmarkEnd w:id="345"/>
    </w:p>
    <w:p w:rsidR="00855FDE" w:rsidRPr="00915E8C" w:rsidRDefault="00855FDE" w:rsidP="00915E8C">
      <w:pPr>
        <w:pStyle w:val="afff3"/>
        <w:ind w:left="425" w:hanging="425"/>
      </w:pPr>
      <w:bookmarkStart w:id="346" w:name="_ENREF_5"/>
      <w:r w:rsidRPr="00915E8C">
        <w:t>[5]</w:t>
      </w:r>
      <w:r w:rsidRPr="00915E8C">
        <w:tab/>
        <w:t>Schafer J B, Dan F, Herlocker J, et al. Collaborative Filtering Recommender Systems [J]. The Adaptive Web, 2007: 291-324.</w:t>
      </w:r>
      <w:bookmarkEnd w:id="346"/>
    </w:p>
    <w:p w:rsidR="00855FDE" w:rsidRPr="00915E8C" w:rsidRDefault="00855FDE" w:rsidP="00915E8C">
      <w:pPr>
        <w:pStyle w:val="afff3"/>
        <w:ind w:left="425" w:hanging="425"/>
      </w:pPr>
      <w:bookmarkStart w:id="347" w:name="_ENREF_6"/>
      <w:r w:rsidRPr="00915E8C">
        <w:t>[6]</w:t>
      </w:r>
      <w:r w:rsidRPr="00915E8C">
        <w:tab/>
        <w:t>Ekstrand M D, Riedl J T, Konstan J A. Collaborative Filtering Recommender Systems [J]. Foundations and Trends® in Human-Computer Interaction, 2007, 4(2): 81-173.</w:t>
      </w:r>
      <w:bookmarkEnd w:id="347"/>
    </w:p>
    <w:p w:rsidR="00855FDE" w:rsidRPr="00915E8C" w:rsidRDefault="00855FDE" w:rsidP="00915E8C">
      <w:pPr>
        <w:pStyle w:val="afff3"/>
        <w:ind w:left="425" w:hanging="425"/>
      </w:pPr>
      <w:bookmarkStart w:id="348" w:name="_ENREF_7"/>
      <w:r w:rsidRPr="00915E8C">
        <w:t>[7]</w:t>
      </w:r>
      <w:r w:rsidRPr="00915E8C">
        <w:tab/>
        <w:t xml:space="preserve">Srebro N, Jaakkola T. Weighted Low-Rank Approximations[C]//International Conference on Machine Learning,  Washington, DC, USA, Piscataway: IEEE, 2003:720-727. </w:t>
      </w:r>
      <w:bookmarkEnd w:id="348"/>
    </w:p>
    <w:p w:rsidR="00855FDE" w:rsidRPr="00915E8C" w:rsidRDefault="00855FDE" w:rsidP="00915E8C">
      <w:pPr>
        <w:pStyle w:val="afff3"/>
        <w:ind w:left="425" w:hanging="425"/>
      </w:pPr>
      <w:bookmarkStart w:id="349" w:name="_ENREF_8"/>
      <w:r w:rsidRPr="00915E8C">
        <w:t>[8]</w:t>
      </w:r>
      <w:r w:rsidRPr="00915E8C">
        <w:tab/>
        <w:t xml:space="preserve">Li B, Yang Q, Xue X. Can Movies and Books Collaborate? Cross-Domain Collaborative Filtering for Sparsity Reduction[C]//IJCAI 2009, Proceedings of the International Joint Conference on Artificial Intelligence, Pasadena, California, Usa, July, palo alto: AAAI, 2009:2052-2057. </w:t>
      </w:r>
      <w:bookmarkEnd w:id="349"/>
    </w:p>
    <w:p w:rsidR="00855FDE" w:rsidRPr="00915E8C" w:rsidRDefault="00855FDE" w:rsidP="00915E8C">
      <w:pPr>
        <w:pStyle w:val="afff3"/>
        <w:ind w:left="425" w:hanging="425"/>
      </w:pPr>
      <w:bookmarkStart w:id="350" w:name="_ENREF_9"/>
      <w:r w:rsidRPr="00915E8C">
        <w:t>[9]</w:t>
      </w:r>
      <w:r w:rsidRPr="00915E8C">
        <w:tab/>
        <w:t xml:space="preserve">Lee J, Kim S, Lebanon G, et al. Local low-rank matrix approximation[C]//International Conference on Machine Learning,  Atlanta, GA, USA, , Piscataway: IEEE, 2013:82-90. </w:t>
      </w:r>
      <w:bookmarkEnd w:id="350"/>
    </w:p>
    <w:p w:rsidR="00855FDE" w:rsidRPr="00915E8C" w:rsidRDefault="00855FDE" w:rsidP="00915E8C">
      <w:pPr>
        <w:pStyle w:val="afff3"/>
        <w:ind w:left="425" w:hanging="425"/>
      </w:pPr>
      <w:bookmarkStart w:id="351" w:name="_ENREF_10"/>
      <w:r w:rsidRPr="00915E8C">
        <w:t>[10]</w:t>
      </w:r>
      <w:r w:rsidRPr="00915E8C">
        <w:tab/>
        <w:t xml:space="preserve">Ma H, Yang H, Lyu M R, et al. SoRec:social recommendation using probabilistic matrix factorization[C]//ACM Conference on Information and Knowledge Management, CIKM 2008, Napa Valley, California, Usa, October, New York: ACM, 2008:931-940. </w:t>
      </w:r>
      <w:bookmarkEnd w:id="351"/>
    </w:p>
    <w:p w:rsidR="00855FDE" w:rsidRPr="00915E8C" w:rsidRDefault="00855FDE" w:rsidP="00915E8C">
      <w:pPr>
        <w:pStyle w:val="afff3"/>
        <w:ind w:left="425" w:hanging="425"/>
      </w:pPr>
      <w:bookmarkStart w:id="352" w:name="_ENREF_11"/>
      <w:r w:rsidRPr="00915E8C">
        <w:t>[11]</w:t>
      </w:r>
      <w:r w:rsidRPr="00915E8C">
        <w:tab/>
        <w:t xml:space="preserve">Ma H, Zhou D, Liu C, et al. Recommender systems with social regularization[C]//Forth International Conference on Web Search and Web Data Mining, WSDM 2011, Hong Kong, China, February, Piscataway: IEEE, 2011:287-296. </w:t>
      </w:r>
      <w:bookmarkEnd w:id="352"/>
    </w:p>
    <w:p w:rsidR="00855FDE" w:rsidRPr="00915E8C" w:rsidRDefault="00855FDE" w:rsidP="00915E8C">
      <w:pPr>
        <w:pStyle w:val="afff3"/>
        <w:ind w:left="425" w:hanging="425"/>
      </w:pPr>
      <w:bookmarkStart w:id="353" w:name="_ENREF_12"/>
      <w:r w:rsidRPr="00915E8C">
        <w:lastRenderedPageBreak/>
        <w:t>[12]</w:t>
      </w:r>
      <w:r w:rsidRPr="00915E8C">
        <w:tab/>
        <w:t>Oord A V D, Dieleman S, Schrauwen B. Deep content-based music recommendation [J]. Advances in Neural Information Processing Systems, 2013, 26(6): 2643-2651.</w:t>
      </w:r>
      <w:bookmarkEnd w:id="353"/>
    </w:p>
    <w:p w:rsidR="00855FDE" w:rsidRPr="00915E8C" w:rsidRDefault="00855FDE" w:rsidP="00915E8C">
      <w:pPr>
        <w:pStyle w:val="afff3"/>
        <w:ind w:left="425" w:hanging="425"/>
      </w:pPr>
      <w:bookmarkStart w:id="354" w:name="_ENREF_13"/>
      <w:r w:rsidRPr="00915E8C">
        <w:t>[13]</w:t>
      </w:r>
      <w:r w:rsidRPr="00915E8C">
        <w:tab/>
        <w:t>Zhang J, Cai H, Huang T, et al. A Distributional Representation Model For Collaborative Filtering [J]. Computer Science, 2015, 20(7): 1-7.</w:t>
      </w:r>
      <w:bookmarkEnd w:id="354"/>
    </w:p>
    <w:p w:rsidR="00855FDE" w:rsidRPr="00915E8C" w:rsidRDefault="00855FDE" w:rsidP="00915E8C">
      <w:pPr>
        <w:pStyle w:val="afff3"/>
        <w:ind w:left="425" w:hanging="425"/>
      </w:pPr>
      <w:bookmarkStart w:id="355" w:name="_ENREF_14"/>
      <w:r w:rsidRPr="00915E8C">
        <w:t>[14]</w:t>
      </w:r>
      <w:r w:rsidRPr="00915E8C">
        <w:tab/>
        <w:t xml:space="preserve">Liang H, Baldwin T. A Probabilistic Rating Auto-encoder for Personalized Recommender Systems[C]//ACM International on Conference on Information and Knowledge Management, Melbourne, Australia, New York: ACM, 2015:1863-1866. </w:t>
      </w:r>
      <w:bookmarkEnd w:id="355"/>
    </w:p>
    <w:p w:rsidR="00855FDE" w:rsidRPr="00915E8C" w:rsidRDefault="00855FDE" w:rsidP="00915E8C">
      <w:pPr>
        <w:pStyle w:val="afff3"/>
        <w:ind w:left="425" w:hanging="425"/>
      </w:pPr>
      <w:bookmarkStart w:id="356" w:name="_ENREF_15"/>
      <w:r w:rsidRPr="00915E8C">
        <w:t>[15]</w:t>
      </w:r>
      <w:r w:rsidRPr="00915E8C">
        <w:tab/>
        <w:t xml:space="preserve">Salakhutdinov R, Mnih A, Hinton G. Restricted Boltzmann machines for collaborative filtering[C]//Machine Learning, Proceedings of the Twenty-Fourth International Conference, Corvallis, Oregon, USA, Piscataway: IEEE, 2007:791-798. </w:t>
      </w:r>
      <w:bookmarkEnd w:id="356"/>
    </w:p>
    <w:p w:rsidR="00855FDE" w:rsidRPr="00915E8C" w:rsidRDefault="00855FDE" w:rsidP="00915E8C">
      <w:pPr>
        <w:pStyle w:val="afff3"/>
        <w:ind w:left="425" w:hanging="425"/>
      </w:pPr>
      <w:bookmarkStart w:id="357" w:name="_ENREF_16"/>
      <w:r w:rsidRPr="00915E8C">
        <w:t>[16]</w:t>
      </w:r>
      <w:r w:rsidRPr="00915E8C">
        <w:tab/>
        <w:t xml:space="preserve">Wang H, Wang N, Yeung D Y. Collaborative Deep Learning for Recommender Systems[C]//Proceedings of the 21th ACM SIGKDD International Conference on Knowledge Discovery and Data Mining, Sydney, Australia, New York: ACM, 2015:1235-1244. </w:t>
      </w:r>
      <w:bookmarkEnd w:id="357"/>
    </w:p>
    <w:p w:rsidR="00855FDE" w:rsidRPr="00915E8C" w:rsidRDefault="00855FDE" w:rsidP="00915E8C">
      <w:pPr>
        <w:pStyle w:val="afff3"/>
        <w:ind w:left="425" w:hanging="425"/>
      </w:pPr>
      <w:bookmarkStart w:id="358" w:name="_ENREF_17"/>
      <w:r w:rsidRPr="00915E8C">
        <w:t>[17]</w:t>
      </w:r>
      <w:r w:rsidRPr="00915E8C">
        <w:tab/>
        <w:t xml:space="preserve">Wang X, Wang Y. Improving Content-based and Hybrid Music Recommendation using Deep Learning[C]//Proceedings of the 22nd ACM international conference on Multimedia, Orlando, Florida, USA, New York: ACM, 2014:627-636. </w:t>
      </w:r>
      <w:bookmarkEnd w:id="358"/>
    </w:p>
    <w:p w:rsidR="00855FDE" w:rsidRPr="00915E8C" w:rsidRDefault="00855FDE" w:rsidP="00915E8C">
      <w:pPr>
        <w:pStyle w:val="afff3"/>
        <w:ind w:left="425" w:hanging="425"/>
      </w:pPr>
      <w:bookmarkStart w:id="359" w:name="_ENREF_18"/>
      <w:r w:rsidRPr="00915E8C">
        <w:t>[18]</w:t>
      </w:r>
      <w:r w:rsidRPr="00915E8C">
        <w:tab/>
        <w:t xml:space="preserve">Hamel P, Eck D. Learning Features from Music Audio with Deep Belief Networks[C]//International Society for Music Information Retrieval Conference, </w:t>
      </w:r>
    </w:p>
    <w:p w:rsidR="00855FDE" w:rsidRPr="00915E8C" w:rsidRDefault="00855FDE" w:rsidP="00915E8C">
      <w:pPr>
        <w:pStyle w:val="afff3"/>
        <w:ind w:left="425" w:hanging="425"/>
      </w:pPr>
      <w:r w:rsidRPr="00915E8C">
        <w:t xml:space="preserve">Ismir 2010, Utrecht, Netherlands, August, Utrecht: Ismir 2010, 2010:339-344. </w:t>
      </w:r>
      <w:bookmarkEnd w:id="359"/>
    </w:p>
    <w:p w:rsidR="00855FDE" w:rsidRPr="00915E8C" w:rsidRDefault="00855FDE" w:rsidP="00915E8C">
      <w:pPr>
        <w:pStyle w:val="afff3"/>
        <w:ind w:left="425" w:hanging="425"/>
      </w:pPr>
      <w:bookmarkStart w:id="360" w:name="_ENREF_19"/>
      <w:r w:rsidRPr="00915E8C">
        <w:t>[19]</w:t>
      </w:r>
      <w:r w:rsidRPr="00915E8C">
        <w:tab/>
        <w:t>Wu C, Wang J, Liu J, et al. Recurrent neural network based recommendation for time heterogeneous feedback [J]. Knowledge-Based Systems, 2016, 109(90-103.</w:t>
      </w:r>
      <w:bookmarkEnd w:id="360"/>
    </w:p>
    <w:p w:rsidR="00855FDE" w:rsidRPr="00915E8C" w:rsidRDefault="00855FDE" w:rsidP="00915E8C">
      <w:pPr>
        <w:pStyle w:val="afff3"/>
        <w:ind w:left="425" w:hanging="425"/>
      </w:pPr>
      <w:bookmarkStart w:id="361" w:name="_ENREF_20"/>
      <w:r w:rsidRPr="00915E8C">
        <w:t>[20]</w:t>
      </w:r>
      <w:r w:rsidRPr="00915E8C">
        <w:tab/>
        <w:t>Devooght R, Bersini H. Collaborative Filtering with Recurrent Neural Networks [J]. arXiv preprint arXiv:160807400, 2016, 1(1): 1-7.</w:t>
      </w:r>
      <w:bookmarkEnd w:id="361"/>
    </w:p>
    <w:p w:rsidR="00855FDE" w:rsidRPr="00915E8C" w:rsidRDefault="00855FDE" w:rsidP="00915E8C">
      <w:pPr>
        <w:pStyle w:val="afff3"/>
        <w:ind w:left="425" w:hanging="425"/>
      </w:pPr>
      <w:bookmarkStart w:id="362" w:name="_ENREF_21"/>
      <w:r w:rsidRPr="00915E8C">
        <w:t>[21]</w:t>
      </w:r>
      <w:r w:rsidRPr="00915E8C">
        <w:tab/>
        <w:t>Dai H, Wang Y, Trivedi R, et al. Recurrent Coevolutionary Feature Embedding Processes for Recommendation [J]. arXiv preprint arXiv:160903675, 2016, 1(1): 1-7.</w:t>
      </w:r>
      <w:bookmarkEnd w:id="362"/>
    </w:p>
    <w:p w:rsidR="00855FDE" w:rsidRPr="00915E8C" w:rsidRDefault="00855FDE" w:rsidP="00915E8C">
      <w:pPr>
        <w:pStyle w:val="afff3"/>
        <w:ind w:left="425" w:hanging="425"/>
      </w:pPr>
      <w:bookmarkStart w:id="363" w:name="_ENREF_22"/>
      <w:r w:rsidRPr="00915E8C">
        <w:t>[22]</w:t>
      </w:r>
      <w:r w:rsidRPr="00915E8C">
        <w:tab/>
        <w:t>Ouyang Y, Liu W, Rong W, et al. Autoencoder-Based Collaborative Filtering [M]. Heidelberg: Springer International Publishing, 2014.</w:t>
      </w:r>
      <w:bookmarkEnd w:id="363"/>
    </w:p>
    <w:p w:rsidR="00855FDE" w:rsidRPr="00915E8C" w:rsidRDefault="00855FDE" w:rsidP="00915E8C">
      <w:pPr>
        <w:pStyle w:val="afff3"/>
        <w:ind w:left="425" w:hanging="425"/>
      </w:pPr>
      <w:bookmarkStart w:id="364" w:name="_ENREF_23"/>
      <w:r w:rsidRPr="00915E8C">
        <w:t>[23]</w:t>
      </w:r>
      <w:r w:rsidRPr="00915E8C">
        <w:tab/>
        <w:t xml:space="preserve">Sedhain S, Menon A K, Sanner S, et al. AutoRec:Autoencoders Meet Collaborative Filtering[C]//Proceedings of the 24th International Conference on World Wide Web, Florence, Italy, Piscataway: IEEE, 2015:111-112. </w:t>
      </w:r>
      <w:bookmarkEnd w:id="364"/>
    </w:p>
    <w:p w:rsidR="00855FDE" w:rsidRPr="00915E8C" w:rsidRDefault="00855FDE" w:rsidP="00915E8C">
      <w:pPr>
        <w:pStyle w:val="afff3"/>
        <w:ind w:left="425" w:hanging="425"/>
      </w:pPr>
      <w:bookmarkStart w:id="365" w:name="_ENREF_24"/>
      <w:r w:rsidRPr="00915E8C">
        <w:lastRenderedPageBreak/>
        <w:t>[24]</w:t>
      </w:r>
      <w:r w:rsidRPr="00915E8C">
        <w:tab/>
        <w:t>Nadi S, Saraee M H, Bagheri A. A Hybrid Recommender System for Dynamic Web Users [J]. International Journal Multimedia &amp; Image Processing, 2011, 23(1): 1-7.</w:t>
      </w:r>
      <w:bookmarkEnd w:id="365"/>
    </w:p>
    <w:p w:rsidR="00855FDE" w:rsidRPr="00915E8C" w:rsidRDefault="00855FDE" w:rsidP="00915E8C">
      <w:pPr>
        <w:pStyle w:val="afff3"/>
        <w:ind w:left="425" w:hanging="425"/>
      </w:pPr>
      <w:bookmarkStart w:id="366" w:name="_ENREF_25"/>
      <w:r w:rsidRPr="00915E8C">
        <w:t>[25]</w:t>
      </w:r>
      <w:r w:rsidRPr="00915E8C">
        <w:tab/>
        <w:t>Riecken, Doug. Personalized views of personalization [J]. Communications of the ACM, 2000, 43(8): 26-28.</w:t>
      </w:r>
      <w:bookmarkEnd w:id="366"/>
    </w:p>
    <w:p w:rsidR="00855FDE" w:rsidRPr="00915E8C" w:rsidRDefault="00855FDE" w:rsidP="00915E8C">
      <w:pPr>
        <w:pStyle w:val="afff3"/>
        <w:ind w:left="425" w:hanging="425"/>
      </w:pPr>
      <w:bookmarkStart w:id="367" w:name="_ENREF_26"/>
      <w:r w:rsidRPr="00915E8C">
        <w:t>[26]</w:t>
      </w:r>
      <w:r w:rsidRPr="00915E8C">
        <w:tab/>
        <w:t xml:space="preserve">Sarwar, Badrul, Karypis, et al. Analysis of recommendation algorithms for e-commerce[C]//Proceedings of the 2nd ACM conference on Electronic commerce, Minneapolis, MN, USA, New York: ACM, 2000:158-167. </w:t>
      </w:r>
      <w:bookmarkEnd w:id="367"/>
    </w:p>
    <w:p w:rsidR="00855FDE" w:rsidRPr="00915E8C" w:rsidRDefault="00855FDE" w:rsidP="00915E8C">
      <w:pPr>
        <w:pStyle w:val="afff3"/>
        <w:ind w:left="425" w:hanging="425"/>
      </w:pPr>
      <w:bookmarkStart w:id="368" w:name="_ENREF_27"/>
      <w:r w:rsidRPr="00915E8C">
        <w:t>[27]</w:t>
      </w:r>
      <w:r w:rsidRPr="00915E8C">
        <w:tab/>
        <w:t xml:space="preserve">Claypool M. Combining Content-Based and Collaborative Filters in an Online Newspaper[C]//Proc Recommender Systems Workshop at ACM SIGIR, CA, USA, New York: ACM, 1999:1-11. </w:t>
      </w:r>
      <w:bookmarkEnd w:id="368"/>
    </w:p>
    <w:p w:rsidR="00855FDE" w:rsidRPr="00915E8C" w:rsidRDefault="00855FDE" w:rsidP="00915E8C">
      <w:pPr>
        <w:pStyle w:val="afff3"/>
        <w:ind w:left="425" w:hanging="425"/>
      </w:pPr>
      <w:bookmarkStart w:id="369" w:name="_ENREF_28"/>
      <w:r w:rsidRPr="00915E8C">
        <w:rPr>
          <w:rFonts w:hint="eastAsia"/>
        </w:rPr>
        <w:t>[28]</w:t>
      </w:r>
      <w:r w:rsidRPr="00915E8C">
        <w:rPr>
          <w:rFonts w:hint="eastAsia"/>
        </w:rPr>
        <w:tab/>
        <w:t xml:space="preserve">Tomm.Mitchell, </w:t>
      </w:r>
      <w:r w:rsidRPr="00915E8C">
        <w:rPr>
          <w:rFonts w:hint="eastAsia"/>
        </w:rPr>
        <w:t>曾华军</w:t>
      </w:r>
      <w:r w:rsidRPr="00915E8C">
        <w:rPr>
          <w:rFonts w:hint="eastAsia"/>
        </w:rPr>
        <w:t xml:space="preserve">, </w:t>
      </w:r>
      <w:r w:rsidRPr="00915E8C">
        <w:rPr>
          <w:rFonts w:hint="eastAsia"/>
        </w:rPr>
        <w:t>张银奎</w:t>
      </w:r>
      <w:r w:rsidRPr="00915E8C">
        <w:rPr>
          <w:rFonts w:hint="eastAsia"/>
        </w:rPr>
        <w:t xml:space="preserve">. </w:t>
      </w:r>
      <w:r w:rsidRPr="00915E8C">
        <w:rPr>
          <w:rFonts w:hint="eastAsia"/>
        </w:rPr>
        <w:t>机器学习</w:t>
      </w:r>
      <w:r w:rsidRPr="00915E8C">
        <w:rPr>
          <w:rFonts w:hint="eastAsia"/>
        </w:rPr>
        <w:t xml:space="preserve"> [M]. </w:t>
      </w:r>
      <w:r w:rsidRPr="00915E8C">
        <w:rPr>
          <w:rFonts w:hint="eastAsia"/>
        </w:rPr>
        <w:t>北京</w:t>
      </w:r>
      <w:r w:rsidRPr="00915E8C">
        <w:rPr>
          <w:rFonts w:hint="eastAsia"/>
        </w:rPr>
        <w:t xml:space="preserve">: </w:t>
      </w:r>
      <w:r w:rsidRPr="00915E8C">
        <w:rPr>
          <w:rFonts w:hint="eastAsia"/>
        </w:rPr>
        <w:t>机械工业出版社</w:t>
      </w:r>
      <w:r w:rsidRPr="00915E8C">
        <w:rPr>
          <w:rFonts w:hint="eastAsia"/>
        </w:rPr>
        <w:t>, 2003.</w:t>
      </w:r>
      <w:bookmarkEnd w:id="369"/>
    </w:p>
    <w:p w:rsidR="00855FDE" w:rsidRPr="00915E8C" w:rsidRDefault="00855FDE" w:rsidP="00915E8C">
      <w:pPr>
        <w:pStyle w:val="afff3"/>
        <w:ind w:left="425" w:hanging="425"/>
      </w:pPr>
      <w:bookmarkStart w:id="370" w:name="_ENREF_29"/>
      <w:r w:rsidRPr="00915E8C">
        <w:t>[29]</w:t>
      </w:r>
      <w:r w:rsidRPr="00915E8C">
        <w:tab/>
        <w:t>Hinton G E, Salakhutdinov R R. Reducing the dimensionality of data with neural networks [J]. Science, 2006, 313(5786): 504-507.</w:t>
      </w:r>
      <w:bookmarkEnd w:id="370"/>
    </w:p>
    <w:p w:rsidR="00855FDE" w:rsidRPr="00915E8C" w:rsidRDefault="00855FDE" w:rsidP="00915E8C">
      <w:pPr>
        <w:pStyle w:val="afff3"/>
        <w:ind w:left="425" w:hanging="425"/>
      </w:pPr>
      <w:bookmarkStart w:id="371" w:name="_ENREF_30"/>
      <w:r w:rsidRPr="00915E8C">
        <w:t>[30]</w:t>
      </w:r>
      <w:r w:rsidRPr="00915E8C">
        <w:tab/>
        <w:t xml:space="preserve">Wang C, Blei D M. Collaborative topic modeling for recommending scientific articles[C]//ACM SIGKDD International Conference on Knowledge Discovery and Data Mining, San Diego, Ca, Usa, August, New York: ACM, 2011:448-456. </w:t>
      </w:r>
      <w:bookmarkEnd w:id="371"/>
    </w:p>
    <w:p w:rsidR="00855FDE" w:rsidRPr="00915E8C" w:rsidRDefault="00855FDE" w:rsidP="00915E8C">
      <w:pPr>
        <w:pStyle w:val="afff3"/>
        <w:ind w:left="425" w:hanging="425"/>
      </w:pPr>
      <w:bookmarkStart w:id="372" w:name="_ENREF_31"/>
      <w:r w:rsidRPr="00915E8C">
        <w:t>[31]</w:t>
      </w:r>
      <w:r w:rsidRPr="00915E8C">
        <w:tab/>
        <w:t xml:space="preserve">Salakhutdinov R, Mnih A. Probabilistic matrix factorization[C]//International Conference on Machine Learning, Helsinki, Finland, Piscataway: IEEE, 2008:880-887. </w:t>
      </w:r>
      <w:bookmarkEnd w:id="372"/>
    </w:p>
    <w:p w:rsidR="00855FDE" w:rsidRPr="00915E8C" w:rsidRDefault="00855FDE" w:rsidP="00915E8C">
      <w:pPr>
        <w:pStyle w:val="afff3"/>
        <w:ind w:left="425" w:hanging="425"/>
      </w:pPr>
      <w:bookmarkStart w:id="373" w:name="_ENREF_32"/>
      <w:r w:rsidRPr="00915E8C">
        <w:t>[32]</w:t>
      </w:r>
      <w:r w:rsidRPr="00915E8C">
        <w:tab/>
        <w:t xml:space="preserve">Salakhutdinov R, Mnih A. Bayesian probabilistic matrix factorization using Markov chain Monte Carlo[C]//Proceedings of the International Conference on Machine Learning, Helsinki, Finland, Piscataway: IEEE, 2008:880-887. </w:t>
      </w:r>
      <w:bookmarkEnd w:id="373"/>
    </w:p>
    <w:p w:rsidR="00855FDE" w:rsidRPr="00915E8C" w:rsidRDefault="00855FDE" w:rsidP="00915E8C">
      <w:pPr>
        <w:pStyle w:val="afff3"/>
        <w:ind w:left="425" w:hanging="425"/>
      </w:pPr>
      <w:bookmarkStart w:id="374" w:name="_ENREF_33"/>
      <w:r w:rsidRPr="00915E8C">
        <w:t>[33]</w:t>
      </w:r>
      <w:r w:rsidRPr="00915E8C">
        <w:tab/>
        <w:t xml:space="preserve">Herlocker J L, Konstan J A, Borchers A, et al. An algorithmic framework for performing collaborative filtering[C]//Proceedings of the International ACM SIGIR Conference on Research and Development in Information Retrieval, August 15-19, 1999, Berkeley, Ca, Usa, Ca: Berkeley, 1999:230-237. </w:t>
      </w:r>
      <w:bookmarkEnd w:id="374"/>
    </w:p>
    <w:p w:rsidR="00855FDE" w:rsidRPr="00915E8C" w:rsidRDefault="00855FDE" w:rsidP="00915E8C">
      <w:pPr>
        <w:pStyle w:val="afff3"/>
        <w:ind w:left="425" w:hanging="425"/>
      </w:pPr>
      <w:bookmarkStart w:id="375" w:name="_ENREF_34"/>
      <w:r w:rsidRPr="00915E8C">
        <w:t>[34]</w:t>
      </w:r>
      <w:r w:rsidRPr="00915E8C">
        <w:tab/>
        <w:t xml:space="preserve">Hu Y, Koren Y, Volinsky C. Collaborative Filtering for Implicit Feedback Datasets[C]//Eighth IEEE International Conference on Data Mining, Pisa, Italy, Piscataway: IEEE, 2008:263-272. </w:t>
      </w:r>
      <w:bookmarkEnd w:id="375"/>
    </w:p>
    <w:p w:rsidR="00855FDE" w:rsidRPr="00915E8C" w:rsidRDefault="00855FDE" w:rsidP="00915E8C">
      <w:pPr>
        <w:pStyle w:val="afff3"/>
        <w:ind w:left="425" w:hanging="425"/>
      </w:pPr>
      <w:bookmarkStart w:id="376" w:name="_ENREF_35"/>
      <w:r w:rsidRPr="00915E8C">
        <w:t>[35]</w:t>
      </w:r>
      <w:r w:rsidRPr="00915E8C">
        <w:tab/>
        <w:t xml:space="preserve">Agarwal D, Chen B C. Regression-based latent factor models[C]//ACM SIGKDD International Conference on Knowledge Discovery and Data Mining,  Paris, France, New York: ACM, 2009:19-28. </w:t>
      </w:r>
      <w:bookmarkEnd w:id="376"/>
    </w:p>
    <w:p w:rsidR="00855FDE" w:rsidRPr="00915E8C" w:rsidRDefault="00855FDE" w:rsidP="00915E8C">
      <w:pPr>
        <w:pStyle w:val="afff3"/>
        <w:ind w:left="425" w:hanging="425"/>
      </w:pPr>
      <w:bookmarkStart w:id="377" w:name="_ENREF_36"/>
      <w:r w:rsidRPr="00915E8C">
        <w:rPr>
          <w:rFonts w:hint="eastAsia"/>
        </w:rPr>
        <w:lastRenderedPageBreak/>
        <w:t>[36]</w:t>
      </w:r>
      <w:r w:rsidRPr="00915E8C">
        <w:rPr>
          <w:rFonts w:hint="eastAsia"/>
        </w:rPr>
        <w:tab/>
      </w:r>
      <w:r w:rsidRPr="00915E8C">
        <w:rPr>
          <w:rFonts w:hint="eastAsia"/>
        </w:rPr>
        <w:t>黎文阳</w:t>
      </w:r>
      <w:r w:rsidRPr="00915E8C">
        <w:rPr>
          <w:rFonts w:hint="eastAsia"/>
        </w:rPr>
        <w:t xml:space="preserve">. </w:t>
      </w:r>
      <w:r w:rsidRPr="00915E8C">
        <w:rPr>
          <w:rFonts w:hint="eastAsia"/>
        </w:rPr>
        <w:t>大数据处理模型</w:t>
      </w:r>
      <w:r w:rsidRPr="00915E8C">
        <w:rPr>
          <w:rFonts w:hint="eastAsia"/>
        </w:rPr>
        <w:t>Apache Spark</w:t>
      </w:r>
      <w:r w:rsidRPr="00915E8C">
        <w:rPr>
          <w:rFonts w:hint="eastAsia"/>
        </w:rPr>
        <w:t>研究</w:t>
      </w:r>
      <w:r w:rsidRPr="00915E8C">
        <w:rPr>
          <w:rFonts w:hint="eastAsia"/>
        </w:rPr>
        <w:t xml:space="preserve"> [J]. </w:t>
      </w:r>
      <w:r w:rsidRPr="00915E8C">
        <w:rPr>
          <w:rFonts w:hint="eastAsia"/>
        </w:rPr>
        <w:t>现代计算机</w:t>
      </w:r>
      <w:r w:rsidRPr="00915E8C">
        <w:rPr>
          <w:rFonts w:hint="eastAsia"/>
        </w:rPr>
        <w:t>:</w:t>
      </w:r>
      <w:r w:rsidRPr="00915E8C">
        <w:rPr>
          <w:rFonts w:hint="eastAsia"/>
        </w:rPr>
        <w:t>普及版</w:t>
      </w:r>
      <w:r w:rsidRPr="00915E8C">
        <w:rPr>
          <w:rFonts w:hint="eastAsia"/>
        </w:rPr>
        <w:t>, 2015, 13(3): 55-60.</w:t>
      </w:r>
      <w:bookmarkEnd w:id="377"/>
    </w:p>
    <w:p w:rsidR="00855FDE" w:rsidRPr="00915E8C" w:rsidRDefault="00855FDE" w:rsidP="00915E8C">
      <w:pPr>
        <w:pStyle w:val="afff3"/>
        <w:ind w:left="425" w:hanging="425"/>
      </w:pPr>
      <w:bookmarkStart w:id="378" w:name="_ENREF_37"/>
      <w:r w:rsidRPr="00915E8C">
        <w:t>[37]</w:t>
      </w:r>
      <w:r w:rsidRPr="00915E8C">
        <w:tab/>
        <w:t xml:space="preserve">Wu Y, Dubois C, Zheng A X, et al. Collaborative Denoising Auto-Encoders for Top-N Recommender Systems[C]//ACM International Conference on Web Search and Data Mining, San Francisco, USA, New York: ACM, 2016:153-162. </w:t>
      </w:r>
      <w:bookmarkEnd w:id="378"/>
    </w:p>
    <w:p w:rsidR="00855FDE" w:rsidRPr="00915E8C" w:rsidRDefault="00855FDE" w:rsidP="00915E8C">
      <w:pPr>
        <w:pStyle w:val="afff3"/>
        <w:ind w:left="425" w:hanging="425"/>
      </w:pPr>
      <w:bookmarkStart w:id="379" w:name="_ENREF_38"/>
      <w:r w:rsidRPr="00915E8C">
        <w:t>[38]</w:t>
      </w:r>
      <w:r w:rsidRPr="00915E8C">
        <w:tab/>
        <w:t>Bengio Y, Yao L, Alain G, et al. Generalized Denoising Auto-Encoders as Generative Models [J]. Advances in Neural Information Processing Systems, 2013, 2(3): 899-907.</w:t>
      </w:r>
      <w:bookmarkEnd w:id="379"/>
    </w:p>
    <w:p w:rsidR="00855FDE" w:rsidRPr="00915E8C" w:rsidRDefault="00855FDE" w:rsidP="00915E8C">
      <w:pPr>
        <w:pStyle w:val="afff3"/>
        <w:ind w:left="425" w:hanging="425"/>
      </w:pPr>
      <w:bookmarkStart w:id="380" w:name="_ENREF_39"/>
      <w:r w:rsidRPr="00915E8C">
        <w:t>[39]</w:t>
      </w:r>
      <w:r w:rsidRPr="00915E8C">
        <w:tab/>
        <w:t>Chen M, Xu Z, Weinberger K, et al. Marginalized Denoising Autoencoders for Domain Adaptation [J]. Computer Science, 2012, 11(8): 1-7.</w:t>
      </w:r>
      <w:bookmarkEnd w:id="380"/>
    </w:p>
    <w:p w:rsidR="00855FDE" w:rsidRPr="00915E8C" w:rsidRDefault="00855FDE" w:rsidP="00915E8C">
      <w:pPr>
        <w:pStyle w:val="afff3"/>
        <w:ind w:left="425" w:hanging="425"/>
      </w:pPr>
      <w:bookmarkStart w:id="381" w:name="_ENREF_40"/>
      <w:r w:rsidRPr="00915E8C">
        <w:t>[40]</w:t>
      </w:r>
      <w:r w:rsidRPr="00915E8C">
        <w:tab/>
        <w:t>Mackay D. A Practical Bayesian Framework for Backpropagation Networks [J]. Neural Computation, 1992, 4(3): 448-472.</w:t>
      </w:r>
      <w:bookmarkEnd w:id="381"/>
    </w:p>
    <w:p w:rsidR="00855FDE" w:rsidRPr="00915E8C" w:rsidRDefault="00855FDE" w:rsidP="00915E8C">
      <w:pPr>
        <w:pStyle w:val="afff3"/>
        <w:ind w:left="425" w:hanging="425"/>
      </w:pPr>
      <w:bookmarkStart w:id="382" w:name="_ENREF_41"/>
      <w:r w:rsidRPr="00915E8C">
        <w:t>[41]</w:t>
      </w:r>
      <w:r w:rsidRPr="00915E8C">
        <w:tab/>
        <w:t xml:space="preserve">Wang H, Chen B, Li W J. Collaborative topic regression with social regularization for tag recommendation[C]//International Joint Conference on Artificial Intelligence, Beijing, China, Piscataway: IEEE, 2013:2719-2725. </w:t>
      </w:r>
      <w:bookmarkEnd w:id="382"/>
    </w:p>
    <w:p w:rsidR="00855FDE" w:rsidRPr="00915E8C" w:rsidRDefault="00855FDE" w:rsidP="00915E8C">
      <w:pPr>
        <w:pStyle w:val="afff3"/>
        <w:ind w:left="425" w:hanging="425"/>
      </w:pPr>
      <w:bookmarkStart w:id="383" w:name="_ENREF_42"/>
      <w:r w:rsidRPr="00915E8C">
        <w:t>[42]</w:t>
      </w:r>
      <w:r w:rsidRPr="00915E8C">
        <w:tab/>
        <w:t xml:space="preserve">Zhou K, Zha H. Learning binary codes for collaborative filtering[C]//Proceedings of the 18th ACM SIGKDD international conference on Knowledge discovery and data mining,  Beijing, China, New York: ACM, 2012:498-506. </w:t>
      </w:r>
      <w:bookmarkEnd w:id="383"/>
    </w:p>
    <w:p w:rsidR="00855FDE" w:rsidRPr="00915E8C" w:rsidRDefault="00855FDE" w:rsidP="00915E8C">
      <w:pPr>
        <w:pStyle w:val="afff3"/>
        <w:ind w:left="425" w:hanging="425"/>
      </w:pPr>
      <w:bookmarkStart w:id="384" w:name="_ENREF_43"/>
      <w:r w:rsidRPr="00915E8C">
        <w:t>[43]</w:t>
      </w:r>
      <w:r w:rsidRPr="00915E8C">
        <w:tab/>
        <w:t xml:space="preserve">Dean J, Corrado G S, Monga R, et al. Large scale distributed deep networks[C]//International Conference on Neural Information Processing Systems, Lake Tahoe, USA, Miami: Curran Associates Inc, 2012:1223-1231. </w:t>
      </w:r>
      <w:bookmarkEnd w:id="384"/>
    </w:p>
    <w:p w:rsidR="00622FBC" w:rsidRPr="006E1133" w:rsidRDefault="0025401C" w:rsidP="00915E8C">
      <w:pPr>
        <w:pStyle w:val="afff3"/>
        <w:ind w:left="425" w:hanging="425"/>
      </w:pPr>
      <w:r w:rsidRPr="00915E8C">
        <w:fldChar w:fldCharType="end"/>
      </w:r>
    </w:p>
    <w:p w:rsidR="00274E10" w:rsidRPr="00366265" w:rsidRDefault="00274E10" w:rsidP="00622FBC">
      <w:pPr>
        <w:pStyle w:val="aff7"/>
        <w:rPr>
          <w:color w:val="FF0000"/>
          <w:shd w:val="clear" w:color="auto" w:fill="FFFFFF"/>
        </w:rPr>
      </w:pPr>
    </w:p>
    <w:p w:rsidR="00274E10" w:rsidRDefault="00274E10" w:rsidP="00622FBC">
      <w:pPr>
        <w:pStyle w:val="5"/>
        <w:ind w:firstLine="485"/>
        <w:sectPr w:rsidR="00274E10" w:rsidSect="00FB711F">
          <w:headerReference w:type="default" r:id="rId438"/>
          <w:pgSz w:w="11906" w:h="16838"/>
          <w:pgMar w:top="1701" w:right="1588" w:bottom="1701" w:left="1588" w:header="1418" w:footer="1418" w:gutter="0"/>
          <w:cols w:space="720"/>
          <w:docGrid w:type="linesAndChars" w:linePitch="447" w:charSpace="512"/>
        </w:sectPr>
      </w:pPr>
    </w:p>
    <w:p w:rsidR="00211DE6" w:rsidRDefault="00211DE6" w:rsidP="00211DE6">
      <w:pPr>
        <w:pStyle w:val="1"/>
        <w:numPr>
          <w:ilvl w:val="0"/>
          <w:numId w:val="0"/>
        </w:numPr>
        <w:spacing w:before="447" w:after="357"/>
      </w:pPr>
      <w:bookmarkStart w:id="385" w:name="_Toc482270112"/>
      <w:bookmarkStart w:id="386" w:name="_Toc476341227"/>
      <w:bookmarkStart w:id="387" w:name="_Toc476602642"/>
      <w:r>
        <w:rPr>
          <w:rFonts w:hint="eastAsia"/>
        </w:rPr>
        <w:lastRenderedPageBreak/>
        <w:t>攻读硕士学位期间承担的科研任务与主要成果</w:t>
      </w:r>
      <w:bookmarkEnd w:id="385"/>
    </w:p>
    <w:p w:rsidR="00211DE6" w:rsidRPr="00D864FB" w:rsidRDefault="00211DE6" w:rsidP="0096586B">
      <w:pPr>
        <w:pStyle w:val="5"/>
        <w:ind w:firstLineChars="0" w:firstLine="0"/>
        <w:rPr>
          <w:b/>
        </w:rPr>
      </w:pPr>
      <w:r w:rsidRPr="00D864FB">
        <w:rPr>
          <w:rFonts w:hint="eastAsia"/>
          <w:b/>
        </w:rPr>
        <w:t>（一）发表的学术论文</w:t>
      </w:r>
    </w:p>
    <w:p w:rsidR="00211DE6" w:rsidRDefault="00211DE6" w:rsidP="0096586B">
      <w:pPr>
        <w:pStyle w:val="5"/>
        <w:ind w:firstLineChars="0" w:firstLine="0"/>
      </w:pPr>
      <w:r>
        <w:rPr>
          <w:rFonts w:hint="eastAsia"/>
        </w:rPr>
        <w:t xml:space="preserve">[1] </w:t>
      </w:r>
      <w:r>
        <w:rPr>
          <w:rFonts w:hint="eastAsia"/>
        </w:rPr>
        <w:t>庄福振</w:t>
      </w:r>
      <w:r>
        <w:rPr>
          <w:rFonts w:hint="eastAsia"/>
        </w:rPr>
        <w:t xml:space="preserve">, </w:t>
      </w:r>
      <w:r>
        <w:rPr>
          <w:rFonts w:hint="eastAsia"/>
        </w:rPr>
        <w:t>钱明达</w:t>
      </w:r>
      <w:r>
        <w:rPr>
          <w:rFonts w:hint="eastAsia"/>
        </w:rPr>
        <w:t xml:space="preserve">, </w:t>
      </w:r>
      <w:r>
        <w:rPr>
          <w:rFonts w:hint="eastAsia"/>
          <w:b/>
        </w:rPr>
        <w:t>申恩兆</w:t>
      </w:r>
      <w:r w:rsidR="008B6528" w:rsidRPr="006711DA">
        <w:rPr>
          <w:rFonts w:hint="eastAsia"/>
        </w:rPr>
        <w:t>,</w:t>
      </w:r>
      <w:r w:rsidR="008B6528">
        <w:rPr>
          <w:rFonts w:hint="eastAsia"/>
          <w:b/>
        </w:rPr>
        <w:t xml:space="preserve"> </w:t>
      </w:r>
      <w:r w:rsidR="008064BD">
        <w:rPr>
          <w:rFonts w:hint="eastAsia"/>
        </w:rPr>
        <w:t>等</w:t>
      </w:r>
      <w:r w:rsidR="008064BD">
        <w:rPr>
          <w:rFonts w:hint="eastAsia"/>
        </w:rPr>
        <w:t xml:space="preserve">, </w:t>
      </w:r>
      <w:r w:rsidR="00F14BA7" w:rsidRPr="00F14BA7">
        <w:rPr>
          <w:rFonts w:hint="eastAsia"/>
        </w:rPr>
        <w:t>基于</w:t>
      </w:r>
      <w:r w:rsidR="00F14BA7" w:rsidRPr="00F14BA7">
        <w:rPr>
          <w:rFonts w:hint="eastAsia"/>
        </w:rPr>
        <w:t>Spark</w:t>
      </w:r>
      <w:r w:rsidR="00F14BA7" w:rsidRPr="00F14BA7">
        <w:rPr>
          <w:rFonts w:hint="eastAsia"/>
        </w:rPr>
        <w:t>的高效并行自动编码机</w:t>
      </w:r>
      <w:r>
        <w:rPr>
          <w:rFonts w:hint="eastAsia"/>
        </w:rPr>
        <w:t xml:space="preserve">[J]. </w:t>
      </w:r>
      <w:r>
        <w:rPr>
          <w:rFonts w:hint="eastAsia"/>
        </w:rPr>
        <w:t>数据采集与处理</w:t>
      </w:r>
      <w:r>
        <w:rPr>
          <w:rFonts w:hint="eastAsia"/>
        </w:rPr>
        <w:t>.</w:t>
      </w:r>
      <w:r w:rsidR="005319D2">
        <w:rPr>
          <w:rFonts w:hint="eastAsia"/>
        </w:rPr>
        <w:t xml:space="preserve"> 2016. </w:t>
      </w:r>
      <w:r>
        <w:rPr>
          <w:rFonts w:hint="eastAsia"/>
        </w:rPr>
        <w:t>(</w:t>
      </w:r>
      <w:r>
        <w:rPr>
          <w:rFonts w:hint="eastAsia"/>
        </w:rPr>
        <w:t>已录用</w:t>
      </w:r>
      <w:r>
        <w:rPr>
          <w:rFonts w:hint="eastAsia"/>
        </w:rPr>
        <w:t>).</w:t>
      </w:r>
    </w:p>
    <w:p w:rsidR="0096586B" w:rsidRDefault="0096586B" w:rsidP="00DD35AE">
      <w:pPr>
        <w:pStyle w:val="5"/>
        <w:ind w:firstLineChars="0" w:firstLine="0"/>
        <w:rPr>
          <w:b/>
        </w:rPr>
      </w:pPr>
      <w:r w:rsidRPr="00385C2C">
        <w:rPr>
          <w:rFonts w:hint="eastAsia"/>
          <w:b/>
        </w:rPr>
        <w:t>（</w:t>
      </w:r>
      <w:r>
        <w:rPr>
          <w:rFonts w:hint="eastAsia"/>
          <w:b/>
        </w:rPr>
        <w:t>二</w:t>
      </w:r>
      <w:r w:rsidRPr="00385C2C">
        <w:rPr>
          <w:rFonts w:hint="eastAsia"/>
          <w:b/>
        </w:rPr>
        <w:t>）申请及已获得的专利</w:t>
      </w:r>
    </w:p>
    <w:p w:rsidR="008064BD" w:rsidRPr="0096586B" w:rsidRDefault="008064BD" w:rsidP="00C67BB3">
      <w:pPr>
        <w:pStyle w:val="5"/>
        <w:ind w:firstLineChars="0" w:firstLine="0"/>
        <w:rPr>
          <w:b/>
        </w:rPr>
      </w:pPr>
      <w:r>
        <w:rPr>
          <w:rFonts w:hint="eastAsia"/>
        </w:rPr>
        <w:t>[</w:t>
      </w:r>
      <w:r w:rsidR="0096586B">
        <w:rPr>
          <w:rFonts w:hint="eastAsia"/>
        </w:rPr>
        <w:t>1</w:t>
      </w:r>
      <w:r>
        <w:rPr>
          <w:rFonts w:hint="eastAsia"/>
        </w:rPr>
        <w:t xml:space="preserve">] </w:t>
      </w:r>
      <w:r>
        <w:rPr>
          <w:rFonts w:hint="eastAsia"/>
        </w:rPr>
        <w:t>庄福</w:t>
      </w:r>
      <w:r w:rsidRPr="008064BD">
        <w:rPr>
          <w:rFonts w:hint="eastAsia"/>
        </w:rPr>
        <w:t>振</w:t>
      </w:r>
      <w:r w:rsidRPr="008064BD">
        <w:rPr>
          <w:rFonts w:hint="eastAsia"/>
        </w:rPr>
        <w:t xml:space="preserve">, </w:t>
      </w:r>
      <w:r w:rsidRPr="008064BD">
        <w:rPr>
          <w:rFonts w:hint="eastAsia"/>
        </w:rPr>
        <w:t>钱明达</w:t>
      </w:r>
      <w:r w:rsidRPr="008064BD">
        <w:rPr>
          <w:rFonts w:hint="eastAsia"/>
        </w:rPr>
        <w:t xml:space="preserve">, </w:t>
      </w:r>
      <w:r w:rsidRPr="00D953DC">
        <w:rPr>
          <w:rFonts w:hint="eastAsia"/>
          <w:b/>
        </w:rPr>
        <w:t>申恩兆</w:t>
      </w:r>
      <w:r w:rsidR="00DE1851" w:rsidRPr="006711DA">
        <w:rPr>
          <w:rFonts w:hint="eastAsia"/>
        </w:rPr>
        <w:t>,</w:t>
      </w:r>
      <w:r w:rsidR="00DE1851">
        <w:rPr>
          <w:rFonts w:hint="eastAsia"/>
          <w:b/>
        </w:rPr>
        <w:t xml:space="preserve"> </w:t>
      </w:r>
      <w:r w:rsidRPr="008064BD">
        <w:rPr>
          <w:rFonts w:hint="eastAsia"/>
        </w:rPr>
        <w:t>等</w:t>
      </w:r>
      <w:r w:rsidRPr="008064BD">
        <w:rPr>
          <w:rFonts w:hint="eastAsia"/>
        </w:rPr>
        <w:t xml:space="preserve">, </w:t>
      </w:r>
      <w:r w:rsidRPr="008064BD">
        <w:rPr>
          <w:rFonts w:hint="eastAsia"/>
        </w:rPr>
        <w:t>一种基于并行自动编码机的特征学习方法及系统</w:t>
      </w:r>
      <w:r w:rsidRPr="008064BD">
        <w:rPr>
          <w:rFonts w:hint="eastAsia"/>
        </w:rPr>
        <w:t xml:space="preserve">. </w:t>
      </w:r>
      <w:r w:rsidRPr="008064BD">
        <w:rPr>
          <w:szCs w:val="26"/>
          <w:shd w:val="clear" w:color="auto" w:fill="FFFFFF"/>
        </w:rPr>
        <w:t>CN105825269A</w:t>
      </w:r>
      <w:r>
        <w:rPr>
          <w:rFonts w:hint="eastAsia"/>
          <w:szCs w:val="26"/>
          <w:shd w:val="clear" w:color="auto" w:fill="FFFFFF"/>
        </w:rPr>
        <w:t>[P]. 2016. (</w:t>
      </w:r>
      <w:r>
        <w:rPr>
          <w:rFonts w:hint="eastAsia"/>
          <w:szCs w:val="26"/>
          <w:shd w:val="clear" w:color="auto" w:fill="FFFFFF"/>
        </w:rPr>
        <w:t>实质审查阶段</w:t>
      </w:r>
      <w:r>
        <w:rPr>
          <w:rFonts w:hint="eastAsia"/>
          <w:szCs w:val="26"/>
          <w:shd w:val="clear" w:color="auto" w:fill="FFFFFF"/>
        </w:rPr>
        <w:t>)</w:t>
      </w:r>
    </w:p>
    <w:p w:rsidR="00211DE6" w:rsidRPr="008064BD" w:rsidRDefault="00211DE6" w:rsidP="008064BD">
      <w:pPr>
        <w:pStyle w:val="5"/>
        <w:ind w:firstLine="485"/>
      </w:pPr>
    </w:p>
    <w:p w:rsidR="00211DE6" w:rsidRDefault="00211DE6" w:rsidP="00211DE6">
      <w:pPr>
        <w:pStyle w:val="5"/>
        <w:ind w:firstLine="485"/>
      </w:pPr>
    </w:p>
    <w:p w:rsidR="00211DE6" w:rsidRDefault="00211DE6" w:rsidP="00211DE6">
      <w:pPr>
        <w:pStyle w:val="1"/>
        <w:numPr>
          <w:ilvl w:val="0"/>
          <w:numId w:val="0"/>
        </w:numPr>
        <w:spacing w:before="447" w:after="357"/>
        <w:sectPr w:rsidR="00211DE6" w:rsidSect="00FB711F">
          <w:headerReference w:type="default" r:id="rId439"/>
          <w:pgSz w:w="11906" w:h="16838"/>
          <w:pgMar w:top="1701" w:right="1588" w:bottom="1701" w:left="1588" w:header="1418" w:footer="1418" w:gutter="0"/>
          <w:cols w:space="720"/>
          <w:docGrid w:type="linesAndChars" w:linePitch="447" w:charSpace="512"/>
        </w:sectPr>
      </w:pPr>
    </w:p>
    <w:p w:rsidR="00622FBC" w:rsidRPr="00205A9C" w:rsidRDefault="00211DE6" w:rsidP="00100B27">
      <w:pPr>
        <w:pStyle w:val="1"/>
        <w:numPr>
          <w:ilvl w:val="0"/>
          <w:numId w:val="0"/>
        </w:numPr>
        <w:spacing w:beforeLines="200" w:after="357"/>
      </w:pPr>
      <w:bookmarkStart w:id="388" w:name="_Toc482270113"/>
      <w:r w:rsidRPr="00205A9C">
        <w:lastRenderedPageBreak/>
        <w:t>致</w:t>
      </w:r>
      <w:r w:rsidRPr="00205A9C">
        <w:t xml:space="preserve">  </w:t>
      </w:r>
      <w:r w:rsidRPr="00205A9C">
        <w:t>谢</w:t>
      </w:r>
      <w:bookmarkEnd w:id="386"/>
      <w:bookmarkEnd w:id="387"/>
      <w:bookmarkEnd w:id="388"/>
    </w:p>
    <w:p w:rsidR="00160F97" w:rsidRPr="00160F97" w:rsidRDefault="00160F97" w:rsidP="00160F97">
      <w:pPr>
        <w:pStyle w:val="5"/>
        <w:ind w:firstLine="485"/>
      </w:pPr>
      <w:r w:rsidRPr="00160F97">
        <w:t>转眼匆匆数年，我的研究生生涯也将要结束，人生中最美好的三年青春时光在母校燕山大学中度过，这个海滨城市中的美丽校园在我的生命中有着不同寻常的意义。行文至此，我的论文也已接近尾声，在此</w:t>
      </w:r>
      <w:r w:rsidRPr="00160F97">
        <w:rPr>
          <w:rFonts w:hint="eastAsia"/>
        </w:rPr>
        <w:t>向</w:t>
      </w:r>
      <w:r w:rsidRPr="00160F97">
        <w:t>在我的研究生生涯中给予过我关心、帮助和指导的各位老师和同学表示由衷的感谢</w:t>
      </w:r>
      <w:r w:rsidRPr="00160F97">
        <w:rPr>
          <w:rFonts w:hint="eastAsia"/>
        </w:rPr>
        <w:t>！</w:t>
      </w:r>
    </w:p>
    <w:p w:rsidR="00160F97" w:rsidRPr="00160F97" w:rsidRDefault="00160F97" w:rsidP="00160F97">
      <w:pPr>
        <w:pStyle w:val="5"/>
        <w:ind w:firstLine="485"/>
      </w:pPr>
      <w:r w:rsidRPr="00160F97">
        <w:t>本文的研究工作是在导师张大鹏</w:t>
      </w:r>
      <w:r w:rsidRPr="00160F97">
        <w:rPr>
          <w:rFonts w:hint="eastAsia"/>
        </w:rPr>
        <w:t>副教授</w:t>
      </w:r>
      <w:r w:rsidRPr="00160F97">
        <w:t>的悉心指导下完成的，论文的选题、研究和写作过程中都得到了张老师的精心指导。一直以来</w:t>
      </w:r>
      <w:r w:rsidRPr="00160F97">
        <w:rPr>
          <w:rFonts w:hint="eastAsia"/>
        </w:rPr>
        <w:t>，</w:t>
      </w:r>
      <w:r w:rsidRPr="00160F97">
        <w:t>张老师在学术研究</w:t>
      </w:r>
      <w:r w:rsidRPr="00160F97">
        <w:rPr>
          <w:rFonts w:hint="eastAsia"/>
        </w:rPr>
        <w:t>、</w:t>
      </w:r>
      <w:r w:rsidRPr="00160F97">
        <w:t>实际工作和生活学习中给予我极大的关心和鼓励。张老师深厚的理论水平、严谨的治学态度、渊博的专业知识、丰富的科研经验、敏锐的科学思维令我深感敬佩</w:t>
      </w:r>
      <w:r w:rsidRPr="00160F97">
        <w:rPr>
          <w:rFonts w:hint="eastAsia"/>
        </w:rPr>
        <w:t>；张老师</w:t>
      </w:r>
      <w:r w:rsidRPr="00160F97">
        <w:t>精益求精的工作作风，诲人不倦的高尚师德，严以律己、宽以待人的崇高风范，朴实无华、平易近人的人格魅力对我影响深远。正是因为有了导师严格、无私、高质量的教导，我才能在这三年的学习过程中汲取知识</w:t>
      </w:r>
      <w:r w:rsidRPr="00160F97">
        <w:rPr>
          <w:rFonts w:hint="eastAsia"/>
        </w:rPr>
        <w:t>、</w:t>
      </w:r>
      <w:r w:rsidRPr="00160F97">
        <w:t>提升能力。本论文从选题到完成，每一步都是在张老师的指导下完成的，本文成文倾注了张老师的心血</w:t>
      </w:r>
      <w:r w:rsidRPr="00160F97">
        <w:rPr>
          <w:rFonts w:hint="eastAsia"/>
        </w:rPr>
        <w:t>，</w:t>
      </w:r>
      <w:r w:rsidRPr="00160F97">
        <w:t>张老师的指导是本文成文的必要条件。同时我还要感谢计算所庄福振老师，庄老师在研究方面都给了我莫大的帮助</w:t>
      </w:r>
      <w:r w:rsidRPr="00160F97">
        <w:rPr>
          <w:rFonts w:hint="eastAsia"/>
        </w:rPr>
        <w:t>，</w:t>
      </w:r>
      <w:r w:rsidRPr="00160F97">
        <w:t>同时庄老师的学术态度和敬业精神</w:t>
      </w:r>
      <w:r w:rsidRPr="00160F97">
        <w:rPr>
          <w:rFonts w:hint="eastAsia"/>
        </w:rPr>
        <w:t>也领我钦佩。本文的许多工作是在两位老师的帮助与指导下完成的。同时还要感谢王新生教授，在多方面给予我帮助。</w:t>
      </w:r>
      <w:r w:rsidRPr="00160F97">
        <w:t>在此，谨向三位老师表示崇高的敬意和衷心的感谢</w:t>
      </w:r>
      <w:r w:rsidRPr="00160F97">
        <w:rPr>
          <w:rFonts w:hint="eastAsia"/>
        </w:rPr>
        <w:t>！</w:t>
      </w:r>
    </w:p>
    <w:p w:rsidR="00160F97" w:rsidRPr="00160F97" w:rsidRDefault="00160F97" w:rsidP="00160F97">
      <w:pPr>
        <w:pStyle w:val="5"/>
        <w:ind w:firstLine="485"/>
      </w:pPr>
      <w:r w:rsidRPr="00160F97">
        <w:t>其次，我要感谢实验室的</w:t>
      </w:r>
      <w:r w:rsidRPr="00160F97">
        <w:rPr>
          <w:rFonts w:hint="eastAsia"/>
        </w:rPr>
        <w:t>同门师兄弟</w:t>
      </w:r>
      <w:r w:rsidRPr="00160F97">
        <w:t>们。无论是项目方面还是课题方面，他们总是尽全力帮助我解决问题，并把全部的知识和资源分享出来，毫无保留。研究生的三年离不开他们的帮衬与照顾</w:t>
      </w:r>
      <w:r w:rsidRPr="00160F97">
        <w:rPr>
          <w:rFonts w:hint="eastAsia"/>
        </w:rPr>
        <w:t>，</w:t>
      </w:r>
      <w:r w:rsidRPr="00160F97">
        <w:t>在此向他们表示感谢</w:t>
      </w:r>
      <w:r w:rsidRPr="00160F97">
        <w:rPr>
          <w:rFonts w:hint="eastAsia"/>
        </w:rPr>
        <w:t>！</w:t>
      </w:r>
      <w:r w:rsidRPr="00160F97">
        <w:t>同时要感谢我的父母</w:t>
      </w:r>
      <w:r w:rsidRPr="00160F97">
        <w:rPr>
          <w:rFonts w:hint="eastAsia"/>
        </w:rPr>
        <w:t>，</w:t>
      </w:r>
      <w:r w:rsidRPr="00160F97">
        <w:t>一路走来</w:t>
      </w:r>
      <w:r w:rsidRPr="00160F97">
        <w:rPr>
          <w:rFonts w:hint="eastAsia"/>
        </w:rPr>
        <w:t>，</w:t>
      </w:r>
      <w:r w:rsidRPr="00160F97">
        <w:t>是家人给了我莫大的关怀与支持</w:t>
      </w:r>
      <w:r w:rsidRPr="00160F97">
        <w:rPr>
          <w:rFonts w:hint="eastAsia"/>
        </w:rPr>
        <w:t>，可以使我可以无顾虑的求学。</w:t>
      </w:r>
    </w:p>
    <w:p w:rsidR="00160F97" w:rsidRPr="00160F97" w:rsidRDefault="00160F97" w:rsidP="00160F97">
      <w:pPr>
        <w:pStyle w:val="5"/>
        <w:ind w:firstLine="485"/>
      </w:pPr>
      <w:r w:rsidRPr="00160F97">
        <w:rPr>
          <w:rFonts w:hint="eastAsia"/>
        </w:rPr>
        <w:t>随后，</w:t>
      </w:r>
      <w:r w:rsidRPr="00160F97">
        <w:t>衷心感谢燕山大学信息科学与工程学院的全体老师的辛勤培养和谆谆教诲！感谢百忙之中评阅本论文和出席答辩的各位教授！感谢</w:t>
      </w:r>
      <w:r w:rsidRPr="00160F97">
        <w:rPr>
          <w:rFonts w:hint="eastAsia"/>
        </w:rPr>
        <w:t>我身边的朋友、同学。同时向本领域知识产出者</w:t>
      </w:r>
      <w:r w:rsidRPr="00160F97">
        <w:t>表示敬意！</w:t>
      </w:r>
    </w:p>
    <w:p w:rsidR="00160F97" w:rsidRDefault="00160F97" w:rsidP="00160F97">
      <w:pPr>
        <w:pStyle w:val="5"/>
        <w:ind w:firstLine="485"/>
      </w:pPr>
      <w:r w:rsidRPr="00160F97">
        <w:rPr>
          <w:rFonts w:hint="eastAsia"/>
        </w:rPr>
        <w:t>最后，再次感谢张大鹏老师关心和付出！</w:t>
      </w:r>
    </w:p>
    <w:p w:rsidR="00FC4A1F" w:rsidRPr="00160F97" w:rsidRDefault="00FC4A1F" w:rsidP="00160F97">
      <w:pPr>
        <w:pStyle w:val="5"/>
        <w:ind w:firstLine="485"/>
      </w:pPr>
    </w:p>
    <w:p w:rsidR="00FC4A1F" w:rsidRDefault="00FC4A1F">
      <w:pPr>
        <w:sectPr w:rsidR="00FC4A1F" w:rsidSect="00FB711F">
          <w:headerReference w:type="default" r:id="rId440"/>
          <w:pgSz w:w="11906" w:h="16838"/>
          <w:pgMar w:top="1701" w:right="1588" w:bottom="1701" w:left="1588" w:header="1418" w:footer="1418" w:gutter="0"/>
          <w:cols w:space="720"/>
          <w:docGrid w:type="linesAndChars" w:linePitch="447" w:charSpace="512"/>
        </w:sectPr>
      </w:pPr>
    </w:p>
    <w:p w:rsidR="00FB3936" w:rsidRDefault="00FC4A1F" w:rsidP="00FC4A1F">
      <w:pPr>
        <w:pStyle w:val="1"/>
        <w:numPr>
          <w:ilvl w:val="0"/>
          <w:numId w:val="0"/>
        </w:numPr>
        <w:spacing w:before="447" w:after="357"/>
      </w:pPr>
      <w:bookmarkStart w:id="389" w:name="_Toc482270114"/>
      <w:r>
        <w:rPr>
          <w:rFonts w:hint="eastAsia"/>
        </w:rPr>
        <w:lastRenderedPageBreak/>
        <w:t>作者简介</w:t>
      </w:r>
      <w:bookmarkEnd w:id="389"/>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660"/>
        <w:gridCol w:w="6286"/>
      </w:tblGrid>
      <w:tr w:rsidR="007F0517" w:rsidTr="007F0517">
        <w:tc>
          <w:tcPr>
            <w:tcW w:w="2660" w:type="dxa"/>
            <w:vMerge w:val="restart"/>
          </w:tcPr>
          <w:p w:rsidR="007F0517" w:rsidRDefault="007F0517" w:rsidP="007F0517">
            <w:r w:rsidRPr="007F0517">
              <w:rPr>
                <w:rFonts w:hint="eastAsia"/>
                <w:noProof/>
              </w:rPr>
              <w:drawing>
                <wp:inline distT="0" distB="0" distL="0" distR="0">
                  <wp:extent cx="1438275" cy="1988204"/>
                  <wp:effectExtent l="19050" t="0" r="9525" b="0"/>
                  <wp:docPr id="3" name="图片 1" descr="新1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新1寸.jpg"/>
                          <pic:cNvPicPr/>
                        </pic:nvPicPr>
                        <pic:blipFill>
                          <a:blip r:embed="rId441"/>
                          <a:stretch>
                            <a:fillRect/>
                          </a:stretch>
                        </pic:blipFill>
                        <pic:spPr>
                          <a:xfrm>
                            <a:off x="0" y="0"/>
                            <a:ext cx="1442110" cy="1993506"/>
                          </a:xfrm>
                          <a:prstGeom prst="rect">
                            <a:avLst/>
                          </a:prstGeom>
                        </pic:spPr>
                      </pic:pic>
                    </a:graphicData>
                  </a:graphic>
                </wp:inline>
              </w:drawing>
            </w:r>
          </w:p>
        </w:tc>
        <w:tc>
          <w:tcPr>
            <w:tcW w:w="6286" w:type="dxa"/>
          </w:tcPr>
          <w:p w:rsidR="007F0517" w:rsidRDefault="007F0517" w:rsidP="007F0517">
            <w:pPr>
              <w:pStyle w:val="5"/>
              <w:ind w:firstLineChars="0" w:firstLine="0"/>
            </w:pPr>
            <w:r>
              <w:rPr>
                <w:rFonts w:hint="eastAsia"/>
              </w:rPr>
              <w:t>姓名：申恩兆</w:t>
            </w:r>
          </w:p>
        </w:tc>
      </w:tr>
      <w:tr w:rsidR="007F0517" w:rsidTr="007F0517">
        <w:tc>
          <w:tcPr>
            <w:tcW w:w="2660" w:type="dxa"/>
            <w:vMerge/>
          </w:tcPr>
          <w:p w:rsidR="007F0517" w:rsidRDefault="007F0517" w:rsidP="007F0517"/>
        </w:tc>
        <w:tc>
          <w:tcPr>
            <w:tcW w:w="6286" w:type="dxa"/>
          </w:tcPr>
          <w:p w:rsidR="007F0517" w:rsidRDefault="007F0517" w:rsidP="007F0517">
            <w:pPr>
              <w:pStyle w:val="5"/>
              <w:ind w:firstLineChars="0" w:firstLine="0"/>
            </w:pPr>
            <w:r>
              <w:rPr>
                <w:rFonts w:hint="eastAsia"/>
              </w:rPr>
              <w:t>性别：男</w:t>
            </w:r>
          </w:p>
        </w:tc>
      </w:tr>
      <w:tr w:rsidR="007F0517" w:rsidTr="007F0517">
        <w:tc>
          <w:tcPr>
            <w:tcW w:w="2660" w:type="dxa"/>
            <w:vMerge/>
          </w:tcPr>
          <w:p w:rsidR="007F0517" w:rsidRDefault="007F0517" w:rsidP="007F0517"/>
        </w:tc>
        <w:tc>
          <w:tcPr>
            <w:tcW w:w="6286" w:type="dxa"/>
          </w:tcPr>
          <w:p w:rsidR="007F0517" w:rsidRDefault="007F0517" w:rsidP="007F0517">
            <w:pPr>
              <w:pStyle w:val="5"/>
              <w:ind w:firstLineChars="0" w:firstLine="0"/>
            </w:pPr>
            <w:r>
              <w:rPr>
                <w:rFonts w:hint="eastAsia"/>
              </w:rPr>
              <w:t>民族：汉族</w:t>
            </w:r>
          </w:p>
        </w:tc>
      </w:tr>
      <w:tr w:rsidR="007F0517" w:rsidTr="007F0517">
        <w:tc>
          <w:tcPr>
            <w:tcW w:w="2660" w:type="dxa"/>
            <w:vMerge/>
          </w:tcPr>
          <w:p w:rsidR="007F0517" w:rsidRDefault="007F0517" w:rsidP="007F0517"/>
        </w:tc>
        <w:tc>
          <w:tcPr>
            <w:tcW w:w="6286" w:type="dxa"/>
          </w:tcPr>
          <w:p w:rsidR="007F0517" w:rsidRDefault="007F0517" w:rsidP="007F0517">
            <w:pPr>
              <w:pStyle w:val="5"/>
              <w:ind w:firstLineChars="0" w:firstLine="0"/>
            </w:pPr>
            <w:r>
              <w:rPr>
                <w:rFonts w:hint="eastAsia"/>
              </w:rPr>
              <w:t>籍贯：河北省磁县</w:t>
            </w:r>
          </w:p>
        </w:tc>
      </w:tr>
      <w:tr w:rsidR="007F0517" w:rsidTr="00780AF1">
        <w:trPr>
          <w:trHeight w:val="80"/>
        </w:trPr>
        <w:tc>
          <w:tcPr>
            <w:tcW w:w="2660" w:type="dxa"/>
            <w:vMerge/>
          </w:tcPr>
          <w:p w:rsidR="007F0517" w:rsidRDefault="007F0517" w:rsidP="007F0517"/>
        </w:tc>
        <w:tc>
          <w:tcPr>
            <w:tcW w:w="6286" w:type="dxa"/>
          </w:tcPr>
          <w:p w:rsidR="007F0517" w:rsidRDefault="007F0517" w:rsidP="007F0517">
            <w:pPr>
              <w:pStyle w:val="5"/>
              <w:ind w:firstLineChars="0" w:firstLine="0"/>
            </w:pPr>
            <w:r>
              <w:rPr>
                <w:rFonts w:hint="eastAsia"/>
              </w:rPr>
              <w:t>2010</w:t>
            </w:r>
            <w:r>
              <w:rPr>
                <w:rFonts w:hint="eastAsia"/>
              </w:rPr>
              <w:t>年</w:t>
            </w:r>
            <w:r>
              <w:rPr>
                <w:rFonts w:hint="eastAsia"/>
              </w:rPr>
              <w:t>9</w:t>
            </w:r>
            <w:r>
              <w:rPr>
                <w:rFonts w:hint="eastAsia"/>
              </w:rPr>
              <w:t>月考入燕山大学信息安全专业。</w:t>
            </w:r>
          </w:p>
        </w:tc>
      </w:tr>
      <w:tr w:rsidR="007F0517" w:rsidTr="00780AF1">
        <w:tblPrEx>
          <w:tblLook w:val="0000"/>
        </w:tblPrEx>
        <w:trPr>
          <w:trHeight w:val="296"/>
        </w:trPr>
        <w:tc>
          <w:tcPr>
            <w:tcW w:w="2660" w:type="dxa"/>
            <w:vMerge/>
          </w:tcPr>
          <w:p w:rsidR="007F0517" w:rsidRDefault="007F0517" w:rsidP="007F0517">
            <w:pPr>
              <w:ind w:left="108"/>
            </w:pPr>
          </w:p>
        </w:tc>
        <w:tc>
          <w:tcPr>
            <w:tcW w:w="6286" w:type="dxa"/>
          </w:tcPr>
          <w:p w:rsidR="007F0517" w:rsidRPr="007F0517" w:rsidRDefault="007F0517" w:rsidP="000120A0">
            <w:pPr>
              <w:pStyle w:val="5"/>
              <w:ind w:firstLineChars="0" w:firstLine="0"/>
            </w:pPr>
            <w:r>
              <w:rPr>
                <w:rFonts w:hint="eastAsia"/>
              </w:rPr>
              <w:t>2014</w:t>
            </w:r>
            <w:r>
              <w:rPr>
                <w:rFonts w:hint="eastAsia"/>
              </w:rPr>
              <w:t>年</w:t>
            </w:r>
            <w:r>
              <w:rPr>
                <w:rFonts w:hint="eastAsia"/>
              </w:rPr>
              <w:t>6</w:t>
            </w:r>
            <w:r>
              <w:rPr>
                <w:rFonts w:hint="eastAsia"/>
              </w:rPr>
              <w:t>月于燕山大学取得工学学士学位。</w:t>
            </w:r>
          </w:p>
        </w:tc>
      </w:tr>
      <w:tr w:rsidR="007F0517" w:rsidTr="00780AF1">
        <w:tblPrEx>
          <w:tblLook w:val="0000"/>
        </w:tblPrEx>
        <w:trPr>
          <w:trHeight w:val="80"/>
        </w:trPr>
        <w:tc>
          <w:tcPr>
            <w:tcW w:w="2660" w:type="dxa"/>
            <w:vMerge/>
          </w:tcPr>
          <w:p w:rsidR="007F0517" w:rsidRDefault="007F0517" w:rsidP="007F0517">
            <w:pPr>
              <w:ind w:left="108"/>
            </w:pPr>
          </w:p>
        </w:tc>
        <w:tc>
          <w:tcPr>
            <w:tcW w:w="6286" w:type="dxa"/>
          </w:tcPr>
          <w:p w:rsidR="007F0517" w:rsidRPr="007F0517" w:rsidRDefault="007F0517" w:rsidP="007F0517">
            <w:pPr>
              <w:pStyle w:val="5"/>
              <w:ind w:firstLineChars="0" w:firstLine="0"/>
            </w:pPr>
            <w:r>
              <w:rPr>
                <w:rFonts w:hint="eastAsia"/>
              </w:rPr>
              <w:t>2014</w:t>
            </w:r>
            <w:r>
              <w:rPr>
                <w:rFonts w:hint="eastAsia"/>
              </w:rPr>
              <w:t>年</w:t>
            </w:r>
            <w:r>
              <w:rPr>
                <w:rFonts w:hint="eastAsia"/>
              </w:rPr>
              <w:t>9</w:t>
            </w:r>
            <w:r>
              <w:rPr>
                <w:rFonts w:hint="eastAsia"/>
              </w:rPr>
              <w:t>月至今于燕山大学</w:t>
            </w:r>
            <w:r w:rsidR="008203FE">
              <w:rPr>
                <w:rFonts w:hint="eastAsia"/>
              </w:rPr>
              <w:t>信息科学与工程学院</w:t>
            </w:r>
            <w:r>
              <w:rPr>
                <w:rFonts w:hint="eastAsia"/>
              </w:rPr>
              <w:t>攻读计算机科学与技术专业工学硕士学位。</w:t>
            </w:r>
          </w:p>
        </w:tc>
      </w:tr>
    </w:tbl>
    <w:p w:rsidR="00FC4A1F" w:rsidRDefault="00FC4A1F"/>
    <w:sectPr w:rsidR="00FC4A1F" w:rsidSect="00FB711F">
      <w:headerReference w:type="default" r:id="rId442"/>
      <w:pgSz w:w="11906" w:h="16838"/>
      <w:pgMar w:top="1701" w:right="1588" w:bottom="1701" w:left="1588" w:header="1418" w:footer="1418" w:gutter="0"/>
      <w:cols w:space="720"/>
      <w:docGrid w:type="linesAndChars" w:linePitch="447" w:charSpace="5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84580" w:rsidRDefault="00E84580" w:rsidP="00622FBC">
      <w:r>
        <w:separator/>
      </w:r>
    </w:p>
  </w:endnote>
  <w:endnote w:type="continuationSeparator" w:id="1">
    <w:p w:rsidR="00E84580" w:rsidRDefault="00E84580" w:rsidP="00622FB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楷体_GB2312">
    <w:altName w:val="Arial Unicode MS"/>
    <w:charset w:val="86"/>
    <w:family w:val="modern"/>
    <w:pitch w:val="fixed"/>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2B4" w:rsidRPr="00F35CDC" w:rsidRDefault="004B42B4" w:rsidP="00713E32">
    <w:pPr>
      <w:pStyle w:val="af6"/>
      <w:framePr w:wrap="around" w:vAnchor="text" w:hAnchor="margin" w:xAlign="center" w:y="1"/>
      <w:jc w:val="center"/>
      <w:rPr>
        <w:rStyle w:val="af7"/>
        <w:rFonts w:ascii="Times New Roman" w:hAnsi="Times New Roman" w:cs="Times New Roman"/>
      </w:rPr>
    </w:pPr>
    <w:r w:rsidRPr="00F35CDC">
      <w:rPr>
        <w:rFonts w:ascii="Times New Roman" w:hAnsi="Times New Roman" w:cs="Times New Roman"/>
      </w:rPr>
      <w:t xml:space="preserve">- </w:t>
    </w:r>
    <w:r w:rsidR="0025401C">
      <w:rPr>
        <w:rFonts w:ascii="Times New Roman" w:hAnsi="Times New Roman" w:cs="Times New Roman"/>
      </w:rPr>
      <w:fldChar w:fldCharType="begin"/>
    </w:r>
    <w:r>
      <w:rPr>
        <w:rFonts w:ascii="Times New Roman" w:hAnsi="Times New Roman" w:cs="Times New Roman"/>
      </w:rPr>
      <w:instrText xml:space="preserve"> PAGE  \* ROMAN </w:instrText>
    </w:r>
    <w:r w:rsidR="0025401C">
      <w:rPr>
        <w:rFonts w:ascii="Times New Roman" w:hAnsi="Times New Roman" w:cs="Times New Roman"/>
      </w:rPr>
      <w:fldChar w:fldCharType="separate"/>
    </w:r>
    <w:r w:rsidR="00100B27">
      <w:rPr>
        <w:rFonts w:ascii="Times New Roman" w:hAnsi="Times New Roman" w:cs="Times New Roman"/>
        <w:noProof/>
      </w:rPr>
      <w:t>IV</w:t>
    </w:r>
    <w:r w:rsidR="0025401C">
      <w:rPr>
        <w:rFonts w:ascii="Times New Roman" w:hAnsi="Times New Roman" w:cs="Times New Roman"/>
      </w:rPr>
      <w:fldChar w:fldCharType="end"/>
    </w:r>
    <w:r w:rsidRPr="00F35CDC">
      <w:rPr>
        <w:rFonts w:ascii="Times New Roman" w:hAnsi="Times New Roman" w:cs="Times New Roman"/>
      </w:rPr>
      <w:t xml:space="preserve"> -</w:t>
    </w:r>
  </w:p>
  <w:p w:rsidR="004B42B4" w:rsidRDefault="004B42B4">
    <w:pPr>
      <w:pStyle w:val="af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rPr>
      <w:id w:val="410562815"/>
      <w:docPartObj>
        <w:docPartGallery w:val="Page Numbers (Bottom of Page)"/>
        <w:docPartUnique/>
      </w:docPartObj>
    </w:sdtPr>
    <w:sdtContent>
      <w:p w:rsidR="004B42B4" w:rsidRPr="00FB711F" w:rsidRDefault="004B42B4">
        <w:pPr>
          <w:pStyle w:val="af6"/>
          <w:jc w:val="center"/>
          <w:rPr>
            <w:rFonts w:ascii="Times New Roman" w:hAnsi="Times New Roman" w:cs="Times New Roman"/>
          </w:rPr>
        </w:pPr>
        <w:r>
          <w:rPr>
            <w:rFonts w:ascii="Times New Roman" w:hAnsi="Times New Roman" w:cs="Times New Roman" w:hint="eastAsia"/>
          </w:rPr>
          <w:t>-</w:t>
        </w:r>
        <w:r w:rsidR="0025401C" w:rsidRPr="00FB711F">
          <w:rPr>
            <w:rFonts w:ascii="Times New Roman" w:hAnsi="Times New Roman" w:cs="Times New Roman"/>
          </w:rPr>
          <w:fldChar w:fldCharType="begin"/>
        </w:r>
        <w:r w:rsidRPr="00FB711F">
          <w:rPr>
            <w:rFonts w:ascii="Times New Roman" w:hAnsi="Times New Roman" w:cs="Times New Roman"/>
          </w:rPr>
          <w:instrText xml:space="preserve"> PAGE   \* MERGEFORMAT </w:instrText>
        </w:r>
        <w:r w:rsidR="0025401C" w:rsidRPr="00FB711F">
          <w:rPr>
            <w:rFonts w:ascii="Times New Roman" w:hAnsi="Times New Roman" w:cs="Times New Roman"/>
          </w:rPr>
          <w:fldChar w:fldCharType="separate"/>
        </w:r>
        <w:r w:rsidR="00100B27" w:rsidRPr="00100B27">
          <w:rPr>
            <w:rFonts w:ascii="Times New Roman" w:hAnsi="Times New Roman" w:cs="Times New Roman"/>
            <w:noProof/>
            <w:lang w:val="zh-CN"/>
          </w:rPr>
          <w:t>I</w:t>
        </w:r>
        <w:r w:rsidR="0025401C" w:rsidRPr="00FB711F">
          <w:rPr>
            <w:rFonts w:ascii="Times New Roman" w:hAnsi="Times New Roman" w:cs="Times New Roman"/>
          </w:rPr>
          <w:fldChar w:fldCharType="end"/>
        </w:r>
        <w:r>
          <w:rPr>
            <w:rFonts w:ascii="Times New Roman" w:hAnsi="Times New Roman" w:cs="Times New Roman" w:hint="eastAsia"/>
          </w:rPr>
          <w:t>-</w:t>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2B4" w:rsidRPr="000D703B" w:rsidRDefault="004B42B4" w:rsidP="00713E32">
    <w:pPr>
      <w:pStyle w:val="af6"/>
      <w:framePr w:wrap="around" w:vAnchor="text" w:hAnchor="margin" w:xAlign="center" w:y="1"/>
      <w:jc w:val="center"/>
      <w:rPr>
        <w:rStyle w:val="af7"/>
        <w:rFonts w:ascii="Times New Roman" w:hAnsi="Times New Roman" w:cs="Times New Roman"/>
      </w:rPr>
    </w:pPr>
    <w:r w:rsidRPr="000D703B">
      <w:rPr>
        <w:rFonts w:ascii="Times New Roman" w:hAnsi="Times New Roman" w:cs="Times New Roman"/>
      </w:rPr>
      <w:t xml:space="preserve">- </w:t>
    </w:r>
    <w:r w:rsidR="0025401C">
      <w:rPr>
        <w:rFonts w:ascii="Times New Roman" w:hAnsi="Times New Roman" w:cs="Times New Roman"/>
      </w:rPr>
      <w:fldChar w:fldCharType="begin"/>
    </w:r>
    <w:r>
      <w:rPr>
        <w:rFonts w:ascii="Times New Roman" w:hAnsi="Times New Roman" w:cs="Times New Roman"/>
      </w:rPr>
      <w:instrText xml:space="preserve"> PAGE  \* Arabic </w:instrText>
    </w:r>
    <w:r w:rsidR="0025401C">
      <w:rPr>
        <w:rFonts w:ascii="Times New Roman" w:hAnsi="Times New Roman" w:cs="Times New Roman"/>
      </w:rPr>
      <w:fldChar w:fldCharType="separate"/>
    </w:r>
    <w:r>
      <w:rPr>
        <w:rFonts w:ascii="Times New Roman" w:hAnsi="Times New Roman" w:cs="Times New Roman"/>
        <w:noProof/>
      </w:rPr>
      <w:t>1</w:t>
    </w:r>
    <w:r w:rsidR="0025401C">
      <w:rPr>
        <w:rFonts w:ascii="Times New Roman" w:hAnsi="Times New Roman" w:cs="Times New Roman"/>
      </w:rPr>
      <w:fldChar w:fldCharType="end"/>
    </w:r>
    <w:r w:rsidRPr="000D703B">
      <w:rPr>
        <w:rFonts w:ascii="Times New Roman" w:hAnsi="Times New Roman" w:cs="Times New Roman"/>
      </w:rPr>
      <w:t xml:space="preserve"> -</w:t>
    </w:r>
  </w:p>
  <w:p w:rsidR="004B42B4" w:rsidRDefault="004B42B4">
    <w:pPr>
      <w:pStyle w:val="af6"/>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2B4" w:rsidRPr="000D703B" w:rsidRDefault="004B42B4" w:rsidP="00713E32">
    <w:pPr>
      <w:pStyle w:val="af6"/>
      <w:framePr w:wrap="around" w:vAnchor="text" w:hAnchor="margin" w:xAlign="center" w:y="1"/>
      <w:jc w:val="center"/>
      <w:rPr>
        <w:rStyle w:val="af7"/>
        <w:rFonts w:ascii="Times New Roman" w:hAnsi="Times New Roman" w:cs="Times New Roman"/>
      </w:rPr>
    </w:pPr>
    <w:r>
      <w:rPr>
        <w:rFonts w:ascii="Times New Roman" w:hAnsi="Times New Roman" w:cs="Times New Roman"/>
      </w:rPr>
      <w:t>-</w:t>
    </w:r>
    <w:r w:rsidR="0025401C">
      <w:rPr>
        <w:rFonts w:ascii="Times New Roman" w:hAnsi="Times New Roman" w:cs="Times New Roman"/>
      </w:rPr>
      <w:fldChar w:fldCharType="begin"/>
    </w:r>
    <w:r>
      <w:rPr>
        <w:rFonts w:ascii="Times New Roman" w:hAnsi="Times New Roman" w:cs="Times New Roman"/>
      </w:rPr>
      <w:instrText xml:space="preserve"> PAGE  \* Arabic </w:instrText>
    </w:r>
    <w:r w:rsidR="0025401C">
      <w:rPr>
        <w:rFonts w:ascii="Times New Roman" w:hAnsi="Times New Roman" w:cs="Times New Roman"/>
      </w:rPr>
      <w:fldChar w:fldCharType="separate"/>
    </w:r>
    <w:r w:rsidR="00100B27">
      <w:rPr>
        <w:rFonts w:ascii="Times New Roman" w:hAnsi="Times New Roman" w:cs="Times New Roman"/>
        <w:noProof/>
      </w:rPr>
      <w:t>56</w:t>
    </w:r>
    <w:r w:rsidR="0025401C">
      <w:rPr>
        <w:rFonts w:ascii="Times New Roman" w:hAnsi="Times New Roman" w:cs="Times New Roman"/>
      </w:rPr>
      <w:fldChar w:fldCharType="end"/>
    </w:r>
    <w:r w:rsidRPr="000D703B">
      <w:rPr>
        <w:rFonts w:ascii="Times New Roman" w:hAnsi="Times New Roman" w:cs="Times New Roman"/>
      </w:rPr>
      <w:t>-</w:t>
    </w:r>
  </w:p>
  <w:p w:rsidR="004B42B4" w:rsidRDefault="004B42B4" w:rsidP="00713E32">
    <w:pPr>
      <w:pStyle w:val="af6"/>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rPr>
      <w:id w:val="3735377"/>
      <w:docPartObj>
        <w:docPartGallery w:val="Page Numbers (Bottom of Page)"/>
        <w:docPartUnique/>
      </w:docPartObj>
    </w:sdtPr>
    <w:sdtContent>
      <w:p w:rsidR="004B42B4" w:rsidRPr="003D1895" w:rsidRDefault="004B42B4">
        <w:pPr>
          <w:pStyle w:val="af6"/>
          <w:jc w:val="center"/>
          <w:rPr>
            <w:rFonts w:ascii="Times New Roman" w:hAnsi="Times New Roman" w:cs="Times New Roman"/>
          </w:rPr>
        </w:pPr>
        <w:r>
          <w:rPr>
            <w:rFonts w:ascii="Times New Roman" w:hAnsi="Times New Roman" w:cs="Times New Roman" w:hint="eastAsia"/>
          </w:rPr>
          <w:t>-</w:t>
        </w:r>
        <w:r w:rsidR="0025401C" w:rsidRPr="003D1895">
          <w:rPr>
            <w:rFonts w:ascii="Times New Roman" w:hAnsi="Times New Roman" w:cs="Times New Roman"/>
          </w:rPr>
          <w:fldChar w:fldCharType="begin"/>
        </w:r>
        <w:r w:rsidRPr="003D1895">
          <w:rPr>
            <w:rFonts w:ascii="Times New Roman" w:hAnsi="Times New Roman" w:cs="Times New Roman"/>
          </w:rPr>
          <w:instrText xml:space="preserve"> PAGE   \* MERGEFORMAT </w:instrText>
        </w:r>
        <w:r w:rsidR="0025401C" w:rsidRPr="003D1895">
          <w:rPr>
            <w:rFonts w:ascii="Times New Roman" w:hAnsi="Times New Roman" w:cs="Times New Roman"/>
          </w:rPr>
          <w:fldChar w:fldCharType="separate"/>
        </w:r>
        <w:r w:rsidR="00100B27" w:rsidRPr="00100B27">
          <w:rPr>
            <w:rFonts w:ascii="Times New Roman" w:hAnsi="Times New Roman" w:cs="Times New Roman"/>
            <w:noProof/>
            <w:lang w:val="zh-CN"/>
          </w:rPr>
          <w:t>19</w:t>
        </w:r>
        <w:r w:rsidR="0025401C" w:rsidRPr="003D1895">
          <w:rPr>
            <w:rFonts w:ascii="Times New Roman" w:hAnsi="Times New Roman" w:cs="Times New Roman"/>
          </w:rPr>
          <w:fldChar w:fldCharType="end"/>
        </w:r>
        <w:r>
          <w:rPr>
            <w:rFonts w:ascii="Times New Roman" w:hAnsi="Times New Roman" w:cs="Times New Roman" w:hint="eastAsia"/>
          </w:rPr>
          <w:t>-</w:t>
        </w:r>
      </w:p>
    </w:sdtContent>
  </w:sdt>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2B4" w:rsidRPr="004522EF" w:rsidRDefault="0025401C">
    <w:pPr>
      <w:pStyle w:val="af6"/>
      <w:jc w:val="center"/>
      <w:rPr>
        <w:rFonts w:ascii="Times New Roman" w:hAnsi="Times New Roman"/>
      </w:rPr>
    </w:pPr>
    <w:r w:rsidRPr="004522EF">
      <w:rPr>
        <w:rFonts w:ascii="Times New Roman" w:hAnsi="Times New Roman"/>
      </w:rPr>
      <w:fldChar w:fldCharType="begin"/>
    </w:r>
    <w:r w:rsidR="004B42B4" w:rsidRPr="004522EF">
      <w:rPr>
        <w:rFonts w:ascii="Times New Roman" w:hAnsi="Times New Roman"/>
      </w:rPr>
      <w:instrText xml:space="preserve"> PAGE  \* ArabicDash  \* MERGEFORMAT </w:instrText>
    </w:r>
    <w:r w:rsidRPr="004522EF">
      <w:rPr>
        <w:rFonts w:ascii="Times New Roman" w:hAnsi="Times New Roman"/>
      </w:rPr>
      <w:fldChar w:fldCharType="separate"/>
    </w:r>
    <w:r w:rsidR="004B42B4">
      <w:rPr>
        <w:rFonts w:ascii="Times New Roman" w:hAnsi="Times New Roman"/>
        <w:noProof/>
      </w:rPr>
      <w:t>- 45 -</w:t>
    </w:r>
    <w:r w:rsidRPr="004522EF">
      <w:rPr>
        <w:rFonts w:ascii="Times New Roman" w:hAnsi="Times New Roman"/>
      </w:rPr>
      <w:fldChar w:fldCharType="end"/>
    </w:r>
  </w:p>
  <w:p w:rsidR="004B42B4" w:rsidRDefault="004B42B4">
    <w:pPr>
      <w:pStyle w:val="af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84580" w:rsidRDefault="00E84580" w:rsidP="00622FBC">
      <w:r>
        <w:separator/>
      </w:r>
    </w:p>
  </w:footnote>
  <w:footnote w:type="continuationSeparator" w:id="1">
    <w:p w:rsidR="00E84580" w:rsidRDefault="00E84580" w:rsidP="00622FB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2B4" w:rsidRPr="00F42F2C" w:rsidRDefault="004B42B4" w:rsidP="00713E32">
    <w:pPr>
      <w:pStyle w:val="11"/>
      <w:pBdr>
        <w:bottom w:val="thinThickSmallGap" w:sz="12" w:space="1" w:color="auto"/>
      </w:pBdr>
    </w:pPr>
    <w:r>
      <w:rPr>
        <w:rFonts w:hint="eastAsia"/>
      </w:rPr>
      <w:t>燕山大学工学硕士学位论文</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2B4" w:rsidRPr="00D2269D" w:rsidRDefault="004B42B4" w:rsidP="00713E32">
    <w:pPr>
      <w:pStyle w:val="af5"/>
    </w:pPr>
    <w:r>
      <w:rPr>
        <w:rFonts w:hint="eastAsia"/>
      </w:rPr>
      <w:t>第</w:t>
    </w:r>
    <w:r>
      <w:rPr>
        <w:rFonts w:hint="eastAsia"/>
      </w:rPr>
      <w:t>4</w:t>
    </w:r>
    <w:r>
      <w:rPr>
        <w:rFonts w:hint="eastAsia"/>
      </w:rPr>
      <w:t>章</w:t>
    </w:r>
    <w:r>
      <w:rPr>
        <w:rFonts w:hint="eastAsia"/>
      </w:rPr>
      <w:t xml:space="preserve"> </w:t>
    </w:r>
    <w:r>
      <w:rPr>
        <w:rFonts w:hint="eastAsia"/>
      </w:rPr>
      <w:t>协同深度推荐模型的并行化</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2B4" w:rsidRPr="00CC3334" w:rsidRDefault="004B42B4" w:rsidP="00713E32">
    <w:pPr>
      <w:pStyle w:val="af5"/>
      <w:rPr>
        <w:rFonts w:hAnsi="Times New Roman"/>
      </w:rPr>
    </w:pPr>
    <w:r>
      <w:t>第</w:t>
    </w:r>
    <w:r>
      <w:rPr>
        <w:rFonts w:hint="eastAsia"/>
      </w:rPr>
      <w:t>5</w:t>
    </w:r>
    <w:r>
      <w:rPr>
        <w:rFonts w:hint="eastAsia"/>
      </w:rPr>
      <w:t>章</w:t>
    </w:r>
    <w:r>
      <w:rPr>
        <w:rFonts w:hint="eastAsia"/>
      </w:rPr>
      <w:t xml:space="preserve"> </w:t>
    </w:r>
    <w:r w:rsidRPr="00887427">
      <w:rPr>
        <w:rFonts w:hint="eastAsia"/>
      </w:rPr>
      <w:t>基于</w:t>
    </w:r>
    <w:r w:rsidRPr="00887427">
      <w:rPr>
        <w:rFonts w:hint="eastAsia"/>
      </w:rPr>
      <w:t>Spark</w:t>
    </w:r>
    <w:r w:rsidRPr="00887427">
      <w:rPr>
        <w:rFonts w:hint="eastAsia"/>
      </w:rPr>
      <w:t>的分布式机器学习框架</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2B4" w:rsidRPr="00D2269D" w:rsidRDefault="004B42B4" w:rsidP="00713E32">
    <w:pPr>
      <w:pStyle w:val="af5"/>
    </w:pPr>
    <w:r>
      <w:rPr>
        <w:rFonts w:hint="eastAsia"/>
      </w:rPr>
      <w:t>结</w:t>
    </w:r>
    <w:r>
      <w:rPr>
        <w:rFonts w:hint="eastAsia"/>
      </w:rPr>
      <w:t xml:space="preserve">  </w:t>
    </w:r>
    <w:r>
      <w:rPr>
        <w:rFonts w:hint="eastAsia"/>
      </w:rPr>
      <w:t>论</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2B4" w:rsidRPr="00D2269D" w:rsidRDefault="004B42B4" w:rsidP="00713E32">
    <w:pPr>
      <w:pStyle w:val="af5"/>
    </w:pPr>
    <w:r>
      <w:rPr>
        <w:rFonts w:hint="eastAsia"/>
      </w:rPr>
      <w:t>参考文献</w: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2B4" w:rsidRPr="00D2269D" w:rsidRDefault="004B42B4" w:rsidP="00713E32">
    <w:pPr>
      <w:pStyle w:val="af5"/>
    </w:pPr>
    <w:r>
      <w:rPr>
        <w:rFonts w:hint="eastAsia"/>
      </w:rPr>
      <w:t>攻读硕士学位期间承担的科研任务与主要成果</w: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2B4" w:rsidRPr="00D2269D" w:rsidRDefault="004B42B4" w:rsidP="00713E32">
    <w:pPr>
      <w:pStyle w:val="af5"/>
    </w:pPr>
    <w:r>
      <w:rPr>
        <w:rFonts w:hint="eastAsia"/>
      </w:rPr>
      <w:t>致</w:t>
    </w:r>
    <w:r>
      <w:rPr>
        <w:rFonts w:hint="eastAsia"/>
      </w:rPr>
      <w:t xml:space="preserve">  </w:t>
    </w:r>
    <w:r>
      <w:rPr>
        <w:rFonts w:hint="eastAsia"/>
      </w:rPr>
      <w:t>谢</w: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2B4" w:rsidRPr="00D2269D" w:rsidRDefault="004B42B4" w:rsidP="00713E32">
    <w:pPr>
      <w:pStyle w:val="af5"/>
    </w:pPr>
    <w:r>
      <w:rPr>
        <w:rFonts w:hint="eastAsia"/>
      </w:rPr>
      <w:t>作者简介</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2B4" w:rsidRPr="008C07BE" w:rsidRDefault="004B42B4" w:rsidP="00E67294">
    <w:pPr>
      <w:pStyle w:val="11"/>
      <w:pBdr>
        <w:bottom w:val="thinThickSmallGap" w:sz="12" w:space="1" w:color="auto"/>
      </w:pBdr>
    </w:pPr>
    <w:r>
      <w:rPr>
        <w:rFonts w:hint="eastAsia"/>
      </w:rPr>
      <w:t>摘</w:t>
    </w:r>
    <w:r>
      <w:rPr>
        <w:rFonts w:hint="eastAsia"/>
      </w:rPr>
      <w:t xml:space="preserve">  </w:t>
    </w:r>
    <w:r>
      <w:rPr>
        <w:rFonts w:hint="eastAsia"/>
      </w:rPr>
      <w:t>要</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2B4" w:rsidRDefault="004B42B4" w:rsidP="00713E32">
    <w:pPr>
      <w:pStyle w:val="af5"/>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2B4" w:rsidRPr="00D25F8E" w:rsidRDefault="004B42B4" w:rsidP="00713E32">
    <w:pPr>
      <w:pStyle w:val="af5"/>
    </w:pPr>
    <w:r>
      <w:rPr>
        <w:rFonts w:hint="eastAsia"/>
      </w:rPr>
      <w:t>Abstract</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2B4" w:rsidRPr="00D25F8E" w:rsidRDefault="004B42B4" w:rsidP="00713E32">
    <w:pPr>
      <w:pStyle w:val="af5"/>
    </w:pPr>
    <w:r>
      <w:rPr>
        <w:rFonts w:hint="eastAsia"/>
      </w:rPr>
      <w:t>目</w:t>
    </w:r>
    <w:r>
      <w:rPr>
        <w:rFonts w:hint="eastAsia"/>
      </w:rPr>
      <w:t xml:space="preserve">  </w:t>
    </w:r>
    <w:r>
      <w:rPr>
        <w:rFonts w:hint="eastAsia"/>
      </w:rPr>
      <w:t>录</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2B4" w:rsidRPr="003D68EF" w:rsidRDefault="004B42B4" w:rsidP="00713E32">
    <w:pPr>
      <w:pStyle w:val="af5"/>
    </w:pPr>
    <w:r w:rsidRPr="003D68EF">
      <w:rPr>
        <w:rFonts w:hint="eastAsia"/>
      </w:rPr>
      <w:t>第</w:t>
    </w:r>
    <w:r>
      <w:rPr>
        <w:rFonts w:hint="eastAsia"/>
      </w:rPr>
      <w:t>1</w:t>
    </w:r>
    <w:r w:rsidRPr="003D68EF">
      <w:rPr>
        <w:rFonts w:hint="eastAsia"/>
      </w:rPr>
      <w:t>章</w:t>
    </w:r>
    <w:r w:rsidRPr="003D68EF">
      <w:rPr>
        <w:rFonts w:hint="eastAsia"/>
      </w:rPr>
      <w:t xml:space="preserve"> </w:t>
    </w:r>
    <w:r w:rsidRPr="003D68EF">
      <w:rPr>
        <w:rFonts w:hint="eastAsia"/>
      </w:rPr>
      <w:t>绪</w:t>
    </w:r>
    <w:r w:rsidRPr="003D68EF">
      <w:rPr>
        <w:rFonts w:hint="eastAsia"/>
      </w:rPr>
      <w:t xml:space="preserve">  </w:t>
    </w:r>
    <w:r w:rsidRPr="003D68EF">
      <w:rPr>
        <w:rFonts w:hint="eastAsia"/>
      </w:rPr>
      <w:t>论</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2B4" w:rsidRPr="0047309A" w:rsidRDefault="004B42B4" w:rsidP="00713E32">
    <w:pPr>
      <w:pStyle w:val="af5"/>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2B4" w:rsidRPr="00D2269D" w:rsidRDefault="004B42B4" w:rsidP="00713E32">
    <w:pPr>
      <w:pStyle w:val="af5"/>
    </w:pPr>
    <w:r>
      <w:rPr>
        <w:rFonts w:hint="eastAsia"/>
      </w:rPr>
      <w:t>第</w:t>
    </w:r>
    <w:r>
      <w:rPr>
        <w:rFonts w:hint="eastAsia"/>
      </w:rPr>
      <w:t>2</w:t>
    </w:r>
    <w:r>
      <w:rPr>
        <w:rFonts w:hint="eastAsia"/>
      </w:rPr>
      <w:t>章</w:t>
    </w:r>
    <w:r>
      <w:rPr>
        <w:rFonts w:hint="eastAsia"/>
      </w:rPr>
      <w:t xml:space="preserve"> </w:t>
    </w:r>
    <w:r>
      <w:rPr>
        <w:rFonts w:hint="eastAsia"/>
      </w:rPr>
      <w:t>协同深度推荐相关理论研究</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2B4" w:rsidRPr="00D2269D" w:rsidRDefault="004B42B4" w:rsidP="00713E32">
    <w:pPr>
      <w:pStyle w:val="af5"/>
    </w:pPr>
    <w:r>
      <w:rPr>
        <w:rFonts w:hint="eastAsia"/>
      </w:rPr>
      <w:t>第</w:t>
    </w:r>
    <w:r>
      <w:rPr>
        <w:rFonts w:hint="eastAsia"/>
      </w:rPr>
      <w:t>3</w:t>
    </w:r>
    <w:r>
      <w:rPr>
        <w:rFonts w:hint="eastAsia"/>
      </w:rPr>
      <w:t>章</w:t>
    </w:r>
    <w:r>
      <w:rPr>
        <w:rFonts w:hint="eastAsia"/>
      </w:rPr>
      <w:t xml:space="preserve"> </w:t>
    </w:r>
    <w:r>
      <w:rPr>
        <w:rFonts w:hint="eastAsia"/>
      </w:rPr>
      <w:t>协同深度推荐的模型改进</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C02B8"/>
    <w:multiLevelType w:val="hybridMultilevel"/>
    <w:tmpl w:val="940C23F2"/>
    <w:lvl w:ilvl="0" w:tplc="5276D824">
      <w:start w:val="1"/>
      <w:numFmt w:val="decimal"/>
      <w:pStyle w:val="3"/>
      <w:suff w:val="space"/>
      <w:lvlText w:val="图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0833F20"/>
    <w:multiLevelType w:val="hybridMultilevel"/>
    <w:tmpl w:val="A90499AA"/>
    <w:lvl w:ilvl="0" w:tplc="2F949228">
      <w:start w:val="1"/>
      <w:numFmt w:val="decimal"/>
      <w:pStyle w:val="a"/>
      <w:suff w:val="nothing"/>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1A846D1"/>
    <w:multiLevelType w:val="multilevel"/>
    <w:tmpl w:val="96C8DD66"/>
    <w:lvl w:ilvl="0">
      <w:start w:val="1"/>
      <w:numFmt w:val="decimal"/>
      <w:lvlText w:val="%1"/>
      <w:lvlJc w:val="left"/>
      <w:pPr>
        <w:ind w:left="425" w:hanging="425"/>
      </w:pPr>
      <w:rPr>
        <w:rFonts w:hint="eastAsia"/>
      </w:rPr>
    </w:lvl>
    <w:lvl w:ilvl="1">
      <w:start w:val="1"/>
      <w:numFmt w:val="decimal"/>
      <w:pStyle w:val="2"/>
      <w:suff w:val="space"/>
      <w:lvlText w:val="%1.%2"/>
      <w:lvlJc w:val="left"/>
      <w:pPr>
        <w:ind w:left="992"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30"/>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031153D3"/>
    <w:multiLevelType w:val="hybridMultilevel"/>
    <w:tmpl w:val="2D6E2086"/>
    <w:lvl w:ilvl="0" w:tplc="0409000F">
      <w:start w:val="1"/>
      <w:numFmt w:val="decimal"/>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4">
    <w:nsid w:val="0D13488D"/>
    <w:multiLevelType w:val="hybridMultilevel"/>
    <w:tmpl w:val="2BA6ED24"/>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5">
    <w:nsid w:val="0EB60DE6"/>
    <w:multiLevelType w:val="hybridMultilevel"/>
    <w:tmpl w:val="209C6D30"/>
    <w:lvl w:ilvl="0" w:tplc="04090011">
      <w:start w:val="1"/>
      <w:numFmt w:val="decimal"/>
      <w:lvlText w:val="%1)"/>
      <w:lvlJc w:val="left"/>
      <w:pPr>
        <w:ind w:left="100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8D5591A"/>
    <w:multiLevelType w:val="multilevel"/>
    <w:tmpl w:val="65E20794"/>
    <w:lvl w:ilvl="0">
      <w:start w:val="1"/>
      <w:numFmt w:val="decimal"/>
      <w:pStyle w:val="a0"/>
      <w:lvlText w:val="%1"/>
      <w:lvlJc w:val="left"/>
      <w:pPr>
        <w:tabs>
          <w:tab w:val="num" w:pos="425"/>
        </w:tabs>
        <w:ind w:left="425" w:hanging="425"/>
      </w:pPr>
      <w:rPr>
        <w:color w:val="auto"/>
      </w:rPr>
    </w:lvl>
    <w:lvl w:ilvl="1">
      <w:start w:val="1"/>
      <w:numFmt w:val="decimal"/>
      <w:lvlText w:val="%1.%2"/>
      <w:lvlJc w:val="left"/>
      <w:pPr>
        <w:tabs>
          <w:tab w:val="num" w:pos="1145"/>
        </w:tabs>
        <w:ind w:left="992" w:hanging="567"/>
      </w:pPr>
    </w:lvl>
    <w:lvl w:ilvl="2">
      <w:start w:val="1"/>
      <w:numFmt w:val="decimal"/>
      <w:lvlText w:val="%1.%2.%3"/>
      <w:lvlJc w:val="left"/>
      <w:pPr>
        <w:tabs>
          <w:tab w:val="num" w:pos="1931"/>
        </w:tabs>
        <w:ind w:left="1418" w:hanging="567"/>
      </w:pPr>
    </w:lvl>
    <w:lvl w:ilvl="3">
      <w:start w:val="1"/>
      <w:numFmt w:val="decimal"/>
      <w:lvlText w:val="%1.%2.%3.%4"/>
      <w:lvlJc w:val="left"/>
      <w:pPr>
        <w:tabs>
          <w:tab w:val="num" w:pos="2716"/>
        </w:tabs>
        <w:ind w:left="1984" w:hanging="708"/>
      </w:pPr>
    </w:lvl>
    <w:lvl w:ilvl="4">
      <w:start w:val="1"/>
      <w:numFmt w:val="decimal"/>
      <w:lvlText w:val="%1.%2.%3.%4.%5"/>
      <w:lvlJc w:val="left"/>
      <w:pPr>
        <w:tabs>
          <w:tab w:val="num" w:pos="3501"/>
        </w:tabs>
        <w:ind w:left="2551" w:hanging="850"/>
      </w:pPr>
    </w:lvl>
    <w:lvl w:ilvl="5">
      <w:start w:val="1"/>
      <w:numFmt w:val="decimal"/>
      <w:lvlText w:val="%1.%2.%3.%4.%5.%6"/>
      <w:lvlJc w:val="left"/>
      <w:pPr>
        <w:tabs>
          <w:tab w:val="num" w:pos="4286"/>
        </w:tabs>
        <w:ind w:left="3260" w:hanging="1134"/>
      </w:pPr>
    </w:lvl>
    <w:lvl w:ilvl="6">
      <w:start w:val="1"/>
      <w:numFmt w:val="decimal"/>
      <w:lvlText w:val="%1.%2.%3.%4.%5.%6.%7"/>
      <w:lvlJc w:val="left"/>
      <w:pPr>
        <w:tabs>
          <w:tab w:val="num" w:pos="5071"/>
        </w:tabs>
        <w:ind w:left="3827" w:hanging="1276"/>
      </w:pPr>
    </w:lvl>
    <w:lvl w:ilvl="7">
      <w:start w:val="1"/>
      <w:numFmt w:val="decimal"/>
      <w:lvlText w:val="%1.%2.%3.%4.%5.%6.%7.%8"/>
      <w:lvlJc w:val="left"/>
      <w:pPr>
        <w:tabs>
          <w:tab w:val="num" w:pos="5856"/>
        </w:tabs>
        <w:ind w:left="4394" w:hanging="1418"/>
      </w:pPr>
    </w:lvl>
    <w:lvl w:ilvl="8">
      <w:start w:val="1"/>
      <w:numFmt w:val="decimal"/>
      <w:lvlText w:val="%1.%2.%3.%4.%5.%6.%7.%8.%9"/>
      <w:lvlJc w:val="left"/>
      <w:pPr>
        <w:tabs>
          <w:tab w:val="num" w:pos="6642"/>
        </w:tabs>
        <w:ind w:left="5102" w:hanging="1700"/>
      </w:pPr>
    </w:lvl>
  </w:abstractNum>
  <w:abstractNum w:abstractNumId="7">
    <w:nsid w:val="1A2B2098"/>
    <w:multiLevelType w:val="hybridMultilevel"/>
    <w:tmpl w:val="764E2CB2"/>
    <w:lvl w:ilvl="0" w:tplc="A702A4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15B4A94"/>
    <w:multiLevelType w:val="hybridMultilevel"/>
    <w:tmpl w:val="DA4E6BC6"/>
    <w:lvl w:ilvl="0" w:tplc="21A29696">
      <w:start w:val="1"/>
      <w:numFmt w:val="decimal"/>
      <w:pStyle w:val="29"/>
      <w:suff w:val="nothing"/>
      <w:lvlText w:val="(2-%1)"/>
      <w:lvlJc w:val="left"/>
      <w:pPr>
        <w:ind w:left="840" w:hanging="4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2B10AEE"/>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0">
    <w:nsid w:val="23564AE6"/>
    <w:multiLevelType w:val="hybridMultilevel"/>
    <w:tmpl w:val="4CACB8C0"/>
    <w:lvl w:ilvl="0" w:tplc="BC409B32">
      <w:start w:val="1"/>
      <w:numFmt w:val="decimal"/>
      <w:pStyle w:val="4"/>
      <w:suff w:val="space"/>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412096C"/>
    <w:multiLevelType w:val="hybridMultilevel"/>
    <w:tmpl w:val="50FC348A"/>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2">
    <w:nsid w:val="25531CCC"/>
    <w:multiLevelType w:val="hybridMultilevel"/>
    <w:tmpl w:val="80F0F1F4"/>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3">
    <w:nsid w:val="28853D9A"/>
    <w:multiLevelType w:val="hybridMultilevel"/>
    <w:tmpl w:val="7F74E6AA"/>
    <w:lvl w:ilvl="0" w:tplc="A372CEE4">
      <w:start w:val="1"/>
      <w:numFmt w:val="decimal"/>
      <w:pStyle w:val="40"/>
      <w:suff w:val="space"/>
      <w:lvlText w:val="Fig.4-%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1943877"/>
    <w:multiLevelType w:val="hybridMultilevel"/>
    <w:tmpl w:val="F76A6132"/>
    <w:lvl w:ilvl="0" w:tplc="83AE3A9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5">
    <w:nsid w:val="337B3B5F"/>
    <w:multiLevelType w:val="hybridMultilevel"/>
    <w:tmpl w:val="959CF94C"/>
    <w:lvl w:ilvl="0" w:tplc="F04420BE">
      <w:start w:val="1"/>
      <w:numFmt w:val="decimal"/>
      <w:pStyle w:val="20"/>
      <w:suff w:val="space"/>
      <w:lvlText w:val="图2-%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5BB0C1D"/>
    <w:multiLevelType w:val="hybridMultilevel"/>
    <w:tmpl w:val="FFB6A990"/>
    <w:lvl w:ilvl="0" w:tplc="7402E1EA">
      <w:start w:val="1"/>
      <w:numFmt w:val="decimal"/>
      <w:pStyle w:val="a1"/>
      <w:suff w:val="nothing"/>
      <w:lvlText w:val="(3-%1)"/>
      <w:lvlJc w:val="right"/>
      <w:pPr>
        <w:ind w:left="420" w:hanging="4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65B7E9F"/>
    <w:multiLevelType w:val="hybridMultilevel"/>
    <w:tmpl w:val="2F1CBB3A"/>
    <w:lvl w:ilvl="0" w:tplc="A702A45C">
      <w:start w:val="1"/>
      <w:numFmt w:val="decimal"/>
      <w:lvlText w:val="(%1)"/>
      <w:lvlJc w:val="left"/>
      <w:pPr>
        <w:ind w:left="906" w:hanging="420"/>
      </w:pPr>
      <w:rPr>
        <w:rFonts w:hint="eastAsia"/>
      </w:rPr>
    </w:lvl>
    <w:lvl w:ilvl="1" w:tplc="04090019" w:tentative="1">
      <w:start w:val="1"/>
      <w:numFmt w:val="lowerLetter"/>
      <w:lvlText w:val="%2)"/>
      <w:lvlJc w:val="left"/>
      <w:pPr>
        <w:ind w:left="1326" w:hanging="420"/>
      </w:pPr>
    </w:lvl>
    <w:lvl w:ilvl="2" w:tplc="0409001B" w:tentative="1">
      <w:start w:val="1"/>
      <w:numFmt w:val="lowerRoman"/>
      <w:lvlText w:val="%3."/>
      <w:lvlJc w:val="right"/>
      <w:pPr>
        <w:ind w:left="1746" w:hanging="420"/>
      </w:pPr>
    </w:lvl>
    <w:lvl w:ilvl="3" w:tplc="0409000F" w:tentative="1">
      <w:start w:val="1"/>
      <w:numFmt w:val="decimal"/>
      <w:lvlText w:val="%4."/>
      <w:lvlJc w:val="left"/>
      <w:pPr>
        <w:ind w:left="2166" w:hanging="420"/>
      </w:pPr>
    </w:lvl>
    <w:lvl w:ilvl="4" w:tplc="04090019" w:tentative="1">
      <w:start w:val="1"/>
      <w:numFmt w:val="lowerLetter"/>
      <w:lvlText w:val="%5)"/>
      <w:lvlJc w:val="left"/>
      <w:pPr>
        <w:ind w:left="2586" w:hanging="420"/>
      </w:pPr>
    </w:lvl>
    <w:lvl w:ilvl="5" w:tplc="0409001B" w:tentative="1">
      <w:start w:val="1"/>
      <w:numFmt w:val="lowerRoman"/>
      <w:lvlText w:val="%6."/>
      <w:lvlJc w:val="right"/>
      <w:pPr>
        <w:ind w:left="3006" w:hanging="420"/>
      </w:pPr>
    </w:lvl>
    <w:lvl w:ilvl="6" w:tplc="0409000F" w:tentative="1">
      <w:start w:val="1"/>
      <w:numFmt w:val="decimal"/>
      <w:lvlText w:val="%7."/>
      <w:lvlJc w:val="left"/>
      <w:pPr>
        <w:ind w:left="3426" w:hanging="420"/>
      </w:pPr>
    </w:lvl>
    <w:lvl w:ilvl="7" w:tplc="04090019" w:tentative="1">
      <w:start w:val="1"/>
      <w:numFmt w:val="lowerLetter"/>
      <w:lvlText w:val="%8)"/>
      <w:lvlJc w:val="left"/>
      <w:pPr>
        <w:ind w:left="3846" w:hanging="420"/>
      </w:pPr>
    </w:lvl>
    <w:lvl w:ilvl="8" w:tplc="0409001B" w:tentative="1">
      <w:start w:val="1"/>
      <w:numFmt w:val="lowerRoman"/>
      <w:lvlText w:val="%9."/>
      <w:lvlJc w:val="right"/>
      <w:pPr>
        <w:ind w:left="4266" w:hanging="420"/>
      </w:pPr>
    </w:lvl>
  </w:abstractNum>
  <w:abstractNum w:abstractNumId="18">
    <w:nsid w:val="3BCE1506"/>
    <w:multiLevelType w:val="singleLevel"/>
    <w:tmpl w:val="42AACBC2"/>
    <w:lvl w:ilvl="0">
      <w:start w:val="1"/>
      <w:numFmt w:val="decimal"/>
      <w:pStyle w:val="a2"/>
      <w:lvlText w:val="[%1]"/>
      <w:lvlJc w:val="right"/>
      <w:pPr>
        <w:tabs>
          <w:tab w:val="num" w:pos="397"/>
        </w:tabs>
        <w:ind w:left="397" w:hanging="113"/>
      </w:pPr>
      <w:rPr>
        <w:rFonts w:hint="eastAsia"/>
      </w:rPr>
    </w:lvl>
  </w:abstractNum>
  <w:abstractNum w:abstractNumId="19">
    <w:nsid w:val="42353BC8"/>
    <w:multiLevelType w:val="multilevel"/>
    <w:tmpl w:val="5FEE8AA2"/>
    <w:lvl w:ilvl="0">
      <w:start w:val="1"/>
      <w:numFmt w:val="decimal"/>
      <w:pStyle w:val="1"/>
      <w:suff w:val="space"/>
      <w:lvlText w:val="第 %1 章"/>
      <w:lvlJc w:val="left"/>
      <w:pPr>
        <w:ind w:left="425" w:hanging="425"/>
      </w:pPr>
      <w:rPr>
        <w:rFonts w:ascii="Times New Roman" w:hAnsi="Times New Roman" w:cs="Times New Roman" w:hint="eastAsia"/>
        <w:b w:val="0"/>
        <w:bCs w:val="0"/>
        <w:i w:val="0"/>
        <w:iCs w:val="0"/>
        <w:caps w:val="0"/>
        <w:smallCaps w:val="0"/>
        <w:strike w:val="0"/>
        <w:dstrike w:val="0"/>
        <w:outline w:val="0"/>
        <w:shadow w:val="0"/>
        <w:emboss w:val="0"/>
        <w:imprint w:val="0"/>
        <w:vanish w:val="0"/>
        <w:spacing w:val="0"/>
        <w:position w:val="0"/>
        <w:u w:val="none"/>
        <w:vertAlign w:val="baseline"/>
        <w:em w:val="none"/>
      </w:rPr>
    </w:lvl>
    <w:lvl w:ilvl="1">
      <w:start w:val="1"/>
      <w:numFmt w:val="decimal"/>
      <w:suff w:val="space"/>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nsid w:val="454B2212"/>
    <w:multiLevelType w:val="hybridMultilevel"/>
    <w:tmpl w:val="94028F98"/>
    <w:lvl w:ilvl="0" w:tplc="04090011">
      <w:start w:val="1"/>
      <w:numFmt w:val="decimal"/>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1">
    <w:nsid w:val="4A2E78B4"/>
    <w:multiLevelType w:val="multilevel"/>
    <w:tmpl w:val="893E931E"/>
    <w:lvl w:ilvl="0">
      <w:start w:val="1"/>
      <w:numFmt w:val="decimal"/>
      <w:lvlText w:val="%1"/>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suff w:val="space"/>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nsid w:val="4B5C54D1"/>
    <w:multiLevelType w:val="hybridMultilevel"/>
    <w:tmpl w:val="4DE0100C"/>
    <w:lvl w:ilvl="0" w:tplc="0409000F">
      <w:start w:val="1"/>
      <w:numFmt w:val="decimal"/>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3">
    <w:nsid w:val="4C1F1336"/>
    <w:multiLevelType w:val="hybridMultilevel"/>
    <w:tmpl w:val="1DDAA666"/>
    <w:lvl w:ilvl="0" w:tplc="A702A4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E7D4496"/>
    <w:multiLevelType w:val="hybridMultilevel"/>
    <w:tmpl w:val="DE90D5D0"/>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5">
    <w:nsid w:val="51A732CC"/>
    <w:multiLevelType w:val="hybridMultilevel"/>
    <w:tmpl w:val="D3F27EE2"/>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6">
    <w:nsid w:val="523A4D5F"/>
    <w:multiLevelType w:val="hybridMultilevel"/>
    <w:tmpl w:val="95741332"/>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7">
    <w:nsid w:val="52E97249"/>
    <w:multiLevelType w:val="hybridMultilevel"/>
    <w:tmpl w:val="BBC4D486"/>
    <w:lvl w:ilvl="0" w:tplc="D5E68F68">
      <w:start w:val="1"/>
      <w:numFmt w:val="decimal"/>
      <w:pStyle w:val="a3"/>
      <w:suff w:val="space"/>
      <w:lvlText w:val="图5-%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3C61956"/>
    <w:multiLevelType w:val="hybridMultilevel"/>
    <w:tmpl w:val="8CE49B74"/>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9">
    <w:nsid w:val="542C6290"/>
    <w:multiLevelType w:val="hybridMultilevel"/>
    <w:tmpl w:val="94003158"/>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30">
    <w:nsid w:val="54CB449C"/>
    <w:multiLevelType w:val="hybridMultilevel"/>
    <w:tmpl w:val="B00641A6"/>
    <w:lvl w:ilvl="0" w:tplc="A702A4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4DF44DE"/>
    <w:multiLevelType w:val="hybridMultilevel"/>
    <w:tmpl w:val="E1C26762"/>
    <w:lvl w:ilvl="0" w:tplc="3DD80046">
      <w:start w:val="1"/>
      <w:numFmt w:val="decimal"/>
      <w:pStyle w:val="31"/>
      <w:suff w:val="space"/>
      <w:lvlText w:val="表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754020C"/>
    <w:multiLevelType w:val="hybridMultilevel"/>
    <w:tmpl w:val="7C6A8D88"/>
    <w:lvl w:ilvl="0" w:tplc="D48A608E">
      <w:start w:val="1"/>
      <w:numFmt w:val="decimal"/>
      <w:suff w:val="space"/>
      <w:lvlText w:val="(%1)"/>
      <w:lvlJc w:val="left"/>
      <w:pPr>
        <w:ind w:left="1006"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33">
    <w:nsid w:val="575E78A8"/>
    <w:multiLevelType w:val="hybridMultilevel"/>
    <w:tmpl w:val="8BBE7D9A"/>
    <w:lvl w:ilvl="0" w:tplc="F7004A00">
      <w:start w:val="1"/>
      <w:numFmt w:val="decimal"/>
      <w:pStyle w:val="a4"/>
      <w:suff w:val="space"/>
      <w:lvlText w:val="表5-%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786090D"/>
    <w:multiLevelType w:val="hybridMultilevel"/>
    <w:tmpl w:val="08305518"/>
    <w:lvl w:ilvl="0" w:tplc="BB0E8DC4">
      <w:start w:val="1"/>
      <w:numFmt w:val="decimal"/>
      <w:suff w:val="space"/>
      <w:lvlText w:val="表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79C44F8"/>
    <w:multiLevelType w:val="hybridMultilevel"/>
    <w:tmpl w:val="86C4825E"/>
    <w:lvl w:ilvl="0" w:tplc="04090011">
      <w:start w:val="1"/>
      <w:numFmt w:val="decimal"/>
      <w:lvlText w:val="%1)"/>
      <w:lvlJc w:val="left"/>
      <w:pPr>
        <w:ind w:left="100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57DB45D7"/>
    <w:multiLevelType w:val="hybridMultilevel"/>
    <w:tmpl w:val="3ACC369C"/>
    <w:lvl w:ilvl="0" w:tplc="88E07C22">
      <w:start w:val="1"/>
      <w:numFmt w:val="decimal"/>
      <w:pStyle w:val="21"/>
      <w:suff w:val="space"/>
      <w:lvlText w:val="Fig. 2-%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5EB80496"/>
    <w:multiLevelType w:val="hybridMultilevel"/>
    <w:tmpl w:val="13FCF10A"/>
    <w:lvl w:ilvl="0" w:tplc="A702A45C">
      <w:start w:val="1"/>
      <w:numFmt w:val="decimal"/>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38">
    <w:nsid w:val="612D59DB"/>
    <w:multiLevelType w:val="multilevel"/>
    <w:tmpl w:val="C09A493A"/>
    <w:lvl w:ilvl="0">
      <w:start w:val="1"/>
      <w:numFmt w:val="decimal"/>
      <w:lvlText w:val="%1"/>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pStyle w:val="8"/>
      <w:suff w:val="space"/>
      <w:lvlText w:val="%1.%2.%3.%4"/>
      <w:lvlJc w:val="left"/>
      <w:pPr>
        <w:ind w:left="1984" w:hanging="708"/>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9">
    <w:nsid w:val="626749D2"/>
    <w:multiLevelType w:val="hybridMultilevel"/>
    <w:tmpl w:val="79B4849A"/>
    <w:lvl w:ilvl="0" w:tplc="F57A0F78">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40">
    <w:nsid w:val="65110329"/>
    <w:multiLevelType w:val="hybridMultilevel"/>
    <w:tmpl w:val="716A8094"/>
    <w:lvl w:ilvl="0" w:tplc="F57A0F78">
      <w:start w:val="1"/>
      <w:numFmt w:val="lowerLetter"/>
      <w:lvlText w:val="%1)"/>
      <w:lvlJc w:val="left"/>
      <w:pPr>
        <w:ind w:left="906" w:hanging="420"/>
      </w:pPr>
      <w:rPr>
        <w:rFonts w:hint="eastAsia"/>
      </w:rPr>
    </w:lvl>
    <w:lvl w:ilvl="1" w:tplc="A702A45C">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67417C35"/>
    <w:multiLevelType w:val="hybridMultilevel"/>
    <w:tmpl w:val="3A16B34E"/>
    <w:lvl w:ilvl="0" w:tplc="3D7ACAC8">
      <w:start w:val="1"/>
      <w:numFmt w:val="decimal"/>
      <w:pStyle w:val="a5"/>
      <w:suff w:val="nothing"/>
      <w:lvlText w:val="(5-%1)"/>
      <w:lvlJc w:val="left"/>
      <w:pPr>
        <w:ind w:left="420" w:hanging="420"/>
      </w:pPr>
      <w:rPr>
        <w:rFonts w:hint="eastAsia"/>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04A266C"/>
    <w:multiLevelType w:val="hybridMultilevel"/>
    <w:tmpl w:val="61569112"/>
    <w:lvl w:ilvl="0" w:tplc="F0989350">
      <w:start w:val="1"/>
      <w:numFmt w:val="decimal"/>
      <w:pStyle w:val="a6"/>
      <w:suff w:val="space"/>
      <w:lvlText w:val="图3-%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2C01049"/>
    <w:multiLevelType w:val="hybridMultilevel"/>
    <w:tmpl w:val="B52C10F4"/>
    <w:lvl w:ilvl="0" w:tplc="B9CA1860">
      <w:start w:val="1"/>
      <w:numFmt w:val="decimal"/>
      <w:pStyle w:val="32"/>
      <w:suff w:val="space"/>
      <w:lvlText w:val="Table 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8F05A26"/>
    <w:multiLevelType w:val="hybridMultilevel"/>
    <w:tmpl w:val="C3B47B00"/>
    <w:lvl w:ilvl="0" w:tplc="2EE8DB4A">
      <w:start w:val="1"/>
      <w:numFmt w:val="decimal"/>
      <w:pStyle w:val="33"/>
      <w:suff w:val="space"/>
      <w:lvlText w:val="Fig.3-%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7D1430EA"/>
    <w:multiLevelType w:val="hybridMultilevel"/>
    <w:tmpl w:val="72B4EDE8"/>
    <w:lvl w:ilvl="0" w:tplc="A702A45C">
      <w:start w:val="1"/>
      <w:numFmt w:val="decimal"/>
      <w:lvlText w:val="(%1)"/>
      <w:lvlJc w:val="left"/>
      <w:pPr>
        <w:ind w:left="1006" w:hanging="420"/>
      </w:pPr>
      <w:rPr>
        <w:rFonts w:hint="eastAsia"/>
      </w:rPr>
    </w:lvl>
    <w:lvl w:ilvl="1" w:tplc="04090019" w:tentative="1">
      <w:start w:val="1"/>
      <w:numFmt w:val="lowerLetter"/>
      <w:lvlText w:val="%2)"/>
      <w:lvlJc w:val="left"/>
      <w:pPr>
        <w:ind w:left="1426" w:hanging="420"/>
      </w:pPr>
    </w:lvl>
    <w:lvl w:ilvl="2" w:tplc="0409001B" w:tentative="1">
      <w:start w:val="1"/>
      <w:numFmt w:val="lowerRoman"/>
      <w:lvlText w:val="%3."/>
      <w:lvlJc w:val="right"/>
      <w:pPr>
        <w:ind w:left="1846" w:hanging="420"/>
      </w:pPr>
    </w:lvl>
    <w:lvl w:ilvl="3" w:tplc="0409000F" w:tentative="1">
      <w:start w:val="1"/>
      <w:numFmt w:val="decimal"/>
      <w:lvlText w:val="%4."/>
      <w:lvlJc w:val="left"/>
      <w:pPr>
        <w:ind w:left="2266" w:hanging="420"/>
      </w:pPr>
    </w:lvl>
    <w:lvl w:ilvl="4" w:tplc="04090019" w:tentative="1">
      <w:start w:val="1"/>
      <w:numFmt w:val="lowerLetter"/>
      <w:lvlText w:val="%5)"/>
      <w:lvlJc w:val="left"/>
      <w:pPr>
        <w:ind w:left="2686" w:hanging="420"/>
      </w:pPr>
    </w:lvl>
    <w:lvl w:ilvl="5" w:tplc="0409001B" w:tentative="1">
      <w:start w:val="1"/>
      <w:numFmt w:val="lowerRoman"/>
      <w:lvlText w:val="%6."/>
      <w:lvlJc w:val="right"/>
      <w:pPr>
        <w:ind w:left="3106" w:hanging="420"/>
      </w:pPr>
    </w:lvl>
    <w:lvl w:ilvl="6" w:tplc="0409000F" w:tentative="1">
      <w:start w:val="1"/>
      <w:numFmt w:val="decimal"/>
      <w:lvlText w:val="%7."/>
      <w:lvlJc w:val="left"/>
      <w:pPr>
        <w:ind w:left="3526" w:hanging="420"/>
      </w:pPr>
    </w:lvl>
    <w:lvl w:ilvl="7" w:tplc="04090019" w:tentative="1">
      <w:start w:val="1"/>
      <w:numFmt w:val="lowerLetter"/>
      <w:lvlText w:val="%8)"/>
      <w:lvlJc w:val="left"/>
      <w:pPr>
        <w:ind w:left="3946" w:hanging="420"/>
      </w:pPr>
    </w:lvl>
    <w:lvl w:ilvl="8" w:tplc="0409001B" w:tentative="1">
      <w:start w:val="1"/>
      <w:numFmt w:val="lowerRoman"/>
      <w:lvlText w:val="%9."/>
      <w:lvlJc w:val="right"/>
      <w:pPr>
        <w:ind w:left="4366" w:hanging="420"/>
      </w:pPr>
    </w:lvl>
  </w:abstractNum>
  <w:num w:numId="1">
    <w:abstractNumId w:val="6"/>
  </w:num>
  <w:num w:numId="2">
    <w:abstractNumId w:val="9"/>
  </w:num>
  <w:num w:numId="3">
    <w:abstractNumId w:val="18"/>
  </w:num>
  <w:num w:numId="4">
    <w:abstractNumId w:val="2"/>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1"/>
  </w:num>
  <w:num w:numId="8">
    <w:abstractNumId w:val="38"/>
  </w:num>
  <w:num w:numId="9">
    <w:abstractNumId w:val="25"/>
  </w:num>
  <w:num w:numId="10">
    <w:abstractNumId w:val="45"/>
  </w:num>
  <w:num w:numId="11">
    <w:abstractNumId w:val="15"/>
  </w:num>
  <w:num w:numId="12">
    <w:abstractNumId w:val="36"/>
  </w:num>
  <w:num w:numId="13">
    <w:abstractNumId w:val="42"/>
  </w:num>
  <w:num w:numId="14">
    <w:abstractNumId w:val="0"/>
  </w:num>
  <w:num w:numId="15">
    <w:abstractNumId w:val="44"/>
  </w:num>
  <w:num w:numId="16">
    <w:abstractNumId w:val="17"/>
  </w:num>
  <w:num w:numId="17">
    <w:abstractNumId w:val="40"/>
  </w:num>
  <w:num w:numId="18">
    <w:abstractNumId w:val="5"/>
  </w:num>
  <w:num w:numId="19">
    <w:abstractNumId w:val="32"/>
  </w:num>
  <w:num w:numId="20">
    <w:abstractNumId w:val="35"/>
  </w:num>
  <w:num w:numId="21">
    <w:abstractNumId w:val="31"/>
  </w:num>
  <w:num w:numId="22">
    <w:abstractNumId w:val="43"/>
  </w:num>
  <w:num w:numId="23">
    <w:abstractNumId w:val="13"/>
  </w:num>
  <w:num w:numId="24">
    <w:abstractNumId w:val="10"/>
  </w:num>
  <w:num w:numId="25">
    <w:abstractNumId w:val="19"/>
  </w:num>
  <w:num w:numId="26">
    <w:abstractNumId w:val="16"/>
  </w:num>
  <w:num w:numId="27">
    <w:abstractNumId w:val="39"/>
  </w:num>
  <w:num w:numId="28">
    <w:abstractNumId w:val="7"/>
  </w:num>
  <w:num w:numId="29">
    <w:abstractNumId w:val="30"/>
  </w:num>
  <w:num w:numId="30">
    <w:abstractNumId w:val="11"/>
  </w:num>
  <w:num w:numId="31">
    <w:abstractNumId w:val="8"/>
  </w:num>
  <w:num w:numId="32">
    <w:abstractNumId w:val="31"/>
    <w:lvlOverride w:ilvl="0">
      <w:startOverride w:val="1"/>
    </w:lvlOverride>
  </w:num>
  <w:num w:numId="33">
    <w:abstractNumId w:val="1"/>
  </w:num>
  <w:num w:numId="34">
    <w:abstractNumId w:val="41"/>
  </w:num>
  <w:num w:numId="35">
    <w:abstractNumId w:val="33"/>
  </w:num>
  <w:num w:numId="36">
    <w:abstractNumId w:val="27"/>
  </w:num>
  <w:num w:numId="37">
    <w:abstractNumId w:val="34"/>
  </w:num>
  <w:num w:numId="38">
    <w:abstractNumId w:val="23"/>
  </w:num>
  <w:num w:numId="39">
    <w:abstractNumId w:val="12"/>
  </w:num>
  <w:num w:numId="40">
    <w:abstractNumId w:val="29"/>
  </w:num>
  <w:num w:numId="41">
    <w:abstractNumId w:val="24"/>
  </w:num>
  <w:num w:numId="42">
    <w:abstractNumId w:val="20"/>
  </w:num>
  <w:num w:numId="43">
    <w:abstractNumId w:val="37"/>
  </w:num>
  <w:num w:numId="44">
    <w:abstractNumId w:val="14"/>
  </w:num>
  <w:num w:numId="45">
    <w:abstractNumId w:val="26"/>
  </w:num>
  <w:num w:numId="46">
    <w:abstractNumId w:val="22"/>
  </w:num>
  <w:num w:numId="47">
    <w:abstractNumId w:val="3"/>
  </w:num>
  <w:num w:numId="48">
    <w:abstractNumId w:val="28"/>
  </w:num>
  <w:num w:numId="49">
    <w:abstractNumId w:val="4"/>
  </w:num>
  <w:numIdMacAtCleanup w:val="4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bordersDoNotSurroundHeader/>
  <w:bordersDoNotSurroundFooter/>
  <w:defaultTabStop w:val="420"/>
  <w:evenAndOddHeaders/>
  <w:drawingGridHorizontalSpacing w:val="213"/>
  <w:drawingGridVerticalSpacing w:val="447"/>
  <w:displayHorizontalDrawingGridEvery w:val="0"/>
  <w:characterSpacingControl w:val="compressPunctuation"/>
  <w:hdrShapeDefaults>
    <o:shapedefaults v:ext="edit" spidmax="17203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 Self&lt;/Style&gt;&lt;LeftDelim&gt;{&lt;/LeftDelim&gt;&lt;RightDelim&gt;}&lt;/RightDelim&gt;&lt;FontName&gt;Times New Roman&lt;/FontName&gt;&lt;FontSize&gt;18&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d5vv5r20sas0rbed551pe9xszp5xpp0e5ptz&quot;&gt;References&lt;record-ids&gt;&lt;item&gt;1&lt;/item&gt;&lt;item&gt;2&lt;/item&gt;&lt;item&gt;3&lt;/item&gt;&lt;item&gt;5&lt;/item&gt;&lt;item&gt;6&lt;/item&gt;&lt;item&gt;7&lt;/item&gt;&lt;item&gt;8&lt;/item&gt;&lt;item&gt;9&lt;/item&gt;&lt;item&gt;10&lt;/item&gt;&lt;item&gt;11&lt;/item&gt;&lt;item&gt;12&lt;/item&gt;&lt;item&gt;13&lt;/item&gt;&lt;item&gt;14&lt;/item&gt;&lt;item&gt;15&lt;/item&gt;&lt;item&gt;17&lt;/item&gt;&lt;item&gt;18&lt;/item&gt;&lt;item&gt;20&lt;/item&gt;&lt;item&gt;21&lt;/item&gt;&lt;item&gt;22&lt;/item&gt;&lt;item&gt;24&lt;/item&gt;&lt;item&gt;26&lt;/item&gt;&lt;item&gt;28&lt;/item&gt;&lt;item&gt;29&lt;/item&gt;&lt;item&gt;30&lt;/item&gt;&lt;item&gt;31&lt;/item&gt;&lt;item&gt;32&lt;/item&gt;&lt;item&gt;33&lt;/item&gt;&lt;item&gt;34&lt;/item&gt;&lt;item&gt;35&lt;/item&gt;&lt;item&gt;37&lt;/item&gt;&lt;item&gt;38&lt;/item&gt;&lt;item&gt;39&lt;/item&gt;&lt;item&gt;41&lt;/item&gt;&lt;item&gt;42&lt;/item&gt;&lt;item&gt;43&lt;/item&gt;&lt;item&gt;44&lt;/item&gt;&lt;item&gt;45&lt;/item&gt;&lt;item&gt;46&lt;/item&gt;&lt;item&gt;48&lt;/item&gt;&lt;item&gt;49&lt;/item&gt;&lt;item&gt;50&lt;/item&gt;&lt;item&gt;51&lt;/item&gt;&lt;item&gt;53&lt;/item&gt;&lt;/record-ids&gt;&lt;/item&gt;&lt;/Libraries&gt;"/>
  </w:docVars>
  <w:rsids>
    <w:rsidRoot w:val="00622FBC"/>
    <w:rsid w:val="00001194"/>
    <w:rsid w:val="00002697"/>
    <w:rsid w:val="0000655D"/>
    <w:rsid w:val="000077D0"/>
    <w:rsid w:val="000120A0"/>
    <w:rsid w:val="000133C7"/>
    <w:rsid w:val="00013C62"/>
    <w:rsid w:val="00013CF2"/>
    <w:rsid w:val="00014078"/>
    <w:rsid w:val="000165F4"/>
    <w:rsid w:val="00016C49"/>
    <w:rsid w:val="00021875"/>
    <w:rsid w:val="00022B30"/>
    <w:rsid w:val="000233DA"/>
    <w:rsid w:val="00025806"/>
    <w:rsid w:val="000304AB"/>
    <w:rsid w:val="00030E41"/>
    <w:rsid w:val="00031507"/>
    <w:rsid w:val="00031AA0"/>
    <w:rsid w:val="00033034"/>
    <w:rsid w:val="00034052"/>
    <w:rsid w:val="00034459"/>
    <w:rsid w:val="000344EA"/>
    <w:rsid w:val="00036CA5"/>
    <w:rsid w:val="00037A8F"/>
    <w:rsid w:val="00042C7A"/>
    <w:rsid w:val="0004610D"/>
    <w:rsid w:val="0004670F"/>
    <w:rsid w:val="0005180C"/>
    <w:rsid w:val="00054D0B"/>
    <w:rsid w:val="00056621"/>
    <w:rsid w:val="0006085D"/>
    <w:rsid w:val="000609F4"/>
    <w:rsid w:val="00061A67"/>
    <w:rsid w:val="0006284E"/>
    <w:rsid w:val="00064373"/>
    <w:rsid w:val="0006608F"/>
    <w:rsid w:val="000668A0"/>
    <w:rsid w:val="0006733A"/>
    <w:rsid w:val="0007020F"/>
    <w:rsid w:val="00071133"/>
    <w:rsid w:val="000743C4"/>
    <w:rsid w:val="0007527D"/>
    <w:rsid w:val="00077C3E"/>
    <w:rsid w:val="00080205"/>
    <w:rsid w:val="000818D1"/>
    <w:rsid w:val="00081946"/>
    <w:rsid w:val="000831BD"/>
    <w:rsid w:val="00083E21"/>
    <w:rsid w:val="000842FE"/>
    <w:rsid w:val="00084DC6"/>
    <w:rsid w:val="00087C6C"/>
    <w:rsid w:val="000905FB"/>
    <w:rsid w:val="00091CA5"/>
    <w:rsid w:val="000948D5"/>
    <w:rsid w:val="0009687A"/>
    <w:rsid w:val="000A09EB"/>
    <w:rsid w:val="000A15BB"/>
    <w:rsid w:val="000A1E37"/>
    <w:rsid w:val="000A3A4A"/>
    <w:rsid w:val="000A3FEF"/>
    <w:rsid w:val="000A5962"/>
    <w:rsid w:val="000A79DF"/>
    <w:rsid w:val="000B0CCC"/>
    <w:rsid w:val="000B0EDC"/>
    <w:rsid w:val="000B4293"/>
    <w:rsid w:val="000B5B2C"/>
    <w:rsid w:val="000B6030"/>
    <w:rsid w:val="000B62A5"/>
    <w:rsid w:val="000B6683"/>
    <w:rsid w:val="000B7E1C"/>
    <w:rsid w:val="000C0461"/>
    <w:rsid w:val="000C7151"/>
    <w:rsid w:val="000D1A45"/>
    <w:rsid w:val="000D1CA7"/>
    <w:rsid w:val="000D3261"/>
    <w:rsid w:val="000D5DEC"/>
    <w:rsid w:val="000D6B57"/>
    <w:rsid w:val="000D7351"/>
    <w:rsid w:val="000D7756"/>
    <w:rsid w:val="000E0E36"/>
    <w:rsid w:val="000E1384"/>
    <w:rsid w:val="000E140F"/>
    <w:rsid w:val="000E1B5B"/>
    <w:rsid w:val="000E3CD5"/>
    <w:rsid w:val="000E4EA7"/>
    <w:rsid w:val="000E653D"/>
    <w:rsid w:val="000F080C"/>
    <w:rsid w:val="000F1EFB"/>
    <w:rsid w:val="000F27D6"/>
    <w:rsid w:val="000F294D"/>
    <w:rsid w:val="000F4710"/>
    <w:rsid w:val="000F51AD"/>
    <w:rsid w:val="000F6E9A"/>
    <w:rsid w:val="000F70A0"/>
    <w:rsid w:val="000F7F18"/>
    <w:rsid w:val="00100B27"/>
    <w:rsid w:val="00101FCA"/>
    <w:rsid w:val="00102D4A"/>
    <w:rsid w:val="00104217"/>
    <w:rsid w:val="00104FEF"/>
    <w:rsid w:val="001055F5"/>
    <w:rsid w:val="001075B2"/>
    <w:rsid w:val="0010792F"/>
    <w:rsid w:val="00110C52"/>
    <w:rsid w:val="00112F14"/>
    <w:rsid w:val="00113B2F"/>
    <w:rsid w:val="00115A1F"/>
    <w:rsid w:val="001161E3"/>
    <w:rsid w:val="001202FF"/>
    <w:rsid w:val="001212D8"/>
    <w:rsid w:val="00123F4D"/>
    <w:rsid w:val="00124781"/>
    <w:rsid w:val="001252C5"/>
    <w:rsid w:val="0013364C"/>
    <w:rsid w:val="001337E4"/>
    <w:rsid w:val="0013492E"/>
    <w:rsid w:val="001350CC"/>
    <w:rsid w:val="00141E20"/>
    <w:rsid w:val="00143E72"/>
    <w:rsid w:val="00144DCA"/>
    <w:rsid w:val="001501DA"/>
    <w:rsid w:val="0015020E"/>
    <w:rsid w:val="00150651"/>
    <w:rsid w:val="001515E9"/>
    <w:rsid w:val="00152366"/>
    <w:rsid w:val="0015354A"/>
    <w:rsid w:val="001543CB"/>
    <w:rsid w:val="00154F04"/>
    <w:rsid w:val="00157F87"/>
    <w:rsid w:val="00160F97"/>
    <w:rsid w:val="001628C0"/>
    <w:rsid w:val="00162F16"/>
    <w:rsid w:val="001647F1"/>
    <w:rsid w:val="00165DE9"/>
    <w:rsid w:val="00166BDA"/>
    <w:rsid w:val="00167E75"/>
    <w:rsid w:val="00170377"/>
    <w:rsid w:val="00172095"/>
    <w:rsid w:val="001724E9"/>
    <w:rsid w:val="00173844"/>
    <w:rsid w:val="00173A23"/>
    <w:rsid w:val="0017407A"/>
    <w:rsid w:val="00176B4E"/>
    <w:rsid w:val="00181715"/>
    <w:rsid w:val="00182A28"/>
    <w:rsid w:val="001830A6"/>
    <w:rsid w:val="0018377D"/>
    <w:rsid w:val="001855D1"/>
    <w:rsid w:val="00185F8C"/>
    <w:rsid w:val="00190ED3"/>
    <w:rsid w:val="001948EC"/>
    <w:rsid w:val="00195134"/>
    <w:rsid w:val="001A00F4"/>
    <w:rsid w:val="001A037B"/>
    <w:rsid w:val="001A04CC"/>
    <w:rsid w:val="001A052D"/>
    <w:rsid w:val="001A078A"/>
    <w:rsid w:val="001A0DFD"/>
    <w:rsid w:val="001A0EDF"/>
    <w:rsid w:val="001A16E9"/>
    <w:rsid w:val="001A1D1D"/>
    <w:rsid w:val="001A344F"/>
    <w:rsid w:val="001A3E44"/>
    <w:rsid w:val="001A4300"/>
    <w:rsid w:val="001A6958"/>
    <w:rsid w:val="001B1BF0"/>
    <w:rsid w:val="001B249D"/>
    <w:rsid w:val="001B2A64"/>
    <w:rsid w:val="001B4674"/>
    <w:rsid w:val="001B6086"/>
    <w:rsid w:val="001C06DF"/>
    <w:rsid w:val="001C2CF8"/>
    <w:rsid w:val="001C3DFE"/>
    <w:rsid w:val="001C62A6"/>
    <w:rsid w:val="001C6B9E"/>
    <w:rsid w:val="001C6C3B"/>
    <w:rsid w:val="001C7069"/>
    <w:rsid w:val="001D07AD"/>
    <w:rsid w:val="001D3BAC"/>
    <w:rsid w:val="001D507F"/>
    <w:rsid w:val="001D53BB"/>
    <w:rsid w:val="001E1663"/>
    <w:rsid w:val="001E24A4"/>
    <w:rsid w:val="001E36CC"/>
    <w:rsid w:val="001E486B"/>
    <w:rsid w:val="001E7617"/>
    <w:rsid w:val="001E7970"/>
    <w:rsid w:val="001E7A89"/>
    <w:rsid w:val="001F01FB"/>
    <w:rsid w:val="001F3744"/>
    <w:rsid w:val="001F5C12"/>
    <w:rsid w:val="0020149F"/>
    <w:rsid w:val="00202002"/>
    <w:rsid w:val="00204725"/>
    <w:rsid w:val="00205A9C"/>
    <w:rsid w:val="00206A63"/>
    <w:rsid w:val="002073CB"/>
    <w:rsid w:val="00207621"/>
    <w:rsid w:val="00207A73"/>
    <w:rsid w:val="00211DE6"/>
    <w:rsid w:val="0021378D"/>
    <w:rsid w:val="00213C7D"/>
    <w:rsid w:val="00214621"/>
    <w:rsid w:val="00220D30"/>
    <w:rsid w:val="002255EE"/>
    <w:rsid w:val="00227732"/>
    <w:rsid w:val="00231991"/>
    <w:rsid w:val="0023205B"/>
    <w:rsid w:val="00235375"/>
    <w:rsid w:val="00242009"/>
    <w:rsid w:val="00245459"/>
    <w:rsid w:val="00247F1D"/>
    <w:rsid w:val="002504BA"/>
    <w:rsid w:val="0025151E"/>
    <w:rsid w:val="00251A2D"/>
    <w:rsid w:val="00252FE6"/>
    <w:rsid w:val="00253286"/>
    <w:rsid w:val="0025401C"/>
    <w:rsid w:val="0025470E"/>
    <w:rsid w:val="002551CF"/>
    <w:rsid w:val="00257DE6"/>
    <w:rsid w:val="00260671"/>
    <w:rsid w:val="002606E7"/>
    <w:rsid w:val="002618FF"/>
    <w:rsid w:val="002622F3"/>
    <w:rsid w:val="00263467"/>
    <w:rsid w:val="00264B51"/>
    <w:rsid w:val="0027035B"/>
    <w:rsid w:val="0027115E"/>
    <w:rsid w:val="002728F9"/>
    <w:rsid w:val="00274844"/>
    <w:rsid w:val="00274E10"/>
    <w:rsid w:val="00275B95"/>
    <w:rsid w:val="002764DF"/>
    <w:rsid w:val="0028119C"/>
    <w:rsid w:val="00281B93"/>
    <w:rsid w:val="00284028"/>
    <w:rsid w:val="00284239"/>
    <w:rsid w:val="00284915"/>
    <w:rsid w:val="0028586B"/>
    <w:rsid w:val="00285979"/>
    <w:rsid w:val="00285D27"/>
    <w:rsid w:val="00286CAA"/>
    <w:rsid w:val="00287285"/>
    <w:rsid w:val="0029082A"/>
    <w:rsid w:val="0029379B"/>
    <w:rsid w:val="00293C52"/>
    <w:rsid w:val="002A4E5F"/>
    <w:rsid w:val="002A7291"/>
    <w:rsid w:val="002B048D"/>
    <w:rsid w:val="002B06D2"/>
    <w:rsid w:val="002B2846"/>
    <w:rsid w:val="002B540A"/>
    <w:rsid w:val="002B672B"/>
    <w:rsid w:val="002B6841"/>
    <w:rsid w:val="002C065B"/>
    <w:rsid w:val="002C0FC8"/>
    <w:rsid w:val="002C1767"/>
    <w:rsid w:val="002C2340"/>
    <w:rsid w:val="002C2552"/>
    <w:rsid w:val="002C2D47"/>
    <w:rsid w:val="002C2EC5"/>
    <w:rsid w:val="002C5122"/>
    <w:rsid w:val="002C610C"/>
    <w:rsid w:val="002C6EC6"/>
    <w:rsid w:val="002C77DF"/>
    <w:rsid w:val="002D0B34"/>
    <w:rsid w:val="002D1705"/>
    <w:rsid w:val="002D290D"/>
    <w:rsid w:val="002D3AC1"/>
    <w:rsid w:val="002D46D7"/>
    <w:rsid w:val="002D6556"/>
    <w:rsid w:val="002D681C"/>
    <w:rsid w:val="002E1CFD"/>
    <w:rsid w:val="002E2BAC"/>
    <w:rsid w:val="002E6DC7"/>
    <w:rsid w:val="002F0BD3"/>
    <w:rsid w:val="002F1027"/>
    <w:rsid w:val="002F10E8"/>
    <w:rsid w:val="002F191A"/>
    <w:rsid w:val="002F22C1"/>
    <w:rsid w:val="002F2B9D"/>
    <w:rsid w:val="002F2CF8"/>
    <w:rsid w:val="002F3357"/>
    <w:rsid w:val="002F3A6F"/>
    <w:rsid w:val="0030034A"/>
    <w:rsid w:val="00300BA1"/>
    <w:rsid w:val="003017B2"/>
    <w:rsid w:val="0030239E"/>
    <w:rsid w:val="0030259C"/>
    <w:rsid w:val="00303BEF"/>
    <w:rsid w:val="00305018"/>
    <w:rsid w:val="00307502"/>
    <w:rsid w:val="00310FCB"/>
    <w:rsid w:val="00311C36"/>
    <w:rsid w:val="0031238A"/>
    <w:rsid w:val="0031583F"/>
    <w:rsid w:val="00315A4C"/>
    <w:rsid w:val="00316403"/>
    <w:rsid w:val="003167AA"/>
    <w:rsid w:val="00317184"/>
    <w:rsid w:val="003208E5"/>
    <w:rsid w:val="00320B88"/>
    <w:rsid w:val="0032238E"/>
    <w:rsid w:val="00323C72"/>
    <w:rsid w:val="00324DA5"/>
    <w:rsid w:val="00327443"/>
    <w:rsid w:val="00327712"/>
    <w:rsid w:val="003319E6"/>
    <w:rsid w:val="00332A14"/>
    <w:rsid w:val="00333470"/>
    <w:rsid w:val="00335170"/>
    <w:rsid w:val="00335575"/>
    <w:rsid w:val="00335876"/>
    <w:rsid w:val="00335CC6"/>
    <w:rsid w:val="003361BC"/>
    <w:rsid w:val="0033692D"/>
    <w:rsid w:val="00336E6C"/>
    <w:rsid w:val="0033791A"/>
    <w:rsid w:val="003435A5"/>
    <w:rsid w:val="003439AD"/>
    <w:rsid w:val="003466B2"/>
    <w:rsid w:val="003475C9"/>
    <w:rsid w:val="00347989"/>
    <w:rsid w:val="00350264"/>
    <w:rsid w:val="003576FA"/>
    <w:rsid w:val="00361BAC"/>
    <w:rsid w:val="00361D4F"/>
    <w:rsid w:val="00361E20"/>
    <w:rsid w:val="00363BC0"/>
    <w:rsid w:val="00364013"/>
    <w:rsid w:val="00364302"/>
    <w:rsid w:val="003646AB"/>
    <w:rsid w:val="0036513D"/>
    <w:rsid w:val="00366D89"/>
    <w:rsid w:val="0037397B"/>
    <w:rsid w:val="003746A8"/>
    <w:rsid w:val="00376D07"/>
    <w:rsid w:val="003775DF"/>
    <w:rsid w:val="003834CB"/>
    <w:rsid w:val="003834DD"/>
    <w:rsid w:val="00385A99"/>
    <w:rsid w:val="00385EED"/>
    <w:rsid w:val="00386DEB"/>
    <w:rsid w:val="00386FBC"/>
    <w:rsid w:val="0038727C"/>
    <w:rsid w:val="003902E5"/>
    <w:rsid w:val="0039142F"/>
    <w:rsid w:val="00393999"/>
    <w:rsid w:val="00394161"/>
    <w:rsid w:val="003954A2"/>
    <w:rsid w:val="003957D4"/>
    <w:rsid w:val="00395969"/>
    <w:rsid w:val="003966E2"/>
    <w:rsid w:val="00397052"/>
    <w:rsid w:val="0039790F"/>
    <w:rsid w:val="003A10BD"/>
    <w:rsid w:val="003A1874"/>
    <w:rsid w:val="003A2917"/>
    <w:rsid w:val="003A2F41"/>
    <w:rsid w:val="003A38D4"/>
    <w:rsid w:val="003A5B4F"/>
    <w:rsid w:val="003A6678"/>
    <w:rsid w:val="003A7DF0"/>
    <w:rsid w:val="003B077E"/>
    <w:rsid w:val="003B09CE"/>
    <w:rsid w:val="003B0AA0"/>
    <w:rsid w:val="003B2481"/>
    <w:rsid w:val="003B3A82"/>
    <w:rsid w:val="003B3BE4"/>
    <w:rsid w:val="003B49E2"/>
    <w:rsid w:val="003C43A5"/>
    <w:rsid w:val="003C4713"/>
    <w:rsid w:val="003C5388"/>
    <w:rsid w:val="003C6FEA"/>
    <w:rsid w:val="003C7FA5"/>
    <w:rsid w:val="003C7FB4"/>
    <w:rsid w:val="003D146B"/>
    <w:rsid w:val="003D1895"/>
    <w:rsid w:val="003D2958"/>
    <w:rsid w:val="003D32FF"/>
    <w:rsid w:val="003D336B"/>
    <w:rsid w:val="003D4C06"/>
    <w:rsid w:val="003E32C5"/>
    <w:rsid w:val="003E338F"/>
    <w:rsid w:val="003E422B"/>
    <w:rsid w:val="003E6687"/>
    <w:rsid w:val="003E6ADA"/>
    <w:rsid w:val="003F13F5"/>
    <w:rsid w:val="003F22FD"/>
    <w:rsid w:val="003F33CF"/>
    <w:rsid w:val="003F38C9"/>
    <w:rsid w:val="003F60AD"/>
    <w:rsid w:val="003F6491"/>
    <w:rsid w:val="003F7D25"/>
    <w:rsid w:val="00400640"/>
    <w:rsid w:val="004020B9"/>
    <w:rsid w:val="0040680D"/>
    <w:rsid w:val="00406878"/>
    <w:rsid w:val="004101A6"/>
    <w:rsid w:val="00411EE7"/>
    <w:rsid w:val="00412F83"/>
    <w:rsid w:val="00413CC0"/>
    <w:rsid w:val="00415526"/>
    <w:rsid w:val="00415EAA"/>
    <w:rsid w:val="00417C60"/>
    <w:rsid w:val="00421833"/>
    <w:rsid w:val="00423CEC"/>
    <w:rsid w:val="00424CDF"/>
    <w:rsid w:val="0042576C"/>
    <w:rsid w:val="0042667A"/>
    <w:rsid w:val="0043050F"/>
    <w:rsid w:val="00430BB2"/>
    <w:rsid w:val="004339B3"/>
    <w:rsid w:val="004344D8"/>
    <w:rsid w:val="00434E24"/>
    <w:rsid w:val="00434FF4"/>
    <w:rsid w:val="00435F6C"/>
    <w:rsid w:val="004361D6"/>
    <w:rsid w:val="004371F8"/>
    <w:rsid w:val="00441716"/>
    <w:rsid w:val="00443DA6"/>
    <w:rsid w:val="00445205"/>
    <w:rsid w:val="00445973"/>
    <w:rsid w:val="00446004"/>
    <w:rsid w:val="00446FDC"/>
    <w:rsid w:val="00447688"/>
    <w:rsid w:val="00451145"/>
    <w:rsid w:val="0045146F"/>
    <w:rsid w:val="00454ADA"/>
    <w:rsid w:val="004552C3"/>
    <w:rsid w:val="00456754"/>
    <w:rsid w:val="00456A0B"/>
    <w:rsid w:val="00456C1A"/>
    <w:rsid w:val="00456CEC"/>
    <w:rsid w:val="00457310"/>
    <w:rsid w:val="00457F8A"/>
    <w:rsid w:val="00457FB2"/>
    <w:rsid w:val="004600E7"/>
    <w:rsid w:val="0046113D"/>
    <w:rsid w:val="00461A5B"/>
    <w:rsid w:val="0046255D"/>
    <w:rsid w:val="00462EC1"/>
    <w:rsid w:val="004636AE"/>
    <w:rsid w:val="00463DA1"/>
    <w:rsid w:val="004647BB"/>
    <w:rsid w:val="00467FFD"/>
    <w:rsid w:val="00470293"/>
    <w:rsid w:val="00472314"/>
    <w:rsid w:val="0047241C"/>
    <w:rsid w:val="00476995"/>
    <w:rsid w:val="00485C9D"/>
    <w:rsid w:val="0048679B"/>
    <w:rsid w:val="00486F34"/>
    <w:rsid w:val="00491BBA"/>
    <w:rsid w:val="0049305C"/>
    <w:rsid w:val="00494847"/>
    <w:rsid w:val="004A1CA3"/>
    <w:rsid w:val="004A309B"/>
    <w:rsid w:val="004A5276"/>
    <w:rsid w:val="004A70DC"/>
    <w:rsid w:val="004A75E9"/>
    <w:rsid w:val="004A7BE0"/>
    <w:rsid w:val="004B0577"/>
    <w:rsid w:val="004B42B4"/>
    <w:rsid w:val="004B44A0"/>
    <w:rsid w:val="004B4EEB"/>
    <w:rsid w:val="004B73CD"/>
    <w:rsid w:val="004C3EFD"/>
    <w:rsid w:val="004C3F05"/>
    <w:rsid w:val="004C4AF6"/>
    <w:rsid w:val="004C71F5"/>
    <w:rsid w:val="004D03AB"/>
    <w:rsid w:val="004D0EB6"/>
    <w:rsid w:val="004D281C"/>
    <w:rsid w:val="004D3761"/>
    <w:rsid w:val="004D3EE9"/>
    <w:rsid w:val="004D4348"/>
    <w:rsid w:val="004D45C0"/>
    <w:rsid w:val="004D4A20"/>
    <w:rsid w:val="004E0808"/>
    <w:rsid w:val="004E1831"/>
    <w:rsid w:val="004E1EB0"/>
    <w:rsid w:val="004E2A5B"/>
    <w:rsid w:val="004E3E3A"/>
    <w:rsid w:val="004E4A6A"/>
    <w:rsid w:val="004E5CAF"/>
    <w:rsid w:val="004F0618"/>
    <w:rsid w:val="004F1AE6"/>
    <w:rsid w:val="004F2A76"/>
    <w:rsid w:val="004F33C0"/>
    <w:rsid w:val="004F658B"/>
    <w:rsid w:val="004F7C80"/>
    <w:rsid w:val="00500057"/>
    <w:rsid w:val="00500AE2"/>
    <w:rsid w:val="005028A3"/>
    <w:rsid w:val="0050317E"/>
    <w:rsid w:val="00504970"/>
    <w:rsid w:val="0050594F"/>
    <w:rsid w:val="00506934"/>
    <w:rsid w:val="00507AD3"/>
    <w:rsid w:val="00514FD9"/>
    <w:rsid w:val="00517B67"/>
    <w:rsid w:val="00520DC0"/>
    <w:rsid w:val="005223B4"/>
    <w:rsid w:val="00522F13"/>
    <w:rsid w:val="00524274"/>
    <w:rsid w:val="00525105"/>
    <w:rsid w:val="00530D2A"/>
    <w:rsid w:val="00530EFD"/>
    <w:rsid w:val="005319D2"/>
    <w:rsid w:val="00540578"/>
    <w:rsid w:val="00543803"/>
    <w:rsid w:val="005447FE"/>
    <w:rsid w:val="00547F39"/>
    <w:rsid w:val="00550A82"/>
    <w:rsid w:val="0055232F"/>
    <w:rsid w:val="00552D97"/>
    <w:rsid w:val="0055413A"/>
    <w:rsid w:val="0055463F"/>
    <w:rsid w:val="00554EEF"/>
    <w:rsid w:val="005555F8"/>
    <w:rsid w:val="00556EC4"/>
    <w:rsid w:val="00563A25"/>
    <w:rsid w:val="00563DDC"/>
    <w:rsid w:val="00564307"/>
    <w:rsid w:val="005656ED"/>
    <w:rsid w:val="0056608B"/>
    <w:rsid w:val="00567290"/>
    <w:rsid w:val="00567891"/>
    <w:rsid w:val="005713F4"/>
    <w:rsid w:val="00574889"/>
    <w:rsid w:val="00575251"/>
    <w:rsid w:val="005752CC"/>
    <w:rsid w:val="00575CB9"/>
    <w:rsid w:val="00576BBA"/>
    <w:rsid w:val="005815BA"/>
    <w:rsid w:val="005836F8"/>
    <w:rsid w:val="00583832"/>
    <w:rsid w:val="00594759"/>
    <w:rsid w:val="00594DB5"/>
    <w:rsid w:val="0059725A"/>
    <w:rsid w:val="005A3133"/>
    <w:rsid w:val="005A549C"/>
    <w:rsid w:val="005A6418"/>
    <w:rsid w:val="005B1BD2"/>
    <w:rsid w:val="005B2EF0"/>
    <w:rsid w:val="005B4D7A"/>
    <w:rsid w:val="005B51D8"/>
    <w:rsid w:val="005B5AE7"/>
    <w:rsid w:val="005B5BC5"/>
    <w:rsid w:val="005B7B2A"/>
    <w:rsid w:val="005C2EB5"/>
    <w:rsid w:val="005C30E4"/>
    <w:rsid w:val="005C32CE"/>
    <w:rsid w:val="005C62D5"/>
    <w:rsid w:val="005C7078"/>
    <w:rsid w:val="005C7103"/>
    <w:rsid w:val="005C7492"/>
    <w:rsid w:val="005C775E"/>
    <w:rsid w:val="005C78DD"/>
    <w:rsid w:val="005C7BAE"/>
    <w:rsid w:val="005D115E"/>
    <w:rsid w:val="005D117D"/>
    <w:rsid w:val="005D3EBB"/>
    <w:rsid w:val="005D523A"/>
    <w:rsid w:val="005E10BB"/>
    <w:rsid w:val="005E2038"/>
    <w:rsid w:val="005E2194"/>
    <w:rsid w:val="005E388A"/>
    <w:rsid w:val="005E38EA"/>
    <w:rsid w:val="005E3B13"/>
    <w:rsid w:val="005E4F0C"/>
    <w:rsid w:val="005E7B4E"/>
    <w:rsid w:val="005F0800"/>
    <w:rsid w:val="005F3B9E"/>
    <w:rsid w:val="005F4319"/>
    <w:rsid w:val="005F54CD"/>
    <w:rsid w:val="0060058B"/>
    <w:rsid w:val="00600B79"/>
    <w:rsid w:val="00601A95"/>
    <w:rsid w:val="00601BDD"/>
    <w:rsid w:val="00602904"/>
    <w:rsid w:val="0060305B"/>
    <w:rsid w:val="00606E42"/>
    <w:rsid w:val="00607E1C"/>
    <w:rsid w:val="006100A9"/>
    <w:rsid w:val="006134C4"/>
    <w:rsid w:val="00613FB6"/>
    <w:rsid w:val="00615A18"/>
    <w:rsid w:val="00615CE8"/>
    <w:rsid w:val="00622113"/>
    <w:rsid w:val="00622FBC"/>
    <w:rsid w:val="0062527D"/>
    <w:rsid w:val="00626213"/>
    <w:rsid w:val="00630BF1"/>
    <w:rsid w:val="00630ECB"/>
    <w:rsid w:val="00631EC6"/>
    <w:rsid w:val="00634360"/>
    <w:rsid w:val="00634FF8"/>
    <w:rsid w:val="00635E36"/>
    <w:rsid w:val="006367D4"/>
    <w:rsid w:val="00636DE3"/>
    <w:rsid w:val="00637E6B"/>
    <w:rsid w:val="00641D06"/>
    <w:rsid w:val="006423BD"/>
    <w:rsid w:val="0064631D"/>
    <w:rsid w:val="00650144"/>
    <w:rsid w:val="0065059B"/>
    <w:rsid w:val="0065121F"/>
    <w:rsid w:val="006520CF"/>
    <w:rsid w:val="006549A6"/>
    <w:rsid w:val="00660C09"/>
    <w:rsid w:val="00661BD5"/>
    <w:rsid w:val="00662DD3"/>
    <w:rsid w:val="006630AD"/>
    <w:rsid w:val="0067077E"/>
    <w:rsid w:val="0067081B"/>
    <w:rsid w:val="006711DA"/>
    <w:rsid w:val="00672753"/>
    <w:rsid w:val="00675BB5"/>
    <w:rsid w:val="00676371"/>
    <w:rsid w:val="006809BF"/>
    <w:rsid w:val="006813D0"/>
    <w:rsid w:val="00681D6D"/>
    <w:rsid w:val="0068264F"/>
    <w:rsid w:val="006829E1"/>
    <w:rsid w:val="006846C5"/>
    <w:rsid w:val="00686FC6"/>
    <w:rsid w:val="00687973"/>
    <w:rsid w:val="00690C4A"/>
    <w:rsid w:val="006923B2"/>
    <w:rsid w:val="00693278"/>
    <w:rsid w:val="00697030"/>
    <w:rsid w:val="006A0BF9"/>
    <w:rsid w:val="006A18F8"/>
    <w:rsid w:val="006A222E"/>
    <w:rsid w:val="006A3770"/>
    <w:rsid w:val="006A39F0"/>
    <w:rsid w:val="006A4095"/>
    <w:rsid w:val="006A4811"/>
    <w:rsid w:val="006A53ED"/>
    <w:rsid w:val="006B19E0"/>
    <w:rsid w:val="006B280E"/>
    <w:rsid w:val="006B2DCB"/>
    <w:rsid w:val="006B3B77"/>
    <w:rsid w:val="006B4118"/>
    <w:rsid w:val="006B4D2B"/>
    <w:rsid w:val="006B4D7A"/>
    <w:rsid w:val="006B4D9E"/>
    <w:rsid w:val="006B4F9D"/>
    <w:rsid w:val="006B637C"/>
    <w:rsid w:val="006C0FE3"/>
    <w:rsid w:val="006C3D30"/>
    <w:rsid w:val="006C5648"/>
    <w:rsid w:val="006C6960"/>
    <w:rsid w:val="006C774D"/>
    <w:rsid w:val="006D0298"/>
    <w:rsid w:val="006D0545"/>
    <w:rsid w:val="006D16C4"/>
    <w:rsid w:val="006D2937"/>
    <w:rsid w:val="006D3DD1"/>
    <w:rsid w:val="006D6B58"/>
    <w:rsid w:val="006E0810"/>
    <w:rsid w:val="006E1133"/>
    <w:rsid w:val="006E2142"/>
    <w:rsid w:val="006E25F3"/>
    <w:rsid w:val="006E3A24"/>
    <w:rsid w:val="006E6834"/>
    <w:rsid w:val="006E6F9A"/>
    <w:rsid w:val="006E7A17"/>
    <w:rsid w:val="006E7BE2"/>
    <w:rsid w:val="006F1B44"/>
    <w:rsid w:val="006F205F"/>
    <w:rsid w:val="006F3527"/>
    <w:rsid w:val="006F35F1"/>
    <w:rsid w:val="006F3BD4"/>
    <w:rsid w:val="006F497F"/>
    <w:rsid w:val="0070223C"/>
    <w:rsid w:val="0070508C"/>
    <w:rsid w:val="00706BBB"/>
    <w:rsid w:val="00706E8F"/>
    <w:rsid w:val="0070718A"/>
    <w:rsid w:val="007073E7"/>
    <w:rsid w:val="00710D5A"/>
    <w:rsid w:val="00713E32"/>
    <w:rsid w:val="00714983"/>
    <w:rsid w:val="00720229"/>
    <w:rsid w:val="007205BA"/>
    <w:rsid w:val="00724704"/>
    <w:rsid w:val="007268C8"/>
    <w:rsid w:val="0072707F"/>
    <w:rsid w:val="0072794F"/>
    <w:rsid w:val="007316F5"/>
    <w:rsid w:val="007323FE"/>
    <w:rsid w:val="007356FD"/>
    <w:rsid w:val="0073583C"/>
    <w:rsid w:val="00736182"/>
    <w:rsid w:val="00740CB0"/>
    <w:rsid w:val="00742FC2"/>
    <w:rsid w:val="007443C1"/>
    <w:rsid w:val="00745F0B"/>
    <w:rsid w:val="00750908"/>
    <w:rsid w:val="007526ED"/>
    <w:rsid w:val="00753390"/>
    <w:rsid w:val="00755893"/>
    <w:rsid w:val="00761078"/>
    <w:rsid w:val="00761249"/>
    <w:rsid w:val="00761A95"/>
    <w:rsid w:val="00764168"/>
    <w:rsid w:val="00766EF7"/>
    <w:rsid w:val="007672EC"/>
    <w:rsid w:val="00767845"/>
    <w:rsid w:val="00770AE5"/>
    <w:rsid w:val="0077275F"/>
    <w:rsid w:val="0077566B"/>
    <w:rsid w:val="00777045"/>
    <w:rsid w:val="007778E9"/>
    <w:rsid w:val="00777D0F"/>
    <w:rsid w:val="00780AC1"/>
    <w:rsid w:val="00780AF1"/>
    <w:rsid w:val="00781A38"/>
    <w:rsid w:val="00784D23"/>
    <w:rsid w:val="00786A7F"/>
    <w:rsid w:val="00786C12"/>
    <w:rsid w:val="00790899"/>
    <w:rsid w:val="00793ED5"/>
    <w:rsid w:val="0079422A"/>
    <w:rsid w:val="0079523A"/>
    <w:rsid w:val="00797D35"/>
    <w:rsid w:val="007A167E"/>
    <w:rsid w:val="007A398A"/>
    <w:rsid w:val="007A4B65"/>
    <w:rsid w:val="007B0CC0"/>
    <w:rsid w:val="007B0E15"/>
    <w:rsid w:val="007B12D5"/>
    <w:rsid w:val="007B193B"/>
    <w:rsid w:val="007B20B2"/>
    <w:rsid w:val="007B2CA0"/>
    <w:rsid w:val="007B425C"/>
    <w:rsid w:val="007B44D7"/>
    <w:rsid w:val="007B58EE"/>
    <w:rsid w:val="007B602E"/>
    <w:rsid w:val="007B6435"/>
    <w:rsid w:val="007C21C4"/>
    <w:rsid w:val="007C45EA"/>
    <w:rsid w:val="007C4A63"/>
    <w:rsid w:val="007C4C58"/>
    <w:rsid w:val="007C7F3C"/>
    <w:rsid w:val="007D190F"/>
    <w:rsid w:val="007D2B05"/>
    <w:rsid w:val="007D5DB1"/>
    <w:rsid w:val="007D719A"/>
    <w:rsid w:val="007E065F"/>
    <w:rsid w:val="007E1850"/>
    <w:rsid w:val="007E3384"/>
    <w:rsid w:val="007E4E9E"/>
    <w:rsid w:val="007F0517"/>
    <w:rsid w:val="007F2044"/>
    <w:rsid w:val="007F3999"/>
    <w:rsid w:val="007F5F61"/>
    <w:rsid w:val="007F7CAF"/>
    <w:rsid w:val="00802D43"/>
    <w:rsid w:val="0080361E"/>
    <w:rsid w:val="00803712"/>
    <w:rsid w:val="0080434A"/>
    <w:rsid w:val="00804C65"/>
    <w:rsid w:val="008050D7"/>
    <w:rsid w:val="008064BD"/>
    <w:rsid w:val="008079EB"/>
    <w:rsid w:val="00811811"/>
    <w:rsid w:val="0081575B"/>
    <w:rsid w:val="00816261"/>
    <w:rsid w:val="008168A6"/>
    <w:rsid w:val="00816F1B"/>
    <w:rsid w:val="008203FE"/>
    <w:rsid w:val="00820631"/>
    <w:rsid w:val="00821C7C"/>
    <w:rsid w:val="00822806"/>
    <w:rsid w:val="00823EFE"/>
    <w:rsid w:val="00824851"/>
    <w:rsid w:val="008268C5"/>
    <w:rsid w:val="00827713"/>
    <w:rsid w:val="008304C8"/>
    <w:rsid w:val="008358E6"/>
    <w:rsid w:val="00837F8F"/>
    <w:rsid w:val="008411F7"/>
    <w:rsid w:val="00841CBA"/>
    <w:rsid w:val="008424DD"/>
    <w:rsid w:val="008439C5"/>
    <w:rsid w:val="008443EF"/>
    <w:rsid w:val="00845280"/>
    <w:rsid w:val="00846520"/>
    <w:rsid w:val="00846B3A"/>
    <w:rsid w:val="00850DF8"/>
    <w:rsid w:val="0085361E"/>
    <w:rsid w:val="00853D6A"/>
    <w:rsid w:val="008546B4"/>
    <w:rsid w:val="00855FDE"/>
    <w:rsid w:val="00863D9B"/>
    <w:rsid w:val="00864363"/>
    <w:rsid w:val="00864509"/>
    <w:rsid w:val="00867EE3"/>
    <w:rsid w:val="00871495"/>
    <w:rsid w:val="00871647"/>
    <w:rsid w:val="00871CEB"/>
    <w:rsid w:val="00871F72"/>
    <w:rsid w:val="00872D24"/>
    <w:rsid w:val="008733F0"/>
    <w:rsid w:val="00873525"/>
    <w:rsid w:val="00874F56"/>
    <w:rsid w:val="008758FF"/>
    <w:rsid w:val="00881565"/>
    <w:rsid w:val="00881B3B"/>
    <w:rsid w:val="00881F13"/>
    <w:rsid w:val="00883D33"/>
    <w:rsid w:val="00883F02"/>
    <w:rsid w:val="0088545C"/>
    <w:rsid w:val="00885817"/>
    <w:rsid w:val="00885D83"/>
    <w:rsid w:val="00886A5F"/>
    <w:rsid w:val="00887427"/>
    <w:rsid w:val="00887CBD"/>
    <w:rsid w:val="00890108"/>
    <w:rsid w:val="00893238"/>
    <w:rsid w:val="008948AF"/>
    <w:rsid w:val="00894C73"/>
    <w:rsid w:val="00895F37"/>
    <w:rsid w:val="008A01D3"/>
    <w:rsid w:val="008A065C"/>
    <w:rsid w:val="008A2C35"/>
    <w:rsid w:val="008A50D9"/>
    <w:rsid w:val="008B007D"/>
    <w:rsid w:val="008B4E14"/>
    <w:rsid w:val="008B5082"/>
    <w:rsid w:val="008B5225"/>
    <w:rsid w:val="008B5E9A"/>
    <w:rsid w:val="008B6200"/>
    <w:rsid w:val="008B6528"/>
    <w:rsid w:val="008B7B3B"/>
    <w:rsid w:val="008C1115"/>
    <w:rsid w:val="008C1959"/>
    <w:rsid w:val="008C2D4B"/>
    <w:rsid w:val="008C42B7"/>
    <w:rsid w:val="008C48D0"/>
    <w:rsid w:val="008C4AB9"/>
    <w:rsid w:val="008C5A08"/>
    <w:rsid w:val="008C6B1A"/>
    <w:rsid w:val="008D0BB6"/>
    <w:rsid w:val="008D2887"/>
    <w:rsid w:val="008D3365"/>
    <w:rsid w:val="008E2B9B"/>
    <w:rsid w:val="008E37C8"/>
    <w:rsid w:val="008E3F04"/>
    <w:rsid w:val="008E57E5"/>
    <w:rsid w:val="008E58AC"/>
    <w:rsid w:val="008E72A4"/>
    <w:rsid w:val="008E75A2"/>
    <w:rsid w:val="008F1326"/>
    <w:rsid w:val="008F4648"/>
    <w:rsid w:val="009020CC"/>
    <w:rsid w:val="00904E06"/>
    <w:rsid w:val="009050D2"/>
    <w:rsid w:val="00906151"/>
    <w:rsid w:val="00907ABC"/>
    <w:rsid w:val="009113ED"/>
    <w:rsid w:val="009133B5"/>
    <w:rsid w:val="00914EE3"/>
    <w:rsid w:val="00915E8C"/>
    <w:rsid w:val="00915FE5"/>
    <w:rsid w:val="00916C64"/>
    <w:rsid w:val="00920814"/>
    <w:rsid w:val="00920C10"/>
    <w:rsid w:val="00920C49"/>
    <w:rsid w:val="00920F61"/>
    <w:rsid w:val="009216A7"/>
    <w:rsid w:val="00923B27"/>
    <w:rsid w:val="009248CA"/>
    <w:rsid w:val="00925815"/>
    <w:rsid w:val="00926262"/>
    <w:rsid w:val="00926FF1"/>
    <w:rsid w:val="00927F46"/>
    <w:rsid w:val="009303C3"/>
    <w:rsid w:val="00932204"/>
    <w:rsid w:val="00932D0F"/>
    <w:rsid w:val="009354EC"/>
    <w:rsid w:val="009357D4"/>
    <w:rsid w:val="00935E21"/>
    <w:rsid w:val="00936E42"/>
    <w:rsid w:val="00942CAB"/>
    <w:rsid w:val="00944629"/>
    <w:rsid w:val="0094481F"/>
    <w:rsid w:val="009463F5"/>
    <w:rsid w:val="00946B53"/>
    <w:rsid w:val="009534A0"/>
    <w:rsid w:val="00954E6C"/>
    <w:rsid w:val="00955265"/>
    <w:rsid w:val="009554D0"/>
    <w:rsid w:val="009622A3"/>
    <w:rsid w:val="009625CD"/>
    <w:rsid w:val="00963B7A"/>
    <w:rsid w:val="0096586B"/>
    <w:rsid w:val="00967938"/>
    <w:rsid w:val="0097029C"/>
    <w:rsid w:val="00970837"/>
    <w:rsid w:val="0097228D"/>
    <w:rsid w:val="00972672"/>
    <w:rsid w:val="00973377"/>
    <w:rsid w:val="00975C26"/>
    <w:rsid w:val="0098085D"/>
    <w:rsid w:val="00982E6B"/>
    <w:rsid w:val="00986051"/>
    <w:rsid w:val="00986131"/>
    <w:rsid w:val="0098710C"/>
    <w:rsid w:val="0099069C"/>
    <w:rsid w:val="0099083F"/>
    <w:rsid w:val="00990D7D"/>
    <w:rsid w:val="00991E65"/>
    <w:rsid w:val="009949E2"/>
    <w:rsid w:val="009951BB"/>
    <w:rsid w:val="00995493"/>
    <w:rsid w:val="00996293"/>
    <w:rsid w:val="00996AE5"/>
    <w:rsid w:val="0099773E"/>
    <w:rsid w:val="009A2BBD"/>
    <w:rsid w:val="009A3CD4"/>
    <w:rsid w:val="009A70FD"/>
    <w:rsid w:val="009A75DC"/>
    <w:rsid w:val="009A7D8B"/>
    <w:rsid w:val="009B0BBA"/>
    <w:rsid w:val="009B10DF"/>
    <w:rsid w:val="009B23F9"/>
    <w:rsid w:val="009B2ECD"/>
    <w:rsid w:val="009B5DA7"/>
    <w:rsid w:val="009B63D8"/>
    <w:rsid w:val="009B6806"/>
    <w:rsid w:val="009C0204"/>
    <w:rsid w:val="009C023D"/>
    <w:rsid w:val="009C08A0"/>
    <w:rsid w:val="009C1729"/>
    <w:rsid w:val="009C1EC9"/>
    <w:rsid w:val="009C2992"/>
    <w:rsid w:val="009C29F1"/>
    <w:rsid w:val="009C6B8D"/>
    <w:rsid w:val="009D4FF0"/>
    <w:rsid w:val="009D722D"/>
    <w:rsid w:val="009E4CFD"/>
    <w:rsid w:val="009E64E1"/>
    <w:rsid w:val="009F0A08"/>
    <w:rsid w:val="009F1856"/>
    <w:rsid w:val="009F2E3F"/>
    <w:rsid w:val="009F4A4D"/>
    <w:rsid w:val="009F580E"/>
    <w:rsid w:val="00A02E0A"/>
    <w:rsid w:val="00A03400"/>
    <w:rsid w:val="00A04A55"/>
    <w:rsid w:val="00A052E8"/>
    <w:rsid w:val="00A0560B"/>
    <w:rsid w:val="00A058DD"/>
    <w:rsid w:val="00A06166"/>
    <w:rsid w:val="00A06709"/>
    <w:rsid w:val="00A103CD"/>
    <w:rsid w:val="00A133D1"/>
    <w:rsid w:val="00A167EA"/>
    <w:rsid w:val="00A176BA"/>
    <w:rsid w:val="00A208A0"/>
    <w:rsid w:val="00A23631"/>
    <w:rsid w:val="00A23ACB"/>
    <w:rsid w:val="00A24729"/>
    <w:rsid w:val="00A24B07"/>
    <w:rsid w:val="00A26C81"/>
    <w:rsid w:val="00A304B3"/>
    <w:rsid w:val="00A312CC"/>
    <w:rsid w:val="00A31D9F"/>
    <w:rsid w:val="00A34058"/>
    <w:rsid w:val="00A34A0F"/>
    <w:rsid w:val="00A35B34"/>
    <w:rsid w:val="00A36241"/>
    <w:rsid w:val="00A36A8A"/>
    <w:rsid w:val="00A36FF7"/>
    <w:rsid w:val="00A3779B"/>
    <w:rsid w:val="00A3792E"/>
    <w:rsid w:val="00A4000E"/>
    <w:rsid w:val="00A43932"/>
    <w:rsid w:val="00A43D21"/>
    <w:rsid w:val="00A4447B"/>
    <w:rsid w:val="00A463BB"/>
    <w:rsid w:val="00A471FC"/>
    <w:rsid w:val="00A50A74"/>
    <w:rsid w:val="00A527A6"/>
    <w:rsid w:val="00A52E49"/>
    <w:rsid w:val="00A53352"/>
    <w:rsid w:val="00A560A6"/>
    <w:rsid w:val="00A57B6A"/>
    <w:rsid w:val="00A6091E"/>
    <w:rsid w:val="00A6359A"/>
    <w:rsid w:val="00A66881"/>
    <w:rsid w:val="00A66BFC"/>
    <w:rsid w:val="00A67E56"/>
    <w:rsid w:val="00A70792"/>
    <w:rsid w:val="00A719AC"/>
    <w:rsid w:val="00A720FD"/>
    <w:rsid w:val="00A72BF3"/>
    <w:rsid w:val="00A7317C"/>
    <w:rsid w:val="00A75A74"/>
    <w:rsid w:val="00A80167"/>
    <w:rsid w:val="00A83672"/>
    <w:rsid w:val="00A83DD7"/>
    <w:rsid w:val="00A8477B"/>
    <w:rsid w:val="00A84DD1"/>
    <w:rsid w:val="00A853FA"/>
    <w:rsid w:val="00A85AE5"/>
    <w:rsid w:val="00A86C04"/>
    <w:rsid w:val="00A878CD"/>
    <w:rsid w:val="00A8796D"/>
    <w:rsid w:val="00A90C53"/>
    <w:rsid w:val="00A9161C"/>
    <w:rsid w:val="00A920C2"/>
    <w:rsid w:val="00A95873"/>
    <w:rsid w:val="00A97630"/>
    <w:rsid w:val="00A977AE"/>
    <w:rsid w:val="00AA13B7"/>
    <w:rsid w:val="00AA24A3"/>
    <w:rsid w:val="00AA26ED"/>
    <w:rsid w:val="00AA319A"/>
    <w:rsid w:val="00AA46D3"/>
    <w:rsid w:val="00AB16A0"/>
    <w:rsid w:val="00AB1AED"/>
    <w:rsid w:val="00AB1B08"/>
    <w:rsid w:val="00AB1F2D"/>
    <w:rsid w:val="00AB24DA"/>
    <w:rsid w:val="00AB3574"/>
    <w:rsid w:val="00AB519F"/>
    <w:rsid w:val="00AB532E"/>
    <w:rsid w:val="00AB73E4"/>
    <w:rsid w:val="00AC03D3"/>
    <w:rsid w:val="00AC2883"/>
    <w:rsid w:val="00AC2A66"/>
    <w:rsid w:val="00AC447C"/>
    <w:rsid w:val="00AC6CD1"/>
    <w:rsid w:val="00AD052C"/>
    <w:rsid w:val="00AD18C0"/>
    <w:rsid w:val="00AD2EFD"/>
    <w:rsid w:val="00AD4D82"/>
    <w:rsid w:val="00AD602E"/>
    <w:rsid w:val="00AD6210"/>
    <w:rsid w:val="00AD7CE0"/>
    <w:rsid w:val="00AE0C6C"/>
    <w:rsid w:val="00AE2B4D"/>
    <w:rsid w:val="00AE4A7C"/>
    <w:rsid w:val="00AE5005"/>
    <w:rsid w:val="00AF043E"/>
    <w:rsid w:val="00AF46A8"/>
    <w:rsid w:val="00AF5FE9"/>
    <w:rsid w:val="00AF7DE7"/>
    <w:rsid w:val="00B0468B"/>
    <w:rsid w:val="00B07C38"/>
    <w:rsid w:val="00B17436"/>
    <w:rsid w:val="00B201A7"/>
    <w:rsid w:val="00B2186C"/>
    <w:rsid w:val="00B21931"/>
    <w:rsid w:val="00B21CFE"/>
    <w:rsid w:val="00B23A54"/>
    <w:rsid w:val="00B23CA1"/>
    <w:rsid w:val="00B24A4E"/>
    <w:rsid w:val="00B24C86"/>
    <w:rsid w:val="00B254FE"/>
    <w:rsid w:val="00B263FE"/>
    <w:rsid w:val="00B26C9D"/>
    <w:rsid w:val="00B303F7"/>
    <w:rsid w:val="00B31429"/>
    <w:rsid w:val="00B315C1"/>
    <w:rsid w:val="00B319A7"/>
    <w:rsid w:val="00B3372B"/>
    <w:rsid w:val="00B340C8"/>
    <w:rsid w:val="00B35C1E"/>
    <w:rsid w:val="00B37126"/>
    <w:rsid w:val="00B37AC5"/>
    <w:rsid w:val="00B416C9"/>
    <w:rsid w:val="00B42273"/>
    <w:rsid w:val="00B42A7E"/>
    <w:rsid w:val="00B42D2E"/>
    <w:rsid w:val="00B43A78"/>
    <w:rsid w:val="00B44D26"/>
    <w:rsid w:val="00B5166A"/>
    <w:rsid w:val="00B5245F"/>
    <w:rsid w:val="00B52844"/>
    <w:rsid w:val="00B539DD"/>
    <w:rsid w:val="00B55B96"/>
    <w:rsid w:val="00B5639F"/>
    <w:rsid w:val="00B573BD"/>
    <w:rsid w:val="00B6137F"/>
    <w:rsid w:val="00B61B3C"/>
    <w:rsid w:val="00B625B4"/>
    <w:rsid w:val="00B62836"/>
    <w:rsid w:val="00B6350A"/>
    <w:rsid w:val="00B652B1"/>
    <w:rsid w:val="00B660A1"/>
    <w:rsid w:val="00B666F3"/>
    <w:rsid w:val="00B67D57"/>
    <w:rsid w:val="00B71077"/>
    <w:rsid w:val="00B73DAF"/>
    <w:rsid w:val="00B73E05"/>
    <w:rsid w:val="00B73FD6"/>
    <w:rsid w:val="00B752FA"/>
    <w:rsid w:val="00B761D5"/>
    <w:rsid w:val="00B767A0"/>
    <w:rsid w:val="00B806D6"/>
    <w:rsid w:val="00B85C64"/>
    <w:rsid w:val="00B8606D"/>
    <w:rsid w:val="00B90E50"/>
    <w:rsid w:val="00B91BA8"/>
    <w:rsid w:val="00B93527"/>
    <w:rsid w:val="00B9570D"/>
    <w:rsid w:val="00B9646C"/>
    <w:rsid w:val="00BA0937"/>
    <w:rsid w:val="00BA0AC9"/>
    <w:rsid w:val="00BA0BBB"/>
    <w:rsid w:val="00BA10F3"/>
    <w:rsid w:val="00BA1897"/>
    <w:rsid w:val="00BA1D0D"/>
    <w:rsid w:val="00BA313F"/>
    <w:rsid w:val="00BA3874"/>
    <w:rsid w:val="00BA48A8"/>
    <w:rsid w:val="00BB0496"/>
    <w:rsid w:val="00BB07C4"/>
    <w:rsid w:val="00BB1E4C"/>
    <w:rsid w:val="00BB2C74"/>
    <w:rsid w:val="00BB4DF3"/>
    <w:rsid w:val="00BB5916"/>
    <w:rsid w:val="00BC0B12"/>
    <w:rsid w:val="00BC1315"/>
    <w:rsid w:val="00BC1338"/>
    <w:rsid w:val="00BC1AE9"/>
    <w:rsid w:val="00BC265D"/>
    <w:rsid w:val="00BC3D3E"/>
    <w:rsid w:val="00BD0F41"/>
    <w:rsid w:val="00BD30D9"/>
    <w:rsid w:val="00BD53A8"/>
    <w:rsid w:val="00BD610D"/>
    <w:rsid w:val="00BD67ED"/>
    <w:rsid w:val="00BE002D"/>
    <w:rsid w:val="00BE0611"/>
    <w:rsid w:val="00BE0D53"/>
    <w:rsid w:val="00BE1435"/>
    <w:rsid w:val="00BE5C36"/>
    <w:rsid w:val="00BE63FC"/>
    <w:rsid w:val="00BE721E"/>
    <w:rsid w:val="00BF07AD"/>
    <w:rsid w:val="00BF297E"/>
    <w:rsid w:val="00BF5C1F"/>
    <w:rsid w:val="00C000F3"/>
    <w:rsid w:val="00C001BD"/>
    <w:rsid w:val="00C037E9"/>
    <w:rsid w:val="00C068FC"/>
    <w:rsid w:val="00C076FE"/>
    <w:rsid w:val="00C07DFB"/>
    <w:rsid w:val="00C10254"/>
    <w:rsid w:val="00C11CE8"/>
    <w:rsid w:val="00C12DC9"/>
    <w:rsid w:val="00C13D2D"/>
    <w:rsid w:val="00C15419"/>
    <w:rsid w:val="00C15C2B"/>
    <w:rsid w:val="00C16A2B"/>
    <w:rsid w:val="00C174F5"/>
    <w:rsid w:val="00C2012C"/>
    <w:rsid w:val="00C20ACE"/>
    <w:rsid w:val="00C21C40"/>
    <w:rsid w:val="00C21E80"/>
    <w:rsid w:val="00C22B55"/>
    <w:rsid w:val="00C23DEB"/>
    <w:rsid w:val="00C2741C"/>
    <w:rsid w:val="00C303AE"/>
    <w:rsid w:val="00C309C7"/>
    <w:rsid w:val="00C3353A"/>
    <w:rsid w:val="00C3534A"/>
    <w:rsid w:val="00C354BB"/>
    <w:rsid w:val="00C40C68"/>
    <w:rsid w:val="00C420A9"/>
    <w:rsid w:val="00C425F5"/>
    <w:rsid w:val="00C43083"/>
    <w:rsid w:val="00C43B0F"/>
    <w:rsid w:val="00C448BB"/>
    <w:rsid w:val="00C44A57"/>
    <w:rsid w:val="00C46618"/>
    <w:rsid w:val="00C47F31"/>
    <w:rsid w:val="00C518BE"/>
    <w:rsid w:val="00C54AC4"/>
    <w:rsid w:val="00C551B6"/>
    <w:rsid w:val="00C556BE"/>
    <w:rsid w:val="00C56861"/>
    <w:rsid w:val="00C56BAB"/>
    <w:rsid w:val="00C57FD9"/>
    <w:rsid w:val="00C60C31"/>
    <w:rsid w:val="00C60F29"/>
    <w:rsid w:val="00C62D1E"/>
    <w:rsid w:val="00C62D87"/>
    <w:rsid w:val="00C62F7D"/>
    <w:rsid w:val="00C6372F"/>
    <w:rsid w:val="00C6781D"/>
    <w:rsid w:val="00C67BB3"/>
    <w:rsid w:val="00C730E3"/>
    <w:rsid w:val="00C743B1"/>
    <w:rsid w:val="00C7585E"/>
    <w:rsid w:val="00C77228"/>
    <w:rsid w:val="00C776AC"/>
    <w:rsid w:val="00C77F8A"/>
    <w:rsid w:val="00C802D8"/>
    <w:rsid w:val="00C8056A"/>
    <w:rsid w:val="00C80EC0"/>
    <w:rsid w:val="00C83CB8"/>
    <w:rsid w:val="00C86951"/>
    <w:rsid w:val="00C87E13"/>
    <w:rsid w:val="00C90446"/>
    <w:rsid w:val="00C912DB"/>
    <w:rsid w:val="00C9297B"/>
    <w:rsid w:val="00C93394"/>
    <w:rsid w:val="00C94AA4"/>
    <w:rsid w:val="00C954E5"/>
    <w:rsid w:val="00CA1557"/>
    <w:rsid w:val="00CA30EA"/>
    <w:rsid w:val="00CA5FE4"/>
    <w:rsid w:val="00CA7963"/>
    <w:rsid w:val="00CB13F2"/>
    <w:rsid w:val="00CB1CAF"/>
    <w:rsid w:val="00CB25DC"/>
    <w:rsid w:val="00CB3019"/>
    <w:rsid w:val="00CB7FA4"/>
    <w:rsid w:val="00CC0160"/>
    <w:rsid w:val="00CC0ACD"/>
    <w:rsid w:val="00CC1F63"/>
    <w:rsid w:val="00CC24CB"/>
    <w:rsid w:val="00CC2604"/>
    <w:rsid w:val="00CC2DC9"/>
    <w:rsid w:val="00CC470F"/>
    <w:rsid w:val="00CC5D5B"/>
    <w:rsid w:val="00CC619C"/>
    <w:rsid w:val="00CC7C52"/>
    <w:rsid w:val="00CD0773"/>
    <w:rsid w:val="00CD15DD"/>
    <w:rsid w:val="00CD3834"/>
    <w:rsid w:val="00CD4B6C"/>
    <w:rsid w:val="00CD7AF4"/>
    <w:rsid w:val="00CE201D"/>
    <w:rsid w:val="00CE22AC"/>
    <w:rsid w:val="00CE5037"/>
    <w:rsid w:val="00CE7A3D"/>
    <w:rsid w:val="00CF076A"/>
    <w:rsid w:val="00CF0D99"/>
    <w:rsid w:val="00CF1E88"/>
    <w:rsid w:val="00CF2652"/>
    <w:rsid w:val="00CF3AAA"/>
    <w:rsid w:val="00CF406F"/>
    <w:rsid w:val="00CF6F7A"/>
    <w:rsid w:val="00CF7E98"/>
    <w:rsid w:val="00D00F65"/>
    <w:rsid w:val="00D01561"/>
    <w:rsid w:val="00D01699"/>
    <w:rsid w:val="00D026B3"/>
    <w:rsid w:val="00D0279C"/>
    <w:rsid w:val="00D02FEB"/>
    <w:rsid w:val="00D044A0"/>
    <w:rsid w:val="00D05F32"/>
    <w:rsid w:val="00D061D4"/>
    <w:rsid w:val="00D064BB"/>
    <w:rsid w:val="00D1065C"/>
    <w:rsid w:val="00D114F8"/>
    <w:rsid w:val="00D117AC"/>
    <w:rsid w:val="00D13F60"/>
    <w:rsid w:val="00D14386"/>
    <w:rsid w:val="00D145D3"/>
    <w:rsid w:val="00D205E9"/>
    <w:rsid w:val="00D24B0F"/>
    <w:rsid w:val="00D25A8F"/>
    <w:rsid w:val="00D31C65"/>
    <w:rsid w:val="00D31FAE"/>
    <w:rsid w:val="00D3224A"/>
    <w:rsid w:val="00D32468"/>
    <w:rsid w:val="00D3368A"/>
    <w:rsid w:val="00D3396D"/>
    <w:rsid w:val="00D35092"/>
    <w:rsid w:val="00D37188"/>
    <w:rsid w:val="00D401EA"/>
    <w:rsid w:val="00D40464"/>
    <w:rsid w:val="00D41981"/>
    <w:rsid w:val="00D444A2"/>
    <w:rsid w:val="00D46362"/>
    <w:rsid w:val="00D5158D"/>
    <w:rsid w:val="00D527F3"/>
    <w:rsid w:val="00D5406F"/>
    <w:rsid w:val="00D55C0B"/>
    <w:rsid w:val="00D574A6"/>
    <w:rsid w:val="00D60170"/>
    <w:rsid w:val="00D60596"/>
    <w:rsid w:val="00D62C30"/>
    <w:rsid w:val="00D62E70"/>
    <w:rsid w:val="00D63E81"/>
    <w:rsid w:val="00D64CC1"/>
    <w:rsid w:val="00D67F7F"/>
    <w:rsid w:val="00D707E8"/>
    <w:rsid w:val="00D718E8"/>
    <w:rsid w:val="00D721CE"/>
    <w:rsid w:val="00D72876"/>
    <w:rsid w:val="00D74B61"/>
    <w:rsid w:val="00D75832"/>
    <w:rsid w:val="00D758AD"/>
    <w:rsid w:val="00D75998"/>
    <w:rsid w:val="00D84D9E"/>
    <w:rsid w:val="00D84E6E"/>
    <w:rsid w:val="00D8532F"/>
    <w:rsid w:val="00D858F2"/>
    <w:rsid w:val="00D85B51"/>
    <w:rsid w:val="00D864FB"/>
    <w:rsid w:val="00D86EAB"/>
    <w:rsid w:val="00D87E74"/>
    <w:rsid w:val="00D90A63"/>
    <w:rsid w:val="00D9160B"/>
    <w:rsid w:val="00D91C2A"/>
    <w:rsid w:val="00D91D5E"/>
    <w:rsid w:val="00D940FB"/>
    <w:rsid w:val="00D953DC"/>
    <w:rsid w:val="00D95E13"/>
    <w:rsid w:val="00DA0B15"/>
    <w:rsid w:val="00DA207C"/>
    <w:rsid w:val="00DA7F6A"/>
    <w:rsid w:val="00DB01DD"/>
    <w:rsid w:val="00DB24D2"/>
    <w:rsid w:val="00DB2860"/>
    <w:rsid w:val="00DB59D6"/>
    <w:rsid w:val="00DB69C4"/>
    <w:rsid w:val="00DC1791"/>
    <w:rsid w:val="00DC5316"/>
    <w:rsid w:val="00DC5C27"/>
    <w:rsid w:val="00DC7D2D"/>
    <w:rsid w:val="00DD11A7"/>
    <w:rsid w:val="00DD229E"/>
    <w:rsid w:val="00DD35AE"/>
    <w:rsid w:val="00DD3BFB"/>
    <w:rsid w:val="00DD42FA"/>
    <w:rsid w:val="00DD6D08"/>
    <w:rsid w:val="00DD7EF6"/>
    <w:rsid w:val="00DE0952"/>
    <w:rsid w:val="00DE1851"/>
    <w:rsid w:val="00DE2AD2"/>
    <w:rsid w:val="00DE43B4"/>
    <w:rsid w:val="00DE5294"/>
    <w:rsid w:val="00DE750A"/>
    <w:rsid w:val="00DF00C7"/>
    <w:rsid w:val="00DF186A"/>
    <w:rsid w:val="00DF38A5"/>
    <w:rsid w:val="00DF5540"/>
    <w:rsid w:val="00DF6C89"/>
    <w:rsid w:val="00E03D02"/>
    <w:rsid w:val="00E04FA4"/>
    <w:rsid w:val="00E050FA"/>
    <w:rsid w:val="00E06594"/>
    <w:rsid w:val="00E065D0"/>
    <w:rsid w:val="00E12ECF"/>
    <w:rsid w:val="00E14365"/>
    <w:rsid w:val="00E14BC4"/>
    <w:rsid w:val="00E1688F"/>
    <w:rsid w:val="00E17200"/>
    <w:rsid w:val="00E20B2C"/>
    <w:rsid w:val="00E21170"/>
    <w:rsid w:val="00E225B0"/>
    <w:rsid w:val="00E22993"/>
    <w:rsid w:val="00E23C16"/>
    <w:rsid w:val="00E24DB7"/>
    <w:rsid w:val="00E2653D"/>
    <w:rsid w:val="00E26880"/>
    <w:rsid w:val="00E26F56"/>
    <w:rsid w:val="00E31B94"/>
    <w:rsid w:val="00E33884"/>
    <w:rsid w:val="00E33AC5"/>
    <w:rsid w:val="00E33D7E"/>
    <w:rsid w:val="00E34B71"/>
    <w:rsid w:val="00E35524"/>
    <w:rsid w:val="00E35CF0"/>
    <w:rsid w:val="00E366C2"/>
    <w:rsid w:val="00E370D0"/>
    <w:rsid w:val="00E41992"/>
    <w:rsid w:val="00E44972"/>
    <w:rsid w:val="00E44A47"/>
    <w:rsid w:val="00E524A3"/>
    <w:rsid w:val="00E52742"/>
    <w:rsid w:val="00E52AD0"/>
    <w:rsid w:val="00E52C95"/>
    <w:rsid w:val="00E533C0"/>
    <w:rsid w:val="00E54326"/>
    <w:rsid w:val="00E56063"/>
    <w:rsid w:val="00E5630B"/>
    <w:rsid w:val="00E56421"/>
    <w:rsid w:val="00E577F5"/>
    <w:rsid w:val="00E62749"/>
    <w:rsid w:val="00E6467E"/>
    <w:rsid w:val="00E656A2"/>
    <w:rsid w:val="00E6704F"/>
    <w:rsid w:val="00E67294"/>
    <w:rsid w:val="00E67AD8"/>
    <w:rsid w:val="00E73244"/>
    <w:rsid w:val="00E776FB"/>
    <w:rsid w:val="00E778C8"/>
    <w:rsid w:val="00E80F34"/>
    <w:rsid w:val="00E81ECB"/>
    <w:rsid w:val="00E84580"/>
    <w:rsid w:val="00E84D75"/>
    <w:rsid w:val="00E86BCE"/>
    <w:rsid w:val="00E915E9"/>
    <w:rsid w:val="00E92600"/>
    <w:rsid w:val="00E95825"/>
    <w:rsid w:val="00E95EC4"/>
    <w:rsid w:val="00E95F94"/>
    <w:rsid w:val="00EA18C6"/>
    <w:rsid w:val="00EA2730"/>
    <w:rsid w:val="00EA4D0F"/>
    <w:rsid w:val="00EB2E43"/>
    <w:rsid w:val="00EB3B99"/>
    <w:rsid w:val="00EB46A4"/>
    <w:rsid w:val="00EB5134"/>
    <w:rsid w:val="00EC0720"/>
    <w:rsid w:val="00EC1676"/>
    <w:rsid w:val="00EC1706"/>
    <w:rsid w:val="00EC18D2"/>
    <w:rsid w:val="00EC3DCD"/>
    <w:rsid w:val="00EC421F"/>
    <w:rsid w:val="00EC5625"/>
    <w:rsid w:val="00EC6A2B"/>
    <w:rsid w:val="00EC6FA6"/>
    <w:rsid w:val="00ED19EB"/>
    <w:rsid w:val="00ED24F3"/>
    <w:rsid w:val="00ED35CB"/>
    <w:rsid w:val="00EE4765"/>
    <w:rsid w:val="00EE4E25"/>
    <w:rsid w:val="00EE7045"/>
    <w:rsid w:val="00EE716E"/>
    <w:rsid w:val="00EE7C2A"/>
    <w:rsid w:val="00EF04D0"/>
    <w:rsid w:val="00EF056A"/>
    <w:rsid w:val="00EF1897"/>
    <w:rsid w:val="00EF1E9C"/>
    <w:rsid w:val="00EF4B5F"/>
    <w:rsid w:val="00EF559A"/>
    <w:rsid w:val="00EF6427"/>
    <w:rsid w:val="00EF7042"/>
    <w:rsid w:val="00F02897"/>
    <w:rsid w:val="00F03B3A"/>
    <w:rsid w:val="00F03ECA"/>
    <w:rsid w:val="00F05A76"/>
    <w:rsid w:val="00F07EF1"/>
    <w:rsid w:val="00F11FDE"/>
    <w:rsid w:val="00F1358A"/>
    <w:rsid w:val="00F14BA7"/>
    <w:rsid w:val="00F14F12"/>
    <w:rsid w:val="00F14F21"/>
    <w:rsid w:val="00F160D2"/>
    <w:rsid w:val="00F16197"/>
    <w:rsid w:val="00F2030F"/>
    <w:rsid w:val="00F20827"/>
    <w:rsid w:val="00F20E71"/>
    <w:rsid w:val="00F2120F"/>
    <w:rsid w:val="00F23697"/>
    <w:rsid w:val="00F240CB"/>
    <w:rsid w:val="00F26048"/>
    <w:rsid w:val="00F268D4"/>
    <w:rsid w:val="00F271BE"/>
    <w:rsid w:val="00F2778F"/>
    <w:rsid w:val="00F30674"/>
    <w:rsid w:val="00F3190B"/>
    <w:rsid w:val="00F3239C"/>
    <w:rsid w:val="00F33540"/>
    <w:rsid w:val="00F4073A"/>
    <w:rsid w:val="00F4143E"/>
    <w:rsid w:val="00F42069"/>
    <w:rsid w:val="00F459CB"/>
    <w:rsid w:val="00F47539"/>
    <w:rsid w:val="00F47B7E"/>
    <w:rsid w:val="00F47EDD"/>
    <w:rsid w:val="00F50E50"/>
    <w:rsid w:val="00F52FA4"/>
    <w:rsid w:val="00F5325B"/>
    <w:rsid w:val="00F53311"/>
    <w:rsid w:val="00F53D85"/>
    <w:rsid w:val="00F54AAD"/>
    <w:rsid w:val="00F54B8A"/>
    <w:rsid w:val="00F629CA"/>
    <w:rsid w:val="00F64004"/>
    <w:rsid w:val="00F645BB"/>
    <w:rsid w:val="00F655C9"/>
    <w:rsid w:val="00F72470"/>
    <w:rsid w:val="00F72ECD"/>
    <w:rsid w:val="00F7364D"/>
    <w:rsid w:val="00F73DFE"/>
    <w:rsid w:val="00F748F4"/>
    <w:rsid w:val="00F7514D"/>
    <w:rsid w:val="00F75758"/>
    <w:rsid w:val="00F77CB5"/>
    <w:rsid w:val="00F77E6F"/>
    <w:rsid w:val="00F81955"/>
    <w:rsid w:val="00F81CB5"/>
    <w:rsid w:val="00F82CCA"/>
    <w:rsid w:val="00F83724"/>
    <w:rsid w:val="00F83E83"/>
    <w:rsid w:val="00F85CEB"/>
    <w:rsid w:val="00F85F8F"/>
    <w:rsid w:val="00F86636"/>
    <w:rsid w:val="00F86CEA"/>
    <w:rsid w:val="00F92333"/>
    <w:rsid w:val="00F925D7"/>
    <w:rsid w:val="00F93DF5"/>
    <w:rsid w:val="00F93E45"/>
    <w:rsid w:val="00F95277"/>
    <w:rsid w:val="00F9605E"/>
    <w:rsid w:val="00F96C52"/>
    <w:rsid w:val="00FA0383"/>
    <w:rsid w:val="00FA07B1"/>
    <w:rsid w:val="00FA32FD"/>
    <w:rsid w:val="00FB18E1"/>
    <w:rsid w:val="00FB26BA"/>
    <w:rsid w:val="00FB3936"/>
    <w:rsid w:val="00FB50EA"/>
    <w:rsid w:val="00FB711F"/>
    <w:rsid w:val="00FB7889"/>
    <w:rsid w:val="00FC37D8"/>
    <w:rsid w:val="00FC3F1D"/>
    <w:rsid w:val="00FC4A1F"/>
    <w:rsid w:val="00FC6C14"/>
    <w:rsid w:val="00FD12A1"/>
    <w:rsid w:val="00FD3A37"/>
    <w:rsid w:val="00FD3FE7"/>
    <w:rsid w:val="00FD4B28"/>
    <w:rsid w:val="00FD55ED"/>
    <w:rsid w:val="00FD5B5B"/>
    <w:rsid w:val="00FD688F"/>
    <w:rsid w:val="00FD7814"/>
    <w:rsid w:val="00FD7FDE"/>
    <w:rsid w:val="00FE0B9E"/>
    <w:rsid w:val="00FE2E33"/>
    <w:rsid w:val="00FE4BA6"/>
    <w:rsid w:val="00FE4E7A"/>
    <w:rsid w:val="00FE58F6"/>
    <w:rsid w:val="00FE6D0C"/>
    <w:rsid w:val="00FE7B36"/>
    <w:rsid w:val="00FF1C64"/>
    <w:rsid w:val="00FF1FAD"/>
    <w:rsid w:val="00FF34CC"/>
    <w:rsid w:val="00FF387C"/>
    <w:rsid w:val="00FF6F1B"/>
    <w:rsid w:val="00FF747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720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header" w:uiPriority="0"/>
    <w:lsdException w:name="caption" w:uiPriority="0" w:qFormat="1"/>
    <w:lsdException w:name="footnote reference" w:uiPriority="0"/>
    <w:lsdException w:name="annotation reference"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Date" w:uiPriority="0"/>
    <w:lsdException w:name="Body Text First Indent" w:uiPriority="0"/>
    <w:lsdException w:name="Strong" w:semiHidden="0" w:uiPriority="0" w:unhideWhenUsed="0" w:qFormat="1"/>
    <w:lsdException w:name="Emphasis" w:semiHidden="0" w:uiPriority="0" w:unhideWhenUsed="0" w:qFormat="1"/>
    <w:lsdException w:name="Document Map" w:uiPriority="0"/>
    <w:lsdException w:name="Plain Text" w:uiPriority="0"/>
    <w:lsdException w:name="annotation subject" w:uiPriority="0"/>
    <w:lsdException w:name="Outline List 2" w:uiPriority="0"/>
    <w:lsdException w:name="Table Grid 7"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7">
    <w:name w:val="Normal"/>
    <w:rsid w:val="00622FBC"/>
    <w:pPr>
      <w:widowControl w:val="0"/>
      <w:jc w:val="both"/>
    </w:pPr>
    <w:rPr>
      <w:rFonts w:ascii="Times New Roman" w:eastAsia="宋体" w:hAnsi="Times New Roman" w:cs="Times New Roman"/>
      <w:szCs w:val="24"/>
    </w:rPr>
  </w:style>
  <w:style w:type="paragraph" w:styleId="10">
    <w:name w:val="heading 1"/>
    <w:basedOn w:val="a7"/>
    <w:next w:val="a7"/>
    <w:link w:val="1Char"/>
    <w:rsid w:val="00622FBC"/>
    <w:pPr>
      <w:keepNext/>
      <w:keepLines/>
      <w:spacing w:before="340" w:after="330" w:line="578" w:lineRule="auto"/>
      <w:outlineLvl w:val="0"/>
    </w:pPr>
    <w:rPr>
      <w:rFonts w:ascii="Arial" w:hAnsi="Arial" w:cs="Arial"/>
      <w:b/>
      <w:bCs/>
      <w:kern w:val="44"/>
      <w:sz w:val="44"/>
      <w:szCs w:val="44"/>
    </w:rPr>
  </w:style>
  <w:style w:type="paragraph" w:styleId="2">
    <w:name w:val="heading 2"/>
    <w:aliases w:val="节标题2"/>
    <w:basedOn w:val="a7"/>
    <w:next w:val="a7"/>
    <w:link w:val="2Char"/>
    <w:qFormat/>
    <w:rsid w:val="00622FBC"/>
    <w:pPr>
      <w:keepNext/>
      <w:keepLines/>
      <w:numPr>
        <w:ilvl w:val="1"/>
        <w:numId w:val="4"/>
      </w:numPr>
      <w:spacing w:beforeLines="50" w:afterLines="50"/>
      <w:ind w:left="0" w:hanging="1"/>
      <w:jc w:val="left"/>
      <w:outlineLvl w:val="1"/>
    </w:pPr>
    <w:rPr>
      <w:rFonts w:eastAsia="黑体"/>
      <w:sz w:val="30"/>
      <w:szCs w:val="32"/>
    </w:rPr>
  </w:style>
  <w:style w:type="paragraph" w:styleId="30">
    <w:name w:val="heading 3"/>
    <w:aliases w:val="条标题3"/>
    <w:basedOn w:val="5"/>
    <w:next w:val="a7"/>
    <w:link w:val="3Char"/>
    <w:qFormat/>
    <w:rsid w:val="00622FBC"/>
    <w:pPr>
      <w:keepNext/>
      <w:keepLines/>
      <w:numPr>
        <w:ilvl w:val="2"/>
        <w:numId w:val="4"/>
      </w:numPr>
      <w:tabs>
        <w:tab w:val="num" w:pos="360"/>
      </w:tabs>
      <w:spacing w:beforeLines="50" w:afterLines="50"/>
      <w:ind w:left="0" w:firstLineChars="0" w:firstLine="0"/>
      <w:jc w:val="left"/>
      <w:outlineLvl w:val="2"/>
    </w:pPr>
    <w:rPr>
      <w:rFonts w:eastAsia="黑体"/>
      <w:sz w:val="28"/>
      <w:szCs w:val="32"/>
    </w:rPr>
  </w:style>
  <w:style w:type="paragraph" w:styleId="41">
    <w:name w:val="heading 4"/>
    <w:basedOn w:val="a7"/>
    <w:next w:val="a7"/>
    <w:link w:val="4Char"/>
    <w:uiPriority w:val="9"/>
    <w:unhideWhenUsed/>
    <w:rsid w:val="00622FBC"/>
    <w:pPr>
      <w:keepNext/>
      <w:keepLines/>
      <w:spacing w:before="280" w:after="290" w:line="376" w:lineRule="auto"/>
      <w:outlineLvl w:val="3"/>
    </w:pPr>
    <w:rPr>
      <w:rFonts w:ascii="Cambria" w:hAnsi="Cambria"/>
      <w:b/>
      <w:bCs/>
      <w:sz w:val="28"/>
      <w:szCs w:val="28"/>
    </w:rPr>
  </w:style>
  <w:style w:type="character" w:default="1" w:styleId="a8">
    <w:name w:val="Default Paragraph Font"/>
    <w:uiPriority w:val="1"/>
    <w:semiHidden/>
    <w:unhideWhenUsed/>
  </w:style>
  <w:style w:type="table" w:default="1" w:styleId="a9">
    <w:name w:val="Normal Table"/>
    <w:uiPriority w:val="99"/>
    <w:semiHidden/>
    <w:unhideWhenUsed/>
    <w:qFormat/>
    <w:tblPr>
      <w:tblInd w:w="0" w:type="dxa"/>
      <w:tblCellMar>
        <w:top w:w="0" w:type="dxa"/>
        <w:left w:w="108" w:type="dxa"/>
        <w:bottom w:w="0" w:type="dxa"/>
        <w:right w:w="108" w:type="dxa"/>
      </w:tblCellMar>
    </w:tblPr>
  </w:style>
  <w:style w:type="numbering" w:default="1" w:styleId="aa">
    <w:name w:val="No List"/>
    <w:uiPriority w:val="99"/>
    <w:semiHidden/>
    <w:unhideWhenUsed/>
  </w:style>
  <w:style w:type="character" w:customStyle="1" w:styleId="1Char">
    <w:name w:val="标题 1 Char"/>
    <w:basedOn w:val="a8"/>
    <w:link w:val="10"/>
    <w:rsid w:val="00622FBC"/>
    <w:rPr>
      <w:rFonts w:ascii="Arial" w:eastAsia="宋体" w:hAnsi="Arial" w:cs="Arial"/>
      <w:b/>
      <w:bCs/>
      <w:kern w:val="44"/>
      <w:sz w:val="44"/>
      <w:szCs w:val="44"/>
    </w:rPr>
  </w:style>
  <w:style w:type="character" w:customStyle="1" w:styleId="2Char">
    <w:name w:val="标题 2 Char"/>
    <w:aliases w:val="节标题2 Char"/>
    <w:basedOn w:val="a8"/>
    <w:link w:val="2"/>
    <w:rsid w:val="00622FBC"/>
    <w:rPr>
      <w:rFonts w:ascii="Times New Roman" w:eastAsia="黑体" w:hAnsi="Times New Roman" w:cs="Times New Roman"/>
      <w:sz w:val="30"/>
      <w:szCs w:val="32"/>
    </w:rPr>
  </w:style>
  <w:style w:type="character" w:customStyle="1" w:styleId="3Char">
    <w:name w:val="标题 3 Char"/>
    <w:aliases w:val="条标题3 Char"/>
    <w:basedOn w:val="a8"/>
    <w:link w:val="30"/>
    <w:rsid w:val="00622FBC"/>
    <w:rPr>
      <w:rFonts w:ascii="Times New Roman" w:eastAsia="黑体" w:hAnsi="Times New Roman" w:cs="Times New Roman"/>
      <w:bCs/>
      <w:sz w:val="28"/>
      <w:szCs w:val="32"/>
    </w:rPr>
  </w:style>
  <w:style w:type="character" w:customStyle="1" w:styleId="4Char">
    <w:name w:val="标题 4 Char"/>
    <w:basedOn w:val="a8"/>
    <w:link w:val="41"/>
    <w:uiPriority w:val="9"/>
    <w:rsid w:val="00622FBC"/>
    <w:rPr>
      <w:rFonts w:ascii="Cambria" w:eastAsia="宋体" w:hAnsi="Cambria" w:cs="Times New Roman"/>
      <w:b/>
      <w:bCs/>
      <w:sz w:val="28"/>
      <w:szCs w:val="28"/>
    </w:rPr>
  </w:style>
  <w:style w:type="paragraph" w:customStyle="1" w:styleId="34">
    <w:name w:val="3级标题"/>
    <w:basedOn w:val="30"/>
    <w:next w:val="Default"/>
    <w:rsid w:val="00622FBC"/>
    <w:pPr>
      <w:spacing w:before="50" w:after="50" w:line="400" w:lineRule="atLeast"/>
    </w:pPr>
    <w:rPr>
      <w:rFonts w:ascii="Arial" w:hAnsi="Arial" w:cs="Arial"/>
      <w:b/>
    </w:rPr>
  </w:style>
  <w:style w:type="paragraph" w:customStyle="1" w:styleId="ab">
    <w:name w:val="正文 + 小五"/>
    <w:basedOn w:val="a7"/>
    <w:rsid w:val="00622FBC"/>
    <w:pPr>
      <w:spacing w:line="400" w:lineRule="exact"/>
      <w:ind w:firstLineChars="200" w:firstLine="360"/>
    </w:pPr>
    <w:rPr>
      <w:sz w:val="18"/>
      <w:szCs w:val="18"/>
    </w:rPr>
  </w:style>
  <w:style w:type="paragraph" w:styleId="ac">
    <w:name w:val="Document Map"/>
    <w:basedOn w:val="a7"/>
    <w:link w:val="Char"/>
    <w:semiHidden/>
    <w:rsid w:val="00622FBC"/>
    <w:pPr>
      <w:shd w:val="clear" w:color="auto" w:fill="000080"/>
    </w:pPr>
  </w:style>
  <w:style w:type="character" w:customStyle="1" w:styleId="Char">
    <w:name w:val="文档结构图 Char"/>
    <w:basedOn w:val="a8"/>
    <w:link w:val="ac"/>
    <w:semiHidden/>
    <w:rsid w:val="00622FBC"/>
    <w:rPr>
      <w:rFonts w:ascii="Times New Roman" w:eastAsia="宋体" w:hAnsi="Times New Roman" w:cs="Times New Roman"/>
      <w:szCs w:val="24"/>
      <w:shd w:val="clear" w:color="auto" w:fill="000080"/>
    </w:rPr>
  </w:style>
  <w:style w:type="paragraph" w:customStyle="1" w:styleId="p0">
    <w:name w:val="p0"/>
    <w:basedOn w:val="a7"/>
    <w:rsid w:val="00622FBC"/>
    <w:pPr>
      <w:widowControl/>
    </w:pPr>
    <w:rPr>
      <w:rFonts w:cs="宋体"/>
      <w:kern w:val="0"/>
      <w:szCs w:val="21"/>
      <w:lang w:bidi="hi-IN"/>
    </w:rPr>
  </w:style>
  <w:style w:type="table" w:styleId="ad">
    <w:name w:val="Table Grid"/>
    <w:basedOn w:val="a9"/>
    <w:rsid w:val="00622FBC"/>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e">
    <w:name w:val="一级标题"/>
    <w:basedOn w:val="10"/>
    <w:rsid w:val="00622FBC"/>
    <w:pPr>
      <w:spacing w:before="400" w:after="400" w:line="400" w:lineRule="atLeast"/>
      <w:jc w:val="center"/>
    </w:pPr>
    <w:rPr>
      <w:rFonts w:eastAsia="黑体"/>
      <w:b w:val="0"/>
      <w:sz w:val="36"/>
      <w:szCs w:val="36"/>
    </w:rPr>
  </w:style>
  <w:style w:type="paragraph" w:customStyle="1" w:styleId="af">
    <w:name w:val="二级标题"/>
    <w:basedOn w:val="2"/>
    <w:rsid w:val="00622FBC"/>
    <w:pPr>
      <w:spacing w:before="400" w:after="400" w:line="400" w:lineRule="atLeast"/>
    </w:pPr>
    <w:rPr>
      <w:b/>
      <w:szCs w:val="30"/>
    </w:rPr>
  </w:style>
  <w:style w:type="paragraph" w:customStyle="1" w:styleId="af0">
    <w:name w:val="三级标题"/>
    <w:basedOn w:val="30"/>
    <w:rsid w:val="00622FBC"/>
    <w:pPr>
      <w:spacing w:before="200" w:after="200" w:line="400" w:lineRule="atLeast"/>
    </w:pPr>
    <w:rPr>
      <w:rFonts w:ascii="Arial" w:hAnsi="Arial" w:cs="Arial"/>
      <w:b/>
      <w:szCs w:val="28"/>
    </w:rPr>
  </w:style>
  <w:style w:type="paragraph" w:customStyle="1" w:styleId="af1">
    <w:name w:val="!正文首行缩进"/>
    <w:basedOn w:val="a7"/>
    <w:rsid w:val="00622FBC"/>
    <w:pPr>
      <w:spacing w:line="400" w:lineRule="atLeast"/>
      <w:ind w:firstLineChars="200" w:firstLine="200"/>
    </w:pPr>
    <w:rPr>
      <w:rFonts w:ascii="Arial" w:hAnsi="Arial" w:cs="Arial"/>
      <w:sz w:val="24"/>
    </w:rPr>
  </w:style>
  <w:style w:type="paragraph" w:customStyle="1" w:styleId="af2">
    <w:name w:val="参考文献标题"/>
    <w:basedOn w:val="10"/>
    <w:rsid w:val="00622FBC"/>
    <w:pPr>
      <w:spacing w:before="400" w:after="400" w:line="400" w:lineRule="atLeast"/>
      <w:jc w:val="center"/>
    </w:pPr>
    <w:rPr>
      <w:rFonts w:eastAsia="黑体"/>
      <w:b w:val="0"/>
      <w:sz w:val="36"/>
      <w:szCs w:val="36"/>
    </w:rPr>
  </w:style>
  <w:style w:type="paragraph" w:customStyle="1" w:styleId="a0">
    <w:name w:val="文献格式"/>
    <w:basedOn w:val="a7"/>
    <w:link w:val="Char0"/>
    <w:rsid w:val="00622FBC"/>
    <w:pPr>
      <w:numPr>
        <w:numId w:val="1"/>
      </w:numPr>
      <w:spacing w:line="400" w:lineRule="atLeast"/>
    </w:pPr>
    <w:rPr>
      <w:rFonts w:ascii="Arial" w:hAnsi="Arial"/>
      <w:szCs w:val="20"/>
    </w:rPr>
  </w:style>
  <w:style w:type="character" w:customStyle="1" w:styleId="Char0">
    <w:name w:val="文献格式 Char"/>
    <w:link w:val="a0"/>
    <w:rsid w:val="00622FBC"/>
    <w:rPr>
      <w:rFonts w:ascii="Arial" w:eastAsia="宋体" w:hAnsi="Arial" w:cs="Times New Roman"/>
      <w:szCs w:val="20"/>
    </w:rPr>
  </w:style>
  <w:style w:type="paragraph" w:customStyle="1" w:styleId="af3">
    <w:name w:val="首行缩进正文"/>
    <w:basedOn w:val="a7"/>
    <w:rsid w:val="00622FBC"/>
    <w:pPr>
      <w:spacing w:line="400" w:lineRule="exact"/>
      <w:ind w:firstLineChars="200" w:firstLine="200"/>
    </w:pPr>
    <w:rPr>
      <w:rFonts w:ascii="Arial" w:hAnsi="Arial" w:cs="Arial"/>
      <w:sz w:val="24"/>
    </w:rPr>
  </w:style>
  <w:style w:type="paragraph" w:customStyle="1" w:styleId="af4">
    <w:name w:val="论文正文"/>
    <w:basedOn w:val="a7"/>
    <w:rsid w:val="00622FBC"/>
    <w:pPr>
      <w:spacing w:line="380" w:lineRule="atLeast"/>
      <w:ind w:firstLine="482"/>
    </w:pPr>
    <w:rPr>
      <w:rFonts w:ascii="Arial" w:hAnsi="Arial" w:cs="Arial"/>
      <w:sz w:val="24"/>
      <w:szCs w:val="20"/>
    </w:rPr>
  </w:style>
  <w:style w:type="paragraph" w:customStyle="1" w:styleId="22">
    <w:name w:val="样式2"/>
    <w:basedOn w:val="a7"/>
    <w:autoRedefine/>
    <w:rsid w:val="00622FBC"/>
    <w:pPr>
      <w:adjustRightInd w:val="0"/>
      <w:spacing w:line="400" w:lineRule="atLeast"/>
      <w:ind w:firstLineChars="200" w:firstLine="480"/>
    </w:pPr>
    <w:rPr>
      <w:rFonts w:ascii="Arial" w:hAnsi="Arial" w:cs="Arial"/>
      <w:bCs/>
      <w:kern w:val="0"/>
      <w:sz w:val="24"/>
    </w:rPr>
  </w:style>
  <w:style w:type="paragraph" w:customStyle="1" w:styleId="23">
    <w:name w:val="2级标题"/>
    <w:basedOn w:val="2"/>
    <w:rsid w:val="00622FBC"/>
    <w:pPr>
      <w:spacing w:before="400" w:after="400" w:line="400" w:lineRule="atLeast"/>
    </w:pPr>
    <w:rPr>
      <w:b/>
    </w:rPr>
  </w:style>
  <w:style w:type="character" w:customStyle="1" w:styleId="content">
    <w:name w:val="content"/>
    <w:basedOn w:val="a8"/>
    <w:rsid w:val="00622FBC"/>
  </w:style>
  <w:style w:type="paragraph" w:styleId="af5">
    <w:name w:val="header"/>
    <w:basedOn w:val="a7"/>
    <w:link w:val="Char1"/>
    <w:rsid w:val="00622FBC"/>
    <w:pPr>
      <w:pBdr>
        <w:bottom w:val="thinThickSmallGap" w:sz="12" w:space="1" w:color="auto"/>
      </w:pBdr>
      <w:tabs>
        <w:tab w:val="center" w:pos="4153"/>
        <w:tab w:val="right" w:pos="8306"/>
      </w:tabs>
      <w:snapToGrid w:val="0"/>
      <w:jc w:val="center"/>
    </w:pPr>
    <w:rPr>
      <w:rFonts w:hAnsi="宋体"/>
      <w:szCs w:val="21"/>
    </w:rPr>
  </w:style>
  <w:style w:type="character" w:customStyle="1" w:styleId="Char1">
    <w:name w:val="页眉 Char"/>
    <w:basedOn w:val="a8"/>
    <w:link w:val="af5"/>
    <w:rsid w:val="00622FBC"/>
    <w:rPr>
      <w:rFonts w:ascii="Times New Roman" w:eastAsia="宋体" w:hAnsi="宋体" w:cs="Times New Roman"/>
      <w:szCs w:val="21"/>
    </w:rPr>
  </w:style>
  <w:style w:type="paragraph" w:styleId="af6">
    <w:name w:val="footer"/>
    <w:basedOn w:val="a7"/>
    <w:link w:val="Char2"/>
    <w:uiPriority w:val="99"/>
    <w:rsid w:val="00622FBC"/>
    <w:pPr>
      <w:tabs>
        <w:tab w:val="center" w:pos="4153"/>
        <w:tab w:val="right" w:pos="8306"/>
      </w:tabs>
      <w:snapToGrid w:val="0"/>
      <w:jc w:val="left"/>
    </w:pPr>
    <w:rPr>
      <w:rFonts w:ascii="Arial" w:hAnsi="Arial" w:cs="Arial"/>
      <w:sz w:val="18"/>
      <w:szCs w:val="18"/>
    </w:rPr>
  </w:style>
  <w:style w:type="character" w:customStyle="1" w:styleId="Char2">
    <w:name w:val="页脚 Char"/>
    <w:basedOn w:val="a8"/>
    <w:link w:val="af6"/>
    <w:uiPriority w:val="99"/>
    <w:rsid w:val="00622FBC"/>
    <w:rPr>
      <w:rFonts w:ascii="Arial" w:eastAsia="宋体" w:hAnsi="Arial" w:cs="Arial"/>
      <w:sz w:val="18"/>
      <w:szCs w:val="18"/>
    </w:rPr>
  </w:style>
  <w:style w:type="paragraph" w:customStyle="1" w:styleId="11">
    <w:name w:val="样式1"/>
    <w:basedOn w:val="af5"/>
    <w:rsid w:val="00622FBC"/>
    <w:pPr>
      <w:pBdr>
        <w:bottom w:val="double" w:sz="4" w:space="1" w:color="auto"/>
      </w:pBdr>
    </w:pPr>
  </w:style>
  <w:style w:type="character" w:styleId="af7">
    <w:name w:val="page number"/>
    <w:basedOn w:val="a8"/>
    <w:rsid w:val="00622FBC"/>
  </w:style>
  <w:style w:type="paragraph" w:styleId="12">
    <w:name w:val="toc 1"/>
    <w:basedOn w:val="a7"/>
    <w:next w:val="a7"/>
    <w:autoRedefine/>
    <w:uiPriority w:val="39"/>
    <w:qFormat/>
    <w:rsid w:val="00622FBC"/>
    <w:pPr>
      <w:tabs>
        <w:tab w:val="right" w:leader="middleDot" w:pos="8748"/>
      </w:tabs>
      <w:adjustRightInd w:val="0"/>
      <w:snapToGrid w:val="0"/>
      <w:spacing w:line="288" w:lineRule="auto"/>
      <w:jc w:val="left"/>
    </w:pPr>
    <w:rPr>
      <w:rFonts w:eastAsia="黑体" w:cs="Arial"/>
      <w:noProof/>
      <w:sz w:val="24"/>
    </w:rPr>
  </w:style>
  <w:style w:type="paragraph" w:styleId="24">
    <w:name w:val="toc 2"/>
    <w:basedOn w:val="a7"/>
    <w:next w:val="a7"/>
    <w:autoRedefine/>
    <w:uiPriority w:val="39"/>
    <w:qFormat/>
    <w:rsid w:val="00622FBC"/>
    <w:pPr>
      <w:tabs>
        <w:tab w:val="right" w:leader="middleDot" w:pos="8748"/>
      </w:tabs>
      <w:adjustRightInd w:val="0"/>
      <w:snapToGrid w:val="0"/>
      <w:spacing w:line="288" w:lineRule="auto"/>
      <w:ind w:leftChars="150" w:left="315"/>
      <w:jc w:val="left"/>
    </w:pPr>
    <w:rPr>
      <w:rFonts w:cs="Arial"/>
      <w:noProof/>
      <w:sz w:val="24"/>
    </w:rPr>
  </w:style>
  <w:style w:type="paragraph" w:styleId="35">
    <w:name w:val="toc 3"/>
    <w:basedOn w:val="a7"/>
    <w:next w:val="a7"/>
    <w:autoRedefine/>
    <w:uiPriority w:val="39"/>
    <w:qFormat/>
    <w:rsid w:val="00622FBC"/>
    <w:pPr>
      <w:tabs>
        <w:tab w:val="left" w:pos="244"/>
        <w:tab w:val="right" w:leader="middleDot" w:pos="8748"/>
      </w:tabs>
      <w:snapToGrid w:val="0"/>
      <w:spacing w:line="288" w:lineRule="auto"/>
      <w:ind w:left="482"/>
      <w:jc w:val="left"/>
    </w:pPr>
    <w:rPr>
      <w:rFonts w:cs="Arial"/>
      <w:noProof/>
      <w:sz w:val="24"/>
    </w:rPr>
  </w:style>
  <w:style w:type="character" w:styleId="af8">
    <w:name w:val="Hyperlink"/>
    <w:uiPriority w:val="99"/>
    <w:rsid w:val="00622FBC"/>
    <w:rPr>
      <w:color w:val="0000FF"/>
      <w:u w:val="single"/>
    </w:rPr>
  </w:style>
  <w:style w:type="paragraph" w:customStyle="1" w:styleId="13">
    <w:name w:val="1级标题"/>
    <w:basedOn w:val="10"/>
    <w:rsid w:val="00622FBC"/>
    <w:pPr>
      <w:spacing w:before="400" w:after="400" w:line="400" w:lineRule="atLeast"/>
      <w:jc w:val="center"/>
    </w:pPr>
    <w:rPr>
      <w:rFonts w:eastAsia="黑体"/>
      <w:b w:val="0"/>
      <w:sz w:val="36"/>
    </w:rPr>
  </w:style>
  <w:style w:type="paragraph" w:styleId="14">
    <w:name w:val="index 1"/>
    <w:basedOn w:val="a7"/>
    <w:next w:val="a7"/>
    <w:autoRedefine/>
    <w:semiHidden/>
    <w:rsid w:val="00622FBC"/>
    <w:rPr>
      <w:rFonts w:ascii="Arial" w:eastAsia="黑体" w:hAnsi="Arial" w:cs="Arial"/>
      <w:sz w:val="24"/>
    </w:rPr>
  </w:style>
  <w:style w:type="paragraph" w:styleId="25">
    <w:name w:val="index 2"/>
    <w:basedOn w:val="a7"/>
    <w:next w:val="a7"/>
    <w:autoRedefine/>
    <w:semiHidden/>
    <w:rsid w:val="00622FBC"/>
    <w:pPr>
      <w:ind w:leftChars="200" w:left="200"/>
    </w:pPr>
    <w:rPr>
      <w:rFonts w:ascii="Arial" w:hAnsi="Arial" w:cs="Arial"/>
      <w:sz w:val="24"/>
    </w:rPr>
  </w:style>
  <w:style w:type="paragraph" w:styleId="36">
    <w:name w:val="index 3"/>
    <w:basedOn w:val="a7"/>
    <w:next w:val="a7"/>
    <w:autoRedefine/>
    <w:semiHidden/>
    <w:rsid w:val="00622FBC"/>
    <w:pPr>
      <w:ind w:leftChars="400" w:left="400"/>
    </w:pPr>
    <w:rPr>
      <w:rFonts w:ascii="Arial" w:hAnsi="Arial" w:cs="Arial"/>
      <w:sz w:val="24"/>
    </w:rPr>
  </w:style>
  <w:style w:type="paragraph" w:customStyle="1" w:styleId="TextofReference">
    <w:name w:val="Text of Reference"/>
    <w:rsid w:val="00622FBC"/>
    <w:pPr>
      <w:spacing w:line="260" w:lineRule="exact"/>
      <w:jc w:val="both"/>
    </w:pPr>
    <w:rPr>
      <w:rFonts w:ascii="Times New Roman" w:eastAsia="宋体" w:hAnsi="Times New Roman" w:cs="Times New Roman"/>
      <w:kern w:val="0"/>
      <w:sz w:val="15"/>
      <w:szCs w:val="20"/>
    </w:rPr>
  </w:style>
  <w:style w:type="paragraph" w:styleId="af9">
    <w:name w:val="Normal Indent"/>
    <w:basedOn w:val="a7"/>
    <w:link w:val="Char3"/>
    <w:rsid w:val="00622FBC"/>
    <w:pPr>
      <w:ind w:firstLineChars="200" w:firstLine="420"/>
    </w:pPr>
    <w:rPr>
      <w:rFonts w:ascii="Arial" w:hAnsi="Arial" w:cs="Arial"/>
      <w:sz w:val="24"/>
    </w:rPr>
  </w:style>
  <w:style w:type="character" w:customStyle="1" w:styleId="afa">
    <w:name w:val="英文关键词"/>
    <w:rsid w:val="00622FBC"/>
    <w:rPr>
      <w:rFonts w:eastAsia="黑体"/>
      <w:b/>
    </w:rPr>
  </w:style>
  <w:style w:type="numbering" w:styleId="111111">
    <w:name w:val="Outline List 2"/>
    <w:basedOn w:val="aa"/>
    <w:rsid w:val="00622FBC"/>
    <w:pPr>
      <w:numPr>
        <w:numId w:val="2"/>
      </w:numPr>
    </w:pPr>
  </w:style>
  <w:style w:type="paragraph" w:styleId="afb">
    <w:name w:val="Date"/>
    <w:basedOn w:val="a7"/>
    <w:next w:val="a7"/>
    <w:link w:val="Char4"/>
    <w:rsid w:val="00622FBC"/>
    <w:pPr>
      <w:ind w:leftChars="2500" w:left="100"/>
    </w:pPr>
    <w:rPr>
      <w:rFonts w:ascii="Arial" w:hAnsi="Arial" w:cs="Arial"/>
    </w:rPr>
  </w:style>
  <w:style w:type="character" w:customStyle="1" w:styleId="Char4">
    <w:name w:val="日期 Char"/>
    <w:basedOn w:val="a8"/>
    <w:link w:val="afb"/>
    <w:rsid w:val="00622FBC"/>
    <w:rPr>
      <w:rFonts w:ascii="Arial" w:eastAsia="宋体" w:hAnsi="Arial" w:cs="Arial"/>
      <w:szCs w:val="24"/>
    </w:rPr>
  </w:style>
  <w:style w:type="character" w:styleId="afc">
    <w:name w:val="annotation reference"/>
    <w:semiHidden/>
    <w:rsid w:val="00622FBC"/>
    <w:rPr>
      <w:sz w:val="21"/>
      <w:szCs w:val="21"/>
    </w:rPr>
  </w:style>
  <w:style w:type="paragraph" w:styleId="afd">
    <w:name w:val="annotation text"/>
    <w:basedOn w:val="a7"/>
    <w:link w:val="Char5"/>
    <w:semiHidden/>
    <w:rsid w:val="00622FBC"/>
    <w:pPr>
      <w:jc w:val="left"/>
    </w:pPr>
    <w:rPr>
      <w:rFonts w:ascii="Arial" w:hAnsi="Arial" w:cs="Arial"/>
    </w:rPr>
  </w:style>
  <w:style w:type="character" w:customStyle="1" w:styleId="Char5">
    <w:name w:val="批注文字 Char"/>
    <w:basedOn w:val="a8"/>
    <w:link w:val="afd"/>
    <w:semiHidden/>
    <w:rsid w:val="00622FBC"/>
    <w:rPr>
      <w:rFonts w:ascii="Arial" w:eastAsia="宋体" w:hAnsi="Arial" w:cs="Arial"/>
      <w:szCs w:val="24"/>
    </w:rPr>
  </w:style>
  <w:style w:type="paragraph" w:styleId="afe">
    <w:name w:val="annotation subject"/>
    <w:basedOn w:val="afd"/>
    <w:next w:val="afd"/>
    <w:link w:val="Char6"/>
    <w:semiHidden/>
    <w:rsid w:val="00622FBC"/>
    <w:rPr>
      <w:b/>
      <w:bCs/>
    </w:rPr>
  </w:style>
  <w:style w:type="character" w:customStyle="1" w:styleId="Char6">
    <w:name w:val="批注主题 Char"/>
    <w:basedOn w:val="Char5"/>
    <w:link w:val="afe"/>
    <w:semiHidden/>
    <w:rsid w:val="00622FBC"/>
    <w:rPr>
      <w:b/>
      <w:bCs/>
    </w:rPr>
  </w:style>
  <w:style w:type="paragraph" w:styleId="aff">
    <w:name w:val="Balloon Text"/>
    <w:basedOn w:val="a7"/>
    <w:link w:val="Char7"/>
    <w:semiHidden/>
    <w:rsid w:val="00622FBC"/>
    <w:rPr>
      <w:rFonts w:ascii="Arial" w:hAnsi="Arial" w:cs="Arial"/>
      <w:sz w:val="18"/>
      <w:szCs w:val="18"/>
    </w:rPr>
  </w:style>
  <w:style w:type="character" w:customStyle="1" w:styleId="Char7">
    <w:name w:val="批注框文本 Char"/>
    <w:basedOn w:val="a8"/>
    <w:link w:val="aff"/>
    <w:semiHidden/>
    <w:rsid w:val="00622FBC"/>
    <w:rPr>
      <w:rFonts w:ascii="Arial" w:eastAsia="宋体" w:hAnsi="Arial" w:cs="Arial"/>
      <w:sz w:val="18"/>
      <w:szCs w:val="18"/>
    </w:rPr>
  </w:style>
  <w:style w:type="paragraph" w:customStyle="1" w:styleId="37">
    <w:name w:val="样式3"/>
    <w:basedOn w:val="a7"/>
    <w:rsid w:val="00622FBC"/>
    <w:pPr>
      <w:spacing w:line="400" w:lineRule="atLeast"/>
    </w:pPr>
    <w:rPr>
      <w:rFonts w:ascii="Arial" w:eastAsia="黑体" w:hAnsi="Arial" w:cs="Arial"/>
      <w:kern w:val="0"/>
      <w:sz w:val="24"/>
    </w:rPr>
  </w:style>
  <w:style w:type="paragraph" w:styleId="aff0">
    <w:name w:val="Body Text"/>
    <w:basedOn w:val="a7"/>
    <w:link w:val="Char8"/>
    <w:rsid w:val="00622FBC"/>
    <w:pPr>
      <w:spacing w:after="120"/>
    </w:pPr>
    <w:rPr>
      <w:rFonts w:ascii="Arial" w:hAnsi="Arial" w:cs="Arial"/>
    </w:rPr>
  </w:style>
  <w:style w:type="character" w:customStyle="1" w:styleId="Char8">
    <w:name w:val="正文文本 Char"/>
    <w:basedOn w:val="a8"/>
    <w:link w:val="aff0"/>
    <w:rsid w:val="00622FBC"/>
    <w:rPr>
      <w:rFonts w:ascii="Arial" w:eastAsia="宋体" w:hAnsi="Arial" w:cs="Arial"/>
      <w:szCs w:val="24"/>
    </w:rPr>
  </w:style>
  <w:style w:type="paragraph" w:customStyle="1" w:styleId="aff1">
    <w:name w:val="表题"/>
    <w:basedOn w:val="a7"/>
    <w:link w:val="CharChar"/>
    <w:rsid w:val="00622FBC"/>
    <w:pPr>
      <w:spacing w:line="360" w:lineRule="atLeast"/>
      <w:jc w:val="center"/>
    </w:pPr>
    <w:rPr>
      <w:rFonts w:ascii="Arial" w:hAnsi="Arial"/>
      <w:szCs w:val="21"/>
    </w:rPr>
  </w:style>
  <w:style w:type="paragraph" w:customStyle="1" w:styleId="aff2">
    <w:name w:val="题目"/>
    <w:basedOn w:val="a7"/>
    <w:autoRedefine/>
    <w:rsid w:val="00622FBC"/>
    <w:pPr>
      <w:tabs>
        <w:tab w:val="left" w:pos="2410"/>
      </w:tabs>
      <w:jc w:val="center"/>
    </w:pPr>
    <w:rPr>
      <w:rFonts w:ascii="黑体" w:eastAsia="黑体" w:hAnsi="Arial" w:cs="Arial"/>
      <w:sz w:val="44"/>
      <w:szCs w:val="44"/>
    </w:rPr>
  </w:style>
  <w:style w:type="paragraph" w:styleId="aff3">
    <w:name w:val="Plain Text"/>
    <w:basedOn w:val="a7"/>
    <w:link w:val="Char9"/>
    <w:rsid w:val="00622FBC"/>
    <w:rPr>
      <w:rFonts w:ascii="宋体" w:hAnsi="Courier New"/>
      <w:szCs w:val="20"/>
    </w:rPr>
  </w:style>
  <w:style w:type="character" w:customStyle="1" w:styleId="Char9">
    <w:name w:val="纯文本 Char"/>
    <w:basedOn w:val="a8"/>
    <w:link w:val="aff3"/>
    <w:rsid w:val="00622FBC"/>
    <w:rPr>
      <w:rFonts w:ascii="宋体" w:eastAsia="宋体" w:hAnsi="Courier New" w:cs="Times New Roman"/>
      <w:szCs w:val="20"/>
    </w:rPr>
  </w:style>
  <w:style w:type="paragraph" w:customStyle="1" w:styleId="aff4">
    <w:name w:val="表文字"/>
    <w:basedOn w:val="af9"/>
    <w:rsid w:val="00622FBC"/>
    <w:pPr>
      <w:adjustRightInd w:val="0"/>
      <w:snapToGrid w:val="0"/>
      <w:spacing w:line="276" w:lineRule="auto"/>
      <w:ind w:firstLineChars="0" w:firstLine="0"/>
      <w:jc w:val="center"/>
      <w:textAlignment w:val="baseline"/>
    </w:pPr>
    <w:rPr>
      <w:kern w:val="0"/>
      <w:sz w:val="15"/>
      <w:szCs w:val="15"/>
    </w:rPr>
  </w:style>
  <w:style w:type="paragraph" w:styleId="aff5">
    <w:name w:val="caption"/>
    <w:basedOn w:val="a7"/>
    <w:next w:val="a7"/>
    <w:link w:val="Chara"/>
    <w:rsid w:val="00622FBC"/>
    <w:pPr>
      <w:adjustRightInd w:val="0"/>
      <w:snapToGrid w:val="0"/>
      <w:spacing w:before="60" w:after="60"/>
      <w:jc w:val="center"/>
      <w:textAlignment w:val="baseline"/>
    </w:pPr>
    <w:rPr>
      <w:rFonts w:ascii="Arial" w:hAnsi="Arial" w:cs="Arial"/>
      <w:kern w:val="0"/>
      <w:sz w:val="15"/>
      <w:szCs w:val="15"/>
    </w:rPr>
  </w:style>
  <w:style w:type="character" w:customStyle="1" w:styleId="Chara">
    <w:name w:val="题注 Char"/>
    <w:link w:val="aff5"/>
    <w:rsid w:val="00622FBC"/>
    <w:rPr>
      <w:rFonts w:ascii="Arial" w:eastAsia="宋体" w:hAnsi="Arial" w:cs="Arial"/>
      <w:kern w:val="0"/>
      <w:sz w:val="15"/>
      <w:szCs w:val="15"/>
    </w:rPr>
  </w:style>
  <w:style w:type="character" w:customStyle="1" w:styleId="hit">
    <w:name w:val="hit"/>
    <w:basedOn w:val="a8"/>
    <w:rsid w:val="00622FBC"/>
  </w:style>
  <w:style w:type="character" w:customStyle="1" w:styleId="apple-converted-space">
    <w:name w:val="apple-converted-space"/>
    <w:basedOn w:val="a8"/>
    <w:rsid w:val="00622FBC"/>
  </w:style>
  <w:style w:type="paragraph" w:customStyle="1" w:styleId="a2">
    <w:name w:val="文献编号"/>
    <w:basedOn w:val="a7"/>
    <w:rsid w:val="00622FBC"/>
    <w:pPr>
      <w:widowControl/>
      <w:numPr>
        <w:numId w:val="3"/>
      </w:numPr>
      <w:autoSpaceDE w:val="0"/>
      <w:autoSpaceDN w:val="0"/>
      <w:adjustRightInd w:val="0"/>
      <w:snapToGrid w:val="0"/>
      <w:spacing w:line="336" w:lineRule="auto"/>
      <w:textAlignment w:val="bottom"/>
    </w:pPr>
    <w:rPr>
      <w:kern w:val="0"/>
      <w:sz w:val="15"/>
      <w:szCs w:val="15"/>
    </w:rPr>
  </w:style>
  <w:style w:type="character" w:styleId="aff6">
    <w:name w:val="Strong"/>
    <w:rsid w:val="00622FBC"/>
    <w:rPr>
      <w:b/>
      <w:bCs/>
    </w:rPr>
  </w:style>
  <w:style w:type="paragraph" w:customStyle="1" w:styleId="CharChar1">
    <w:name w:val="Char Char1"/>
    <w:basedOn w:val="a7"/>
    <w:rsid w:val="00622FBC"/>
  </w:style>
  <w:style w:type="character" w:customStyle="1" w:styleId="atn">
    <w:name w:val="atn"/>
    <w:basedOn w:val="a8"/>
    <w:rsid w:val="00622FBC"/>
  </w:style>
  <w:style w:type="paragraph" w:styleId="aff7">
    <w:name w:val="Body Text First Indent"/>
    <w:basedOn w:val="aff0"/>
    <w:link w:val="Charb"/>
    <w:rsid w:val="00622FBC"/>
    <w:pPr>
      <w:adjustRightInd w:val="0"/>
      <w:snapToGrid w:val="0"/>
      <w:spacing w:after="0" w:line="440" w:lineRule="atLeast"/>
      <w:ind w:firstLineChars="200" w:firstLine="485"/>
    </w:pPr>
    <w:rPr>
      <w:rFonts w:ascii="time" w:hAnsi="time" w:cs="Times New Roman"/>
      <w:bCs/>
      <w:sz w:val="24"/>
      <w:szCs w:val="20"/>
    </w:rPr>
  </w:style>
  <w:style w:type="character" w:customStyle="1" w:styleId="Charb">
    <w:name w:val="正文首行缩进 Char"/>
    <w:basedOn w:val="Char8"/>
    <w:link w:val="aff7"/>
    <w:rsid w:val="00622FBC"/>
    <w:rPr>
      <w:rFonts w:ascii="time" w:hAnsi="time" w:cs="Times New Roman"/>
      <w:bCs/>
      <w:sz w:val="24"/>
      <w:szCs w:val="20"/>
    </w:rPr>
  </w:style>
  <w:style w:type="paragraph" w:customStyle="1" w:styleId="aff8">
    <w:name w:val="图格式"/>
    <w:basedOn w:val="a7"/>
    <w:rsid w:val="00622FBC"/>
    <w:pPr>
      <w:jc w:val="center"/>
    </w:pPr>
    <w:rPr>
      <w:sz w:val="24"/>
      <w:szCs w:val="20"/>
    </w:rPr>
  </w:style>
  <w:style w:type="paragraph" w:customStyle="1" w:styleId="aff9">
    <w:name w:val="武表题"/>
    <w:basedOn w:val="a7"/>
    <w:link w:val="CharChar0"/>
    <w:rsid w:val="00622FBC"/>
    <w:pPr>
      <w:spacing w:line="440" w:lineRule="atLeast"/>
      <w:jc w:val="center"/>
    </w:pPr>
    <w:rPr>
      <w:szCs w:val="21"/>
    </w:rPr>
  </w:style>
  <w:style w:type="character" w:customStyle="1" w:styleId="CharChar0">
    <w:name w:val="武表题 Char Char"/>
    <w:link w:val="aff9"/>
    <w:rsid w:val="00622FBC"/>
    <w:rPr>
      <w:rFonts w:ascii="Times New Roman" w:eastAsia="宋体" w:hAnsi="Times New Roman" w:cs="Times New Roman"/>
      <w:szCs w:val="21"/>
    </w:rPr>
  </w:style>
  <w:style w:type="table" w:styleId="7">
    <w:name w:val="Table Grid 7"/>
    <w:basedOn w:val="a9"/>
    <w:rsid w:val="00622FBC"/>
    <w:pPr>
      <w:widowControl w:val="0"/>
      <w:jc w:val="both"/>
    </w:pPr>
    <w:rPr>
      <w:rFonts w:ascii="Times New Roman" w:eastAsia="宋体" w:hAnsi="Times New Roman" w:cs="Times New Roman"/>
      <w:b/>
      <w:bCs/>
      <w:kern w:val="0"/>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pt9-black1">
    <w:name w:val="pt9-black1"/>
    <w:autoRedefine/>
    <w:rsid w:val="00622FBC"/>
    <w:rPr>
      <w:rFonts w:hAnsi="宋体"/>
      <w:color w:val="000000"/>
      <w:szCs w:val="18"/>
    </w:rPr>
  </w:style>
  <w:style w:type="paragraph" w:customStyle="1" w:styleId="210">
    <w:name w:val="样式 首行缩进:  2 字符1"/>
    <w:basedOn w:val="a7"/>
    <w:autoRedefine/>
    <w:rsid w:val="00622FBC"/>
    <w:pPr>
      <w:tabs>
        <w:tab w:val="left" w:pos="474"/>
      </w:tabs>
      <w:spacing w:line="400" w:lineRule="atLeast"/>
      <w:ind w:firstLineChars="200" w:firstLine="480"/>
    </w:pPr>
    <w:rPr>
      <w:kern w:val="0"/>
      <w:sz w:val="24"/>
      <w:szCs w:val="20"/>
    </w:rPr>
  </w:style>
  <w:style w:type="character" w:customStyle="1" w:styleId="hpsalt-edited">
    <w:name w:val="hps alt-edited"/>
    <w:basedOn w:val="a8"/>
    <w:rsid w:val="00622FBC"/>
  </w:style>
  <w:style w:type="character" w:customStyle="1" w:styleId="def">
    <w:name w:val="def"/>
    <w:basedOn w:val="a8"/>
    <w:rsid w:val="00622FBC"/>
  </w:style>
  <w:style w:type="character" w:customStyle="1" w:styleId="MTEquationSection">
    <w:name w:val="MTEquationSection"/>
    <w:rsid w:val="00622FBC"/>
    <w:rPr>
      <w:rFonts w:ascii="Times New Roman" w:eastAsia="黑体" w:hAnsi="Times New Roman" w:cs="Times New Roman"/>
      <w:noProof/>
      <w:vanish/>
      <w:color w:val="FF0000"/>
      <w:spacing w:val="-4"/>
      <w:sz w:val="36"/>
      <w:szCs w:val="36"/>
    </w:rPr>
  </w:style>
  <w:style w:type="paragraph" w:customStyle="1" w:styleId="MTDisplayEquation">
    <w:name w:val="MTDisplayEquation"/>
    <w:basedOn w:val="a7"/>
    <w:next w:val="a7"/>
    <w:rsid w:val="00622FBC"/>
    <w:pPr>
      <w:tabs>
        <w:tab w:val="center" w:pos="4160"/>
        <w:tab w:val="right" w:pos="8300"/>
      </w:tabs>
      <w:spacing w:line="440" w:lineRule="atLeast"/>
      <w:jc w:val="center"/>
    </w:pPr>
    <w:rPr>
      <w:sz w:val="24"/>
    </w:rPr>
  </w:style>
  <w:style w:type="character" w:customStyle="1" w:styleId="Char3">
    <w:name w:val="正文缩进 Char"/>
    <w:link w:val="af9"/>
    <w:rsid w:val="00622FBC"/>
    <w:rPr>
      <w:rFonts w:ascii="Arial" w:eastAsia="宋体" w:hAnsi="Arial" w:cs="Arial"/>
      <w:sz w:val="24"/>
      <w:szCs w:val="24"/>
    </w:rPr>
  </w:style>
  <w:style w:type="paragraph" w:customStyle="1" w:styleId="2linsio">
    <w:name w:val="首行缩进:  2 字符(linsio)"/>
    <w:rsid w:val="00622FBC"/>
    <w:pPr>
      <w:spacing w:line="400" w:lineRule="atLeast"/>
      <w:ind w:firstLine="510"/>
      <w:jc w:val="center"/>
    </w:pPr>
    <w:rPr>
      <w:rFonts w:ascii="Times New Roman" w:eastAsia="宋体" w:hAnsi="Times New Roman" w:cs="Times New Roman"/>
      <w:sz w:val="24"/>
      <w:szCs w:val="20"/>
    </w:rPr>
  </w:style>
  <w:style w:type="paragraph" w:customStyle="1" w:styleId="h1">
    <w:name w:val="标题h1"/>
    <w:basedOn w:val="10"/>
    <w:rsid w:val="00622FBC"/>
    <w:pPr>
      <w:pageBreakBefore/>
      <w:widowControl/>
      <w:tabs>
        <w:tab w:val="center" w:pos="3912"/>
      </w:tabs>
      <w:spacing w:beforeLines="100" w:afterLines="80" w:line="440" w:lineRule="atLeast"/>
      <w:jc w:val="center"/>
    </w:pPr>
    <w:rPr>
      <w:rFonts w:ascii="Times New Roman" w:eastAsia="黑体" w:hAnsi="Times New Roman" w:cs="Times New Roman"/>
      <w:b w:val="0"/>
      <w:kern w:val="36"/>
      <w:sz w:val="36"/>
    </w:rPr>
  </w:style>
  <w:style w:type="character" w:styleId="affa">
    <w:name w:val="Emphasis"/>
    <w:rsid w:val="00622FBC"/>
    <w:rPr>
      <w:i/>
      <w:iCs/>
    </w:rPr>
  </w:style>
  <w:style w:type="paragraph" w:customStyle="1" w:styleId="1CharCharCharCharCharCharCharCharCharChar">
    <w:name w:val="1 Char Char Char Char Char Char Char Char Char Char"/>
    <w:basedOn w:val="a7"/>
    <w:autoRedefine/>
    <w:rsid w:val="00622FBC"/>
    <w:pPr>
      <w:spacing w:line="240" w:lineRule="atLeast"/>
      <w:ind w:firstLineChars="200" w:firstLine="200"/>
      <w:jc w:val="left"/>
    </w:pPr>
    <w:rPr>
      <w:rFonts w:ascii="Tahoma" w:hAnsi="Tahoma"/>
      <w:sz w:val="24"/>
      <w:szCs w:val="20"/>
    </w:rPr>
  </w:style>
  <w:style w:type="paragraph" w:styleId="affb">
    <w:name w:val="Body Text Indent"/>
    <w:basedOn w:val="a7"/>
    <w:link w:val="Charc"/>
    <w:rsid w:val="00622FBC"/>
    <w:pPr>
      <w:spacing w:after="120"/>
      <w:ind w:leftChars="200" w:left="420"/>
    </w:pPr>
    <w:rPr>
      <w:sz w:val="24"/>
    </w:rPr>
  </w:style>
  <w:style w:type="character" w:customStyle="1" w:styleId="Charc">
    <w:name w:val="正文文本缩进 Char"/>
    <w:basedOn w:val="a8"/>
    <w:link w:val="affb"/>
    <w:rsid w:val="00622FBC"/>
    <w:rPr>
      <w:rFonts w:ascii="Times New Roman" w:eastAsia="宋体" w:hAnsi="Times New Roman" w:cs="Times New Roman"/>
      <w:sz w:val="24"/>
      <w:szCs w:val="24"/>
    </w:rPr>
  </w:style>
  <w:style w:type="paragraph" w:customStyle="1" w:styleId="affc">
    <w:name w:val="公式"/>
    <w:basedOn w:val="a7"/>
    <w:rsid w:val="00622FBC"/>
    <w:pPr>
      <w:tabs>
        <w:tab w:val="center" w:pos="4233"/>
        <w:tab w:val="right" w:pos="8466"/>
      </w:tabs>
      <w:spacing w:line="440" w:lineRule="atLeast"/>
      <w:jc w:val="center"/>
    </w:pPr>
    <w:rPr>
      <w:rFonts w:eastAsia="Times New Roman"/>
      <w:sz w:val="24"/>
    </w:rPr>
  </w:style>
  <w:style w:type="paragraph" w:styleId="affd">
    <w:name w:val="Normal (Web)"/>
    <w:basedOn w:val="a7"/>
    <w:link w:val="Chard"/>
    <w:uiPriority w:val="99"/>
    <w:rsid w:val="00622FBC"/>
    <w:pPr>
      <w:spacing w:before="100" w:beforeAutospacing="1" w:after="100" w:afterAutospacing="1"/>
      <w:jc w:val="left"/>
    </w:pPr>
    <w:rPr>
      <w:kern w:val="0"/>
      <w:sz w:val="24"/>
    </w:rPr>
  </w:style>
  <w:style w:type="paragraph" w:customStyle="1" w:styleId="Default">
    <w:name w:val="Default"/>
    <w:basedOn w:val="a7"/>
    <w:rsid w:val="00622FBC"/>
    <w:pPr>
      <w:autoSpaceDE w:val="0"/>
      <w:autoSpaceDN w:val="0"/>
      <w:adjustRightInd w:val="0"/>
      <w:jc w:val="left"/>
    </w:pPr>
    <w:rPr>
      <w:rFonts w:ascii="宋体" w:hAnsi="Calibri" w:cs="宋体"/>
      <w:color w:val="000000"/>
      <w:kern w:val="0"/>
      <w:sz w:val="24"/>
    </w:rPr>
  </w:style>
  <w:style w:type="character" w:customStyle="1" w:styleId="authorname">
    <w:name w:val="authorname"/>
    <w:basedOn w:val="a8"/>
    <w:rsid w:val="00622FBC"/>
  </w:style>
  <w:style w:type="character" w:customStyle="1" w:styleId="Chard">
    <w:name w:val="普通(网站) Char"/>
    <w:link w:val="affd"/>
    <w:uiPriority w:val="99"/>
    <w:qFormat/>
    <w:rsid w:val="00622FBC"/>
    <w:rPr>
      <w:rFonts w:ascii="Times New Roman" w:eastAsia="宋体" w:hAnsi="Times New Roman" w:cs="Times New Roman"/>
      <w:kern w:val="0"/>
      <w:sz w:val="24"/>
      <w:szCs w:val="24"/>
    </w:rPr>
  </w:style>
  <w:style w:type="paragraph" w:customStyle="1" w:styleId="------1">
    <w:name w:val="标题------1"/>
    <w:basedOn w:val="a7"/>
    <w:link w:val="------1Char"/>
    <w:rsid w:val="00622FBC"/>
    <w:pPr>
      <w:keepLines/>
      <w:pageBreakBefore/>
      <w:snapToGrid w:val="0"/>
      <w:spacing w:beforeLines="100" w:afterLines="80" w:line="440" w:lineRule="atLeast"/>
      <w:jc w:val="center"/>
      <w:outlineLvl w:val="0"/>
    </w:pPr>
    <w:rPr>
      <w:rFonts w:eastAsia="黑体"/>
      <w:sz w:val="36"/>
      <w:szCs w:val="20"/>
    </w:rPr>
  </w:style>
  <w:style w:type="paragraph" w:customStyle="1" w:styleId="1">
    <w:name w:val="章标题1"/>
    <w:basedOn w:val="------1"/>
    <w:link w:val="Chare"/>
    <w:qFormat/>
    <w:rsid w:val="00622FBC"/>
    <w:pPr>
      <w:numPr>
        <w:numId w:val="25"/>
      </w:numPr>
      <w:ind w:left="0" w:firstLine="0"/>
    </w:pPr>
  </w:style>
  <w:style w:type="paragraph" w:customStyle="1" w:styleId="5">
    <w:name w:val="正文5"/>
    <w:basedOn w:val="aff7"/>
    <w:link w:val="5Char"/>
    <w:qFormat/>
    <w:rsid w:val="00CF3AAA"/>
    <w:pPr>
      <w:ind w:firstLine="200"/>
    </w:pPr>
    <w:rPr>
      <w:rFonts w:ascii="Times New Roman" w:hAnsi="Times New Roman"/>
    </w:rPr>
  </w:style>
  <w:style w:type="character" w:customStyle="1" w:styleId="------1Char">
    <w:name w:val="标题------1 Char"/>
    <w:basedOn w:val="a8"/>
    <w:link w:val="------1"/>
    <w:rsid w:val="00622FBC"/>
    <w:rPr>
      <w:rFonts w:ascii="Times New Roman" w:eastAsia="黑体" w:hAnsi="Times New Roman" w:cs="Times New Roman"/>
      <w:sz w:val="36"/>
      <w:szCs w:val="20"/>
    </w:rPr>
  </w:style>
  <w:style w:type="character" w:customStyle="1" w:styleId="Chare">
    <w:name w:val="章标题@一级标题 Char"/>
    <w:basedOn w:val="------1Char"/>
    <w:link w:val="1"/>
    <w:rsid w:val="00622FBC"/>
  </w:style>
  <w:style w:type="character" w:customStyle="1" w:styleId="CharChar">
    <w:name w:val="表题 Char Char"/>
    <w:link w:val="aff1"/>
    <w:rsid w:val="00622FBC"/>
    <w:rPr>
      <w:rFonts w:ascii="Arial" w:eastAsia="宋体" w:hAnsi="Arial" w:cs="Times New Roman"/>
      <w:szCs w:val="21"/>
    </w:rPr>
  </w:style>
  <w:style w:type="character" w:customStyle="1" w:styleId="5Char">
    <w:name w:val="正文5 Char"/>
    <w:basedOn w:val="Charb"/>
    <w:link w:val="5"/>
    <w:rsid w:val="00CF3AAA"/>
    <w:rPr>
      <w:rFonts w:ascii="Times New Roman" w:hAnsi="Times New Roman"/>
      <w:bCs/>
    </w:rPr>
  </w:style>
  <w:style w:type="paragraph" w:customStyle="1" w:styleId="6">
    <w:name w:val="图注6"/>
    <w:basedOn w:val="a7"/>
    <w:link w:val="6Char"/>
    <w:qFormat/>
    <w:rsid w:val="003646AB"/>
    <w:pPr>
      <w:jc w:val="center"/>
    </w:pPr>
    <w:rPr>
      <w:szCs w:val="21"/>
    </w:rPr>
  </w:style>
  <w:style w:type="paragraph" w:customStyle="1" w:styleId="70">
    <w:name w:val="公式7"/>
    <w:basedOn w:val="5"/>
    <w:link w:val="7Char"/>
    <w:qFormat/>
    <w:rsid w:val="00C420A9"/>
    <w:pPr>
      <w:ind w:firstLineChars="820" w:firstLine="820"/>
      <w:jc w:val="center"/>
      <w:textAlignment w:val="baseline"/>
    </w:pPr>
  </w:style>
  <w:style w:type="character" w:customStyle="1" w:styleId="6Char">
    <w:name w:val="图注6 Char"/>
    <w:basedOn w:val="a8"/>
    <w:link w:val="6"/>
    <w:rsid w:val="003646AB"/>
    <w:rPr>
      <w:rFonts w:ascii="Times New Roman" w:eastAsia="宋体" w:hAnsi="Times New Roman" w:cs="Times New Roman"/>
      <w:szCs w:val="21"/>
    </w:rPr>
  </w:style>
  <w:style w:type="paragraph" w:styleId="affe">
    <w:name w:val="List Paragraph"/>
    <w:basedOn w:val="a7"/>
    <w:link w:val="Charf"/>
    <w:uiPriority w:val="34"/>
    <w:rsid w:val="00622FBC"/>
    <w:pPr>
      <w:ind w:firstLineChars="200" w:firstLine="420"/>
    </w:pPr>
  </w:style>
  <w:style w:type="character" w:customStyle="1" w:styleId="7Char">
    <w:name w:val="公式7 Char"/>
    <w:basedOn w:val="5Char"/>
    <w:link w:val="70"/>
    <w:rsid w:val="00C420A9"/>
    <w:rPr>
      <w:bCs/>
    </w:rPr>
  </w:style>
  <w:style w:type="paragraph" w:customStyle="1" w:styleId="8">
    <w:name w:val="四级标题8"/>
    <w:basedOn w:val="41"/>
    <w:link w:val="8Char"/>
    <w:qFormat/>
    <w:rsid w:val="002073CB"/>
    <w:pPr>
      <w:numPr>
        <w:ilvl w:val="3"/>
        <w:numId w:val="8"/>
      </w:numPr>
      <w:spacing w:beforeLines="50" w:after="0" w:line="440" w:lineRule="atLeast"/>
      <w:ind w:left="0" w:firstLine="0"/>
    </w:pPr>
    <w:rPr>
      <w:rFonts w:ascii="Times New Roman" w:eastAsia="黑体" w:hAnsi="Times New Roman"/>
      <w:b w:val="0"/>
      <w:sz w:val="24"/>
      <w:szCs w:val="24"/>
    </w:rPr>
  </w:style>
  <w:style w:type="paragraph" w:customStyle="1" w:styleId="80">
    <w:name w:val="四级标题8】"/>
    <w:basedOn w:val="a7"/>
    <w:rsid w:val="00622FBC"/>
  </w:style>
  <w:style w:type="character" w:customStyle="1" w:styleId="8Char">
    <w:name w:val="四级标题8 Char"/>
    <w:basedOn w:val="5Char"/>
    <w:link w:val="8"/>
    <w:rsid w:val="002073CB"/>
    <w:rPr>
      <w:rFonts w:eastAsia="黑体"/>
      <w:bCs/>
      <w:szCs w:val="24"/>
    </w:rPr>
  </w:style>
  <w:style w:type="paragraph" w:styleId="TOC">
    <w:name w:val="TOC Heading"/>
    <w:basedOn w:val="10"/>
    <w:next w:val="a7"/>
    <w:uiPriority w:val="39"/>
    <w:unhideWhenUsed/>
    <w:qFormat/>
    <w:rsid w:val="00622FBC"/>
    <w:pPr>
      <w:widowControl/>
      <w:spacing w:before="480" w:after="0" w:line="276" w:lineRule="auto"/>
      <w:jc w:val="left"/>
      <w:outlineLvl w:val="9"/>
    </w:pPr>
    <w:rPr>
      <w:rFonts w:ascii="Cambria" w:hAnsi="Cambria" w:cs="Times New Roman"/>
      <w:color w:val="365F91"/>
      <w:kern w:val="0"/>
      <w:sz w:val="28"/>
      <w:szCs w:val="28"/>
    </w:rPr>
  </w:style>
  <w:style w:type="paragraph" w:styleId="42">
    <w:name w:val="toc 4"/>
    <w:basedOn w:val="a7"/>
    <w:next w:val="a7"/>
    <w:autoRedefine/>
    <w:uiPriority w:val="39"/>
    <w:rsid w:val="00622FBC"/>
    <w:pPr>
      <w:tabs>
        <w:tab w:val="right" w:leader="middleDot" w:pos="8721"/>
      </w:tabs>
      <w:ind w:leftChars="405" w:left="850"/>
    </w:pPr>
  </w:style>
  <w:style w:type="paragraph" w:styleId="50">
    <w:name w:val="toc 5"/>
    <w:basedOn w:val="a7"/>
    <w:next w:val="a7"/>
    <w:autoRedefine/>
    <w:uiPriority w:val="39"/>
    <w:unhideWhenUsed/>
    <w:rsid w:val="00622FBC"/>
    <w:pPr>
      <w:ind w:leftChars="800" w:left="1680"/>
    </w:pPr>
    <w:rPr>
      <w:rFonts w:ascii="Calibri" w:hAnsi="Calibri"/>
      <w:szCs w:val="22"/>
    </w:rPr>
  </w:style>
  <w:style w:type="paragraph" w:styleId="60">
    <w:name w:val="toc 6"/>
    <w:basedOn w:val="a7"/>
    <w:next w:val="a7"/>
    <w:autoRedefine/>
    <w:uiPriority w:val="39"/>
    <w:unhideWhenUsed/>
    <w:rsid w:val="00622FBC"/>
    <w:pPr>
      <w:ind w:leftChars="1000" w:left="2100"/>
    </w:pPr>
    <w:rPr>
      <w:rFonts w:ascii="Calibri" w:hAnsi="Calibri"/>
      <w:szCs w:val="22"/>
    </w:rPr>
  </w:style>
  <w:style w:type="paragraph" w:styleId="71">
    <w:name w:val="toc 7"/>
    <w:basedOn w:val="a7"/>
    <w:next w:val="a7"/>
    <w:autoRedefine/>
    <w:uiPriority w:val="39"/>
    <w:unhideWhenUsed/>
    <w:rsid w:val="00622FBC"/>
    <w:pPr>
      <w:ind w:leftChars="1200" w:left="2520"/>
    </w:pPr>
    <w:rPr>
      <w:rFonts w:ascii="Calibri" w:hAnsi="Calibri"/>
      <w:szCs w:val="22"/>
    </w:rPr>
  </w:style>
  <w:style w:type="paragraph" w:styleId="81">
    <w:name w:val="toc 8"/>
    <w:basedOn w:val="a7"/>
    <w:next w:val="a7"/>
    <w:autoRedefine/>
    <w:uiPriority w:val="39"/>
    <w:unhideWhenUsed/>
    <w:rsid w:val="00622FBC"/>
    <w:pPr>
      <w:ind w:leftChars="1400" w:left="2940"/>
    </w:pPr>
    <w:rPr>
      <w:rFonts w:ascii="Calibri" w:hAnsi="Calibri"/>
      <w:szCs w:val="22"/>
    </w:rPr>
  </w:style>
  <w:style w:type="paragraph" w:styleId="9">
    <w:name w:val="toc 9"/>
    <w:basedOn w:val="a7"/>
    <w:next w:val="a7"/>
    <w:autoRedefine/>
    <w:uiPriority w:val="39"/>
    <w:unhideWhenUsed/>
    <w:rsid w:val="00622FBC"/>
    <w:pPr>
      <w:ind w:leftChars="1600" w:left="3360"/>
    </w:pPr>
    <w:rPr>
      <w:rFonts w:ascii="Calibri" w:hAnsi="Calibri"/>
      <w:szCs w:val="22"/>
    </w:rPr>
  </w:style>
  <w:style w:type="paragraph" w:customStyle="1" w:styleId="29">
    <w:name w:val="第2章公式编号9"/>
    <w:basedOn w:val="aff3"/>
    <w:link w:val="29Char"/>
    <w:qFormat/>
    <w:rsid w:val="00A26C81"/>
    <w:pPr>
      <w:numPr>
        <w:numId w:val="31"/>
      </w:numPr>
      <w:ind w:left="0" w:firstLine="0"/>
      <w:jc w:val="right"/>
    </w:pPr>
    <w:rPr>
      <w:rFonts w:ascii="Times New Roman" w:hAnsi="Times New Roman"/>
      <w:sz w:val="24"/>
    </w:rPr>
  </w:style>
  <w:style w:type="paragraph" w:customStyle="1" w:styleId="21">
    <w:name w:val="第2章英文图注编号"/>
    <w:basedOn w:val="6"/>
    <w:link w:val="2Char0"/>
    <w:rsid w:val="00622FBC"/>
    <w:pPr>
      <w:numPr>
        <w:numId w:val="12"/>
      </w:numPr>
    </w:pPr>
  </w:style>
  <w:style w:type="character" w:customStyle="1" w:styleId="29Char">
    <w:name w:val="第2章公式编号9 Char"/>
    <w:basedOn w:val="7Char"/>
    <w:link w:val="29"/>
    <w:rsid w:val="00A26C81"/>
  </w:style>
  <w:style w:type="paragraph" w:customStyle="1" w:styleId="20">
    <w:name w:val="第2章中文图注编号"/>
    <w:basedOn w:val="6"/>
    <w:link w:val="2Char1"/>
    <w:qFormat/>
    <w:rsid w:val="00622FBC"/>
    <w:pPr>
      <w:numPr>
        <w:numId w:val="11"/>
      </w:numPr>
    </w:pPr>
  </w:style>
  <w:style w:type="character" w:customStyle="1" w:styleId="2Char0">
    <w:name w:val="第2章英文图注编号 Char"/>
    <w:basedOn w:val="6Char"/>
    <w:link w:val="21"/>
    <w:rsid w:val="00622FBC"/>
  </w:style>
  <w:style w:type="paragraph" w:customStyle="1" w:styleId="a6">
    <w:name w:val="英文图注编号"/>
    <w:basedOn w:val="a7"/>
    <w:rsid w:val="00622FBC"/>
    <w:pPr>
      <w:numPr>
        <w:numId w:val="13"/>
      </w:numPr>
    </w:pPr>
  </w:style>
  <w:style w:type="character" w:customStyle="1" w:styleId="2Char1">
    <w:name w:val="第2章中文图注编号 Char"/>
    <w:basedOn w:val="6Char"/>
    <w:link w:val="20"/>
    <w:rsid w:val="00622FBC"/>
  </w:style>
  <w:style w:type="paragraph" w:customStyle="1" w:styleId="3">
    <w:name w:val="第3章中文图注"/>
    <w:basedOn w:val="6"/>
    <w:link w:val="3Char0"/>
    <w:qFormat/>
    <w:rsid w:val="00622FBC"/>
    <w:pPr>
      <w:numPr>
        <w:numId w:val="14"/>
      </w:numPr>
    </w:pPr>
  </w:style>
  <w:style w:type="paragraph" w:customStyle="1" w:styleId="33">
    <w:name w:val="第3章英文图注"/>
    <w:basedOn w:val="6"/>
    <w:link w:val="3Char1"/>
    <w:rsid w:val="00622FBC"/>
    <w:pPr>
      <w:numPr>
        <w:numId w:val="15"/>
      </w:numPr>
    </w:pPr>
    <w:rPr>
      <w:shd w:val="clear" w:color="auto" w:fill="FFFFFF"/>
    </w:rPr>
  </w:style>
  <w:style w:type="character" w:customStyle="1" w:styleId="3Char0">
    <w:name w:val="第3章中文图注 Char"/>
    <w:basedOn w:val="6Char"/>
    <w:link w:val="3"/>
    <w:rsid w:val="00622FBC"/>
  </w:style>
  <w:style w:type="paragraph" w:styleId="afff">
    <w:name w:val="endnote text"/>
    <w:basedOn w:val="a7"/>
    <w:link w:val="Charf0"/>
    <w:rsid w:val="00622FBC"/>
    <w:pPr>
      <w:snapToGrid w:val="0"/>
      <w:jc w:val="left"/>
    </w:pPr>
  </w:style>
  <w:style w:type="character" w:customStyle="1" w:styleId="Charf0">
    <w:name w:val="尾注文本 Char"/>
    <w:basedOn w:val="a8"/>
    <w:link w:val="afff"/>
    <w:rsid w:val="00622FBC"/>
    <w:rPr>
      <w:rFonts w:ascii="Times New Roman" w:eastAsia="宋体" w:hAnsi="Times New Roman" w:cs="Times New Roman"/>
      <w:szCs w:val="24"/>
    </w:rPr>
  </w:style>
  <w:style w:type="character" w:customStyle="1" w:styleId="3Char1">
    <w:name w:val="第3章英文图注 Char"/>
    <w:basedOn w:val="6Char"/>
    <w:link w:val="33"/>
    <w:rsid w:val="00622FBC"/>
  </w:style>
  <w:style w:type="character" w:styleId="afff0">
    <w:name w:val="endnote reference"/>
    <w:basedOn w:val="a8"/>
    <w:rsid w:val="00622FBC"/>
    <w:rPr>
      <w:vertAlign w:val="superscript"/>
    </w:rPr>
  </w:style>
  <w:style w:type="paragraph" w:styleId="afff1">
    <w:name w:val="footnote text"/>
    <w:basedOn w:val="a7"/>
    <w:link w:val="Charf1"/>
    <w:rsid w:val="00622FBC"/>
    <w:pPr>
      <w:snapToGrid w:val="0"/>
      <w:jc w:val="left"/>
    </w:pPr>
    <w:rPr>
      <w:sz w:val="18"/>
      <w:szCs w:val="18"/>
    </w:rPr>
  </w:style>
  <w:style w:type="character" w:customStyle="1" w:styleId="Charf1">
    <w:name w:val="脚注文本 Char"/>
    <w:basedOn w:val="a8"/>
    <w:link w:val="afff1"/>
    <w:rsid w:val="00622FBC"/>
    <w:rPr>
      <w:rFonts w:ascii="Times New Roman" w:eastAsia="宋体" w:hAnsi="Times New Roman" w:cs="Times New Roman"/>
      <w:sz w:val="18"/>
      <w:szCs w:val="18"/>
    </w:rPr>
  </w:style>
  <w:style w:type="character" w:styleId="afff2">
    <w:name w:val="footnote reference"/>
    <w:basedOn w:val="a8"/>
    <w:rsid w:val="00622FBC"/>
    <w:rPr>
      <w:vertAlign w:val="superscript"/>
    </w:rPr>
  </w:style>
  <w:style w:type="paragraph" w:customStyle="1" w:styleId="31">
    <w:name w:val="第3章表注"/>
    <w:basedOn w:val="6"/>
    <w:link w:val="3Char2"/>
    <w:qFormat/>
    <w:rsid w:val="00622FBC"/>
    <w:pPr>
      <w:numPr>
        <w:numId w:val="21"/>
      </w:numPr>
    </w:pPr>
  </w:style>
  <w:style w:type="paragraph" w:customStyle="1" w:styleId="32">
    <w:name w:val="第3章英文表注"/>
    <w:basedOn w:val="6"/>
    <w:link w:val="3Char3"/>
    <w:rsid w:val="00622FBC"/>
    <w:pPr>
      <w:numPr>
        <w:numId w:val="22"/>
      </w:numPr>
    </w:pPr>
  </w:style>
  <w:style w:type="character" w:customStyle="1" w:styleId="3Char2">
    <w:name w:val="第3章表注 Char"/>
    <w:basedOn w:val="6Char"/>
    <w:link w:val="31"/>
    <w:rsid w:val="00622FBC"/>
  </w:style>
  <w:style w:type="paragraph" w:customStyle="1" w:styleId="40">
    <w:name w:val="第4章英文图注"/>
    <w:basedOn w:val="6"/>
    <w:link w:val="4Char0"/>
    <w:rsid w:val="00622FBC"/>
    <w:pPr>
      <w:numPr>
        <w:numId w:val="23"/>
      </w:numPr>
    </w:pPr>
  </w:style>
  <w:style w:type="character" w:customStyle="1" w:styleId="3Char3">
    <w:name w:val="第3章英文表注 Char"/>
    <w:basedOn w:val="6Char"/>
    <w:link w:val="32"/>
    <w:rsid w:val="00622FBC"/>
  </w:style>
  <w:style w:type="paragraph" w:customStyle="1" w:styleId="4">
    <w:name w:val="第4章中文图注"/>
    <w:basedOn w:val="6"/>
    <w:link w:val="4Char1"/>
    <w:qFormat/>
    <w:rsid w:val="00622FBC"/>
    <w:pPr>
      <w:numPr>
        <w:numId w:val="24"/>
      </w:numPr>
    </w:pPr>
  </w:style>
  <w:style w:type="character" w:customStyle="1" w:styleId="4Char0">
    <w:name w:val="第4章英文图注 Char"/>
    <w:basedOn w:val="6Char"/>
    <w:link w:val="40"/>
    <w:rsid w:val="00622FBC"/>
  </w:style>
  <w:style w:type="paragraph" w:customStyle="1" w:styleId="EndNoteBibliographyTitle">
    <w:name w:val="EndNote Bibliography Title"/>
    <w:basedOn w:val="a7"/>
    <w:link w:val="EndNoteBibliographyTitleChar"/>
    <w:rsid w:val="00622FBC"/>
    <w:pPr>
      <w:jc w:val="center"/>
    </w:pPr>
    <w:rPr>
      <w:noProof/>
      <w:sz w:val="36"/>
    </w:rPr>
  </w:style>
  <w:style w:type="character" w:customStyle="1" w:styleId="4Char1">
    <w:name w:val="第4章中文图注 Char"/>
    <w:basedOn w:val="6Char"/>
    <w:link w:val="4"/>
    <w:rsid w:val="00622FBC"/>
  </w:style>
  <w:style w:type="character" w:customStyle="1" w:styleId="EndNoteBibliographyTitleChar">
    <w:name w:val="EndNote Bibliography Title Char"/>
    <w:basedOn w:val="5Char"/>
    <w:link w:val="EndNoteBibliographyTitle"/>
    <w:rsid w:val="00622FBC"/>
    <w:rPr>
      <w:noProof/>
      <w:sz w:val="36"/>
      <w:szCs w:val="24"/>
    </w:rPr>
  </w:style>
  <w:style w:type="paragraph" w:customStyle="1" w:styleId="EndNoteBibliography">
    <w:name w:val="EndNote Bibliography"/>
    <w:basedOn w:val="a7"/>
    <w:link w:val="EndNoteBibliographyChar"/>
    <w:rsid w:val="00622FBC"/>
    <w:pPr>
      <w:jc w:val="center"/>
    </w:pPr>
    <w:rPr>
      <w:noProof/>
      <w:sz w:val="36"/>
    </w:rPr>
  </w:style>
  <w:style w:type="character" w:customStyle="1" w:styleId="EndNoteBibliographyChar">
    <w:name w:val="EndNote Bibliography Char"/>
    <w:basedOn w:val="5Char"/>
    <w:link w:val="EndNoteBibliography"/>
    <w:rsid w:val="00622FBC"/>
    <w:rPr>
      <w:noProof/>
      <w:sz w:val="36"/>
      <w:szCs w:val="24"/>
    </w:rPr>
  </w:style>
  <w:style w:type="paragraph" w:customStyle="1" w:styleId="a1">
    <w:name w:val="第三章公式编号"/>
    <w:basedOn w:val="70"/>
    <w:link w:val="Charf2"/>
    <w:qFormat/>
    <w:rsid w:val="00284239"/>
    <w:pPr>
      <w:numPr>
        <w:numId w:val="26"/>
      </w:numPr>
      <w:ind w:firstLineChars="0" w:firstLine="0"/>
      <w:jc w:val="right"/>
    </w:pPr>
  </w:style>
  <w:style w:type="character" w:customStyle="1" w:styleId="Charf2">
    <w:name w:val="第三章公式编号 Char"/>
    <w:basedOn w:val="7Char"/>
    <w:link w:val="a1"/>
    <w:rsid w:val="00284239"/>
    <w:rPr>
      <w:bCs/>
    </w:rPr>
  </w:style>
  <w:style w:type="paragraph" w:customStyle="1" w:styleId="a">
    <w:name w:val="第四章公示编号"/>
    <w:basedOn w:val="5"/>
    <w:link w:val="Charf3"/>
    <w:qFormat/>
    <w:rsid w:val="00E52AD0"/>
    <w:pPr>
      <w:numPr>
        <w:numId w:val="33"/>
      </w:numPr>
      <w:ind w:firstLineChars="0" w:firstLine="0"/>
      <w:jc w:val="right"/>
    </w:pPr>
  </w:style>
  <w:style w:type="character" w:customStyle="1" w:styleId="Charf3">
    <w:name w:val="第四章公示编号 Char"/>
    <w:basedOn w:val="5Char"/>
    <w:link w:val="a"/>
    <w:rsid w:val="00E52AD0"/>
    <w:rPr>
      <w:bCs/>
    </w:rPr>
  </w:style>
  <w:style w:type="paragraph" w:customStyle="1" w:styleId="afff3">
    <w:name w:val="参考文献"/>
    <w:link w:val="Charf4"/>
    <w:qFormat/>
    <w:rsid w:val="0088545C"/>
    <w:pPr>
      <w:spacing w:line="440" w:lineRule="atLeast"/>
      <w:ind w:left="200" w:hangingChars="200" w:hanging="200"/>
      <w:jc w:val="both"/>
    </w:pPr>
    <w:rPr>
      <w:rFonts w:ascii="Times New Roman" w:eastAsia="宋体" w:hAnsi="Times New Roman" w:cs="Times New Roman"/>
      <w:bCs/>
      <w:szCs w:val="21"/>
    </w:rPr>
  </w:style>
  <w:style w:type="character" w:customStyle="1" w:styleId="Charf4">
    <w:name w:val="参考文献 Char"/>
    <w:basedOn w:val="a8"/>
    <w:link w:val="afff3"/>
    <w:rsid w:val="0088545C"/>
    <w:rPr>
      <w:rFonts w:ascii="Times New Roman" w:eastAsia="宋体" w:hAnsi="Times New Roman" w:cs="Times New Roman"/>
      <w:bCs/>
      <w:szCs w:val="21"/>
    </w:rPr>
  </w:style>
  <w:style w:type="paragraph" w:customStyle="1" w:styleId="a5">
    <w:name w:val="第五章公式"/>
    <w:basedOn w:val="affe"/>
    <w:link w:val="Charf5"/>
    <w:qFormat/>
    <w:rsid w:val="00EB3B99"/>
    <w:pPr>
      <w:numPr>
        <w:numId w:val="34"/>
      </w:numPr>
      <w:ind w:firstLineChars="0" w:firstLine="0"/>
      <w:jc w:val="right"/>
    </w:pPr>
  </w:style>
  <w:style w:type="paragraph" w:customStyle="1" w:styleId="a4">
    <w:name w:val="第五章表注"/>
    <w:link w:val="Charf6"/>
    <w:qFormat/>
    <w:rsid w:val="00202002"/>
    <w:pPr>
      <w:numPr>
        <w:numId w:val="35"/>
      </w:numPr>
      <w:jc w:val="center"/>
    </w:pPr>
    <w:rPr>
      <w:rFonts w:ascii="Times New Roman" w:eastAsia="宋体" w:hAnsi="Times New Roman" w:cs="Times New Roman"/>
      <w:szCs w:val="24"/>
    </w:rPr>
  </w:style>
  <w:style w:type="character" w:customStyle="1" w:styleId="Charf">
    <w:name w:val="列出段落 Char"/>
    <w:basedOn w:val="a8"/>
    <w:link w:val="affe"/>
    <w:uiPriority w:val="34"/>
    <w:rsid w:val="00EB3B99"/>
    <w:rPr>
      <w:rFonts w:ascii="Times New Roman" w:eastAsia="宋体" w:hAnsi="Times New Roman" w:cs="Times New Roman"/>
      <w:szCs w:val="24"/>
    </w:rPr>
  </w:style>
  <w:style w:type="character" w:customStyle="1" w:styleId="Charf5">
    <w:name w:val="第五章公式 Char"/>
    <w:basedOn w:val="Charf"/>
    <w:link w:val="a5"/>
    <w:rsid w:val="00EB3B99"/>
  </w:style>
  <w:style w:type="paragraph" w:customStyle="1" w:styleId="a3">
    <w:name w:val="第五章图注"/>
    <w:link w:val="Charf7"/>
    <w:qFormat/>
    <w:rsid w:val="00202002"/>
    <w:pPr>
      <w:numPr>
        <w:numId w:val="36"/>
      </w:numPr>
      <w:jc w:val="center"/>
    </w:pPr>
    <w:rPr>
      <w:rFonts w:ascii="Times New Roman" w:eastAsia="宋体" w:hAnsi="Times New Roman" w:cs="Times New Roman"/>
      <w:szCs w:val="24"/>
    </w:rPr>
  </w:style>
  <w:style w:type="character" w:customStyle="1" w:styleId="Charf6">
    <w:name w:val="第五章表注 Char"/>
    <w:basedOn w:val="Charf"/>
    <w:link w:val="a4"/>
    <w:rsid w:val="00202002"/>
  </w:style>
  <w:style w:type="character" w:customStyle="1" w:styleId="Charf7">
    <w:name w:val="第五章图注 Char"/>
    <w:basedOn w:val="Charf"/>
    <w:link w:val="a3"/>
    <w:rsid w:val="00202002"/>
  </w:style>
</w:styles>
</file>

<file path=word/webSettings.xml><?xml version="1.0" encoding="utf-8"?>
<w:webSettings xmlns:r="http://schemas.openxmlformats.org/officeDocument/2006/relationships" xmlns:w="http://schemas.openxmlformats.org/wordprocessingml/2006/main">
  <w:divs>
    <w:div w:id="1566573534">
      <w:bodyDiv w:val="1"/>
      <w:marLeft w:val="0"/>
      <w:marRight w:val="0"/>
      <w:marTop w:val="0"/>
      <w:marBottom w:val="0"/>
      <w:divBdr>
        <w:top w:val="none" w:sz="0" w:space="0" w:color="auto"/>
        <w:left w:val="none" w:sz="0" w:space="0" w:color="auto"/>
        <w:bottom w:val="none" w:sz="0" w:space="0" w:color="auto"/>
        <w:right w:val="none" w:sz="0" w:space="0" w:color="auto"/>
      </w:divBdr>
      <w:divsChild>
        <w:div w:id="365914265">
          <w:marLeft w:val="0"/>
          <w:marRight w:val="0"/>
          <w:marTop w:val="0"/>
          <w:marBottom w:val="0"/>
          <w:divBdr>
            <w:top w:val="none" w:sz="0" w:space="0" w:color="auto"/>
            <w:left w:val="none" w:sz="0" w:space="0" w:color="auto"/>
            <w:bottom w:val="none" w:sz="0" w:space="0" w:color="auto"/>
            <w:right w:val="none" w:sz="0" w:space="0" w:color="auto"/>
          </w:divBdr>
        </w:div>
      </w:divsChild>
    </w:div>
    <w:div w:id="1620793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9.wmf"/><Relationship Id="rId299" Type="http://schemas.openxmlformats.org/officeDocument/2006/relationships/oleObject" Target="embeddings/oleObject143.bin"/><Relationship Id="rId21" Type="http://schemas.openxmlformats.org/officeDocument/2006/relationships/image" Target="media/image2.wmf"/><Relationship Id="rId63" Type="http://schemas.openxmlformats.org/officeDocument/2006/relationships/image" Target="media/image23.wmf"/><Relationship Id="rId159" Type="http://schemas.openxmlformats.org/officeDocument/2006/relationships/image" Target="media/image66.wmf"/><Relationship Id="rId324" Type="http://schemas.openxmlformats.org/officeDocument/2006/relationships/image" Target="media/image148.wmf"/><Relationship Id="rId366" Type="http://schemas.openxmlformats.org/officeDocument/2006/relationships/oleObject" Target="embeddings/oleObject177.bin"/><Relationship Id="rId170" Type="http://schemas.openxmlformats.org/officeDocument/2006/relationships/oleObject" Target="embeddings/oleObject78.bin"/><Relationship Id="rId226" Type="http://schemas.openxmlformats.org/officeDocument/2006/relationships/image" Target="media/image99.wmf"/><Relationship Id="rId433" Type="http://schemas.openxmlformats.org/officeDocument/2006/relationships/image" Target="media/image201.png"/><Relationship Id="rId268" Type="http://schemas.openxmlformats.org/officeDocument/2006/relationships/image" Target="media/image120.wmf"/><Relationship Id="rId32" Type="http://schemas.openxmlformats.org/officeDocument/2006/relationships/oleObject" Target="embeddings/oleObject6.bin"/><Relationship Id="rId74" Type="http://schemas.openxmlformats.org/officeDocument/2006/relationships/oleObject" Target="embeddings/oleObject27.bin"/><Relationship Id="rId128" Type="http://schemas.openxmlformats.org/officeDocument/2006/relationships/oleObject" Target="embeddings/oleObject53.bin"/><Relationship Id="rId335" Type="http://schemas.openxmlformats.org/officeDocument/2006/relationships/oleObject" Target="embeddings/oleObject161.bin"/><Relationship Id="rId377" Type="http://schemas.openxmlformats.org/officeDocument/2006/relationships/image" Target="media/image174.wmf"/><Relationship Id="rId5" Type="http://schemas.openxmlformats.org/officeDocument/2006/relationships/webSettings" Target="webSettings.xml"/><Relationship Id="rId181" Type="http://schemas.openxmlformats.org/officeDocument/2006/relationships/image" Target="media/image77.wmf"/><Relationship Id="rId237" Type="http://schemas.openxmlformats.org/officeDocument/2006/relationships/oleObject" Target="embeddings/oleObject112.bin"/><Relationship Id="rId402" Type="http://schemas.openxmlformats.org/officeDocument/2006/relationships/oleObject" Target="embeddings/oleObject195.bin"/><Relationship Id="rId279" Type="http://schemas.openxmlformats.org/officeDocument/2006/relationships/oleObject" Target="embeddings/oleObject133.bin"/><Relationship Id="rId444" Type="http://schemas.openxmlformats.org/officeDocument/2006/relationships/theme" Target="theme/theme1.xml"/><Relationship Id="rId43" Type="http://schemas.openxmlformats.org/officeDocument/2006/relationships/image" Target="media/image13.wmf"/><Relationship Id="rId139" Type="http://schemas.openxmlformats.org/officeDocument/2006/relationships/image" Target="media/image57.wmf"/><Relationship Id="rId290" Type="http://schemas.openxmlformats.org/officeDocument/2006/relationships/image" Target="media/image131.wmf"/><Relationship Id="rId304" Type="http://schemas.openxmlformats.org/officeDocument/2006/relationships/image" Target="media/image138.wmf"/><Relationship Id="rId346" Type="http://schemas.openxmlformats.org/officeDocument/2006/relationships/image" Target="media/image159.wmf"/><Relationship Id="rId388" Type="http://schemas.openxmlformats.org/officeDocument/2006/relationships/oleObject" Target="embeddings/oleObject188.bin"/><Relationship Id="rId85" Type="http://schemas.openxmlformats.org/officeDocument/2006/relationships/image" Target="media/image34.emf"/><Relationship Id="rId150" Type="http://schemas.openxmlformats.org/officeDocument/2006/relationships/image" Target="media/image62.wmf"/><Relationship Id="rId192" Type="http://schemas.openxmlformats.org/officeDocument/2006/relationships/oleObject" Target="embeddings/oleObject89.bin"/><Relationship Id="rId206" Type="http://schemas.openxmlformats.org/officeDocument/2006/relationships/oleObject" Target="embeddings/oleObject96.bin"/><Relationship Id="rId413" Type="http://schemas.openxmlformats.org/officeDocument/2006/relationships/oleObject" Target="embeddings/oleObject200.bin"/><Relationship Id="rId248" Type="http://schemas.openxmlformats.org/officeDocument/2006/relationships/image" Target="media/image110.wmf"/><Relationship Id="rId12" Type="http://schemas.openxmlformats.org/officeDocument/2006/relationships/footer" Target="footer2.xml"/><Relationship Id="rId33" Type="http://schemas.openxmlformats.org/officeDocument/2006/relationships/image" Target="media/image8.emf"/><Relationship Id="rId108" Type="http://schemas.openxmlformats.org/officeDocument/2006/relationships/oleObject" Target="embeddings/oleObject43.bin"/><Relationship Id="rId129" Type="http://schemas.openxmlformats.org/officeDocument/2006/relationships/oleObject" Target="embeddings/oleObject54.bin"/><Relationship Id="rId280" Type="http://schemas.openxmlformats.org/officeDocument/2006/relationships/image" Target="media/image126.wmf"/><Relationship Id="rId315" Type="http://schemas.openxmlformats.org/officeDocument/2006/relationships/oleObject" Target="embeddings/oleObject151.bin"/><Relationship Id="rId336" Type="http://schemas.openxmlformats.org/officeDocument/2006/relationships/image" Target="media/image154.wmf"/><Relationship Id="rId357" Type="http://schemas.openxmlformats.org/officeDocument/2006/relationships/oleObject" Target="embeddings/oleObject172.bin"/><Relationship Id="rId54" Type="http://schemas.openxmlformats.org/officeDocument/2006/relationships/oleObject" Target="embeddings/oleObject17.bin"/><Relationship Id="rId75" Type="http://schemas.openxmlformats.org/officeDocument/2006/relationships/image" Target="media/image29.wmf"/><Relationship Id="rId96" Type="http://schemas.openxmlformats.org/officeDocument/2006/relationships/oleObject" Target="embeddings/oleObject37.bin"/><Relationship Id="rId140" Type="http://schemas.openxmlformats.org/officeDocument/2006/relationships/oleObject" Target="embeddings/oleObject62.bin"/><Relationship Id="rId161" Type="http://schemas.openxmlformats.org/officeDocument/2006/relationships/image" Target="media/image67.wmf"/><Relationship Id="rId182" Type="http://schemas.openxmlformats.org/officeDocument/2006/relationships/oleObject" Target="embeddings/oleObject84.bin"/><Relationship Id="rId217" Type="http://schemas.openxmlformats.org/officeDocument/2006/relationships/oleObject" Target="embeddings/oleObject101.bin"/><Relationship Id="rId378" Type="http://schemas.openxmlformats.org/officeDocument/2006/relationships/oleObject" Target="embeddings/oleObject183.bin"/><Relationship Id="rId399" Type="http://schemas.openxmlformats.org/officeDocument/2006/relationships/image" Target="media/image185.wmf"/><Relationship Id="rId403" Type="http://schemas.openxmlformats.org/officeDocument/2006/relationships/image" Target="media/image187.emf"/><Relationship Id="rId6" Type="http://schemas.openxmlformats.org/officeDocument/2006/relationships/footnotes" Target="footnotes.xml"/><Relationship Id="rId238" Type="http://schemas.openxmlformats.org/officeDocument/2006/relationships/image" Target="media/image105.wmf"/><Relationship Id="rId259" Type="http://schemas.openxmlformats.org/officeDocument/2006/relationships/oleObject" Target="embeddings/oleObject123.bin"/><Relationship Id="rId424" Type="http://schemas.openxmlformats.org/officeDocument/2006/relationships/image" Target="media/image197.emf"/><Relationship Id="rId23" Type="http://schemas.openxmlformats.org/officeDocument/2006/relationships/image" Target="media/image3.wmf"/><Relationship Id="rId119" Type="http://schemas.openxmlformats.org/officeDocument/2006/relationships/image" Target="media/image50.wmf"/><Relationship Id="rId270" Type="http://schemas.openxmlformats.org/officeDocument/2006/relationships/image" Target="media/image121.wmf"/><Relationship Id="rId291" Type="http://schemas.openxmlformats.org/officeDocument/2006/relationships/oleObject" Target="embeddings/oleObject139.bin"/><Relationship Id="rId305" Type="http://schemas.openxmlformats.org/officeDocument/2006/relationships/oleObject" Target="embeddings/oleObject146.bin"/><Relationship Id="rId326" Type="http://schemas.openxmlformats.org/officeDocument/2006/relationships/image" Target="media/image149.wmf"/><Relationship Id="rId347" Type="http://schemas.openxmlformats.org/officeDocument/2006/relationships/oleObject" Target="embeddings/oleObject167.bin"/><Relationship Id="rId44" Type="http://schemas.openxmlformats.org/officeDocument/2006/relationships/oleObject" Target="embeddings/oleObject12.bin"/><Relationship Id="rId65" Type="http://schemas.openxmlformats.org/officeDocument/2006/relationships/image" Target="media/image24.wmf"/><Relationship Id="rId86" Type="http://schemas.openxmlformats.org/officeDocument/2006/relationships/oleObject" Target="embeddings/oleObject33.bin"/><Relationship Id="rId130" Type="http://schemas.openxmlformats.org/officeDocument/2006/relationships/oleObject" Target="embeddings/oleObject55.bin"/><Relationship Id="rId151" Type="http://schemas.openxmlformats.org/officeDocument/2006/relationships/oleObject" Target="embeddings/oleObject68.bin"/><Relationship Id="rId368" Type="http://schemas.openxmlformats.org/officeDocument/2006/relationships/oleObject" Target="embeddings/oleObject178.bin"/><Relationship Id="rId389" Type="http://schemas.openxmlformats.org/officeDocument/2006/relationships/image" Target="media/image180.emf"/><Relationship Id="rId172" Type="http://schemas.openxmlformats.org/officeDocument/2006/relationships/oleObject" Target="embeddings/oleObject79.bin"/><Relationship Id="rId193" Type="http://schemas.openxmlformats.org/officeDocument/2006/relationships/image" Target="media/image83.wmf"/><Relationship Id="rId207" Type="http://schemas.openxmlformats.org/officeDocument/2006/relationships/image" Target="media/image90.wmf"/><Relationship Id="rId228" Type="http://schemas.openxmlformats.org/officeDocument/2006/relationships/image" Target="media/image100.wmf"/><Relationship Id="rId249" Type="http://schemas.openxmlformats.org/officeDocument/2006/relationships/oleObject" Target="embeddings/oleObject118.bin"/><Relationship Id="rId414" Type="http://schemas.openxmlformats.org/officeDocument/2006/relationships/image" Target="media/image192.emf"/><Relationship Id="rId435" Type="http://schemas.openxmlformats.org/officeDocument/2006/relationships/oleObject" Target="embeddings/oleObject210.bin"/><Relationship Id="rId13" Type="http://schemas.openxmlformats.org/officeDocument/2006/relationships/header" Target="header3.xml"/><Relationship Id="rId109" Type="http://schemas.openxmlformats.org/officeDocument/2006/relationships/image" Target="media/image45.wmf"/><Relationship Id="rId260" Type="http://schemas.openxmlformats.org/officeDocument/2006/relationships/image" Target="media/image116.wmf"/><Relationship Id="rId281" Type="http://schemas.openxmlformats.org/officeDocument/2006/relationships/oleObject" Target="embeddings/oleObject134.bin"/><Relationship Id="rId316" Type="http://schemas.openxmlformats.org/officeDocument/2006/relationships/image" Target="media/image144.wmf"/><Relationship Id="rId337" Type="http://schemas.openxmlformats.org/officeDocument/2006/relationships/oleObject" Target="embeddings/oleObject162.bin"/><Relationship Id="rId34" Type="http://schemas.openxmlformats.org/officeDocument/2006/relationships/oleObject" Target="embeddings/oleObject7.bin"/><Relationship Id="rId55" Type="http://schemas.openxmlformats.org/officeDocument/2006/relationships/image" Target="media/image19.wmf"/><Relationship Id="rId76" Type="http://schemas.openxmlformats.org/officeDocument/2006/relationships/oleObject" Target="embeddings/oleObject28.bin"/><Relationship Id="rId97" Type="http://schemas.openxmlformats.org/officeDocument/2006/relationships/image" Target="media/image39.wmf"/><Relationship Id="rId120" Type="http://schemas.openxmlformats.org/officeDocument/2006/relationships/oleObject" Target="embeddings/oleObject49.bin"/><Relationship Id="rId141" Type="http://schemas.openxmlformats.org/officeDocument/2006/relationships/image" Target="media/image58.wmf"/><Relationship Id="rId358" Type="http://schemas.openxmlformats.org/officeDocument/2006/relationships/oleObject" Target="embeddings/oleObject173.bin"/><Relationship Id="rId379" Type="http://schemas.openxmlformats.org/officeDocument/2006/relationships/image" Target="media/image175.wmf"/><Relationship Id="rId7" Type="http://schemas.openxmlformats.org/officeDocument/2006/relationships/endnotes" Target="endnotes.xml"/><Relationship Id="rId162" Type="http://schemas.openxmlformats.org/officeDocument/2006/relationships/oleObject" Target="embeddings/oleObject74.bin"/><Relationship Id="rId183" Type="http://schemas.openxmlformats.org/officeDocument/2006/relationships/image" Target="media/image78.wmf"/><Relationship Id="rId218" Type="http://schemas.openxmlformats.org/officeDocument/2006/relationships/image" Target="media/image96.wmf"/><Relationship Id="rId239" Type="http://schemas.openxmlformats.org/officeDocument/2006/relationships/oleObject" Target="embeddings/oleObject113.bin"/><Relationship Id="rId390" Type="http://schemas.openxmlformats.org/officeDocument/2006/relationships/oleObject" Target="embeddings/oleObject189.bin"/><Relationship Id="rId404" Type="http://schemas.openxmlformats.org/officeDocument/2006/relationships/oleObject" Target="embeddings/oleObject196.bin"/><Relationship Id="rId425" Type="http://schemas.openxmlformats.org/officeDocument/2006/relationships/oleObject" Target="embeddings/oleObject206.bin"/><Relationship Id="rId250" Type="http://schemas.openxmlformats.org/officeDocument/2006/relationships/image" Target="media/image111.wmf"/><Relationship Id="rId271" Type="http://schemas.openxmlformats.org/officeDocument/2006/relationships/oleObject" Target="embeddings/oleObject129.bin"/><Relationship Id="rId292" Type="http://schemas.openxmlformats.org/officeDocument/2006/relationships/image" Target="media/image132.wmf"/><Relationship Id="rId306" Type="http://schemas.openxmlformats.org/officeDocument/2006/relationships/image" Target="media/image139.wmf"/><Relationship Id="rId24" Type="http://schemas.openxmlformats.org/officeDocument/2006/relationships/oleObject" Target="embeddings/oleObject2.bin"/><Relationship Id="rId45" Type="http://schemas.openxmlformats.org/officeDocument/2006/relationships/image" Target="media/image14.wmf"/><Relationship Id="rId66" Type="http://schemas.openxmlformats.org/officeDocument/2006/relationships/oleObject" Target="embeddings/oleObject23.bin"/><Relationship Id="rId87" Type="http://schemas.openxmlformats.org/officeDocument/2006/relationships/image" Target="media/image35.emf"/><Relationship Id="rId110" Type="http://schemas.openxmlformats.org/officeDocument/2006/relationships/oleObject" Target="embeddings/oleObject44.bin"/><Relationship Id="rId131" Type="http://schemas.openxmlformats.org/officeDocument/2006/relationships/oleObject" Target="embeddings/oleObject56.bin"/><Relationship Id="rId327" Type="http://schemas.openxmlformats.org/officeDocument/2006/relationships/oleObject" Target="embeddings/oleObject157.bin"/><Relationship Id="rId348" Type="http://schemas.openxmlformats.org/officeDocument/2006/relationships/image" Target="media/image160.wmf"/><Relationship Id="rId369" Type="http://schemas.openxmlformats.org/officeDocument/2006/relationships/image" Target="media/image170.wmf"/><Relationship Id="rId152" Type="http://schemas.openxmlformats.org/officeDocument/2006/relationships/image" Target="media/image63.wmf"/><Relationship Id="rId173" Type="http://schemas.openxmlformats.org/officeDocument/2006/relationships/image" Target="media/image73.wmf"/><Relationship Id="rId194" Type="http://schemas.openxmlformats.org/officeDocument/2006/relationships/oleObject" Target="embeddings/oleObject90.bin"/><Relationship Id="rId208" Type="http://schemas.openxmlformats.org/officeDocument/2006/relationships/oleObject" Target="embeddings/oleObject97.bin"/><Relationship Id="rId229" Type="http://schemas.openxmlformats.org/officeDocument/2006/relationships/oleObject" Target="embeddings/oleObject108.bin"/><Relationship Id="rId380" Type="http://schemas.openxmlformats.org/officeDocument/2006/relationships/oleObject" Target="embeddings/oleObject184.bin"/><Relationship Id="rId415" Type="http://schemas.openxmlformats.org/officeDocument/2006/relationships/oleObject" Target="embeddings/oleObject201.bin"/><Relationship Id="rId436" Type="http://schemas.openxmlformats.org/officeDocument/2006/relationships/header" Target="header11.xml"/><Relationship Id="rId240" Type="http://schemas.openxmlformats.org/officeDocument/2006/relationships/image" Target="media/image106.wmf"/><Relationship Id="rId261" Type="http://schemas.openxmlformats.org/officeDocument/2006/relationships/oleObject" Target="embeddings/oleObject124.bin"/><Relationship Id="rId14" Type="http://schemas.openxmlformats.org/officeDocument/2006/relationships/footer" Target="footer3.xml"/><Relationship Id="rId35" Type="http://schemas.openxmlformats.org/officeDocument/2006/relationships/image" Target="media/image9.wmf"/><Relationship Id="rId56" Type="http://schemas.openxmlformats.org/officeDocument/2006/relationships/oleObject" Target="embeddings/oleObject18.bin"/><Relationship Id="rId77" Type="http://schemas.openxmlformats.org/officeDocument/2006/relationships/image" Target="media/image30.wmf"/><Relationship Id="rId100" Type="http://schemas.openxmlformats.org/officeDocument/2006/relationships/oleObject" Target="embeddings/oleObject39.bin"/><Relationship Id="rId282" Type="http://schemas.openxmlformats.org/officeDocument/2006/relationships/image" Target="media/image127.wmf"/><Relationship Id="rId317" Type="http://schemas.openxmlformats.org/officeDocument/2006/relationships/oleObject" Target="embeddings/oleObject152.bin"/><Relationship Id="rId338" Type="http://schemas.openxmlformats.org/officeDocument/2006/relationships/image" Target="media/image155.wmf"/><Relationship Id="rId359" Type="http://schemas.openxmlformats.org/officeDocument/2006/relationships/image" Target="media/image165.wmf"/><Relationship Id="rId8" Type="http://schemas.openxmlformats.org/officeDocument/2006/relationships/image" Target="media/image1.jpeg"/><Relationship Id="rId98" Type="http://schemas.openxmlformats.org/officeDocument/2006/relationships/oleObject" Target="embeddings/oleObject38.bin"/><Relationship Id="rId121" Type="http://schemas.openxmlformats.org/officeDocument/2006/relationships/image" Target="media/image51.wmf"/><Relationship Id="rId142" Type="http://schemas.openxmlformats.org/officeDocument/2006/relationships/oleObject" Target="embeddings/oleObject63.bin"/><Relationship Id="rId163" Type="http://schemas.openxmlformats.org/officeDocument/2006/relationships/image" Target="media/image68.wmf"/><Relationship Id="rId184" Type="http://schemas.openxmlformats.org/officeDocument/2006/relationships/oleObject" Target="embeddings/oleObject85.bin"/><Relationship Id="rId219" Type="http://schemas.openxmlformats.org/officeDocument/2006/relationships/oleObject" Target="embeddings/oleObject102.bin"/><Relationship Id="rId370" Type="http://schemas.openxmlformats.org/officeDocument/2006/relationships/oleObject" Target="embeddings/oleObject179.bin"/><Relationship Id="rId391" Type="http://schemas.openxmlformats.org/officeDocument/2006/relationships/image" Target="media/image181.emf"/><Relationship Id="rId405" Type="http://schemas.openxmlformats.org/officeDocument/2006/relationships/image" Target="media/image188.emf"/><Relationship Id="rId426" Type="http://schemas.openxmlformats.org/officeDocument/2006/relationships/header" Target="header10.xml"/><Relationship Id="rId230" Type="http://schemas.openxmlformats.org/officeDocument/2006/relationships/image" Target="media/image101.wmf"/><Relationship Id="rId251" Type="http://schemas.openxmlformats.org/officeDocument/2006/relationships/oleObject" Target="embeddings/oleObject119.bin"/><Relationship Id="rId25" Type="http://schemas.openxmlformats.org/officeDocument/2006/relationships/image" Target="media/image4.wmf"/><Relationship Id="rId46" Type="http://schemas.openxmlformats.org/officeDocument/2006/relationships/oleObject" Target="embeddings/oleObject13.bin"/><Relationship Id="rId67" Type="http://schemas.openxmlformats.org/officeDocument/2006/relationships/image" Target="media/image25.emf"/><Relationship Id="rId272" Type="http://schemas.openxmlformats.org/officeDocument/2006/relationships/image" Target="media/image122.wmf"/><Relationship Id="rId293" Type="http://schemas.openxmlformats.org/officeDocument/2006/relationships/oleObject" Target="embeddings/oleObject140.bin"/><Relationship Id="rId307" Type="http://schemas.openxmlformats.org/officeDocument/2006/relationships/oleObject" Target="embeddings/oleObject147.bin"/><Relationship Id="rId328" Type="http://schemas.openxmlformats.org/officeDocument/2006/relationships/image" Target="media/image150.wmf"/><Relationship Id="rId349" Type="http://schemas.openxmlformats.org/officeDocument/2006/relationships/oleObject" Target="embeddings/oleObject168.bin"/><Relationship Id="rId88" Type="http://schemas.openxmlformats.org/officeDocument/2006/relationships/oleObject" Target="embeddings/oleObject34.bin"/><Relationship Id="rId111" Type="http://schemas.openxmlformats.org/officeDocument/2006/relationships/image" Target="media/image46.wmf"/><Relationship Id="rId132" Type="http://schemas.openxmlformats.org/officeDocument/2006/relationships/oleObject" Target="embeddings/oleObject57.bin"/><Relationship Id="rId153" Type="http://schemas.openxmlformats.org/officeDocument/2006/relationships/oleObject" Target="embeddings/oleObject69.bin"/><Relationship Id="rId174" Type="http://schemas.openxmlformats.org/officeDocument/2006/relationships/oleObject" Target="embeddings/oleObject80.bin"/><Relationship Id="rId195" Type="http://schemas.openxmlformats.org/officeDocument/2006/relationships/image" Target="media/image84.wmf"/><Relationship Id="rId209" Type="http://schemas.openxmlformats.org/officeDocument/2006/relationships/image" Target="media/image91.wmf"/><Relationship Id="rId360" Type="http://schemas.openxmlformats.org/officeDocument/2006/relationships/oleObject" Target="embeddings/oleObject174.bin"/><Relationship Id="rId381" Type="http://schemas.openxmlformats.org/officeDocument/2006/relationships/image" Target="media/image176.wmf"/><Relationship Id="rId416" Type="http://schemas.openxmlformats.org/officeDocument/2006/relationships/image" Target="media/image193.emf"/><Relationship Id="rId220" Type="http://schemas.openxmlformats.org/officeDocument/2006/relationships/oleObject" Target="embeddings/oleObject103.bin"/><Relationship Id="rId241" Type="http://schemas.openxmlformats.org/officeDocument/2006/relationships/oleObject" Target="embeddings/oleObject114.bin"/><Relationship Id="rId437" Type="http://schemas.openxmlformats.org/officeDocument/2006/relationships/header" Target="header12.xml"/><Relationship Id="rId15" Type="http://schemas.openxmlformats.org/officeDocument/2006/relationships/header" Target="header4.xml"/><Relationship Id="rId36" Type="http://schemas.openxmlformats.org/officeDocument/2006/relationships/oleObject" Target="embeddings/oleObject8.bin"/><Relationship Id="rId57" Type="http://schemas.openxmlformats.org/officeDocument/2006/relationships/image" Target="media/image20.wmf"/><Relationship Id="rId262" Type="http://schemas.openxmlformats.org/officeDocument/2006/relationships/image" Target="media/image117.wmf"/><Relationship Id="rId283" Type="http://schemas.openxmlformats.org/officeDocument/2006/relationships/oleObject" Target="embeddings/oleObject135.bin"/><Relationship Id="rId318" Type="http://schemas.openxmlformats.org/officeDocument/2006/relationships/image" Target="media/image145.wmf"/><Relationship Id="rId339" Type="http://schemas.openxmlformats.org/officeDocument/2006/relationships/oleObject" Target="embeddings/oleObject163.bin"/><Relationship Id="rId78" Type="http://schemas.openxmlformats.org/officeDocument/2006/relationships/oleObject" Target="embeddings/oleObject29.bin"/><Relationship Id="rId99" Type="http://schemas.openxmlformats.org/officeDocument/2006/relationships/image" Target="media/image40.wmf"/><Relationship Id="rId101" Type="http://schemas.openxmlformats.org/officeDocument/2006/relationships/image" Target="media/image41.wmf"/><Relationship Id="rId122" Type="http://schemas.openxmlformats.org/officeDocument/2006/relationships/oleObject" Target="embeddings/oleObject50.bin"/><Relationship Id="rId143" Type="http://schemas.openxmlformats.org/officeDocument/2006/relationships/image" Target="media/image59.wmf"/><Relationship Id="rId164" Type="http://schemas.openxmlformats.org/officeDocument/2006/relationships/oleObject" Target="embeddings/oleObject75.bin"/><Relationship Id="rId185" Type="http://schemas.openxmlformats.org/officeDocument/2006/relationships/image" Target="media/image79.wmf"/><Relationship Id="rId350" Type="http://schemas.openxmlformats.org/officeDocument/2006/relationships/image" Target="media/image161.wmf"/><Relationship Id="rId371" Type="http://schemas.openxmlformats.org/officeDocument/2006/relationships/image" Target="media/image171.wmf"/><Relationship Id="rId406" Type="http://schemas.openxmlformats.org/officeDocument/2006/relationships/oleObject" Target="embeddings/oleObject197.bin"/><Relationship Id="rId9" Type="http://schemas.openxmlformats.org/officeDocument/2006/relationships/header" Target="header1.xml"/><Relationship Id="rId210" Type="http://schemas.openxmlformats.org/officeDocument/2006/relationships/oleObject" Target="embeddings/oleObject98.bin"/><Relationship Id="rId392" Type="http://schemas.openxmlformats.org/officeDocument/2006/relationships/oleObject" Target="embeddings/oleObject190.bin"/><Relationship Id="rId427" Type="http://schemas.openxmlformats.org/officeDocument/2006/relationships/image" Target="media/image198.emf"/><Relationship Id="rId26" Type="http://schemas.openxmlformats.org/officeDocument/2006/relationships/oleObject" Target="embeddings/oleObject3.bin"/><Relationship Id="rId231" Type="http://schemas.openxmlformats.org/officeDocument/2006/relationships/oleObject" Target="embeddings/oleObject109.bin"/><Relationship Id="rId252" Type="http://schemas.openxmlformats.org/officeDocument/2006/relationships/image" Target="media/image112.wmf"/><Relationship Id="rId273" Type="http://schemas.openxmlformats.org/officeDocument/2006/relationships/oleObject" Target="embeddings/oleObject130.bin"/><Relationship Id="rId294" Type="http://schemas.openxmlformats.org/officeDocument/2006/relationships/image" Target="media/image133.wmf"/><Relationship Id="rId308" Type="http://schemas.openxmlformats.org/officeDocument/2006/relationships/image" Target="media/image140.emf"/><Relationship Id="rId329" Type="http://schemas.openxmlformats.org/officeDocument/2006/relationships/oleObject" Target="embeddings/oleObject158.bin"/><Relationship Id="rId47" Type="http://schemas.openxmlformats.org/officeDocument/2006/relationships/image" Target="media/image15.wmf"/><Relationship Id="rId68" Type="http://schemas.openxmlformats.org/officeDocument/2006/relationships/oleObject" Target="embeddings/oleObject24.bin"/><Relationship Id="rId89" Type="http://schemas.openxmlformats.org/officeDocument/2006/relationships/image" Target="media/image36.emf"/><Relationship Id="rId112" Type="http://schemas.openxmlformats.org/officeDocument/2006/relationships/oleObject" Target="embeddings/oleObject45.bin"/><Relationship Id="rId133" Type="http://schemas.openxmlformats.org/officeDocument/2006/relationships/image" Target="media/image55.wmf"/><Relationship Id="rId154" Type="http://schemas.openxmlformats.org/officeDocument/2006/relationships/image" Target="media/image64.wmf"/><Relationship Id="rId175" Type="http://schemas.openxmlformats.org/officeDocument/2006/relationships/image" Target="media/image74.wmf"/><Relationship Id="rId340" Type="http://schemas.openxmlformats.org/officeDocument/2006/relationships/image" Target="media/image156.wmf"/><Relationship Id="rId361" Type="http://schemas.openxmlformats.org/officeDocument/2006/relationships/image" Target="media/image166.wmf"/><Relationship Id="rId196" Type="http://schemas.openxmlformats.org/officeDocument/2006/relationships/oleObject" Target="embeddings/oleObject91.bin"/><Relationship Id="rId200" Type="http://schemas.openxmlformats.org/officeDocument/2006/relationships/oleObject" Target="embeddings/oleObject93.bin"/><Relationship Id="rId382" Type="http://schemas.openxmlformats.org/officeDocument/2006/relationships/oleObject" Target="embeddings/oleObject185.bin"/><Relationship Id="rId417" Type="http://schemas.openxmlformats.org/officeDocument/2006/relationships/oleObject" Target="embeddings/oleObject202.bin"/><Relationship Id="rId438" Type="http://schemas.openxmlformats.org/officeDocument/2006/relationships/header" Target="header13.xml"/><Relationship Id="rId16" Type="http://schemas.openxmlformats.org/officeDocument/2006/relationships/header" Target="header5.xml"/><Relationship Id="rId221" Type="http://schemas.openxmlformats.org/officeDocument/2006/relationships/oleObject" Target="embeddings/oleObject104.bin"/><Relationship Id="rId242" Type="http://schemas.openxmlformats.org/officeDocument/2006/relationships/image" Target="media/image107.wmf"/><Relationship Id="rId263" Type="http://schemas.openxmlformats.org/officeDocument/2006/relationships/oleObject" Target="embeddings/oleObject125.bin"/><Relationship Id="rId284" Type="http://schemas.openxmlformats.org/officeDocument/2006/relationships/image" Target="media/image128.wmf"/><Relationship Id="rId319" Type="http://schemas.openxmlformats.org/officeDocument/2006/relationships/oleObject" Target="embeddings/oleObject153.bin"/><Relationship Id="rId37" Type="http://schemas.openxmlformats.org/officeDocument/2006/relationships/image" Target="media/image10.wmf"/><Relationship Id="rId58" Type="http://schemas.openxmlformats.org/officeDocument/2006/relationships/oleObject" Target="embeddings/oleObject19.bin"/><Relationship Id="rId79" Type="http://schemas.openxmlformats.org/officeDocument/2006/relationships/image" Target="media/image31.wmf"/><Relationship Id="rId102" Type="http://schemas.openxmlformats.org/officeDocument/2006/relationships/oleObject" Target="embeddings/oleObject40.bin"/><Relationship Id="rId123" Type="http://schemas.openxmlformats.org/officeDocument/2006/relationships/image" Target="media/image52.wmf"/><Relationship Id="rId144" Type="http://schemas.openxmlformats.org/officeDocument/2006/relationships/oleObject" Target="embeddings/oleObject64.bin"/><Relationship Id="rId330" Type="http://schemas.openxmlformats.org/officeDocument/2006/relationships/image" Target="media/image151.wmf"/><Relationship Id="rId90" Type="http://schemas.openxmlformats.org/officeDocument/2006/relationships/oleObject" Target="embeddings/oleObject35.bin"/><Relationship Id="rId165" Type="http://schemas.openxmlformats.org/officeDocument/2006/relationships/image" Target="media/image69.wmf"/><Relationship Id="rId186" Type="http://schemas.openxmlformats.org/officeDocument/2006/relationships/oleObject" Target="embeddings/oleObject86.bin"/><Relationship Id="rId351" Type="http://schemas.openxmlformats.org/officeDocument/2006/relationships/oleObject" Target="embeddings/oleObject169.bin"/><Relationship Id="rId372" Type="http://schemas.openxmlformats.org/officeDocument/2006/relationships/oleObject" Target="embeddings/oleObject180.bin"/><Relationship Id="rId393" Type="http://schemas.openxmlformats.org/officeDocument/2006/relationships/image" Target="media/image182.emf"/><Relationship Id="rId407" Type="http://schemas.openxmlformats.org/officeDocument/2006/relationships/header" Target="header9.xml"/><Relationship Id="rId428" Type="http://schemas.openxmlformats.org/officeDocument/2006/relationships/oleObject" Target="embeddings/oleObject207.bin"/><Relationship Id="rId211" Type="http://schemas.openxmlformats.org/officeDocument/2006/relationships/image" Target="media/image92.png"/><Relationship Id="rId232" Type="http://schemas.openxmlformats.org/officeDocument/2006/relationships/image" Target="media/image102.wmf"/><Relationship Id="rId253" Type="http://schemas.openxmlformats.org/officeDocument/2006/relationships/oleObject" Target="embeddings/oleObject120.bin"/><Relationship Id="rId274" Type="http://schemas.openxmlformats.org/officeDocument/2006/relationships/image" Target="media/image123.wmf"/><Relationship Id="rId295" Type="http://schemas.openxmlformats.org/officeDocument/2006/relationships/oleObject" Target="embeddings/oleObject141.bin"/><Relationship Id="rId309" Type="http://schemas.openxmlformats.org/officeDocument/2006/relationships/oleObject" Target="embeddings/oleObject148.bin"/><Relationship Id="rId27" Type="http://schemas.openxmlformats.org/officeDocument/2006/relationships/image" Target="media/image5.wmf"/><Relationship Id="rId48" Type="http://schemas.openxmlformats.org/officeDocument/2006/relationships/oleObject" Target="embeddings/oleObject14.bin"/><Relationship Id="rId69" Type="http://schemas.openxmlformats.org/officeDocument/2006/relationships/image" Target="media/image26.emf"/><Relationship Id="rId113" Type="http://schemas.openxmlformats.org/officeDocument/2006/relationships/image" Target="media/image47.wmf"/><Relationship Id="rId134" Type="http://schemas.openxmlformats.org/officeDocument/2006/relationships/oleObject" Target="embeddings/oleObject58.bin"/><Relationship Id="rId320" Type="http://schemas.openxmlformats.org/officeDocument/2006/relationships/image" Target="media/image146.wmf"/><Relationship Id="rId80" Type="http://schemas.openxmlformats.org/officeDocument/2006/relationships/oleObject" Target="embeddings/oleObject30.bin"/><Relationship Id="rId155" Type="http://schemas.openxmlformats.org/officeDocument/2006/relationships/oleObject" Target="embeddings/oleObject70.bin"/><Relationship Id="rId176" Type="http://schemas.openxmlformats.org/officeDocument/2006/relationships/oleObject" Target="embeddings/oleObject81.bin"/><Relationship Id="rId197" Type="http://schemas.openxmlformats.org/officeDocument/2006/relationships/image" Target="media/image85.wmf"/><Relationship Id="rId341" Type="http://schemas.openxmlformats.org/officeDocument/2006/relationships/oleObject" Target="embeddings/oleObject164.bin"/><Relationship Id="rId362" Type="http://schemas.openxmlformats.org/officeDocument/2006/relationships/oleObject" Target="embeddings/oleObject175.bin"/><Relationship Id="rId383" Type="http://schemas.openxmlformats.org/officeDocument/2006/relationships/image" Target="media/image177.wmf"/><Relationship Id="rId418" Type="http://schemas.openxmlformats.org/officeDocument/2006/relationships/image" Target="media/image194.emf"/><Relationship Id="rId439" Type="http://schemas.openxmlformats.org/officeDocument/2006/relationships/header" Target="header14.xml"/><Relationship Id="rId201" Type="http://schemas.openxmlformats.org/officeDocument/2006/relationships/image" Target="media/image87.wmf"/><Relationship Id="rId222" Type="http://schemas.openxmlformats.org/officeDocument/2006/relationships/image" Target="media/image97.wmf"/><Relationship Id="rId243" Type="http://schemas.openxmlformats.org/officeDocument/2006/relationships/oleObject" Target="embeddings/oleObject115.bin"/><Relationship Id="rId264" Type="http://schemas.openxmlformats.org/officeDocument/2006/relationships/image" Target="media/image118.wmf"/><Relationship Id="rId285" Type="http://schemas.openxmlformats.org/officeDocument/2006/relationships/oleObject" Target="embeddings/oleObject136.bin"/><Relationship Id="rId17" Type="http://schemas.openxmlformats.org/officeDocument/2006/relationships/header" Target="header6.xml"/><Relationship Id="rId38" Type="http://schemas.openxmlformats.org/officeDocument/2006/relationships/oleObject" Target="embeddings/oleObject9.bin"/><Relationship Id="rId59" Type="http://schemas.openxmlformats.org/officeDocument/2006/relationships/image" Target="media/image21.wmf"/><Relationship Id="rId103" Type="http://schemas.openxmlformats.org/officeDocument/2006/relationships/image" Target="media/image42.wmf"/><Relationship Id="rId124" Type="http://schemas.openxmlformats.org/officeDocument/2006/relationships/oleObject" Target="embeddings/oleObject51.bin"/><Relationship Id="rId310" Type="http://schemas.openxmlformats.org/officeDocument/2006/relationships/image" Target="media/image141.wmf"/><Relationship Id="rId70" Type="http://schemas.openxmlformats.org/officeDocument/2006/relationships/oleObject" Target="embeddings/oleObject25.bin"/><Relationship Id="rId91" Type="http://schemas.openxmlformats.org/officeDocument/2006/relationships/header" Target="header8.xml"/><Relationship Id="rId145" Type="http://schemas.openxmlformats.org/officeDocument/2006/relationships/oleObject" Target="embeddings/oleObject65.bin"/><Relationship Id="rId166" Type="http://schemas.openxmlformats.org/officeDocument/2006/relationships/oleObject" Target="embeddings/oleObject76.bin"/><Relationship Id="rId187" Type="http://schemas.openxmlformats.org/officeDocument/2006/relationships/image" Target="media/image80.wmf"/><Relationship Id="rId331" Type="http://schemas.openxmlformats.org/officeDocument/2006/relationships/oleObject" Target="embeddings/oleObject159.bin"/><Relationship Id="rId352" Type="http://schemas.openxmlformats.org/officeDocument/2006/relationships/image" Target="media/image162.wmf"/><Relationship Id="rId373" Type="http://schemas.openxmlformats.org/officeDocument/2006/relationships/image" Target="media/image172.wmf"/><Relationship Id="rId394" Type="http://schemas.openxmlformats.org/officeDocument/2006/relationships/oleObject" Target="embeddings/oleObject191.bin"/><Relationship Id="rId408" Type="http://schemas.openxmlformats.org/officeDocument/2006/relationships/image" Target="media/image189.wmf"/><Relationship Id="rId429" Type="http://schemas.openxmlformats.org/officeDocument/2006/relationships/image" Target="media/image199.wmf"/><Relationship Id="rId1" Type="http://schemas.openxmlformats.org/officeDocument/2006/relationships/customXml" Target="../customXml/item1.xml"/><Relationship Id="rId212" Type="http://schemas.openxmlformats.org/officeDocument/2006/relationships/image" Target="media/image93.wmf"/><Relationship Id="rId233" Type="http://schemas.openxmlformats.org/officeDocument/2006/relationships/oleObject" Target="embeddings/oleObject110.bin"/><Relationship Id="rId254" Type="http://schemas.openxmlformats.org/officeDocument/2006/relationships/image" Target="media/image113.emf"/><Relationship Id="rId440" Type="http://schemas.openxmlformats.org/officeDocument/2006/relationships/header" Target="header15.xml"/><Relationship Id="rId28" Type="http://schemas.openxmlformats.org/officeDocument/2006/relationships/oleObject" Target="embeddings/oleObject4.bin"/><Relationship Id="rId49" Type="http://schemas.openxmlformats.org/officeDocument/2006/relationships/image" Target="media/image16.wmf"/><Relationship Id="rId114" Type="http://schemas.openxmlformats.org/officeDocument/2006/relationships/oleObject" Target="embeddings/oleObject46.bin"/><Relationship Id="rId275" Type="http://schemas.openxmlformats.org/officeDocument/2006/relationships/oleObject" Target="embeddings/oleObject131.bin"/><Relationship Id="rId296" Type="http://schemas.openxmlformats.org/officeDocument/2006/relationships/image" Target="media/image134.wmf"/><Relationship Id="rId300" Type="http://schemas.openxmlformats.org/officeDocument/2006/relationships/image" Target="media/image136.wmf"/><Relationship Id="rId60" Type="http://schemas.openxmlformats.org/officeDocument/2006/relationships/oleObject" Target="embeddings/oleObject20.bin"/><Relationship Id="rId81" Type="http://schemas.openxmlformats.org/officeDocument/2006/relationships/image" Target="media/image32.wmf"/><Relationship Id="rId135" Type="http://schemas.openxmlformats.org/officeDocument/2006/relationships/image" Target="media/image56.wmf"/><Relationship Id="rId156" Type="http://schemas.openxmlformats.org/officeDocument/2006/relationships/oleObject" Target="embeddings/oleObject71.bin"/><Relationship Id="rId177" Type="http://schemas.openxmlformats.org/officeDocument/2006/relationships/image" Target="media/image75.wmf"/><Relationship Id="rId198" Type="http://schemas.openxmlformats.org/officeDocument/2006/relationships/oleObject" Target="embeddings/oleObject92.bin"/><Relationship Id="rId321" Type="http://schemas.openxmlformats.org/officeDocument/2006/relationships/oleObject" Target="embeddings/oleObject154.bin"/><Relationship Id="rId342" Type="http://schemas.openxmlformats.org/officeDocument/2006/relationships/image" Target="media/image157.wmf"/><Relationship Id="rId363" Type="http://schemas.openxmlformats.org/officeDocument/2006/relationships/image" Target="media/image167.wmf"/><Relationship Id="rId384" Type="http://schemas.openxmlformats.org/officeDocument/2006/relationships/oleObject" Target="embeddings/oleObject186.bin"/><Relationship Id="rId419" Type="http://schemas.openxmlformats.org/officeDocument/2006/relationships/oleObject" Target="embeddings/oleObject203.bin"/><Relationship Id="rId202" Type="http://schemas.openxmlformats.org/officeDocument/2006/relationships/oleObject" Target="embeddings/oleObject94.bin"/><Relationship Id="rId223" Type="http://schemas.openxmlformats.org/officeDocument/2006/relationships/oleObject" Target="embeddings/oleObject105.bin"/><Relationship Id="rId244" Type="http://schemas.openxmlformats.org/officeDocument/2006/relationships/image" Target="media/image108.emf"/><Relationship Id="rId430" Type="http://schemas.openxmlformats.org/officeDocument/2006/relationships/oleObject" Target="embeddings/oleObject208.bin"/><Relationship Id="rId18" Type="http://schemas.openxmlformats.org/officeDocument/2006/relationships/footer" Target="footer4.xml"/><Relationship Id="rId39" Type="http://schemas.openxmlformats.org/officeDocument/2006/relationships/image" Target="media/image11.wmf"/><Relationship Id="rId265" Type="http://schemas.openxmlformats.org/officeDocument/2006/relationships/oleObject" Target="embeddings/oleObject126.bin"/><Relationship Id="rId286" Type="http://schemas.openxmlformats.org/officeDocument/2006/relationships/image" Target="media/image129.wmf"/><Relationship Id="rId50" Type="http://schemas.openxmlformats.org/officeDocument/2006/relationships/oleObject" Target="embeddings/oleObject15.bin"/><Relationship Id="rId104" Type="http://schemas.openxmlformats.org/officeDocument/2006/relationships/oleObject" Target="embeddings/oleObject41.bin"/><Relationship Id="rId125" Type="http://schemas.openxmlformats.org/officeDocument/2006/relationships/image" Target="media/image53.wmf"/><Relationship Id="rId146" Type="http://schemas.openxmlformats.org/officeDocument/2006/relationships/image" Target="media/image60.wmf"/><Relationship Id="rId167" Type="http://schemas.openxmlformats.org/officeDocument/2006/relationships/image" Target="media/image70.wmf"/><Relationship Id="rId188" Type="http://schemas.openxmlformats.org/officeDocument/2006/relationships/oleObject" Target="embeddings/oleObject87.bin"/><Relationship Id="rId311" Type="http://schemas.openxmlformats.org/officeDocument/2006/relationships/oleObject" Target="embeddings/oleObject149.bin"/><Relationship Id="rId332" Type="http://schemas.openxmlformats.org/officeDocument/2006/relationships/image" Target="media/image152.wmf"/><Relationship Id="rId353" Type="http://schemas.openxmlformats.org/officeDocument/2006/relationships/oleObject" Target="embeddings/oleObject170.bin"/><Relationship Id="rId374" Type="http://schemas.openxmlformats.org/officeDocument/2006/relationships/oleObject" Target="embeddings/oleObject181.bin"/><Relationship Id="rId395" Type="http://schemas.openxmlformats.org/officeDocument/2006/relationships/image" Target="media/image183.emf"/><Relationship Id="rId409" Type="http://schemas.openxmlformats.org/officeDocument/2006/relationships/oleObject" Target="embeddings/oleObject198.bin"/><Relationship Id="rId71" Type="http://schemas.openxmlformats.org/officeDocument/2006/relationships/image" Target="media/image27.wmf"/><Relationship Id="rId92" Type="http://schemas.openxmlformats.org/officeDocument/2006/relationships/footer" Target="footer6.xml"/><Relationship Id="rId213" Type="http://schemas.openxmlformats.org/officeDocument/2006/relationships/oleObject" Target="embeddings/oleObject99.bin"/><Relationship Id="rId234" Type="http://schemas.openxmlformats.org/officeDocument/2006/relationships/image" Target="media/image103.wmf"/><Relationship Id="rId420" Type="http://schemas.openxmlformats.org/officeDocument/2006/relationships/image" Target="media/image195.wmf"/><Relationship Id="rId2" Type="http://schemas.openxmlformats.org/officeDocument/2006/relationships/numbering" Target="numbering.xml"/><Relationship Id="rId29" Type="http://schemas.openxmlformats.org/officeDocument/2006/relationships/image" Target="media/image6.emf"/><Relationship Id="rId255" Type="http://schemas.openxmlformats.org/officeDocument/2006/relationships/oleObject" Target="embeddings/oleObject121.bin"/><Relationship Id="rId276" Type="http://schemas.openxmlformats.org/officeDocument/2006/relationships/image" Target="media/image124.wmf"/><Relationship Id="rId297" Type="http://schemas.openxmlformats.org/officeDocument/2006/relationships/oleObject" Target="embeddings/oleObject142.bin"/><Relationship Id="rId441" Type="http://schemas.openxmlformats.org/officeDocument/2006/relationships/image" Target="media/image203.jpeg"/><Relationship Id="rId40" Type="http://schemas.openxmlformats.org/officeDocument/2006/relationships/oleObject" Target="embeddings/oleObject10.bin"/><Relationship Id="rId115" Type="http://schemas.openxmlformats.org/officeDocument/2006/relationships/image" Target="media/image48.wmf"/><Relationship Id="rId136" Type="http://schemas.openxmlformats.org/officeDocument/2006/relationships/oleObject" Target="embeddings/oleObject59.bin"/><Relationship Id="rId157" Type="http://schemas.openxmlformats.org/officeDocument/2006/relationships/image" Target="media/image65.wmf"/><Relationship Id="rId178" Type="http://schemas.openxmlformats.org/officeDocument/2006/relationships/oleObject" Target="embeddings/oleObject82.bin"/><Relationship Id="rId301" Type="http://schemas.openxmlformats.org/officeDocument/2006/relationships/oleObject" Target="embeddings/oleObject144.bin"/><Relationship Id="rId322" Type="http://schemas.openxmlformats.org/officeDocument/2006/relationships/image" Target="media/image147.wmf"/><Relationship Id="rId343" Type="http://schemas.openxmlformats.org/officeDocument/2006/relationships/oleObject" Target="embeddings/oleObject165.bin"/><Relationship Id="rId364" Type="http://schemas.openxmlformats.org/officeDocument/2006/relationships/oleObject" Target="embeddings/oleObject176.bin"/><Relationship Id="rId61" Type="http://schemas.openxmlformats.org/officeDocument/2006/relationships/image" Target="media/image22.wmf"/><Relationship Id="rId82" Type="http://schemas.openxmlformats.org/officeDocument/2006/relationships/oleObject" Target="embeddings/oleObject31.bin"/><Relationship Id="rId199" Type="http://schemas.openxmlformats.org/officeDocument/2006/relationships/image" Target="media/image86.wmf"/><Relationship Id="rId203" Type="http://schemas.openxmlformats.org/officeDocument/2006/relationships/image" Target="media/image88.wmf"/><Relationship Id="rId385" Type="http://schemas.openxmlformats.org/officeDocument/2006/relationships/image" Target="media/image178.wmf"/><Relationship Id="rId19" Type="http://schemas.openxmlformats.org/officeDocument/2006/relationships/footer" Target="footer5.xml"/><Relationship Id="rId224" Type="http://schemas.openxmlformats.org/officeDocument/2006/relationships/image" Target="media/image98.wmf"/><Relationship Id="rId245" Type="http://schemas.openxmlformats.org/officeDocument/2006/relationships/oleObject" Target="embeddings/oleObject116.bin"/><Relationship Id="rId266" Type="http://schemas.openxmlformats.org/officeDocument/2006/relationships/image" Target="media/image119.wmf"/><Relationship Id="rId287" Type="http://schemas.openxmlformats.org/officeDocument/2006/relationships/oleObject" Target="embeddings/oleObject137.bin"/><Relationship Id="rId410" Type="http://schemas.openxmlformats.org/officeDocument/2006/relationships/image" Target="media/image190.wmf"/><Relationship Id="rId431" Type="http://schemas.openxmlformats.org/officeDocument/2006/relationships/image" Target="media/image200.wmf"/><Relationship Id="rId30" Type="http://schemas.openxmlformats.org/officeDocument/2006/relationships/oleObject" Target="embeddings/oleObject5.bin"/><Relationship Id="rId105" Type="http://schemas.openxmlformats.org/officeDocument/2006/relationships/image" Target="media/image43.wmf"/><Relationship Id="rId126" Type="http://schemas.openxmlformats.org/officeDocument/2006/relationships/oleObject" Target="embeddings/oleObject52.bin"/><Relationship Id="rId147" Type="http://schemas.openxmlformats.org/officeDocument/2006/relationships/oleObject" Target="embeddings/oleObject66.bin"/><Relationship Id="rId168" Type="http://schemas.openxmlformats.org/officeDocument/2006/relationships/oleObject" Target="embeddings/oleObject77.bin"/><Relationship Id="rId312" Type="http://schemas.openxmlformats.org/officeDocument/2006/relationships/image" Target="media/image142.wmf"/><Relationship Id="rId333" Type="http://schemas.openxmlformats.org/officeDocument/2006/relationships/oleObject" Target="embeddings/oleObject160.bin"/><Relationship Id="rId354" Type="http://schemas.openxmlformats.org/officeDocument/2006/relationships/image" Target="media/image163.wmf"/><Relationship Id="rId51" Type="http://schemas.openxmlformats.org/officeDocument/2006/relationships/image" Target="media/image17.wmf"/><Relationship Id="rId72" Type="http://schemas.openxmlformats.org/officeDocument/2006/relationships/oleObject" Target="embeddings/oleObject26.bin"/><Relationship Id="rId93" Type="http://schemas.openxmlformats.org/officeDocument/2006/relationships/image" Target="media/image37.wmf"/><Relationship Id="rId189" Type="http://schemas.openxmlformats.org/officeDocument/2006/relationships/image" Target="media/image81.wmf"/><Relationship Id="rId375" Type="http://schemas.openxmlformats.org/officeDocument/2006/relationships/image" Target="media/image173.wmf"/><Relationship Id="rId396" Type="http://schemas.openxmlformats.org/officeDocument/2006/relationships/oleObject" Target="embeddings/oleObject192.bin"/><Relationship Id="rId3" Type="http://schemas.openxmlformats.org/officeDocument/2006/relationships/styles" Target="styles.xml"/><Relationship Id="rId214" Type="http://schemas.openxmlformats.org/officeDocument/2006/relationships/image" Target="media/image94.wmf"/><Relationship Id="rId235" Type="http://schemas.openxmlformats.org/officeDocument/2006/relationships/oleObject" Target="embeddings/oleObject111.bin"/><Relationship Id="rId256" Type="http://schemas.openxmlformats.org/officeDocument/2006/relationships/image" Target="media/image114.wmf"/><Relationship Id="rId277" Type="http://schemas.openxmlformats.org/officeDocument/2006/relationships/oleObject" Target="embeddings/oleObject132.bin"/><Relationship Id="rId298" Type="http://schemas.openxmlformats.org/officeDocument/2006/relationships/image" Target="media/image135.wmf"/><Relationship Id="rId400" Type="http://schemas.openxmlformats.org/officeDocument/2006/relationships/oleObject" Target="embeddings/oleObject194.bin"/><Relationship Id="rId421" Type="http://schemas.openxmlformats.org/officeDocument/2006/relationships/oleObject" Target="embeddings/oleObject204.bin"/><Relationship Id="rId442" Type="http://schemas.openxmlformats.org/officeDocument/2006/relationships/header" Target="header16.xml"/><Relationship Id="rId116" Type="http://schemas.openxmlformats.org/officeDocument/2006/relationships/oleObject" Target="embeddings/oleObject47.bin"/><Relationship Id="rId137" Type="http://schemas.openxmlformats.org/officeDocument/2006/relationships/oleObject" Target="embeddings/oleObject60.bin"/><Relationship Id="rId158" Type="http://schemas.openxmlformats.org/officeDocument/2006/relationships/oleObject" Target="embeddings/oleObject72.bin"/><Relationship Id="rId302" Type="http://schemas.openxmlformats.org/officeDocument/2006/relationships/image" Target="media/image137.wmf"/><Relationship Id="rId323" Type="http://schemas.openxmlformats.org/officeDocument/2006/relationships/oleObject" Target="embeddings/oleObject155.bin"/><Relationship Id="rId344" Type="http://schemas.openxmlformats.org/officeDocument/2006/relationships/image" Target="media/image158.wmf"/><Relationship Id="rId20" Type="http://schemas.openxmlformats.org/officeDocument/2006/relationships/header" Target="header7.xml"/><Relationship Id="rId41" Type="http://schemas.openxmlformats.org/officeDocument/2006/relationships/image" Target="media/image12.wmf"/><Relationship Id="rId62" Type="http://schemas.openxmlformats.org/officeDocument/2006/relationships/oleObject" Target="embeddings/oleObject21.bin"/><Relationship Id="rId83" Type="http://schemas.openxmlformats.org/officeDocument/2006/relationships/image" Target="media/image33.wmf"/><Relationship Id="rId179" Type="http://schemas.openxmlformats.org/officeDocument/2006/relationships/image" Target="media/image76.wmf"/><Relationship Id="rId365" Type="http://schemas.openxmlformats.org/officeDocument/2006/relationships/image" Target="media/image168.wmf"/><Relationship Id="rId386" Type="http://schemas.openxmlformats.org/officeDocument/2006/relationships/oleObject" Target="embeddings/oleObject187.bin"/><Relationship Id="rId190" Type="http://schemas.openxmlformats.org/officeDocument/2006/relationships/oleObject" Target="embeddings/oleObject88.bin"/><Relationship Id="rId204" Type="http://schemas.openxmlformats.org/officeDocument/2006/relationships/oleObject" Target="embeddings/oleObject95.bin"/><Relationship Id="rId225" Type="http://schemas.openxmlformats.org/officeDocument/2006/relationships/oleObject" Target="embeddings/oleObject106.bin"/><Relationship Id="rId246" Type="http://schemas.openxmlformats.org/officeDocument/2006/relationships/image" Target="media/image109.emf"/><Relationship Id="rId267" Type="http://schemas.openxmlformats.org/officeDocument/2006/relationships/oleObject" Target="embeddings/oleObject127.bin"/><Relationship Id="rId288" Type="http://schemas.openxmlformats.org/officeDocument/2006/relationships/image" Target="media/image130.wmf"/><Relationship Id="rId411" Type="http://schemas.openxmlformats.org/officeDocument/2006/relationships/oleObject" Target="embeddings/oleObject199.bin"/><Relationship Id="rId432" Type="http://schemas.openxmlformats.org/officeDocument/2006/relationships/oleObject" Target="embeddings/oleObject209.bin"/><Relationship Id="rId106" Type="http://schemas.openxmlformats.org/officeDocument/2006/relationships/oleObject" Target="embeddings/oleObject42.bin"/><Relationship Id="rId127" Type="http://schemas.openxmlformats.org/officeDocument/2006/relationships/image" Target="media/image54.wmf"/><Relationship Id="rId313" Type="http://schemas.openxmlformats.org/officeDocument/2006/relationships/oleObject" Target="embeddings/oleObject150.bin"/><Relationship Id="rId10" Type="http://schemas.openxmlformats.org/officeDocument/2006/relationships/header" Target="header2.xml"/><Relationship Id="rId31" Type="http://schemas.openxmlformats.org/officeDocument/2006/relationships/image" Target="media/image7.emf"/><Relationship Id="rId52" Type="http://schemas.openxmlformats.org/officeDocument/2006/relationships/oleObject" Target="embeddings/oleObject16.bin"/><Relationship Id="rId73" Type="http://schemas.openxmlformats.org/officeDocument/2006/relationships/image" Target="media/image28.emf"/><Relationship Id="rId94" Type="http://schemas.openxmlformats.org/officeDocument/2006/relationships/oleObject" Target="embeddings/oleObject36.bin"/><Relationship Id="rId148" Type="http://schemas.openxmlformats.org/officeDocument/2006/relationships/image" Target="media/image61.wmf"/><Relationship Id="rId169" Type="http://schemas.openxmlformats.org/officeDocument/2006/relationships/image" Target="media/image71.wmf"/><Relationship Id="rId334" Type="http://schemas.openxmlformats.org/officeDocument/2006/relationships/image" Target="media/image153.wmf"/><Relationship Id="rId355" Type="http://schemas.openxmlformats.org/officeDocument/2006/relationships/oleObject" Target="embeddings/oleObject171.bin"/><Relationship Id="rId376" Type="http://schemas.openxmlformats.org/officeDocument/2006/relationships/oleObject" Target="embeddings/oleObject182.bin"/><Relationship Id="rId397" Type="http://schemas.openxmlformats.org/officeDocument/2006/relationships/image" Target="media/image184.wmf"/><Relationship Id="rId4" Type="http://schemas.openxmlformats.org/officeDocument/2006/relationships/settings" Target="settings.xml"/><Relationship Id="rId180" Type="http://schemas.openxmlformats.org/officeDocument/2006/relationships/oleObject" Target="embeddings/oleObject83.bin"/><Relationship Id="rId215" Type="http://schemas.openxmlformats.org/officeDocument/2006/relationships/oleObject" Target="embeddings/oleObject100.bin"/><Relationship Id="rId236" Type="http://schemas.openxmlformats.org/officeDocument/2006/relationships/image" Target="media/image104.wmf"/><Relationship Id="rId257" Type="http://schemas.openxmlformats.org/officeDocument/2006/relationships/oleObject" Target="embeddings/oleObject122.bin"/><Relationship Id="rId278" Type="http://schemas.openxmlformats.org/officeDocument/2006/relationships/image" Target="media/image125.wmf"/><Relationship Id="rId401" Type="http://schemas.openxmlformats.org/officeDocument/2006/relationships/image" Target="media/image186.wmf"/><Relationship Id="rId422" Type="http://schemas.openxmlformats.org/officeDocument/2006/relationships/image" Target="media/image196.emf"/><Relationship Id="rId443" Type="http://schemas.openxmlformats.org/officeDocument/2006/relationships/fontTable" Target="fontTable.xml"/><Relationship Id="rId303" Type="http://schemas.openxmlformats.org/officeDocument/2006/relationships/oleObject" Target="embeddings/oleObject145.bin"/><Relationship Id="rId42" Type="http://schemas.openxmlformats.org/officeDocument/2006/relationships/oleObject" Target="embeddings/oleObject11.bin"/><Relationship Id="rId84" Type="http://schemas.openxmlformats.org/officeDocument/2006/relationships/oleObject" Target="embeddings/oleObject32.bin"/><Relationship Id="rId138" Type="http://schemas.openxmlformats.org/officeDocument/2006/relationships/oleObject" Target="embeddings/oleObject61.bin"/><Relationship Id="rId345" Type="http://schemas.openxmlformats.org/officeDocument/2006/relationships/oleObject" Target="embeddings/oleObject166.bin"/><Relationship Id="rId387" Type="http://schemas.openxmlformats.org/officeDocument/2006/relationships/image" Target="media/image179.emf"/><Relationship Id="rId191" Type="http://schemas.openxmlformats.org/officeDocument/2006/relationships/image" Target="media/image82.wmf"/><Relationship Id="rId205" Type="http://schemas.openxmlformats.org/officeDocument/2006/relationships/image" Target="media/image89.wmf"/><Relationship Id="rId247" Type="http://schemas.openxmlformats.org/officeDocument/2006/relationships/oleObject" Target="embeddings/oleObject117.bin"/><Relationship Id="rId412" Type="http://schemas.openxmlformats.org/officeDocument/2006/relationships/image" Target="media/image191.emf"/><Relationship Id="rId107" Type="http://schemas.openxmlformats.org/officeDocument/2006/relationships/image" Target="media/image44.wmf"/><Relationship Id="rId289" Type="http://schemas.openxmlformats.org/officeDocument/2006/relationships/oleObject" Target="embeddings/oleObject138.bin"/><Relationship Id="rId11" Type="http://schemas.openxmlformats.org/officeDocument/2006/relationships/footer" Target="footer1.xml"/><Relationship Id="rId53" Type="http://schemas.openxmlformats.org/officeDocument/2006/relationships/image" Target="media/image18.wmf"/><Relationship Id="rId149" Type="http://schemas.openxmlformats.org/officeDocument/2006/relationships/oleObject" Target="embeddings/oleObject67.bin"/><Relationship Id="rId314" Type="http://schemas.openxmlformats.org/officeDocument/2006/relationships/image" Target="media/image143.wmf"/><Relationship Id="rId356" Type="http://schemas.openxmlformats.org/officeDocument/2006/relationships/image" Target="media/image164.wmf"/><Relationship Id="rId398" Type="http://schemas.openxmlformats.org/officeDocument/2006/relationships/oleObject" Target="embeddings/oleObject193.bin"/><Relationship Id="rId95" Type="http://schemas.openxmlformats.org/officeDocument/2006/relationships/image" Target="media/image38.wmf"/><Relationship Id="rId160" Type="http://schemas.openxmlformats.org/officeDocument/2006/relationships/oleObject" Target="embeddings/oleObject73.bin"/><Relationship Id="rId216" Type="http://schemas.openxmlformats.org/officeDocument/2006/relationships/image" Target="media/image95.wmf"/><Relationship Id="rId423" Type="http://schemas.openxmlformats.org/officeDocument/2006/relationships/oleObject" Target="embeddings/oleObject205.bin"/><Relationship Id="rId258" Type="http://schemas.openxmlformats.org/officeDocument/2006/relationships/image" Target="media/image115.wmf"/><Relationship Id="rId22" Type="http://schemas.openxmlformats.org/officeDocument/2006/relationships/oleObject" Target="embeddings/oleObject1.bin"/><Relationship Id="rId64" Type="http://schemas.openxmlformats.org/officeDocument/2006/relationships/oleObject" Target="embeddings/oleObject22.bin"/><Relationship Id="rId118" Type="http://schemas.openxmlformats.org/officeDocument/2006/relationships/oleObject" Target="embeddings/oleObject48.bin"/><Relationship Id="rId325" Type="http://schemas.openxmlformats.org/officeDocument/2006/relationships/oleObject" Target="embeddings/oleObject156.bin"/><Relationship Id="rId367" Type="http://schemas.openxmlformats.org/officeDocument/2006/relationships/image" Target="media/image169.wmf"/><Relationship Id="rId171" Type="http://schemas.openxmlformats.org/officeDocument/2006/relationships/image" Target="media/image72.wmf"/><Relationship Id="rId227" Type="http://schemas.openxmlformats.org/officeDocument/2006/relationships/oleObject" Target="embeddings/oleObject107.bin"/><Relationship Id="rId269" Type="http://schemas.openxmlformats.org/officeDocument/2006/relationships/oleObject" Target="embeddings/oleObject128.bin"/><Relationship Id="rId434" Type="http://schemas.openxmlformats.org/officeDocument/2006/relationships/image" Target="media/image202.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FD847B-ED6A-4298-86EA-CC5F435F67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626</TotalTime>
  <Pages>72</Pages>
  <Words>13996</Words>
  <Characters>79783</Characters>
  <Application>Microsoft Office Word</Application>
  <DocSecurity>0</DocSecurity>
  <Lines>664</Lines>
  <Paragraphs>187</Paragraphs>
  <ScaleCrop>false</ScaleCrop>
  <Company/>
  <LinksUpToDate>false</LinksUpToDate>
  <CharactersWithSpaces>93592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suanec</dc:creator>
  <cp:lastModifiedBy>suanec</cp:lastModifiedBy>
  <cp:revision>668</cp:revision>
  <cp:lastPrinted>2017-05-10T14:47:00Z</cp:lastPrinted>
  <dcterms:created xsi:type="dcterms:W3CDTF">2017-05-10T14:45:00Z</dcterms:created>
  <dcterms:modified xsi:type="dcterms:W3CDTF">2017-05-16T12:15:00Z</dcterms:modified>
</cp:coreProperties>
</file>