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34.png" ContentType="image/png"/>
  <Override PartName="/word/media/rId46.png" ContentType="image/png"/>
  <Override PartName="/word/media/rId38.png" ContentType="image/png"/>
  <Override PartName="/word/media/rId42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面向离散制造的视空协同智能系统-网站改进分析"/>
    <w:p>
      <w:pPr>
        <w:pStyle w:val="10"/>
      </w:pPr>
      <w:r>
        <w:rPr>
          <w:rFonts w:hint="eastAsia"/>
        </w:rPr>
        <w:t xml:space="preserve">面向离散制造的视空协同智能系统</w:t>
      </w:r>
      <w:r>
        <w:t xml:space="preserve"> — </w:t>
      </w:r>
      <w:r>
        <w:rPr>
          <w:rFonts w:hint="eastAsia"/>
        </w:rPr>
        <w:t xml:space="preserve">网站改进分析</w:t>
      </w:r>
    </w:p>
    <w:p>
      <w:r>
        <w:pict>
          <v:rect style="width:0;height:1.5pt" o:hralign="center" o:hrstd="t" o:hr="t"/>
        </w:pict>
      </w:r>
    </w:p>
    <w:bookmarkStart w:id="24" w:name="一现状与核心问题"/>
    <w:p>
      <w:pPr>
        <w:pStyle w:val="20"/>
      </w:pPr>
      <w:r>
        <w:rPr>
          <w:rFonts w:hint="eastAsia"/>
        </w:rPr>
        <w:t xml:space="preserve">一、现状与核心问题</w:t>
      </w:r>
    </w:p>
    <w:bookmarkStart w:id="21" w:name="演示与数据现状"/>
    <w:p>
      <w:pPr>
        <w:pStyle w:val="3"/>
      </w:pPr>
      <w:r>
        <w:t xml:space="preserve">1.1 </w:t>
      </w:r>
      <w:r>
        <w:rPr>
          <w:rFonts w:hint="eastAsia"/>
        </w:rPr>
        <w:t xml:space="preserve">演示与数据现状</w:t>
      </w:r>
    </w:p>
    <w:p>
      <w:pPr>
        <w:pStyle w:val="FirstParagraph"/>
      </w:pPr>
      <w:r>
        <w:rPr>
          <w:rFonts w:hint="eastAsia"/>
        </w:rPr>
        <w:t xml:space="preserve">当前系统还是静态网页，里面数据也都是测试数据，做截图说明尚可；演示时容易被发现首页上很多按钮功能未实现，主网站内显示的测试数据也容易被察觉，</w:t>
      </w:r>
      <w:r>
        <w:rPr>
          <w:rFonts w:hint="eastAsia"/>
          <w:b/>
          <w:bCs/>
        </w:rPr>
        <w:t xml:space="preserve">仅可做简单演示示例</w:t>
      </w:r>
      <w:r>
        <w:t xml:space="preserve">。</w:t>
      </w:r>
    </w:p>
    <w:bookmarkEnd w:id="21"/>
    <w:bookmarkStart w:id="22" w:name="产品定位偏差"/>
    <w:p>
      <w:pPr>
        <w:pStyle w:val="3"/>
      </w:pPr>
      <w:r>
        <w:t xml:space="preserve">1.2 </w:t>
      </w:r>
      <w:r>
        <w:rPr>
          <w:rFonts w:hint="eastAsia"/>
        </w:rPr>
        <w:t xml:space="preserve">产品定位偏差</w:t>
      </w:r>
    </w:p>
    <w:p>
      <w:pPr>
        <w:pStyle w:val="FirstParagraph"/>
      </w:pPr>
      <w:r>
        <w:rPr>
          <w:rFonts w:hint="eastAsia"/>
        </w:rPr>
        <w:t xml:space="preserve">当前网站不像一个</w:t>
      </w:r>
      <w:r>
        <w:rPr>
          <w:rFonts w:hint="eastAsia"/>
          <w:b/>
          <w:bCs/>
        </w:rPr>
        <w:t xml:space="preserve">智控系统</w:t>
      </w:r>
      <w:r>
        <w:rPr>
          <w:rFonts w:hint="eastAsia"/>
        </w:rPr>
        <w:t xml:space="preserve">，更像是一个</w:t>
      </w:r>
      <w:r>
        <w:rPr>
          <w:rFonts w:hint="eastAsia"/>
          <w:b/>
          <w:bCs/>
        </w:rPr>
        <w:t xml:space="preserve">售卖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的商业网站</w:t>
      </w:r>
      <w:r>
        <w:rPr>
          <w:rFonts w:hint="eastAsia"/>
        </w:rPr>
        <w:t xml:space="preserve">。系统气质需要从「能力售卖」转向「生产智控中枢」，让用户进入后首先感知的是「我在用一套和产线、决策、仿真打通的管控系统」，而不是「我在逛能力商店」。</w:t>
      </w:r>
    </w:p>
    <w:bookmarkEnd w:id="22"/>
    <w:bookmarkStart w:id="23" w:name="与业务菜单各模块的具体观感"/>
    <w:p>
      <w:pPr>
        <w:pStyle w:val="3"/>
      </w:pPr>
      <w:r>
        <w:t xml:space="preserve">1.3 </w:t>
      </w:r>
      <w:r>
        <w:rPr>
          <w:rFonts w:hint="eastAsia"/>
        </w:rPr>
        <w:t xml:space="preserve">与业务、菜单、各模块的具体观感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系统与业务流程</w:t>
      </w:r>
      <w:r>
        <w:rPr>
          <w:rFonts w:hint="eastAsia"/>
        </w:rPr>
        <w:t xml:space="preserve">：系统本身应该与</w:t>
      </w:r>
      <w:r>
        <w:rPr>
          <w:rFonts w:hint="eastAsia"/>
          <w:b/>
          <w:bCs/>
        </w:rPr>
        <w:t xml:space="preserve">核心业务流程紧密关联</w:t>
      </w:r>
      <w:r>
        <w:rPr>
          <w:rFonts w:hint="eastAsia"/>
        </w:rPr>
        <w:t xml:space="preserve">，能更</w:t>
      </w:r>
      <w:r>
        <w:rPr>
          <w:rFonts w:hint="eastAsia"/>
          <w:b/>
          <w:bCs/>
        </w:rPr>
        <w:t xml:space="preserve">一目了然地知道系统的能力</w:t>
      </w:r>
      <w:r>
        <w:rPr>
          <w:rFonts w:hint="eastAsia"/>
        </w:rPr>
        <w:t xml:space="preserve">，以及</w:t>
      </w:r>
      <w:r>
        <w:rPr>
          <w:rFonts w:hint="eastAsia"/>
          <w:b/>
          <w:bCs/>
        </w:rPr>
        <w:t xml:space="preserve">使用系统不同功能对应的菜单的含义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生产可视化</w:t>
      </w:r>
      <w:r>
        <w:rPr>
          <w:rFonts w:hint="eastAsia"/>
        </w:rPr>
        <w:t xml:space="preserve">：生产可视化菜单应该有更直观的</w:t>
      </w:r>
      <w:r>
        <w:rPr>
          <w:rFonts w:hint="eastAsia"/>
          <w:b/>
          <w:bCs/>
        </w:rPr>
        <w:t xml:space="preserve">厂区-生产线模拟动态图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智能决策</w:t>
      </w:r>
      <w:r>
        <w:rPr>
          <w:rFonts w:hint="eastAsia"/>
        </w:rPr>
        <w:t xml:space="preserve">：智能决策应该能将</w:t>
      </w:r>
      <w:r>
        <w:rPr>
          <w:rFonts w:hint="eastAsia"/>
          <w:b/>
          <w:bCs/>
        </w:rPr>
        <w:t xml:space="preserve">决策的内容反馈到直观显眼位置</w:t>
      </w:r>
      <w:r>
        <w:rPr>
          <w:rFonts w:hint="eastAsia"/>
        </w:rPr>
        <w:t xml:space="preserve">，让用户能快速察觉。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格物图谱</w:t>
      </w:r>
      <w:r>
        <w:rPr>
          <w:rFonts w:hint="eastAsia"/>
        </w:rPr>
        <w:t xml:space="preserve">：格物图谱页面进来之后</w:t>
      </w:r>
      <w:r>
        <w:rPr>
          <w:rFonts w:hint="eastAsia"/>
          <w:b/>
          <w:bCs/>
        </w:rPr>
        <w:t xml:space="preserve">太乱了</w:t>
      </w:r>
      <w:r>
        <w:rPr>
          <w:rFonts w:hint="eastAsia"/>
        </w:rPr>
        <w:t xml:space="preserve">，动态也该是</w:t>
      </w:r>
      <w:r>
        <w:rPr>
          <w:rFonts w:hint="eastAsia"/>
          <w:b/>
          <w:bCs/>
        </w:rPr>
        <w:t xml:space="preserve">有节奏的展示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任务优化</w:t>
      </w:r>
      <w:r>
        <w:rPr>
          <w:rFonts w:hint="eastAsia"/>
        </w:rPr>
        <w:t xml:space="preserve">：任务优化内容</w:t>
      </w:r>
      <w:r>
        <w:rPr>
          <w:rFonts w:hint="eastAsia"/>
          <w:b/>
          <w:bCs/>
        </w:rPr>
        <w:t xml:space="preserve">过于简单</w:t>
      </w:r>
      <w:r>
        <w:rPr>
          <w:rFonts w:hint="eastAsia"/>
        </w:rPr>
        <w:t xml:space="preserve">，感觉任务的配置应该</w:t>
      </w:r>
      <w:r>
        <w:rPr>
          <w:rFonts w:hint="eastAsia"/>
          <w:b/>
          <w:bCs/>
        </w:rPr>
        <w:t xml:space="preserve">不止这些内容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仿真</w:t>
      </w:r>
      <w:r>
        <w:rPr>
          <w:rFonts w:hint="eastAsia"/>
        </w:rPr>
        <w:t xml:space="preserve">：仿真应该和</w:t>
      </w:r>
      <w:r>
        <w:rPr>
          <w:rFonts w:hint="eastAsia"/>
          <w:b/>
          <w:bCs/>
        </w:rPr>
        <w:t xml:space="preserve">优化前后的布局、任务动态做直观比对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场景编排</w:t>
      </w:r>
      <w:r>
        <w:rPr>
          <w:rFonts w:hint="eastAsia"/>
        </w:rPr>
        <w:t xml:space="preserve">：场景编排的内容感觉应该和</w:t>
      </w:r>
      <w:r>
        <w:rPr>
          <w:rFonts w:hint="eastAsia"/>
          <w:b/>
          <w:bCs/>
        </w:rPr>
        <w:t xml:space="preserve">生产线有更多关联</w:t>
      </w:r>
      <w:r>
        <w:rPr>
          <w:rFonts w:hint="eastAsia"/>
        </w:rPr>
        <w:t xml:space="preserve">，并且</w:t>
      </w:r>
      <w:r>
        <w:rPr>
          <w:rFonts w:hint="eastAsia"/>
          <w:b/>
          <w:bCs/>
        </w:rPr>
        <w:t xml:space="preserve">不同编排结果会产生不同的仿真和优化方案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 </w:t>
      </w:r>
      <w:r>
        <w:rPr>
          <w:rFonts w:hint="eastAsia"/>
          <w:b/>
          <w:bCs/>
        </w:rPr>
        <w:t xml:space="preserve">内核接入</w:t>
      </w:r>
      <w:r>
        <w:rPr>
          <w:rFonts w:hint="eastAsia"/>
        </w:rPr>
        <w:t xml:space="preserve">：OS</w:t>
      </w:r>
      <w:r>
        <w:t xml:space="preserve"> </w:t>
      </w:r>
      <w:r>
        <w:rPr>
          <w:rFonts w:hint="eastAsia"/>
        </w:rPr>
        <w:t xml:space="preserve">内核硬件接入后，</w:t>
      </w:r>
      <w:r>
        <w:rPr>
          <w:rFonts w:hint="eastAsia"/>
          <w:b/>
          <w:bCs/>
        </w:rPr>
        <w:t xml:space="preserve">扫描的硬件也该关联回生产线上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二业务目标与当前界面的差距"/>
    <w:p>
      <w:pPr>
        <w:pStyle w:val="20"/>
      </w:pPr>
      <w:r>
        <w:rPr>
          <w:rFonts w:hint="eastAsia"/>
        </w:rPr>
        <w:t xml:space="preserve">二、业务目标与当前界面的差距</w:t>
      </w:r>
    </w:p>
    <w:bookmarkStart w:id="25" w:name="核心流程"/>
    <w:p>
      <w:pPr>
        <w:pStyle w:val="3"/>
      </w:pPr>
      <w:r>
        <w:t xml:space="preserve">2.1 </w:t>
      </w:r>
      <w:r>
        <w:rPr>
          <w:rFonts w:hint="eastAsia"/>
        </w:rPr>
        <w:t xml:space="preserve">核心流程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主流程</w:t>
      </w:r>
      <w:r>
        <w:rPr>
          <w:rFonts w:hint="eastAsia"/>
        </w:rPr>
        <w:t xml:space="preserve">：目标检测发现不良</w:t>
      </w:r>
      <w:r>
        <w:t xml:space="preserve"> → </w:t>
      </w:r>
      <w:r>
        <w:rPr>
          <w:rFonts w:hint="eastAsia"/>
        </w:rPr>
        <w:t xml:space="preserve">结果回传中枢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知识图谱归因分析</w:t>
      </w:r>
      <w:r>
        <w:t xml:space="preserve"> </w:t>
      </w:r>
      <w:r>
        <w:t xml:space="preserve">→ </w:t>
      </w:r>
      <w:r>
        <w:rPr>
          <w:rFonts w:hint="eastAsia"/>
        </w:rPr>
        <w:t xml:space="preserve">给出</w:t>
      </w:r>
      <w:r>
        <w:rPr>
          <w:rFonts w:hint="eastAsia"/>
          <w:b/>
          <w:bCs/>
        </w:rPr>
        <w:t xml:space="preserve">短期方案、长期方案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多目标决策</w:t>
      </w:r>
      <w:r>
        <w:rPr>
          <w:rFonts w:hint="eastAsia"/>
        </w:rPr>
        <w:t xml:space="preserve">（交期、成本、品质等）→</w:t>
      </w:r>
      <w:r>
        <w:t xml:space="preserve"> </w:t>
      </w:r>
      <w:r>
        <w:rPr>
          <w:rFonts w:hint="eastAsia"/>
          <w:b/>
          <w:bCs/>
        </w:rPr>
        <w:t xml:space="preserve">推荐方案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各方案预期损失</w:t>
      </w:r>
      <w:r>
        <w:t xml:space="preserve"> </w:t>
      </w:r>
      <w:r>
        <w:rPr>
          <w:rFonts w:hint="eastAsia"/>
        </w:rPr>
        <w:t xml:space="preserve">作为决策参考。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扩展场景</w:t>
      </w:r>
      <w:r>
        <w:rPr>
          <w:rFonts w:hint="eastAsia"/>
        </w:rPr>
        <w:t xml:space="preserve">：产品切换导致工艺变化</w:t>
      </w:r>
      <w:r>
        <w:t xml:space="preserve"> → </w:t>
      </w:r>
      <w:r>
        <w:rPr>
          <w:rFonts w:hint="eastAsia"/>
        </w:rPr>
        <w:t xml:space="preserve">针对</w:t>
      </w:r>
      <w:r>
        <w:rPr>
          <w:rFonts w:hint="eastAsia"/>
          <w:b/>
          <w:bCs/>
        </w:rPr>
        <w:t xml:space="preserve">轻资产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重资产</w:t>
      </w:r>
      <w:r>
        <w:rPr>
          <w:rFonts w:hint="eastAsia"/>
        </w:rPr>
        <w:t xml:space="preserve">给出</w:t>
      </w:r>
      <w:r>
        <w:rPr>
          <w:rFonts w:hint="eastAsia"/>
          <w:b/>
          <w:bCs/>
        </w:rPr>
        <w:t xml:space="preserve">物流调整方案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布局优化方案</w:t>
      </w:r>
      <w:r>
        <w:t xml:space="preserve">。</w:t>
      </w:r>
    </w:p>
    <w:bookmarkEnd w:id="25"/>
    <w:bookmarkStart w:id="26" w:name="当前界面已体现的部分"/>
    <w:p>
      <w:pPr>
        <w:pStyle w:val="3"/>
      </w:pPr>
      <w:r>
        <w:t xml:space="preserve">2.2 </w:t>
      </w:r>
      <w:r>
        <w:rPr>
          <w:rFonts w:hint="eastAsia"/>
        </w:rPr>
        <w:t xml:space="preserve">当前界面已体现的部分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当前体现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发现不良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洞微·视觉检测、场景编排中的缺陷检测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格物·知识图谱、场景中的「根因分析」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决策与执行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天筹·运筹优化、处置决策、机械臂/AGV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浑天·仿真、设备重排/线优化、性能指标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设备接入</w:t>
            </w:r>
          </w:p>
        </w:tc>
        <w:tc>
          <w:tcPr/>
          <w:p>
            <w:pPr>
              <w:pStyle w:val="Compact"/>
            </w:pPr>
            <w:r>
              <w:t xml:space="preserve">OS </w:t>
            </w:r>
            <w:r>
              <w:rPr>
                <w:rFonts w:hint="eastAsia"/>
              </w:rPr>
              <w:t xml:space="preserve">内核接入向导</w:t>
            </w:r>
          </w:p>
        </w:tc>
      </w:tr>
    </w:tbl>
    <w:bookmarkEnd w:id="26"/>
    <w:bookmarkStart w:id="27" w:name="尚未在界面中显性体现的部分"/>
    <w:p>
      <w:pPr>
        <w:pStyle w:val="3"/>
      </w:pPr>
      <w:r>
        <w:t xml:space="preserve">2.3 </w:t>
      </w:r>
      <w:r>
        <w:rPr>
          <w:rFonts w:hint="eastAsia"/>
        </w:rPr>
        <w:t xml:space="preserve">尚未在界面中显性体现的部分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短期方案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长期方案</w:t>
      </w:r>
      <w:r>
        <w:t xml:space="preserve"> </w:t>
      </w:r>
      <w:r>
        <w:rPr>
          <w:rFonts w:hint="eastAsia"/>
        </w:rPr>
        <w:t xml:space="preserve">的列表与对比。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多目标决策</w:t>
      </w:r>
      <w:r>
        <w:t xml:space="preserve"> </w:t>
      </w:r>
      <w:r>
        <w:rPr>
          <w:rFonts w:hint="eastAsia"/>
        </w:rPr>
        <w:t xml:space="preserve">的权重（交期、成本、品质等）配置与说明。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推荐方案</w:t>
      </w:r>
      <w:r>
        <w:t xml:space="preserve"> </w:t>
      </w:r>
      <w:r>
        <w:rPr>
          <w:rFonts w:hint="eastAsia"/>
        </w:rPr>
        <w:t xml:space="preserve">的突出展示及</w:t>
      </w:r>
      <w:r>
        <w:rPr>
          <w:rFonts w:hint="eastAsia"/>
          <w:b/>
          <w:bCs/>
        </w:rPr>
        <w:t xml:space="preserve">推荐理由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各方案预期损失</w:t>
      </w:r>
      <w:r>
        <w:t xml:space="preserve"> </w:t>
      </w:r>
      <w:r>
        <w:rPr>
          <w:rFonts w:hint="eastAsia"/>
        </w:rPr>
        <w:t xml:space="preserve">的表格或图表（作为决策参考）。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产品切换</w:t>
      </w:r>
      <w:r>
        <w:t xml:space="preserve"> </w:t>
      </w:r>
      <w:r>
        <w:rPr>
          <w:rFonts w:hint="eastAsia"/>
        </w:rPr>
        <w:t xml:space="preserve">作为业务入口，以及</w:t>
      </w:r>
      <w:r>
        <w:rPr>
          <w:rFonts w:hint="eastAsia"/>
          <w:b/>
          <w:bCs/>
        </w:rPr>
        <w:t xml:space="preserve">轻资产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重资产</w:t>
      </w:r>
      <w:r>
        <w:t xml:space="preserve"> </w:t>
      </w:r>
      <w:r>
        <w:rPr>
          <w:rFonts w:hint="eastAsia"/>
        </w:rPr>
        <w:t xml:space="preserve">的区分。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物流调整方案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布局优化方案</w:t>
      </w:r>
      <w:r>
        <w:t xml:space="preserve"> </w:t>
      </w:r>
      <w:r>
        <w:rPr>
          <w:rFonts w:hint="eastAsia"/>
        </w:rPr>
        <w:t xml:space="preserve">的专门展示与对比。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50" w:name="三按问题模块的改进建议"/>
    <w:p>
      <w:pPr>
        <w:pStyle w:val="20"/>
      </w:pPr>
      <w:r>
        <w:rPr>
          <w:rFonts w:hint="eastAsia"/>
        </w:rPr>
        <w:t xml:space="preserve">三、按问题/模块的改进建议</w:t>
      </w:r>
    </w:p>
    <w:bookmarkStart w:id="29" w:name="整体与核心业务流程紧密关联能力与菜单一目了然"/>
    <w:p>
      <w:pPr>
        <w:pStyle w:val="3"/>
      </w:pPr>
      <w:r>
        <w:t xml:space="preserve">3.1 </w:t>
      </w:r>
      <w:r>
        <w:rPr>
          <w:rFonts w:hint="eastAsia"/>
        </w:rPr>
        <w:t xml:space="preserve">整体：与核心业务流程紧密关联，能力与菜单一目了然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：系统应与核心业务流程紧密关联，用户能一目了然知道系统能力，以及各功能菜单的含义。</w:t>
      </w:r>
    </w:p>
    <w:p>
      <w:pPr>
        <w:pStyle w:val="a0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首页或主导航</w:t>
      </w:r>
      <w:r>
        <w:rPr>
          <w:rFonts w:hint="eastAsia"/>
        </w:rPr>
        <w:t xml:space="preserve">增加「业务闭环」视角：用一张图或一段流程（不良发现</w:t>
      </w:r>
      <w:r>
        <w:t xml:space="preserve"> → </w:t>
      </w:r>
      <w:r>
        <w:rPr>
          <w:rFonts w:hint="eastAsia"/>
        </w:rPr>
        <w:t xml:space="preserve">归因</w:t>
      </w:r>
      <w:r>
        <w:t xml:space="preserve"> → </w:t>
      </w:r>
      <w:r>
        <w:rPr>
          <w:rFonts w:hint="eastAsia"/>
        </w:rPr>
        <w:t xml:space="preserve">方案与决策</w:t>
      </w:r>
      <w:r>
        <w:t xml:space="preserve"> → </w:t>
      </w:r>
      <w:r>
        <w:rPr>
          <w:rFonts w:hint="eastAsia"/>
        </w:rPr>
        <w:t xml:space="preserve">仿真验证），并标明各菜单在该流程中的位置（如「格物图谱：归因分析」「天筹优化：方案与决策」）。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菜单命名或副标题中增加</w:t>
      </w:r>
      <w:r>
        <w:rPr>
          <w:rFonts w:hint="eastAsia"/>
          <w:b/>
          <w:bCs/>
        </w:rPr>
        <w:t xml:space="preserve">简短业务含义</w:t>
      </w:r>
      <w:r>
        <w:rPr>
          <w:rFonts w:hint="eastAsia"/>
        </w:rPr>
        <w:t xml:space="preserve">（如「格物·知识图谱（归因分析）」），减少「像在逛能力商店」的观感。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Fonts w:hint="eastAsia"/>
          <w:b/>
          <w:bCs/>
        </w:rPr>
        <w:t xml:space="preserve">「决策中心」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「方案与预期损失」</w:t>
      </w:r>
      <w:r>
        <w:t xml:space="preserve"> </w:t>
      </w:r>
      <w:r>
        <w:rPr>
          <w:rFonts w:hint="eastAsia"/>
        </w:rPr>
        <w:t xml:space="preserve">放在显眼位置，作为业务闭环的入口；梳理订阅模块与组件管理的边界，避免同一能力多处入口造成混淆。</w:t>
      </w:r>
    </w:p>
    <w:p>
      <w:r>
        <w:pict>
          <v:rect style="width:0;height:1.5pt" o:hralign="center" o:hrstd="t" o:hr="t"/>
        </w:pict>
      </w:r>
    </w:p>
    <w:bookmarkEnd w:id="29"/>
    <w:bookmarkStart w:id="30" w:name="生产可视化厂区-生产线模拟动态图"/>
    <w:p>
      <w:pPr>
        <w:pStyle w:val="3"/>
      </w:pPr>
      <w:r>
        <w:t xml:space="preserve">3.2 </w:t>
      </w:r>
      <w:r>
        <w:rPr>
          <w:rFonts w:hint="eastAsia"/>
        </w:rPr>
        <w:t xml:space="preserve">生产可视化：厂区-生产线模拟动态图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：生产可视化菜单应有更直观的厂区-生产线模拟动态图。</w:t>
      </w:r>
    </w:p>
    <w:p>
      <w:pPr>
        <w:pStyle w:val="a0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提供</w:t>
      </w:r>
      <w:r>
        <w:rPr>
          <w:rFonts w:hint="eastAsia"/>
          <w:b/>
          <w:bCs/>
        </w:rPr>
        <w:t xml:space="preserve">厂区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车间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产线</w:t>
      </w:r>
      <w:r>
        <w:rPr>
          <w:rFonts w:hint="eastAsia"/>
        </w:rPr>
        <w:t xml:space="preserve">层级可切换的平面或</w:t>
      </w:r>
      <w:r>
        <w:t xml:space="preserve"> 2.5D </w:t>
      </w:r>
      <w:r>
        <w:rPr>
          <w:rFonts w:hint="eastAsia"/>
        </w:rPr>
        <w:t xml:space="preserve">视图，设备与产线以可识别的图标或块状呈现，支持点击下钻。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增加</w:t>
      </w:r>
      <w:r>
        <w:rPr>
          <w:rFonts w:hint="eastAsia"/>
          <w:b/>
          <w:bCs/>
        </w:rPr>
        <w:t xml:space="preserve">动态效果</w:t>
      </w:r>
      <w:r>
        <w:rPr>
          <w:rFonts w:hint="eastAsia"/>
        </w:rPr>
        <w:t xml:space="preserve">：物料流动、设备状态（运行/待机/故障）、产线节拍等以动画或状态色区分，节奏清晰、不杂乱。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与实时数据或仿真结果联动：若当前为测试数据，至少在交互上预留「接入实时数据后此处显示实际状态」的说明或占位。</w:t>
      </w:r>
    </w:p>
    <w:p>
      <w:r>
        <w:pict>
          <v:rect style="width:0;height:1.5pt" o:hralign="center" o:hrstd="t" o:hr="t"/>
        </w:pict>
      </w:r>
    </w:p>
    <w:bookmarkEnd w:id="30"/>
    <w:bookmarkStart w:id="31" w:name="智能决策决策内容反馈到直观显眼位置"/>
    <w:p>
      <w:pPr>
        <w:pStyle w:val="3"/>
      </w:pPr>
      <w:r>
        <w:t xml:space="preserve">3.3 </w:t>
      </w:r>
      <w:r>
        <w:rPr>
          <w:rFonts w:hint="eastAsia"/>
        </w:rPr>
        <w:t xml:space="preserve">智能决策：决策内容反馈到直观显眼位置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：智能决策应将决策内容反馈到直观显眼位置，让用户能快速察觉。</w:t>
      </w:r>
    </w:p>
    <w:p>
      <w:pPr>
        <w:pStyle w:val="a0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首页、监控页或独立决策中心</w:t>
      </w:r>
      <w:r>
        <w:rPr>
          <w:rFonts w:hint="eastAsia"/>
        </w:rPr>
        <w:t xml:space="preserve">设置</w:t>
      </w:r>
      <w:r>
        <w:rPr>
          <w:rFonts w:hint="eastAsia"/>
          <w:b/>
          <w:bCs/>
        </w:rPr>
        <w:t xml:space="preserve">固定决策信息区</w:t>
      </w:r>
      <w:r>
        <w:rPr>
          <w:rFonts w:hint="eastAsia"/>
        </w:rPr>
        <w:t xml:space="preserve">：推荐方案、推荐理由、各方案预期损失（表格或卡片），支持按时间或事件筛选。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决策结果可与</w:t>
      </w:r>
      <w:r>
        <w:rPr>
          <w:rFonts w:hint="eastAsia"/>
          <w:b/>
          <w:bCs/>
        </w:rPr>
        <w:t xml:space="preserve">生产可视化</w:t>
      </w:r>
      <w:r>
        <w:rPr>
          <w:rFonts w:hint="eastAsia"/>
        </w:rPr>
        <w:t xml:space="preserve">联动：在厂区/产线图上标注「当前采纳方案」「受影响产线/设备」，点击可看详情。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若暂时不单独建页，可在浑天仿真或场景编排结果区增加「本次决策方案」与「预期损失」小模块，并支持跳转到详细页。</w:t>
      </w:r>
    </w:p>
    <w:p>
      <w:r>
        <w:pict>
          <v:rect style="width:0;height:1.5pt" o:hralign="center" o:hrstd="t" o:hr="t"/>
        </w:pict>
      </w:r>
    </w:p>
    <w:bookmarkEnd w:id="31"/>
    <w:bookmarkStart w:id="32" w:name="格物图谱减乱动态有节奏展示"/>
    <w:p>
      <w:pPr>
        <w:pStyle w:val="3"/>
      </w:pPr>
      <w:r>
        <w:t xml:space="preserve">3.4 </w:t>
      </w:r>
      <w:r>
        <w:rPr>
          <w:rFonts w:hint="eastAsia"/>
        </w:rPr>
        <w:t xml:space="preserve">格物图谱：减乱、动态有节奏展示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：格物图谱页面进来之后太乱，动态应有节奏地展示。</w:t>
      </w:r>
    </w:p>
    <w:p>
      <w:pPr>
        <w:pStyle w:val="a0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信息分层</w:t>
      </w:r>
      <w:r>
        <w:rPr>
          <w:rFonts w:hint="eastAsia"/>
        </w:rPr>
        <w:t xml:space="preserve">：先展示「当前归因结论</w:t>
      </w:r>
      <w:r>
        <w:t xml:space="preserve"> / </w:t>
      </w:r>
      <w:r>
        <w:rPr>
          <w:rFonts w:hint="eastAsia"/>
        </w:rPr>
        <w:t xml:space="preserve">根因」等核心结论，再通过展开或</w:t>
      </w:r>
      <w:r>
        <w:t xml:space="preserve"> Tab </w:t>
      </w:r>
      <w:r>
        <w:rPr>
          <w:rFonts w:hint="eastAsia"/>
        </w:rPr>
        <w:t xml:space="preserve">展示关联节点、证据链，避免一屏堆满节点与连线。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动态节奏</w:t>
      </w:r>
      <w:r>
        <w:rPr>
          <w:rFonts w:hint="eastAsia"/>
        </w:rPr>
        <w:t xml:space="preserve">：图谱展开或高亮时采用分步、递进动画（如先根因节点，再关联节点，再扩散），控制动画时长与密度，避免同时闪动过多元素。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与短期/长期方案联动：标明「该方案由哪条归因结论支撑」，在决策中心或方案详情中提供「查看归因依据」入口。</w:t>
      </w:r>
    </w:p>
    <w:p>
      <w:r>
        <w:pict>
          <v:rect style="width:0;height:1.5pt" o:hralign="center" o:hrstd="t" o:hr="t"/>
        </w:pict>
      </w:r>
    </w:p>
    <w:bookmarkEnd w:id="32"/>
    <w:bookmarkStart w:id="33" w:name="任务优化任务配置更丰富"/>
    <w:p>
      <w:pPr>
        <w:pStyle w:val="3"/>
      </w:pPr>
      <w:r>
        <w:t xml:space="preserve">3.5 </w:t>
      </w:r>
      <w:r>
        <w:rPr>
          <w:rFonts w:hint="eastAsia"/>
        </w:rPr>
        <w:t xml:space="preserve">任务优化：任务配置更丰富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：任务优化内容过于简单，任务配置应该不止当前这些内容。</w:t>
      </w:r>
    </w:p>
    <w:p>
      <w:pPr>
        <w:pStyle w:val="a0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扩展</w:t>
      </w:r>
      <w:r>
        <w:rPr>
          <w:rFonts w:hint="eastAsia"/>
          <w:b/>
          <w:bCs/>
        </w:rPr>
        <w:t xml:space="preserve">任务配置维度</w:t>
      </w:r>
      <w:r>
        <w:rPr>
          <w:rFonts w:hint="eastAsia"/>
        </w:rPr>
        <w:t xml:space="preserve">：除基础任务项外，可考虑交期、优先级、设备/产线约束、批次、切换时间、依赖关系等，与多目标（交期、成本、品质）对应。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提供</w:t>
      </w:r>
      <w:r>
        <w:rPr>
          <w:rFonts w:hint="eastAsia"/>
          <w:b/>
          <w:bCs/>
        </w:rPr>
        <w:t xml:space="preserve">任务模板或预设</w:t>
      </w:r>
      <w:r>
        <w:rPr>
          <w:rFonts w:hint="eastAsia"/>
        </w:rPr>
        <w:t xml:space="preserve">：如「换产任务」「紧急插单」「常规排程」等，便于演示和真实使用。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任务优化结果与</w:t>
      </w:r>
      <w:r>
        <w:rPr>
          <w:rFonts w:hint="eastAsia"/>
          <w:b/>
          <w:bCs/>
        </w:rPr>
        <w:t xml:space="preserve">仿真、决策</w:t>
      </w:r>
      <w:r>
        <w:rPr>
          <w:rFonts w:hint="eastAsia"/>
        </w:rPr>
        <w:t xml:space="preserve">联动：优化后的任务序列可在仿真中做「任务动态」比对（见</w:t>
      </w:r>
      <w:r>
        <w:t xml:space="preserve"> </w:t>
      </w:r>
      <w:r>
        <w:rPr>
          <w:rFonts w:hint="eastAsia"/>
        </w:rPr>
        <w:t xml:space="preserve">3.6），并在决策区展示预期损失或关键指标。</w:t>
      </w:r>
    </w:p>
    <w:p>
      <w:r>
        <w:pict>
          <v:rect style="width:0;height:1.5pt" o:hralign="center" o:hrstd="t" o:hr="t"/>
        </w:pict>
      </w:r>
    </w:p>
    <w:bookmarkEnd w:id="33"/>
    <w:bookmarkStart w:id="37" w:name="仿真优化前后布局与任务动态直观比对"/>
    <w:p>
      <w:pPr>
        <w:pStyle w:val="3"/>
      </w:pPr>
      <w:r>
        <w:t xml:space="preserve">3.6 </w:t>
      </w:r>
      <w:r>
        <w:rPr>
          <w:rFonts w:hint="eastAsia"/>
        </w:rPr>
        <w:t xml:space="preserve">仿真：优化前后布局与任务动态直观比对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：仿真应该和优化前后的布局、任务动态做直观比对。</w:t>
      </w:r>
    </w:p>
    <w:p>
      <w:pPr>
        <w:pStyle w:val="a0"/>
      </w:pPr>
      <w:r>
        <w:rPr>
          <w:rFonts w:hint="eastAsia"/>
          <w:b/>
          <w:bCs/>
        </w:rPr>
        <w:t xml:space="preserve">当前页面：</w:t>
      </w:r>
    </w:p>
    <w:p>
      <w:pPr>
        <w:pStyle w:val="CaptionedFigure"/>
      </w:pPr>
      <w:r>
        <w:drawing>
          <wp:inline>
            <wp:extent cx="5270500" cy="2594074"/>
            <wp:effectExtent b="0" l="0" r="0" t="0"/>
            <wp:docPr descr="浑天仿真验证" title="" id="35" name="Picture"/>
            <a:graphic>
              <a:graphicData uri="http://schemas.openxmlformats.org/drawingml/2006/picture">
                <pic:pic>
                  <pic:nvPicPr>
                    <pic:cNvPr descr="网站截图/image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9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浑天仿真验证</w:t>
      </w:r>
    </w:p>
    <w:p>
      <w:pPr>
        <w:pStyle w:val="a0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布局比对</w:t>
      </w:r>
      <w:r>
        <w:rPr>
          <w:rFonts w:hint="eastAsia"/>
        </w:rPr>
        <w:t xml:space="preserve">：在同一视图内支持「原始布局</w:t>
      </w:r>
      <w:r>
        <w:t xml:space="preserve"> / </w:t>
      </w:r>
      <w:r>
        <w:rPr>
          <w:rFonts w:hint="eastAsia"/>
        </w:rPr>
        <w:t xml:space="preserve">优化布局」切换或左右/上下分屏对比，关键变化（设备位移、产线走向）用高亮或标注标出；配合「物流方案摘要」「布局变更摘要」等文字说明。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任务动态比对</w:t>
      </w:r>
      <w:r>
        <w:rPr>
          <w:rFonts w:hint="eastAsia"/>
        </w:rPr>
        <w:t xml:space="preserve">：将优化前后的</w:t>
      </w:r>
      <w:r>
        <w:rPr>
          <w:rFonts w:hint="eastAsia"/>
          <w:b/>
          <w:bCs/>
        </w:rPr>
        <w:t xml:space="preserve">任务时序或甘特</w:t>
      </w:r>
      <w:r>
        <w:rPr>
          <w:rFonts w:hint="eastAsia"/>
        </w:rPr>
        <w:t xml:space="preserve">以时间轴形式对比展示（如方案</w:t>
      </w:r>
      <w:r>
        <w:t xml:space="preserve"> A </w:t>
      </w:r>
      <w:r>
        <w:rPr>
          <w:rFonts w:hint="eastAsia"/>
        </w:rPr>
        <w:t xml:space="preserve">与方案</w:t>
      </w:r>
      <w:r>
        <w:t xml:space="preserve"> B </w:t>
      </w:r>
      <w:r>
        <w:rPr>
          <w:rFonts w:hint="eastAsia"/>
        </w:rPr>
        <w:t xml:space="preserve">的排程差异），并与布局图联动（点击某时段可高亮对应设备/产线）。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产品切换与轻/重资产</w:t>
      </w:r>
      <w:r>
        <w:rPr>
          <w:rFonts w:hint="eastAsia"/>
        </w:rPr>
        <w:t xml:space="preserve">：在仿真或生产配置中增加「产品切换」入口与「轻资产/重资产」选择，结果中分别展示物流调整方案与布局优化方案；将「物料搬运成本」「设备移动成本」等与具体方案绑定，便于决策参考。</w:t>
      </w:r>
    </w:p>
    <w:p>
      <w:r>
        <w:pict>
          <v:rect style="width:0;height:1.5pt" o:hralign="center" o:hrstd="t" o:hr="t"/>
        </w:pict>
      </w:r>
    </w:p>
    <w:bookmarkEnd w:id="37"/>
    <w:bookmarkStart w:id="41" w:name="场景编排与生产线关联编排结果驱动仿真与优化方案"/>
    <w:p>
      <w:pPr>
        <w:pStyle w:val="3"/>
      </w:pPr>
      <w:r>
        <w:t xml:space="preserve">3.7 </w:t>
      </w:r>
      <w:r>
        <w:rPr>
          <w:rFonts w:hint="eastAsia"/>
        </w:rPr>
        <w:t xml:space="preserve">场景编排：与生产线关联，编排结果驱动仿真与优化方案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：场景编排应与生产线有更多关联，不同编排结果应产生不同的仿真和优化方案。</w:t>
      </w:r>
    </w:p>
    <w:p>
      <w:pPr>
        <w:pStyle w:val="a0"/>
      </w:pPr>
      <w:r>
        <w:rPr>
          <w:rFonts w:hint="eastAsia"/>
          <w:b/>
          <w:bCs/>
        </w:rPr>
        <w:t xml:space="preserve">当前页面：</w:t>
      </w:r>
    </w:p>
    <w:p>
      <w:pPr>
        <w:pStyle w:val="CaptionedFigure"/>
      </w:pPr>
      <w:r>
        <w:drawing>
          <wp:inline>
            <wp:extent cx="5270500" cy="2594074"/>
            <wp:effectExtent b="0" l="0" r="0" t="0"/>
            <wp:docPr descr="场景编排" title="" id="39" name="Picture"/>
            <a:graphic>
              <a:graphicData uri="http://schemas.openxmlformats.org/drawingml/2006/picture">
                <pic:pic>
                  <pic:nvPicPr>
                    <pic:cNvPr descr="网站截图/image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9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场景编排</w:t>
      </w:r>
    </w:p>
    <w:p>
      <w:pPr>
        <w:pStyle w:val="a0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与生产线绑定</w:t>
      </w:r>
      <w:r>
        <w:rPr>
          <w:rFonts w:hint="eastAsia"/>
        </w:rPr>
        <w:t xml:space="preserve">：编排中的数据源、执行动作（如机械臂、AGV）与具体</w:t>
      </w:r>
      <w:r>
        <w:rPr>
          <w:rFonts w:hint="eastAsia"/>
          <w:b/>
          <w:bCs/>
        </w:rPr>
        <w:t xml:space="preserve">产线、工位、设备</w:t>
      </w:r>
      <w:r>
        <w:rPr>
          <w:rFonts w:hint="eastAsia"/>
        </w:rPr>
        <w:t xml:space="preserve">关联，在画布或配置中可选择「适用产线」或「绑定设备列表」，避免编排与现场脱节。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编排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仿真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优化联动</w:t>
      </w:r>
      <w:r>
        <w:rPr>
          <w:rFonts w:hint="eastAsia"/>
        </w:rPr>
        <w:t xml:space="preserve">：保存或部署编排时，可生成「基于当前编排的仿真方案」或「优化任务」入口；在仿真页可选择「按某编排方案推演」，在任务优化页可看到「当前编排下的约束与目标」。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在编排中增加</w:t>
      </w:r>
      <w:r>
        <w:rPr>
          <w:rFonts w:hint="eastAsia"/>
          <w:b/>
          <w:bCs/>
        </w:rPr>
        <w:t xml:space="preserve">「决策输出」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「方案与预期损失」</w:t>
      </w:r>
      <w:r>
        <w:rPr>
          <w:rFonts w:hint="eastAsia"/>
        </w:rPr>
        <w:t xml:space="preserve">类节点，流程运行结果中增加「本次方案」与「预期损失」摘要，并支持跳转到决策中心详情。</w:t>
      </w:r>
    </w:p>
    <w:p>
      <w:r>
        <w:pict>
          <v:rect style="width:0;height:1.5pt" o:hralign="center" o:hrstd="t" o:hr="t"/>
        </w:pict>
      </w:r>
    </w:p>
    <w:bookmarkEnd w:id="41"/>
    <w:bookmarkStart w:id="45" w:name="os-内核接入扫描的硬件关联回生产线"/>
    <w:p>
      <w:pPr>
        <w:pStyle w:val="3"/>
      </w:pPr>
      <w:r>
        <w:t xml:space="preserve">3.8 OS </w:t>
      </w:r>
      <w:r>
        <w:rPr>
          <w:rFonts w:hint="eastAsia"/>
        </w:rPr>
        <w:t xml:space="preserve">内核接入：扫描的硬件关联回生产线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：OS</w:t>
      </w:r>
      <w:r>
        <w:t xml:space="preserve"> </w:t>
      </w:r>
      <w:r>
        <w:rPr>
          <w:rFonts w:hint="eastAsia"/>
        </w:rPr>
        <w:t xml:space="preserve">内核硬件接入后，扫描的硬件也应关联回生产线上。</w:t>
      </w:r>
    </w:p>
    <w:p>
      <w:pPr>
        <w:pStyle w:val="a0"/>
      </w:pPr>
      <w:r>
        <w:rPr>
          <w:rFonts w:hint="eastAsia"/>
          <w:b/>
          <w:bCs/>
        </w:rPr>
        <w:t xml:space="preserve">当前页面：</w:t>
      </w:r>
    </w:p>
    <w:p>
      <w:pPr>
        <w:pStyle w:val="CaptionedFigure"/>
      </w:pPr>
      <w:r>
        <w:drawing>
          <wp:inline>
            <wp:extent cx="5270500" cy="2594074"/>
            <wp:effectExtent b="0" l="0" r="0" t="0"/>
            <wp:docPr descr="OS 内核接入向导" title="" id="43" name="Picture"/>
            <a:graphic>
              <a:graphicData uri="http://schemas.openxmlformats.org/drawingml/2006/picture">
                <pic:pic>
                  <pic:nvPicPr>
                    <pic:cNvPr descr="网站截图/image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9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OS </w:t>
      </w:r>
      <w:r>
        <w:rPr>
          <w:rFonts w:hint="eastAsia"/>
        </w:rPr>
        <w:t xml:space="preserve">内核接入向导</w:t>
      </w:r>
    </w:p>
    <w:p>
      <w:pPr>
        <w:pStyle w:val="a0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扫描结果与产线映射</w:t>
      </w:r>
      <w:r>
        <w:rPr>
          <w:rFonts w:hint="eastAsia"/>
        </w:rPr>
        <w:t xml:space="preserve">：在设备扫描、协议匹配完成后，增加「</w:t>
      </w:r>
      <w:r>
        <w:rPr>
          <w:rFonts w:hint="eastAsia"/>
          <w:b/>
          <w:bCs/>
        </w:rPr>
        <w:t xml:space="preserve">绑定到产线/工位</w:t>
      </w:r>
      <w:r>
        <w:rPr>
          <w:rFonts w:hint="eastAsia"/>
        </w:rPr>
        <w:t xml:space="preserve">」步骤：为每个已发现设备选择所属车间、产线或工位，写入配置或拓扑，供生产可视化、场景编排、仿真使用。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生产可视化与监控的反向展示</w:t>
      </w:r>
      <w:r>
        <w:rPr>
          <w:rFonts w:hint="eastAsia"/>
        </w:rPr>
        <w:t xml:space="preserve">：在厂区-生产线模拟图中，已接入设备用不同状态或图标区分（已接入/未接入/异常），点击设备可查看</w:t>
      </w:r>
      <w:r>
        <w:t xml:space="preserve"> OS </w:t>
      </w:r>
      <w:r>
        <w:rPr>
          <w:rFonts w:hint="eastAsia"/>
        </w:rPr>
        <w:t xml:space="preserve">内核接入状态、最后通信时间等。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过程与异常</w:t>
      </w:r>
      <w:r>
        <w:rPr>
          <w:rFonts w:hint="eastAsia"/>
        </w:rPr>
        <w:t xml:space="preserve">：扫描过程提供进度或已发现设备数量；诊断报告中明确「未发现设备」「部分设备连接失败」的说明与建议；完成接入后引导「前往实时监控</w:t>
      </w:r>
      <w:r>
        <w:t xml:space="preserve"> / </w:t>
      </w:r>
      <w:r>
        <w:rPr>
          <w:rFonts w:hint="eastAsia"/>
        </w:rPr>
        <w:t xml:space="preserve">生产可视化查看设备状态」。</w:t>
      </w:r>
    </w:p>
    <w:p>
      <w:r>
        <w:pict>
          <v:rect style="width:0;height:1.5pt" o:hralign="center" o:hrstd="t" o:hr="t"/>
        </w:pict>
      </w:r>
    </w:p>
    <w:bookmarkEnd w:id="45"/>
    <w:bookmarkStart w:id="49" w:name="能力商店与其它"/>
    <w:p>
      <w:pPr>
        <w:pStyle w:val="3"/>
      </w:pPr>
      <w:r>
        <w:t xml:space="preserve">3.9 </w:t>
      </w:r>
      <w:r>
        <w:rPr>
          <w:rFonts w:hint="eastAsia"/>
        </w:rPr>
        <w:t xml:space="preserve">能力商店与其它</w:t>
      </w:r>
    </w:p>
    <w:p>
      <w:pPr>
        <w:pStyle w:val="FirstParagraph"/>
      </w:pPr>
      <w:r>
        <w:rPr>
          <w:rFonts w:hint="eastAsia"/>
          <w:b/>
          <w:bCs/>
        </w:rPr>
        <w:t xml:space="preserve">当前页面：</w:t>
      </w:r>
    </w:p>
    <w:p>
      <w:pPr>
        <w:pStyle w:val="CaptionedFigure"/>
      </w:pPr>
      <w:r>
        <w:drawing>
          <wp:inline>
            <wp:extent cx="5270500" cy="2594074"/>
            <wp:effectExtent b="0" l="0" r="0" t="0"/>
            <wp:docPr descr="能力商店" title="" id="47" name="Picture"/>
            <a:graphic>
              <a:graphicData uri="http://schemas.openxmlformats.org/drawingml/2006/picture">
                <pic:pic>
                  <pic:nvPicPr>
                    <pic:cNvPr descr="网站截图/image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9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能力商店</w:t>
      </w:r>
    </w:p>
    <w:p>
      <w:pPr>
        <w:pStyle w:val="a0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弱化「售卖」、强化「能力在流程中的位置」</w:t>
      </w:r>
      <w:r>
        <w:rPr>
          <w:rFonts w:hint="eastAsia"/>
        </w:rPr>
        <w:t xml:space="preserve">：能力卡片上增加「在流程中的位置」或「典型用法」（如洞微：发现不良并回传中枢；格物：归因分析；天筹：多目标决策与推荐方案；浑天：验证布局与物流方案）；已订阅能力在场景编排、决策中心、仿真中的入口更明显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导航与品牌</w:t>
      </w:r>
      <w:r>
        <w:rPr>
          <w:rFonts w:hint="eastAsia"/>
        </w:rPr>
        <w:t xml:space="preserve">：统一品牌名（如「天工·奔控」），避免多版本混用；梳理订阅模块与组件管理的边界，保持「监控</w:t>
      </w:r>
      <w:r>
        <w:t xml:space="preserve"> → </w:t>
      </w:r>
      <w:r>
        <w:rPr>
          <w:rFonts w:hint="eastAsia"/>
        </w:rPr>
        <w:t xml:space="preserve">归因</w:t>
      </w:r>
      <w:r>
        <w:t xml:space="preserve"> → </w:t>
      </w:r>
      <w:r>
        <w:rPr>
          <w:rFonts w:hint="eastAsia"/>
        </w:rPr>
        <w:t xml:space="preserve">决策</w:t>
      </w:r>
      <w:r>
        <w:t xml:space="preserve"> → </w:t>
      </w:r>
      <w:r>
        <w:rPr>
          <w:rFonts w:hint="eastAsia"/>
        </w:rPr>
        <w:t xml:space="preserve">仿真验证」的心智模型。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开发者生态</w:t>
      </w:r>
      <w:r>
        <w:rPr>
          <w:rFonts w:hint="eastAsia"/>
        </w:rPr>
        <w:t xml:space="preserve">：保留</w:t>
      </w:r>
      <w:r>
        <w:t xml:space="preserve"> </w:t>
      </w:r>
      <w:r>
        <w:rPr>
          <w:rFonts w:hint="eastAsia"/>
        </w:rPr>
        <w:t xml:space="preserve">API/SDK/密钥管理；增加「异常检测</w:t>
      </w:r>
      <w:r>
        <w:t xml:space="preserve"> → </w:t>
      </w:r>
      <w:r>
        <w:rPr>
          <w:rFonts w:hint="eastAsia"/>
        </w:rPr>
        <w:t xml:space="preserve">归因</w:t>
      </w:r>
      <w:r>
        <w:t xml:space="preserve"> → </w:t>
      </w:r>
      <w:r>
        <w:rPr>
          <w:rFonts w:hint="eastAsia"/>
        </w:rPr>
        <w:t xml:space="preserve">推荐方案与预期损失」的端到端业务流示例，便于对接业务闭环。</w:t>
      </w:r>
    </w:p>
    <w:bookmarkEnd w:id="49"/>
    <w:bookmarkEnd w:id="50"/>
    <w:bookmarkEnd w:id="51"/>
    <w:sectPr w:rsidR="00E1645B" w:rsidSect="00C47116">
      <w:footerReference r:id="rId12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2C12F872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276A81A2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15:restartNumberingAfterBreak="0" w:abstractNumId="3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hanging="440" w:left="9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4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8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1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40"/>
      </w:pPr>
      <w:rPr>
        <w:rFonts w:ascii="Wingdings" w:hAnsi="Wingdings" w:hint="default"/>
      </w:rPr>
    </w:lvl>
  </w:abstractNum>
  <w:abstractNum w15:restartNumberingAfterBreak="0" w:abstractNumId="4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5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9438853" w:numId="1">
    <w:abstractNumId w:val="4"/>
  </w:num>
  <w:num w16cid:durableId="1185561364" w:numId="2">
    <w:abstractNumId w:val="5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25224256" w:numId="22">
    <w:abstractNumId w:val="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8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8F4924"/>
    <w:rsid w:val="009013F6"/>
    <w:rsid w:val="009149B5"/>
    <w:rsid w:val="00970C9D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E44B39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C22677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rsid w:val="00C22677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C22677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C22677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1B6BBA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DC0840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113CC5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E44B39"/>
    <w:rPr>
      <w:rFonts w:ascii="Fira Code" w:cs="Times New Roman (正文 CS 字体)" w:eastAsia="宋体" w:hAnsi="Fira Code"/>
      <w:color w:themeColor="text1" w:themeTint="BF" w:val="404040"/>
      <w:sz w:val="21"/>
      <w:shd w:color="F3F4F4" w:fill="auto" w:val="clear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E44B39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auto" w:val="clear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media/image1.png" Type="http://schemas.openxmlformats.org/officeDocument/2006/relationships/image" /><Relationship Id="rId12" Target="footer1.xml" Type="http://schemas.openxmlformats.org/officeDocument/2006/relationships/footer" /><Relationship Id="rId11" Target="media/image4.png" Type="http://schemas.openxmlformats.org/officeDocument/2006/relationships/image" /><Relationship Id="rId10" Target="media/image3.png" Type="http://schemas.openxmlformats.org/officeDocument/2006/relationships/image" /><Relationship Id="rId9" Target="media/image2.png" Type="http://schemas.openxmlformats.org/officeDocument/2006/relationships/image" /><Relationship Type="http://schemas.openxmlformats.org/officeDocument/2006/relationships/image" Id="rId34" Target="media/rId34.png" /><Relationship Type="http://schemas.openxmlformats.org/officeDocument/2006/relationships/image" Id="rId46" Target="media/rId46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2026-02-28T01:58:23Z</dcterms:created>
  <dcterms:modified xsi:type="dcterms:W3CDTF">2026-02-28T01:58:23Z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