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3299" w14:textId="77777777" w:rsidR="0046788B" w:rsidRPr="0012791F" w:rsidRDefault="00000000">
      <w:pPr>
        <w:jc w:val="center"/>
        <w:rPr>
          <w:sz w:val="32"/>
          <w:szCs w:val="32"/>
        </w:rPr>
      </w:pPr>
      <w:r w:rsidRPr="0012791F">
        <w:rPr>
          <w:b/>
          <w:sz w:val="32"/>
          <w:szCs w:val="32"/>
        </w:rPr>
        <w:t>Implement Client Script &amp; UI Policy (Incident)</w:t>
      </w:r>
    </w:p>
    <w:p w14:paraId="3ECEE954" w14:textId="77777777" w:rsidR="0046788B" w:rsidRPr="0012791F" w:rsidRDefault="00000000">
      <w:pPr>
        <w:jc w:val="center"/>
        <w:rPr>
          <w:sz w:val="32"/>
          <w:szCs w:val="32"/>
        </w:rPr>
      </w:pPr>
      <w:r w:rsidRPr="0012791F">
        <w:rPr>
          <w:b/>
          <w:sz w:val="32"/>
          <w:szCs w:val="32"/>
        </w:rPr>
        <w:t>Phase 1 – Brainstorming &amp; Ideation</w:t>
      </w:r>
    </w:p>
    <w:p w14:paraId="22DA1BE0" w14:textId="77777777" w:rsidR="0046788B" w:rsidRPr="0012791F" w:rsidRDefault="0046788B">
      <w:pPr>
        <w:rPr>
          <w:sz w:val="22"/>
        </w:rPr>
      </w:pPr>
    </w:p>
    <w:p w14:paraId="246C2A7B" w14:textId="77777777" w:rsidR="0046788B" w:rsidRPr="0012791F" w:rsidRDefault="00000000">
      <w:pPr>
        <w:pStyle w:val="Heading1"/>
        <w:rPr>
          <w:szCs w:val="30"/>
        </w:rPr>
      </w:pPr>
      <w:r w:rsidRPr="0012791F">
        <w:rPr>
          <w:szCs w:val="30"/>
        </w:rPr>
        <w:t>1. Project Overview</w:t>
      </w:r>
    </w:p>
    <w:p w14:paraId="64A67CCF" w14:textId="77777777" w:rsidR="0046788B" w:rsidRPr="0012791F" w:rsidRDefault="00000000">
      <w:pPr>
        <w:rPr>
          <w:sz w:val="22"/>
        </w:rPr>
      </w:pPr>
      <w:r w:rsidRPr="0012791F">
        <w:rPr>
          <w:sz w:val="22"/>
        </w:rPr>
        <w:t>The project focuses on using ServiceNow client-side controls to improve data entry and form behavior for Incident records. The project combines UI Policies and Client Scripts to make Incident records more consistent and easier to validate.</w:t>
      </w:r>
    </w:p>
    <w:p w14:paraId="620F0004" w14:textId="77777777" w:rsidR="0046788B" w:rsidRPr="0012791F" w:rsidRDefault="00000000">
      <w:pPr>
        <w:pStyle w:val="Heading1"/>
        <w:rPr>
          <w:szCs w:val="30"/>
        </w:rPr>
      </w:pPr>
      <w:r w:rsidRPr="0012791F">
        <w:rPr>
          <w:szCs w:val="30"/>
        </w:rPr>
        <w:t>2. Problem Identification</w:t>
      </w:r>
    </w:p>
    <w:p w14:paraId="74808C17" w14:textId="77777777" w:rsidR="0046788B" w:rsidRPr="0012791F" w:rsidRDefault="00000000">
      <w:pPr>
        <w:rPr>
          <w:sz w:val="22"/>
        </w:rPr>
      </w:pPr>
      <w:r w:rsidRPr="0012791F">
        <w:rPr>
          <w:sz w:val="22"/>
        </w:rPr>
        <w:t>Incident records may contain incomplete, inconsistent, or incorrect information when users depend only on manual checks. This can affect triage, routing, reporting accuracy, SLA compliance, and service quality.</w:t>
      </w:r>
    </w:p>
    <w:p w14:paraId="028B4B1D" w14:textId="77777777" w:rsidR="0046788B" w:rsidRPr="0012791F" w:rsidRDefault="00000000">
      <w:pPr>
        <w:pStyle w:val="Heading1"/>
        <w:rPr>
          <w:szCs w:val="30"/>
        </w:rPr>
      </w:pPr>
      <w:r w:rsidRPr="0012791F">
        <w:rPr>
          <w:szCs w:val="30"/>
        </w:rPr>
        <w:t>3. Proposed Idea</w:t>
      </w:r>
    </w:p>
    <w:p w14:paraId="34CD5BA5" w14:textId="77777777" w:rsidR="0046788B" w:rsidRPr="0012791F" w:rsidRDefault="00000000">
      <w:pPr>
        <w:rPr>
          <w:sz w:val="22"/>
        </w:rPr>
      </w:pPr>
      <w:r w:rsidRPr="0012791F">
        <w:rPr>
          <w:sz w:val="22"/>
        </w:rPr>
        <w:t>Implement conditional UI behavior and client-side validation on the Incident form. The solution will control field behavior based on Impact and validate required information before an Incident is submitted.</w:t>
      </w:r>
    </w:p>
    <w:p w14:paraId="4541A70E" w14:textId="77777777" w:rsidR="0046788B" w:rsidRPr="0012791F" w:rsidRDefault="00000000">
      <w:pPr>
        <w:pStyle w:val="Heading1"/>
        <w:rPr>
          <w:szCs w:val="30"/>
        </w:rPr>
      </w:pPr>
      <w:r w:rsidRPr="0012791F">
        <w:rPr>
          <w:szCs w:val="30"/>
        </w:rPr>
        <w:t>4. Objectives</w:t>
      </w:r>
    </w:p>
    <w:p w14:paraId="02B293F7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Make selected Incident fields mandatory under defined conditions.</w:t>
      </w:r>
    </w:p>
    <w:p w14:paraId="17E30FF9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Control field behavior such as read-only status dynamically.</w:t>
      </w:r>
    </w:p>
    <w:p w14:paraId="7CE8817F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Automatically set Urgency when Impact is High.</w:t>
      </w:r>
    </w:p>
    <w:p w14:paraId="7EBCE543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Prevent saving a High Impact Incident when Assigned To is missing.</w:t>
      </w:r>
    </w:p>
    <w:p w14:paraId="2FB42C8F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Prevent direct State changes through list editing.</w:t>
      </w:r>
    </w:p>
    <w:p w14:paraId="2E1E2F1C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Improve data consistency and form usability.</w:t>
      </w:r>
    </w:p>
    <w:p w14:paraId="570211BF" w14:textId="77777777" w:rsidR="0046788B" w:rsidRPr="0012791F" w:rsidRDefault="00000000">
      <w:pPr>
        <w:pStyle w:val="Heading1"/>
        <w:rPr>
          <w:szCs w:val="30"/>
        </w:rPr>
      </w:pPr>
      <w:r w:rsidRPr="0012791F">
        <w:rPr>
          <w:szCs w:val="30"/>
        </w:rPr>
        <w:t>5. Key Features Identified</w:t>
      </w:r>
    </w:p>
    <w:p w14:paraId="056FBEA8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UI Policy: High Impact Control</w:t>
      </w:r>
    </w:p>
    <w:p w14:paraId="2AF1E695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UI Policy Action for Urgency</w:t>
      </w:r>
    </w:p>
    <w:p w14:paraId="1D27BAC6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onChange Client Script for automatic Urgency</w:t>
      </w:r>
    </w:p>
    <w:p w14:paraId="1834ECD6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onSubmit Client Script for Assigned To validation</w:t>
      </w:r>
    </w:p>
    <w:p w14:paraId="416E9C58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onCellEdit Client Script for State list-edit restriction</w:t>
      </w:r>
    </w:p>
    <w:p w14:paraId="4B70A433" w14:textId="77777777" w:rsidR="0046788B" w:rsidRPr="0012791F" w:rsidRDefault="00000000">
      <w:pPr>
        <w:pStyle w:val="ListBullet"/>
        <w:rPr>
          <w:sz w:val="22"/>
        </w:rPr>
      </w:pPr>
      <w:r w:rsidRPr="0012791F">
        <w:rPr>
          <w:sz w:val="22"/>
        </w:rPr>
        <w:t>Testing for mandatory enforcement, successful save, reverse condition, list edit, and form update</w:t>
      </w:r>
    </w:p>
    <w:p w14:paraId="3B581643" w14:textId="77777777" w:rsidR="0046788B" w:rsidRPr="0012791F" w:rsidRDefault="00000000">
      <w:pPr>
        <w:pStyle w:val="Heading1"/>
        <w:rPr>
          <w:szCs w:val="30"/>
        </w:rPr>
      </w:pPr>
      <w:r w:rsidRPr="0012791F">
        <w:rPr>
          <w:szCs w:val="30"/>
        </w:rPr>
        <w:lastRenderedPageBreak/>
        <w:t>6. Expected Outcome</w:t>
      </w:r>
    </w:p>
    <w:p w14:paraId="3D5AEB19" w14:textId="77777777" w:rsidR="0046788B" w:rsidRPr="0012791F" w:rsidRDefault="00000000">
      <w:pPr>
        <w:rPr>
          <w:sz w:val="22"/>
        </w:rPr>
      </w:pPr>
      <w:r w:rsidRPr="0012791F">
        <w:rPr>
          <w:sz w:val="22"/>
        </w:rPr>
        <w:t>The completed configuration should provide dynamic Incident form behavior and prevent selected invalid submissions while allowing valid Incident records to be saved.</w:t>
      </w:r>
    </w:p>
    <w:sectPr w:rsidR="0046788B" w:rsidRPr="001279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169849">
    <w:abstractNumId w:val="8"/>
  </w:num>
  <w:num w:numId="2" w16cid:durableId="849218016">
    <w:abstractNumId w:val="6"/>
  </w:num>
  <w:num w:numId="3" w16cid:durableId="520974810">
    <w:abstractNumId w:val="5"/>
  </w:num>
  <w:num w:numId="4" w16cid:durableId="896282135">
    <w:abstractNumId w:val="4"/>
  </w:num>
  <w:num w:numId="5" w16cid:durableId="1504391883">
    <w:abstractNumId w:val="7"/>
  </w:num>
  <w:num w:numId="6" w16cid:durableId="161941406">
    <w:abstractNumId w:val="3"/>
  </w:num>
  <w:num w:numId="7" w16cid:durableId="1705475127">
    <w:abstractNumId w:val="2"/>
  </w:num>
  <w:num w:numId="8" w16cid:durableId="669869922">
    <w:abstractNumId w:val="1"/>
  </w:num>
  <w:num w:numId="9" w16cid:durableId="117233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91F"/>
    <w:rsid w:val="0015074B"/>
    <w:rsid w:val="0029639D"/>
    <w:rsid w:val="00326F90"/>
    <w:rsid w:val="0046788B"/>
    <w:rsid w:val="007C6A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3D11E"/>
  <w14:defaultImageDpi w14:val="300"/>
  <w15:docId w15:val="{81730432-7B41-4430-88A0-AEE59164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S0712413</cp:lastModifiedBy>
  <cp:revision>2</cp:revision>
  <dcterms:created xsi:type="dcterms:W3CDTF">2013-12-23T23:15:00Z</dcterms:created>
  <dcterms:modified xsi:type="dcterms:W3CDTF">2026-09-26T16:20:00Z</dcterms:modified>
  <cp:category/>
</cp:coreProperties>
</file>