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111" w:rsidRPr="00F147D9" w:rsidRDefault="00BF13A1" w:rsidP="009A0E44">
      <w:pPr>
        <w:jc w:val="center"/>
        <w:rPr>
          <w:rFonts w:ascii="Arial" w:hAnsi="Arial" w:cs="Arial"/>
          <w:sz w:val="32"/>
          <w:szCs w:val="24"/>
        </w:rPr>
      </w:pPr>
      <w:r w:rsidRPr="00F147D9">
        <w:rPr>
          <w:rFonts w:ascii="Arial" w:hAnsi="Arial" w:cs="Arial"/>
          <w:sz w:val="44"/>
          <w:szCs w:val="24"/>
        </w:rPr>
        <w:t>CDA 4205 Computer Architecture</w:t>
      </w:r>
      <w:r w:rsidRPr="00F147D9">
        <w:rPr>
          <w:rFonts w:ascii="Arial" w:hAnsi="Arial" w:cs="Arial"/>
          <w:sz w:val="32"/>
          <w:szCs w:val="24"/>
        </w:rPr>
        <w:t xml:space="preserve"> </w:t>
      </w:r>
    </w:p>
    <w:p w:rsidR="00F147D9" w:rsidRPr="00B96934" w:rsidRDefault="00F147D9" w:rsidP="009A0E44">
      <w:pPr>
        <w:jc w:val="center"/>
        <w:rPr>
          <w:rFonts w:ascii="Arial" w:hAnsi="Arial" w:cs="Arial"/>
          <w:sz w:val="28"/>
          <w:szCs w:val="28"/>
        </w:rPr>
      </w:pPr>
      <w:r w:rsidRPr="00B96934">
        <w:rPr>
          <w:rFonts w:ascii="Arial" w:hAnsi="Arial" w:cs="Arial"/>
          <w:kern w:val="0"/>
          <w:sz w:val="28"/>
          <w:szCs w:val="28"/>
        </w:rPr>
        <w:t xml:space="preserve">Assignment </w:t>
      </w:r>
      <w:r w:rsidR="00B96934" w:rsidRPr="00B96934">
        <w:rPr>
          <w:rFonts w:ascii="Arial" w:hAnsi="Arial" w:cs="Arial"/>
          <w:kern w:val="0"/>
          <w:sz w:val="28"/>
          <w:szCs w:val="28"/>
        </w:rPr>
        <w:t>7</w:t>
      </w:r>
      <w:r w:rsidRPr="00B96934">
        <w:rPr>
          <w:rFonts w:ascii="Arial" w:hAnsi="Arial" w:cs="Arial"/>
          <w:kern w:val="0"/>
          <w:sz w:val="28"/>
          <w:szCs w:val="28"/>
        </w:rPr>
        <w:t xml:space="preserve">: </w:t>
      </w:r>
      <w:r w:rsidR="00B96934" w:rsidRPr="00B96934">
        <w:rPr>
          <w:rFonts w:ascii="Arial" w:hAnsi="Arial" w:cs="Arial"/>
          <w:kern w:val="0"/>
          <w:sz w:val="28"/>
          <w:szCs w:val="28"/>
        </w:rPr>
        <w:t>Pipelined Processor</w:t>
      </w:r>
    </w:p>
    <w:p w:rsidR="001232FB" w:rsidRPr="001232FB" w:rsidRDefault="00D2440B" w:rsidP="001232FB">
      <w:pPr>
        <w:pStyle w:val="ListParagraph"/>
        <w:numPr>
          <w:ilvl w:val="0"/>
          <w:numId w:val="22"/>
        </w:numPr>
        <w:autoSpaceDE w:val="0"/>
        <w:autoSpaceDN w:val="0"/>
        <w:adjustRightInd w:val="0"/>
        <w:ind w:firstLineChars="0"/>
        <w:rPr>
          <w:rFonts w:ascii="Arial" w:hAnsi="Arial" w:cs="Arial"/>
          <w:kern w:val="0"/>
          <w:sz w:val="22"/>
          <w:szCs w:val="28"/>
        </w:rPr>
      </w:pPr>
      <w:r w:rsidRPr="001232FB">
        <w:rPr>
          <w:rFonts w:ascii="Arial" w:hAnsi="Arial" w:cs="Arial"/>
          <w:kern w:val="0"/>
          <w:sz w:val="22"/>
          <w:szCs w:val="28"/>
        </w:rPr>
        <w:t>(</w:t>
      </w:r>
      <w:r w:rsidR="00D16CC8" w:rsidRPr="001232FB">
        <w:rPr>
          <w:rFonts w:ascii="Arial" w:hAnsi="Arial" w:cs="Arial"/>
          <w:kern w:val="0"/>
          <w:sz w:val="22"/>
          <w:szCs w:val="28"/>
        </w:rPr>
        <w:t>15</w:t>
      </w:r>
      <w:r w:rsidRPr="001232FB">
        <w:rPr>
          <w:rFonts w:ascii="Arial" w:hAnsi="Arial" w:cs="Arial"/>
          <w:kern w:val="0"/>
          <w:sz w:val="22"/>
          <w:szCs w:val="28"/>
        </w:rPr>
        <w:t xml:space="preserve"> pts) </w:t>
      </w:r>
      <w:r w:rsidR="001232FB" w:rsidRPr="001232FB">
        <w:rPr>
          <w:rFonts w:ascii="Arial" w:hAnsi="Arial" w:cs="Arial"/>
          <w:kern w:val="0"/>
          <w:sz w:val="22"/>
          <w:szCs w:val="28"/>
        </w:rPr>
        <w:t>Identify all the RAW data dependencies in the following code. Which dependencies are data hazards that will be resolved by forwarding? Which dependencies are data hazards that will cause a stall? Using a graphical representation of the pipeline, show the forwarding paths and stalled cycles if any.</w:t>
      </w:r>
    </w:p>
    <w:p w:rsidR="001232FB" w:rsidRPr="001232FB" w:rsidRDefault="001232FB" w:rsidP="00D95872">
      <w:pPr>
        <w:autoSpaceDE w:val="0"/>
        <w:autoSpaceDN w:val="0"/>
        <w:adjustRightInd w:val="0"/>
        <w:spacing w:beforeLines="50" w:before="156"/>
        <w:ind w:leftChars="200" w:left="420"/>
        <w:rPr>
          <w:rFonts w:ascii="Courier New" w:hAnsi="Courier New" w:cs="Courier New"/>
          <w:b/>
          <w:bCs/>
          <w:kern w:val="0"/>
          <w:sz w:val="22"/>
          <w:szCs w:val="23"/>
        </w:rPr>
      </w:pPr>
      <w:proofErr w:type="gramStart"/>
      <w:r w:rsidRPr="001232FB">
        <w:rPr>
          <w:rFonts w:ascii="Courier New" w:hAnsi="Courier New" w:cs="Courier New"/>
          <w:b/>
          <w:bCs/>
          <w:kern w:val="0"/>
          <w:sz w:val="22"/>
          <w:szCs w:val="23"/>
        </w:rPr>
        <w:t>add</w:t>
      </w:r>
      <w:proofErr w:type="gramEnd"/>
      <w:r w:rsidRPr="001232FB">
        <w:rPr>
          <w:rFonts w:ascii="Courier New" w:hAnsi="Courier New" w:cs="Courier New"/>
          <w:b/>
          <w:bCs/>
          <w:kern w:val="0"/>
          <w:sz w:val="22"/>
          <w:szCs w:val="23"/>
        </w:rPr>
        <w:t xml:space="preserve"> $3, $4, $2</w:t>
      </w:r>
    </w:p>
    <w:p w:rsidR="001232FB" w:rsidRPr="001232FB" w:rsidRDefault="001232FB" w:rsidP="001232FB">
      <w:pPr>
        <w:autoSpaceDE w:val="0"/>
        <w:autoSpaceDN w:val="0"/>
        <w:adjustRightInd w:val="0"/>
        <w:ind w:leftChars="200" w:left="420"/>
        <w:rPr>
          <w:rFonts w:ascii="Courier New" w:hAnsi="Courier New" w:cs="Courier New"/>
          <w:b/>
          <w:bCs/>
          <w:kern w:val="0"/>
          <w:sz w:val="22"/>
          <w:szCs w:val="23"/>
        </w:rPr>
      </w:pPr>
      <w:proofErr w:type="gramStart"/>
      <w:r w:rsidRPr="001232FB">
        <w:rPr>
          <w:rFonts w:ascii="Courier New" w:hAnsi="Courier New" w:cs="Courier New"/>
          <w:b/>
          <w:bCs/>
          <w:kern w:val="0"/>
          <w:sz w:val="22"/>
          <w:szCs w:val="23"/>
        </w:rPr>
        <w:t>sub</w:t>
      </w:r>
      <w:proofErr w:type="gramEnd"/>
      <w:r w:rsidRPr="001232FB">
        <w:rPr>
          <w:rFonts w:ascii="Courier New" w:hAnsi="Courier New" w:cs="Courier New"/>
          <w:b/>
          <w:bCs/>
          <w:kern w:val="0"/>
          <w:sz w:val="22"/>
          <w:szCs w:val="23"/>
        </w:rPr>
        <w:t xml:space="preserve"> $5, $3, $1</w:t>
      </w:r>
    </w:p>
    <w:p w:rsidR="001232FB" w:rsidRPr="001232FB" w:rsidRDefault="001232FB" w:rsidP="001232FB">
      <w:pPr>
        <w:autoSpaceDE w:val="0"/>
        <w:autoSpaceDN w:val="0"/>
        <w:adjustRightInd w:val="0"/>
        <w:ind w:leftChars="200" w:left="420"/>
        <w:rPr>
          <w:rFonts w:ascii="Courier New" w:hAnsi="Courier New" w:cs="Courier New"/>
          <w:b/>
          <w:bCs/>
          <w:kern w:val="0"/>
          <w:sz w:val="22"/>
          <w:szCs w:val="23"/>
        </w:rPr>
      </w:pPr>
      <w:proofErr w:type="spellStart"/>
      <w:proofErr w:type="gramStart"/>
      <w:r w:rsidRPr="001232FB">
        <w:rPr>
          <w:rFonts w:ascii="Courier New" w:hAnsi="Courier New" w:cs="Courier New"/>
          <w:b/>
          <w:bCs/>
          <w:kern w:val="0"/>
          <w:sz w:val="22"/>
          <w:szCs w:val="23"/>
        </w:rPr>
        <w:t>lw</w:t>
      </w:r>
      <w:proofErr w:type="spellEnd"/>
      <w:proofErr w:type="gramEnd"/>
      <w:r w:rsidRPr="001232FB">
        <w:rPr>
          <w:rFonts w:ascii="Courier New" w:hAnsi="Courier New" w:cs="Courier New"/>
          <w:b/>
          <w:bCs/>
          <w:kern w:val="0"/>
          <w:sz w:val="22"/>
          <w:szCs w:val="23"/>
        </w:rPr>
        <w:t xml:space="preserve"> $6, 200($3)</w:t>
      </w:r>
    </w:p>
    <w:p w:rsidR="001232FB" w:rsidRDefault="001232FB" w:rsidP="001232FB">
      <w:pPr>
        <w:autoSpaceDE w:val="0"/>
        <w:autoSpaceDN w:val="0"/>
        <w:adjustRightInd w:val="0"/>
        <w:ind w:leftChars="200" w:left="420"/>
        <w:rPr>
          <w:rFonts w:ascii="Courier New" w:hAnsi="Courier New" w:cs="Courier New"/>
          <w:b/>
          <w:bCs/>
          <w:kern w:val="0"/>
          <w:sz w:val="22"/>
          <w:szCs w:val="23"/>
        </w:rPr>
      </w:pPr>
      <w:proofErr w:type="gramStart"/>
      <w:r w:rsidRPr="001232FB">
        <w:rPr>
          <w:rFonts w:ascii="Courier New" w:hAnsi="Courier New" w:cs="Courier New"/>
          <w:b/>
          <w:bCs/>
          <w:kern w:val="0"/>
          <w:sz w:val="22"/>
          <w:szCs w:val="23"/>
        </w:rPr>
        <w:t>add</w:t>
      </w:r>
      <w:proofErr w:type="gramEnd"/>
      <w:r w:rsidRPr="001232FB">
        <w:rPr>
          <w:rFonts w:ascii="Courier New" w:hAnsi="Courier New" w:cs="Courier New"/>
          <w:b/>
          <w:bCs/>
          <w:kern w:val="0"/>
          <w:sz w:val="22"/>
          <w:szCs w:val="23"/>
        </w:rPr>
        <w:t xml:space="preserve"> $7, $3, $6 </w:t>
      </w:r>
    </w:p>
    <w:p w:rsidR="00CF14C0" w:rsidRPr="00994BCD" w:rsidRDefault="00CF14C0" w:rsidP="00994BCD">
      <w:pPr>
        <w:spacing w:beforeLines="50" w:before="156" w:afterLines="50" w:after="156"/>
        <w:ind w:left="420"/>
        <w:rPr>
          <w:rFonts w:ascii="Courier" w:hAnsi="Courier" w:cs="Courier"/>
          <w:b/>
          <w:bCs/>
          <w:color w:val="0000FF"/>
          <w:kern w:val="0"/>
          <w:sz w:val="24"/>
          <w:szCs w:val="24"/>
        </w:rPr>
      </w:pPr>
      <w:r w:rsidRPr="00994BCD">
        <w:rPr>
          <w:rFonts w:ascii="Courier" w:hAnsi="Courier" w:cs="Courier"/>
          <w:b/>
          <w:bCs/>
          <w:color w:val="0000FF"/>
          <w:kern w:val="0"/>
          <w:sz w:val="24"/>
          <w:szCs w:val="24"/>
        </w:rPr>
        <w:t>Solution:</w:t>
      </w:r>
    </w:p>
    <w:p w:rsidR="00CF14C0" w:rsidRPr="00994BCD" w:rsidRDefault="00CF14C0" w:rsidP="00994BCD">
      <w:pPr>
        <w:spacing w:beforeLines="50" w:before="156" w:afterLines="50" w:after="156"/>
        <w:ind w:left="420"/>
        <w:rPr>
          <w:rFonts w:ascii="Courier" w:hAnsi="Courier" w:cs="Courier"/>
          <w:b/>
          <w:bCs/>
          <w:color w:val="0000FF"/>
          <w:kern w:val="0"/>
          <w:sz w:val="24"/>
          <w:szCs w:val="24"/>
        </w:rPr>
      </w:pPr>
      <w:r w:rsidRPr="00994BCD">
        <w:rPr>
          <w:rFonts w:ascii="Courier" w:hAnsi="Courier" w:cs="Courier"/>
          <w:b/>
          <w:bCs/>
          <w:color w:val="0000FF"/>
          <w:kern w:val="0"/>
          <w:sz w:val="24"/>
          <w:szCs w:val="24"/>
        </w:rPr>
        <w:t>RAW dependencies:</w:t>
      </w:r>
    </w:p>
    <w:p w:rsidR="00CF14C0" w:rsidRPr="00994BCD" w:rsidRDefault="00CF14C0" w:rsidP="00994BCD">
      <w:pPr>
        <w:spacing w:beforeLines="50" w:before="156" w:afterLines="50" w:after="156"/>
        <w:ind w:leftChars="500" w:left="1050"/>
        <w:rPr>
          <w:rFonts w:ascii="Courier" w:hAnsi="Courier" w:cs="Courier"/>
          <w:b/>
          <w:bCs/>
          <w:color w:val="0000FF"/>
          <w:kern w:val="0"/>
          <w:sz w:val="24"/>
          <w:szCs w:val="24"/>
        </w:rPr>
      </w:pPr>
      <w:proofErr w:type="gramStart"/>
      <w:r w:rsidRPr="00994BCD">
        <w:rPr>
          <w:rFonts w:ascii="Courier" w:hAnsi="Courier" w:cs="Courier"/>
          <w:b/>
          <w:bCs/>
          <w:color w:val="0000FF"/>
          <w:kern w:val="0"/>
          <w:sz w:val="24"/>
          <w:szCs w:val="24"/>
        </w:rPr>
        <w:t>add</w:t>
      </w:r>
      <w:proofErr w:type="gramEnd"/>
      <w:r w:rsidRPr="00994BCD">
        <w:rPr>
          <w:rFonts w:ascii="Courier" w:hAnsi="Courier" w:cs="Courier"/>
          <w:b/>
          <w:bCs/>
          <w:color w:val="0000FF"/>
          <w:kern w:val="0"/>
          <w:sz w:val="24"/>
          <w:szCs w:val="24"/>
        </w:rPr>
        <w:t xml:space="preserve"> $3, $4, $2 and sub $5, $3, $1 (forwarding)</w:t>
      </w:r>
    </w:p>
    <w:p w:rsidR="00CF14C0" w:rsidRPr="00994BCD" w:rsidRDefault="00CF14C0" w:rsidP="00994BCD">
      <w:pPr>
        <w:spacing w:beforeLines="50" w:before="156" w:afterLines="50" w:after="156"/>
        <w:ind w:leftChars="500" w:left="1050"/>
        <w:rPr>
          <w:rFonts w:ascii="Courier" w:hAnsi="Courier" w:cs="Courier"/>
          <w:b/>
          <w:bCs/>
          <w:color w:val="0000FF"/>
          <w:kern w:val="0"/>
          <w:sz w:val="24"/>
          <w:szCs w:val="24"/>
        </w:rPr>
      </w:pPr>
      <w:proofErr w:type="gramStart"/>
      <w:r w:rsidRPr="00994BCD">
        <w:rPr>
          <w:rFonts w:ascii="Courier" w:hAnsi="Courier" w:cs="Courier"/>
          <w:b/>
          <w:bCs/>
          <w:color w:val="0000FF"/>
          <w:kern w:val="0"/>
          <w:sz w:val="24"/>
          <w:szCs w:val="24"/>
        </w:rPr>
        <w:t>add</w:t>
      </w:r>
      <w:proofErr w:type="gramEnd"/>
      <w:r w:rsidRPr="00994BCD">
        <w:rPr>
          <w:rFonts w:ascii="Courier" w:hAnsi="Courier" w:cs="Courier"/>
          <w:b/>
          <w:bCs/>
          <w:color w:val="0000FF"/>
          <w:kern w:val="0"/>
          <w:sz w:val="24"/>
          <w:szCs w:val="24"/>
        </w:rPr>
        <w:t xml:space="preserve"> $3, $4, $2 and </w:t>
      </w:r>
      <w:proofErr w:type="spellStart"/>
      <w:r w:rsidRPr="00994BCD">
        <w:rPr>
          <w:rFonts w:ascii="Courier" w:hAnsi="Courier" w:cs="Courier"/>
          <w:b/>
          <w:bCs/>
          <w:color w:val="0000FF"/>
          <w:kern w:val="0"/>
          <w:sz w:val="24"/>
          <w:szCs w:val="24"/>
        </w:rPr>
        <w:t>lw</w:t>
      </w:r>
      <w:proofErr w:type="spellEnd"/>
      <w:r w:rsidRPr="00994BCD">
        <w:rPr>
          <w:rFonts w:ascii="Courier" w:hAnsi="Courier" w:cs="Courier"/>
          <w:b/>
          <w:bCs/>
          <w:color w:val="0000FF"/>
          <w:kern w:val="0"/>
          <w:sz w:val="24"/>
          <w:szCs w:val="24"/>
        </w:rPr>
        <w:t xml:space="preserve"> $6, 200($3) (forwarding)</w:t>
      </w:r>
    </w:p>
    <w:p w:rsidR="00CF14C0" w:rsidRPr="00994BCD" w:rsidRDefault="00CF14C0" w:rsidP="00994BCD">
      <w:pPr>
        <w:spacing w:beforeLines="50" w:before="156" w:afterLines="50" w:after="156"/>
        <w:ind w:leftChars="500" w:left="1050"/>
        <w:rPr>
          <w:rFonts w:ascii="Courier" w:hAnsi="Courier" w:cs="Courier"/>
          <w:b/>
          <w:bCs/>
          <w:color w:val="0000FF"/>
          <w:kern w:val="0"/>
          <w:sz w:val="24"/>
          <w:szCs w:val="24"/>
        </w:rPr>
      </w:pPr>
      <w:proofErr w:type="spellStart"/>
      <w:proofErr w:type="gramStart"/>
      <w:r w:rsidRPr="00994BCD">
        <w:rPr>
          <w:rFonts w:ascii="Courier" w:hAnsi="Courier" w:cs="Courier"/>
          <w:b/>
          <w:bCs/>
          <w:color w:val="0000FF"/>
          <w:kern w:val="0"/>
          <w:sz w:val="24"/>
          <w:szCs w:val="24"/>
        </w:rPr>
        <w:t>lw</w:t>
      </w:r>
      <w:proofErr w:type="spellEnd"/>
      <w:proofErr w:type="gramEnd"/>
      <w:r w:rsidRPr="00994BCD">
        <w:rPr>
          <w:rFonts w:ascii="Courier" w:hAnsi="Courier" w:cs="Courier"/>
          <w:b/>
          <w:bCs/>
          <w:color w:val="0000FF"/>
          <w:kern w:val="0"/>
          <w:sz w:val="24"/>
          <w:szCs w:val="24"/>
        </w:rPr>
        <w:t xml:space="preserve"> $6, 200($3) and add $7, $3, $6 (stall 1, forward)</w:t>
      </w:r>
    </w:p>
    <w:p w:rsidR="00CF14C0" w:rsidRPr="00994BCD" w:rsidRDefault="00CF14C0" w:rsidP="00994BCD">
      <w:pPr>
        <w:spacing w:beforeLines="50" w:before="156" w:afterLines="50" w:after="156"/>
        <w:ind w:leftChars="500" w:left="1050"/>
        <w:rPr>
          <w:rFonts w:ascii="Courier" w:hAnsi="Courier" w:cs="Courier"/>
          <w:b/>
          <w:bCs/>
          <w:color w:val="0000FF"/>
          <w:kern w:val="0"/>
          <w:sz w:val="24"/>
          <w:szCs w:val="24"/>
        </w:rPr>
      </w:pPr>
      <w:proofErr w:type="gramStart"/>
      <w:r w:rsidRPr="00994BCD">
        <w:rPr>
          <w:rFonts w:ascii="Courier" w:hAnsi="Courier" w:cs="Courier"/>
          <w:b/>
          <w:bCs/>
          <w:color w:val="0000FF"/>
          <w:kern w:val="0"/>
          <w:sz w:val="24"/>
          <w:szCs w:val="24"/>
        </w:rPr>
        <w:t>add</w:t>
      </w:r>
      <w:proofErr w:type="gramEnd"/>
      <w:r w:rsidRPr="00994BCD">
        <w:rPr>
          <w:rFonts w:ascii="Courier" w:hAnsi="Courier" w:cs="Courier"/>
          <w:b/>
          <w:bCs/>
          <w:color w:val="0000FF"/>
          <w:kern w:val="0"/>
          <w:sz w:val="24"/>
          <w:szCs w:val="24"/>
        </w:rPr>
        <w:t xml:space="preserve"> $3, $4, $2 and add $7, $3, $6 (from register)</w:t>
      </w:r>
    </w:p>
    <w:p w:rsidR="00994BCD" w:rsidRPr="00CF14C0" w:rsidRDefault="00994BCD" w:rsidP="00994BCD">
      <w:pPr>
        <w:autoSpaceDE w:val="0"/>
        <w:autoSpaceDN w:val="0"/>
        <w:adjustRightInd w:val="0"/>
        <w:ind w:firstLine="420"/>
        <w:rPr>
          <w:rFonts w:ascii="Courier New" w:hAnsi="Courier New" w:cs="Courier New"/>
          <w:b/>
          <w:bCs/>
          <w:color w:val="0000FF"/>
          <w:kern w:val="0"/>
          <w:sz w:val="22"/>
          <w:szCs w:val="23"/>
        </w:rPr>
      </w:pPr>
      <w:r>
        <w:rPr>
          <w:rFonts w:ascii="Courier New" w:hAnsi="Courier New" w:cs="Courier New"/>
          <w:b/>
          <w:bCs/>
          <w:noProof/>
          <w:color w:val="0000FF"/>
          <w:kern w:val="0"/>
          <w:sz w:val="22"/>
          <w:szCs w:val="23"/>
        </w:rPr>
        <w:drawing>
          <wp:inline distT="0" distB="0" distL="0" distR="0">
            <wp:extent cx="55626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2152650"/>
                    </a:xfrm>
                    <a:prstGeom prst="rect">
                      <a:avLst/>
                    </a:prstGeom>
                    <a:noFill/>
                    <a:ln>
                      <a:noFill/>
                    </a:ln>
                  </pic:spPr>
                </pic:pic>
              </a:graphicData>
            </a:graphic>
          </wp:inline>
        </w:drawing>
      </w:r>
    </w:p>
    <w:p w:rsidR="001232FB" w:rsidRPr="001232FB" w:rsidRDefault="00D2440B" w:rsidP="001232FB">
      <w:pPr>
        <w:pStyle w:val="ListParagraph"/>
        <w:numPr>
          <w:ilvl w:val="0"/>
          <w:numId w:val="22"/>
        </w:numPr>
        <w:autoSpaceDE w:val="0"/>
        <w:autoSpaceDN w:val="0"/>
        <w:adjustRightInd w:val="0"/>
        <w:spacing w:beforeLines="50" w:before="156"/>
        <w:ind w:firstLineChars="0"/>
        <w:rPr>
          <w:rFonts w:ascii="Arial" w:hAnsi="Arial" w:cs="Arial"/>
          <w:kern w:val="0"/>
          <w:sz w:val="22"/>
          <w:szCs w:val="28"/>
        </w:rPr>
      </w:pPr>
      <w:r w:rsidRPr="001232FB">
        <w:rPr>
          <w:rFonts w:ascii="Arial" w:hAnsi="Arial" w:cs="Arial"/>
          <w:kern w:val="0"/>
          <w:sz w:val="22"/>
          <w:szCs w:val="28"/>
        </w:rPr>
        <w:t>(</w:t>
      </w:r>
      <w:r w:rsidR="00D16CC8" w:rsidRPr="001232FB">
        <w:rPr>
          <w:rFonts w:ascii="Arial" w:hAnsi="Arial" w:cs="Arial"/>
          <w:kern w:val="0"/>
          <w:sz w:val="22"/>
          <w:szCs w:val="28"/>
        </w:rPr>
        <w:t>15</w:t>
      </w:r>
      <w:r w:rsidRPr="001232FB">
        <w:rPr>
          <w:rFonts w:ascii="Arial" w:hAnsi="Arial" w:cs="Arial"/>
          <w:kern w:val="0"/>
          <w:sz w:val="22"/>
          <w:szCs w:val="28"/>
        </w:rPr>
        <w:t xml:space="preserve"> pts) </w:t>
      </w:r>
      <w:r w:rsidR="001232FB" w:rsidRPr="001232FB">
        <w:rPr>
          <w:rFonts w:ascii="Arial" w:hAnsi="Arial" w:cs="Arial"/>
          <w:kern w:val="0"/>
          <w:sz w:val="22"/>
          <w:szCs w:val="28"/>
        </w:rPr>
        <w:t>We have a program of 10</w:t>
      </w:r>
      <w:r w:rsidR="001232FB" w:rsidRPr="00691CD0">
        <w:rPr>
          <w:rFonts w:ascii="Arial" w:hAnsi="Arial" w:cs="Arial"/>
          <w:kern w:val="0"/>
          <w:sz w:val="22"/>
          <w:szCs w:val="28"/>
          <w:vertAlign w:val="superscript"/>
        </w:rPr>
        <w:t>6</w:t>
      </w:r>
      <w:r w:rsidR="001232FB" w:rsidRPr="001232FB">
        <w:rPr>
          <w:rFonts w:ascii="Arial" w:hAnsi="Arial" w:cs="Arial"/>
          <w:kern w:val="0"/>
          <w:sz w:val="22"/>
          <w:szCs w:val="28"/>
        </w:rPr>
        <w:t xml:space="preserve"> instructions in the format of </w:t>
      </w:r>
      <w:r w:rsidR="001232FB" w:rsidRPr="00D95872">
        <w:rPr>
          <w:rFonts w:ascii="Courier New" w:hAnsi="Courier New" w:cs="Courier New"/>
          <w:b/>
          <w:bCs/>
          <w:kern w:val="0"/>
          <w:sz w:val="22"/>
          <w:szCs w:val="23"/>
        </w:rPr>
        <w:t>“</w:t>
      </w:r>
      <w:proofErr w:type="spellStart"/>
      <w:r w:rsidR="001232FB" w:rsidRPr="00D95872">
        <w:rPr>
          <w:rFonts w:ascii="Courier New" w:hAnsi="Courier New" w:cs="Courier New"/>
          <w:b/>
          <w:bCs/>
          <w:color w:val="FF0000"/>
          <w:kern w:val="0"/>
          <w:sz w:val="22"/>
          <w:szCs w:val="23"/>
        </w:rPr>
        <w:t>lw</w:t>
      </w:r>
      <w:proofErr w:type="spellEnd"/>
      <w:r w:rsidR="001232FB" w:rsidRPr="00D95872">
        <w:rPr>
          <w:rFonts w:ascii="Courier New" w:hAnsi="Courier New" w:cs="Courier New"/>
          <w:b/>
          <w:bCs/>
          <w:color w:val="FF0000"/>
          <w:kern w:val="0"/>
          <w:sz w:val="22"/>
          <w:szCs w:val="23"/>
        </w:rPr>
        <w:t>,</w:t>
      </w:r>
      <w:r w:rsidR="00D95872" w:rsidRPr="00D95872">
        <w:rPr>
          <w:rFonts w:ascii="Courier New" w:hAnsi="Courier New" w:cs="Courier New"/>
          <w:b/>
          <w:bCs/>
          <w:color w:val="FF0000"/>
          <w:kern w:val="0"/>
          <w:sz w:val="22"/>
          <w:szCs w:val="23"/>
        </w:rPr>
        <w:t xml:space="preserve"> </w:t>
      </w:r>
      <w:r w:rsidR="001232FB" w:rsidRPr="00D95872">
        <w:rPr>
          <w:rFonts w:ascii="Courier New" w:hAnsi="Courier New" w:cs="Courier New"/>
          <w:b/>
          <w:bCs/>
          <w:color w:val="FF0000"/>
          <w:kern w:val="0"/>
          <w:sz w:val="22"/>
          <w:szCs w:val="23"/>
        </w:rPr>
        <w:t>add,</w:t>
      </w:r>
      <w:r w:rsidR="00D95872" w:rsidRPr="00D95872">
        <w:rPr>
          <w:rFonts w:ascii="Courier New" w:hAnsi="Courier New" w:cs="Courier New"/>
          <w:b/>
          <w:bCs/>
          <w:color w:val="FF0000"/>
          <w:kern w:val="0"/>
          <w:sz w:val="22"/>
          <w:szCs w:val="23"/>
        </w:rPr>
        <w:t xml:space="preserve"> </w:t>
      </w:r>
      <w:proofErr w:type="spellStart"/>
      <w:r w:rsidR="001232FB" w:rsidRPr="00D95872">
        <w:rPr>
          <w:rFonts w:ascii="Courier New" w:hAnsi="Courier New" w:cs="Courier New"/>
          <w:b/>
          <w:bCs/>
          <w:color w:val="FF0000"/>
          <w:kern w:val="0"/>
          <w:sz w:val="22"/>
          <w:szCs w:val="23"/>
        </w:rPr>
        <w:t>lw</w:t>
      </w:r>
      <w:proofErr w:type="spellEnd"/>
      <w:r w:rsidR="001232FB" w:rsidRPr="00D95872">
        <w:rPr>
          <w:rFonts w:ascii="Courier New" w:hAnsi="Courier New" w:cs="Courier New"/>
          <w:b/>
          <w:bCs/>
          <w:color w:val="FF0000"/>
          <w:kern w:val="0"/>
          <w:sz w:val="22"/>
          <w:szCs w:val="23"/>
        </w:rPr>
        <w:t>,</w:t>
      </w:r>
      <w:r w:rsidR="00D95872" w:rsidRPr="00D95872">
        <w:rPr>
          <w:rFonts w:ascii="Courier New" w:hAnsi="Courier New" w:cs="Courier New"/>
          <w:b/>
          <w:bCs/>
          <w:color w:val="FF0000"/>
          <w:kern w:val="0"/>
          <w:sz w:val="22"/>
          <w:szCs w:val="23"/>
        </w:rPr>
        <w:t xml:space="preserve"> </w:t>
      </w:r>
      <w:proofErr w:type="gramStart"/>
      <w:r w:rsidR="001232FB" w:rsidRPr="00D95872">
        <w:rPr>
          <w:rFonts w:ascii="Courier New" w:hAnsi="Courier New" w:cs="Courier New"/>
          <w:b/>
          <w:bCs/>
          <w:color w:val="FF0000"/>
          <w:kern w:val="0"/>
          <w:sz w:val="22"/>
          <w:szCs w:val="23"/>
        </w:rPr>
        <w:t>add,</w:t>
      </w:r>
      <w:r w:rsidR="00D95872" w:rsidRPr="00D95872">
        <w:rPr>
          <w:rFonts w:ascii="Courier New" w:hAnsi="Courier New" w:cs="Courier New"/>
          <w:b/>
          <w:bCs/>
          <w:color w:val="FF0000"/>
          <w:kern w:val="0"/>
          <w:sz w:val="22"/>
          <w:szCs w:val="23"/>
        </w:rPr>
        <w:t xml:space="preserve"> </w:t>
      </w:r>
      <w:r w:rsidR="001232FB" w:rsidRPr="00D95872">
        <w:rPr>
          <w:rFonts w:ascii="Courier New" w:hAnsi="Courier New" w:cs="Courier New"/>
          <w:b/>
          <w:bCs/>
          <w:color w:val="FF0000"/>
          <w:kern w:val="0"/>
          <w:sz w:val="22"/>
          <w:szCs w:val="23"/>
        </w:rPr>
        <w:t>…</w:t>
      </w:r>
      <w:r w:rsidR="001232FB" w:rsidRPr="00D95872">
        <w:rPr>
          <w:rFonts w:ascii="Courier New" w:hAnsi="Courier New" w:cs="Courier New"/>
          <w:b/>
          <w:bCs/>
          <w:kern w:val="0"/>
          <w:sz w:val="22"/>
          <w:szCs w:val="23"/>
        </w:rPr>
        <w:t>”</w:t>
      </w:r>
      <w:proofErr w:type="gramEnd"/>
      <w:r w:rsidR="001232FB" w:rsidRPr="001232FB">
        <w:rPr>
          <w:rFonts w:ascii="Arial" w:hAnsi="Arial" w:cs="Arial"/>
          <w:kern w:val="0"/>
          <w:sz w:val="22"/>
          <w:szCs w:val="28"/>
        </w:rPr>
        <w:t xml:space="preserve">. The </w:t>
      </w:r>
      <w:r w:rsidR="001232FB" w:rsidRPr="00D95872">
        <w:rPr>
          <w:rFonts w:ascii="Courier New" w:hAnsi="Courier New" w:cs="Courier New"/>
          <w:b/>
          <w:bCs/>
          <w:color w:val="FF0000"/>
          <w:kern w:val="0"/>
          <w:sz w:val="22"/>
          <w:szCs w:val="23"/>
        </w:rPr>
        <w:t>add</w:t>
      </w:r>
      <w:r w:rsidR="001232FB" w:rsidRPr="00D95872">
        <w:rPr>
          <w:rFonts w:ascii="Courier New" w:hAnsi="Courier New" w:cs="Courier New"/>
          <w:b/>
          <w:bCs/>
          <w:kern w:val="0"/>
          <w:sz w:val="22"/>
          <w:szCs w:val="23"/>
        </w:rPr>
        <w:t xml:space="preserve"> </w:t>
      </w:r>
      <w:r w:rsidR="001232FB" w:rsidRPr="001232FB">
        <w:rPr>
          <w:rFonts w:ascii="Arial" w:hAnsi="Arial" w:cs="Arial"/>
          <w:kern w:val="0"/>
          <w:sz w:val="22"/>
          <w:szCs w:val="28"/>
        </w:rPr>
        <w:t xml:space="preserve">instruction depends only on the </w:t>
      </w:r>
      <w:proofErr w:type="spellStart"/>
      <w:proofErr w:type="gramStart"/>
      <w:r w:rsidR="001232FB" w:rsidRPr="00D95872">
        <w:rPr>
          <w:rFonts w:ascii="Courier New" w:hAnsi="Courier New" w:cs="Courier New"/>
          <w:b/>
          <w:bCs/>
          <w:color w:val="FF0000"/>
          <w:kern w:val="0"/>
          <w:sz w:val="22"/>
          <w:szCs w:val="23"/>
        </w:rPr>
        <w:t>lw</w:t>
      </w:r>
      <w:proofErr w:type="spellEnd"/>
      <w:proofErr w:type="gramEnd"/>
      <w:r w:rsidR="001232FB" w:rsidRPr="001232FB">
        <w:rPr>
          <w:rFonts w:ascii="Arial" w:hAnsi="Arial" w:cs="Arial"/>
          <w:kern w:val="0"/>
          <w:sz w:val="22"/>
          <w:szCs w:val="28"/>
        </w:rPr>
        <w:t xml:space="preserve"> instruction right before it. The </w:t>
      </w:r>
      <w:proofErr w:type="spellStart"/>
      <w:proofErr w:type="gramStart"/>
      <w:r w:rsidR="00D95872" w:rsidRPr="00D95872">
        <w:rPr>
          <w:rFonts w:ascii="Courier New" w:hAnsi="Courier New" w:cs="Courier New"/>
          <w:b/>
          <w:bCs/>
          <w:color w:val="FF0000"/>
          <w:kern w:val="0"/>
          <w:sz w:val="22"/>
          <w:szCs w:val="23"/>
        </w:rPr>
        <w:t>lw</w:t>
      </w:r>
      <w:proofErr w:type="spellEnd"/>
      <w:proofErr w:type="gramEnd"/>
      <w:r w:rsidR="00D95872" w:rsidRPr="001232FB">
        <w:rPr>
          <w:rFonts w:ascii="Arial" w:hAnsi="Arial" w:cs="Arial"/>
          <w:kern w:val="0"/>
          <w:sz w:val="22"/>
          <w:szCs w:val="28"/>
        </w:rPr>
        <w:t xml:space="preserve"> </w:t>
      </w:r>
      <w:r w:rsidR="001232FB" w:rsidRPr="001232FB">
        <w:rPr>
          <w:rFonts w:ascii="Arial" w:hAnsi="Arial" w:cs="Arial"/>
          <w:kern w:val="0"/>
          <w:sz w:val="22"/>
          <w:szCs w:val="28"/>
        </w:rPr>
        <w:t>instruction also depends only on the</w:t>
      </w:r>
      <w:r w:rsidR="00D95872" w:rsidRPr="00D95872">
        <w:rPr>
          <w:rFonts w:ascii="Courier New" w:hAnsi="Courier New" w:cs="Courier New"/>
          <w:b/>
          <w:bCs/>
          <w:color w:val="FF0000"/>
          <w:kern w:val="0"/>
          <w:sz w:val="22"/>
          <w:szCs w:val="23"/>
        </w:rPr>
        <w:t xml:space="preserve"> add</w:t>
      </w:r>
      <w:r w:rsidR="001232FB" w:rsidRPr="001232FB">
        <w:rPr>
          <w:rFonts w:ascii="Arial" w:hAnsi="Arial" w:cs="Arial"/>
          <w:kern w:val="0"/>
          <w:sz w:val="22"/>
          <w:szCs w:val="28"/>
        </w:rPr>
        <w:t xml:space="preserve"> instruction right before it. If this program is executed on</w:t>
      </w:r>
      <w:r w:rsidR="001232FB">
        <w:rPr>
          <w:rFonts w:ascii="Arial" w:hAnsi="Arial" w:cs="Arial"/>
          <w:kern w:val="0"/>
          <w:sz w:val="22"/>
          <w:szCs w:val="28"/>
        </w:rPr>
        <w:t xml:space="preserve"> </w:t>
      </w:r>
      <w:r w:rsidR="001232FB" w:rsidRPr="001232FB">
        <w:rPr>
          <w:rFonts w:ascii="Arial" w:hAnsi="Arial" w:cs="Arial"/>
          <w:kern w:val="0"/>
          <w:sz w:val="22"/>
          <w:szCs w:val="28"/>
        </w:rPr>
        <w:t>the 5-stage MIPS pipeline:</w:t>
      </w:r>
    </w:p>
    <w:p w:rsidR="001232FB" w:rsidRDefault="001232FB" w:rsidP="00D95872">
      <w:pPr>
        <w:pStyle w:val="ListParagraph"/>
        <w:numPr>
          <w:ilvl w:val="0"/>
          <w:numId w:val="29"/>
        </w:numPr>
        <w:autoSpaceDE w:val="0"/>
        <w:autoSpaceDN w:val="0"/>
        <w:adjustRightInd w:val="0"/>
        <w:spacing w:beforeLines="50" w:before="156"/>
        <w:ind w:firstLineChars="0"/>
        <w:rPr>
          <w:rFonts w:ascii="Arial" w:hAnsi="Arial" w:cs="Arial"/>
          <w:kern w:val="0"/>
          <w:sz w:val="22"/>
          <w:szCs w:val="28"/>
        </w:rPr>
      </w:pPr>
      <w:r w:rsidRPr="001232FB">
        <w:rPr>
          <w:rFonts w:ascii="Arial" w:hAnsi="Arial" w:cs="Arial"/>
          <w:kern w:val="0"/>
          <w:sz w:val="22"/>
          <w:szCs w:val="28"/>
        </w:rPr>
        <w:t>Without forwarding, what would be the actual CPI?</w:t>
      </w:r>
    </w:p>
    <w:p w:rsidR="00FE73AC" w:rsidRPr="00FE73AC" w:rsidRDefault="00FE73AC" w:rsidP="00FE73AC">
      <w:pPr>
        <w:spacing w:beforeLines="50" w:before="156" w:afterLines="50" w:after="156"/>
        <w:ind w:left="420"/>
        <w:rPr>
          <w:rFonts w:ascii="Courier" w:hAnsi="Courier" w:cs="Courier"/>
          <w:b/>
          <w:bCs/>
          <w:color w:val="0000FF"/>
          <w:kern w:val="0"/>
          <w:sz w:val="24"/>
          <w:szCs w:val="24"/>
        </w:rPr>
      </w:pPr>
      <w:r w:rsidRPr="00FE73AC">
        <w:rPr>
          <w:rFonts w:ascii="Courier" w:hAnsi="Courier" w:cs="Courier"/>
          <w:b/>
          <w:bCs/>
          <w:color w:val="0000FF"/>
          <w:kern w:val="0"/>
          <w:sz w:val="24"/>
          <w:szCs w:val="24"/>
        </w:rPr>
        <w:t>Solution:</w:t>
      </w:r>
    </w:p>
    <w:p w:rsidR="00FE73AC" w:rsidRPr="00FE73AC" w:rsidRDefault="00FE73AC" w:rsidP="00FE73AC">
      <w:pPr>
        <w:spacing w:beforeLines="50" w:before="156" w:afterLines="50" w:after="156"/>
        <w:ind w:left="420"/>
        <w:rPr>
          <w:rFonts w:ascii="Courier" w:hAnsi="Courier" w:cs="Courier"/>
          <w:b/>
          <w:bCs/>
          <w:color w:val="0000FF"/>
          <w:kern w:val="0"/>
          <w:sz w:val="24"/>
          <w:szCs w:val="24"/>
        </w:rPr>
      </w:pPr>
      <w:r w:rsidRPr="00FE73AC">
        <w:rPr>
          <w:rFonts w:ascii="Courier" w:hAnsi="Courier" w:cs="Courier"/>
          <w:b/>
          <w:bCs/>
          <w:color w:val="0000FF"/>
          <w:kern w:val="0"/>
          <w:sz w:val="24"/>
          <w:szCs w:val="24"/>
        </w:rPr>
        <w:t>a) Without forwarding, the value being written into a register can only be read in the same cycle. As a result, there will be a bubble of 2 cycles between a LW and the dependent ADD to allow the LW to progress through the MEM and WB stages. Similarly, there will be a bubble of 2 cycles between an ADD and the dependent LW.</w:t>
      </w:r>
    </w:p>
    <w:p w:rsidR="00FE73AC" w:rsidRPr="00FE73AC" w:rsidRDefault="00FE73AC" w:rsidP="00FE73AC">
      <w:pPr>
        <w:spacing w:beforeLines="100" w:before="312" w:afterLines="100" w:after="312"/>
        <w:ind w:left="420"/>
        <w:rPr>
          <w:rFonts w:ascii="Courier" w:hAnsi="Courier" w:cs="Courier"/>
          <w:b/>
          <w:bCs/>
          <w:color w:val="0000FF"/>
          <w:kern w:val="0"/>
          <w:sz w:val="24"/>
          <w:szCs w:val="24"/>
        </w:rPr>
      </w:pPr>
      <w:r w:rsidRPr="00FE73AC">
        <w:rPr>
          <w:rFonts w:ascii="Courier" w:hAnsi="Courier" w:cs="Courier"/>
          <w:b/>
          <w:bCs/>
          <w:color w:val="0000FF"/>
          <w:kern w:val="0"/>
          <w:sz w:val="24"/>
          <w:szCs w:val="24"/>
        </w:rPr>
        <w:lastRenderedPageBreak/>
        <w:t xml:space="preserve">Therefore, it takes 6 cycles on average to complete one LW and one ADD. 1 cycle (to complete LW) + 2 cycles (bubbles) + 1 cycle (to complete ADD) + 2 cycles (bubbles) = 6 cycles </w:t>
      </w:r>
    </w:p>
    <w:p w:rsidR="00FE73AC" w:rsidRPr="00FE73AC" w:rsidRDefault="00FE73AC" w:rsidP="00FE73AC">
      <w:pPr>
        <w:spacing w:beforeLines="50" w:before="156" w:afterLines="50" w:after="156"/>
        <w:ind w:left="420"/>
        <w:rPr>
          <w:rFonts w:ascii="Courier" w:hAnsi="Courier" w:cs="Courier" w:hint="eastAsia"/>
          <w:b/>
          <w:bCs/>
          <w:color w:val="0000FF"/>
          <w:kern w:val="0"/>
          <w:sz w:val="24"/>
          <w:szCs w:val="24"/>
        </w:rPr>
      </w:pPr>
      <w:r w:rsidRPr="00FE73AC">
        <w:rPr>
          <w:rFonts w:ascii="Courier" w:hAnsi="Courier" w:cs="Courier"/>
          <w:b/>
          <w:bCs/>
          <w:color w:val="0000FF"/>
          <w:kern w:val="0"/>
          <w:sz w:val="24"/>
          <w:szCs w:val="24"/>
        </w:rPr>
        <w:t>So, it takes 6 cycles to complete 2 instructions Average CPI = 6/2 = 3.</w:t>
      </w:r>
    </w:p>
    <w:p w:rsidR="0076672E" w:rsidRDefault="001232FB" w:rsidP="001232FB">
      <w:pPr>
        <w:pStyle w:val="ListParagraph"/>
        <w:numPr>
          <w:ilvl w:val="0"/>
          <w:numId w:val="29"/>
        </w:numPr>
        <w:autoSpaceDE w:val="0"/>
        <w:autoSpaceDN w:val="0"/>
        <w:adjustRightInd w:val="0"/>
        <w:ind w:firstLineChars="0"/>
        <w:rPr>
          <w:rFonts w:ascii="Arial" w:hAnsi="Arial" w:cs="Arial"/>
          <w:kern w:val="0"/>
          <w:sz w:val="22"/>
          <w:szCs w:val="28"/>
        </w:rPr>
      </w:pPr>
      <w:r w:rsidRPr="001232FB">
        <w:rPr>
          <w:rFonts w:ascii="Arial" w:hAnsi="Arial" w:cs="Arial"/>
          <w:kern w:val="0"/>
          <w:sz w:val="22"/>
          <w:szCs w:val="28"/>
        </w:rPr>
        <w:t>With forwarding, what would be the actual CPI?</w:t>
      </w:r>
    </w:p>
    <w:p w:rsidR="00994BCD" w:rsidRPr="00994BCD" w:rsidRDefault="00994BCD" w:rsidP="00994BCD">
      <w:pPr>
        <w:spacing w:beforeLines="50" w:before="156" w:afterLines="50" w:after="156"/>
        <w:ind w:leftChars="200" w:left="420"/>
        <w:rPr>
          <w:rFonts w:ascii="Courier" w:hAnsi="Courier" w:cs="Courier"/>
          <w:b/>
          <w:bCs/>
          <w:color w:val="0000FF"/>
          <w:kern w:val="0"/>
          <w:sz w:val="24"/>
          <w:szCs w:val="24"/>
        </w:rPr>
      </w:pPr>
      <w:r w:rsidRPr="00994BCD">
        <w:rPr>
          <w:rFonts w:ascii="Courier" w:hAnsi="Courier" w:cs="Courier"/>
          <w:b/>
          <w:bCs/>
          <w:color w:val="0000FF"/>
          <w:kern w:val="0"/>
          <w:sz w:val="24"/>
          <w:szCs w:val="24"/>
        </w:rPr>
        <w:t>b) With forwarding, there will be a bubble of 1 cycle between a LW and the dependent</w:t>
      </w:r>
      <w:r>
        <w:rPr>
          <w:rFonts w:ascii="Courier" w:hAnsi="Courier" w:cs="Courier"/>
          <w:b/>
          <w:bCs/>
          <w:color w:val="0000FF"/>
          <w:kern w:val="0"/>
          <w:sz w:val="24"/>
          <w:szCs w:val="24"/>
        </w:rPr>
        <w:t xml:space="preserve"> </w:t>
      </w:r>
      <w:r w:rsidRPr="00994BCD">
        <w:rPr>
          <w:rFonts w:ascii="Courier" w:hAnsi="Courier" w:cs="Courier"/>
          <w:b/>
          <w:bCs/>
          <w:color w:val="0000FF"/>
          <w:kern w:val="0"/>
          <w:sz w:val="24"/>
          <w:szCs w:val="24"/>
        </w:rPr>
        <w:t>ADD. However, no bubble exists between an ADD and the dependent LW.</w:t>
      </w:r>
    </w:p>
    <w:p w:rsidR="00994BCD" w:rsidRDefault="00994BCD" w:rsidP="00994BCD">
      <w:pPr>
        <w:spacing w:beforeLines="100" w:before="312" w:afterLines="100" w:after="312"/>
        <w:ind w:leftChars="200" w:left="420"/>
        <w:rPr>
          <w:rFonts w:ascii="Courier" w:hAnsi="Courier" w:cs="Courier"/>
          <w:b/>
          <w:bCs/>
          <w:color w:val="0000FF"/>
          <w:kern w:val="0"/>
          <w:sz w:val="24"/>
          <w:szCs w:val="24"/>
        </w:rPr>
      </w:pPr>
      <w:r w:rsidRPr="00994BCD">
        <w:rPr>
          <w:rFonts w:ascii="Courier" w:hAnsi="Courier" w:cs="Courier"/>
          <w:b/>
          <w:bCs/>
          <w:color w:val="0000FF"/>
          <w:kern w:val="0"/>
          <w:sz w:val="24"/>
          <w:szCs w:val="24"/>
        </w:rPr>
        <w:t>Therefore, it takes only 3 cycles on average to complete one LW and one ADD.</w:t>
      </w:r>
      <w:r>
        <w:rPr>
          <w:rFonts w:ascii="Courier" w:hAnsi="Courier" w:cs="Courier"/>
          <w:b/>
          <w:bCs/>
          <w:color w:val="0000FF"/>
          <w:kern w:val="0"/>
          <w:sz w:val="24"/>
          <w:szCs w:val="24"/>
        </w:rPr>
        <w:t xml:space="preserve"> </w:t>
      </w:r>
      <w:r w:rsidRPr="00994BCD">
        <w:rPr>
          <w:rFonts w:ascii="Courier" w:hAnsi="Courier" w:cs="Courier"/>
          <w:b/>
          <w:bCs/>
          <w:color w:val="0000FF"/>
          <w:kern w:val="0"/>
          <w:sz w:val="24"/>
          <w:szCs w:val="24"/>
        </w:rPr>
        <w:t>1 cycle (to complete LW) + 1 cycle (bubble) + 1 cycle (to complete ADD) = 3 cycles</w:t>
      </w:r>
      <w:r>
        <w:rPr>
          <w:rFonts w:ascii="Courier" w:hAnsi="Courier" w:cs="Courier"/>
          <w:b/>
          <w:bCs/>
          <w:color w:val="0000FF"/>
          <w:kern w:val="0"/>
          <w:sz w:val="24"/>
          <w:szCs w:val="24"/>
        </w:rPr>
        <w:t xml:space="preserve"> </w:t>
      </w:r>
    </w:p>
    <w:p w:rsidR="00994BCD" w:rsidRPr="00994BCD" w:rsidRDefault="00994BCD" w:rsidP="00994BCD">
      <w:pPr>
        <w:spacing w:beforeLines="50" w:before="156" w:afterLines="50" w:after="156"/>
        <w:ind w:leftChars="200" w:left="420"/>
        <w:rPr>
          <w:rFonts w:ascii="Courier" w:hAnsi="Courier" w:cs="Courier"/>
          <w:b/>
          <w:bCs/>
          <w:color w:val="0000FF"/>
          <w:kern w:val="0"/>
          <w:sz w:val="24"/>
          <w:szCs w:val="24"/>
        </w:rPr>
      </w:pPr>
      <w:r w:rsidRPr="00994BCD">
        <w:rPr>
          <w:rFonts w:ascii="Courier" w:hAnsi="Courier" w:cs="Courier"/>
          <w:b/>
          <w:bCs/>
          <w:color w:val="0000FF"/>
          <w:kern w:val="0"/>
          <w:sz w:val="24"/>
          <w:szCs w:val="24"/>
        </w:rPr>
        <w:t>So, it takes 3 cycles to complete 2 instructions</w:t>
      </w:r>
      <w:r>
        <w:rPr>
          <w:rFonts w:ascii="Courier" w:hAnsi="Courier" w:cs="Courier"/>
          <w:b/>
          <w:bCs/>
          <w:color w:val="0000FF"/>
          <w:kern w:val="0"/>
          <w:sz w:val="24"/>
          <w:szCs w:val="24"/>
        </w:rPr>
        <w:t xml:space="preserve"> </w:t>
      </w:r>
      <w:r w:rsidRPr="00994BCD">
        <w:rPr>
          <w:rFonts w:ascii="Courier" w:hAnsi="Courier" w:cs="Courier"/>
          <w:b/>
          <w:bCs/>
          <w:color w:val="0000FF"/>
          <w:kern w:val="0"/>
          <w:sz w:val="24"/>
          <w:szCs w:val="24"/>
        </w:rPr>
        <w:t>Average CPI = 3/2 = 1.5.</w:t>
      </w:r>
    </w:p>
    <w:p w:rsidR="00E00618" w:rsidRPr="00E00618" w:rsidRDefault="00E00618" w:rsidP="00E00618">
      <w:pPr>
        <w:pStyle w:val="ListParagraph"/>
        <w:numPr>
          <w:ilvl w:val="0"/>
          <w:numId w:val="22"/>
        </w:numPr>
        <w:autoSpaceDE w:val="0"/>
        <w:autoSpaceDN w:val="0"/>
        <w:adjustRightInd w:val="0"/>
        <w:spacing w:beforeLines="50" w:before="156"/>
        <w:ind w:firstLineChars="0"/>
        <w:rPr>
          <w:rFonts w:ascii="Arial" w:hAnsi="Arial" w:cs="Arial"/>
          <w:kern w:val="0"/>
          <w:sz w:val="22"/>
          <w:szCs w:val="28"/>
        </w:rPr>
      </w:pPr>
      <w:r w:rsidRPr="001232FB">
        <w:rPr>
          <w:rFonts w:ascii="Arial" w:hAnsi="Arial" w:cs="Arial"/>
          <w:kern w:val="0"/>
          <w:sz w:val="22"/>
          <w:szCs w:val="28"/>
        </w:rPr>
        <w:t>(15 pts)</w:t>
      </w:r>
      <w:r>
        <w:rPr>
          <w:rFonts w:ascii="Arial" w:hAnsi="Arial" w:cs="Arial"/>
          <w:kern w:val="0"/>
          <w:sz w:val="22"/>
          <w:szCs w:val="28"/>
        </w:rPr>
        <w:t xml:space="preserve"> </w:t>
      </w:r>
      <w:r w:rsidRPr="00E00618">
        <w:rPr>
          <w:rFonts w:ascii="Arial" w:hAnsi="Arial" w:cs="Arial"/>
          <w:kern w:val="0"/>
          <w:sz w:val="22"/>
          <w:szCs w:val="28"/>
        </w:rPr>
        <w:t>A 10-stage instruction pipeline runs at a clock rate of 1 GHz. The instruction mix is such that 15% of instructions cause one bubble to be inserted into the pipeline, and 10% of instr</w:t>
      </w:r>
      <w:r w:rsidR="00A776F3">
        <w:rPr>
          <w:rFonts w:ascii="Arial" w:hAnsi="Arial" w:cs="Arial"/>
          <w:kern w:val="0"/>
          <w:sz w:val="22"/>
          <w:szCs w:val="28"/>
        </w:rPr>
        <w:t xml:space="preserve">uctions </w:t>
      </w:r>
      <w:proofErr w:type="gramStart"/>
      <w:r w:rsidRPr="00E00618">
        <w:rPr>
          <w:rFonts w:ascii="Arial" w:hAnsi="Arial" w:cs="Arial"/>
          <w:kern w:val="0"/>
          <w:sz w:val="22"/>
          <w:szCs w:val="28"/>
        </w:rPr>
        <w:t>cause</w:t>
      </w:r>
      <w:proofErr w:type="gramEnd"/>
      <w:r w:rsidRPr="00E00618">
        <w:rPr>
          <w:rFonts w:ascii="Arial" w:hAnsi="Arial" w:cs="Arial"/>
          <w:kern w:val="0"/>
          <w:sz w:val="22"/>
          <w:szCs w:val="28"/>
        </w:rPr>
        <w:t xml:space="preserve"> two bubbles to be inserted. The equivalent single-cycle implementation</w:t>
      </w:r>
      <w:r>
        <w:rPr>
          <w:rFonts w:ascii="Arial" w:hAnsi="Arial" w:cs="Arial"/>
          <w:kern w:val="0"/>
          <w:sz w:val="22"/>
          <w:szCs w:val="28"/>
        </w:rPr>
        <w:t xml:space="preserve"> </w:t>
      </w:r>
      <w:r w:rsidRPr="00E00618">
        <w:rPr>
          <w:rFonts w:ascii="Arial" w:hAnsi="Arial" w:cs="Arial"/>
          <w:kern w:val="0"/>
          <w:sz w:val="22"/>
          <w:szCs w:val="28"/>
        </w:rPr>
        <w:t xml:space="preserve">would lead to a clock rate of 150 </w:t>
      </w:r>
      <w:proofErr w:type="spellStart"/>
      <w:r w:rsidRPr="00E00618">
        <w:rPr>
          <w:rFonts w:ascii="Arial" w:hAnsi="Arial" w:cs="Arial"/>
          <w:kern w:val="0"/>
          <w:sz w:val="22"/>
          <w:szCs w:val="28"/>
        </w:rPr>
        <w:t>MHz.</w:t>
      </w:r>
      <w:proofErr w:type="spellEnd"/>
    </w:p>
    <w:p w:rsidR="00E00618" w:rsidRPr="00E00618" w:rsidRDefault="00E00618" w:rsidP="00A776F3">
      <w:pPr>
        <w:pStyle w:val="ListParagraph"/>
        <w:numPr>
          <w:ilvl w:val="0"/>
          <w:numId w:val="30"/>
        </w:numPr>
        <w:autoSpaceDE w:val="0"/>
        <w:autoSpaceDN w:val="0"/>
        <w:adjustRightInd w:val="0"/>
        <w:spacing w:beforeLines="50" w:before="156"/>
        <w:ind w:firstLineChars="0"/>
        <w:rPr>
          <w:rFonts w:ascii="Arial" w:hAnsi="Arial" w:cs="Arial"/>
          <w:kern w:val="0"/>
          <w:sz w:val="22"/>
          <w:szCs w:val="28"/>
        </w:rPr>
      </w:pPr>
      <w:r w:rsidRPr="00E00618">
        <w:rPr>
          <w:rFonts w:ascii="Arial" w:hAnsi="Arial" w:cs="Arial"/>
          <w:kern w:val="0"/>
          <w:sz w:val="22"/>
          <w:szCs w:val="28"/>
        </w:rPr>
        <w:t>What is the increase in the pipeline CPI over the ideal CPI as a result of bubbles?</w:t>
      </w:r>
    </w:p>
    <w:p w:rsidR="00E00618" w:rsidRDefault="00E00618" w:rsidP="00E00618">
      <w:pPr>
        <w:pStyle w:val="ListParagraph"/>
        <w:numPr>
          <w:ilvl w:val="0"/>
          <w:numId w:val="30"/>
        </w:numPr>
        <w:autoSpaceDE w:val="0"/>
        <w:autoSpaceDN w:val="0"/>
        <w:adjustRightInd w:val="0"/>
        <w:ind w:firstLineChars="0"/>
        <w:rPr>
          <w:rFonts w:ascii="Arial" w:hAnsi="Arial" w:cs="Arial"/>
          <w:kern w:val="0"/>
          <w:sz w:val="22"/>
          <w:szCs w:val="28"/>
        </w:rPr>
      </w:pPr>
      <w:r w:rsidRPr="00E00618">
        <w:rPr>
          <w:rFonts w:ascii="Arial" w:hAnsi="Arial" w:cs="Arial"/>
          <w:kern w:val="0"/>
          <w:sz w:val="22"/>
          <w:szCs w:val="28"/>
        </w:rPr>
        <w:t>What is the speedup of pipelined implementation over single-cycle?</w:t>
      </w:r>
      <w:r>
        <w:rPr>
          <w:rFonts w:ascii="Arial" w:hAnsi="Arial" w:cs="Arial"/>
          <w:kern w:val="0"/>
          <w:sz w:val="22"/>
          <w:szCs w:val="28"/>
        </w:rPr>
        <w:t xml:space="preserve"> </w:t>
      </w:r>
    </w:p>
    <w:p w:rsidR="00FE73AC" w:rsidRPr="00FE73AC" w:rsidRDefault="00FE73AC" w:rsidP="00FE73AC">
      <w:pPr>
        <w:spacing w:beforeLines="50" w:before="156" w:afterLines="50" w:after="156"/>
        <w:ind w:leftChars="200" w:left="420"/>
        <w:rPr>
          <w:rFonts w:ascii="Courier" w:hAnsi="Courier" w:cs="Courier"/>
          <w:b/>
          <w:bCs/>
          <w:color w:val="0000FF"/>
          <w:kern w:val="0"/>
          <w:sz w:val="24"/>
          <w:szCs w:val="24"/>
        </w:rPr>
      </w:pPr>
      <w:r w:rsidRPr="00FE73AC">
        <w:rPr>
          <w:rFonts w:ascii="Courier" w:hAnsi="Courier" w:cs="Courier"/>
          <w:b/>
          <w:bCs/>
          <w:color w:val="0000FF"/>
          <w:kern w:val="0"/>
          <w:sz w:val="24"/>
          <w:szCs w:val="24"/>
        </w:rPr>
        <w:t>Solution:</w:t>
      </w:r>
    </w:p>
    <w:p w:rsidR="00FE73AC" w:rsidRPr="00FE73AC" w:rsidRDefault="00FE73AC" w:rsidP="00FE73AC">
      <w:pPr>
        <w:spacing w:beforeLines="50" w:before="156" w:afterLines="50" w:after="156"/>
        <w:ind w:leftChars="200" w:left="420"/>
        <w:rPr>
          <w:rFonts w:ascii="Courier" w:hAnsi="Courier" w:cs="Courier"/>
          <w:b/>
          <w:bCs/>
          <w:color w:val="0000FF"/>
          <w:kern w:val="0"/>
          <w:sz w:val="24"/>
          <w:szCs w:val="24"/>
        </w:rPr>
      </w:pPr>
      <w:r w:rsidRPr="00FE73AC">
        <w:rPr>
          <w:rFonts w:ascii="Courier" w:hAnsi="Courier" w:cs="Courier"/>
          <w:b/>
          <w:bCs/>
          <w:color w:val="0000FF"/>
          <w:kern w:val="0"/>
          <w:sz w:val="24"/>
          <w:szCs w:val="24"/>
        </w:rPr>
        <w:t>a) Ideal pipeline CPI = 1 cycle per instruction (if no bubbles)</w:t>
      </w:r>
    </w:p>
    <w:p w:rsidR="00FE73AC" w:rsidRPr="00FE73AC" w:rsidRDefault="00FE73AC" w:rsidP="00FE73AC">
      <w:pPr>
        <w:spacing w:beforeLines="50" w:before="156" w:afterLines="50" w:after="156"/>
        <w:ind w:leftChars="200" w:left="420"/>
        <w:rPr>
          <w:rFonts w:ascii="Courier" w:hAnsi="Courier" w:cs="Courier"/>
          <w:b/>
          <w:bCs/>
          <w:color w:val="0000FF"/>
          <w:kern w:val="0"/>
          <w:sz w:val="24"/>
          <w:szCs w:val="24"/>
        </w:rPr>
      </w:pPr>
      <w:r w:rsidRPr="00FE73AC">
        <w:rPr>
          <w:rFonts w:ascii="Courier" w:hAnsi="Courier" w:cs="Courier"/>
          <w:b/>
          <w:bCs/>
          <w:color w:val="0000FF"/>
          <w:kern w:val="0"/>
          <w:sz w:val="24"/>
          <w:szCs w:val="24"/>
        </w:rPr>
        <w:t>Increase in CPI due to bubbles = 0.15 * 1 + 0.1 * 2 = 0.35 cycles per instruction</w:t>
      </w:r>
    </w:p>
    <w:p w:rsidR="00FE73AC" w:rsidRPr="00FE73AC" w:rsidRDefault="00FE73AC" w:rsidP="00FE73AC">
      <w:pPr>
        <w:spacing w:beforeLines="50" w:before="156" w:afterLines="50" w:after="156"/>
        <w:ind w:leftChars="200" w:left="420"/>
        <w:rPr>
          <w:rFonts w:ascii="Courier" w:hAnsi="Courier" w:cs="Courier"/>
          <w:b/>
          <w:bCs/>
          <w:color w:val="0000FF"/>
          <w:kern w:val="0"/>
          <w:sz w:val="24"/>
          <w:szCs w:val="24"/>
        </w:rPr>
      </w:pPr>
      <w:r w:rsidRPr="00FE73AC">
        <w:rPr>
          <w:rFonts w:ascii="Courier" w:hAnsi="Courier" w:cs="Courier"/>
          <w:b/>
          <w:bCs/>
          <w:color w:val="0000FF"/>
          <w:kern w:val="0"/>
          <w:sz w:val="24"/>
          <w:szCs w:val="24"/>
        </w:rPr>
        <w:t>Pipeline CPI with bubbles = 1 + 0.35 = 1.35 (35% increase over ideal CPI)</w:t>
      </w:r>
    </w:p>
    <w:p w:rsidR="00FE73AC" w:rsidRDefault="00FE73AC" w:rsidP="00FE73AC">
      <w:pPr>
        <w:spacing w:beforeLines="50" w:before="156" w:afterLines="50" w:after="156"/>
        <w:ind w:leftChars="200" w:left="420"/>
        <w:rPr>
          <w:rFonts w:ascii="Courier" w:hAnsi="Courier" w:cs="Courier"/>
          <w:b/>
          <w:bCs/>
          <w:color w:val="0000FF"/>
          <w:kern w:val="0"/>
          <w:sz w:val="24"/>
          <w:szCs w:val="24"/>
        </w:rPr>
      </w:pPr>
      <w:r w:rsidRPr="00FE73AC">
        <w:rPr>
          <w:rFonts w:ascii="Courier" w:hAnsi="Courier" w:cs="Courier"/>
          <w:b/>
          <w:bCs/>
          <w:color w:val="0000FF"/>
          <w:kern w:val="0"/>
          <w:sz w:val="24"/>
          <w:szCs w:val="24"/>
        </w:rPr>
        <w:t>b) Speedup of pipelined implementation =</w:t>
      </w:r>
      <w:r>
        <w:rPr>
          <w:rFonts w:ascii="Courier" w:hAnsi="Courier" w:cs="Courier"/>
          <w:b/>
          <w:bCs/>
          <w:color w:val="0000FF"/>
          <w:kern w:val="0"/>
          <w:sz w:val="24"/>
          <w:szCs w:val="24"/>
        </w:rPr>
        <w:t xml:space="preserve"> </w:t>
      </w:r>
      <w:r w:rsidRPr="00FE73AC">
        <w:rPr>
          <w:rFonts w:ascii="Courier" w:hAnsi="Courier" w:cs="Courier"/>
          <w:b/>
          <w:bCs/>
          <w:color w:val="0000FF"/>
          <w:kern w:val="0"/>
          <w:sz w:val="24"/>
          <w:szCs w:val="24"/>
        </w:rPr>
        <w:t>(Pipeline Clock Rate / Single-Cycle Clock) * (Single-Cycle CPI / Pipeline CPI) =</w:t>
      </w:r>
      <w:r>
        <w:rPr>
          <w:rFonts w:ascii="Courier" w:hAnsi="Courier" w:cs="Courier"/>
          <w:b/>
          <w:bCs/>
          <w:color w:val="0000FF"/>
          <w:kern w:val="0"/>
          <w:sz w:val="24"/>
          <w:szCs w:val="24"/>
        </w:rPr>
        <w:t xml:space="preserve"> </w:t>
      </w:r>
      <w:r w:rsidRPr="00FE73AC">
        <w:rPr>
          <w:rFonts w:ascii="Courier" w:hAnsi="Courier" w:cs="Courier"/>
          <w:b/>
          <w:bCs/>
          <w:color w:val="0000FF"/>
          <w:kern w:val="0"/>
          <w:sz w:val="24"/>
          <w:szCs w:val="24"/>
        </w:rPr>
        <w:t>(1000 MHz / 150 MHz) * (1 / 1.35) = 4.94</w:t>
      </w:r>
    </w:p>
    <w:p w:rsidR="003F3131" w:rsidRDefault="003F3131" w:rsidP="003F3131">
      <w:pPr>
        <w:pStyle w:val="ListParagraph"/>
        <w:autoSpaceDE w:val="0"/>
        <w:autoSpaceDN w:val="0"/>
        <w:adjustRightInd w:val="0"/>
        <w:spacing w:beforeLines="50" w:before="156"/>
        <w:ind w:left="420" w:firstLineChars="0" w:firstLine="0"/>
        <w:rPr>
          <w:rFonts w:ascii="Arial" w:hAnsi="Arial" w:cs="Arial" w:hint="eastAsia"/>
          <w:bCs/>
          <w:kern w:val="0"/>
          <w:sz w:val="22"/>
          <w:szCs w:val="23"/>
        </w:rPr>
      </w:pPr>
    </w:p>
    <w:p w:rsidR="0075249E" w:rsidRPr="009C31FE" w:rsidRDefault="0075249E" w:rsidP="00E00618">
      <w:pPr>
        <w:pStyle w:val="ListParagraph"/>
        <w:numPr>
          <w:ilvl w:val="0"/>
          <w:numId w:val="22"/>
        </w:numPr>
        <w:autoSpaceDE w:val="0"/>
        <w:autoSpaceDN w:val="0"/>
        <w:adjustRightInd w:val="0"/>
        <w:spacing w:beforeLines="50" w:before="156"/>
        <w:ind w:firstLineChars="0"/>
        <w:rPr>
          <w:rFonts w:ascii="Arial" w:hAnsi="Arial" w:cs="Arial"/>
          <w:bCs/>
          <w:kern w:val="0"/>
          <w:sz w:val="22"/>
          <w:szCs w:val="23"/>
        </w:rPr>
      </w:pPr>
      <w:r w:rsidRPr="00E00618">
        <w:rPr>
          <w:rFonts w:ascii="Arial" w:hAnsi="Arial" w:cs="Arial"/>
          <w:bCs/>
          <w:kern w:val="0"/>
          <w:sz w:val="22"/>
          <w:szCs w:val="23"/>
        </w:rPr>
        <w:t>(</w:t>
      </w:r>
      <w:r w:rsidR="00D16CC8" w:rsidRPr="00E00618">
        <w:rPr>
          <w:rFonts w:ascii="Arial" w:hAnsi="Arial" w:cs="Arial"/>
          <w:bCs/>
          <w:kern w:val="0"/>
          <w:sz w:val="22"/>
          <w:szCs w:val="23"/>
        </w:rPr>
        <w:t>15</w:t>
      </w:r>
      <w:r w:rsidRPr="00E00618">
        <w:rPr>
          <w:rFonts w:ascii="Arial" w:hAnsi="Arial" w:cs="Arial"/>
          <w:bCs/>
          <w:kern w:val="0"/>
          <w:sz w:val="22"/>
          <w:szCs w:val="23"/>
        </w:rPr>
        <w:t xml:space="preserve"> pts) </w:t>
      </w:r>
      <w:r w:rsidR="00E00618" w:rsidRPr="00E00618">
        <w:rPr>
          <w:rFonts w:ascii="Arial" w:hAnsi="Arial" w:cs="Arial"/>
          <w:b/>
          <w:bCs/>
          <w:kern w:val="0"/>
          <w:sz w:val="23"/>
          <w:szCs w:val="23"/>
        </w:rPr>
        <w:t xml:space="preserve">Store-after-load data dependence. </w:t>
      </w:r>
      <w:r w:rsidR="00E00618" w:rsidRPr="00E00618">
        <w:rPr>
          <w:rFonts w:ascii="Arial" w:hAnsi="Arial" w:cs="Arial"/>
          <w:kern w:val="0"/>
          <w:sz w:val="23"/>
          <w:szCs w:val="23"/>
        </w:rPr>
        <w:t xml:space="preserve">Consider copying an array of </w:t>
      </w:r>
      <w:r w:rsidR="00E00618" w:rsidRPr="00E00618">
        <w:rPr>
          <w:rFonts w:ascii="Arial" w:hAnsi="Arial" w:cs="Arial"/>
          <w:i/>
          <w:iCs/>
          <w:kern w:val="0"/>
          <w:sz w:val="23"/>
          <w:szCs w:val="23"/>
        </w:rPr>
        <w:t xml:space="preserve">n </w:t>
      </w:r>
      <w:r w:rsidR="00E00618" w:rsidRPr="00E00618">
        <w:rPr>
          <w:rFonts w:ascii="Arial" w:hAnsi="Arial" w:cs="Arial"/>
          <w:kern w:val="0"/>
          <w:sz w:val="23"/>
          <w:szCs w:val="23"/>
        </w:rPr>
        <w:t xml:space="preserve">words from one address in memory to another. This can be accomplished by placing a sequence of </w:t>
      </w:r>
      <w:proofErr w:type="spellStart"/>
      <w:proofErr w:type="gramStart"/>
      <w:r w:rsidR="00E00618" w:rsidRPr="00E00618">
        <w:rPr>
          <w:rFonts w:ascii="Arial" w:hAnsi="Arial" w:cs="Arial"/>
          <w:b/>
          <w:bCs/>
          <w:kern w:val="0"/>
          <w:sz w:val="23"/>
          <w:szCs w:val="23"/>
        </w:rPr>
        <w:t>lw</w:t>
      </w:r>
      <w:proofErr w:type="spellEnd"/>
      <w:proofErr w:type="gramEnd"/>
      <w:r w:rsidR="00E00618" w:rsidRPr="00E00618">
        <w:rPr>
          <w:rFonts w:ascii="Arial" w:hAnsi="Arial" w:cs="Arial"/>
          <w:b/>
          <w:bCs/>
          <w:kern w:val="0"/>
          <w:sz w:val="23"/>
          <w:szCs w:val="23"/>
        </w:rPr>
        <w:t xml:space="preserve"> </w:t>
      </w:r>
      <w:r w:rsidR="00E00618" w:rsidRPr="00E00618">
        <w:rPr>
          <w:rFonts w:ascii="Arial" w:hAnsi="Arial" w:cs="Arial"/>
          <w:kern w:val="0"/>
          <w:sz w:val="23"/>
          <w:szCs w:val="23"/>
        </w:rPr>
        <w:t xml:space="preserve">and </w:t>
      </w:r>
      <w:proofErr w:type="spellStart"/>
      <w:r w:rsidR="00E00618" w:rsidRPr="00E00618">
        <w:rPr>
          <w:rFonts w:ascii="Arial" w:hAnsi="Arial" w:cs="Arial"/>
          <w:b/>
          <w:bCs/>
          <w:kern w:val="0"/>
          <w:sz w:val="23"/>
          <w:szCs w:val="23"/>
        </w:rPr>
        <w:t>sw</w:t>
      </w:r>
      <w:proofErr w:type="spellEnd"/>
      <w:r w:rsidR="00E00618" w:rsidRPr="00E00618">
        <w:rPr>
          <w:rFonts w:ascii="Arial" w:hAnsi="Arial" w:cs="Arial"/>
          <w:b/>
          <w:bCs/>
          <w:kern w:val="0"/>
          <w:sz w:val="23"/>
          <w:szCs w:val="23"/>
        </w:rPr>
        <w:t xml:space="preserve"> </w:t>
      </w:r>
      <w:r w:rsidR="00E00618" w:rsidRPr="00E00618">
        <w:rPr>
          <w:rFonts w:ascii="Arial" w:hAnsi="Arial" w:cs="Arial"/>
          <w:kern w:val="0"/>
          <w:sz w:val="23"/>
          <w:szCs w:val="23"/>
        </w:rPr>
        <w:t xml:space="preserve">instructions in a loop, with each loop iteration copying one word. In the current pipelined implementation shown in the lecture slides, this leads to one bubble (stall cycle) between </w:t>
      </w:r>
      <w:proofErr w:type="spellStart"/>
      <w:proofErr w:type="gramStart"/>
      <w:r w:rsidR="00E00618" w:rsidRPr="00E00618">
        <w:rPr>
          <w:rFonts w:ascii="Arial" w:hAnsi="Arial" w:cs="Arial"/>
          <w:b/>
          <w:bCs/>
          <w:kern w:val="0"/>
          <w:sz w:val="23"/>
          <w:szCs w:val="23"/>
        </w:rPr>
        <w:t>lw</w:t>
      </w:r>
      <w:proofErr w:type="spellEnd"/>
      <w:proofErr w:type="gramEnd"/>
      <w:r w:rsidR="00E00618" w:rsidRPr="00E00618">
        <w:rPr>
          <w:rFonts w:ascii="Arial" w:hAnsi="Arial" w:cs="Arial"/>
          <w:b/>
          <w:bCs/>
          <w:kern w:val="0"/>
          <w:sz w:val="23"/>
          <w:szCs w:val="23"/>
        </w:rPr>
        <w:t xml:space="preserve"> </w:t>
      </w:r>
      <w:r w:rsidR="00E00618" w:rsidRPr="00E00618">
        <w:rPr>
          <w:rFonts w:ascii="Arial" w:hAnsi="Arial" w:cs="Arial"/>
          <w:kern w:val="0"/>
          <w:sz w:val="23"/>
          <w:szCs w:val="23"/>
        </w:rPr>
        <w:t xml:space="preserve">and </w:t>
      </w:r>
      <w:r w:rsidR="00E00618" w:rsidRPr="00E00618">
        <w:rPr>
          <w:rFonts w:ascii="Arial" w:hAnsi="Arial" w:cs="Arial"/>
          <w:b/>
          <w:bCs/>
          <w:kern w:val="0"/>
          <w:sz w:val="23"/>
          <w:szCs w:val="23"/>
        </w:rPr>
        <w:t>sw</w:t>
      </w:r>
      <w:r w:rsidR="00E00618" w:rsidRPr="00E00618">
        <w:rPr>
          <w:rFonts w:ascii="Arial" w:hAnsi="Arial" w:cs="Arial"/>
          <w:kern w:val="0"/>
          <w:sz w:val="23"/>
          <w:szCs w:val="23"/>
        </w:rPr>
        <w:t xml:space="preserve">. Is it possible to avoid this stalling via additional data forwarding hardware? Discuss how this can be done or explain how the bubble is unavoidable. </w:t>
      </w:r>
    </w:p>
    <w:p w:rsidR="00C02AB4" w:rsidRDefault="009C31FE" w:rsidP="009C31FE">
      <w:pPr>
        <w:spacing w:beforeLines="50" w:before="156" w:afterLines="50" w:after="156"/>
        <w:ind w:leftChars="200" w:left="420"/>
        <w:rPr>
          <w:rFonts w:ascii="Courier" w:hAnsi="Courier" w:cs="Courier"/>
          <w:b/>
          <w:bCs/>
          <w:color w:val="0000FF"/>
          <w:kern w:val="0"/>
          <w:sz w:val="24"/>
          <w:szCs w:val="24"/>
        </w:rPr>
      </w:pPr>
      <w:r w:rsidRPr="009C31FE">
        <w:rPr>
          <w:rFonts w:ascii="Courier" w:hAnsi="Courier" w:cs="Courier"/>
          <w:b/>
          <w:bCs/>
          <w:color w:val="0000FF"/>
          <w:kern w:val="0"/>
          <w:sz w:val="24"/>
          <w:szCs w:val="24"/>
        </w:rPr>
        <w:lastRenderedPageBreak/>
        <w:t xml:space="preserve">Solution: </w:t>
      </w:r>
    </w:p>
    <w:p w:rsidR="009C31FE" w:rsidRPr="009C31FE" w:rsidRDefault="009C31FE" w:rsidP="009C31FE">
      <w:pPr>
        <w:spacing w:beforeLines="50" w:before="156" w:afterLines="50" w:after="156"/>
        <w:ind w:leftChars="200" w:left="420"/>
        <w:rPr>
          <w:rFonts w:ascii="Courier" w:hAnsi="Courier" w:cs="Courier"/>
          <w:b/>
          <w:bCs/>
          <w:color w:val="0000FF"/>
          <w:kern w:val="0"/>
          <w:sz w:val="24"/>
          <w:szCs w:val="24"/>
        </w:rPr>
      </w:pPr>
      <w:r w:rsidRPr="009C31FE">
        <w:rPr>
          <w:rFonts w:ascii="Courier" w:hAnsi="Courier" w:cs="Courier"/>
          <w:b/>
          <w:bCs/>
          <w:color w:val="0000FF"/>
          <w:kern w:val="0"/>
          <w:sz w:val="24"/>
          <w:szCs w:val="24"/>
        </w:rPr>
        <w:t>Yes, forwarding is possible and we can avoid stalling the pipeline. Consider:</w:t>
      </w:r>
    </w:p>
    <w:p w:rsidR="009C31FE" w:rsidRPr="009C31FE" w:rsidRDefault="009C31FE" w:rsidP="00C02AB4">
      <w:pPr>
        <w:spacing w:beforeLines="50" w:before="156" w:afterLines="50" w:after="156"/>
        <w:ind w:leftChars="400" w:left="840"/>
        <w:rPr>
          <w:rFonts w:ascii="Courier" w:hAnsi="Courier" w:cs="Courier"/>
          <w:b/>
          <w:bCs/>
          <w:color w:val="0000FF"/>
          <w:kern w:val="0"/>
          <w:sz w:val="24"/>
          <w:szCs w:val="24"/>
        </w:rPr>
      </w:pPr>
      <w:r w:rsidRPr="009C31FE">
        <w:rPr>
          <w:rFonts w:ascii="Courier" w:hAnsi="Courier" w:cs="Courier"/>
          <w:b/>
          <w:bCs/>
          <w:color w:val="0000FF"/>
          <w:kern w:val="0"/>
          <w:sz w:val="24"/>
          <w:szCs w:val="24"/>
        </w:rPr>
        <w:t>LW</w:t>
      </w:r>
      <w:r w:rsidR="00C02AB4">
        <w:rPr>
          <w:rFonts w:ascii="Courier" w:hAnsi="Courier" w:cs="Courier"/>
          <w:b/>
          <w:bCs/>
          <w:color w:val="0000FF"/>
          <w:kern w:val="0"/>
          <w:sz w:val="24"/>
          <w:szCs w:val="24"/>
        </w:rPr>
        <w:t xml:space="preserve"> $</w:t>
      </w:r>
      <w:proofErr w:type="gramStart"/>
      <w:r w:rsidR="00C02AB4">
        <w:rPr>
          <w:rFonts w:ascii="Courier" w:hAnsi="Courier" w:cs="Courier"/>
          <w:b/>
          <w:bCs/>
          <w:color w:val="0000FF"/>
          <w:kern w:val="0"/>
          <w:sz w:val="24"/>
          <w:szCs w:val="24"/>
        </w:rPr>
        <w:t>t0</w:t>
      </w:r>
      <w:r w:rsidRPr="009C31FE">
        <w:rPr>
          <w:rFonts w:ascii="Courier" w:hAnsi="Courier" w:cs="Courier"/>
          <w:b/>
          <w:bCs/>
          <w:color w:val="0000FF"/>
          <w:kern w:val="0"/>
          <w:sz w:val="24"/>
          <w:szCs w:val="24"/>
        </w:rPr>
        <w:t>, ...</w:t>
      </w:r>
      <w:proofErr w:type="gramEnd"/>
      <w:r w:rsidRPr="009C31FE">
        <w:rPr>
          <w:rFonts w:ascii="Courier" w:hAnsi="Courier" w:cs="Courier"/>
          <w:b/>
          <w:bCs/>
          <w:color w:val="0000FF"/>
          <w:kern w:val="0"/>
          <w:sz w:val="24"/>
          <w:szCs w:val="24"/>
        </w:rPr>
        <w:t xml:space="preserve"> </w:t>
      </w:r>
      <w:r w:rsidR="00C02AB4">
        <w:rPr>
          <w:rFonts w:ascii="Courier" w:hAnsi="Courier" w:cs="Courier"/>
          <w:b/>
          <w:bCs/>
          <w:color w:val="0000FF"/>
          <w:kern w:val="0"/>
          <w:sz w:val="24"/>
          <w:szCs w:val="24"/>
        </w:rPr>
        <w:tab/>
        <w:t># LW instruction writes $t0</w:t>
      </w:r>
    </w:p>
    <w:p w:rsidR="009C31FE" w:rsidRPr="009C31FE" w:rsidRDefault="00C02AB4" w:rsidP="00C02AB4">
      <w:pPr>
        <w:spacing w:beforeLines="50" w:before="156" w:afterLines="50" w:after="156"/>
        <w:ind w:leftChars="400" w:left="840"/>
        <w:rPr>
          <w:rFonts w:ascii="Courier" w:hAnsi="Courier" w:cs="Courier"/>
          <w:b/>
          <w:bCs/>
          <w:color w:val="0000FF"/>
          <w:kern w:val="0"/>
          <w:sz w:val="24"/>
          <w:szCs w:val="24"/>
        </w:rPr>
      </w:pPr>
      <w:r>
        <w:rPr>
          <w:rFonts w:ascii="Courier" w:hAnsi="Courier" w:cs="Courier"/>
          <w:b/>
          <w:bCs/>
          <w:color w:val="0000FF"/>
          <w:kern w:val="0"/>
          <w:sz w:val="24"/>
          <w:szCs w:val="24"/>
        </w:rPr>
        <w:t>SW $</w:t>
      </w:r>
      <w:proofErr w:type="gramStart"/>
      <w:r>
        <w:rPr>
          <w:rFonts w:ascii="Courier" w:hAnsi="Courier" w:cs="Courier"/>
          <w:b/>
          <w:bCs/>
          <w:color w:val="0000FF"/>
          <w:kern w:val="0"/>
          <w:sz w:val="24"/>
          <w:szCs w:val="24"/>
        </w:rPr>
        <w:t>t0</w:t>
      </w:r>
      <w:r w:rsidR="009C31FE" w:rsidRPr="009C31FE">
        <w:rPr>
          <w:rFonts w:ascii="Courier" w:hAnsi="Courier" w:cs="Courier"/>
          <w:b/>
          <w:bCs/>
          <w:color w:val="0000FF"/>
          <w:kern w:val="0"/>
          <w:sz w:val="24"/>
          <w:szCs w:val="24"/>
        </w:rPr>
        <w:t>, ...</w:t>
      </w:r>
      <w:proofErr w:type="gramEnd"/>
      <w:r w:rsidR="009C31FE" w:rsidRPr="009C31FE">
        <w:rPr>
          <w:rFonts w:ascii="Courier" w:hAnsi="Courier" w:cs="Courier"/>
          <w:b/>
          <w:bCs/>
          <w:color w:val="0000FF"/>
          <w:kern w:val="0"/>
          <w:sz w:val="24"/>
          <w:szCs w:val="24"/>
        </w:rPr>
        <w:t xml:space="preserve"> </w:t>
      </w:r>
      <w:r>
        <w:rPr>
          <w:rFonts w:ascii="Courier" w:hAnsi="Courier" w:cs="Courier"/>
          <w:b/>
          <w:bCs/>
          <w:color w:val="0000FF"/>
          <w:kern w:val="0"/>
          <w:sz w:val="24"/>
          <w:szCs w:val="24"/>
        </w:rPr>
        <w:tab/>
        <w:t># SW instruction uses $t0</w:t>
      </w:r>
    </w:p>
    <w:p w:rsidR="00A717AC" w:rsidRDefault="00A717AC" w:rsidP="009C31FE">
      <w:pPr>
        <w:spacing w:beforeLines="50" w:before="156" w:afterLines="50" w:after="156"/>
        <w:ind w:leftChars="200" w:left="420"/>
        <w:rPr>
          <w:rFonts w:ascii="Courier" w:hAnsi="Courier" w:cs="Courier"/>
          <w:b/>
          <w:bCs/>
          <w:color w:val="0000FF"/>
          <w:kern w:val="0"/>
          <w:sz w:val="24"/>
          <w:szCs w:val="24"/>
        </w:rPr>
      </w:pPr>
      <w:r>
        <w:rPr>
          <w:rFonts w:ascii="Courier" w:hAnsi="Courier" w:cs="Courier"/>
          <w:b/>
          <w:bCs/>
          <w:color w:val="0000FF"/>
          <w:kern w:val="0"/>
          <w:sz w:val="24"/>
          <w:szCs w:val="24"/>
        </w:rPr>
        <w:t>A</w:t>
      </w:r>
      <w:r w:rsidR="009C31FE" w:rsidRPr="009C31FE">
        <w:rPr>
          <w:rFonts w:ascii="Courier" w:hAnsi="Courier" w:cs="Courier"/>
          <w:b/>
          <w:bCs/>
          <w:color w:val="0000FF"/>
          <w:kern w:val="0"/>
          <w:sz w:val="24"/>
          <w:szCs w:val="24"/>
        </w:rPr>
        <w:t xml:space="preserve"> multiplexer </w:t>
      </w:r>
      <w:r>
        <w:rPr>
          <w:rFonts w:ascii="Courier" w:hAnsi="Courier" w:cs="Courier"/>
          <w:b/>
          <w:bCs/>
          <w:color w:val="0000FF"/>
          <w:kern w:val="0"/>
          <w:sz w:val="24"/>
          <w:szCs w:val="24"/>
        </w:rPr>
        <w:t xml:space="preserve">is needed </w:t>
      </w:r>
      <w:r w:rsidR="009C31FE" w:rsidRPr="009C31FE">
        <w:rPr>
          <w:rFonts w:ascii="Courier" w:hAnsi="Courier" w:cs="Courier"/>
          <w:b/>
          <w:bCs/>
          <w:color w:val="0000FF"/>
          <w:kern w:val="0"/>
          <w:sz w:val="24"/>
          <w:szCs w:val="24"/>
        </w:rPr>
        <w:t>at the input of EX/MEM.B register. The data read from the</w:t>
      </w:r>
      <w:r w:rsidR="00C02AB4">
        <w:rPr>
          <w:rFonts w:ascii="Courier" w:hAnsi="Courier" w:cs="Courier"/>
          <w:b/>
          <w:bCs/>
          <w:color w:val="0000FF"/>
          <w:kern w:val="0"/>
          <w:sz w:val="24"/>
          <w:szCs w:val="24"/>
        </w:rPr>
        <w:t xml:space="preserve"> </w:t>
      </w:r>
      <w:r w:rsidR="009C31FE" w:rsidRPr="009C31FE">
        <w:rPr>
          <w:rFonts w:ascii="Courier" w:hAnsi="Courier" w:cs="Courier"/>
          <w:b/>
          <w:bCs/>
          <w:color w:val="0000FF"/>
          <w:kern w:val="0"/>
          <w:sz w:val="24"/>
          <w:szCs w:val="24"/>
        </w:rPr>
        <w:t>data memory in the MEM stage should be fed back at the input of this multiplexer. A control</w:t>
      </w:r>
      <w:r w:rsidR="00C02AB4">
        <w:rPr>
          <w:rFonts w:ascii="Courier" w:hAnsi="Courier" w:cs="Courier"/>
          <w:b/>
          <w:bCs/>
          <w:color w:val="0000FF"/>
          <w:kern w:val="0"/>
          <w:sz w:val="24"/>
          <w:szCs w:val="24"/>
        </w:rPr>
        <w:t xml:space="preserve"> </w:t>
      </w:r>
      <w:r w:rsidR="009C31FE" w:rsidRPr="009C31FE">
        <w:rPr>
          <w:rFonts w:ascii="Courier" w:hAnsi="Courier" w:cs="Courier"/>
          <w:b/>
          <w:bCs/>
          <w:color w:val="0000FF"/>
          <w:kern w:val="0"/>
          <w:sz w:val="24"/>
          <w:szCs w:val="24"/>
        </w:rPr>
        <w:t>signal “</w:t>
      </w:r>
      <w:proofErr w:type="spellStart"/>
      <w:r w:rsidR="009C31FE" w:rsidRPr="009C31FE">
        <w:rPr>
          <w:rFonts w:ascii="Courier" w:hAnsi="Courier" w:cs="Courier"/>
          <w:b/>
          <w:bCs/>
          <w:color w:val="0000FF"/>
          <w:kern w:val="0"/>
          <w:sz w:val="24"/>
          <w:szCs w:val="24"/>
        </w:rPr>
        <w:t>ForwardC</w:t>
      </w:r>
      <w:proofErr w:type="spellEnd"/>
      <w:r w:rsidR="009C31FE" w:rsidRPr="009C31FE">
        <w:rPr>
          <w:rFonts w:ascii="Courier" w:hAnsi="Courier" w:cs="Courier"/>
          <w:b/>
          <w:bCs/>
          <w:color w:val="0000FF"/>
          <w:kern w:val="0"/>
          <w:sz w:val="24"/>
          <w:szCs w:val="24"/>
        </w:rPr>
        <w:t xml:space="preserve">” is needed to control the selection of this multiplexer. </w:t>
      </w:r>
    </w:p>
    <w:p w:rsidR="009C31FE" w:rsidRDefault="009C31FE" w:rsidP="009C31FE">
      <w:pPr>
        <w:spacing w:beforeLines="50" w:before="156" w:afterLines="50" w:after="156"/>
        <w:ind w:leftChars="200" w:left="420"/>
        <w:rPr>
          <w:rFonts w:ascii="Courier" w:hAnsi="Courier" w:cs="Courier"/>
          <w:b/>
          <w:bCs/>
          <w:color w:val="0000FF"/>
          <w:kern w:val="0"/>
          <w:sz w:val="24"/>
          <w:szCs w:val="24"/>
        </w:rPr>
      </w:pPr>
      <w:r w:rsidRPr="009C31FE">
        <w:rPr>
          <w:rFonts w:ascii="Courier" w:hAnsi="Courier" w:cs="Courier"/>
          <w:b/>
          <w:bCs/>
          <w:color w:val="0000FF"/>
          <w:kern w:val="0"/>
          <w:sz w:val="24"/>
          <w:szCs w:val="24"/>
        </w:rPr>
        <w:t>The Forwarding unit in</w:t>
      </w:r>
      <w:r w:rsidR="00C02AB4">
        <w:rPr>
          <w:rFonts w:ascii="Courier" w:hAnsi="Courier" w:cs="Courier"/>
          <w:b/>
          <w:bCs/>
          <w:color w:val="0000FF"/>
          <w:kern w:val="0"/>
          <w:sz w:val="24"/>
          <w:szCs w:val="24"/>
        </w:rPr>
        <w:t xml:space="preserve"> </w:t>
      </w:r>
      <w:r w:rsidRPr="009C31FE">
        <w:rPr>
          <w:rFonts w:ascii="Courier" w:hAnsi="Courier" w:cs="Courier"/>
          <w:b/>
          <w:bCs/>
          <w:color w:val="0000FF"/>
          <w:kern w:val="0"/>
          <w:sz w:val="24"/>
          <w:szCs w:val="24"/>
        </w:rPr>
        <w:t xml:space="preserve">the </w:t>
      </w:r>
      <w:r w:rsidR="003F3131">
        <w:rPr>
          <w:rFonts w:ascii="Courier" w:hAnsi="Courier" w:cs="Courier"/>
          <w:b/>
          <w:bCs/>
          <w:color w:val="0000FF"/>
          <w:kern w:val="0"/>
          <w:sz w:val="24"/>
          <w:szCs w:val="24"/>
        </w:rPr>
        <w:t xml:space="preserve">INSTRUCTION </w:t>
      </w:r>
      <w:r w:rsidRPr="009C31FE">
        <w:rPr>
          <w:rFonts w:ascii="Courier" w:hAnsi="Courier" w:cs="Courier"/>
          <w:b/>
          <w:bCs/>
          <w:color w:val="0000FF"/>
          <w:kern w:val="0"/>
          <w:sz w:val="24"/>
          <w:szCs w:val="24"/>
        </w:rPr>
        <w:t>DECODE</w:t>
      </w:r>
      <w:r w:rsidR="003F3131">
        <w:rPr>
          <w:rFonts w:ascii="Courier" w:hAnsi="Courier" w:cs="Courier"/>
          <w:b/>
          <w:bCs/>
          <w:color w:val="0000FF"/>
          <w:kern w:val="0"/>
          <w:sz w:val="24"/>
          <w:szCs w:val="24"/>
        </w:rPr>
        <w:t xml:space="preserve"> (ID)</w:t>
      </w:r>
      <w:r w:rsidRPr="009C31FE">
        <w:rPr>
          <w:rFonts w:ascii="Courier" w:hAnsi="Courier" w:cs="Courier"/>
          <w:b/>
          <w:bCs/>
          <w:color w:val="0000FF"/>
          <w:kern w:val="0"/>
          <w:sz w:val="24"/>
          <w:szCs w:val="24"/>
        </w:rPr>
        <w:t xml:space="preserve"> stage will generate the “</w:t>
      </w:r>
      <w:proofErr w:type="spellStart"/>
      <w:r w:rsidRPr="009C31FE">
        <w:rPr>
          <w:rFonts w:ascii="Courier" w:hAnsi="Courier" w:cs="Courier"/>
          <w:b/>
          <w:bCs/>
          <w:color w:val="0000FF"/>
          <w:kern w:val="0"/>
          <w:sz w:val="24"/>
          <w:szCs w:val="24"/>
        </w:rPr>
        <w:t>ForwardC</w:t>
      </w:r>
      <w:proofErr w:type="spellEnd"/>
      <w:r w:rsidRPr="009C31FE">
        <w:rPr>
          <w:rFonts w:ascii="Courier" w:hAnsi="Courier" w:cs="Courier"/>
          <w:b/>
          <w:bCs/>
          <w:color w:val="0000FF"/>
          <w:kern w:val="0"/>
          <w:sz w:val="24"/>
          <w:szCs w:val="24"/>
        </w:rPr>
        <w:t>” signal and pipeline it, after detecting the</w:t>
      </w:r>
      <w:r w:rsidR="00C02AB4">
        <w:rPr>
          <w:rFonts w:ascii="Courier" w:hAnsi="Courier" w:cs="Courier"/>
          <w:b/>
          <w:bCs/>
          <w:color w:val="0000FF"/>
          <w:kern w:val="0"/>
          <w:sz w:val="24"/>
          <w:szCs w:val="24"/>
        </w:rPr>
        <w:t xml:space="preserve"> </w:t>
      </w:r>
      <w:r w:rsidRPr="009C31FE">
        <w:rPr>
          <w:rFonts w:ascii="Courier" w:hAnsi="Courier" w:cs="Courier"/>
          <w:b/>
          <w:bCs/>
          <w:color w:val="0000FF"/>
          <w:kern w:val="0"/>
          <w:sz w:val="24"/>
          <w:szCs w:val="24"/>
        </w:rPr>
        <w:t>dependency between a SW and a previous LW instruction. The SW instruction is currently in the</w:t>
      </w:r>
      <w:r w:rsidR="00C02AB4">
        <w:rPr>
          <w:rFonts w:ascii="Courier" w:hAnsi="Courier" w:cs="Courier"/>
          <w:b/>
          <w:bCs/>
          <w:color w:val="0000FF"/>
          <w:kern w:val="0"/>
          <w:sz w:val="24"/>
          <w:szCs w:val="24"/>
        </w:rPr>
        <w:t xml:space="preserve"> </w:t>
      </w:r>
      <w:r w:rsidRPr="009C31FE">
        <w:rPr>
          <w:rFonts w:ascii="Courier" w:hAnsi="Courier" w:cs="Courier"/>
          <w:b/>
          <w:bCs/>
          <w:color w:val="0000FF"/>
          <w:kern w:val="0"/>
          <w:sz w:val="24"/>
          <w:szCs w:val="24"/>
        </w:rPr>
        <w:t>DECODE stage (</w:t>
      </w:r>
      <w:proofErr w:type="spellStart"/>
      <w:r w:rsidRPr="009C31FE">
        <w:rPr>
          <w:rFonts w:ascii="Courier" w:hAnsi="Courier" w:cs="Courier"/>
          <w:b/>
          <w:bCs/>
          <w:color w:val="0000FF"/>
          <w:kern w:val="0"/>
          <w:sz w:val="24"/>
          <w:szCs w:val="24"/>
        </w:rPr>
        <w:t>MemWrite</w:t>
      </w:r>
      <w:proofErr w:type="spellEnd"/>
      <w:r w:rsidRPr="009C31FE">
        <w:rPr>
          <w:rFonts w:ascii="Courier" w:hAnsi="Courier" w:cs="Courier"/>
          <w:b/>
          <w:bCs/>
          <w:color w:val="0000FF"/>
          <w:kern w:val="0"/>
          <w:sz w:val="24"/>
          <w:szCs w:val="24"/>
        </w:rPr>
        <w:t xml:space="preserve"> = 1). The LW instruction is in the EXE stage (ID/</w:t>
      </w:r>
      <w:proofErr w:type="spellStart"/>
      <w:r w:rsidRPr="009C31FE">
        <w:rPr>
          <w:rFonts w:ascii="Courier" w:hAnsi="Courier" w:cs="Courier"/>
          <w:b/>
          <w:bCs/>
          <w:color w:val="0000FF"/>
          <w:kern w:val="0"/>
          <w:sz w:val="24"/>
          <w:szCs w:val="24"/>
        </w:rPr>
        <w:t>EX.MemRead</w:t>
      </w:r>
      <w:proofErr w:type="spellEnd"/>
      <w:r w:rsidRPr="009C31FE">
        <w:rPr>
          <w:rFonts w:ascii="Courier" w:hAnsi="Courier" w:cs="Courier"/>
          <w:b/>
          <w:bCs/>
          <w:color w:val="0000FF"/>
          <w:kern w:val="0"/>
          <w:sz w:val="24"/>
          <w:szCs w:val="24"/>
        </w:rPr>
        <w:t xml:space="preserve"> = 1).</w:t>
      </w:r>
      <w:r w:rsidR="00C02AB4">
        <w:rPr>
          <w:rFonts w:ascii="Courier" w:hAnsi="Courier" w:cs="Courier"/>
          <w:b/>
          <w:bCs/>
          <w:color w:val="0000FF"/>
          <w:kern w:val="0"/>
          <w:sz w:val="24"/>
          <w:szCs w:val="24"/>
        </w:rPr>
        <w:t xml:space="preserve"> </w:t>
      </w:r>
      <w:r w:rsidRPr="009C31FE">
        <w:rPr>
          <w:rFonts w:ascii="Courier" w:hAnsi="Courier" w:cs="Courier"/>
          <w:b/>
          <w:bCs/>
          <w:color w:val="0000FF"/>
          <w:kern w:val="0"/>
          <w:sz w:val="24"/>
          <w:szCs w:val="24"/>
        </w:rPr>
        <w:t xml:space="preserve">The ID/EX.RW register for the LW instruction contains the same register number as </w:t>
      </w:r>
      <w:proofErr w:type="spellStart"/>
      <w:proofErr w:type="gramStart"/>
      <w:r w:rsidRPr="009C31FE">
        <w:rPr>
          <w:rFonts w:ascii="Courier" w:hAnsi="Courier" w:cs="Courier"/>
          <w:b/>
          <w:bCs/>
          <w:color w:val="0000FF"/>
          <w:kern w:val="0"/>
          <w:sz w:val="24"/>
          <w:szCs w:val="24"/>
        </w:rPr>
        <w:t>Rt</w:t>
      </w:r>
      <w:proofErr w:type="spellEnd"/>
      <w:proofErr w:type="gramEnd"/>
      <w:r w:rsidRPr="009C31FE">
        <w:rPr>
          <w:rFonts w:ascii="Courier" w:hAnsi="Courier" w:cs="Courier"/>
          <w:b/>
          <w:bCs/>
          <w:color w:val="0000FF"/>
          <w:kern w:val="0"/>
          <w:sz w:val="24"/>
          <w:szCs w:val="24"/>
        </w:rPr>
        <w:t xml:space="preserve"> for the</w:t>
      </w:r>
      <w:r w:rsidR="00C02AB4">
        <w:rPr>
          <w:rFonts w:ascii="Courier" w:hAnsi="Courier" w:cs="Courier"/>
          <w:b/>
          <w:bCs/>
          <w:color w:val="0000FF"/>
          <w:kern w:val="0"/>
          <w:sz w:val="24"/>
          <w:szCs w:val="24"/>
        </w:rPr>
        <w:t xml:space="preserve"> </w:t>
      </w:r>
      <w:r w:rsidRPr="009C31FE">
        <w:rPr>
          <w:rFonts w:ascii="Courier" w:hAnsi="Courier" w:cs="Courier"/>
          <w:b/>
          <w:bCs/>
          <w:color w:val="0000FF"/>
          <w:kern w:val="0"/>
          <w:sz w:val="24"/>
          <w:szCs w:val="24"/>
        </w:rPr>
        <w:t xml:space="preserve">SW instruction. The Forwarding Unit can detect this situation and generate the </w:t>
      </w:r>
      <w:proofErr w:type="spellStart"/>
      <w:r w:rsidRPr="009C31FE">
        <w:rPr>
          <w:rFonts w:ascii="Courier" w:hAnsi="Courier" w:cs="Courier"/>
          <w:b/>
          <w:bCs/>
          <w:color w:val="0000FF"/>
          <w:kern w:val="0"/>
          <w:sz w:val="24"/>
          <w:szCs w:val="24"/>
        </w:rPr>
        <w:t>ForwardC</w:t>
      </w:r>
      <w:proofErr w:type="spellEnd"/>
      <w:r w:rsidRPr="009C31FE">
        <w:rPr>
          <w:rFonts w:ascii="Courier" w:hAnsi="Courier" w:cs="Courier"/>
          <w:b/>
          <w:bCs/>
          <w:color w:val="0000FF"/>
          <w:kern w:val="0"/>
          <w:sz w:val="24"/>
          <w:szCs w:val="24"/>
        </w:rPr>
        <w:t xml:space="preserve"> signal.</w:t>
      </w:r>
    </w:p>
    <w:p w:rsidR="003F3131" w:rsidRDefault="003F3131" w:rsidP="009C31FE">
      <w:pPr>
        <w:spacing w:beforeLines="50" w:before="156" w:afterLines="50" w:after="156"/>
        <w:ind w:leftChars="200" w:left="420"/>
        <w:rPr>
          <w:rFonts w:ascii="Courier" w:hAnsi="Courier" w:cs="Courier"/>
          <w:b/>
          <w:bCs/>
          <w:color w:val="0000FF"/>
          <w:kern w:val="0"/>
          <w:sz w:val="24"/>
          <w:szCs w:val="24"/>
        </w:rPr>
      </w:pPr>
      <w:proofErr w:type="gramStart"/>
      <w:r>
        <w:rPr>
          <w:rFonts w:ascii="Courier" w:hAnsi="Courier" w:cs="Courier"/>
          <w:b/>
          <w:bCs/>
          <w:color w:val="0000FF"/>
          <w:kern w:val="0"/>
          <w:sz w:val="24"/>
          <w:szCs w:val="24"/>
        </w:rPr>
        <w:t>if</w:t>
      </w:r>
      <w:proofErr w:type="gramEnd"/>
      <w:r>
        <w:rPr>
          <w:rFonts w:ascii="Courier" w:hAnsi="Courier" w:cs="Courier"/>
          <w:b/>
          <w:bCs/>
          <w:color w:val="0000FF"/>
          <w:kern w:val="0"/>
          <w:sz w:val="24"/>
          <w:szCs w:val="24"/>
        </w:rPr>
        <w:t xml:space="preserve"> (</w:t>
      </w:r>
      <w:proofErr w:type="spellStart"/>
      <w:r>
        <w:rPr>
          <w:rFonts w:ascii="Courier" w:hAnsi="Courier" w:cs="Courier"/>
          <w:b/>
          <w:bCs/>
          <w:color w:val="0000FF"/>
          <w:kern w:val="0"/>
          <w:sz w:val="24"/>
          <w:szCs w:val="24"/>
        </w:rPr>
        <w:t>Rt</w:t>
      </w:r>
      <w:proofErr w:type="spellEnd"/>
      <w:r>
        <w:rPr>
          <w:rFonts w:ascii="Courier" w:hAnsi="Courier" w:cs="Courier"/>
          <w:b/>
          <w:bCs/>
          <w:color w:val="0000FF"/>
          <w:kern w:val="0"/>
          <w:sz w:val="24"/>
          <w:szCs w:val="24"/>
        </w:rPr>
        <w:t xml:space="preserve"> == Rd2 and </w:t>
      </w:r>
      <w:proofErr w:type="spellStart"/>
      <w:r>
        <w:rPr>
          <w:rFonts w:ascii="Courier" w:hAnsi="Courier" w:cs="Courier"/>
          <w:b/>
          <w:bCs/>
          <w:color w:val="0000FF"/>
          <w:kern w:val="0"/>
          <w:sz w:val="24"/>
          <w:szCs w:val="24"/>
        </w:rPr>
        <w:t>MemWrite</w:t>
      </w:r>
      <w:proofErr w:type="spellEnd"/>
      <w:r>
        <w:rPr>
          <w:rFonts w:ascii="Courier" w:hAnsi="Courier" w:cs="Courier"/>
          <w:b/>
          <w:bCs/>
          <w:color w:val="0000FF"/>
          <w:kern w:val="0"/>
          <w:sz w:val="24"/>
          <w:szCs w:val="24"/>
        </w:rPr>
        <w:t xml:space="preserve"> == 1 and </w:t>
      </w:r>
      <w:proofErr w:type="spellStart"/>
      <w:r>
        <w:rPr>
          <w:rFonts w:ascii="Courier" w:hAnsi="Courier" w:cs="Courier"/>
          <w:b/>
          <w:bCs/>
          <w:color w:val="0000FF"/>
          <w:kern w:val="0"/>
          <w:sz w:val="24"/>
          <w:szCs w:val="24"/>
        </w:rPr>
        <w:t>Ex.MemRead</w:t>
      </w:r>
      <w:proofErr w:type="spellEnd"/>
      <w:r>
        <w:rPr>
          <w:rFonts w:ascii="Courier" w:hAnsi="Courier" w:cs="Courier"/>
          <w:b/>
          <w:bCs/>
          <w:color w:val="0000FF"/>
          <w:kern w:val="0"/>
          <w:sz w:val="24"/>
          <w:szCs w:val="24"/>
        </w:rPr>
        <w:t xml:space="preserve"> == 1)</w:t>
      </w:r>
    </w:p>
    <w:p w:rsidR="003F3131" w:rsidRDefault="003F3131" w:rsidP="009C31FE">
      <w:pPr>
        <w:spacing w:beforeLines="50" w:before="156" w:afterLines="50" w:after="156"/>
        <w:ind w:leftChars="200" w:left="420"/>
        <w:rPr>
          <w:rFonts w:ascii="Courier" w:hAnsi="Courier" w:cs="Courier"/>
          <w:b/>
          <w:bCs/>
          <w:color w:val="0000FF"/>
          <w:kern w:val="0"/>
          <w:sz w:val="24"/>
          <w:szCs w:val="24"/>
        </w:rPr>
      </w:pPr>
      <w:r>
        <w:rPr>
          <w:rFonts w:ascii="Courier" w:hAnsi="Courier" w:cs="Courier"/>
          <w:b/>
          <w:bCs/>
          <w:color w:val="0000FF"/>
          <w:kern w:val="0"/>
          <w:sz w:val="24"/>
          <w:szCs w:val="24"/>
        </w:rPr>
        <w:tab/>
      </w:r>
      <w:proofErr w:type="spellStart"/>
      <w:r>
        <w:rPr>
          <w:rFonts w:ascii="Courier" w:hAnsi="Courier" w:cs="Courier"/>
          <w:b/>
          <w:bCs/>
          <w:color w:val="0000FF"/>
          <w:kern w:val="0"/>
          <w:sz w:val="24"/>
          <w:szCs w:val="24"/>
        </w:rPr>
        <w:t>ForwardC</w:t>
      </w:r>
      <w:proofErr w:type="spellEnd"/>
      <w:r>
        <w:rPr>
          <w:rFonts w:ascii="Courier" w:hAnsi="Courier" w:cs="Courier"/>
          <w:b/>
          <w:bCs/>
          <w:color w:val="0000FF"/>
          <w:kern w:val="0"/>
          <w:sz w:val="24"/>
          <w:szCs w:val="24"/>
        </w:rPr>
        <w:t xml:space="preserve"> should be set to select the data memory feedback.</w:t>
      </w:r>
    </w:p>
    <w:p w:rsidR="003F3131" w:rsidRDefault="003F3131" w:rsidP="009C31FE">
      <w:pPr>
        <w:spacing w:beforeLines="50" w:before="156" w:afterLines="50" w:after="156"/>
        <w:ind w:leftChars="200" w:left="420"/>
        <w:rPr>
          <w:rFonts w:ascii="Courier" w:hAnsi="Courier" w:cs="Courier"/>
          <w:b/>
          <w:bCs/>
          <w:color w:val="0000FF"/>
          <w:kern w:val="0"/>
          <w:sz w:val="24"/>
          <w:szCs w:val="24"/>
        </w:rPr>
      </w:pPr>
      <w:r>
        <w:rPr>
          <w:rFonts w:ascii="Courier" w:hAnsi="Courier" w:cs="Courier"/>
          <w:b/>
          <w:bCs/>
          <w:color w:val="0000FF"/>
          <w:kern w:val="0"/>
          <w:sz w:val="24"/>
          <w:szCs w:val="24"/>
        </w:rPr>
        <w:t>Otherwise</w:t>
      </w:r>
    </w:p>
    <w:p w:rsidR="003F3131" w:rsidRPr="009C31FE" w:rsidRDefault="003F3131" w:rsidP="009C31FE">
      <w:pPr>
        <w:spacing w:beforeLines="50" w:before="156" w:afterLines="50" w:after="156"/>
        <w:ind w:leftChars="200" w:left="420"/>
        <w:rPr>
          <w:rFonts w:ascii="Courier" w:hAnsi="Courier" w:cs="Courier"/>
          <w:b/>
          <w:bCs/>
          <w:color w:val="0000FF"/>
          <w:kern w:val="0"/>
          <w:sz w:val="24"/>
          <w:szCs w:val="24"/>
        </w:rPr>
      </w:pPr>
      <w:r>
        <w:rPr>
          <w:rFonts w:ascii="Courier" w:hAnsi="Courier" w:cs="Courier"/>
          <w:b/>
          <w:bCs/>
          <w:color w:val="0000FF"/>
          <w:kern w:val="0"/>
          <w:sz w:val="24"/>
          <w:szCs w:val="24"/>
        </w:rPr>
        <w:tab/>
      </w:r>
      <w:proofErr w:type="spellStart"/>
      <w:r>
        <w:rPr>
          <w:rFonts w:ascii="Courier" w:hAnsi="Courier" w:cs="Courier"/>
          <w:b/>
          <w:bCs/>
          <w:color w:val="0000FF"/>
          <w:kern w:val="0"/>
          <w:sz w:val="24"/>
          <w:szCs w:val="24"/>
        </w:rPr>
        <w:t>ForwardC</w:t>
      </w:r>
      <w:proofErr w:type="spellEnd"/>
      <w:r>
        <w:rPr>
          <w:rFonts w:ascii="Courier" w:hAnsi="Courier" w:cs="Courier"/>
          <w:b/>
          <w:bCs/>
          <w:color w:val="0000FF"/>
          <w:kern w:val="0"/>
          <w:sz w:val="24"/>
          <w:szCs w:val="24"/>
        </w:rPr>
        <w:t xml:space="preserve"> should be set to select ID/EX.B register.</w:t>
      </w:r>
    </w:p>
    <w:p w:rsidR="00B9015F" w:rsidRPr="00B9015F" w:rsidRDefault="00B7609D" w:rsidP="00B9015F">
      <w:pPr>
        <w:pStyle w:val="ListParagraph"/>
        <w:numPr>
          <w:ilvl w:val="0"/>
          <w:numId w:val="22"/>
        </w:numPr>
        <w:autoSpaceDE w:val="0"/>
        <w:autoSpaceDN w:val="0"/>
        <w:adjustRightInd w:val="0"/>
        <w:spacing w:beforeLines="50" w:before="156"/>
        <w:ind w:firstLineChars="0"/>
        <w:rPr>
          <w:rFonts w:ascii="Arial" w:hAnsi="Arial" w:cs="Arial"/>
          <w:bCs/>
          <w:kern w:val="0"/>
          <w:sz w:val="22"/>
        </w:rPr>
      </w:pPr>
      <w:r>
        <w:rPr>
          <w:rFonts w:ascii="Arial" w:hAnsi="Arial" w:cs="Arial"/>
          <w:kern w:val="0"/>
          <w:sz w:val="22"/>
        </w:rPr>
        <w:t xml:space="preserve">(20 pts) </w:t>
      </w:r>
      <w:r w:rsidR="00B9015F" w:rsidRPr="00B9015F">
        <w:rPr>
          <w:rFonts w:ascii="Arial" w:hAnsi="Arial" w:cs="Arial"/>
          <w:kern w:val="0"/>
          <w:sz w:val="22"/>
        </w:rPr>
        <w:t>We have a program core consisting of five conditional branches. The program core will be executed millions of times. Below are the outcomes of each branch for one execution of the program core (T for taken and N for not taken).</w:t>
      </w:r>
    </w:p>
    <w:p w:rsidR="00B9015F" w:rsidRPr="00B9015F" w:rsidRDefault="00B9015F" w:rsidP="00B9015F">
      <w:pPr>
        <w:pStyle w:val="ListParagraph"/>
        <w:autoSpaceDE w:val="0"/>
        <w:autoSpaceDN w:val="0"/>
        <w:adjustRightInd w:val="0"/>
        <w:spacing w:beforeLines="50" w:before="156"/>
        <w:ind w:left="420" w:firstLineChars="0" w:firstLine="0"/>
        <w:rPr>
          <w:rFonts w:ascii="Arial" w:hAnsi="Arial" w:cs="Arial"/>
          <w:sz w:val="22"/>
        </w:rPr>
      </w:pPr>
      <w:r w:rsidRPr="00B9015F">
        <w:rPr>
          <w:rFonts w:ascii="Arial" w:hAnsi="Arial" w:cs="Arial"/>
          <w:sz w:val="22"/>
        </w:rPr>
        <w:t xml:space="preserve">Branch 1: T-T-T </w:t>
      </w:r>
    </w:p>
    <w:p w:rsidR="00B9015F" w:rsidRPr="00B9015F" w:rsidRDefault="00B9015F" w:rsidP="00B9015F">
      <w:pPr>
        <w:pStyle w:val="ListParagraph"/>
        <w:autoSpaceDE w:val="0"/>
        <w:autoSpaceDN w:val="0"/>
        <w:adjustRightInd w:val="0"/>
        <w:ind w:left="420" w:firstLineChars="0" w:firstLine="0"/>
        <w:rPr>
          <w:rFonts w:ascii="Arial" w:hAnsi="Arial" w:cs="Arial"/>
          <w:sz w:val="22"/>
        </w:rPr>
      </w:pPr>
      <w:r w:rsidRPr="00B9015F">
        <w:rPr>
          <w:rFonts w:ascii="Arial" w:hAnsi="Arial" w:cs="Arial"/>
          <w:sz w:val="22"/>
        </w:rPr>
        <w:t xml:space="preserve">Branch 2: N-N-N-N </w:t>
      </w:r>
    </w:p>
    <w:p w:rsidR="00B9015F" w:rsidRPr="00B9015F" w:rsidRDefault="00B9015F" w:rsidP="00B9015F">
      <w:pPr>
        <w:pStyle w:val="ListParagraph"/>
        <w:autoSpaceDE w:val="0"/>
        <w:autoSpaceDN w:val="0"/>
        <w:adjustRightInd w:val="0"/>
        <w:ind w:left="420" w:firstLineChars="0" w:firstLine="0"/>
        <w:rPr>
          <w:rFonts w:ascii="Arial" w:hAnsi="Arial" w:cs="Arial"/>
          <w:sz w:val="22"/>
        </w:rPr>
      </w:pPr>
      <w:r w:rsidRPr="00B9015F">
        <w:rPr>
          <w:rFonts w:ascii="Arial" w:hAnsi="Arial" w:cs="Arial"/>
          <w:sz w:val="22"/>
        </w:rPr>
        <w:t xml:space="preserve">Branch 3: T-N-T-N-T-N </w:t>
      </w:r>
    </w:p>
    <w:p w:rsidR="00B9015F" w:rsidRPr="00B9015F" w:rsidRDefault="00B9015F" w:rsidP="00B9015F">
      <w:pPr>
        <w:pStyle w:val="ListParagraph"/>
        <w:autoSpaceDE w:val="0"/>
        <w:autoSpaceDN w:val="0"/>
        <w:adjustRightInd w:val="0"/>
        <w:ind w:left="420" w:firstLineChars="0" w:firstLine="0"/>
        <w:rPr>
          <w:rFonts w:ascii="Arial" w:hAnsi="Arial" w:cs="Arial"/>
          <w:sz w:val="22"/>
        </w:rPr>
      </w:pPr>
      <w:r w:rsidRPr="00B9015F">
        <w:rPr>
          <w:rFonts w:ascii="Arial" w:hAnsi="Arial" w:cs="Arial"/>
          <w:sz w:val="22"/>
        </w:rPr>
        <w:t xml:space="preserve">Branch 4: T-T-T-N-T </w:t>
      </w:r>
    </w:p>
    <w:p w:rsidR="00B9015F" w:rsidRPr="00B9015F" w:rsidRDefault="00B9015F" w:rsidP="00B9015F">
      <w:pPr>
        <w:pStyle w:val="ListParagraph"/>
        <w:autoSpaceDE w:val="0"/>
        <w:autoSpaceDN w:val="0"/>
        <w:adjustRightInd w:val="0"/>
        <w:spacing w:afterLines="50" w:after="156"/>
        <w:ind w:left="420" w:firstLineChars="0" w:firstLine="0"/>
        <w:rPr>
          <w:rFonts w:ascii="Arial" w:hAnsi="Arial" w:cs="Arial"/>
          <w:sz w:val="22"/>
        </w:rPr>
      </w:pPr>
      <w:r w:rsidRPr="00B9015F">
        <w:rPr>
          <w:rFonts w:ascii="Arial" w:hAnsi="Arial" w:cs="Arial"/>
          <w:sz w:val="22"/>
        </w:rPr>
        <w:t>Branch 5: T-T-N-T-T-N-T</w:t>
      </w:r>
    </w:p>
    <w:p w:rsidR="00B7609D" w:rsidRPr="00B7609D" w:rsidRDefault="00B7609D" w:rsidP="00B7609D">
      <w:pPr>
        <w:autoSpaceDE w:val="0"/>
        <w:autoSpaceDN w:val="0"/>
        <w:adjustRightInd w:val="0"/>
        <w:ind w:leftChars="200" w:left="420"/>
        <w:rPr>
          <w:rFonts w:ascii="Arial" w:hAnsi="Arial" w:cs="Arial"/>
          <w:kern w:val="0"/>
          <w:sz w:val="23"/>
          <w:szCs w:val="23"/>
        </w:rPr>
      </w:pPr>
      <w:r w:rsidRPr="00B7609D">
        <w:rPr>
          <w:rFonts w:ascii="Arial" w:hAnsi="Arial" w:cs="Arial"/>
          <w:kern w:val="0"/>
          <w:sz w:val="23"/>
          <w:szCs w:val="23"/>
        </w:rPr>
        <w:t>Assume that the behavior of each branch remains the same for each program core execution. For dynamic branch prediction schemes, assume that each branch has its own prediction buffer and each buffer is initialized to the same state before each execution. List the predictions and the accuracies for each of the following branch prediction schemes:</w:t>
      </w:r>
    </w:p>
    <w:p w:rsidR="00B7609D" w:rsidRPr="00B7609D" w:rsidRDefault="00B7609D" w:rsidP="00B7609D">
      <w:pPr>
        <w:pStyle w:val="ListParagraph"/>
        <w:numPr>
          <w:ilvl w:val="0"/>
          <w:numId w:val="32"/>
        </w:numPr>
        <w:autoSpaceDE w:val="0"/>
        <w:autoSpaceDN w:val="0"/>
        <w:adjustRightInd w:val="0"/>
        <w:ind w:firstLineChars="0"/>
        <w:rPr>
          <w:rFonts w:ascii="Arial" w:hAnsi="Arial" w:cs="Arial"/>
          <w:kern w:val="0"/>
          <w:sz w:val="22"/>
          <w:szCs w:val="28"/>
        </w:rPr>
      </w:pPr>
      <w:r w:rsidRPr="00B7609D">
        <w:rPr>
          <w:rFonts w:ascii="Arial" w:hAnsi="Arial" w:cs="Arial"/>
          <w:kern w:val="0"/>
          <w:sz w:val="22"/>
          <w:szCs w:val="28"/>
        </w:rPr>
        <w:t>Always taken</w:t>
      </w:r>
    </w:p>
    <w:p w:rsidR="00B7609D" w:rsidRPr="00B7609D" w:rsidRDefault="00B7609D" w:rsidP="00B7609D">
      <w:pPr>
        <w:pStyle w:val="ListParagraph"/>
        <w:numPr>
          <w:ilvl w:val="0"/>
          <w:numId w:val="32"/>
        </w:numPr>
        <w:autoSpaceDE w:val="0"/>
        <w:autoSpaceDN w:val="0"/>
        <w:adjustRightInd w:val="0"/>
        <w:ind w:firstLineChars="0"/>
        <w:rPr>
          <w:rFonts w:ascii="Arial" w:hAnsi="Arial" w:cs="Arial"/>
          <w:kern w:val="0"/>
          <w:sz w:val="22"/>
          <w:szCs w:val="28"/>
        </w:rPr>
      </w:pPr>
      <w:r w:rsidRPr="00B7609D">
        <w:rPr>
          <w:rFonts w:ascii="Arial" w:hAnsi="Arial" w:cs="Arial"/>
          <w:kern w:val="0"/>
          <w:sz w:val="22"/>
          <w:szCs w:val="28"/>
        </w:rPr>
        <w:t>Always not taken</w:t>
      </w:r>
    </w:p>
    <w:p w:rsidR="00B7609D" w:rsidRPr="00B7609D" w:rsidRDefault="00B7609D" w:rsidP="00B7609D">
      <w:pPr>
        <w:pStyle w:val="ListParagraph"/>
        <w:numPr>
          <w:ilvl w:val="0"/>
          <w:numId w:val="32"/>
        </w:numPr>
        <w:autoSpaceDE w:val="0"/>
        <w:autoSpaceDN w:val="0"/>
        <w:adjustRightInd w:val="0"/>
        <w:ind w:firstLineChars="0"/>
        <w:rPr>
          <w:rFonts w:ascii="Arial" w:hAnsi="Arial" w:cs="Arial"/>
          <w:kern w:val="0"/>
          <w:sz w:val="22"/>
          <w:szCs w:val="28"/>
        </w:rPr>
      </w:pPr>
      <w:r w:rsidRPr="00B7609D">
        <w:rPr>
          <w:rFonts w:ascii="Arial" w:hAnsi="Arial" w:cs="Arial"/>
          <w:kern w:val="0"/>
          <w:sz w:val="22"/>
          <w:szCs w:val="28"/>
        </w:rPr>
        <w:t>1-bit predictor, initialized to predict taken</w:t>
      </w:r>
    </w:p>
    <w:p w:rsidR="00B9015F" w:rsidRDefault="00B7609D" w:rsidP="00B7609D">
      <w:pPr>
        <w:pStyle w:val="ListParagraph"/>
        <w:numPr>
          <w:ilvl w:val="0"/>
          <w:numId w:val="32"/>
        </w:numPr>
        <w:autoSpaceDE w:val="0"/>
        <w:autoSpaceDN w:val="0"/>
        <w:adjustRightInd w:val="0"/>
        <w:ind w:firstLineChars="0"/>
        <w:rPr>
          <w:rFonts w:ascii="Arial" w:hAnsi="Arial" w:cs="Arial"/>
          <w:kern w:val="0"/>
          <w:sz w:val="22"/>
          <w:szCs w:val="28"/>
        </w:rPr>
      </w:pPr>
      <w:r w:rsidRPr="00B7609D">
        <w:rPr>
          <w:rFonts w:ascii="Arial" w:hAnsi="Arial" w:cs="Arial"/>
          <w:kern w:val="0"/>
          <w:sz w:val="22"/>
          <w:szCs w:val="28"/>
        </w:rPr>
        <w:t>2-bit predictor, initialized to weakly predict taken</w:t>
      </w:r>
    </w:p>
    <w:p w:rsidR="0078412B" w:rsidRDefault="0078412B" w:rsidP="00807547">
      <w:pPr>
        <w:spacing w:beforeLines="100" w:before="312" w:afterLines="50" w:after="156"/>
        <w:ind w:leftChars="200" w:left="420"/>
        <w:rPr>
          <w:rFonts w:ascii="Courier" w:hAnsi="Courier" w:cs="Courier"/>
          <w:b/>
          <w:bCs/>
          <w:color w:val="0000FF"/>
          <w:kern w:val="0"/>
          <w:sz w:val="24"/>
          <w:szCs w:val="24"/>
        </w:rPr>
      </w:pPr>
    </w:p>
    <w:p w:rsidR="00807547" w:rsidRPr="00807547" w:rsidRDefault="00807547" w:rsidP="00807547">
      <w:pPr>
        <w:spacing w:beforeLines="100" w:before="312" w:afterLines="50" w:after="156"/>
        <w:ind w:leftChars="200" w:left="420"/>
        <w:rPr>
          <w:rFonts w:ascii="Courier" w:hAnsi="Courier" w:cs="Courier"/>
          <w:b/>
          <w:bCs/>
          <w:color w:val="0000FF"/>
          <w:kern w:val="0"/>
          <w:sz w:val="24"/>
          <w:szCs w:val="24"/>
        </w:rPr>
      </w:pPr>
      <w:bookmarkStart w:id="0" w:name="_GoBack"/>
      <w:bookmarkEnd w:id="0"/>
      <w:r w:rsidRPr="00807547">
        <w:rPr>
          <w:rFonts w:ascii="Courier" w:hAnsi="Courier" w:cs="Courier"/>
          <w:b/>
          <w:bCs/>
          <w:color w:val="0000FF"/>
          <w:kern w:val="0"/>
          <w:sz w:val="24"/>
          <w:szCs w:val="24"/>
        </w:rPr>
        <w:lastRenderedPageBreak/>
        <w:t>Solution:</w:t>
      </w:r>
    </w:p>
    <w:p w:rsidR="00807547" w:rsidRPr="00807547" w:rsidRDefault="00807547" w:rsidP="00807547">
      <w:pPr>
        <w:spacing w:beforeLines="50" w:before="156" w:afterLines="50" w:after="156"/>
        <w:ind w:leftChars="200" w:left="420"/>
        <w:rPr>
          <w:rFonts w:ascii="Courier" w:hAnsi="Courier" w:cs="Courier"/>
          <w:b/>
          <w:bCs/>
          <w:color w:val="0000FF"/>
          <w:kern w:val="0"/>
          <w:sz w:val="24"/>
          <w:szCs w:val="24"/>
        </w:rPr>
      </w:pPr>
      <w:r w:rsidRPr="00807547">
        <w:rPr>
          <w:rFonts w:ascii="Courier" w:hAnsi="Courier" w:cs="Courier"/>
          <w:b/>
          <w:bCs/>
          <w:color w:val="0000FF"/>
          <w:kern w:val="0"/>
          <w:sz w:val="24"/>
          <w:szCs w:val="24"/>
        </w:rPr>
        <w:t>Prediction accuracy = 100% * Correct Predictions / Total Branches</w:t>
      </w:r>
    </w:p>
    <w:p w:rsidR="00807547" w:rsidRDefault="00807547" w:rsidP="00807547">
      <w:pPr>
        <w:spacing w:beforeLines="50" w:before="156" w:afterLines="50" w:after="156"/>
        <w:ind w:leftChars="200" w:left="420"/>
        <w:rPr>
          <w:rFonts w:ascii="Courier" w:hAnsi="Courier" w:cs="Courier"/>
          <w:b/>
          <w:bCs/>
          <w:color w:val="0000FF"/>
          <w:kern w:val="0"/>
          <w:sz w:val="24"/>
          <w:szCs w:val="24"/>
        </w:rPr>
      </w:pPr>
      <w:r w:rsidRPr="00807547">
        <w:rPr>
          <w:rFonts w:ascii="Courier" w:hAnsi="Courier" w:cs="Courier"/>
          <w:b/>
          <w:bCs/>
          <w:color w:val="0000FF"/>
          <w:kern w:val="0"/>
          <w:sz w:val="24"/>
          <w:szCs w:val="24"/>
        </w:rPr>
        <w:t xml:space="preserve">a) </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1: prediction: T-T-T, right = 3, wrong = 0</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2: prediction: T-T-T-T, right = 0, wrong = 4</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3: prediction: T-T-T-T-T-T, right = 3, wrong = 3</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4: prediction: T-T-T-T-T, right = 4, wrong = 1</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5: prediction: T-T-T-T-T-T-T, right = 5, wrong = 2</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Total right = 15, Total wrong = 10, Accuracy = 100% * 15/25 = 60%</w:t>
      </w:r>
    </w:p>
    <w:p w:rsidR="00807547" w:rsidRDefault="00807547" w:rsidP="00807547">
      <w:pPr>
        <w:spacing w:beforeLines="50" w:before="156" w:afterLines="50" w:after="156"/>
        <w:ind w:leftChars="200" w:left="420"/>
        <w:rPr>
          <w:rFonts w:ascii="Courier" w:hAnsi="Courier" w:cs="Courier"/>
          <w:b/>
          <w:bCs/>
          <w:color w:val="0000FF"/>
          <w:kern w:val="0"/>
          <w:sz w:val="24"/>
          <w:szCs w:val="24"/>
        </w:rPr>
      </w:pPr>
      <w:r w:rsidRPr="00807547">
        <w:rPr>
          <w:rFonts w:ascii="Courier" w:hAnsi="Courier" w:cs="Courier"/>
          <w:b/>
          <w:bCs/>
          <w:color w:val="0000FF"/>
          <w:kern w:val="0"/>
          <w:sz w:val="24"/>
          <w:szCs w:val="24"/>
        </w:rPr>
        <w:t xml:space="preserve">b) </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1: prediction: N-N-N, right = 0, wrong = 3</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2: prediction: N-N-N-N, right = 4, wrong = 0</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3: prediction: N-N-N-N-N-N, right = 3, wrong = 3</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4: prediction: N-N-N-N-N, right = 1, wrong = 4</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5: prediction: N-N-N-N-N-N-N, right = 2, wrong = 5</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Total right = 10, Total wrong = 15, Accuracy = 100% * 10/25 = 40%</w:t>
      </w:r>
    </w:p>
    <w:p w:rsidR="00807547" w:rsidRDefault="00807547" w:rsidP="00807547">
      <w:pPr>
        <w:spacing w:beforeLines="50" w:before="156" w:afterLines="50" w:after="156"/>
        <w:ind w:leftChars="200" w:left="420"/>
        <w:rPr>
          <w:rFonts w:ascii="Courier" w:hAnsi="Courier" w:cs="Courier"/>
          <w:b/>
          <w:bCs/>
          <w:color w:val="0000FF"/>
          <w:kern w:val="0"/>
          <w:sz w:val="24"/>
          <w:szCs w:val="24"/>
        </w:rPr>
      </w:pPr>
      <w:r w:rsidRPr="00807547">
        <w:rPr>
          <w:rFonts w:ascii="Courier" w:hAnsi="Courier" w:cs="Courier"/>
          <w:b/>
          <w:bCs/>
          <w:color w:val="0000FF"/>
          <w:kern w:val="0"/>
          <w:sz w:val="24"/>
          <w:szCs w:val="24"/>
        </w:rPr>
        <w:t xml:space="preserve">c) </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1: prediction: T-T-T, right = 3, wrong = 0</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2: prediction: T-N-N-N, right = 3, wrong = 1</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3: prediction: T-T-N-T-N-T, right = 1, wrong = 5</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4: prediction: T-T-T-T-N, right = 3, wrong = 2</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5: prediction: T-T-T-N-T-T-N, right = 3, wrong = 4</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Total right = 13, Total wrong = 12, Accuracy = 100% * 13/25 = 52%</w:t>
      </w:r>
    </w:p>
    <w:p w:rsidR="00807547" w:rsidRDefault="00807547" w:rsidP="00807547">
      <w:pPr>
        <w:spacing w:beforeLines="50" w:before="156" w:afterLines="50" w:after="156"/>
        <w:ind w:leftChars="200" w:left="420"/>
        <w:rPr>
          <w:rFonts w:ascii="Courier" w:hAnsi="Courier" w:cs="Courier"/>
          <w:b/>
          <w:bCs/>
          <w:color w:val="0000FF"/>
          <w:kern w:val="0"/>
          <w:sz w:val="24"/>
          <w:szCs w:val="24"/>
        </w:rPr>
      </w:pPr>
      <w:r w:rsidRPr="00807547">
        <w:rPr>
          <w:rFonts w:ascii="Courier" w:hAnsi="Courier" w:cs="Courier"/>
          <w:b/>
          <w:bCs/>
          <w:color w:val="0000FF"/>
          <w:kern w:val="0"/>
          <w:sz w:val="24"/>
          <w:szCs w:val="24"/>
        </w:rPr>
        <w:t xml:space="preserve">d) </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1: prediction: T-T-T, right = 3, wrong = 0</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2: prediction: T-N-N-N, right = 3, wrong = 1</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3: prediction: T-T-T-T-T-T, right = 3, wrong = 3</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4: prediction: T-T-T-T-T, right = 4, wrong = 1</w:t>
      </w:r>
    </w:p>
    <w:p w:rsidR="00807547" w:rsidRPr="00807547" w:rsidRDefault="00807547" w:rsidP="00807547">
      <w:pPr>
        <w:spacing w:beforeLines="50" w:before="156" w:afterLines="50" w:after="156"/>
        <w:ind w:leftChars="300" w:left="630"/>
        <w:rPr>
          <w:rFonts w:ascii="Courier" w:hAnsi="Courier" w:cs="Courier"/>
          <w:b/>
          <w:bCs/>
          <w:color w:val="0000FF"/>
          <w:kern w:val="0"/>
          <w:sz w:val="24"/>
          <w:szCs w:val="24"/>
        </w:rPr>
      </w:pPr>
      <w:r w:rsidRPr="00807547">
        <w:rPr>
          <w:rFonts w:ascii="Courier" w:hAnsi="Courier" w:cs="Courier"/>
          <w:b/>
          <w:bCs/>
          <w:color w:val="0000FF"/>
          <w:kern w:val="0"/>
          <w:sz w:val="24"/>
          <w:szCs w:val="24"/>
        </w:rPr>
        <w:t>Branch 5: prediction: T-T-T-T-T-T-T, right = 5, wrong = 2</w:t>
      </w:r>
    </w:p>
    <w:p w:rsidR="00807547" w:rsidRPr="00807547" w:rsidRDefault="00807547" w:rsidP="00807547">
      <w:pPr>
        <w:spacing w:beforeLines="50" w:before="156" w:afterLines="50" w:after="156"/>
        <w:ind w:leftChars="300" w:left="630"/>
        <w:rPr>
          <w:rFonts w:ascii="Courier" w:hAnsi="Courier" w:cs="Courier" w:hint="eastAsia"/>
          <w:b/>
          <w:bCs/>
          <w:color w:val="0000FF"/>
          <w:kern w:val="0"/>
          <w:sz w:val="24"/>
          <w:szCs w:val="24"/>
        </w:rPr>
      </w:pPr>
      <w:r w:rsidRPr="00807547">
        <w:rPr>
          <w:rFonts w:ascii="Courier" w:hAnsi="Courier" w:cs="Courier"/>
          <w:b/>
          <w:bCs/>
          <w:color w:val="0000FF"/>
          <w:kern w:val="0"/>
          <w:sz w:val="24"/>
          <w:szCs w:val="24"/>
        </w:rPr>
        <w:t>Total right = 18, Total wrong = 7, Accuracy = 100% * 18/25 =</w:t>
      </w:r>
      <w:r>
        <w:rPr>
          <w:rFonts w:ascii="Courier" w:hAnsi="Courier" w:cs="Courier"/>
          <w:b/>
          <w:bCs/>
          <w:color w:val="0000FF"/>
          <w:kern w:val="0"/>
          <w:sz w:val="24"/>
          <w:szCs w:val="24"/>
        </w:rPr>
        <w:t xml:space="preserve"> 72%</w:t>
      </w:r>
    </w:p>
    <w:p w:rsidR="009F01E5" w:rsidRPr="00F147D9" w:rsidRDefault="009F01E5" w:rsidP="00F147D9">
      <w:pPr>
        <w:pStyle w:val="ListParagraph"/>
        <w:numPr>
          <w:ilvl w:val="0"/>
          <w:numId w:val="5"/>
        </w:numPr>
        <w:spacing w:beforeLines="50" w:before="156" w:afterLines="50" w:after="156"/>
        <w:ind w:firstLineChars="0"/>
        <w:rPr>
          <w:rFonts w:ascii="Arial" w:hAnsi="Arial" w:cs="Arial"/>
          <w:b/>
          <w:sz w:val="28"/>
          <w:szCs w:val="24"/>
        </w:rPr>
      </w:pPr>
      <w:r w:rsidRPr="00F147D9">
        <w:rPr>
          <w:rFonts w:ascii="Arial" w:hAnsi="Arial" w:cs="Arial"/>
          <w:b/>
          <w:sz w:val="28"/>
          <w:szCs w:val="24"/>
        </w:rPr>
        <w:lastRenderedPageBreak/>
        <w:t>Submission Requirements</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Your solutions must be in a single fi</w:t>
      </w:r>
      <w:r w:rsidR="00111EEE">
        <w:rPr>
          <w:rFonts w:ascii="Arial" w:hAnsi="Arial" w:cs="Arial"/>
          <w:kern w:val="0"/>
          <w:sz w:val="24"/>
          <w:szCs w:val="24"/>
        </w:rPr>
        <w:t>le with a file name yourname-hw7</w:t>
      </w:r>
      <w:r w:rsidRPr="00C220C7">
        <w:rPr>
          <w:rFonts w:ascii="Arial" w:hAnsi="Arial" w:cs="Arial"/>
          <w:kern w:val="0"/>
          <w:sz w:val="24"/>
          <w:szCs w:val="24"/>
        </w:rPr>
        <w:t>.</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If scanned from hand-written copies, then the writing must be legible, or loss of credits may occur.</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Only submissions via the link on Canvas where this description is downloaded are graded. Submissions to any other locations on Canvas will be ignored.</w:t>
      </w:r>
    </w:p>
    <w:p w:rsidR="00AF12D1"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Late submissions are accepted for a maximum of 3 late days with 20% assignment credit off as late penalization. Assignments submitted after 3 late days will not be accepted.</w:t>
      </w:r>
    </w:p>
    <w:sectPr w:rsidR="00AF12D1" w:rsidRPr="00C220C7" w:rsidSect="0043374A">
      <w:pgSz w:w="11906" w:h="16838"/>
      <w:pgMar w:top="1304" w:right="1021" w:bottom="1304" w:left="1021"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3F38"/>
    <w:multiLevelType w:val="hybridMultilevel"/>
    <w:tmpl w:val="3BA0EA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53323B"/>
    <w:multiLevelType w:val="hybridMultilevel"/>
    <w:tmpl w:val="A30C9C56"/>
    <w:lvl w:ilvl="0" w:tplc="1C1A80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E9A"/>
    <w:multiLevelType w:val="hybridMultilevel"/>
    <w:tmpl w:val="3E6E7FE8"/>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643E0"/>
    <w:multiLevelType w:val="hybridMultilevel"/>
    <w:tmpl w:val="7BC232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A61BCA"/>
    <w:multiLevelType w:val="hybridMultilevel"/>
    <w:tmpl w:val="720A79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753CA3"/>
    <w:multiLevelType w:val="hybridMultilevel"/>
    <w:tmpl w:val="129C36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772711"/>
    <w:multiLevelType w:val="hybridMultilevel"/>
    <w:tmpl w:val="D60C1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7F590D"/>
    <w:multiLevelType w:val="hybridMultilevel"/>
    <w:tmpl w:val="257A3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582319"/>
    <w:multiLevelType w:val="hybridMultilevel"/>
    <w:tmpl w:val="58E480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CC34BB"/>
    <w:multiLevelType w:val="hybridMultilevel"/>
    <w:tmpl w:val="56AA361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8A7AA2"/>
    <w:multiLevelType w:val="hybridMultilevel"/>
    <w:tmpl w:val="37F4F2BA"/>
    <w:lvl w:ilvl="0" w:tplc="07CED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8B6769"/>
    <w:multiLevelType w:val="hybridMultilevel"/>
    <w:tmpl w:val="961AFC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902B7D"/>
    <w:multiLevelType w:val="hybridMultilevel"/>
    <w:tmpl w:val="716EF070"/>
    <w:lvl w:ilvl="0" w:tplc="154ECE0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B10243"/>
    <w:multiLevelType w:val="hybridMultilevel"/>
    <w:tmpl w:val="129C36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F878C5"/>
    <w:multiLevelType w:val="hybridMultilevel"/>
    <w:tmpl w:val="3BA0EA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9E016F4"/>
    <w:multiLevelType w:val="hybridMultilevel"/>
    <w:tmpl w:val="C4E4E00A"/>
    <w:lvl w:ilvl="0" w:tplc="4FE8E2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4C4637"/>
    <w:multiLevelType w:val="hybridMultilevel"/>
    <w:tmpl w:val="E61448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BC2F39"/>
    <w:multiLevelType w:val="hybridMultilevel"/>
    <w:tmpl w:val="C462904E"/>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44662F66"/>
    <w:multiLevelType w:val="hybridMultilevel"/>
    <w:tmpl w:val="C2908C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131762"/>
    <w:multiLevelType w:val="hybridMultilevel"/>
    <w:tmpl w:val="22E63602"/>
    <w:lvl w:ilvl="0" w:tplc="57CC98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067E93"/>
    <w:multiLevelType w:val="hybridMultilevel"/>
    <w:tmpl w:val="37DA19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E141C0"/>
    <w:multiLevelType w:val="hybridMultilevel"/>
    <w:tmpl w:val="4B101696"/>
    <w:lvl w:ilvl="0" w:tplc="5EFA27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0D2F09"/>
    <w:multiLevelType w:val="hybridMultilevel"/>
    <w:tmpl w:val="5DF84E8E"/>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3" w15:restartNumberingAfterBreak="0">
    <w:nsid w:val="525B3047"/>
    <w:multiLevelType w:val="hybridMultilevel"/>
    <w:tmpl w:val="1B54DD54"/>
    <w:lvl w:ilvl="0" w:tplc="C8D05624">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490124"/>
    <w:multiLevelType w:val="hybridMultilevel"/>
    <w:tmpl w:val="D3261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A65A70"/>
    <w:multiLevelType w:val="hybridMultilevel"/>
    <w:tmpl w:val="720A79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AE8518E"/>
    <w:multiLevelType w:val="hybridMultilevel"/>
    <w:tmpl w:val="7BC232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FEC2DEC"/>
    <w:multiLevelType w:val="hybridMultilevel"/>
    <w:tmpl w:val="66647278"/>
    <w:lvl w:ilvl="0" w:tplc="96302F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967965"/>
    <w:multiLevelType w:val="hybridMultilevel"/>
    <w:tmpl w:val="B28C29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981126"/>
    <w:multiLevelType w:val="hybridMultilevel"/>
    <w:tmpl w:val="2DD46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A75BCD"/>
    <w:multiLevelType w:val="hybridMultilevel"/>
    <w:tmpl w:val="B28C29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523753"/>
    <w:multiLevelType w:val="hybridMultilevel"/>
    <w:tmpl w:val="5AEA457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A6837B7"/>
    <w:multiLevelType w:val="hybridMultilevel"/>
    <w:tmpl w:val="7EE8F756"/>
    <w:lvl w:ilvl="0" w:tplc="85E66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9"/>
  </w:num>
  <w:num w:numId="3">
    <w:abstractNumId w:val="15"/>
  </w:num>
  <w:num w:numId="4">
    <w:abstractNumId w:val="10"/>
  </w:num>
  <w:num w:numId="5">
    <w:abstractNumId w:val="18"/>
  </w:num>
  <w:num w:numId="6">
    <w:abstractNumId w:val="21"/>
  </w:num>
  <w:num w:numId="7">
    <w:abstractNumId w:val="1"/>
  </w:num>
  <w:num w:numId="8">
    <w:abstractNumId w:val="32"/>
  </w:num>
  <w:num w:numId="9">
    <w:abstractNumId w:val="27"/>
  </w:num>
  <w:num w:numId="10">
    <w:abstractNumId w:val="11"/>
  </w:num>
  <w:num w:numId="11">
    <w:abstractNumId w:val="17"/>
  </w:num>
  <w:num w:numId="12">
    <w:abstractNumId w:val="23"/>
  </w:num>
  <w:num w:numId="13">
    <w:abstractNumId w:val="0"/>
  </w:num>
  <w:num w:numId="14">
    <w:abstractNumId w:val="20"/>
  </w:num>
  <w:num w:numId="15">
    <w:abstractNumId w:val="14"/>
  </w:num>
  <w:num w:numId="16">
    <w:abstractNumId w:val="8"/>
  </w:num>
  <w:num w:numId="17">
    <w:abstractNumId w:val="22"/>
  </w:num>
  <w:num w:numId="18">
    <w:abstractNumId w:val="28"/>
  </w:num>
  <w:num w:numId="19">
    <w:abstractNumId w:val="30"/>
  </w:num>
  <w:num w:numId="20">
    <w:abstractNumId w:val="9"/>
  </w:num>
  <w:num w:numId="21">
    <w:abstractNumId w:val="31"/>
  </w:num>
  <w:num w:numId="22">
    <w:abstractNumId w:val="7"/>
  </w:num>
  <w:num w:numId="23">
    <w:abstractNumId w:val="16"/>
  </w:num>
  <w:num w:numId="24">
    <w:abstractNumId w:val="19"/>
  </w:num>
  <w:num w:numId="25">
    <w:abstractNumId w:val="3"/>
  </w:num>
  <w:num w:numId="26">
    <w:abstractNumId w:val="12"/>
  </w:num>
  <w:num w:numId="27">
    <w:abstractNumId w:val="26"/>
  </w:num>
  <w:num w:numId="28">
    <w:abstractNumId w:val="6"/>
  </w:num>
  <w:num w:numId="29">
    <w:abstractNumId w:val="4"/>
  </w:num>
  <w:num w:numId="30">
    <w:abstractNumId w:val="13"/>
  </w:num>
  <w:num w:numId="31">
    <w:abstractNumId w:val="24"/>
  </w:num>
  <w:num w:numId="32">
    <w:abstractNumId w:val="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44"/>
    <w:rsid w:val="00012626"/>
    <w:rsid w:val="00014005"/>
    <w:rsid w:val="000560EF"/>
    <w:rsid w:val="00062737"/>
    <w:rsid w:val="00083DD5"/>
    <w:rsid w:val="000D64F9"/>
    <w:rsid w:val="00105CAE"/>
    <w:rsid w:val="00111EEE"/>
    <w:rsid w:val="001232FB"/>
    <w:rsid w:val="001B1C2D"/>
    <w:rsid w:val="001C17E6"/>
    <w:rsid w:val="00212C74"/>
    <w:rsid w:val="00216C2A"/>
    <w:rsid w:val="002811BC"/>
    <w:rsid w:val="002A0111"/>
    <w:rsid w:val="002E3BCC"/>
    <w:rsid w:val="003B1BB1"/>
    <w:rsid w:val="003C2AFE"/>
    <w:rsid w:val="003F3131"/>
    <w:rsid w:val="00422D8D"/>
    <w:rsid w:val="0043374A"/>
    <w:rsid w:val="00470091"/>
    <w:rsid w:val="004835AF"/>
    <w:rsid w:val="00511193"/>
    <w:rsid w:val="005B0D7F"/>
    <w:rsid w:val="005B46BF"/>
    <w:rsid w:val="00653237"/>
    <w:rsid w:val="0067097E"/>
    <w:rsid w:val="006753ED"/>
    <w:rsid w:val="00691CD0"/>
    <w:rsid w:val="00695436"/>
    <w:rsid w:val="006C0568"/>
    <w:rsid w:val="0071150F"/>
    <w:rsid w:val="00711960"/>
    <w:rsid w:val="0075249E"/>
    <w:rsid w:val="00761F53"/>
    <w:rsid w:val="0076672E"/>
    <w:rsid w:val="0078412B"/>
    <w:rsid w:val="00784D55"/>
    <w:rsid w:val="007A5DED"/>
    <w:rsid w:val="007B77F1"/>
    <w:rsid w:val="007D424F"/>
    <w:rsid w:val="00807547"/>
    <w:rsid w:val="0083306F"/>
    <w:rsid w:val="008778B8"/>
    <w:rsid w:val="008C425E"/>
    <w:rsid w:val="0095325E"/>
    <w:rsid w:val="0095436A"/>
    <w:rsid w:val="00966EEE"/>
    <w:rsid w:val="00994BCD"/>
    <w:rsid w:val="009A0E44"/>
    <w:rsid w:val="009C31FE"/>
    <w:rsid w:val="009F01E5"/>
    <w:rsid w:val="00A439F8"/>
    <w:rsid w:val="00A43EB1"/>
    <w:rsid w:val="00A6773C"/>
    <w:rsid w:val="00A717AC"/>
    <w:rsid w:val="00A776F3"/>
    <w:rsid w:val="00AB5880"/>
    <w:rsid w:val="00AF12D1"/>
    <w:rsid w:val="00AF510C"/>
    <w:rsid w:val="00B21E76"/>
    <w:rsid w:val="00B50410"/>
    <w:rsid w:val="00B71B61"/>
    <w:rsid w:val="00B73923"/>
    <w:rsid w:val="00B7609D"/>
    <w:rsid w:val="00B86C89"/>
    <w:rsid w:val="00B9015F"/>
    <w:rsid w:val="00B96934"/>
    <w:rsid w:val="00BD1244"/>
    <w:rsid w:val="00BE1161"/>
    <w:rsid w:val="00BF13A1"/>
    <w:rsid w:val="00C02AB4"/>
    <w:rsid w:val="00C220C7"/>
    <w:rsid w:val="00C334FA"/>
    <w:rsid w:val="00C33A23"/>
    <w:rsid w:val="00C9353F"/>
    <w:rsid w:val="00CC3496"/>
    <w:rsid w:val="00CD4785"/>
    <w:rsid w:val="00CE77C6"/>
    <w:rsid w:val="00CF14C0"/>
    <w:rsid w:val="00CF5B0B"/>
    <w:rsid w:val="00D16CC8"/>
    <w:rsid w:val="00D2440B"/>
    <w:rsid w:val="00D61D16"/>
    <w:rsid w:val="00D9053A"/>
    <w:rsid w:val="00D95872"/>
    <w:rsid w:val="00DC1BD2"/>
    <w:rsid w:val="00DF60B7"/>
    <w:rsid w:val="00E00618"/>
    <w:rsid w:val="00E1269B"/>
    <w:rsid w:val="00E619BB"/>
    <w:rsid w:val="00E72AC7"/>
    <w:rsid w:val="00EC532F"/>
    <w:rsid w:val="00ED39BB"/>
    <w:rsid w:val="00F147D9"/>
    <w:rsid w:val="00FD0130"/>
    <w:rsid w:val="00FE53F5"/>
    <w:rsid w:val="00FE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paragraph" w:styleId="NormalWeb">
    <w:name w:val="Normal (Web)"/>
    <w:basedOn w:val="Normal"/>
    <w:uiPriority w:val="99"/>
    <w:semiHidden/>
    <w:unhideWhenUsed/>
    <w:rsid w:val="0076672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CD4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24</cp:revision>
  <dcterms:created xsi:type="dcterms:W3CDTF">2017-10-30T01:07:00Z</dcterms:created>
  <dcterms:modified xsi:type="dcterms:W3CDTF">2017-11-13T15:03:00Z</dcterms:modified>
</cp:coreProperties>
</file>