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ascii="Cambria" w:hAnsi="Cambria" w:eastAsia="Cambria" w:cs="Cambria"/>
          <w:b/>
          <w:bCs/>
          <w:color w:val="365F91"/>
          <w:sz w:val="28"/>
          <w:szCs w:val="28"/>
          <w:lang w:val="en-US"/>
        </w:rPr>
        <w:t>Design and Numerical Simulation of MEMS Microheater for Gas Sensing Application</w:t>
      </w:r>
    </w:p>
    <w:p>
      <w:pPr>
        <w:spacing w:line="274" w:lineRule="auto"/>
        <w:jc w:val="center"/>
      </w:pPr>
      <w:r>
        <w:rPr>
          <w:rFonts w:ascii="Times New Roman" w:hAnsi="Times New Roman" w:eastAsia="Times New Roman" w:cs="Times New Roman"/>
          <w:sz w:val="24"/>
          <w:szCs w:val="24"/>
          <w:lang w:val="en-US"/>
        </w:rPr>
        <w:t>K.Karthikeyan</w:t>
      </w:r>
      <w:r>
        <w:rPr>
          <w:rFonts w:ascii="Times New Roman" w:hAnsi="Times New Roman" w:eastAsia="Times New Roman" w:cs="Times New Roman"/>
          <w:sz w:val="24"/>
          <w:szCs w:val="24"/>
          <w:vertAlign w:val="superscript"/>
          <w:lang w:val="en-US"/>
        </w:rPr>
        <w:t>1*</w:t>
      </w:r>
      <w:r>
        <w:rPr>
          <w:rFonts w:ascii="Times New Roman" w:hAnsi="Times New Roman" w:eastAsia="Times New Roman" w:cs="Times New Roman"/>
          <w:sz w:val="24"/>
          <w:szCs w:val="24"/>
          <w:lang w:val="en-US"/>
        </w:rPr>
        <w:t>, P.Subash</w:t>
      </w:r>
      <w:r>
        <w:rPr>
          <w:rFonts w:ascii="Times New Roman" w:hAnsi="Times New Roman" w:eastAsia="Times New Roman" w:cs="Times New Roman"/>
          <w:sz w:val="24"/>
          <w:szCs w:val="24"/>
          <w:vertAlign w:val="superscript"/>
          <w:lang w:val="en-US"/>
        </w:rPr>
        <w:t>2</w:t>
      </w:r>
      <w:r>
        <w:rPr>
          <w:rFonts w:ascii="Times New Roman" w:hAnsi="Times New Roman" w:eastAsia="Times New Roman" w:cs="Times New Roman"/>
          <w:sz w:val="24"/>
          <w:szCs w:val="24"/>
          <w:lang w:val="en-US"/>
        </w:rPr>
        <w:t>, M.Sivaramakrishnan</w:t>
      </w:r>
      <w:r>
        <w:rPr>
          <w:rFonts w:ascii="Times New Roman" w:hAnsi="Times New Roman" w:eastAsia="Times New Roman" w:cs="Times New Roman"/>
          <w:sz w:val="24"/>
          <w:szCs w:val="24"/>
          <w:vertAlign w:val="superscript"/>
          <w:lang w:val="en-US"/>
        </w:rPr>
        <w:t>3</w:t>
      </w:r>
      <w:r>
        <w:rPr>
          <w:rFonts w:ascii="Times New Roman" w:hAnsi="Times New Roman" w:eastAsia="Times New Roman" w:cs="Times New Roman"/>
          <w:sz w:val="24"/>
          <w:szCs w:val="24"/>
          <w:lang w:val="en-US"/>
        </w:rPr>
        <w:t>, S.Vigneshwaran</w:t>
      </w:r>
      <w:r>
        <w:rPr>
          <w:rFonts w:ascii="Times New Roman" w:hAnsi="Times New Roman" w:eastAsia="Times New Roman" w:cs="Times New Roman"/>
          <w:sz w:val="24"/>
          <w:szCs w:val="24"/>
          <w:vertAlign w:val="superscript"/>
          <w:lang w:val="en-US"/>
        </w:rPr>
        <w:t>4</w:t>
      </w:r>
      <w:r>
        <w:rPr>
          <w:rFonts w:ascii="Times New Roman" w:hAnsi="Times New Roman" w:eastAsia="Times New Roman" w:cs="Times New Roman"/>
          <w:sz w:val="24"/>
          <w:szCs w:val="24"/>
          <w:lang w:val="en-US"/>
        </w:rPr>
        <w:t xml:space="preserve"> and S.Yasar</w:t>
      </w:r>
      <w:r>
        <w:rPr>
          <w:rFonts w:ascii="Times New Roman" w:hAnsi="Times New Roman" w:eastAsia="Times New Roman" w:cs="Times New Roman"/>
          <w:sz w:val="24"/>
          <w:szCs w:val="24"/>
          <w:vertAlign w:val="superscript"/>
          <w:lang w:val="en-US"/>
        </w:rPr>
        <w:t>5</w:t>
      </w:r>
    </w:p>
    <w:p>
      <w:pPr>
        <w:spacing w:line="274" w:lineRule="auto"/>
        <w:jc w:val="center"/>
      </w:pPr>
      <w:r>
        <w:rPr>
          <w:rFonts w:ascii="Times New Roman" w:hAnsi="Times New Roman" w:eastAsia="Times New Roman" w:cs="Times New Roman"/>
          <w:sz w:val="24"/>
          <w:szCs w:val="24"/>
          <w:vertAlign w:val="superscript"/>
          <w:lang w:val="en-US"/>
        </w:rPr>
        <w:t>1</w:t>
      </w:r>
      <w:r>
        <w:rPr>
          <w:rFonts w:ascii="Times New Roman" w:hAnsi="Times New Roman" w:eastAsia="Times New Roman" w:cs="Times New Roman"/>
          <w:sz w:val="24"/>
          <w:szCs w:val="24"/>
          <w:lang w:val="en-US"/>
        </w:rPr>
        <w:t xml:space="preserve">Centre of Excellence in PCB, Department of Electronics and Communication Engineering,  M.Kumarasamy College of Engineering, Karur, Tamil Nadu, India 639113. </w:t>
      </w:r>
    </w:p>
    <w:p>
      <w:pPr>
        <w:spacing w:line="274" w:lineRule="auto"/>
        <w:jc w:val="center"/>
      </w:pPr>
      <w:r>
        <w:rPr>
          <w:rFonts w:ascii="Times New Roman" w:hAnsi="Times New Roman" w:eastAsia="Times New Roman" w:cs="Times New Roman"/>
          <w:sz w:val="24"/>
          <w:szCs w:val="24"/>
          <w:vertAlign w:val="superscript"/>
          <w:lang w:val="en-US"/>
        </w:rPr>
        <w:t>2</w:t>
      </w:r>
      <w:r>
        <w:rPr>
          <w:rFonts w:ascii="Times New Roman" w:hAnsi="Times New Roman" w:eastAsia="Times New Roman" w:cs="Times New Roman"/>
          <w:sz w:val="24"/>
          <w:szCs w:val="24"/>
          <w:lang w:val="en-US"/>
        </w:rPr>
        <w:t xml:space="preserve">Department of Electronics and Communication Engineering,  </w:t>
      </w:r>
    </w:p>
    <w:p>
      <w:pPr>
        <w:spacing w:line="274" w:lineRule="auto"/>
        <w:jc w:val="center"/>
      </w:pPr>
      <w:r>
        <w:rPr>
          <w:rFonts w:ascii="Times New Roman" w:hAnsi="Times New Roman" w:eastAsia="Times New Roman" w:cs="Times New Roman"/>
          <w:sz w:val="24"/>
          <w:szCs w:val="24"/>
          <w:lang w:val="en-US"/>
        </w:rPr>
        <w:t xml:space="preserve">M.Kumarasamy College of Engineering, Karur, Tamil Nadu, India 639113. </w:t>
      </w:r>
    </w:p>
    <w:p>
      <w:pPr>
        <w:spacing w:line="274" w:lineRule="auto"/>
        <w:jc w:val="center"/>
      </w:pPr>
      <w:r>
        <w:rPr>
          <w:rFonts w:ascii="Times New Roman" w:hAnsi="Times New Roman" w:eastAsia="Times New Roman" w:cs="Times New Roman"/>
          <w:sz w:val="24"/>
          <w:szCs w:val="24"/>
          <w:lang w:val="en-US"/>
        </w:rPr>
        <w:t xml:space="preserve">Email ID: </w:t>
      </w:r>
      <w:r>
        <w:fldChar w:fldCharType="begin"/>
      </w:r>
      <w:r>
        <w:instrText xml:space="preserve"> HYPERLINK "mailto:karthimems@gmail.com" \h </w:instrText>
      </w:r>
      <w:r>
        <w:fldChar w:fldCharType="separate"/>
      </w:r>
      <w:r>
        <w:rPr>
          <w:rStyle w:val="8"/>
          <w:rFonts w:ascii="Times New Roman" w:hAnsi="Times New Roman" w:eastAsia="Times New Roman" w:cs="Times New Roman"/>
          <w:strike w:val="0"/>
          <w:dstrike w:val="0"/>
          <w:sz w:val="24"/>
          <w:szCs w:val="24"/>
          <w:lang w:val="en-US"/>
        </w:rPr>
        <w:t>karthimems@gmail.com</w:t>
      </w:r>
      <w:r>
        <w:rPr>
          <w:rStyle w:val="8"/>
          <w:rFonts w:ascii="Times New Roman" w:hAnsi="Times New Roman" w:eastAsia="Times New Roman" w:cs="Times New Roman"/>
          <w:strike w:val="0"/>
          <w:dstrike w:val="0"/>
          <w:sz w:val="24"/>
          <w:szCs w:val="24"/>
          <w:lang w:val="en-US"/>
        </w:rPr>
        <w:fldChar w:fldCharType="end"/>
      </w:r>
      <w:r>
        <w:rPr>
          <w:rFonts w:ascii="Times New Roman" w:hAnsi="Times New Roman" w:eastAsia="Times New Roman" w:cs="Times New Roman"/>
          <w:sz w:val="24"/>
          <w:szCs w:val="24"/>
          <w:lang w:val="en-US"/>
        </w:rPr>
        <w:t xml:space="preserve"> </w:t>
      </w:r>
    </w:p>
    <w:p>
      <w:pPr>
        <w:spacing w:line="274" w:lineRule="auto"/>
        <w:jc w:val="center"/>
      </w:pPr>
      <w:r>
        <w:rPr>
          <w:rFonts w:ascii="Times New Roman" w:hAnsi="Times New Roman" w:eastAsia="Times New Roman" w:cs="Times New Roman"/>
          <w:sz w:val="32"/>
          <w:szCs w:val="32"/>
          <w:lang w:val="en-US"/>
        </w:rPr>
        <w:t xml:space="preserve"> </w:t>
      </w:r>
    </w:p>
    <w:p>
      <w:pPr>
        <w:pStyle w:val="3"/>
      </w:pPr>
      <w:r>
        <w:rPr>
          <w:rFonts w:ascii="Times New Roman" w:hAnsi="Times New Roman" w:eastAsia="Times New Roman" w:cs="Times New Roman"/>
          <w:b/>
          <w:bCs/>
          <w:color w:val="4F81BD"/>
          <w:sz w:val="24"/>
          <w:szCs w:val="24"/>
          <w:lang w:val="en-US"/>
        </w:rPr>
        <w:t>ABSTRACT</w:t>
      </w:r>
    </w:p>
    <w:p>
      <w:pPr>
        <w:spacing w:line="480" w:lineRule="auto"/>
        <w:jc w:val="both"/>
      </w:pPr>
      <w:r>
        <w:rPr>
          <w:rFonts w:ascii="Times New Roman" w:hAnsi="Times New Roman" w:eastAsia="Times New Roman" w:cs="Times New Roman"/>
          <w:sz w:val="24"/>
          <w:szCs w:val="24"/>
          <w:lang w:val="en-US"/>
        </w:rPr>
        <w:t xml:space="preserve">Micro </w:t>
      </w:r>
      <w:bookmarkStart w:id="0" w:name="_Int_MfBu5hBP"/>
      <w:r>
        <w:rPr>
          <w:rFonts w:ascii="Times New Roman" w:hAnsi="Times New Roman" w:eastAsia="Times New Roman" w:cs="Times New Roman"/>
          <w:sz w:val="24"/>
          <w:szCs w:val="24"/>
          <w:lang w:val="en-US"/>
        </w:rPr>
        <w:t>Electromechanical</w:t>
      </w:r>
      <w:bookmarkEnd w:id="0"/>
      <w:r>
        <w:rPr>
          <w:rFonts w:ascii="Times New Roman" w:hAnsi="Times New Roman" w:eastAsia="Times New Roman" w:cs="Times New Roman"/>
          <w:sz w:val="24"/>
          <w:szCs w:val="24"/>
          <w:lang w:val="en-US"/>
        </w:rPr>
        <w:t xml:space="preserve"> System (MEMS) technology has always been the most important part in the </w:t>
      </w:r>
      <w:r>
        <w:rPr>
          <w:rFonts w:ascii="Times New Roman" w:hAnsi="Times New Roman" w:eastAsia="Times New Roman" w:cs="Times New Roman"/>
          <w:b w:val="0"/>
          <w:bCs w:val="0"/>
          <w:sz w:val="24"/>
          <w:szCs w:val="24"/>
          <w:lang w:val="en-US"/>
        </w:rPr>
        <w:t>development</w:t>
      </w:r>
      <w:r>
        <w:rPr>
          <w:rFonts w:ascii="Times New Roman" w:hAnsi="Times New Roman" w:eastAsia="Times New Roman" w:cs="Times New Roman"/>
          <w:sz w:val="24"/>
          <w:szCs w:val="24"/>
          <w:lang w:val="en-US"/>
        </w:rPr>
        <w:t xml:space="preserve"> of micro-heaters and thus, high-performance gas sensors. Micro-heaters have been widely used in gas sensors with high sensitivity. This paper provides the design and simulation of serpentine shape micro-heaters with interdigitated electrodes (IDE). We have studied different heater materials such as copper, nickel, silver, gold and platinum over the polycrystalline substrate for achieving low power consumption, uniform temperature distribution and long-term stability high mechanical strength.   </w:t>
      </w:r>
    </w:p>
    <w:p>
      <w:pPr>
        <w:spacing w:line="274" w:lineRule="auto"/>
        <w:rPr>
          <w:rFonts w:ascii="Calibri" w:hAnsi="Calibri" w:eastAsia="Calibri" w:cs="Calibri"/>
          <w:b w:val="0"/>
          <w:bCs w:val="0"/>
          <w:sz w:val="22"/>
          <w:szCs w:val="22"/>
          <w:lang w:val="en-US"/>
        </w:rPr>
      </w:pPr>
      <w:r>
        <w:rPr>
          <w:rFonts w:ascii="Calibri" w:hAnsi="Calibri" w:eastAsia="Calibri" w:cs="Calibri"/>
          <w:b/>
          <w:bCs/>
          <w:sz w:val="22"/>
          <w:szCs w:val="22"/>
          <w:lang w:val="en-US"/>
        </w:rPr>
        <w:t xml:space="preserve">Keywords </w:t>
      </w:r>
      <w:bookmarkStart w:id="1" w:name="_Int_YvfF5JTt"/>
      <w:r>
        <w:rPr>
          <w:rFonts w:ascii="Calibri" w:hAnsi="Calibri" w:eastAsia="Calibri" w:cs="Calibri"/>
          <w:b/>
          <w:bCs/>
          <w:sz w:val="22"/>
          <w:szCs w:val="22"/>
          <w:lang w:val="en-US"/>
        </w:rPr>
        <w:t>used</w:t>
      </w:r>
      <w:bookmarkStart w:id="2" w:name="_Int_u6b2E5yb"/>
      <w:r>
        <w:rPr>
          <w:rFonts w:ascii="Calibri" w:hAnsi="Calibri" w:eastAsia="Calibri" w:cs="Calibri"/>
          <w:b/>
          <w:bCs/>
          <w:sz w:val="22"/>
          <w:szCs w:val="22"/>
          <w:lang w:val="en-US"/>
        </w:rPr>
        <w:t xml:space="preserve">:  </w:t>
      </w:r>
      <w:r>
        <w:rPr>
          <w:rFonts w:ascii="Calibri" w:hAnsi="Calibri" w:eastAsia="Calibri" w:cs="Calibri"/>
          <w:b w:val="0"/>
          <w:bCs w:val="0"/>
          <w:sz w:val="22"/>
          <w:szCs w:val="22"/>
          <w:lang w:val="en-US"/>
        </w:rPr>
        <w:t>MEMS</w:t>
      </w:r>
      <w:bookmarkEnd w:id="2"/>
      <w:r>
        <w:rPr>
          <w:rFonts w:ascii="Calibri" w:hAnsi="Calibri" w:eastAsia="Calibri" w:cs="Calibri"/>
          <w:b w:val="0"/>
          <w:bCs w:val="0"/>
          <w:sz w:val="22"/>
          <w:szCs w:val="22"/>
          <w:lang w:val="en-US"/>
        </w:rPr>
        <w:t xml:space="preserve">, Microheater, Temperature </w:t>
      </w:r>
      <w:bookmarkStart w:id="3" w:name="_Int_ykoABveo"/>
      <w:r>
        <w:rPr>
          <w:rFonts w:ascii="Calibri" w:hAnsi="Calibri" w:eastAsia="Calibri" w:cs="Calibri"/>
          <w:b w:val="0"/>
          <w:bCs w:val="0"/>
          <w:sz w:val="22"/>
          <w:szCs w:val="22"/>
          <w:lang w:val="en-US"/>
        </w:rPr>
        <w:t>distribution, Electric</w:t>
      </w:r>
      <w:bookmarkEnd w:id="3"/>
      <w:r>
        <w:rPr>
          <w:rFonts w:ascii="Calibri" w:hAnsi="Calibri" w:eastAsia="Calibri" w:cs="Calibri"/>
          <w:b w:val="0"/>
          <w:bCs w:val="0"/>
          <w:sz w:val="22"/>
          <w:szCs w:val="22"/>
          <w:lang w:val="en-US"/>
        </w:rPr>
        <w:t xml:space="preserve"> </w:t>
      </w:r>
      <w:bookmarkStart w:id="4" w:name="_Int_VxrlFkE2"/>
      <w:r>
        <w:rPr>
          <w:rFonts w:ascii="Calibri" w:hAnsi="Calibri" w:eastAsia="Calibri" w:cs="Calibri"/>
          <w:b w:val="0"/>
          <w:bCs w:val="0"/>
          <w:sz w:val="22"/>
          <w:szCs w:val="22"/>
          <w:lang w:val="en-US"/>
        </w:rPr>
        <w:t>potential, stress</w:t>
      </w:r>
      <w:bookmarkEnd w:id="4"/>
      <w:r>
        <w:rPr>
          <w:rFonts w:ascii="Calibri" w:hAnsi="Calibri" w:eastAsia="Calibri" w:cs="Calibri"/>
          <w:b w:val="0"/>
          <w:bCs w:val="0"/>
          <w:sz w:val="22"/>
          <w:szCs w:val="22"/>
          <w:lang w:val="en-US"/>
        </w:rPr>
        <w:t>.</w:t>
      </w:r>
      <w:bookmarkEnd w:id="1"/>
    </w:p>
    <w:p/>
    <w:p>
      <w:pPr>
        <w:rPr>
          <w:b/>
          <w:bCs/>
          <w:sz w:val="28"/>
          <w:szCs w:val="28"/>
        </w:rPr>
        <w:sectPr>
          <w:headerReference r:id="rId5" w:type="default"/>
          <w:footerReference r:id="rId6" w:type="default"/>
          <w:pgSz w:w="11907" w:h="16839"/>
          <w:pgMar w:top="1440" w:right="1440" w:bottom="1440" w:left="1440" w:header="720" w:footer="720" w:gutter="0"/>
          <w:cols w:space="425" w:num="1"/>
          <w:docGrid w:linePitch="360" w:charSpace="0"/>
        </w:sectPr>
      </w:pPr>
    </w:p>
    <w:p>
      <w:pPr>
        <w:rPr>
          <w:b/>
          <w:bCs/>
          <w:sz w:val="28"/>
          <w:szCs w:val="28"/>
        </w:rPr>
      </w:pPr>
      <w:r>
        <w:rPr>
          <w:b/>
          <w:bCs/>
          <w:sz w:val="28"/>
          <w:szCs w:val="28"/>
        </w:rPr>
        <w:t>1.Introduction</w:t>
      </w:r>
    </w:p>
    <w:p>
      <w:pPr>
        <w:jc w:val="both"/>
        <w:rPr>
          <w:rFonts w:ascii="Calibri" w:hAnsi="Calibri" w:eastAsia="Calibri" w:cs="Calibri"/>
          <w:b w:val="0"/>
          <w:bCs w:val="0"/>
          <w:i/>
          <w:iCs/>
          <w:color w:val="000000" w:themeColor="text1" w:themeTint="FF"/>
          <w:sz w:val="22"/>
          <w:szCs w:val="22"/>
          <w:lang w:val="en-US"/>
          <w14:textFill>
            <w14:solidFill>
              <w14:schemeClr w14:val="tx1">
                <w14:lumMod w14:val="100000"/>
                <w14:lumOff w14:val="0"/>
              </w14:schemeClr>
            </w14:solidFill>
          </w14:textFill>
        </w:rPr>
      </w:pPr>
      <w:r>
        <w:rPr>
          <w:b/>
          <w:bCs/>
        </w:rPr>
        <w:t xml:space="preserve">                </w:t>
      </w:r>
      <w:r>
        <w:rPr>
          <w:b/>
          <w:bCs/>
          <w:i/>
          <w:iCs/>
        </w:rPr>
        <w:t xml:space="preserve"> </w:t>
      </w:r>
      <w:r>
        <w:rPr>
          <w:b w:val="0"/>
          <w:bCs w:val="0"/>
          <w:i/>
          <w:iCs/>
        </w:rPr>
        <w:t xml:space="preserve">Micro Electromechanical System which is usually </w:t>
      </w:r>
      <w:bookmarkStart w:id="5" w:name="_Int_JjrTrS3X"/>
      <w:r>
        <w:rPr>
          <w:b w:val="0"/>
          <w:bCs w:val="0"/>
          <w:i/>
          <w:iCs/>
        </w:rPr>
        <w:t>called</w:t>
      </w:r>
      <w:bookmarkEnd w:id="5"/>
      <w:r>
        <w:rPr>
          <w:b w:val="0"/>
          <w:bCs w:val="0"/>
          <w:i/>
          <w:iCs/>
        </w:rPr>
        <w:t xml:space="preserve"> MEMS</w:t>
      </w:r>
      <w:r>
        <w:rPr>
          <w:b/>
          <w:bCs/>
          <w:i/>
          <w:iCs/>
        </w:rPr>
        <w:t xml:space="preserve">. </w:t>
      </w:r>
      <w:r>
        <w:rPr>
          <w:b w:val="0"/>
          <w:bCs w:val="0"/>
          <w:i/>
          <w:iCs/>
        </w:rPr>
        <w:t>MEMS</w:t>
      </w:r>
      <w:r>
        <w:rPr>
          <w:b/>
          <w:bCs/>
          <w:i/>
          <w:iCs/>
        </w:rPr>
        <w:t xml:space="preserve"> </w:t>
      </w:r>
      <w:r>
        <w:rPr>
          <w:b w:val="0"/>
          <w:bCs w:val="0"/>
          <w:i/>
          <w:iCs/>
        </w:rPr>
        <w:t xml:space="preserve">based gas sensors being miniaturized have various advantages such as low power consumption, robust and stable electric properties. These gas sensors have three main components interdigitated electrode and sensing </w:t>
      </w:r>
      <w:bookmarkStart w:id="6" w:name="_Int_LmRbTpR8"/>
      <w:r>
        <w:rPr>
          <w:b w:val="0"/>
          <w:bCs w:val="0"/>
          <w:i/>
          <w:iCs/>
        </w:rPr>
        <w:t>film. Within</w:t>
      </w:r>
      <w:bookmarkEnd w:id="6"/>
      <w:r>
        <w:rPr>
          <w:rFonts w:ascii="Calibri" w:hAnsi="Calibri" w:eastAsia="Calibri" w:cs="Calibri"/>
          <w:b w:val="0"/>
          <w:bCs w:val="0"/>
          <w:i/>
          <w:iCs/>
          <w:color w:val="000000" w:themeColor="text1" w:themeTint="FF"/>
          <w:sz w:val="22"/>
          <w:szCs w:val="22"/>
          <w:lang w:val="en-US"/>
          <w14:textFill>
            <w14:solidFill>
              <w14:schemeClr w14:val="tx1">
                <w14:lumMod w14:val="100000"/>
                <w14:lumOff w14:val="0"/>
              </w14:schemeClr>
            </w14:solidFill>
          </w14:textFill>
        </w:rPr>
        <w:t xml:space="preserve"> the traditional MHP gas sensor, the heating electrodes and the test electrodes are not on the same plane. With such traditional design, the manufacturing process is complex, and the heat transfer is not very good, and a parasitic electric field is likely to take form among the heating layer,</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 </w:t>
      </w:r>
      <w:r>
        <w:rPr>
          <w:rFonts w:ascii="Calibri" w:hAnsi="Calibri" w:eastAsia="Calibri" w:cs="Calibri"/>
          <w:b w:val="0"/>
          <w:bCs w:val="0"/>
          <w:i/>
          <w:iCs/>
          <w:color w:val="000000" w:themeColor="text1" w:themeTint="FF"/>
          <w:sz w:val="22"/>
          <w:szCs w:val="22"/>
          <w:lang w:val="en-US"/>
          <w14:textFill>
            <w14:solidFill>
              <w14:schemeClr w14:val="tx1">
                <w14:lumMod w14:val="100000"/>
                <w14:lumOff w14:val="0"/>
              </w14:schemeClr>
            </w14:solidFill>
          </w14:textFill>
        </w:rPr>
        <w:t>insulating layer and testing layer, exerting certain influences on the signal to be tested. In this new design, the heating electrode and the testing electrode are placed on the same plane.</w:t>
      </w:r>
    </w:p>
    <w:p>
      <w:pPr>
        <w:rPr>
          <w:b w:val="0"/>
          <w:bCs w:val="0"/>
          <w:i/>
          <w:iCs/>
        </w:rPr>
      </w:pPr>
    </w:p>
    <w:p>
      <w:pPr>
        <w:jc w:val="both"/>
        <w:rPr>
          <w:b w:val="0"/>
          <w:bCs w:val="0"/>
          <w:i/>
          <w:iCs/>
        </w:rPr>
      </w:pPr>
      <w:r>
        <w:rPr>
          <w:b w:val="0"/>
          <w:bCs w:val="0"/>
          <w:i/>
          <w:iCs/>
        </w:rPr>
        <w:t xml:space="preserve">In this paper the design and simulation of serpentine shape micro heaters were used for the analysis of uniform temperature distribution, power consumption </w:t>
      </w:r>
      <w:bookmarkStart w:id="7" w:name="_Int_GKbbpb68"/>
      <w:r>
        <w:rPr>
          <w:b w:val="0"/>
          <w:bCs w:val="0"/>
          <w:i/>
          <w:iCs/>
        </w:rPr>
        <w:t>because of</w:t>
      </w:r>
      <w:bookmarkEnd w:id="7"/>
      <w:r>
        <w:rPr>
          <w:b w:val="0"/>
          <w:bCs w:val="0"/>
          <w:i/>
          <w:iCs/>
        </w:rPr>
        <w:t xml:space="preserve"> its </w:t>
      </w:r>
      <w:bookmarkStart w:id="8" w:name="_Int_Ke6zAVbJ"/>
      <w:r>
        <w:rPr>
          <w:b w:val="0"/>
          <w:bCs w:val="0"/>
          <w:i/>
          <w:iCs/>
        </w:rPr>
        <w:t>higher</w:t>
      </w:r>
      <w:bookmarkEnd w:id="8"/>
      <w:r>
        <w:rPr>
          <w:b w:val="0"/>
          <w:bCs w:val="0"/>
          <w:i/>
          <w:iCs/>
        </w:rPr>
        <w:t xml:space="preserve"> efficiency and higher operating </w:t>
      </w:r>
      <w:bookmarkStart w:id="9" w:name="_Int_TvDiDwAI"/>
      <w:r>
        <w:rPr>
          <w:b w:val="0"/>
          <w:bCs w:val="0"/>
          <w:i/>
          <w:iCs/>
        </w:rPr>
        <w:t>temperature. Interdigitated</w:t>
      </w:r>
      <w:bookmarkEnd w:id="9"/>
      <w:r>
        <w:rPr>
          <w:b w:val="0"/>
          <w:bCs w:val="0"/>
          <w:i/>
          <w:iCs/>
        </w:rPr>
        <w:t xml:space="preserve"> electrodes are used because the reduced distance between the electrodes enable quicker ion diffusion leads to higher power density and </w:t>
      </w:r>
      <w:bookmarkStart w:id="10" w:name="_Int_XfVjYnAZ"/>
      <w:r>
        <w:rPr>
          <w:b w:val="0"/>
          <w:bCs w:val="0"/>
          <w:i/>
          <w:iCs/>
        </w:rPr>
        <w:t>performance. Micro</w:t>
      </w:r>
      <w:bookmarkEnd w:id="10"/>
      <w:r>
        <w:rPr>
          <w:b w:val="0"/>
          <w:bCs w:val="0"/>
          <w:i/>
          <w:iCs/>
        </w:rPr>
        <w:t xml:space="preserve"> heaters play a key role in controlling temperatures in lab-on-chip devices due to </w:t>
      </w:r>
      <w:bookmarkStart w:id="11" w:name="_Int_WcnIM6bR"/>
      <w:r>
        <w:rPr>
          <w:b w:val="0"/>
          <w:bCs w:val="0"/>
          <w:i/>
          <w:iCs/>
        </w:rPr>
        <w:t>their</w:t>
      </w:r>
      <w:bookmarkEnd w:id="11"/>
      <w:r>
        <w:rPr>
          <w:b w:val="0"/>
          <w:bCs w:val="0"/>
          <w:i/>
          <w:iCs/>
        </w:rPr>
        <w:t xml:space="preserve"> ability to affect the temperature locally. Micro </w:t>
      </w:r>
      <w:bookmarkStart w:id="12" w:name="_Int_cCNN1wyW"/>
      <w:r>
        <w:rPr>
          <w:b w:val="0"/>
          <w:bCs w:val="0"/>
          <w:i/>
          <w:iCs/>
        </w:rPr>
        <w:t>heaters</w:t>
      </w:r>
      <w:bookmarkEnd w:id="12"/>
      <w:r>
        <w:rPr>
          <w:b w:val="0"/>
          <w:bCs w:val="0"/>
          <w:i/>
          <w:iCs/>
        </w:rPr>
        <w:t xml:space="preserve"> based on </w:t>
      </w:r>
      <w:bookmarkStart w:id="13" w:name="_Int_xXT6jmg0"/>
      <w:r>
        <w:rPr>
          <w:b w:val="0"/>
          <w:bCs w:val="0"/>
          <w:i/>
          <w:iCs/>
        </w:rPr>
        <w:t>Gold have</w:t>
      </w:r>
      <w:bookmarkEnd w:id="13"/>
      <w:r>
        <w:rPr>
          <w:b w:val="0"/>
          <w:bCs w:val="0"/>
          <w:i/>
          <w:iCs/>
        </w:rPr>
        <w:t xml:space="preserve"> excellent physical properties like gold can be able to reflect the heat rather than other </w:t>
      </w:r>
      <w:bookmarkStart w:id="14" w:name="_Int_8XEfMg39"/>
      <w:r>
        <w:rPr>
          <w:b w:val="0"/>
          <w:bCs w:val="0"/>
          <w:i/>
          <w:iCs/>
        </w:rPr>
        <w:t>materials. Gold</w:t>
      </w:r>
      <w:bookmarkEnd w:id="14"/>
      <w:r>
        <w:rPr>
          <w:b w:val="0"/>
          <w:bCs w:val="0"/>
          <w:i/>
          <w:iCs/>
        </w:rPr>
        <w:t xml:space="preserve"> can efficiently transfer heat and </w:t>
      </w:r>
      <w:bookmarkStart w:id="15" w:name="_Int_qD8B9KjT"/>
      <w:bookmarkStart w:id="16" w:name="_Int_1H36AAmP"/>
      <w:r>
        <w:rPr>
          <w:b w:val="0"/>
          <w:bCs w:val="0"/>
          <w:i/>
          <w:iCs/>
        </w:rPr>
        <w:t>electricity. By</w:t>
      </w:r>
      <w:bookmarkEnd w:id="15"/>
      <w:bookmarkEnd w:id="16"/>
      <w:r>
        <w:rPr>
          <w:b w:val="0"/>
          <w:bCs w:val="0"/>
          <w:i/>
          <w:iCs/>
        </w:rPr>
        <w:t xml:space="preserve"> </w:t>
      </w:r>
      <w:bookmarkStart w:id="17" w:name="_Int_jIKQRWOH"/>
      <w:r>
        <w:rPr>
          <w:b w:val="0"/>
          <w:bCs w:val="0"/>
          <w:i/>
          <w:iCs/>
        </w:rPr>
        <w:t>analyzing</w:t>
      </w:r>
      <w:bookmarkEnd w:id="17"/>
      <w:r>
        <w:rPr>
          <w:b w:val="0"/>
          <w:bCs w:val="0"/>
          <w:i/>
          <w:iCs/>
        </w:rPr>
        <w:t xml:space="preserve"> the various properties like low power </w:t>
      </w:r>
      <w:bookmarkStart w:id="18" w:name="_Int_8EC2efsr"/>
      <w:r>
        <w:rPr>
          <w:b w:val="0"/>
          <w:bCs w:val="0"/>
          <w:i/>
          <w:iCs/>
        </w:rPr>
        <w:t>consumption, least</w:t>
      </w:r>
      <w:bookmarkEnd w:id="18"/>
      <w:r>
        <w:rPr>
          <w:b w:val="0"/>
          <w:bCs w:val="0"/>
          <w:i/>
          <w:iCs/>
        </w:rPr>
        <w:t xml:space="preserve"> volume change </w:t>
      </w:r>
      <w:bookmarkStart w:id="19" w:name="_Int_zLYwtgWd"/>
      <w:r>
        <w:rPr>
          <w:b w:val="0"/>
          <w:bCs w:val="0"/>
          <w:i/>
          <w:iCs/>
        </w:rPr>
        <w:t>during</w:t>
      </w:r>
      <w:bookmarkEnd w:id="19"/>
      <w:r>
        <w:rPr>
          <w:b w:val="0"/>
          <w:bCs w:val="0"/>
          <w:i/>
          <w:iCs/>
        </w:rPr>
        <w:t xml:space="preserve"> </w:t>
      </w:r>
      <w:bookmarkStart w:id="20" w:name="_Int_G8DZRKzQ"/>
      <w:r>
        <w:rPr>
          <w:b w:val="0"/>
          <w:bCs w:val="0"/>
          <w:i/>
          <w:iCs/>
        </w:rPr>
        <w:t>heating, better</w:t>
      </w:r>
      <w:bookmarkEnd w:id="20"/>
      <w:r>
        <w:rPr>
          <w:b w:val="0"/>
          <w:bCs w:val="0"/>
          <w:i/>
          <w:iCs/>
        </w:rPr>
        <w:t xml:space="preserve"> temperature uniformity of different micro heater materials such as </w:t>
      </w:r>
      <w:bookmarkStart w:id="21" w:name="_Int_DxkaHkoa"/>
      <w:r>
        <w:rPr>
          <w:b w:val="0"/>
          <w:bCs w:val="0"/>
          <w:i/>
          <w:iCs/>
        </w:rPr>
        <w:t>copper, silver</w:t>
      </w:r>
      <w:bookmarkEnd w:id="21"/>
      <w:r>
        <w:rPr>
          <w:b w:val="0"/>
          <w:bCs w:val="0"/>
          <w:i/>
          <w:iCs/>
        </w:rPr>
        <w:t xml:space="preserve">, nickel, </w:t>
      </w:r>
      <w:bookmarkStart w:id="22" w:name="_Int_2E975HaW"/>
      <w:r>
        <w:rPr>
          <w:b w:val="0"/>
          <w:bCs w:val="0"/>
          <w:i/>
          <w:iCs/>
        </w:rPr>
        <w:t>platinum. Gold</w:t>
      </w:r>
      <w:bookmarkEnd w:id="22"/>
      <w:r>
        <w:rPr>
          <w:b w:val="0"/>
          <w:bCs w:val="0"/>
          <w:i/>
          <w:iCs/>
        </w:rPr>
        <w:t xml:space="preserve"> </w:t>
      </w:r>
      <w:bookmarkStart w:id="23" w:name="_Int_DAQwV9vk"/>
      <w:r>
        <w:rPr>
          <w:b w:val="0"/>
          <w:bCs w:val="0"/>
          <w:i/>
          <w:iCs/>
        </w:rPr>
        <w:t>gives</w:t>
      </w:r>
      <w:bookmarkEnd w:id="23"/>
      <w:r>
        <w:rPr>
          <w:b w:val="0"/>
          <w:bCs w:val="0"/>
          <w:i/>
          <w:iCs/>
        </w:rPr>
        <w:t xml:space="preserve"> better results when compared to others. </w:t>
      </w:r>
      <w:bookmarkStart w:id="24" w:name="_Int_Lsphe8Hs"/>
      <w:r>
        <w:rPr>
          <w:b w:val="0"/>
          <w:bCs w:val="0"/>
          <w:i/>
          <w:iCs/>
        </w:rPr>
        <w:t xml:space="preserve">Geometry, </w:t>
      </w:r>
      <w:bookmarkStart w:id="25" w:name="_Int_iEv7WZiv"/>
      <w:r>
        <w:rPr>
          <w:b w:val="0"/>
          <w:bCs w:val="0"/>
          <w:i/>
          <w:iCs/>
        </w:rPr>
        <w:t>temperature and</w:t>
      </w:r>
      <w:bookmarkEnd w:id="24"/>
      <w:bookmarkEnd w:id="25"/>
      <w:r>
        <w:rPr>
          <w:b w:val="0"/>
          <w:bCs w:val="0"/>
          <w:i/>
          <w:iCs/>
        </w:rPr>
        <w:t xml:space="preserve"> electric field norms </w:t>
      </w:r>
      <w:bookmarkStart w:id="26" w:name="_Int_7CqqSgjn"/>
      <w:r>
        <w:rPr>
          <w:b w:val="0"/>
          <w:bCs w:val="0"/>
          <w:i/>
          <w:iCs/>
        </w:rPr>
        <w:t>are</w:t>
      </w:r>
      <w:bookmarkEnd w:id="26"/>
      <w:r>
        <w:rPr>
          <w:b w:val="0"/>
          <w:bCs w:val="0"/>
          <w:i/>
          <w:iCs/>
        </w:rPr>
        <w:t xml:space="preserve"> attached below.</w:t>
      </w:r>
    </w:p>
    <w:p>
      <w:pPr>
        <w:rPr>
          <w:b w:val="0"/>
          <w:bCs w:val="0"/>
          <w:i/>
          <w:iCs/>
          <w:sz w:val="28"/>
          <w:szCs w:val="28"/>
        </w:rPr>
      </w:pPr>
      <w:r>
        <w:rPr>
          <w:b/>
          <w:bCs/>
          <w:i/>
          <w:iCs/>
          <w:sz w:val="28"/>
          <w:szCs w:val="28"/>
        </w:rPr>
        <w:t>2.Geometry</w:t>
      </w:r>
    </w:p>
    <w:p>
      <w:pPr>
        <w:rPr>
          <w:b/>
          <w:bCs/>
          <w:i/>
          <w:iCs/>
        </w:rPr>
      </w:pPr>
      <w:r>
        <w:rPr>
          <w:b/>
          <w:bCs/>
          <w:i/>
          <w:iCs/>
        </w:rPr>
        <w:t xml:space="preserve">          </w:t>
      </w:r>
      <w:r>
        <w:drawing>
          <wp:inline distT="0" distB="0" distL="114300" distR="114300">
            <wp:extent cx="2886075" cy="2085340"/>
            <wp:effectExtent l="0" t="0" r="6985" b="635"/>
            <wp:docPr id="1626655355" name="Picture 1626655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55355" name="Picture 16266553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86075" cy="2085340"/>
                    </a:xfrm>
                    <a:prstGeom prst="rect">
                      <a:avLst/>
                    </a:prstGeom>
                  </pic:spPr>
                </pic:pic>
              </a:graphicData>
            </a:graphic>
          </wp:inline>
        </w:drawing>
      </w:r>
    </w:p>
    <w:p>
      <w:pPr>
        <w:rPr>
          <w:b/>
          <w:bCs/>
          <w:i/>
          <w:iCs/>
        </w:rPr>
      </w:pPr>
      <w:r>
        <w:rPr>
          <w:b/>
          <w:bCs/>
          <w:i/>
          <w:iCs/>
        </w:rPr>
        <w:t xml:space="preserve">                  Figure 1. Geometrical design of </w:t>
      </w:r>
      <w:bookmarkStart w:id="27" w:name="_Int_fhrdfR45"/>
      <w:r>
        <w:rPr>
          <w:b/>
          <w:bCs/>
          <w:i/>
          <w:iCs/>
        </w:rPr>
        <w:t>Microheater. Unit</w:t>
      </w:r>
      <w:bookmarkEnd w:id="27"/>
      <w:bookmarkStart w:id="28" w:name="_Int_lfoozchs"/>
      <w:r>
        <w:rPr>
          <w:b/>
          <w:bCs/>
          <w:i/>
          <w:iCs/>
        </w:rPr>
        <w:t xml:space="preserve"> (</w:t>
      </w:r>
      <w:bookmarkEnd w:id="28"/>
      <w:r>
        <w:rPr>
          <w:b/>
          <w:bCs/>
          <w:i/>
          <w:iCs/>
        </w:rPr>
        <w:t>µm)</w:t>
      </w:r>
    </w:p>
    <w:tbl>
      <w:tblPr>
        <w:tblStyle w:val="9"/>
        <w:tblpPr w:leftFromText="180" w:rightFromText="180" w:vertAnchor="text" w:horzAnchor="page" w:tblpX="282" w:tblpY="2111"/>
        <w:tblOverlap w:val="never"/>
        <w:tblW w:w="569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203"/>
        <w:gridCol w:w="2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8" w:hRule="atLeast"/>
        </w:trPr>
        <w:tc>
          <w:tcPr>
            <w:tcW w:w="3203" w:type="dxa"/>
          </w:tcPr>
          <w:p>
            <w:pPr>
              <w:spacing w:after="0" w:line="240" w:lineRule="auto"/>
              <w:rPr>
                <w:b w:val="0"/>
                <w:bCs w:val="0"/>
                <w:i/>
                <w:iCs/>
              </w:rPr>
            </w:pPr>
            <w:r>
              <w:rPr>
                <w:b w:val="0"/>
                <w:bCs w:val="0"/>
                <w:i/>
                <w:iCs/>
              </w:rPr>
              <w:t xml:space="preserve">                          </w:t>
            </w:r>
            <w:r>
              <w:rPr>
                <w:b/>
                <w:bCs/>
                <w:i/>
                <w:iCs/>
              </w:rPr>
              <w:t xml:space="preserve"> DESCRIPTION </w:t>
            </w:r>
          </w:p>
        </w:tc>
        <w:tc>
          <w:tcPr>
            <w:tcW w:w="2496" w:type="dxa"/>
          </w:tcPr>
          <w:p>
            <w:pPr>
              <w:spacing w:after="0" w:line="240" w:lineRule="auto"/>
              <w:rPr>
                <w:b w:val="0"/>
                <w:bCs w:val="0"/>
                <w:i/>
                <w:iCs/>
              </w:rPr>
            </w:pPr>
            <w:r>
              <w:rPr>
                <w:b w:val="0"/>
                <w:bCs w:val="0"/>
                <w:i/>
                <w:iCs/>
              </w:rPr>
              <w:t xml:space="preserve">                 </w:t>
            </w:r>
            <w:r>
              <w:rPr>
                <w:b/>
                <w:bCs/>
                <w:i/>
                <w:iCs/>
              </w:rPr>
              <w:t xml:space="preserve">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7" w:hRule="atLeast"/>
        </w:trPr>
        <w:tc>
          <w:tcPr>
            <w:tcW w:w="3203" w:type="dxa"/>
          </w:tcPr>
          <w:p>
            <w:pPr>
              <w:spacing w:after="0" w:line="240" w:lineRule="auto"/>
              <w:rPr>
                <w:b w:val="0"/>
                <w:bCs w:val="0"/>
                <w:i/>
                <w:iCs/>
              </w:rPr>
            </w:pPr>
            <w:r>
              <w:rPr>
                <w:b w:val="0"/>
                <w:bCs w:val="0"/>
                <w:i/>
                <w:iCs/>
              </w:rPr>
              <w:t xml:space="preserve">                    Space dimensions </w:t>
            </w:r>
          </w:p>
        </w:tc>
        <w:tc>
          <w:tcPr>
            <w:tcW w:w="2496" w:type="dxa"/>
          </w:tcPr>
          <w:p>
            <w:pPr>
              <w:spacing w:after="0" w:line="240" w:lineRule="auto"/>
              <w:rPr>
                <w:b w:val="0"/>
                <w:bCs w:val="0"/>
                <w:i/>
                <w:iCs/>
              </w:rPr>
            </w:pPr>
            <w:r>
              <w:rPr>
                <w:b w:val="0"/>
                <w:bCs w:val="0"/>
                <w:i/>
                <w:iCs/>
              </w:rPr>
              <w:t xml:space="preserve">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5" w:hRule="atLeast"/>
        </w:trPr>
        <w:tc>
          <w:tcPr>
            <w:tcW w:w="3203" w:type="dxa"/>
          </w:tcPr>
          <w:p>
            <w:pPr>
              <w:spacing w:after="0" w:line="240" w:lineRule="auto"/>
              <w:rPr>
                <w:b w:val="0"/>
                <w:bCs w:val="0"/>
                <w:i/>
                <w:iCs/>
              </w:rPr>
            </w:pPr>
            <w:r>
              <w:rPr>
                <w:b w:val="0"/>
                <w:bCs w:val="0"/>
                <w:i/>
                <w:iCs/>
              </w:rPr>
              <w:t xml:space="preserve">                   Number of boundaries </w:t>
            </w:r>
          </w:p>
        </w:tc>
        <w:tc>
          <w:tcPr>
            <w:tcW w:w="2496" w:type="dxa"/>
          </w:tcPr>
          <w:p>
            <w:pPr>
              <w:spacing w:after="0" w:line="240" w:lineRule="auto"/>
              <w:rPr>
                <w:b w:val="0"/>
                <w:bCs w:val="0"/>
                <w:i/>
                <w:iCs/>
              </w:rPr>
            </w:pPr>
            <w:r>
              <w:rPr>
                <w:b w:val="0"/>
                <w:bCs w:val="0"/>
                <w:i/>
                <w:iCs/>
              </w:rPr>
              <w:t xml:space="preserve">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5" w:hRule="atLeast"/>
        </w:trPr>
        <w:tc>
          <w:tcPr>
            <w:tcW w:w="3203" w:type="dxa"/>
          </w:tcPr>
          <w:p>
            <w:pPr>
              <w:spacing w:after="0" w:line="240" w:lineRule="auto"/>
              <w:rPr>
                <w:b w:val="0"/>
                <w:bCs w:val="0"/>
                <w:i/>
                <w:iCs/>
              </w:rPr>
            </w:pPr>
            <w:r>
              <w:rPr>
                <w:b w:val="0"/>
                <w:bCs w:val="0"/>
                <w:i/>
                <w:iCs/>
              </w:rPr>
              <w:t xml:space="preserve">                    Number of Domains</w:t>
            </w:r>
          </w:p>
        </w:tc>
        <w:tc>
          <w:tcPr>
            <w:tcW w:w="2496" w:type="dxa"/>
          </w:tcPr>
          <w:p>
            <w:pPr>
              <w:spacing w:after="0" w:line="240" w:lineRule="auto"/>
              <w:rPr>
                <w:b w:val="0"/>
                <w:bCs w:val="0"/>
                <w:i/>
                <w:iCs/>
              </w:rPr>
            </w:pPr>
            <w:r>
              <w:rPr>
                <w:b w:val="0"/>
                <w:bCs w:val="0"/>
                <w:i/>
                <w:iCs/>
              </w:rPr>
              <w:t xml:space="preserve">                  164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9" w:hRule="atLeast"/>
        </w:trPr>
        <w:tc>
          <w:tcPr>
            <w:tcW w:w="3203" w:type="dxa"/>
          </w:tcPr>
          <w:p>
            <w:pPr>
              <w:spacing w:after="0" w:line="240" w:lineRule="auto"/>
              <w:rPr>
                <w:b w:val="0"/>
                <w:bCs w:val="0"/>
                <w:i/>
                <w:iCs/>
              </w:rPr>
            </w:pPr>
            <w:r>
              <w:rPr>
                <w:b w:val="0"/>
                <w:bCs w:val="0"/>
                <w:i/>
                <w:iCs/>
              </w:rPr>
              <w:t xml:space="preserve">                    Number of edges </w:t>
            </w:r>
          </w:p>
        </w:tc>
        <w:tc>
          <w:tcPr>
            <w:tcW w:w="2496" w:type="dxa"/>
          </w:tcPr>
          <w:p>
            <w:pPr>
              <w:spacing w:after="0" w:line="240" w:lineRule="auto"/>
              <w:rPr>
                <w:b w:val="0"/>
                <w:bCs w:val="0"/>
                <w:i/>
                <w:iCs/>
              </w:rPr>
            </w:pPr>
            <w:r>
              <w:rPr>
                <w:b w:val="0"/>
                <w:bCs w:val="0"/>
                <w:i/>
                <w:iCs/>
              </w:rPr>
              <w:t xml:space="preserve">                  468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95" w:hRule="atLeast"/>
        </w:trPr>
        <w:tc>
          <w:tcPr>
            <w:tcW w:w="3203" w:type="dxa"/>
          </w:tcPr>
          <w:p>
            <w:pPr>
              <w:spacing w:after="0" w:line="240" w:lineRule="auto"/>
              <w:rPr>
                <w:b w:val="0"/>
                <w:bCs w:val="0"/>
                <w:i/>
                <w:iCs/>
              </w:rPr>
            </w:pPr>
            <w:r>
              <w:rPr>
                <w:b w:val="0"/>
                <w:bCs w:val="0"/>
                <w:i/>
                <w:iCs/>
              </w:rPr>
              <w:t xml:space="preserve">                    Number of Vertices</w:t>
            </w:r>
          </w:p>
        </w:tc>
        <w:tc>
          <w:tcPr>
            <w:tcW w:w="2496" w:type="dxa"/>
          </w:tcPr>
          <w:p>
            <w:pPr>
              <w:spacing w:after="0" w:line="240" w:lineRule="auto"/>
              <w:rPr>
                <w:b w:val="0"/>
                <w:bCs w:val="0"/>
                <w:i/>
                <w:iCs/>
              </w:rPr>
            </w:pPr>
            <w:r>
              <w:rPr>
                <w:b w:val="0"/>
                <w:bCs w:val="0"/>
                <w:i/>
                <w:iCs/>
              </w:rPr>
              <w:t xml:space="preserve">                  312</w:t>
            </w:r>
          </w:p>
        </w:tc>
      </w:tr>
    </w:tbl>
    <w:p>
      <w:pPr>
        <w:jc w:val="both"/>
        <w:rPr>
          <w:b w:val="0"/>
          <w:bCs w:val="0"/>
          <w:i/>
          <w:iCs/>
        </w:rPr>
      </w:pPr>
      <w:r>
        <w:rPr>
          <w:b w:val="0"/>
          <w:bCs w:val="0"/>
          <w:i/>
          <w:iCs/>
        </w:rPr>
        <w:t xml:space="preserve">   Here the gap between the Two electrode is 50µm and the </w:t>
      </w:r>
      <w:bookmarkStart w:id="29" w:name="_Int_UDXKToS4"/>
      <w:r>
        <w:rPr>
          <w:b w:val="0"/>
          <w:bCs w:val="0"/>
          <w:i/>
          <w:iCs/>
        </w:rPr>
        <w:t>width</w:t>
      </w:r>
      <w:bookmarkEnd w:id="29"/>
      <w:r>
        <w:rPr>
          <w:b w:val="0"/>
          <w:bCs w:val="0"/>
          <w:i/>
          <w:iCs/>
        </w:rPr>
        <w:t xml:space="preserve"> of the electrode laid on up is 100µm and </w:t>
      </w:r>
      <w:bookmarkStart w:id="30" w:name="_Int_6LVb0gGo"/>
      <w:r>
        <w:rPr>
          <w:b w:val="0"/>
          <w:bCs w:val="0"/>
          <w:i/>
          <w:iCs/>
        </w:rPr>
        <w:t>electrode</w:t>
      </w:r>
      <w:bookmarkEnd w:id="30"/>
      <w:r>
        <w:rPr>
          <w:b w:val="0"/>
          <w:bCs w:val="0"/>
          <w:i/>
          <w:iCs/>
        </w:rPr>
        <w:t xml:space="preserve"> laid </w:t>
      </w:r>
      <w:bookmarkStart w:id="31" w:name="_Int_zkToyA5P"/>
      <w:r>
        <w:rPr>
          <w:b w:val="0"/>
          <w:bCs w:val="0"/>
          <w:i/>
          <w:iCs/>
        </w:rPr>
        <w:t>downside</w:t>
      </w:r>
      <w:bookmarkEnd w:id="31"/>
      <w:r>
        <w:rPr>
          <w:b w:val="0"/>
          <w:bCs w:val="0"/>
          <w:i/>
          <w:iCs/>
        </w:rPr>
        <w:t xml:space="preserve"> is 50µm width.</w:t>
      </w:r>
    </w:p>
    <w:p>
      <w:pPr>
        <w:rPr>
          <w:b/>
          <w:bCs/>
          <w:i/>
          <w:iCs/>
        </w:rPr>
      </w:pPr>
      <w:r>
        <w:rPr>
          <w:b/>
          <w:bCs/>
          <w:i/>
          <w:iCs/>
        </w:rPr>
        <w:t xml:space="preserve">                  Table </w:t>
      </w:r>
      <w:bookmarkStart w:id="32" w:name="_Int_hccO5YrY"/>
      <w:r>
        <w:rPr>
          <w:b/>
          <w:bCs/>
          <w:i/>
          <w:iCs/>
        </w:rPr>
        <w:t>1: Geometry</w:t>
      </w:r>
      <w:bookmarkEnd w:id="32"/>
      <w:r>
        <w:rPr>
          <w:b/>
          <w:bCs/>
          <w:i/>
          <w:iCs/>
        </w:rPr>
        <w:t xml:space="preserve"> statistics</w:t>
      </w:r>
    </w:p>
    <w:p>
      <w:pPr>
        <w:rPr>
          <w:b/>
          <w:bCs/>
          <w:i w:val="0"/>
          <w:iCs w:val="0"/>
          <w:sz w:val="28"/>
          <w:szCs w:val="28"/>
        </w:rPr>
      </w:pPr>
    </w:p>
    <w:p>
      <w:pPr>
        <w:rPr>
          <w:b/>
          <w:bCs/>
          <w:i w:val="0"/>
          <w:iCs w:val="0"/>
          <w:sz w:val="28"/>
          <w:szCs w:val="28"/>
        </w:rPr>
      </w:pPr>
      <w:r>
        <w:rPr>
          <w:b/>
          <w:bCs/>
          <w:i w:val="0"/>
          <w:iCs w:val="0"/>
          <w:sz w:val="28"/>
          <w:szCs w:val="28"/>
        </w:rPr>
        <w:t>3.</w:t>
      </w:r>
      <w:bookmarkStart w:id="33" w:name="_Int_tLMSGw9c"/>
      <w:r>
        <w:rPr>
          <w:b/>
          <w:bCs/>
          <w:i w:val="0"/>
          <w:iCs w:val="0"/>
          <w:sz w:val="28"/>
          <w:szCs w:val="28"/>
        </w:rPr>
        <w:t>Gold (</w:t>
      </w:r>
      <w:bookmarkEnd w:id="33"/>
      <w:r>
        <w:rPr>
          <w:b/>
          <w:bCs/>
          <w:i w:val="0"/>
          <w:iCs w:val="0"/>
          <w:sz w:val="28"/>
          <w:szCs w:val="28"/>
        </w:rPr>
        <w:t>Au)</w:t>
      </w:r>
    </w:p>
    <w:tbl>
      <w:tblPr>
        <w:tblStyle w:val="9"/>
        <w:tblpPr w:leftFromText="180" w:rightFromText="180" w:vertAnchor="text" w:horzAnchor="page" w:tblpX="6487" w:tblpY="1210"/>
        <w:tblOverlap w:val="never"/>
        <w:tblW w:w="53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86"/>
        <w:gridCol w:w="1786"/>
        <w:gridCol w:w="178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0" w:hRule="atLeast"/>
        </w:trPr>
        <w:tc>
          <w:tcPr>
            <w:tcW w:w="1786" w:type="dxa"/>
          </w:tcPr>
          <w:p>
            <w:pPr>
              <w:spacing w:after="0" w:line="240" w:lineRule="auto"/>
              <w:rPr>
                <w:b w:val="0"/>
                <w:bCs w:val="0"/>
                <w:i w:val="0"/>
                <w:iCs w:val="0"/>
                <w:sz w:val="28"/>
                <w:szCs w:val="28"/>
              </w:rPr>
            </w:pPr>
            <w:r>
              <w:rPr>
                <w:b/>
                <w:bCs/>
                <w:i w:val="0"/>
                <w:iCs w:val="0"/>
                <w:sz w:val="28"/>
                <w:szCs w:val="28"/>
              </w:rPr>
              <w:t xml:space="preserve">Name </w:t>
            </w:r>
          </w:p>
        </w:tc>
        <w:tc>
          <w:tcPr>
            <w:tcW w:w="1786" w:type="dxa"/>
          </w:tcPr>
          <w:p>
            <w:pPr>
              <w:spacing w:after="0" w:line="240" w:lineRule="auto"/>
              <w:rPr>
                <w:b w:val="0"/>
                <w:bCs w:val="0"/>
                <w:i w:val="0"/>
                <w:iCs w:val="0"/>
                <w:sz w:val="28"/>
                <w:szCs w:val="28"/>
              </w:rPr>
            </w:pPr>
            <w:r>
              <w:rPr>
                <w:b/>
                <w:bCs/>
                <w:i w:val="0"/>
                <w:iCs w:val="0"/>
                <w:sz w:val="28"/>
                <w:szCs w:val="28"/>
              </w:rPr>
              <w:t xml:space="preserve">Value </w:t>
            </w:r>
          </w:p>
        </w:tc>
        <w:tc>
          <w:tcPr>
            <w:tcW w:w="1786" w:type="dxa"/>
          </w:tcPr>
          <w:p>
            <w:pPr>
              <w:spacing w:after="0" w:line="240" w:lineRule="auto"/>
              <w:rPr>
                <w:b w:val="0"/>
                <w:bCs w:val="0"/>
                <w:i w:val="0"/>
                <w:iCs w:val="0"/>
                <w:sz w:val="28"/>
                <w:szCs w:val="28"/>
              </w:rPr>
            </w:pPr>
            <w:r>
              <w:rPr>
                <w:b/>
                <w:bCs/>
                <w:i w:val="0"/>
                <w:iCs w:val="0"/>
                <w:sz w:val="28"/>
                <w:szCs w:val="28"/>
              </w:rPr>
              <w:t>Unit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75" w:hRule="atLeast"/>
        </w:trPr>
        <w:tc>
          <w:tcPr>
            <w:tcW w:w="1786" w:type="dxa"/>
          </w:tcPr>
          <w:p>
            <w:pPr>
              <w:spacing w:after="0" w:line="240" w:lineRule="auto"/>
              <w:rPr>
                <w:b w:val="0"/>
                <w:bCs w:val="0"/>
                <w:i w:val="0"/>
                <w:iCs w:val="0"/>
                <w:sz w:val="24"/>
                <w:szCs w:val="24"/>
              </w:rPr>
            </w:pPr>
            <w:r>
              <w:rPr>
                <w:b w:val="0"/>
                <w:bCs w:val="0"/>
                <w:i w:val="0"/>
                <w:iCs w:val="0"/>
                <w:sz w:val="24"/>
                <w:szCs w:val="24"/>
              </w:rPr>
              <w:t>Electrical conductivity</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45.6e6[S/m]</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 xml:space="preserve">               S/m</w:t>
            </w:r>
          </w:p>
          <w:p>
            <w:pPr>
              <w:spacing w:after="0" w:line="240" w:lineRule="auto"/>
              <w:rPr>
                <w:b w:val="0"/>
                <w:bCs w:val="0"/>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3" w:hRule="atLeast"/>
        </w:trPr>
        <w:tc>
          <w:tcPr>
            <w:tcW w:w="1786" w:type="dxa"/>
          </w:tcPr>
          <w:p>
            <w:pPr>
              <w:spacing w:after="0" w:line="240" w:lineRule="auto"/>
              <w:rPr>
                <w:b w:val="0"/>
                <w:bCs w:val="0"/>
                <w:i w:val="0"/>
                <w:iCs w:val="0"/>
                <w:sz w:val="24"/>
                <w:szCs w:val="24"/>
              </w:rPr>
            </w:pPr>
            <w:r>
              <w:rPr>
                <w:b w:val="0"/>
                <w:bCs w:val="0"/>
                <w:i w:val="0"/>
                <w:iCs w:val="0"/>
                <w:sz w:val="24"/>
                <w:szCs w:val="24"/>
              </w:rPr>
              <w:t>Coefficient of thermal expansion</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14.2e-6[1/K]</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 xml:space="preserve">               1/K</w:t>
            </w:r>
          </w:p>
          <w:p>
            <w:pPr>
              <w:spacing w:after="0" w:line="240" w:lineRule="auto"/>
              <w:rPr>
                <w:b w:val="0"/>
                <w:bCs w:val="0"/>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93" w:hRule="atLeast"/>
        </w:trPr>
        <w:tc>
          <w:tcPr>
            <w:tcW w:w="1786" w:type="dxa"/>
          </w:tcPr>
          <w:p>
            <w:pPr>
              <w:spacing w:after="0" w:line="240" w:lineRule="auto"/>
              <w:rPr>
                <w:b w:val="0"/>
                <w:bCs w:val="0"/>
                <w:i w:val="0"/>
                <w:iCs w:val="0"/>
                <w:sz w:val="24"/>
                <w:szCs w:val="24"/>
              </w:rPr>
            </w:pPr>
            <w:r>
              <w:rPr>
                <w:b w:val="0"/>
                <w:bCs w:val="0"/>
                <w:i w:val="0"/>
                <w:iCs w:val="0"/>
                <w:sz w:val="24"/>
                <w:szCs w:val="24"/>
              </w:rPr>
              <w:t>Heat capacity at constant pressure</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129[J/(kg*K)]</w:t>
            </w:r>
          </w:p>
        </w:tc>
        <w:tc>
          <w:tcPr>
            <w:tcW w:w="1786" w:type="dxa"/>
          </w:tcPr>
          <w:p>
            <w:pPr>
              <w:spacing w:after="0" w:line="240" w:lineRule="auto"/>
              <w:rPr>
                <w:b w:val="0"/>
                <w:bCs w:val="0"/>
                <w:i w:val="0"/>
                <w:iCs w:val="0"/>
                <w:sz w:val="24"/>
                <w:szCs w:val="24"/>
              </w:rPr>
            </w:pPr>
            <w:r>
              <w:rPr>
                <w:b w:val="0"/>
                <w:bCs w:val="0"/>
                <w:i w:val="0"/>
                <w:iCs w:val="0"/>
                <w:sz w:val="24"/>
                <w:szCs w:val="24"/>
              </w:rPr>
              <w:t xml:space="preserve">                J/(kg·K)</w:t>
            </w:r>
          </w:p>
          <w:p>
            <w:pPr>
              <w:spacing w:after="0" w:line="240" w:lineRule="auto"/>
              <w:rPr>
                <w:b w:val="0"/>
                <w:bCs w:val="0"/>
                <w:i w:val="0"/>
                <w:iCs w:val="0"/>
                <w:sz w:val="24"/>
                <w:szCs w:val="24"/>
              </w:rPr>
            </w:pPr>
          </w:p>
          <w:p>
            <w:pPr>
              <w:spacing w:after="0" w:line="240" w:lineRule="auto"/>
              <w:rPr>
                <w:b w:val="0"/>
                <w:bCs w:val="0"/>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58" w:hRule="atLeast"/>
        </w:trPr>
        <w:tc>
          <w:tcPr>
            <w:tcW w:w="1786" w:type="dxa"/>
          </w:tcPr>
          <w:p>
            <w:pPr>
              <w:spacing w:after="0" w:line="240" w:lineRule="auto"/>
              <w:rPr>
                <w:b w:val="0"/>
                <w:bCs w:val="0"/>
                <w:i w:val="0"/>
                <w:iCs w:val="0"/>
                <w:sz w:val="24"/>
                <w:szCs w:val="24"/>
              </w:rPr>
            </w:pPr>
            <w:r>
              <w:rPr>
                <w:b w:val="0"/>
                <w:bCs w:val="0"/>
                <w:i w:val="0"/>
                <w:iCs w:val="0"/>
                <w:sz w:val="24"/>
                <w:szCs w:val="24"/>
              </w:rPr>
              <w:t>Density</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19300[kg/m^3]</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 xml:space="preserve">               kg/m³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75" w:hRule="atLeast"/>
        </w:trPr>
        <w:tc>
          <w:tcPr>
            <w:tcW w:w="1786" w:type="dxa"/>
          </w:tcPr>
          <w:p>
            <w:pPr>
              <w:spacing w:after="0" w:line="240" w:lineRule="auto"/>
              <w:rPr>
                <w:b w:val="0"/>
                <w:bCs w:val="0"/>
                <w:i w:val="0"/>
                <w:iCs w:val="0"/>
                <w:sz w:val="24"/>
                <w:szCs w:val="24"/>
              </w:rPr>
            </w:pPr>
            <w:r>
              <w:rPr>
                <w:b w:val="0"/>
                <w:bCs w:val="0"/>
                <w:i w:val="0"/>
                <w:iCs w:val="0"/>
                <w:sz w:val="24"/>
                <w:szCs w:val="24"/>
              </w:rPr>
              <w:t>Thermal conductivity</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317[W/(m*K)]</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 xml:space="preserve">               W/(m·K)</w:t>
            </w:r>
          </w:p>
          <w:p>
            <w:pPr>
              <w:spacing w:after="0" w:line="240" w:lineRule="auto"/>
              <w:rPr>
                <w:b w:val="0"/>
                <w:bCs w:val="0"/>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75" w:hRule="atLeast"/>
        </w:trPr>
        <w:tc>
          <w:tcPr>
            <w:tcW w:w="1786" w:type="dxa"/>
          </w:tcPr>
          <w:p>
            <w:pPr>
              <w:spacing w:after="0" w:line="240" w:lineRule="auto"/>
              <w:rPr>
                <w:b w:val="0"/>
                <w:bCs w:val="0"/>
                <w:i w:val="0"/>
                <w:iCs w:val="0"/>
                <w:sz w:val="24"/>
                <w:szCs w:val="24"/>
              </w:rPr>
            </w:pPr>
            <w:r>
              <w:rPr>
                <w:b w:val="0"/>
                <w:bCs w:val="0"/>
                <w:i w:val="0"/>
                <w:iCs w:val="0"/>
                <w:sz w:val="24"/>
                <w:szCs w:val="24"/>
              </w:rPr>
              <w:t>Relative permittivity</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 xml:space="preserve">               1</w:t>
            </w:r>
          </w:p>
        </w:tc>
        <w:tc>
          <w:tcPr>
            <w:tcW w:w="1786" w:type="dxa"/>
          </w:tcPr>
          <w:p>
            <w:pPr>
              <w:spacing w:after="0" w:line="240" w:lineRule="auto"/>
              <w:rPr>
                <w:b w:val="0"/>
                <w:bCs w:val="0"/>
                <w:i w:val="0"/>
                <w:iCs w:val="0"/>
                <w:sz w:val="24"/>
                <w:szCs w:val="24"/>
              </w:rPr>
            </w:pPr>
            <w:r>
              <w:rPr>
                <w:b w:val="0"/>
                <w:bCs w:val="0"/>
                <w:i w:val="0"/>
                <w:iCs w:val="0"/>
                <w:sz w:val="24"/>
                <w:szCs w:val="24"/>
              </w:rPr>
              <w:t xml:space="preserve">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75" w:hRule="atLeast"/>
        </w:trPr>
        <w:tc>
          <w:tcPr>
            <w:tcW w:w="1786" w:type="dxa"/>
          </w:tcPr>
          <w:p>
            <w:pPr>
              <w:spacing w:after="0" w:line="240" w:lineRule="auto"/>
              <w:rPr>
                <w:b w:val="0"/>
                <w:bCs w:val="0"/>
                <w:i w:val="0"/>
                <w:iCs w:val="0"/>
                <w:sz w:val="24"/>
                <w:szCs w:val="24"/>
              </w:rPr>
            </w:pPr>
            <w:r>
              <w:rPr>
                <w:b w:val="0"/>
                <w:bCs w:val="0"/>
                <w:i w:val="0"/>
                <w:iCs w:val="0"/>
                <w:sz w:val="24"/>
                <w:szCs w:val="24"/>
              </w:rPr>
              <w:t>Relative permittivity</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70e9[Pa]</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 xml:space="preserve">                  pa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83" w:hRule="atLeast"/>
        </w:trPr>
        <w:tc>
          <w:tcPr>
            <w:tcW w:w="1786" w:type="dxa"/>
          </w:tcPr>
          <w:p>
            <w:pPr>
              <w:spacing w:after="0" w:line="240" w:lineRule="auto"/>
              <w:rPr>
                <w:b w:val="0"/>
                <w:bCs w:val="0"/>
                <w:i w:val="0"/>
                <w:iCs w:val="0"/>
                <w:sz w:val="24"/>
                <w:szCs w:val="24"/>
              </w:rPr>
            </w:pPr>
            <w:r>
              <w:rPr>
                <w:b w:val="0"/>
                <w:bCs w:val="0"/>
                <w:i w:val="0"/>
                <w:iCs w:val="0"/>
                <w:sz w:val="24"/>
                <w:szCs w:val="24"/>
              </w:rPr>
              <w:t>Poisson's ratio</w:t>
            </w:r>
          </w:p>
          <w:p>
            <w:pPr>
              <w:spacing w:after="0" w:line="240" w:lineRule="auto"/>
              <w:rPr>
                <w:b w:val="0"/>
                <w:bCs w:val="0"/>
                <w:i w:val="0"/>
                <w:iCs w:val="0"/>
                <w:sz w:val="24"/>
                <w:szCs w:val="24"/>
              </w:rPr>
            </w:pPr>
          </w:p>
        </w:tc>
        <w:tc>
          <w:tcPr>
            <w:tcW w:w="1786" w:type="dxa"/>
          </w:tcPr>
          <w:p>
            <w:pPr>
              <w:spacing w:after="0" w:line="240" w:lineRule="auto"/>
              <w:rPr>
                <w:b w:val="0"/>
                <w:bCs w:val="0"/>
                <w:i w:val="0"/>
                <w:iCs w:val="0"/>
                <w:sz w:val="24"/>
                <w:szCs w:val="24"/>
              </w:rPr>
            </w:pPr>
            <w:r>
              <w:rPr>
                <w:b w:val="0"/>
                <w:bCs w:val="0"/>
                <w:i w:val="0"/>
                <w:iCs w:val="0"/>
                <w:sz w:val="24"/>
                <w:szCs w:val="24"/>
              </w:rPr>
              <w:t>0.44</w:t>
            </w:r>
          </w:p>
        </w:tc>
        <w:tc>
          <w:tcPr>
            <w:tcW w:w="1786" w:type="dxa"/>
          </w:tcPr>
          <w:p>
            <w:pPr>
              <w:spacing w:after="0" w:line="240" w:lineRule="auto"/>
              <w:rPr>
                <w:b w:val="0"/>
                <w:bCs w:val="0"/>
                <w:i w:val="0"/>
                <w:iCs w:val="0"/>
                <w:sz w:val="24"/>
                <w:szCs w:val="24"/>
              </w:rPr>
            </w:pPr>
            <w:r>
              <w:rPr>
                <w:b w:val="0"/>
                <w:bCs w:val="0"/>
                <w:i w:val="0"/>
                <w:iCs w:val="0"/>
                <w:sz w:val="24"/>
                <w:szCs w:val="24"/>
              </w:rPr>
              <w:t xml:space="preserve">                    1</w:t>
            </w:r>
          </w:p>
        </w:tc>
      </w:tr>
    </w:tbl>
    <w:p>
      <w:pPr>
        <w:rPr>
          <w:b/>
          <w:bCs/>
          <w:i w:val="0"/>
          <w:iCs w:val="0"/>
        </w:rPr>
      </w:pPr>
      <w:r>
        <w:rPr>
          <w:b/>
          <w:bCs/>
          <w:i w:val="0"/>
          <w:iCs w:val="0"/>
          <w:sz w:val="24"/>
          <w:szCs w:val="24"/>
        </w:rPr>
        <w:t xml:space="preserve">Table 2:  Material </w:t>
      </w:r>
      <w:r>
        <w:rPr>
          <w:rFonts w:hint="default"/>
          <w:b/>
          <w:bCs/>
          <w:i w:val="0"/>
          <w:iCs w:val="0"/>
          <w:sz w:val="24"/>
          <w:szCs w:val="24"/>
          <w:lang w:val="en-IN"/>
        </w:rPr>
        <w:t>parameters for gold</w:t>
      </w:r>
      <w:r>
        <w:drawing>
          <wp:inline distT="0" distB="0" distL="114300" distR="114300">
            <wp:extent cx="2850515" cy="2514600"/>
            <wp:effectExtent l="0" t="0" r="10160" b="3175"/>
            <wp:docPr id="463300353" name="Picture 46330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00353" name="Picture 46330035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50515" cy="2514600"/>
                    </a:xfrm>
                    <a:prstGeom prst="rect">
                      <a:avLst/>
                    </a:prstGeom>
                  </pic:spPr>
                </pic:pic>
              </a:graphicData>
            </a:graphic>
          </wp:inline>
        </w:drawing>
      </w:r>
    </w:p>
    <w:p>
      <w:bookmarkStart w:id="77" w:name="_GoBack"/>
      <w:bookmarkEnd w:id="77"/>
      <w:r>
        <w:rPr>
          <w:b/>
          <w:bCs/>
          <w:sz w:val="24"/>
          <w:szCs w:val="24"/>
        </w:rPr>
        <w:t xml:space="preserve">  Figure 2. Design of Gold based Microheater.</w:t>
      </w:r>
    </w:p>
    <w:p>
      <w:pPr>
        <w:rPr>
          <w:b/>
          <w:bCs/>
          <w:sz w:val="28"/>
          <w:szCs w:val="28"/>
        </w:rPr>
      </w:pPr>
      <w:bookmarkStart w:id="34" w:name="_Int_kxCJjORv"/>
      <w:r>
        <w:rPr>
          <w:b/>
          <w:bCs/>
          <w:sz w:val="28"/>
          <w:szCs w:val="28"/>
        </w:rPr>
        <w:t>4.Temperature Distribution</w:t>
      </w:r>
      <w:bookmarkEnd w:id="34"/>
      <w:r>
        <w:rPr>
          <w:b/>
          <w:bCs/>
          <w:sz w:val="28"/>
          <w:szCs w:val="28"/>
        </w:rPr>
        <w:t xml:space="preserve"> in </w:t>
      </w:r>
      <w:bookmarkStart w:id="35" w:name="_Int_SjRnqvmN"/>
      <w:r>
        <w:rPr>
          <w:b/>
          <w:bCs/>
          <w:sz w:val="28"/>
          <w:szCs w:val="28"/>
        </w:rPr>
        <w:t>Gold</w:t>
      </w:r>
      <w:bookmarkEnd w:id="35"/>
    </w:p>
    <w:p>
      <w:pPr>
        <w:rPr>
          <w:b/>
          <w:bCs/>
        </w:rPr>
      </w:pPr>
      <w:r>
        <w:rPr>
          <w:b/>
          <w:bCs/>
        </w:rPr>
        <w:t xml:space="preserve">    </w:t>
      </w:r>
      <w:r>
        <w:drawing>
          <wp:inline distT="0" distB="0" distL="114300" distR="114300">
            <wp:extent cx="2781935" cy="1409065"/>
            <wp:effectExtent l="0" t="0" r="0" b="5715"/>
            <wp:docPr id="1529413715" name="Picture 152941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13715" name="Picture 15294137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81935" cy="1409065"/>
                    </a:xfrm>
                    <a:prstGeom prst="rect">
                      <a:avLst/>
                    </a:prstGeom>
                  </pic:spPr>
                </pic:pic>
              </a:graphicData>
            </a:graphic>
          </wp:inline>
        </w:drawing>
      </w:r>
    </w:p>
    <w:p>
      <w:r>
        <w:rPr>
          <w:b/>
          <w:bCs/>
        </w:rPr>
        <w:t xml:space="preserve">  </w:t>
      </w:r>
      <w:r>
        <w:rPr>
          <w:b/>
          <w:bCs/>
          <w:sz w:val="24"/>
          <w:szCs w:val="24"/>
        </w:rPr>
        <w:t xml:space="preserve"> Figure 3. Temperature distribution in Gold Microheater.</w:t>
      </w:r>
    </w:p>
    <w:p>
      <w:r>
        <w:t xml:space="preserve">From this figure 3. We can </w:t>
      </w:r>
      <w:bookmarkStart w:id="36" w:name="_Int_PscWixpJ"/>
      <w:r>
        <w:t>find</w:t>
      </w:r>
      <w:bookmarkEnd w:id="36"/>
      <w:r>
        <w:t xml:space="preserve"> that heat at the Centre of the material is very high. Heat is </w:t>
      </w:r>
      <w:bookmarkStart w:id="37" w:name="_Int_9TuynsMY"/>
      <w:bookmarkStart w:id="38" w:name="_Int_J06MdlMK"/>
      <w:r>
        <w:t>uniformly spread</w:t>
      </w:r>
      <w:bookmarkEnd w:id="37"/>
      <w:bookmarkEnd w:id="38"/>
      <w:r>
        <w:t xml:space="preserve"> all over the </w:t>
      </w:r>
      <w:bookmarkStart w:id="39" w:name="_Int_PNQUYgXQ"/>
      <w:r>
        <w:t>material by</w:t>
      </w:r>
      <w:bookmarkEnd w:id="39"/>
      <w:r>
        <w:t xml:space="preserve"> which the size of </w:t>
      </w:r>
      <w:bookmarkStart w:id="40" w:name="_Int_2eqkD5bt"/>
      <w:r>
        <w:t>the material</w:t>
      </w:r>
      <w:bookmarkEnd w:id="40"/>
      <w:r>
        <w:t xml:space="preserve"> plays a vital role in temperature distribution </w:t>
      </w:r>
      <w:bookmarkStart w:id="41" w:name="_Int_zV5I5dsB"/>
      <w:r>
        <w:t>and low</w:t>
      </w:r>
      <w:bookmarkEnd w:id="41"/>
      <w:r>
        <w:t xml:space="preserve"> power consumption.</w:t>
      </w:r>
    </w:p>
    <w:p>
      <w:pPr>
        <w:rPr>
          <w:rFonts w:ascii="Calibri" w:hAnsi="Calibri" w:eastAsia="Calibri" w:cs="Calibri"/>
          <w:sz w:val="22"/>
          <w:szCs w:val="22"/>
          <w:lang w:val="en-US"/>
        </w:rPr>
      </w:pPr>
      <w:r>
        <w:t xml:space="preserve">                            </w:t>
      </w:r>
      <w:r>
        <w:rPr>
          <w:rFonts w:hint="default"/>
          <w:lang w:val="en-IN"/>
        </w:rPr>
        <w:t xml:space="preserve"> </w:t>
      </w:r>
      <w:r>
        <w:t xml:space="preserve">  </w:t>
      </w:r>
      <w:r>
        <w:rPr>
          <w:rFonts w:ascii="Arial" w:hAnsi="Arial" w:eastAsia="Arial" w:cs="Arial"/>
          <w:b/>
          <w:bCs/>
          <w:i w:val="0"/>
          <w:iCs w:val="0"/>
          <w:caps w:val="0"/>
          <w:smallCaps w:val="0"/>
          <w:color w:val="202124"/>
          <w:sz w:val="24"/>
          <w:szCs w:val="24"/>
          <w:lang w:val="en-US"/>
        </w:rPr>
        <w:t>ρ = RA/l</w:t>
      </w:r>
      <w:r>
        <w:rPr>
          <w:rFonts w:ascii="Arial" w:hAnsi="Arial" w:eastAsia="Arial" w:cs="Arial"/>
          <w:b w:val="0"/>
          <w:bCs w:val="0"/>
          <w:i w:val="0"/>
          <w:iCs w:val="0"/>
          <w:caps w:val="0"/>
          <w:smallCaps w:val="0"/>
          <w:color w:val="202124"/>
          <w:sz w:val="24"/>
          <w:szCs w:val="24"/>
          <w:lang w:val="en-US"/>
        </w:rPr>
        <w:t>.                        (1)</w:t>
      </w:r>
    </w:p>
    <w:p>
      <w:pPr>
        <w:rPr>
          <w:rFonts w:ascii="Calibri" w:hAnsi="Calibri" w:eastAsia="Calibri" w:cs="Calibri"/>
          <w:sz w:val="22"/>
          <w:szCs w:val="22"/>
          <w:lang w:val="en-US"/>
        </w:rPr>
      </w:pPr>
      <w:r>
        <w:t xml:space="preserve">                  </w:t>
      </w:r>
      <w:r>
        <w:rPr>
          <w:rFonts w:ascii="Arial" w:hAnsi="Arial" w:eastAsia="Arial" w:cs="Arial"/>
          <w:b w:val="0"/>
          <w:bCs w:val="0"/>
          <w:i w:val="0"/>
          <w:iCs w:val="0"/>
          <w:caps w:val="0"/>
          <w:smallCaps w:val="0"/>
          <w:color w:val="202124"/>
          <w:sz w:val="24"/>
          <w:szCs w:val="24"/>
          <w:lang w:val="en-US"/>
        </w:rPr>
        <w:t>ρ - Resistivity</w:t>
      </w:r>
    </w:p>
    <w:p>
      <w:pPr>
        <w:rPr>
          <w:rFonts w:ascii="Arial" w:hAnsi="Arial" w:eastAsia="Arial" w:cs="Arial"/>
          <w:b w:val="0"/>
          <w:bCs w:val="0"/>
          <w:i w:val="0"/>
          <w:iCs w:val="0"/>
          <w:caps w:val="0"/>
          <w:smallCaps w:val="0"/>
          <w:color w:val="202124"/>
          <w:sz w:val="24"/>
          <w:szCs w:val="24"/>
          <w:lang w:val="en-US"/>
        </w:rPr>
      </w:pPr>
      <w:r>
        <w:rPr>
          <w:rFonts w:ascii="Arial" w:hAnsi="Arial" w:eastAsia="Arial" w:cs="Arial"/>
          <w:b w:val="0"/>
          <w:bCs w:val="0"/>
          <w:i w:val="0"/>
          <w:iCs w:val="0"/>
          <w:caps w:val="0"/>
          <w:smallCaps w:val="0"/>
          <w:color w:val="202124"/>
          <w:sz w:val="24"/>
          <w:szCs w:val="24"/>
          <w:lang w:val="en-US"/>
        </w:rPr>
        <w:t xml:space="preserve">              R-</w:t>
      </w:r>
      <w:bookmarkStart w:id="42" w:name="_Int_pPhM7CNl"/>
      <w:r>
        <w:rPr>
          <w:rFonts w:ascii="Arial" w:hAnsi="Arial" w:eastAsia="Arial" w:cs="Arial"/>
          <w:b w:val="0"/>
          <w:bCs w:val="0"/>
          <w:i w:val="0"/>
          <w:iCs w:val="0"/>
          <w:caps w:val="0"/>
          <w:smallCaps w:val="0"/>
          <w:color w:val="202124"/>
          <w:sz w:val="24"/>
          <w:szCs w:val="24"/>
          <w:lang w:val="en-US"/>
        </w:rPr>
        <w:t>Resistance</w:t>
      </w:r>
      <w:bookmarkEnd w:id="42"/>
      <w:r>
        <w:rPr>
          <w:rFonts w:ascii="Arial" w:hAnsi="Arial" w:eastAsia="Arial" w:cs="Arial"/>
          <w:b w:val="0"/>
          <w:bCs w:val="0"/>
          <w:i w:val="0"/>
          <w:iCs w:val="0"/>
          <w:caps w:val="0"/>
          <w:smallCaps w:val="0"/>
          <w:color w:val="202124"/>
          <w:sz w:val="24"/>
          <w:szCs w:val="24"/>
          <w:lang w:val="en-US"/>
        </w:rPr>
        <w:t xml:space="preserve"> of the specimen</w:t>
      </w:r>
    </w:p>
    <w:p>
      <w:pPr>
        <w:rPr>
          <w:rFonts w:ascii="Arial" w:hAnsi="Arial" w:eastAsia="Arial" w:cs="Arial"/>
          <w:b w:val="0"/>
          <w:bCs w:val="0"/>
          <w:i w:val="0"/>
          <w:iCs w:val="0"/>
          <w:caps w:val="0"/>
          <w:smallCaps w:val="0"/>
          <w:color w:val="202124"/>
          <w:sz w:val="24"/>
          <w:szCs w:val="24"/>
          <w:lang w:val="en-US"/>
        </w:rPr>
      </w:pPr>
      <w:r>
        <w:rPr>
          <w:rFonts w:ascii="Arial" w:hAnsi="Arial" w:eastAsia="Arial" w:cs="Arial"/>
          <w:b w:val="0"/>
          <w:bCs w:val="0"/>
          <w:i w:val="0"/>
          <w:iCs w:val="0"/>
          <w:caps w:val="0"/>
          <w:smallCaps w:val="0"/>
          <w:color w:val="202124"/>
          <w:sz w:val="24"/>
          <w:szCs w:val="24"/>
          <w:lang w:val="en-US"/>
        </w:rPr>
        <w:t xml:space="preserve">              A-area of cross section</w:t>
      </w:r>
    </w:p>
    <w:p>
      <w:pPr>
        <w:rPr>
          <w:rFonts w:ascii="Arial" w:hAnsi="Arial" w:eastAsia="Arial" w:cs="Arial"/>
          <w:b w:val="0"/>
          <w:bCs w:val="0"/>
          <w:i w:val="0"/>
          <w:iCs w:val="0"/>
          <w:caps w:val="0"/>
          <w:smallCaps w:val="0"/>
          <w:color w:val="202124"/>
          <w:sz w:val="24"/>
          <w:szCs w:val="24"/>
          <w:lang w:val="en-US"/>
        </w:rPr>
      </w:pPr>
      <w:r>
        <w:rPr>
          <w:rFonts w:ascii="Arial" w:hAnsi="Arial" w:eastAsia="Arial" w:cs="Arial"/>
          <w:b w:val="0"/>
          <w:bCs w:val="0"/>
          <w:i w:val="0"/>
          <w:iCs w:val="0"/>
          <w:caps w:val="0"/>
          <w:smallCaps w:val="0"/>
          <w:color w:val="202124"/>
          <w:sz w:val="24"/>
          <w:szCs w:val="24"/>
          <w:lang w:val="en-US"/>
        </w:rPr>
        <w:t xml:space="preserve">              L-length of the conductor</w:t>
      </w:r>
    </w:p>
    <w:p>
      <w:pPr>
        <w:rPr>
          <w:rFonts w:ascii="Arial" w:hAnsi="Arial" w:eastAsia="Arial" w:cs="Arial"/>
          <w:b w:val="0"/>
          <w:bCs w:val="0"/>
          <w:i w:val="0"/>
          <w:iCs w:val="0"/>
          <w:caps w:val="0"/>
          <w:smallCaps w:val="0"/>
          <w:color w:val="202124"/>
          <w:sz w:val="24"/>
          <w:szCs w:val="24"/>
          <w:lang w:val="en-US"/>
        </w:rPr>
      </w:pPr>
      <w:r>
        <w:rPr>
          <w:rFonts w:ascii="Arial" w:hAnsi="Arial" w:eastAsia="Arial" w:cs="Arial"/>
          <w:b w:val="0"/>
          <w:bCs w:val="0"/>
          <w:i w:val="0"/>
          <w:iCs w:val="0"/>
          <w:caps w:val="0"/>
          <w:smallCaps w:val="0"/>
          <w:color w:val="202124"/>
          <w:sz w:val="24"/>
          <w:szCs w:val="24"/>
          <w:lang w:val="en-US"/>
        </w:rPr>
        <w:t xml:space="preserve">  Where the resistivity of a material Is </w:t>
      </w:r>
      <w:bookmarkStart w:id="43" w:name="_Int_ARoRlirY"/>
      <w:r>
        <w:rPr>
          <w:rFonts w:ascii="Arial" w:hAnsi="Arial" w:eastAsia="Arial" w:cs="Arial"/>
          <w:b w:val="0"/>
          <w:bCs w:val="0"/>
          <w:i w:val="0"/>
          <w:iCs w:val="0"/>
          <w:caps w:val="0"/>
          <w:smallCaps w:val="0"/>
          <w:color w:val="202124"/>
          <w:sz w:val="24"/>
          <w:szCs w:val="24"/>
          <w:lang w:val="en-US"/>
        </w:rPr>
        <w:t>dependent</w:t>
      </w:r>
      <w:bookmarkEnd w:id="43"/>
      <w:r>
        <w:rPr>
          <w:rFonts w:ascii="Arial" w:hAnsi="Arial" w:eastAsia="Arial" w:cs="Arial"/>
          <w:b w:val="0"/>
          <w:bCs w:val="0"/>
          <w:i w:val="0"/>
          <w:iCs w:val="0"/>
          <w:caps w:val="0"/>
          <w:smallCaps w:val="0"/>
          <w:color w:val="202124"/>
          <w:sz w:val="24"/>
          <w:szCs w:val="24"/>
          <w:lang w:val="en-US"/>
        </w:rPr>
        <w:t xml:space="preserve"> on the </w:t>
      </w:r>
      <w:bookmarkStart w:id="44" w:name="_Int_YSqiDV5C"/>
      <w:r>
        <w:rPr>
          <w:rFonts w:ascii="Arial" w:hAnsi="Arial" w:eastAsia="Arial" w:cs="Arial"/>
          <w:b w:val="0"/>
          <w:bCs w:val="0"/>
          <w:i w:val="0"/>
          <w:iCs w:val="0"/>
          <w:caps w:val="0"/>
          <w:smallCaps w:val="0"/>
          <w:color w:val="202124"/>
          <w:sz w:val="24"/>
          <w:szCs w:val="24"/>
          <w:lang w:val="en-US"/>
        </w:rPr>
        <w:t>length</w:t>
      </w:r>
      <w:bookmarkEnd w:id="44"/>
      <w:r>
        <w:rPr>
          <w:rFonts w:ascii="Arial" w:hAnsi="Arial" w:eastAsia="Arial" w:cs="Arial"/>
          <w:b w:val="0"/>
          <w:bCs w:val="0"/>
          <w:i w:val="0"/>
          <w:iCs w:val="0"/>
          <w:caps w:val="0"/>
          <w:smallCaps w:val="0"/>
          <w:color w:val="202124"/>
          <w:sz w:val="24"/>
          <w:szCs w:val="24"/>
          <w:lang w:val="en-US"/>
        </w:rPr>
        <w:t xml:space="preserve"> of the conductor.</w:t>
      </w:r>
    </w:p>
    <w:p>
      <w:pPr>
        <w:rPr>
          <w:rFonts w:ascii="Arial" w:hAnsi="Arial" w:eastAsia="Arial" w:cs="Arial"/>
          <w:b w:val="0"/>
          <w:bCs w:val="0"/>
          <w:i w:val="0"/>
          <w:iCs w:val="0"/>
          <w:caps w:val="0"/>
          <w:smallCaps w:val="0"/>
          <w:color w:val="202124"/>
          <w:sz w:val="24"/>
          <w:szCs w:val="24"/>
          <w:lang w:val="en-US"/>
        </w:rPr>
      </w:pPr>
      <w:bookmarkStart w:id="45" w:name="_Int_I8X2lkUi"/>
      <w:r>
        <w:rPr>
          <w:rFonts w:ascii="Arial" w:hAnsi="Arial" w:eastAsia="Arial" w:cs="Arial"/>
          <w:b w:val="0"/>
          <w:bCs w:val="0"/>
          <w:i w:val="0"/>
          <w:iCs w:val="0"/>
          <w:caps w:val="0"/>
          <w:smallCaps w:val="0"/>
          <w:color w:val="202124"/>
          <w:sz w:val="24"/>
          <w:szCs w:val="24"/>
          <w:lang w:val="en-US"/>
        </w:rPr>
        <w:t xml:space="preserve">  </w:t>
      </w:r>
      <w:r>
        <w:rPr>
          <w:rFonts w:ascii="Arial" w:hAnsi="Arial" w:eastAsia="Arial" w:cs="Arial"/>
          <w:b/>
          <w:bCs/>
          <w:i w:val="0"/>
          <w:iCs w:val="0"/>
          <w:caps w:val="0"/>
          <w:smallCaps w:val="0"/>
          <w:color w:val="202124"/>
          <w:sz w:val="24"/>
          <w:szCs w:val="24"/>
          <w:lang w:val="en-US"/>
        </w:rPr>
        <w:t>The highest</w:t>
      </w:r>
      <w:bookmarkEnd w:id="45"/>
      <w:r>
        <w:rPr>
          <w:rFonts w:ascii="Arial" w:hAnsi="Arial" w:eastAsia="Arial" w:cs="Arial"/>
          <w:b/>
          <w:bCs/>
          <w:i w:val="0"/>
          <w:iCs w:val="0"/>
          <w:caps w:val="0"/>
          <w:smallCaps w:val="0"/>
          <w:color w:val="202124"/>
          <w:sz w:val="24"/>
          <w:szCs w:val="24"/>
          <w:lang w:val="en-US"/>
        </w:rPr>
        <w:t xml:space="preserve"> temperature </w:t>
      </w:r>
      <w:bookmarkStart w:id="46" w:name="_Int_0Xrip2lZ"/>
      <w:r>
        <w:rPr>
          <w:rFonts w:ascii="Arial" w:hAnsi="Arial" w:eastAsia="Arial" w:cs="Arial"/>
          <w:b/>
          <w:bCs/>
          <w:i w:val="0"/>
          <w:iCs w:val="0"/>
          <w:caps w:val="0"/>
          <w:smallCaps w:val="0"/>
          <w:color w:val="202124"/>
          <w:sz w:val="24"/>
          <w:szCs w:val="24"/>
          <w:lang w:val="en-US"/>
        </w:rPr>
        <w:t>attained</w:t>
      </w:r>
      <w:bookmarkEnd w:id="46"/>
      <w:r>
        <w:rPr>
          <w:rFonts w:ascii="Arial" w:hAnsi="Arial" w:eastAsia="Arial" w:cs="Arial"/>
          <w:b/>
          <w:bCs/>
          <w:i w:val="0"/>
          <w:iCs w:val="0"/>
          <w:caps w:val="0"/>
          <w:smallCaps w:val="0"/>
          <w:color w:val="202124"/>
          <w:sz w:val="24"/>
          <w:szCs w:val="24"/>
          <w:lang w:val="en-US"/>
        </w:rPr>
        <w:t xml:space="preserve"> by the gold is 829</w:t>
      </w:r>
      <w:bookmarkStart w:id="47" w:name="_Int_o5oyjzDN"/>
      <w:r>
        <w:rPr>
          <w:rFonts w:ascii="Arial" w:hAnsi="Arial" w:eastAsia="Arial" w:cs="Arial"/>
          <w:b/>
          <w:bCs/>
          <w:i w:val="0"/>
          <w:iCs w:val="0"/>
          <w:caps w:val="0"/>
          <w:smallCaps w:val="0"/>
          <w:color w:val="202124"/>
          <w:sz w:val="24"/>
          <w:szCs w:val="24"/>
          <w:lang w:val="en-US"/>
        </w:rPr>
        <w:t>K at</w:t>
      </w:r>
      <w:bookmarkEnd w:id="47"/>
      <w:r>
        <w:rPr>
          <w:rFonts w:ascii="Arial" w:hAnsi="Arial" w:eastAsia="Arial" w:cs="Arial"/>
          <w:b/>
          <w:bCs/>
          <w:i w:val="0"/>
          <w:iCs w:val="0"/>
          <w:caps w:val="0"/>
          <w:smallCaps w:val="0"/>
          <w:color w:val="202124"/>
          <w:sz w:val="24"/>
          <w:szCs w:val="24"/>
          <w:lang w:val="en-US"/>
        </w:rPr>
        <w:t xml:space="preserve"> 1 volt of input supply.</w:t>
      </w:r>
    </w:p>
    <w:p>
      <w:pPr>
        <w:rPr>
          <w:rFonts w:ascii="Arial" w:hAnsi="Arial" w:eastAsia="Arial" w:cs="Arial"/>
          <w:b/>
          <w:bCs/>
          <w:i w:val="0"/>
          <w:iCs w:val="0"/>
          <w:caps w:val="0"/>
          <w:smallCaps w:val="0"/>
          <w:color w:val="202124"/>
          <w:sz w:val="24"/>
          <w:szCs w:val="24"/>
          <w:lang w:val="en-US"/>
        </w:rPr>
      </w:pPr>
    </w:p>
    <w:p>
      <w:pPr>
        <w:rPr>
          <w:rFonts w:ascii="Arial" w:hAnsi="Arial" w:eastAsia="Arial" w:cs="Arial"/>
          <w:b/>
          <w:bCs/>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5.Electric potential</w:t>
      </w:r>
    </w:p>
    <w:p>
      <w:pPr>
        <w:rPr>
          <w:rFonts w:ascii="Arial" w:hAnsi="Arial" w:eastAsia="Arial" w:cs="Arial"/>
          <w:b/>
          <w:bCs/>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 xml:space="preserve">  </w:t>
      </w:r>
      <w:r>
        <w:drawing>
          <wp:inline distT="0" distB="0" distL="114300" distR="114300">
            <wp:extent cx="3421380" cy="1817370"/>
            <wp:effectExtent l="0" t="0" r="0" b="7620"/>
            <wp:docPr id="23592671" name="Picture 2359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2671" name="Picture 2359267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1380" cy="1817370"/>
                    </a:xfrm>
                    <a:prstGeom prst="rect">
                      <a:avLst/>
                    </a:prstGeom>
                  </pic:spPr>
                </pic:pic>
              </a:graphicData>
            </a:graphic>
          </wp:inline>
        </w:drawing>
      </w:r>
    </w:p>
    <w:p>
      <w:pPr>
        <w:rPr>
          <w:rFonts w:ascii="Arial" w:hAnsi="Arial" w:eastAsia="Arial" w:cs="Arial"/>
          <w:b w:val="0"/>
          <w:bCs w:val="0"/>
          <w:i w:val="0"/>
          <w:iCs w:val="0"/>
          <w:caps w:val="0"/>
          <w:smallCaps w:val="0"/>
          <w:color w:val="202124"/>
          <w:sz w:val="22"/>
          <w:szCs w:val="22"/>
          <w:lang w:val="en-US"/>
        </w:rPr>
      </w:pPr>
      <w:r>
        <w:rPr>
          <w:rFonts w:ascii="Arial" w:hAnsi="Arial" w:eastAsia="Arial" w:cs="Arial"/>
          <w:b/>
          <w:bCs/>
          <w:i w:val="0"/>
          <w:iCs w:val="0"/>
          <w:caps w:val="0"/>
          <w:smallCaps w:val="0"/>
          <w:color w:val="202124"/>
          <w:sz w:val="24"/>
          <w:szCs w:val="24"/>
          <w:lang w:val="en-US"/>
        </w:rPr>
        <w:t xml:space="preserve">    </w:t>
      </w:r>
      <w:r>
        <w:rPr>
          <w:rFonts w:ascii="Arial" w:hAnsi="Arial" w:eastAsia="Arial" w:cs="Arial"/>
          <w:b/>
          <w:bCs/>
          <w:i w:val="0"/>
          <w:iCs w:val="0"/>
          <w:caps w:val="0"/>
          <w:smallCaps w:val="0"/>
          <w:color w:val="202124"/>
          <w:sz w:val="22"/>
          <w:szCs w:val="22"/>
          <w:lang w:val="en-US"/>
        </w:rPr>
        <w:t xml:space="preserve">Figure </w:t>
      </w:r>
      <w:bookmarkStart w:id="48" w:name="_Int_BYYAoceN"/>
      <w:r>
        <w:rPr>
          <w:rFonts w:ascii="Arial" w:hAnsi="Arial" w:eastAsia="Arial" w:cs="Arial"/>
          <w:b/>
          <w:bCs/>
          <w:i w:val="0"/>
          <w:iCs w:val="0"/>
          <w:caps w:val="0"/>
          <w:smallCaps w:val="0"/>
          <w:color w:val="202124"/>
          <w:sz w:val="22"/>
          <w:szCs w:val="22"/>
          <w:lang w:val="en-US"/>
        </w:rPr>
        <w:t>4</w:t>
      </w:r>
      <w:r>
        <w:rPr>
          <w:rFonts w:ascii="Arial" w:hAnsi="Arial" w:eastAsia="Arial" w:cs="Arial"/>
          <w:b w:val="0"/>
          <w:bCs w:val="0"/>
          <w:i w:val="0"/>
          <w:iCs w:val="0"/>
          <w:caps w:val="0"/>
          <w:smallCaps w:val="0"/>
          <w:color w:val="202124"/>
          <w:sz w:val="22"/>
          <w:szCs w:val="22"/>
          <w:lang w:val="en-US"/>
        </w:rPr>
        <w:t>.</w:t>
      </w:r>
      <w:r>
        <w:rPr>
          <w:rFonts w:ascii="Arial" w:hAnsi="Arial" w:eastAsia="Arial" w:cs="Arial"/>
          <w:b/>
          <w:bCs/>
          <w:i w:val="0"/>
          <w:iCs w:val="0"/>
          <w:caps w:val="0"/>
          <w:smallCaps w:val="0"/>
          <w:color w:val="202124"/>
          <w:sz w:val="22"/>
          <w:szCs w:val="22"/>
          <w:lang w:val="en-US"/>
        </w:rPr>
        <w:t xml:space="preserve"> Electric</w:t>
      </w:r>
      <w:bookmarkEnd w:id="48"/>
      <w:r>
        <w:rPr>
          <w:rFonts w:ascii="Arial" w:hAnsi="Arial" w:eastAsia="Arial" w:cs="Arial"/>
          <w:b/>
          <w:bCs/>
          <w:i w:val="0"/>
          <w:iCs w:val="0"/>
          <w:caps w:val="0"/>
          <w:smallCaps w:val="0"/>
          <w:color w:val="202124"/>
          <w:sz w:val="22"/>
          <w:szCs w:val="22"/>
          <w:lang w:val="en-US"/>
        </w:rPr>
        <w:t xml:space="preserve"> potential</w:t>
      </w:r>
      <w:r>
        <w:rPr>
          <w:rFonts w:hint="default" w:ascii="Arial" w:hAnsi="Arial" w:eastAsia="Arial" w:cs="Arial"/>
          <w:b/>
          <w:bCs/>
          <w:i w:val="0"/>
          <w:iCs w:val="0"/>
          <w:caps w:val="0"/>
          <w:smallCaps w:val="0"/>
          <w:color w:val="202124"/>
          <w:sz w:val="22"/>
          <w:szCs w:val="22"/>
          <w:lang w:val="en-IN"/>
        </w:rPr>
        <w:t xml:space="preserve"> </w:t>
      </w:r>
      <w:r>
        <w:rPr>
          <w:rFonts w:ascii="Arial" w:hAnsi="Arial" w:eastAsia="Arial" w:cs="Arial"/>
          <w:b/>
          <w:bCs/>
          <w:i w:val="0"/>
          <w:iCs w:val="0"/>
          <w:caps w:val="0"/>
          <w:smallCaps w:val="0"/>
          <w:color w:val="202124"/>
          <w:sz w:val="22"/>
          <w:szCs w:val="22"/>
          <w:lang w:val="en-US"/>
        </w:rPr>
        <w:t>distribution in Microheater</w:t>
      </w:r>
    </w:p>
    <w:p>
      <w:pPr>
        <w:rPr>
          <w:rFonts w:ascii="Arial" w:hAnsi="Arial" w:eastAsia="Arial" w:cs="Arial"/>
          <w:b w:val="0"/>
          <w:bCs w:val="0"/>
          <w:i w:val="0"/>
          <w:iCs w:val="0"/>
          <w:caps w:val="0"/>
          <w:smallCaps w:val="0"/>
          <w:color w:val="202124"/>
          <w:sz w:val="22"/>
          <w:szCs w:val="22"/>
          <w:lang w:val="en-US"/>
        </w:rPr>
      </w:pPr>
      <w:r>
        <w:rPr>
          <w:rFonts w:ascii="Arial" w:hAnsi="Arial" w:eastAsia="Arial" w:cs="Arial"/>
          <w:b w:val="0"/>
          <w:bCs w:val="0"/>
          <w:i w:val="0"/>
          <w:iCs w:val="0"/>
          <w:caps w:val="0"/>
          <w:smallCaps w:val="0"/>
          <w:color w:val="202124"/>
          <w:sz w:val="22"/>
          <w:szCs w:val="22"/>
          <w:lang w:val="en-US"/>
        </w:rPr>
        <w:t xml:space="preserve">From </w:t>
      </w:r>
      <w:bookmarkStart w:id="49" w:name="_Int_PnKDWNoM"/>
      <w:r>
        <w:rPr>
          <w:rFonts w:ascii="Arial" w:hAnsi="Arial" w:eastAsia="Arial" w:cs="Arial"/>
          <w:b w:val="0"/>
          <w:bCs w:val="0"/>
          <w:i w:val="0"/>
          <w:iCs w:val="0"/>
          <w:caps w:val="0"/>
          <w:smallCaps w:val="0"/>
          <w:color w:val="202124"/>
          <w:sz w:val="22"/>
          <w:szCs w:val="22"/>
          <w:lang w:val="en-US"/>
        </w:rPr>
        <w:t>figure</w:t>
      </w:r>
      <w:bookmarkEnd w:id="49"/>
      <w:r>
        <w:rPr>
          <w:rFonts w:ascii="Arial" w:hAnsi="Arial" w:eastAsia="Arial" w:cs="Arial"/>
          <w:b w:val="0"/>
          <w:bCs w:val="0"/>
          <w:i w:val="0"/>
          <w:iCs w:val="0"/>
          <w:caps w:val="0"/>
          <w:smallCaps w:val="0"/>
          <w:color w:val="202124"/>
          <w:sz w:val="22"/>
          <w:szCs w:val="22"/>
          <w:lang w:val="en-US"/>
        </w:rPr>
        <w:t xml:space="preserve"> 4. field </w:t>
      </w:r>
      <w:bookmarkStart w:id="50" w:name="_Int_alMBJV6C"/>
      <w:r>
        <w:rPr>
          <w:rFonts w:ascii="Arial" w:hAnsi="Arial" w:eastAsia="Arial" w:cs="Arial"/>
          <w:b w:val="0"/>
          <w:bCs w:val="0"/>
          <w:i w:val="0"/>
          <w:iCs w:val="0"/>
          <w:caps w:val="0"/>
          <w:smallCaps w:val="0"/>
          <w:color w:val="202124"/>
          <w:sz w:val="22"/>
          <w:szCs w:val="22"/>
          <w:lang w:val="en-US"/>
        </w:rPr>
        <w:t>strength</w:t>
      </w:r>
      <w:bookmarkEnd w:id="50"/>
      <w:r>
        <w:rPr>
          <w:rFonts w:ascii="Arial" w:hAnsi="Arial" w:eastAsia="Arial" w:cs="Arial"/>
          <w:b w:val="0"/>
          <w:bCs w:val="0"/>
          <w:i w:val="0"/>
          <w:iCs w:val="0"/>
          <w:caps w:val="0"/>
          <w:smallCaps w:val="0"/>
          <w:color w:val="202124"/>
          <w:sz w:val="22"/>
          <w:szCs w:val="22"/>
          <w:lang w:val="en-US"/>
        </w:rPr>
        <w:t xml:space="preserve"> at the one corner is greatest </w:t>
      </w:r>
      <w:bookmarkStart w:id="51" w:name="_Int_0BT7w6CY"/>
      <w:r>
        <w:rPr>
          <w:rFonts w:ascii="Arial" w:hAnsi="Arial" w:eastAsia="Arial" w:cs="Arial"/>
          <w:b w:val="0"/>
          <w:bCs w:val="0"/>
          <w:i w:val="0"/>
          <w:iCs w:val="0"/>
          <w:caps w:val="0"/>
          <w:smallCaps w:val="0"/>
          <w:color w:val="202124"/>
          <w:sz w:val="22"/>
          <w:szCs w:val="22"/>
          <w:lang w:val="en-US"/>
        </w:rPr>
        <w:t>and field</w:t>
      </w:r>
      <w:bookmarkEnd w:id="51"/>
      <w:r>
        <w:rPr>
          <w:rFonts w:ascii="Arial" w:hAnsi="Arial" w:eastAsia="Arial" w:cs="Arial"/>
          <w:b w:val="0"/>
          <w:bCs w:val="0"/>
          <w:i w:val="0"/>
          <w:iCs w:val="0"/>
          <w:caps w:val="0"/>
          <w:smallCaps w:val="0"/>
          <w:color w:val="202124"/>
          <w:sz w:val="22"/>
          <w:szCs w:val="22"/>
          <w:lang w:val="en-US"/>
        </w:rPr>
        <w:t xml:space="preserve"> </w:t>
      </w:r>
      <w:bookmarkStart w:id="52" w:name="_Int_vivYaXvU"/>
      <w:r>
        <w:rPr>
          <w:rFonts w:ascii="Arial" w:hAnsi="Arial" w:eastAsia="Arial" w:cs="Arial"/>
          <w:b w:val="0"/>
          <w:bCs w:val="0"/>
          <w:i w:val="0"/>
          <w:iCs w:val="0"/>
          <w:caps w:val="0"/>
          <w:smallCaps w:val="0"/>
          <w:color w:val="202124"/>
          <w:sz w:val="22"/>
          <w:szCs w:val="22"/>
          <w:lang w:val="en-US"/>
        </w:rPr>
        <w:t>strength</w:t>
      </w:r>
      <w:bookmarkEnd w:id="52"/>
    </w:p>
    <w:p>
      <w:pPr>
        <w:rPr>
          <w:rFonts w:ascii="Arial" w:hAnsi="Arial" w:eastAsia="Arial" w:cs="Arial"/>
          <w:b w:val="0"/>
          <w:bCs w:val="0"/>
          <w:i w:val="0"/>
          <w:iCs w:val="0"/>
          <w:caps w:val="0"/>
          <w:smallCaps w:val="0"/>
          <w:color w:val="202124"/>
          <w:sz w:val="22"/>
          <w:szCs w:val="22"/>
          <w:lang w:val="en-US"/>
        </w:rPr>
      </w:pPr>
      <w:r>
        <w:rPr>
          <w:rFonts w:ascii="Arial" w:hAnsi="Arial" w:eastAsia="Arial" w:cs="Arial"/>
          <w:b w:val="0"/>
          <w:bCs w:val="0"/>
          <w:i w:val="0"/>
          <w:iCs w:val="0"/>
          <w:caps w:val="0"/>
          <w:smallCaps w:val="0"/>
          <w:color w:val="202124"/>
          <w:sz w:val="22"/>
          <w:szCs w:val="22"/>
          <w:lang w:val="en-US"/>
        </w:rPr>
        <w:t xml:space="preserve">Another corner is </w:t>
      </w:r>
      <w:bookmarkStart w:id="53" w:name="_Int_ivyu5ORT"/>
      <w:r>
        <w:rPr>
          <w:rFonts w:ascii="Arial" w:hAnsi="Arial" w:eastAsia="Arial" w:cs="Arial"/>
          <w:b w:val="0"/>
          <w:bCs w:val="0"/>
          <w:i w:val="0"/>
          <w:iCs w:val="0"/>
          <w:caps w:val="0"/>
          <w:smallCaps w:val="0"/>
          <w:color w:val="202124"/>
          <w:sz w:val="22"/>
          <w:szCs w:val="22"/>
          <w:lang w:val="en-US"/>
        </w:rPr>
        <w:t>weakest</w:t>
      </w:r>
      <w:bookmarkEnd w:id="53"/>
      <w:r>
        <w:rPr>
          <w:rFonts w:ascii="Arial" w:hAnsi="Arial" w:eastAsia="Arial" w:cs="Arial"/>
          <w:b w:val="0"/>
          <w:bCs w:val="0"/>
          <w:i w:val="0"/>
          <w:iCs w:val="0"/>
          <w:caps w:val="0"/>
          <w:smallCaps w:val="0"/>
          <w:color w:val="202124"/>
          <w:sz w:val="22"/>
          <w:szCs w:val="22"/>
          <w:lang w:val="en-US"/>
        </w:rPr>
        <w:t xml:space="preserve"> which is grounded and field </w:t>
      </w:r>
      <w:bookmarkStart w:id="54" w:name="_Int_k0pUotnb"/>
      <w:r>
        <w:rPr>
          <w:rFonts w:ascii="Arial" w:hAnsi="Arial" w:eastAsia="Arial" w:cs="Arial"/>
          <w:b w:val="0"/>
          <w:bCs w:val="0"/>
          <w:i w:val="0"/>
          <w:iCs w:val="0"/>
          <w:caps w:val="0"/>
          <w:smallCaps w:val="0"/>
          <w:color w:val="202124"/>
          <w:sz w:val="22"/>
          <w:szCs w:val="22"/>
          <w:lang w:val="en-US"/>
        </w:rPr>
        <w:t>strength at the middle is 0.5V.</w:t>
      </w:r>
      <w:bookmarkEnd w:id="54"/>
      <w:r>
        <w:rPr>
          <w:rFonts w:ascii="Arial" w:hAnsi="Arial" w:eastAsia="Arial" w:cs="Arial"/>
          <w:b w:val="0"/>
          <w:bCs w:val="0"/>
          <w:i w:val="0"/>
          <w:iCs w:val="0"/>
          <w:caps w:val="0"/>
          <w:smallCaps w:val="0"/>
          <w:color w:val="202124"/>
          <w:sz w:val="22"/>
          <w:szCs w:val="22"/>
          <w:lang w:val="en-US"/>
        </w:rPr>
        <w:t xml:space="preserve">  </w:t>
      </w:r>
    </w:p>
    <w:p>
      <w:pPr>
        <w:rPr>
          <w:b/>
          <w:bCs/>
          <w:sz w:val="24"/>
          <w:szCs w:val="24"/>
        </w:rPr>
      </w:pPr>
      <w:r>
        <w:rPr>
          <w:b/>
          <w:bCs/>
          <w:sz w:val="24"/>
          <w:szCs w:val="24"/>
        </w:rPr>
        <w:t>6.STRESS ANALYSIS</w:t>
      </w:r>
    </w:p>
    <w:p>
      <w:pPr>
        <w:bidi w:val="0"/>
        <w:spacing w:before="0" w:beforeAutospacing="0" w:after="160" w:afterAutospacing="0" w:line="259" w:lineRule="auto"/>
        <w:ind w:left="0" w:right="0"/>
        <w:jc w:val="left"/>
      </w:pPr>
      <w:r>
        <w:drawing>
          <wp:inline distT="0" distB="0" distL="114300" distR="114300">
            <wp:extent cx="3228975" cy="1856740"/>
            <wp:effectExtent l="0" t="0" r="0" b="0"/>
            <wp:docPr id="1447925789" name="Picture 144792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25789" name="Picture 144792578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28975" cy="1856740"/>
                    </a:xfrm>
                    <a:prstGeom prst="rect">
                      <a:avLst/>
                    </a:prstGeom>
                  </pic:spPr>
                </pic:pic>
              </a:graphicData>
            </a:graphic>
          </wp:inline>
        </w:drawing>
      </w:r>
    </w:p>
    <w:p>
      <w:pPr>
        <w:rPr>
          <w:b w:val="0"/>
          <w:bCs w:val="0"/>
        </w:rPr>
      </w:pPr>
      <w:r>
        <w:t xml:space="preserve">       </w:t>
      </w:r>
      <w:r>
        <w:rPr>
          <w:sz w:val="24"/>
          <w:szCs w:val="24"/>
        </w:rPr>
        <w:t xml:space="preserve"> </w:t>
      </w:r>
      <w:r>
        <w:rPr>
          <w:b/>
          <w:bCs/>
          <w:sz w:val="24"/>
          <w:szCs w:val="24"/>
        </w:rPr>
        <w:t xml:space="preserve">Figure 5. Stress </w:t>
      </w:r>
      <w:bookmarkStart w:id="55" w:name="_Int_dssKiTKQ"/>
      <w:r>
        <w:rPr>
          <w:b/>
          <w:bCs/>
          <w:sz w:val="24"/>
          <w:szCs w:val="24"/>
        </w:rPr>
        <w:t>in the</w:t>
      </w:r>
      <w:bookmarkEnd w:id="55"/>
      <w:r>
        <w:rPr>
          <w:b/>
          <w:bCs/>
          <w:sz w:val="24"/>
          <w:szCs w:val="24"/>
        </w:rPr>
        <w:t xml:space="preserve"> Microheater.</w:t>
      </w:r>
    </w:p>
    <w:p>
      <w:pPr>
        <w:rPr>
          <w:rFonts w:ascii="Arial" w:hAnsi="Arial" w:eastAsia="Arial" w:cs="Arial"/>
          <w:b w:val="0"/>
          <w:bCs w:val="0"/>
          <w:i w:val="0"/>
          <w:iCs w:val="0"/>
          <w:caps w:val="0"/>
          <w:smallCaps w:val="0"/>
          <w:color w:val="202124"/>
          <w:sz w:val="24"/>
          <w:szCs w:val="24"/>
          <w:lang w:val="en-US"/>
        </w:rPr>
      </w:pPr>
      <w:r>
        <w:t xml:space="preserve">                </w:t>
      </w:r>
      <w:r>
        <w:rPr>
          <w:rFonts w:ascii="Arial" w:hAnsi="Arial" w:eastAsia="Arial" w:cs="Arial"/>
          <w:b w:val="0"/>
          <w:bCs w:val="0"/>
          <w:i w:val="0"/>
          <w:iCs w:val="0"/>
          <w:caps w:val="0"/>
          <w:smallCaps w:val="0"/>
          <w:color w:val="202124"/>
          <w:sz w:val="24"/>
          <w:szCs w:val="24"/>
          <w:lang w:val="en-US"/>
        </w:rPr>
        <w:t xml:space="preserve">From </w:t>
      </w:r>
      <w:bookmarkStart w:id="56" w:name="_Int_wWbpjJor"/>
      <w:r>
        <w:rPr>
          <w:rFonts w:ascii="Arial" w:hAnsi="Arial" w:eastAsia="Arial" w:cs="Arial"/>
          <w:b w:val="0"/>
          <w:bCs w:val="0"/>
          <w:i w:val="0"/>
          <w:iCs w:val="0"/>
          <w:caps w:val="0"/>
          <w:smallCaps w:val="0"/>
          <w:color w:val="202124"/>
          <w:sz w:val="24"/>
          <w:szCs w:val="24"/>
          <w:lang w:val="en-US"/>
        </w:rPr>
        <w:t>figure</w:t>
      </w:r>
      <w:bookmarkEnd w:id="56"/>
      <w:r>
        <w:rPr>
          <w:rFonts w:ascii="Arial" w:hAnsi="Arial" w:eastAsia="Arial" w:cs="Arial"/>
          <w:b w:val="0"/>
          <w:bCs w:val="0"/>
          <w:i w:val="0"/>
          <w:iCs w:val="0"/>
          <w:caps w:val="0"/>
          <w:smallCaps w:val="0"/>
          <w:color w:val="202124"/>
          <w:sz w:val="24"/>
          <w:szCs w:val="24"/>
          <w:lang w:val="en-US"/>
        </w:rPr>
        <w:t xml:space="preserve"> 5. stress all over the substrate is very low but stress at the electrode is very high which means the electrode can withstand </w:t>
      </w:r>
      <w:bookmarkStart w:id="57" w:name="_Int_gd85sHe1"/>
      <w:r>
        <w:rPr>
          <w:rFonts w:ascii="Arial" w:hAnsi="Arial" w:eastAsia="Arial" w:cs="Arial"/>
          <w:b w:val="0"/>
          <w:bCs w:val="0"/>
          <w:i w:val="0"/>
          <w:iCs w:val="0"/>
          <w:caps w:val="0"/>
          <w:smallCaps w:val="0"/>
          <w:color w:val="202124"/>
          <w:sz w:val="24"/>
          <w:szCs w:val="24"/>
          <w:lang w:val="en-US"/>
        </w:rPr>
        <w:t>a</w:t>
      </w:r>
      <w:bookmarkEnd w:id="57"/>
      <w:r>
        <w:rPr>
          <w:rFonts w:ascii="Arial" w:hAnsi="Arial" w:eastAsia="Arial" w:cs="Arial"/>
          <w:b w:val="0"/>
          <w:bCs w:val="0"/>
          <w:i w:val="0"/>
          <w:iCs w:val="0"/>
          <w:caps w:val="0"/>
          <w:smallCaps w:val="0"/>
          <w:color w:val="202124"/>
          <w:sz w:val="24"/>
          <w:szCs w:val="24"/>
          <w:lang w:val="en-US"/>
        </w:rPr>
        <w:t xml:space="preserve"> huge external force.</w:t>
      </w:r>
    </w:p>
    <w:p>
      <w:pPr>
        <w:rPr>
          <w:rFonts w:ascii="Arial" w:hAnsi="Arial" w:eastAsia="Arial" w:cs="Arial"/>
          <w:b/>
          <w:bCs/>
          <w:i w:val="0"/>
          <w:iCs w:val="0"/>
          <w:caps w:val="0"/>
          <w:smallCaps w:val="0"/>
          <w:color w:val="202124"/>
          <w:sz w:val="24"/>
          <w:szCs w:val="24"/>
          <w:lang w:val="en-US"/>
        </w:rPr>
      </w:pPr>
    </w:p>
    <w:p>
      <w:pPr>
        <w:rPr>
          <w:rFonts w:ascii="Arial" w:hAnsi="Arial" w:eastAsia="Arial" w:cs="Arial"/>
          <w:b/>
          <w:bCs/>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7.Conclusion</w:t>
      </w:r>
    </w:p>
    <w:p>
      <w:pPr>
        <w:jc w:val="both"/>
        <w:rPr>
          <w:rFonts w:ascii="Arial" w:hAnsi="Arial" w:eastAsia="Arial" w:cs="Arial"/>
          <w:b w:val="0"/>
          <w:bCs w:val="0"/>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 xml:space="preserve">               </w:t>
      </w:r>
      <w:r>
        <w:rPr>
          <w:rFonts w:ascii="Arial" w:hAnsi="Arial" w:eastAsia="Arial" w:cs="Arial"/>
          <w:b w:val="0"/>
          <w:bCs w:val="0"/>
          <w:i w:val="0"/>
          <w:iCs w:val="0"/>
          <w:caps w:val="0"/>
          <w:smallCaps w:val="0"/>
          <w:color w:val="202124"/>
          <w:sz w:val="24"/>
          <w:szCs w:val="24"/>
          <w:lang w:val="en-US"/>
        </w:rPr>
        <w:t xml:space="preserve">Test and Simulation </w:t>
      </w:r>
      <w:bookmarkStart w:id="58" w:name="_Int_mxBxXh6f"/>
      <w:r>
        <w:rPr>
          <w:rFonts w:ascii="Arial" w:hAnsi="Arial" w:eastAsia="Arial" w:cs="Arial"/>
          <w:b w:val="0"/>
          <w:bCs w:val="0"/>
          <w:i w:val="0"/>
          <w:iCs w:val="0"/>
          <w:caps w:val="0"/>
          <w:smallCaps w:val="0"/>
          <w:color w:val="202124"/>
          <w:sz w:val="24"/>
          <w:szCs w:val="24"/>
          <w:lang w:val="en-US"/>
        </w:rPr>
        <w:t>were</w:t>
      </w:r>
      <w:bookmarkEnd w:id="58"/>
      <w:r>
        <w:rPr>
          <w:rFonts w:ascii="Arial" w:hAnsi="Arial" w:eastAsia="Arial" w:cs="Arial"/>
          <w:b w:val="0"/>
          <w:bCs w:val="0"/>
          <w:i w:val="0"/>
          <w:iCs w:val="0"/>
          <w:caps w:val="0"/>
          <w:smallCaps w:val="0"/>
          <w:color w:val="202124"/>
          <w:sz w:val="24"/>
          <w:szCs w:val="24"/>
          <w:lang w:val="en-US"/>
        </w:rPr>
        <w:t xml:space="preserve"> done for the </w:t>
      </w:r>
      <w:bookmarkStart w:id="59" w:name="_Int_Ocp55MSX"/>
      <w:r>
        <w:rPr>
          <w:rFonts w:ascii="Arial" w:hAnsi="Arial" w:eastAsia="Arial" w:cs="Arial"/>
          <w:b w:val="0"/>
          <w:bCs w:val="0"/>
          <w:i w:val="0"/>
          <w:iCs w:val="0"/>
          <w:caps w:val="0"/>
          <w:smallCaps w:val="0"/>
          <w:color w:val="202124"/>
          <w:sz w:val="24"/>
          <w:szCs w:val="24"/>
          <w:lang w:val="en-US"/>
        </w:rPr>
        <w:t>Parallel</w:t>
      </w:r>
      <w:bookmarkEnd w:id="59"/>
      <w:r>
        <w:rPr>
          <w:rFonts w:ascii="Arial" w:hAnsi="Arial" w:eastAsia="Arial" w:cs="Arial"/>
          <w:b w:val="0"/>
          <w:bCs w:val="0"/>
          <w:i w:val="0"/>
          <w:iCs w:val="0"/>
          <w:caps w:val="0"/>
          <w:smallCaps w:val="0"/>
          <w:color w:val="202124"/>
          <w:sz w:val="24"/>
          <w:szCs w:val="24"/>
          <w:lang w:val="en-US"/>
        </w:rPr>
        <w:t xml:space="preserve"> plate </w:t>
      </w:r>
      <w:bookmarkStart w:id="60" w:name="_Int_WPdRQk9r"/>
      <w:r>
        <w:rPr>
          <w:rFonts w:ascii="Arial" w:hAnsi="Arial" w:eastAsia="Arial" w:cs="Arial"/>
          <w:b w:val="0"/>
          <w:bCs w:val="0"/>
          <w:i w:val="0"/>
          <w:iCs w:val="0"/>
          <w:caps w:val="0"/>
          <w:smallCaps w:val="0"/>
          <w:color w:val="202124"/>
          <w:sz w:val="24"/>
          <w:szCs w:val="24"/>
          <w:lang w:val="en-US"/>
        </w:rPr>
        <w:t>Microheater,</w:t>
      </w:r>
      <w:bookmarkEnd w:id="60"/>
      <w:r>
        <w:rPr>
          <w:rFonts w:ascii="Arial" w:hAnsi="Arial" w:eastAsia="Arial" w:cs="Arial"/>
          <w:b w:val="0"/>
          <w:bCs w:val="0"/>
          <w:i w:val="0"/>
          <w:iCs w:val="0"/>
          <w:caps w:val="0"/>
          <w:smallCaps w:val="0"/>
          <w:color w:val="202124"/>
          <w:sz w:val="24"/>
          <w:szCs w:val="24"/>
          <w:lang w:val="en-US"/>
        </w:rPr>
        <w:t xml:space="preserve"> and various temperature </w:t>
      </w:r>
      <w:bookmarkStart w:id="61" w:name="_Int_QtHVl0Lh"/>
      <w:r>
        <w:rPr>
          <w:rFonts w:ascii="Arial" w:hAnsi="Arial" w:eastAsia="Arial" w:cs="Arial"/>
          <w:b w:val="0"/>
          <w:bCs w:val="0"/>
          <w:i w:val="0"/>
          <w:iCs w:val="0"/>
          <w:caps w:val="0"/>
          <w:smallCaps w:val="0"/>
          <w:color w:val="202124"/>
          <w:sz w:val="24"/>
          <w:szCs w:val="24"/>
          <w:lang w:val="en-US"/>
        </w:rPr>
        <w:t xml:space="preserve">obtained for </w:t>
      </w:r>
      <w:bookmarkStart w:id="62" w:name="_Int_iRNzQuQc"/>
      <w:r>
        <w:rPr>
          <w:rFonts w:ascii="Arial" w:hAnsi="Arial" w:eastAsia="Arial" w:cs="Arial"/>
          <w:b w:val="0"/>
          <w:bCs w:val="0"/>
          <w:i w:val="0"/>
          <w:iCs w:val="0"/>
          <w:caps w:val="0"/>
          <w:smallCaps w:val="0"/>
          <w:color w:val="202124"/>
          <w:sz w:val="24"/>
          <w:szCs w:val="24"/>
          <w:lang w:val="en-US"/>
        </w:rPr>
        <w:t xml:space="preserve">applying five different voltages to different heating elements like </w:t>
      </w:r>
      <w:bookmarkStart w:id="63" w:name="_Int_ZqR9Aug5"/>
      <w:r>
        <w:rPr>
          <w:rFonts w:ascii="Arial" w:hAnsi="Arial" w:eastAsia="Arial" w:cs="Arial"/>
          <w:b w:val="0"/>
          <w:bCs w:val="0"/>
          <w:i w:val="0"/>
          <w:iCs w:val="0"/>
          <w:caps w:val="0"/>
          <w:smallCaps w:val="0"/>
          <w:color w:val="202124"/>
          <w:sz w:val="24"/>
          <w:szCs w:val="24"/>
          <w:lang w:val="en-US"/>
        </w:rPr>
        <w:t>platinum, copper</w:t>
      </w:r>
      <w:bookmarkEnd w:id="63"/>
      <w:r>
        <w:rPr>
          <w:rFonts w:ascii="Arial" w:hAnsi="Arial" w:eastAsia="Arial" w:cs="Arial"/>
          <w:b w:val="0"/>
          <w:bCs w:val="0"/>
          <w:i w:val="0"/>
          <w:iCs w:val="0"/>
          <w:caps w:val="0"/>
          <w:smallCaps w:val="0"/>
          <w:color w:val="202124"/>
          <w:sz w:val="24"/>
          <w:szCs w:val="24"/>
          <w:lang w:val="en-US"/>
        </w:rPr>
        <w:t>,nickel,silver. And the suitable heating element(</w:t>
      </w:r>
      <w:bookmarkStart w:id="64" w:name="_Int_7Rz566Ma"/>
      <w:r>
        <w:rPr>
          <w:rFonts w:ascii="Arial" w:hAnsi="Arial" w:eastAsia="Arial" w:cs="Arial"/>
          <w:b w:val="0"/>
          <w:bCs w:val="0"/>
          <w:i w:val="0"/>
          <w:iCs w:val="0"/>
          <w:caps w:val="0"/>
          <w:smallCaps w:val="0"/>
          <w:color w:val="202124"/>
          <w:sz w:val="24"/>
          <w:szCs w:val="24"/>
          <w:lang w:val="en-US"/>
        </w:rPr>
        <w:t>gold) was</w:t>
      </w:r>
      <w:bookmarkEnd w:id="64"/>
      <w:r>
        <w:rPr>
          <w:rFonts w:ascii="Arial" w:hAnsi="Arial" w:eastAsia="Arial" w:cs="Arial"/>
          <w:b w:val="0"/>
          <w:bCs w:val="0"/>
          <w:i w:val="0"/>
          <w:iCs w:val="0"/>
          <w:caps w:val="0"/>
          <w:smallCaps w:val="0"/>
          <w:color w:val="202124"/>
          <w:sz w:val="24"/>
          <w:szCs w:val="24"/>
          <w:lang w:val="en-US"/>
        </w:rPr>
        <w:t xml:space="preserve"> selected as </w:t>
      </w:r>
      <w:bookmarkStart w:id="65" w:name="_Int_WMCjiKRS"/>
      <w:r>
        <w:rPr>
          <w:rFonts w:ascii="Arial" w:hAnsi="Arial" w:eastAsia="Arial" w:cs="Arial"/>
          <w:b w:val="0"/>
          <w:bCs w:val="0"/>
          <w:i w:val="0"/>
          <w:iCs w:val="0"/>
          <w:caps w:val="0"/>
          <w:smallCaps w:val="0"/>
          <w:color w:val="202124"/>
          <w:sz w:val="24"/>
          <w:szCs w:val="24"/>
          <w:lang w:val="en-US"/>
        </w:rPr>
        <w:t>the best</w:t>
      </w:r>
      <w:bookmarkEnd w:id="65"/>
      <w:r>
        <w:rPr>
          <w:rFonts w:ascii="Arial" w:hAnsi="Arial" w:eastAsia="Arial" w:cs="Arial"/>
          <w:b w:val="0"/>
          <w:bCs w:val="0"/>
          <w:i w:val="0"/>
          <w:iCs w:val="0"/>
          <w:caps w:val="0"/>
          <w:smallCaps w:val="0"/>
          <w:color w:val="202124"/>
          <w:sz w:val="24"/>
          <w:szCs w:val="24"/>
          <w:lang w:val="en-US"/>
        </w:rPr>
        <w:t xml:space="preserve"> among the </w:t>
      </w:r>
      <w:bookmarkStart w:id="66" w:name="_Int_bIrDcLcL"/>
      <w:r>
        <w:rPr>
          <w:rFonts w:ascii="Arial" w:hAnsi="Arial" w:eastAsia="Arial" w:cs="Arial"/>
          <w:b w:val="0"/>
          <w:bCs w:val="0"/>
          <w:i w:val="0"/>
          <w:iCs w:val="0"/>
          <w:caps w:val="0"/>
          <w:smallCaps w:val="0"/>
          <w:color w:val="202124"/>
          <w:sz w:val="24"/>
          <w:szCs w:val="24"/>
          <w:lang w:val="en-US"/>
        </w:rPr>
        <w:t xml:space="preserve">other.in future after the fabrication </w:t>
      </w:r>
      <w:bookmarkStart w:id="67" w:name="_Int_MDczPdCK"/>
      <w:r>
        <w:rPr>
          <w:rFonts w:ascii="Arial" w:hAnsi="Arial" w:eastAsia="Arial" w:cs="Arial"/>
          <w:b w:val="0"/>
          <w:bCs w:val="0"/>
          <w:i w:val="0"/>
          <w:iCs w:val="0"/>
          <w:caps w:val="0"/>
          <w:smallCaps w:val="0"/>
          <w:color w:val="202124"/>
          <w:sz w:val="24"/>
          <w:szCs w:val="24"/>
          <w:lang w:val="en-US"/>
        </w:rPr>
        <w:t>of this</w:t>
      </w:r>
      <w:bookmarkEnd w:id="67"/>
      <w:r>
        <w:rPr>
          <w:rFonts w:ascii="Arial" w:hAnsi="Arial" w:eastAsia="Arial" w:cs="Arial"/>
          <w:b w:val="0"/>
          <w:bCs w:val="0"/>
          <w:i w:val="0"/>
          <w:iCs w:val="0"/>
          <w:caps w:val="0"/>
          <w:smallCaps w:val="0"/>
          <w:color w:val="202124"/>
          <w:sz w:val="24"/>
          <w:szCs w:val="24"/>
          <w:lang w:val="en-US"/>
        </w:rPr>
        <w:t xml:space="preserve"> micro heater it can be subjected to the extensive applications like gas </w:t>
      </w:r>
      <w:bookmarkStart w:id="68" w:name="_Int_UFEbaZUE"/>
      <w:r>
        <w:rPr>
          <w:rFonts w:ascii="Arial" w:hAnsi="Arial" w:eastAsia="Arial" w:cs="Arial"/>
          <w:b w:val="0"/>
          <w:bCs w:val="0"/>
          <w:i w:val="0"/>
          <w:iCs w:val="0"/>
          <w:caps w:val="0"/>
          <w:smallCaps w:val="0"/>
          <w:color w:val="202124"/>
          <w:sz w:val="24"/>
          <w:szCs w:val="24"/>
          <w:lang w:val="en-US"/>
        </w:rPr>
        <w:t>sensors, humidity</w:t>
      </w:r>
      <w:bookmarkEnd w:id="68"/>
      <w:r>
        <w:rPr>
          <w:rFonts w:ascii="Arial" w:hAnsi="Arial" w:eastAsia="Arial" w:cs="Arial"/>
          <w:b w:val="0"/>
          <w:bCs w:val="0"/>
          <w:i w:val="0"/>
          <w:iCs w:val="0"/>
          <w:caps w:val="0"/>
          <w:smallCaps w:val="0"/>
          <w:color w:val="202124"/>
          <w:sz w:val="24"/>
          <w:szCs w:val="24"/>
          <w:lang w:val="en-US"/>
        </w:rPr>
        <w:t xml:space="preserve"> </w:t>
      </w:r>
      <w:bookmarkStart w:id="69" w:name="_Int_1VIeSdjh"/>
      <w:r>
        <w:rPr>
          <w:rFonts w:ascii="Arial" w:hAnsi="Arial" w:eastAsia="Arial" w:cs="Arial"/>
          <w:b w:val="0"/>
          <w:bCs w:val="0"/>
          <w:i w:val="0"/>
          <w:iCs w:val="0"/>
          <w:caps w:val="0"/>
          <w:smallCaps w:val="0"/>
          <w:color w:val="202124"/>
          <w:sz w:val="24"/>
          <w:szCs w:val="24"/>
          <w:lang w:val="en-US"/>
        </w:rPr>
        <w:t>sensors, and</w:t>
      </w:r>
      <w:bookmarkEnd w:id="69"/>
      <w:r>
        <w:rPr>
          <w:rFonts w:ascii="Arial" w:hAnsi="Arial" w:eastAsia="Arial" w:cs="Arial"/>
          <w:b w:val="0"/>
          <w:bCs w:val="0"/>
          <w:i w:val="0"/>
          <w:iCs w:val="0"/>
          <w:caps w:val="0"/>
          <w:smallCaps w:val="0"/>
          <w:color w:val="202124"/>
          <w:sz w:val="24"/>
          <w:szCs w:val="24"/>
          <w:lang w:val="en-US"/>
        </w:rPr>
        <w:t xml:space="preserve"> </w:t>
      </w:r>
      <w:bookmarkStart w:id="70" w:name="_Int_Nb4Fmzwc"/>
      <w:r>
        <w:rPr>
          <w:rFonts w:ascii="Arial" w:hAnsi="Arial" w:eastAsia="Arial" w:cs="Arial"/>
          <w:b w:val="0"/>
          <w:bCs w:val="0"/>
          <w:i w:val="0"/>
          <w:iCs w:val="0"/>
          <w:caps w:val="0"/>
          <w:smallCaps w:val="0"/>
          <w:color w:val="202124"/>
          <w:sz w:val="24"/>
          <w:szCs w:val="24"/>
          <w:lang w:val="en-US"/>
        </w:rPr>
        <w:t xml:space="preserve">others. And by </w:t>
      </w:r>
      <w:bookmarkStart w:id="71" w:name="_Int_bCTmSxqW"/>
      <w:r>
        <w:rPr>
          <w:rFonts w:ascii="Arial" w:hAnsi="Arial" w:eastAsia="Arial" w:cs="Arial"/>
          <w:b w:val="0"/>
          <w:bCs w:val="0"/>
          <w:i w:val="0"/>
          <w:iCs w:val="0"/>
          <w:caps w:val="0"/>
          <w:smallCaps w:val="0"/>
          <w:color w:val="202124"/>
          <w:sz w:val="24"/>
          <w:szCs w:val="24"/>
          <w:lang w:val="en-US"/>
        </w:rPr>
        <w:t>analyzing</w:t>
      </w:r>
      <w:bookmarkEnd w:id="71"/>
      <w:r>
        <w:rPr>
          <w:rFonts w:ascii="Arial" w:hAnsi="Arial" w:eastAsia="Arial" w:cs="Arial"/>
          <w:b w:val="0"/>
          <w:bCs w:val="0"/>
          <w:i w:val="0"/>
          <w:iCs w:val="0"/>
          <w:caps w:val="0"/>
          <w:smallCaps w:val="0"/>
          <w:color w:val="202124"/>
          <w:sz w:val="24"/>
          <w:szCs w:val="24"/>
          <w:lang w:val="en-US"/>
        </w:rPr>
        <w:t xml:space="preserve"> </w:t>
      </w:r>
      <w:bookmarkStart w:id="72" w:name="_Int_AC4ohG3u"/>
      <w:r>
        <w:rPr>
          <w:rFonts w:ascii="Arial" w:hAnsi="Arial" w:eastAsia="Arial" w:cs="Arial"/>
          <w:b w:val="0"/>
          <w:bCs w:val="0"/>
          <w:i w:val="0"/>
          <w:iCs w:val="0"/>
          <w:caps w:val="0"/>
          <w:smallCaps w:val="0"/>
          <w:color w:val="202124"/>
          <w:sz w:val="24"/>
          <w:szCs w:val="24"/>
          <w:lang w:val="en-US"/>
        </w:rPr>
        <w:t>the micro</w:t>
      </w:r>
      <w:bookmarkEnd w:id="70"/>
      <w:bookmarkEnd w:id="72"/>
      <w:r>
        <w:rPr>
          <w:rFonts w:ascii="Arial" w:hAnsi="Arial" w:eastAsia="Arial" w:cs="Arial"/>
          <w:b w:val="0"/>
          <w:bCs w:val="0"/>
          <w:i w:val="0"/>
          <w:iCs w:val="0"/>
          <w:caps w:val="0"/>
          <w:smallCaps w:val="0"/>
          <w:color w:val="202124"/>
          <w:sz w:val="24"/>
          <w:szCs w:val="24"/>
          <w:lang w:val="en-US"/>
        </w:rPr>
        <w:t xml:space="preserve"> heater design using MEMS based COMSOL software we have found that gold has low thermal mass and better temperature uniformity.</w:t>
      </w:r>
      <w:bookmarkEnd w:id="61"/>
      <w:bookmarkEnd w:id="62"/>
      <w:bookmarkEnd w:id="66"/>
    </w:p>
    <w:p>
      <w:pPr>
        <w:rPr>
          <w:rFonts w:ascii="Arial" w:hAnsi="Arial" w:eastAsia="Arial" w:cs="Arial"/>
          <w:b/>
          <w:bCs/>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8.Acknowledgement</w:t>
      </w:r>
    </w:p>
    <w:p>
      <w:pPr>
        <w:jc w:val="both"/>
        <w:rPr>
          <w:rFonts w:ascii="Arial" w:hAnsi="Arial" w:eastAsia="Arial" w:cs="Arial"/>
          <w:b w:val="0"/>
          <w:bCs w:val="0"/>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 xml:space="preserve">               </w:t>
      </w:r>
      <w:r>
        <w:rPr>
          <w:rFonts w:ascii="Arial" w:hAnsi="Arial" w:eastAsia="Arial" w:cs="Arial"/>
          <w:b w:val="0"/>
          <w:bCs w:val="0"/>
          <w:i w:val="0"/>
          <w:iCs w:val="0"/>
          <w:caps w:val="0"/>
          <w:smallCaps w:val="0"/>
          <w:color w:val="202124"/>
          <w:sz w:val="24"/>
          <w:szCs w:val="24"/>
          <w:lang w:val="en-US"/>
        </w:rPr>
        <w:t xml:space="preserve">This research was supported by </w:t>
      </w:r>
      <w:bookmarkStart w:id="73" w:name="_Int_BQqXv3Er"/>
      <w:r>
        <w:rPr>
          <w:rFonts w:ascii="Arial" w:hAnsi="Arial" w:eastAsia="Arial" w:cs="Arial"/>
          <w:b w:val="0"/>
          <w:bCs w:val="0"/>
          <w:i w:val="0"/>
          <w:iCs w:val="0"/>
          <w:caps w:val="0"/>
          <w:smallCaps w:val="0"/>
          <w:color w:val="202124"/>
          <w:sz w:val="24"/>
          <w:szCs w:val="24"/>
          <w:lang w:val="en-US"/>
        </w:rPr>
        <w:t>the Centre</w:t>
      </w:r>
      <w:bookmarkEnd w:id="73"/>
      <w:r>
        <w:rPr>
          <w:rFonts w:ascii="Arial" w:hAnsi="Arial" w:eastAsia="Arial" w:cs="Arial"/>
          <w:b w:val="0"/>
          <w:bCs w:val="0"/>
          <w:i w:val="0"/>
          <w:iCs w:val="0"/>
          <w:caps w:val="0"/>
          <w:smallCaps w:val="0"/>
          <w:color w:val="202124"/>
          <w:sz w:val="24"/>
          <w:szCs w:val="24"/>
          <w:lang w:val="en-US"/>
        </w:rPr>
        <w:t xml:space="preserve"> of Excellence in PCB, Department of Electronics and Communication </w:t>
      </w:r>
      <w:bookmarkStart w:id="74" w:name="_Int_4nEKeKpr"/>
      <w:bookmarkStart w:id="75" w:name="_Int_ApngB4Ip"/>
      <w:r>
        <w:rPr>
          <w:rFonts w:ascii="Arial" w:hAnsi="Arial" w:eastAsia="Arial" w:cs="Arial"/>
          <w:b w:val="0"/>
          <w:bCs w:val="0"/>
          <w:i w:val="0"/>
          <w:iCs w:val="0"/>
          <w:caps w:val="0"/>
          <w:smallCaps w:val="0"/>
          <w:color w:val="202124"/>
          <w:sz w:val="24"/>
          <w:szCs w:val="24"/>
          <w:lang w:val="en-US"/>
        </w:rPr>
        <w:t>Engineering M</w:t>
      </w:r>
      <w:bookmarkEnd w:id="74"/>
      <w:bookmarkEnd w:id="75"/>
      <w:r>
        <w:rPr>
          <w:rFonts w:ascii="Arial" w:hAnsi="Arial" w:eastAsia="Arial" w:cs="Arial"/>
          <w:b w:val="0"/>
          <w:bCs w:val="0"/>
          <w:i w:val="0"/>
          <w:iCs w:val="0"/>
          <w:caps w:val="0"/>
          <w:smallCaps w:val="0"/>
          <w:color w:val="202124"/>
          <w:sz w:val="24"/>
          <w:szCs w:val="24"/>
          <w:lang w:val="en-US"/>
        </w:rPr>
        <w:t xml:space="preserve"> Kumarasamy college of Engineering karur.</w:t>
      </w:r>
    </w:p>
    <w:p>
      <w:pPr>
        <w:rPr>
          <w:rFonts w:ascii="Arial" w:hAnsi="Arial" w:eastAsia="Arial" w:cs="Arial"/>
          <w:b w:val="0"/>
          <w:bCs w:val="0"/>
          <w:i w:val="0"/>
          <w:iCs w:val="0"/>
          <w:caps w:val="0"/>
          <w:smallCaps w:val="0"/>
          <w:color w:val="202124"/>
          <w:sz w:val="24"/>
          <w:szCs w:val="24"/>
          <w:lang w:val="en-US"/>
        </w:rPr>
      </w:pPr>
    </w:p>
    <w:p>
      <w:pPr>
        <w:rPr>
          <w:rFonts w:ascii="Arial" w:hAnsi="Arial" w:eastAsia="Arial" w:cs="Arial"/>
          <w:b w:val="0"/>
          <w:bCs w:val="0"/>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9.References</w:t>
      </w:r>
    </w:p>
    <w:p>
      <w:pPr>
        <w:rPr>
          <w:rFonts w:ascii="Arial" w:hAnsi="Arial" w:eastAsia="Arial" w:cs="Arial"/>
          <w:b/>
          <w:bCs/>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 xml:space="preserve"> </w:t>
      </w:r>
    </w:p>
    <w:p>
      <w:pPr>
        <w:pStyle w:val="2"/>
        <w:rPr>
          <w:rFonts w:ascii="Arial" w:hAnsi="Arial" w:eastAsia="Arial" w:cs="Arial"/>
          <w:b w:val="0"/>
          <w:bCs w:val="0"/>
          <w:i w:val="0"/>
          <w:iCs w:val="0"/>
          <w:caps w:val="0"/>
          <w:smallCaps w:val="0"/>
          <w:color w:val="333333"/>
          <w:sz w:val="24"/>
          <w:szCs w:val="24"/>
          <w:lang w:val="en-US"/>
        </w:rPr>
      </w:pPr>
      <w:r>
        <w:rPr>
          <w:rFonts w:ascii="Arial" w:hAnsi="Arial" w:eastAsia="Arial" w:cs="Arial"/>
          <w:b w:val="0"/>
          <w:bCs w:val="0"/>
          <w:i w:val="0"/>
          <w:iCs w:val="0"/>
          <w:caps w:val="0"/>
          <w:smallCaps w:val="0"/>
          <w:color w:val="202124"/>
          <w:sz w:val="24"/>
          <w:szCs w:val="24"/>
          <w:lang w:val="en-US"/>
        </w:rPr>
        <w:t xml:space="preserve">[1]   </w:t>
      </w:r>
      <w:r>
        <w:fldChar w:fldCharType="begin"/>
      </w:r>
      <w:r>
        <w:instrText xml:space="preserve"> HYPERLINK "https://link.springer.com/article/10.1007/s10544-021-00595-8" \l "auth-Z__E_-Jeroish" \h </w:instrText>
      </w:r>
      <w:r>
        <w:fldChar w:fldCharType="separate"/>
      </w:r>
      <w:r>
        <w:rPr>
          <w:rStyle w:val="8"/>
          <w:rFonts w:ascii="Arial" w:hAnsi="Arial" w:eastAsia="Arial" w:cs="Arial"/>
          <w:b w:val="0"/>
          <w:bCs w:val="0"/>
          <w:i w:val="0"/>
          <w:iCs w:val="0"/>
          <w:caps w:val="0"/>
          <w:smallCaps w:val="0"/>
          <w:strike w:val="0"/>
          <w:dstrike w:val="0"/>
          <w:sz w:val="24"/>
          <w:szCs w:val="24"/>
          <w:lang w:val="en-US"/>
        </w:rPr>
        <w:t>Z. E. Jeroish</w:t>
      </w:r>
      <w:r>
        <w:rPr>
          <w:rStyle w:val="8"/>
          <w:rFonts w:ascii="Arial" w:hAnsi="Arial" w:eastAsia="Arial" w:cs="Arial"/>
          <w:b w:val="0"/>
          <w:bCs w:val="0"/>
          <w:i w:val="0"/>
          <w:iCs w:val="0"/>
          <w:caps w:val="0"/>
          <w:smallCaps w:val="0"/>
          <w:strike w:val="0"/>
          <w:dstrike w:val="0"/>
          <w:sz w:val="24"/>
          <w:szCs w:val="24"/>
          <w:lang w:val="en-US"/>
        </w:rPr>
        <w:fldChar w:fldCharType="end"/>
      </w:r>
      <w:r>
        <w:rPr>
          <w:rFonts w:ascii="Arial" w:hAnsi="Arial" w:eastAsia="Arial" w:cs="Arial"/>
          <w:b w:val="0"/>
          <w:bCs w:val="0"/>
          <w:i w:val="0"/>
          <w:iCs w:val="0"/>
          <w:caps w:val="0"/>
          <w:smallCaps w:val="0"/>
          <w:color w:val="333333"/>
          <w:sz w:val="24"/>
          <w:szCs w:val="24"/>
          <w:lang w:val="en-US"/>
        </w:rPr>
        <w:t>,</w:t>
      </w:r>
      <w:r>
        <w:rPr>
          <w:rFonts w:ascii="Arial" w:hAnsi="Arial" w:eastAsia="Arial" w:cs="Arial"/>
          <w:sz w:val="24"/>
          <w:szCs w:val="24"/>
          <w:lang w:val="en-US"/>
        </w:rPr>
        <w:t xml:space="preserve"> </w:t>
      </w:r>
      <w:r>
        <w:fldChar w:fldCharType="begin"/>
      </w:r>
      <w:r>
        <w:instrText xml:space="preserve"> HYPERLINK "https://link.springer.com/article/10.1007/s10544-021-00595-8" \l "auth-K__S_-Bhuvaneshwari" \h </w:instrText>
      </w:r>
      <w:r>
        <w:fldChar w:fldCharType="separate"/>
      </w:r>
      <w:r>
        <w:rPr>
          <w:rStyle w:val="8"/>
          <w:rFonts w:ascii="Arial" w:hAnsi="Arial" w:eastAsia="Arial" w:cs="Arial"/>
          <w:b w:val="0"/>
          <w:bCs w:val="0"/>
          <w:i w:val="0"/>
          <w:iCs w:val="0"/>
          <w:caps w:val="0"/>
          <w:smallCaps w:val="0"/>
          <w:strike w:val="0"/>
          <w:dstrike w:val="0"/>
          <w:sz w:val="24"/>
          <w:szCs w:val="24"/>
          <w:lang w:val="en-US"/>
        </w:rPr>
        <w:t>K. S. Bhuvaneshwari</w:t>
      </w:r>
      <w:r>
        <w:rPr>
          <w:rStyle w:val="8"/>
          <w:rFonts w:ascii="Arial" w:hAnsi="Arial" w:eastAsia="Arial" w:cs="Arial"/>
          <w:b w:val="0"/>
          <w:bCs w:val="0"/>
          <w:i w:val="0"/>
          <w:iCs w:val="0"/>
          <w:caps w:val="0"/>
          <w:smallCaps w:val="0"/>
          <w:strike w:val="0"/>
          <w:dstrike w:val="0"/>
          <w:sz w:val="24"/>
          <w:szCs w:val="24"/>
          <w:lang w:val="en-US"/>
        </w:rPr>
        <w:fldChar w:fldCharType="end"/>
      </w:r>
      <w:r>
        <w:rPr>
          <w:rFonts w:ascii="Arial" w:hAnsi="Arial" w:eastAsia="Arial" w:cs="Arial"/>
          <w:b w:val="0"/>
          <w:bCs w:val="0"/>
          <w:i w:val="0"/>
          <w:iCs w:val="0"/>
          <w:caps w:val="0"/>
          <w:smallCaps w:val="0"/>
          <w:color w:val="333333"/>
          <w:sz w:val="24"/>
          <w:szCs w:val="24"/>
          <w:lang w:val="en-US"/>
        </w:rPr>
        <w:t>,</w:t>
      </w:r>
      <w:r>
        <w:fldChar w:fldCharType="begin"/>
      </w:r>
      <w:r>
        <w:instrText xml:space="preserve"> HYPERLINK "https://link.springer.com/article/10.1007/s10544-021-00595-8" \l "auth-Fahmi-Samsuri" \h </w:instrText>
      </w:r>
      <w:r>
        <w:fldChar w:fldCharType="separate"/>
      </w:r>
      <w:r>
        <w:rPr>
          <w:rStyle w:val="8"/>
          <w:rFonts w:ascii="Arial" w:hAnsi="Arial" w:eastAsia="Arial" w:cs="Arial"/>
          <w:b w:val="0"/>
          <w:bCs w:val="0"/>
          <w:i w:val="0"/>
          <w:iCs w:val="0"/>
          <w:caps w:val="0"/>
          <w:smallCaps w:val="0"/>
          <w:strike w:val="0"/>
          <w:dstrike w:val="0"/>
          <w:sz w:val="24"/>
          <w:szCs w:val="24"/>
          <w:lang w:val="en-US"/>
        </w:rPr>
        <w:t>Fahmi Samsuri</w:t>
      </w:r>
      <w:r>
        <w:rPr>
          <w:rStyle w:val="8"/>
          <w:rFonts w:ascii="Arial" w:hAnsi="Arial" w:eastAsia="Arial" w:cs="Arial"/>
          <w:b w:val="0"/>
          <w:bCs w:val="0"/>
          <w:i w:val="0"/>
          <w:iCs w:val="0"/>
          <w:caps w:val="0"/>
          <w:smallCaps w:val="0"/>
          <w:strike w:val="0"/>
          <w:dstrike w:val="0"/>
          <w:sz w:val="24"/>
          <w:szCs w:val="24"/>
          <w:lang w:val="en-US"/>
        </w:rPr>
        <w:fldChar w:fldCharType="end"/>
      </w:r>
      <w:r>
        <w:rPr>
          <w:rFonts w:ascii="Arial" w:hAnsi="Arial" w:eastAsia="Arial" w:cs="Arial"/>
          <w:b w:val="0"/>
          <w:bCs w:val="0"/>
          <w:i w:val="0"/>
          <w:iCs w:val="0"/>
          <w:caps w:val="0"/>
          <w:smallCaps w:val="0"/>
          <w:color w:val="333333"/>
          <w:sz w:val="24"/>
          <w:szCs w:val="24"/>
          <w:lang w:val="en-US"/>
        </w:rPr>
        <w:t xml:space="preserve"> &amp; </w:t>
      </w:r>
      <w:r>
        <w:fldChar w:fldCharType="begin"/>
      </w:r>
      <w:r>
        <w:instrText xml:space="preserve"> HYPERLINK "https://link.springer.com/article/10.1007/s10544-021-00595-8" \l "auth-Vigneswaran-Narayanamurthy" \h </w:instrText>
      </w:r>
      <w:r>
        <w:fldChar w:fldCharType="separate"/>
      </w:r>
      <w:r>
        <w:rPr>
          <w:rStyle w:val="8"/>
          <w:rFonts w:ascii="Arial" w:hAnsi="Arial" w:eastAsia="Arial" w:cs="Arial"/>
          <w:b w:val="0"/>
          <w:bCs w:val="0"/>
          <w:i w:val="0"/>
          <w:iCs w:val="0"/>
          <w:caps w:val="0"/>
          <w:smallCaps w:val="0"/>
          <w:strike w:val="0"/>
          <w:dstrike w:val="0"/>
          <w:sz w:val="24"/>
          <w:szCs w:val="24"/>
          <w:lang w:val="en-US"/>
        </w:rPr>
        <w:t>Vigneswaran Narayanamurthy</w:t>
      </w:r>
      <w:r>
        <w:rPr>
          <w:rStyle w:val="8"/>
          <w:rFonts w:ascii="Arial" w:hAnsi="Arial" w:eastAsia="Arial" w:cs="Arial"/>
          <w:b w:val="0"/>
          <w:bCs w:val="0"/>
          <w:i w:val="0"/>
          <w:iCs w:val="0"/>
          <w:caps w:val="0"/>
          <w:smallCaps w:val="0"/>
          <w:strike w:val="0"/>
          <w:dstrike w:val="0"/>
          <w:sz w:val="24"/>
          <w:szCs w:val="24"/>
          <w:lang w:val="en-US"/>
        </w:rPr>
        <w:fldChar w:fldCharType="end"/>
      </w:r>
      <w:r>
        <w:rPr>
          <w:rFonts w:ascii="Arial" w:hAnsi="Arial" w:eastAsia="Arial" w:cs="Arial"/>
          <w:b w:val="0"/>
          <w:bCs w:val="0"/>
          <w:i w:val="0"/>
          <w:iCs w:val="0"/>
          <w:caps w:val="0"/>
          <w:smallCaps w:val="0"/>
          <w:color w:val="333333"/>
          <w:sz w:val="24"/>
          <w:szCs w:val="24"/>
          <w:lang w:val="en-US"/>
        </w:rPr>
        <w:t xml:space="preserve"> </w:t>
      </w:r>
      <w:r>
        <w:fldChar w:fldCharType="begin"/>
      </w:r>
      <w:r>
        <w:instrText xml:space="preserve"> HYPERLINK "https://link.springer.com/journal/10544" \h </w:instrText>
      </w:r>
      <w:r>
        <w:fldChar w:fldCharType="separate"/>
      </w:r>
      <w:r>
        <w:rPr>
          <w:rStyle w:val="8"/>
          <w:rFonts w:ascii="Arial" w:hAnsi="Arial" w:eastAsia="Arial" w:cs="Arial"/>
          <w:b w:val="0"/>
          <w:bCs w:val="0"/>
          <w:i/>
          <w:iCs/>
          <w:caps w:val="0"/>
          <w:smallCaps w:val="0"/>
          <w:strike w:val="0"/>
          <w:dstrike w:val="0"/>
          <w:sz w:val="24"/>
          <w:szCs w:val="24"/>
          <w:lang w:val="en-US"/>
        </w:rPr>
        <w:t>Biomedical Microdevices</w:t>
      </w:r>
      <w:r>
        <w:rPr>
          <w:rStyle w:val="8"/>
          <w:rFonts w:ascii="Arial" w:hAnsi="Arial" w:eastAsia="Arial" w:cs="Arial"/>
          <w:b w:val="0"/>
          <w:bCs w:val="0"/>
          <w:i/>
          <w:iCs/>
          <w:caps w:val="0"/>
          <w:smallCaps w:val="0"/>
          <w:strike w:val="0"/>
          <w:dstrike w:val="0"/>
          <w:sz w:val="24"/>
          <w:szCs w:val="24"/>
          <w:lang w:val="en-US"/>
        </w:rPr>
        <w:fldChar w:fldCharType="end"/>
      </w:r>
      <w:r>
        <w:rPr>
          <w:rFonts w:ascii="Arial" w:hAnsi="Arial" w:eastAsia="Arial" w:cs="Arial"/>
          <w:b w:val="0"/>
          <w:bCs w:val="0"/>
          <w:i/>
          <w:iCs/>
          <w:caps w:val="0"/>
          <w:smallCaps w:val="0"/>
          <w:strike w:val="0"/>
          <w:dstrike w:val="0"/>
          <w:sz w:val="24"/>
          <w:szCs w:val="24"/>
          <w:lang w:val="en-US"/>
        </w:rPr>
        <w:t xml:space="preserve">   </w:t>
      </w:r>
      <w:r>
        <w:rPr>
          <w:rFonts w:ascii="Arial" w:hAnsi="Arial" w:eastAsia="Arial" w:cs="Arial"/>
          <w:b w:val="0"/>
          <w:bCs w:val="0"/>
          <w:i w:val="0"/>
          <w:iCs w:val="0"/>
          <w:caps w:val="0"/>
          <w:smallCaps w:val="0"/>
          <w:color w:val="333333"/>
          <w:sz w:val="24"/>
          <w:szCs w:val="24"/>
          <w:lang w:val="en-US"/>
        </w:rPr>
        <w:t>Microheater: material, design, fabrication, temperature control, and applications—a role in COVID-19</w:t>
      </w:r>
    </w:p>
    <w:p>
      <w:pPr>
        <w:rPr>
          <w:rFonts w:ascii="Arial" w:hAnsi="Arial" w:eastAsia="Arial" w:cs="Arial"/>
          <w:lang w:val="en-US"/>
        </w:rPr>
      </w:pPr>
    </w:p>
    <w:p>
      <w:pPr>
        <w:ind w:firstLine="0"/>
        <w:jc w:val="both"/>
        <w:rPr>
          <w:rFonts w:ascii="Arial" w:hAnsi="Arial" w:eastAsia="Arial" w:cs="Arial"/>
          <w:b w:val="0"/>
          <w:bCs w:val="0"/>
          <w:i/>
          <w:iCs/>
          <w:sz w:val="24"/>
          <w:szCs w:val="24"/>
          <w:lang w:val="en-US"/>
        </w:rPr>
      </w:pPr>
      <w:r>
        <w:rPr>
          <w:rFonts w:ascii="Arial" w:hAnsi="Arial" w:eastAsia="Arial" w:cs="Arial"/>
          <w:sz w:val="24"/>
          <w:szCs w:val="24"/>
          <w:lang w:val="en-US"/>
        </w:rPr>
        <w:t xml:space="preserve">[2]   </w:t>
      </w:r>
      <w:r>
        <w:rPr>
          <w:rFonts w:ascii="Arial" w:hAnsi="Arial" w:eastAsia="Arial" w:cs="Arial"/>
          <w:b w:val="0"/>
          <w:bCs w:val="0"/>
          <w:i/>
          <w:iCs/>
          <w:sz w:val="24"/>
          <w:szCs w:val="24"/>
          <w:lang w:val="en-US"/>
        </w:rPr>
        <w:t xml:space="preserve"> L X He, F Wang, G Q Niu, H M Gong, Z T Yang, W He and J M Cao Design of Mems-based Gas Sensor Micro Heat Plate.</w:t>
      </w:r>
    </w:p>
    <w:p>
      <w:pPr>
        <w:ind w:firstLine="0"/>
        <w:jc w:val="both"/>
        <w:rPr>
          <w:rFonts w:ascii="Calibri" w:hAnsi="Calibri" w:eastAsia="Calibri" w:cs="Calibri"/>
          <w:b w:val="0"/>
          <w:bCs w:val="0"/>
          <w:i/>
          <w:iCs/>
          <w:sz w:val="24"/>
          <w:szCs w:val="24"/>
          <w:lang w:val="en-US"/>
        </w:rPr>
      </w:pPr>
    </w:p>
    <w:p>
      <w:pPr>
        <w:ind w:firstLine="0"/>
        <w:jc w:val="both"/>
        <w:rPr>
          <w:rFonts w:ascii="Calibri" w:hAnsi="Calibri" w:eastAsia="Calibri" w:cs="Calibri"/>
          <w:sz w:val="28"/>
          <w:szCs w:val="28"/>
        </w:rPr>
      </w:pPr>
      <w:r>
        <w:rPr>
          <w:rFonts w:ascii="Calibri" w:hAnsi="Calibri" w:eastAsia="Calibri" w:cs="Calibri"/>
          <w:b w:val="0"/>
          <w:bCs w:val="0"/>
          <w:i/>
          <w:iCs/>
          <w:sz w:val="24"/>
          <w:szCs w:val="24"/>
          <w:lang w:val="en-US"/>
        </w:rPr>
        <w:t>[</w:t>
      </w:r>
      <w:r>
        <w:rPr>
          <w:rFonts w:ascii="Calibri" w:hAnsi="Calibri" w:eastAsia="Calibri" w:cs="Calibri"/>
          <w:b w:val="0"/>
          <w:bCs w:val="0"/>
          <w:i/>
          <w:iCs/>
          <w:sz w:val="28"/>
          <w:szCs w:val="28"/>
          <w:lang w:val="en-US"/>
        </w:rPr>
        <w:t xml:space="preserve">3]    Micro </w:t>
      </w:r>
      <w:bookmarkStart w:id="76" w:name="_Int_vyEEMLE9"/>
      <w:r>
        <w:rPr>
          <w:rFonts w:ascii="Calibri" w:hAnsi="Calibri" w:eastAsia="Calibri" w:cs="Calibri"/>
          <w:b w:val="0"/>
          <w:bCs w:val="0"/>
          <w:i/>
          <w:iCs/>
          <w:sz w:val="28"/>
          <w:szCs w:val="28"/>
          <w:lang w:val="en-US"/>
        </w:rPr>
        <w:t xml:space="preserve">Heaters </w:t>
      </w:r>
      <w:r>
        <w:fldChar w:fldCharType="begin"/>
      </w:r>
      <w:r>
        <w:instrText xml:space="preserve"> HYPERLINK "https://www.ist-ag.com/en/micro-heaters" \h </w:instrText>
      </w:r>
      <w:r>
        <w:fldChar w:fldCharType="separate"/>
      </w:r>
      <w:r>
        <w:rPr>
          <w:rStyle w:val="8"/>
          <w:rFonts w:ascii="Calibri" w:hAnsi="Calibri" w:eastAsia="Calibri" w:cs="Calibri"/>
          <w:b w:val="0"/>
          <w:bCs w:val="0"/>
          <w:i/>
          <w:iCs/>
          <w:sz w:val="28"/>
          <w:szCs w:val="28"/>
          <w:lang w:val="en-US"/>
        </w:rPr>
        <w:t>https://www.ist-ag.com/en/micro-heaters</w:t>
      </w:r>
      <w:r>
        <w:rPr>
          <w:rStyle w:val="8"/>
          <w:rFonts w:ascii="Calibri" w:hAnsi="Calibri" w:eastAsia="Calibri" w:cs="Calibri"/>
          <w:b w:val="0"/>
          <w:bCs w:val="0"/>
          <w:i/>
          <w:iCs/>
          <w:sz w:val="28"/>
          <w:szCs w:val="28"/>
          <w:lang w:val="en-US"/>
        </w:rPr>
        <w:fldChar w:fldCharType="end"/>
      </w:r>
      <w:bookmarkEnd w:id="76"/>
    </w:p>
    <w:p>
      <w:pPr>
        <w:ind w:firstLine="0"/>
        <w:jc w:val="both"/>
        <w:rPr>
          <w:rFonts w:ascii="Arial" w:hAnsi="Arial" w:eastAsia="Arial" w:cs="Arial"/>
          <w:b w:val="0"/>
          <w:bCs w:val="0"/>
          <w:i/>
          <w:iCs/>
          <w:sz w:val="24"/>
          <w:szCs w:val="24"/>
          <w:lang w:val="en-US"/>
        </w:rPr>
      </w:pPr>
    </w:p>
    <w:p>
      <w:pPr>
        <w:ind w:firstLine="0"/>
        <w:jc w:val="both"/>
        <w:rPr>
          <w:rFonts w:ascii="Arial" w:hAnsi="Arial" w:eastAsia="Arial" w:cs="Arial"/>
          <w:b w:val="0"/>
          <w:bCs w:val="0"/>
          <w:i/>
          <w:iCs/>
          <w:sz w:val="24"/>
          <w:szCs w:val="24"/>
          <w:lang w:val="en-US"/>
        </w:rPr>
      </w:pPr>
    </w:p>
    <w:p>
      <w:pPr>
        <w:ind w:firstLine="0"/>
        <w:jc w:val="both"/>
        <w:rPr>
          <w:rFonts w:ascii="Calibri" w:hAnsi="Calibri" w:eastAsia="Calibri" w:cs="Calibri"/>
          <w:b w:val="0"/>
          <w:bCs w:val="0"/>
          <w:i/>
          <w:iCs/>
          <w:sz w:val="24"/>
          <w:szCs w:val="24"/>
          <w:lang w:val="en-US"/>
        </w:rPr>
      </w:pPr>
    </w:p>
    <w:p>
      <w:pPr>
        <w:ind w:firstLine="0"/>
        <w:jc w:val="both"/>
        <w:rPr>
          <w:rFonts w:ascii="Calibri" w:hAnsi="Calibri" w:eastAsia="Calibri" w:cs="Calibri"/>
          <w:b w:val="0"/>
          <w:bCs w:val="0"/>
          <w:i/>
          <w:iCs/>
          <w:sz w:val="24"/>
          <w:szCs w:val="24"/>
          <w:lang w:val="en-US"/>
        </w:rPr>
      </w:pPr>
    </w:p>
    <w:p>
      <w:pPr>
        <w:ind w:firstLine="109"/>
        <w:jc w:val="both"/>
        <w:rPr>
          <w:rFonts w:ascii="Calibri" w:hAnsi="Calibri" w:eastAsia="Calibri" w:cs="Calibri"/>
          <w:b w:val="0"/>
          <w:bCs w:val="0"/>
          <w:i/>
          <w:iCs/>
          <w:sz w:val="24"/>
          <w:szCs w:val="24"/>
          <w:lang w:val="en-US"/>
        </w:rPr>
      </w:pPr>
    </w:p>
    <w:p>
      <w:pPr>
        <w:jc w:val="left"/>
        <w:rPr>
          <w:rFonts w:ascii="Calibri" w:hAnsi="Calibri" w:eastAsia="Calibri" w:cs="Calibri"/>
          <w:b w:val="0"/>
          <w:bCs w:val="0"/>
          <w:i/>
          <w:iCs/>
          <w:sz w:val="24"/>
          <w:szCs w:val="24"/>
          <w:lang w:val="en-US"/>
        </w:rPr>
      </w:pPr>
    </w:p>
    <w:p>
      <w:pPr>
        <w:rPr>
          <w:sz w:val="24"/>
          <w:szCs w:val="24"/>
          <w:lang w:val="en-US"/>
        </w:rPr>
      </w:pPr>
    </w:p>
    <w:p>
      <w:pPr>
        <w:ind w:left="0"/>
        <w:rPr>
          <w:rFonts w:ascii="Arial" w:hAnsi="Arial" w:eastAsia="Arial" w:cs="Arial"/>
          <w:b w:val="0"/>
          <w:bCs w:val="0"/>
          <w:i/>
          <w:iCs/>
          <w:caps w:val="0"/>
          <w:smallCaps w:val="0"/>
          <w:strike w:val="0"/>
          <w:dstrike w:val="0"/>
          <w:sz w:val="24"/>
          <w:szCs w:val="24"/>
          <w:lang w:val="en-US"/>
        </w:rPr>
        <w:sectPr>
          <w:type w:val="continuous"/>
          <w:pgSz w:w="11907" w:h="16839"/>
          <w:pgMar w:top="1440" w:right="1440" w:bottom="1440" w:left="1440" w:header="720" w:footer="720" w:gutter="0"/>
          <w:cols w:equalWidth="0" w:num="2">
            <w:col w:w="4301" w:space="425"/>
            <w:col w:w="4301"/>
          </w:cols>
          <w:docGrid w:linePitch="360" w:charSpace="0"/>
        </w:sectPr>
      </w:pPr>
    </w:p>
    <w:p>
      <w:pPr>
        <w:ind w:left="0"/>
        <w:rPr>
          <w:rFonts w:ascii="Arial" w:hAnsi="Arial" w:eastAsia="Arial" w:cs="Arial"/>
          <w:b w:val="0"/>
          <w:bCs w:val="0"/>
          <w:i/>
          <w:iCs/>
          <w:caps w:val="0"/>
          <w:smallCaps w:val="0"/>
          <w:strike w:val="0"/>
          <w:dstrike w:val="0"/>
          <w:sz w:val="24"/>
          <w:szCs w:val="24"/>
          <w:lang w:val="en-US"/>
        </w:rPr>
      </w:pPr>
    </w:p>
    <w:p>
      <w:pPr>
        <w:ind w:left="0"/>
        <w:rPr>
          <w:rFonts w:ascii="Arial" w:hAnsi="Arial" w:eastAsia="Arial" w:cs="Arial"/>
          <w:b w:val="0"/>
          <w:bCs w:val="0"/>
          <w:i/>
          <w:iCs/>
          <w:caps w:val="0"/>
          <w:smallCaps w:val="0"/>
          <w:strike w:val="0"/>
          <w:dstrike w:val="0"/>
          <w:sz w:val="24"/>
          <w:szCs w:val="24"/>
          <w:lang w:val="en-US"/>
        </w:rPr>
      </w:pPr>
    </w:p>
    <w:p>
      <w:pPr>
        <w:rPr>
          <w:rFonts w:ascii="Arial" w:hAnsi="Arial" w:eastAsia="Arial" w:cs="Arial"/>
          <w:b w:val="0"/>
          <w:bCs w:val="0"/>
          <w:i w:val="0"/>
          <w:iCs w:val="0"/>
          <w:caps w:val="0"/>
          <w:smallCaps w:val="0"/>
          <w:color w:val="202124"/>
          <w:sz w:val="24"/>
          <w:szCs w:val="24"/>
          <w:lang w:val="en-US"/>
        </w:rPr>
      </w:pPr>
    </w:p>
    <w:p>
      <w:pPr>
        <w:rPr>
          <w:rFonts w:ascii="Arial" w:hAnsi="Arial" w:eastAsia="Arial" w:cs="Arial"/>
          <w:b/>
          <w:bCs/>
          <w:i w:val="0"/>
          <w:iCs w:val="0"/>
          <w:caps w:val="0"/>
          <w:smallCaps w:val="0"/>
          <w:color w:val="202124"/>
          <w:sz w:val="24"/>
          <w:szCs w:val="24"/>
          <w:lang w:val="en-US"/>
        </w:rPr>
      </w:pPr>
      <w:r>
        <w:rPr>
          <w:rFonts w:ascii="Arial" w:hAnsi="Arial" w:eastAsia="Arial" w:cs="Arial"/>
          <w:b/>
          <w:bCs/>
          <w:i w:val="0"/>
          <w:iCs w:val="0"/>
          <w:caps w:val="0"/>
          <w:smallCaps w:val="0"/>
          <w:color w:val="202124"/>
          <w:sz w:val="24"/>
          <w:szCs w:val="24"/>
          <w:lang w:val="en-US"/>
        </w:rPr>
        <w:t xml:space="preserve">            </w:t>
      </w:r>
    </w:p>
    <w:sectPr>
      <w:type w:val="continuous"/>
      <w:pgSz w:w="11907" w:h="16839"/>
      <w:pgMar w:top="1440" w:right="1440" w:bottom="1440" w:left="1440" w:header="720" w:footer="720"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120"/>
      <w:gridCol w:w="3120"/>
      <w:gridCol w:w="3120"/>
    </w:tblGrid>
    <w:tr>
      <w:tc>
        <w:tcPr>
          <w:tcW w:w="3120" w:type="dxa"/>
        </w:tcPr>
        <w:p>
          <w:pPr>
            <w:pStyle w:val="7"/>
            <w:bidi w:val="0"/>
            <w:ind w:left="-115"/>
            <w:jc w:val="left"/>
          </w:pPr>
        </w:p>
      </w:tc>
      <w:tc>
        <w:tcPr>
          <w:tcW w:w="3120" w:type="dxa"/>
        </w:tcPr>
        <w:p>
          <w:pPr>
            <w:pStyle w:val="7"/>
            <w:bidi w:val="0"/>
            <w:jc w:val="center"/>
          </w:pPr>
          <w:r>
            <w:fldChar w:fldCharType="begin"/>
          </w:r>
          <w:r>
            <w:instrText xml:space="preserve">PAGE</w:instrText>
          </w:r>
          <w:r>
            <w:fldChar w:fldCharType="separate"/>
          </w:r>
          <w:r>
            <w:fldChar w:fldCharType="end"/>
          </w:r>
        </w:p>
      </w:tc>
      <w:tc>
        <w:tcPr>
          <w:tcW w:w="3120" w:type="dxa"/>
        </w:tcPr>
        <w:p>
          <w:pPr>
            <w:pStyle w:val="7"/>
            <w:bidi w:val="0"/>
            <w:ind w:right="-115"/>
            <w:jc w:val="right"/>
          </w:pPr>
        </w:p>
      </w:tc>
    </w:tr>
  </w:tbl>
  <w:p>
    <w:pPr>
      <w:pStyle w:val="6"/>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c>
        <w:tcPr>
          <w:tcW w:w="3120" w:type="dxa"/>
        </w:tcPr>
        <w:p>
          <w:pPr>
            <w:pStyle w:val="7"/>
            <w:bidi w:val="0"/>
            <w:ind w:left="-115"/>
            <w:jc w:val="left"/>
          </w:pPr>
        </w:p>
      </w:tc>
      <w:tc>
        <w:tcPr>
          <w:tcW w:w="3120" w:type="dxa"/>
        </w:tcPr>
        <w:p>
          <w:pPr>
            <w:pStyle w:val="7"/>
            <w:bidi w:val="0"/>
            <w:jc w:val="center"/>
          </w:pPr>
        </w:p>
      </w:tc>
      <w:tc>
        <w:tcPr>
          <w:tcW w:w="3120" w:type="dxa"/>
        </w:tcPr>
        <w:p>
          <w:pPr>
            <w:pStyle w:val="7"/>
            <w:bidi w:val="0"/>
            <w:ind w:right="-115"/>
            <w:jc w:val="right"/>
          </w:pPr>
        </w:p>
      </w:tc>
    </w:tr>
  </w:tbl>
  <w:p>
    <w:pPr>
      <w:pStyle w:val="7"/>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50607C"/>
    <w:rsid w:val="377A15EF"/>
    <w:rsid w:val="486A0C38"/>
    <w:rsid w:val="5A3E70E0"/>
    <w:rsid w:val="7150607C"/>
    <w:rsid w:val="78749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0">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12">
    <w:name w:val="Header Char"/>
    <w:basedOn w:val="4"/>
    <w:link w:val="7"/>
    <w:uiPriority w:val="99"/>
  </w:style>
  <w:style w:type="character" w:customStyle="1" w:styleId="13">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2022-11-14T14:47:00Z</dcterms:created>
  <dc:creator>SIVARAMAKRISHNAN M</dc:creator>
  <cp:lastModifiedBy>19UCIT051 SUKESH P</cp:lastModifiedBy>
  <dcterms:modified xsi:type="dcterms:W3CDTF">2022-11-15T16:41:59Z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3580118D1B1541B790D0D88AFBA4BFE6</vt:lpwstr>
  </property>
</Properties>
</file>