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4876" w14:textId="77777777" w:rsidR="00F6426D" w:rsidRDefault="00F6426D" w:rsidP="00F6426D">
      <w:pPr>
        <w:rPr>
          <w:sz w:val="28"/>
          <w:szCs w:val="26"/>
          <w:u w:val="single"/>
        </w:rPr>
      </w:pPr>
      <w:r w:rsidRPr="00C0100B">
        <w:rPr>
          <w:sz w:val="28"/>
          <w:szCs w:val="26"/>
          <w:u w:val="single"/>
        </w:rPr>
        <w:t>LOAN STATUS PREDICTION</w:t>
      </w:r>
    </w:p>
    <w:p w14:paraId="4657CBFB" w14:textId="77777777" w:rsidR="00F6426D" w:rsidRDefault="00F6426D" w:rsidP="00F6426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C0100B">
        <w:rPr>
          <w:rFonts w:cstheme="minorHAnsi"/>
          <w:sz w:val="24"/>
          <w:szCs w:val="24"/>
          <w:shd w:val="clear" w:color="auto" w:fill="FFFFFF"/>
        </w:rPr>
        <w:t>The objective of the project is to build a Machine Learning Model to predict the loan to be approved or to be rejected for an applicant based on his/her Income, Education, Credit history and many other factors.</w:t>
      </w:r>
    </w:p>
    <w:p w14:paraId="3139325A" w14:textId="77777777" w:rsidR="00F6426D" w:rsidRDefault="00F6426D" w:rsidP="00F642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Analysis of the train data was made initially, from which the feature engineering ideas can be identified.</w:t>
      </w:r>
    </w:p>
    <w:p w14:paraId="7A4D7C2F" w14:textId="77777777" w:rsidR="00F6426D" w:rsidRDefault="00F6426D" w:rsidP="00F642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Some of the features were having Null values and in this project those values have been imputed and made not null. </w:t>
      </w:r>
    </w:p>
    <w:p w14:paraId="09A220F2" w14:textId="77777777" w:rsidR="00F6426D" w:rsidRDefault="00F6426D" w:rsidP="00F642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Encoding has been done to the categorical features to proceed further with </w:t>
      </w:r>
      <w:proofErr w:type="gramStart"/>
      <w:r>
        <w:rPr>
          <w:rFonts w:cstheme="minorHAnsi"/>
          <w:sz w:val="24"/>
        </w:rPr>
        <w:t>the  project</w:t>
      </w:r>
      <w:proofErr w:type="gramEnd"/>
      <w:r>
        <w:rPr>
          <w:rFonts w:cstheme="minorHAnsi"/>
          <w:sz w:val="24"/>
        </w:rPr>
        <w:t xml:space="preserve"> and the unwanted feature that is not required for the prediction have been dropped from the input train data set.</w:t>
      </w:r>
    </w:p>
    <w:p w14:paraId="2BD69FC9" w14:textId="77777777" w:rsidR="00F6426D" w:rsidRDefault="00F6426D" w:rsidP="00F642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All the above necessary changes were made in the Feature Engineering part to make the data set balanced to proceed further with the project.</w:t>
      </w:r>
    </w:p>
    <w:p w14:paraId="63BC9A83" w14:textId="77777777" w:rsidR="00F6426D" w:rsidRDefault="00F6426D" w:rsidP="00F642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In the feature observation </w:t>
      </w:r>
      <w:proofErr w:type="gramStart"/>
      <w:r>
        <w:rPr>
          <w:rFonts w:cstheme="minorHAnsi"/>
          <w:sz w:val="24"/>
        </w:rPr>
        <w:t>part</w:t>
      </w:r>
      <w:proofErr w:type="gramEnd"/>
      <w:r>
        <w:rPr>
          <w:rFonts w:cstheme="minorHAnsi"/>
          <w:sz w:val="24"/>
        </w:rPr>
        <w:t xml:space="preserve"> the correlations between the features have been identified and in which Credit history holds the primary significance.</w:t>
      </w:r>
    </w:p>
    <w:p w14:paraId="55809225" w14:textId="77777777" w:rsidR="00F6426D" w:rsidRDefault="00F6426D" w:rsidP="00F642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 top five features that have significant role with the prediction of the Loan Status were used in the model building part.</w:t>
      </w:r>
    </w:p>
    <w:p w14:paraId="40736743" w14:textId="77777777" w:rsidR="00F6426D" w:rsidRPr="00074841" w:rsidRDefault="00F6426D" w:rsidP="00F642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Here we have used both Logistic Regression and Decision Tree Classifier for the building of the model. In which Logistic Regression had accuracy values of 80% and 85% for train and test. For Decision tree it had values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>82.39% and 83.11% for train and test.</w:t>
      </w:r>
    </w:p>
    <w:p w14:paraId="264D5CAB" w14:textId="77777777" w:rsidR="00F6426D" w:rsidRPr="00074841" w:rsidRDefault="00F6426D" w:rsidP="00F642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have used the decision tree model to predict the test data results since they have nearly identical accuracy values indicating a decent performance by the model.</w:t>
      </w:r>
    </w:p>
    <w:p w14:paraId="00E8D21C" w14:textId="77777777" w:rsidR="00F6426D" w:rsidRPr="00074841" w:rsidRDefault="00F6426D" w:rsidP="00F642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With which the project was completed.</w:t>
      </w:r>
    </w:p>
    <w:p w14:paraId="7ED1224F" w14:textId="77777777" w:rsidR="00F6426D" w:rsidRDefault="00F6426D" w:rsidP="00F6426D">
      <w:pPr>
        <w:jc w:val="both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81E1C00" w14:textId="77777777" w:rsidR="00F6426D" w:rsidRDefault="00F6426D" w:rsidP="00F6426D">
      <w:pPr>
        <w:jc w:val="both"/>
        <w:rPr>
          <w:rFonts w:cstheme="minorHAnsi"/>
          <w:sz w:val="24"/>
          <w:szCs w:val="24"/>
          <w:u w:val="single"/>
          <w:shd w:val="clear" w:color="auto" w:fill="FFFFFF"/>
        </w:rPr>
      </w:pPr>
      <w:r w:rsidRPr="00074841">
        <w:rPr>
          <w:rFonts w:cstheme="minorHAnsi"/>
          <w:sz w:val="24"/>
          <w:szCs w:val="24"/>
          <w:u w:val="single"/>
          <w:shd w:val="clear" w:color="auto" w:fill="FFFFFF"/>
        </w:rPr>
        <w:t>Note:</w:t>
      </w:r>
    </w:p>
    <w:p w14:paraId="7624EF35" w14:textId="77777777" w:rsidR="00F6426D" w:rsidRDefault="00F6426D" w:rsidP="00F6426D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074841">
        <w:rPr>
          <w:rFonts w:cstheme="minorHAnsi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sz w:val="24"/>
          <w:szCs w:val="24"/>
          <w:shd w:val="clear" w:color="auto" w:fill="FFFFFF"/>
        </w:rPr>
        <w:t>model can be further improved. More careful analysis in the feature engineering part can aid in providing more balanced train set data that can be used in the model building.</w:t>
      </w:r>
    </w:p>
    <w:p w14:paraId="01F9C1D6" w14:textId="77777777" w:rsidR="00F6426D" w:rsidRDefault="00F6426D" w:rsidP="00F6426D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Other classification algorithms like Random Forest,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XGBoost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can even provide better results which can again improve the model.</w:t>
      </w:r>
    </w:p>
    <w:p w14:paraId="1B664258" w14:textId="38846D2D" w:rsidR="00E02DD8" w:rsidRPr="00F6426D" w:rsidRDefault="00F6426D" w:rsidP="00F6426D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By incorporating the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above mentioned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possibilities better models can be definitely developed which again improves the Scope of the Loan status prediction.</w:t>
      </w:r>
    </w:p>
    <w:sectPr w:rsidR="00E02DD8" w:rsidRPr="00F6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B9E"/>
    <w:multiLevelType w:val="hybridMultilevel"/>
    <w:tmpl w:val="64B01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6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6D"/>
    <w:rsid w:val="00E02DD8"/>
    <w:rsid w:val="00F6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6E47"/>
  <w15:chartTrackingRefBased/>
  <w15:docId w15:val="{2FE4B53A-0E90-4ACB-B12A-E4F6B1DA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2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</dc:creator>
  <cp:keywords/>
  <dc:description/>
  <cp:lastModifiedBy>Subash S</cp:lastModifiedBy>
  <cp:revision>1</cp:revision>
  <dcterms:created xsi:type="dcterms:W3CDTF">2022-11-10T16:59:00Z</dcterms:created>
  <dcterms:modified xsi:type="dcterms:W3CDTF">2022-11-10T16:59:00Z</dcterms:modified>
</cp:coreProperties>
</file>