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</w:t>
      </w:r>
      <w:r w:rsidRPr="003074F5">
        <w:rPr>
          <w:sz w:val="28"/>
          <w:szCs w:val="28"/>
        </w:rPr>
        <w:t xml:space="preserve"> - </w:t>
      </w:r>
      <w:r w:rsidRPr="003074F5">
        <w:rPr>
          <w:sz w:val="28"/>
          <w:szCs w:val="28"/>
        </w:rPr>
        <w:t>Epoch 5</w:t>
      </w:r>
      <w:r>
        <w:rPr>
          <w:sz w:val="28"/>
          <w:szCs w:val="28"/>
        </w:rPr>
        <w:t xml:space="preserve"> - </w:t>
      </w:r>
      <w:proofErr w:type="spellStart"/>
      <w:r w:rsidRPr="003074F5">
        <w:rPr>
          <w:sz w:val="28"/>
          <w:szCs w:val="28"/>
        </w:rPr>
        <w:t>val_loss</w:t>
      </w:r>
      <w:proofErr w:type="spellEnd"/>
      <w:r w:rsidRPr="003074F5">
        <w:rPr>
          <w:sz w:val="28"/>
          <w:szCs w:val="28"/>
        </w:rPr>
        <w:t xml:space="preserve">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38C7"/>
    <w:rsid w:val="00122194"/>
    <w:rsid w:val="001B4314"/>
    <w:rsid w:val="001B6542"/>
    <w:rsid w:val="00283649"/>
    <w:rsid w:val="00287E75"/>
    <w:rsid w:val="003074F5"/>
    <w:rsid w:val="003E7B98"/>
    <w:rsid w:val="004746B3"/>
    <w:rsid w:val="00552685"/>
    <w:rsid w:val="00670B2C"/>
    <w:rsid w:val="006B3D05"/>
    <w:rsid w:val="0070306E"/>
    <w:rsid w:val="00723015"/>
    <w:rsid w:val="008274CC"/>
    <w:rsid w:val="00834F1F"/>
    <w:rsid w:val="00891F69"/>
    <w:rsid w:val="008D52CE"/>
    <w:rsid w:val="008E7352"/>
    <w:rsid w:val="00962BB6"/>
    <w:rsid w:val="009A5230"/>
    <w:rsid w:val="00A5342E"/>
    <w:rsid w:val="00C1384F"/>
    <w:rsid w:val="00C23704"/>
    <w:rsid w:val="00C42A38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2</cp:revision>
  <dcterms:created xsi:type="dcterms:W3CDTF">2026-02-20T23:06:00Z</dcterms:created>
  <dcterms:modified xsi:type="dcterms:W3CDTF">2026-02-20T23:06:00Z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