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7787" w:rsidRPr="00677DC3" w:rsidRDefault="00677DC3" w:rsidP="009C189B">
      <w:pPr>
        <w:spacing w:after="0" w:line="240" w:lineRule="auto"/>
        <w:jc w:val="center"/>
        <w:rPr>
          <w:rFonts w:cstheme="minorHAnsi"/>
          <w:b/>
          <w:sz w:val="36"/>
          <w:szCs w:val="36"/>
        </w:rPr>
      </w:pPr>
      <w:r w:rsidRPr="00677DC3">
        <w:rPr>
          <w:rFonts w:cstheme="minorHAnsi"/>
          <w:b/>
          <w:noProof/>
          <w:sz w:val="36"/>
          <w:szCs w:val="36"/>
        </w:rPr>
        <mc:AlternateContent>
          <mc:Choice Requires="wps">
            <w:drawing>
              <wp:anchor distT="0" distB="0" distL="114300" distR="114300" simplePos="0" relativeHeight="251659264" behindDoc="1" locked="0" layoutInCell="1" allowOverlap="1">
                <wp:simplePos x="0" y="0"/>
                <wp:positionH relativeFrom="column">
                  <wp:posOffset>2254250</wp:posOffset>
                </wp:positionH>
                <wp:positionV relativeFrom="paragraph">
                  <wp:posOffset>-12700</wp:posOffset>
                </wp:positionV>
                <wp:extent cx="2400300" cy="342900"/>
                <wp:effectExtent l="0" t="0" r="19050" b="19050"/>
                <wp:wrapNone/>
                <wp:docPr id="2" name="Rounded Rectangle 2"/>
                <wp:cNvGraphicFramePr/>
                <a:graphic xmlns:a="http://schemas.openxmlformats.org/drawingml/2006/main">
                  <a:graphicData uri="http://schemas.microsoft.com/office/word/2010/wordprocessingShape">
                    <wps:wsp>
                      <wps:cNvSpPr/>
                      <wps:spPr>
                        <a:xfrm>
                          <a:off x="0" y="0"/>
                          <a:ext cx="2400300" cy="342900"/>
                        </a:xfrm>
                        <a:prstGeom prst="roundRect">
                          <a:avLst/>
                        </a:prstGeom>
                        <a:solidFill>
                          <a:srgbClr val="FFFF00"/>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EB4429" id="Rounded Rectangle 2" o:spid="_x0000_s1026" style="position:absolute;margin-left:177.5pt;margin-top:-1pt;width:189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" fillcolor="yellow" strokecolor="#4472c4 [3204]" strokeweight="1pt">
                <v:stroke joinstyle="miter"/>
              </v:roundrect>
            </w:pict>
          </mc:Fallback>
        </mc:AlternateContent>
      </w:r>
      <w:r w:rsidR="00237787" w:rsidRPr="00677DC3">
        <w:rPr>
          <w:rFonts w:cstheme="minorHAnsi"/>
          <w:b/>
          <w:sz w:val="36"/>
          <w:szCs w:val="36"/>
        </w:rPr>
        <w:t>Open Source DB Tools</w:t>
      </w:r>
    </w:p>
    <w:p w:rsidR="00BD51E2" w:rsidRDefault="00BD51E2" w:rsidP="009C189B">
      <w:pPr>
        <w:spacing w:after="0" w:line="240" w:lineRule="auto"/>
        <w:jc w:val="center"/>
        <w:rPr>
          <w:rFonts w:cstheme="minorHAnsi"/>
          <w:b/>
          <w:sz w:val="32"/>
          <w:szCs w:val="32"/>
        </w:rPr>
      </w:pPr>
    </w:p>
    <w:p w:rsidR="00677DC3" w:rsidRPr="00BD51E2" w:rsidRDefault="00237787" w:rsidP="009B109F">
      <w:pPr>
        <w:pStyle w:val="ListParagraph"/>
        <w:spacing w:after="0" w:line="240" w:lineRule="auto"/>
        <w:ind w:left="5040"/>
        <w:rPr>
          <w:rFonts w:cstheme="minorHAnsi"/>
          <w:b/>
          <w:sz w:val="32"/>
          <w:szCs w:val="32"/>
        </w:rPr>
      </w:pPr>
      <w:r w:rsidRPr="00BD51E2">
        <w:rPr>
          <w:rFonts w:cstheme="minorHAnsi"/>
          <w:b/>
          <w:sz w:val="32"/>
          <w:szCs w:val="32"/>
        </w:rPr>
        <w:t>InfluxDB</w:t>
      </w:r>
    </w:p>
    <w:p w:rsidR="00401AD2" w:rsidRDefault="00401AD2" w:rsidP="00862390">
      <w:pPr>
        <w:pStyle w:val="ListParagraph"/>
        <w:numPr>
          <w:ilvl w:val="0"/>
          <w:numId w:val="1"/>
        </w:numPr>
        <w:spacing w:after="0" w:line="240" w:lineRule="auto"/>
        <w:rPr>
          <w:rFonts w:cstheme="minorHAnsi"/>
          <w:sz w:val="24"/>
          <w:szCs w:val="24"/>
        </w:rPr>
      </w:pPr>
      <w:r>
        <w:rPr>
          <w:rFonts w:cstheme="minorHAnsi"/>
          <w:sz w:val="24"/>
          <w:szCs w:val="24"/>
        </w:rPr>
        <w:t>InfluxDB is the time series platform for developer, M</w:t>
      </w:r>
      <w:r w:rsidRPr="00401AD2">
        <w:rPr>
          <w:rFonts w:cstheme="minorHAnsi"/>
          <w:sz w:val="24"/>
          <w:szCs w:val="24"/>
        </w:rPr>
        <w:t>ade for developers to build time-series-based applications quickly and at scale.</w:t>
      </w:r>
    </w:p>
    <w:p w:rsidR="00677DC3" w:rsidRPr="00677DC3" w:rsidRDefault="00401AD2" w:rsidP="00862390">
      <w:pPr>
        <w:pStyle w:val="ListParagraph"/>
        <w:numPr>
          <w:ilvl w:val="0"/>
          <w:numId w:val="1"/>
        </w:numPr>
        <w:spacing w:after="0" w:line="240" w:lineRule="auto"/>
        <w:rPr>
          <w:rFonts w:cstheme="minorHAnsi"/>
          <w:sz w:val="24"/>
          <w:szCs w:val="24"/>
        </w:rPr>
      </w:pPr>
      <w:r>
        <w:rPr>
          <w:rFonts w:cstheme="minorHAnsi"/>
          <w:sz w:val="24"/>
          <w:szCs w:val="24"/>
        </w:rPr>
        <w:t xml:space="preserve">InfluxDB </w:t>
      </w:r>
      <w:r w:rsidR="00677DC3" w:rsidRPr="00677DC3">
        <w:rPr>
          <w:rFonts w:cstheme="minorHAnsi"/>
          <w:sz w:val="24"/>
          <w:szCs w:val="24"/>
        </w:rPr>
        <w:t>provides a time series database designed to handle high write and query loads and offers highly scalable clusters on your infrastructure with a management UI.</w:t>
      </w:r>
    </w:p>
    <w:p w:rsidR="00A168B4" w:rsidRDefault="00A168B4" w:rsidP="009B109F">
      <w:pPr>
        <w:pStyle w:val="ListParagraph"/>
        <w:spacing w:after="0" w:line="240" w:lineRule="auto"/>
        <w:ind w:left="0"/>
        <w:rPr>
          <w:rFonts w:cstheme="minorHAnsi"/>
          <w:b/>
          <w:sz w:val="32"/>
          <w:szCs w:val="32"/>
        </w:rPr>
      </w:pPr>
    </w:p>
    <w:p w:rsidR="009B109F" w:rsidRDefault="009B109F" w:rsidP="009B109F">
      <w:pPr>
        <w:pStyle w:val="ListParagraph"/>
        <w:spacing w:after="0" w:line="240" w:lineRule="auto"/>
        <w:ind w:left="0"/>
        <w:rPr>
          <w:rFonts w:cstheme="minorHAnsi"/>
          <w:b/>
          <w:sz w:val="28"/>
          <w:szCs w:val="28"/>
        </w:rPr>
      </w:pPr>
      <w:r w:rsidRPr="009B109F">
        <w:rPr>
          <w:rFonts w:cstheme="minorHAnsi"/>
          <w:b/>
          <w:sz w:val="28"/>
          <w:szCs w:val="28"/>
        </w:rPr>
        <w:t>Why use InfluxDB Open Source</w:t>
      </w:r>
    </w:p>
    <w:p w:rsidR="009B109F" w:rsidRPr="009B109F" w:rsidRDefault="009B109F" w:rsidP="004C33BC">
      <w:pPr>
        <w:pStyle w:val="ListParagraph"/>
        <w:spacing w:after="0" w:line="240" w:lineRule="auto"/>
        <w:rPr>
          <w:rFonts w:cstheme="minorHAnsi"/>
          <w:sz w:val="24"/>
          <w:szCs w:val="24"/>
        </w:rPr>
      </w:pPr>
      <w:r>
        <w:rPr>
          <w:rFonts w:cstheme="minorHAnsi"/>
          <w:sz w:val="24"/>
          <w:szCs w:val="24"/>
        </w:rPr>
        <w:t xml:space="preserve">InfluxDB contains everything that </w:t>
      </w:r>
      <w:r w:rsidRPr="009B109F">
        <w:rPr>
          <w:rFonts w:cstheme="minorHAnsi"/>
          <w:sz w:val="24"/>
          <w:szCs w:val="24"/>
        </w:rPr>
        <w:t>need in a time series platform in a single binary,</w:t>
      </w:r>
      <w:r>
        <w:rPr>
          <w:rFonts w:cstheme="minorHAnsi"/>
          <w:sz w:val="24"/>
          <w:szCs w:val="24"/>
        </w:rPr>
        <w:t xml:space="preserve"> </w:t>
      </w:r>
      <w:r w:rsidRPr="009B109F">
        <w:rPr>
          <w:rFonts w:cstheme="minorHAnsi"/>
          <w:sz w:val="24"/>
          <w:szCs w:val="24"/>
        </w:rPr>
        <w:t>Build on your laptop or run it on the edge.</w:t>
      </w:r>
    </w:p>
    <w:p w:rsidR="00677DC3" w:rsidRDefault="009B109F" w:rsidP="00677DC3">
      <w:pPr>
        <w:pStyle w:val="ListParagraph"/>
        <w:spacing w:after="0" w:line="240" w:lineRule="auto"/>
        <w:rPr>
          <w:rFonts w:cstheme="minorHAnsi"/>
          <w:b/>
          <w:sz w:val="32"/>
          <w:szCs w:val="32"/>
        </w:rPr>
      </w:pPr>
      <w:r>
        <w:rPr>
          <w:noProof/>
        </w:rPr>
        <w:drawing>
          <wp:inline distT="0" distB="0" distL="0" distR="0" wp14:anchorId="299F5085" wp14:editId="5FE0BCBB">
            <wp:extent cx="414131" cy="3810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8275" cy="403213"/>
                    </a:xfrm>
                    <a:prstGeom prst="rect">
                      <a:avLst/>
                    </a:prstGeom>
                  </pic:spPr>
                </pic:pic>
              </a:graphicData>
            </a:graphic>
          </wp:inline>
        </w:drawing>
      </w:r>
    </w:p>
    <w:p w:rsidR="009B109F" w:rsidRPr="009B109F" w:rsidRDefault="009B109F" w:rsidP="009B109F">
      <w:pPr>
        <w:pStyle w:val="ListParagraph"/>
        <w:spacing w:after="0" w:line="240" w:lineRule="auto"/>
        <w:rPr>
          <w:rFonts w:cstheme="minorHAnsi"/>
          <w:b/>
          <w:sz w:val="28"/>
          <w:szCs w:val="28"/>
        </w:rPr>
      </w:pPr>
      <w:r w:rsidRPr="009B109F">
        <w:rPr>
          <w:rFonts w:cstheme="minorHAnsi"/>
          <w:b/>
          <w:sz w:val="28"/>
          <w:szCs w:val="28"/>
        </w:rPr>
        <w:t>Faster time to awesome</w:t>
      </w:r>
    </w:p>
    <w:p w:rsidR="009C0BBA" w:rsidRDefault="009B109F" w:rsidP="009B109F">
      <w:pPr>
        <w:pStyle w:val="ListParagraph"/>
        <w:spacing w:after="0" w:line="240" w:lineRule="auto"/>
        <w:rPr>
          <w:rFonts w:cstheme="minorHAnsi"/>
          <w:sz w:val="28"/>
          <w:szCs w:val="28"/>
        </w:rPr>
      </w:pPr>
      <w:r>
        <w:rPr>
          <w:rFonts w:cstheme="minorHAnsi"/>
          <w:sz w:val="28"/>
          <w:szCs w:val="28"/>
        </w:rPr>
        <w:t>InfluxDB has everything that</w:t>
      </w:r>
      <w:r w:rsidRPr="009B109F">
        <w:rPr>
          <w:rFonts w:cstheme="minorHAnsi"/>
          <w:sz w:val="28"/>
          <w:szCs w:val="28"/>
        </w:rPr>
        <w:t xml:space="preserve"> need from a time ser</w:t>
      </w:r>
      <w:r>
        <w:rPr>
          <w:rFonts w:cstheme="minorHAnsi"/>
          <w:sz w:val="28"/>
          <w:szCs w:val="28"/>
        </w:rPr>
        <w:t>ies platform in a single binary, A</w:t>
      </w:r>
      <w:r w:rsidRPr="009B109F">
        <w:rPr>
          <w:rFonts w:cstheme="minorHAnsi"/>
          <w:sz w:val="28"/>
          <w:szCs w:val="28"/>
        </w:rPr>
        <w:t xml:space="preserve"> </w:t>
      </w:r>
      <w:r>
        <w:rPr>
          <w:rFonts w:cstheme="minorHAnsi"/>
          <w:sz w:val="28"/>
          <w:szCs w:val="28"/>
        </w:rPr>
        <w:t xml:space="preserve"> </w:t>
      </w:r>
      <w:r w:rsidRPr="009B109F">
        <w:rPr>
          <w:rFonts w:cstheme="minorHAnsi"/>
          <w:sz w:val="28"/>
          <w:szCs w:val="28"/>
        </w:rPr>
        <w:t>multi-tenanted time series database, UI and dashboarding tools, background processing and monitoring agent. All this makes deployment and setup a breeze and easier to secure.</w:t>
      </w:r>
    </w:p>
    <w:p w:rsidR="009C0BBA" w:rsidRDefault="009C0BBA" w:rsidP="009B109F">
      <w:pPr>
        <w:pStyle w:val="ListParagraph"/>
        <w:spacing w:after="0" w:line="240" w:lineRule="auto"/>
        <w:rPr>
          <w:rFonts w:cstheme="minorHAnsi"/>
          <w:sz w:val="28"/>
          <w:szCs w:val="28"/>
        </w:rPr>
      </w:pPr>
      <w:r>
        <w:rPr>
          <w:noProof/>
        </w:rPr>
        <w:drawing>
          <wp:inline distT="0" distB="0" distL="0" distR="0" wp14:anchorId="7399D4EC" wp14:editId="0ACA31FE">
            <wp:extent cx="471675" cy="367907"/>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2521" cy="384167"/>
                    </a:xfrm>
                    <a:prstGeom prst="rect">
                      <a:avLst/>
                    </a:prstGeom>
                  </pic:spPr>
                </pic:pic>
              </a:graphicData>
            </a:graphic>
          </wp:inline>
        </w:drawing>
      </w:r>
    </w:p>
    <w:p w:rsidR="009C0BBA" w:rsidRPr="009C0BBA" w:rsidRDefault="009C0BBA" w:rsidP="009C0BBA">
      <w:pPr>
        <w:pStyle w:val="ListParagraph"/>
        <w:spacing w:after="0" w:line="240" w:lineRule="auto"/>
        <w:rPr>
          <w:rFonts w:cstheme="minorHAnsi"/>
          <w:b/>
          <w:sz w:val="28"/>
          <w:szCs w:val="28"/>
        </w:rPr>
      </w:pPr>
      <w:r w:rsidRPr="009C0BBA">
        <w:rPr>
          <w:rFonts w:cstheme="minorHAnsi"/>
          <w:b/>
          <w:sz w:val="28"/>
          <w:szCs w:val="28"/>
        </w:rPr>
        <w:t>Deep insights and analytics</w:t>
      </w:r>
    </w:p>
    <w:p w:rsidR="009C0BBA" w:rsidRDefault="009C0BBA" w:rsidP="009C0BBA">
      <w:pPr>
        <w:pStyle w:val="ListParagraph"/>
        <w:spacing w:after="0" w:line="240" w:lineRule="auto"/>
        <w:rPr>
          <w:rFonts w:cstheme="minorHAnsi"/>
          <w:sz w:val="24"/>
          <w:szCs w:val="24"/>
        </w:rPr>
      </w:pPr>
      <w:r w:rsidRPr="009C0BBA">
        <w:rPr>
          <w:rFonts w:cstheme="minorHAnsi"/>
          <w:sz w:val="24"/>
          <w:szCs w:val="24"/>
        </w:rPr>
        <w:t>Structure your queries and separate common logic into functions and libraries that are easily shared and help speed development. You can also enrich your time series data with other SQL data stores (Postgres, Microsoft SQL Server, SQLite, and SAP Hana) or with cloud-based data stores (Google Bigtable, Amazon Athena, and Snowflake).</w:t>
      </w:r>
    </w:p>
    <w:p w:rsidR="009C0BBA" w:rsidRDefault="009C0BBA" w:rsidP="009C0BBA">
      <w:pPr>
        <w:pStyle w:val="ListParagraph"/>
        <w:spacing w:after="0" w:line="240" w:lineRule="auto"/>
        <w:rPr>
          <w:rFonts w:cstheme="minorHAnsi"/>
          <w:sz w:val="24"/>
          <w:szCs w:val="24"/>
        </w:rPr>
      </w:pPr>
      <w:r>
        <w:rPr>
          <w:noProof/>
        </w:rPr>
        <w:drawing>
          <wp:inline distT="0" distB="0" distL="0" distR="0" wp14:anchorId="7E2A3281" wp14:editId="36F3A9EB">
            <wp:extent cx="369736" cy="342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4411" cy="356509"/>
                    </a:xfrm>
                    <a:prstGeom prst="rect">
                      <a:avLst/>
                    </a:prstGeom>
                  </pic:spPr>
                </pic:pic>
              </a:graphicData>
            </a:graphic>
          </wp:inline>
        </w:drawing>
      </w:r>
    </w:p>
    <w:p w:rsidR="009C0BBA" w:rsidRPr="009C0BBA" w:rsidRDefault="009C0BBA" w:rsidP="009C0BBA">
      <w:pPr>
        <w:pStyle w:val="ListParagraph"/>
        <w:spacing w:after="0" w:line="240" w:lineRule="auto"/>
        <w:rPr>
          <w:rFonts w:cstheme="minorHAnsi"/>
          <w:b/>
          <w:sz w:val="28"/>
          <w:szCs w:val="28"/>
        </w:rPr>
      </w:pPr>
      <w:r w:rsidRPr="009C0BBA">
        <w:rPr>
          <w:rFonts w:cstheme="minorHAnsi"/>
          <w:b/>
          <w:sz w:val="28"/>
          <w:szCs w:val="28"/>
        </w:rPr>
        <w:t>Optimized for developer productivity</w:t>
      </w:r>
    </w:p>
    <w:p w:rsidR="009C0BBA" w:rsidRDefault="005446F9" w:rsidP="009C0BBA">
      <w:pPr>
        <w:pStyle w:val="ListParagraph"/>
        <w:spacing w:after="0" w:line="240" w:lineRule="auto"/>
        <w:rPr>
          <w:rFonts w:cstheme="minorHAnsi"/>
          <w:sz w:val="24"/>
          <w:szCs w:val="24"/>
        </w:rPr>
      </w:pPr>
      <w:r>
        <w:rPr>
          <w:rFonts w:cstheme="minorHAnsi"/>
          <w:sz w:val="24"/>
          <w:szCs w:val="24"/>
        </w:rPr>
        <w:t>Everything in InfluxDB -I</w:t>
      </w:r>
      <w:r w:rsidR="009C0BBA" w:rsidRPr="009C0BBA">
        <w:rPr>
          <w:rFonts w:cstheme="minorHAnsi"/>
          <w:sz w:val="24"/>
          <w:szCs w:val="24"/>
        </w:rPr>
        <w:t>ngest, query, storage and visualization — is now accessible in a unified API. This enables faster time to awesome for developers because everything in the platform can now be programmatically accessed and controlled.</w:t>
      </w:r>
    </w:p>
    <w:p w:rsidR="00595B96" w:rsidRDefault="00595B96" w:rsidP="009C0BBA">
      <w:pPr>
        <w:pStyle w:val="ListParagraph"/>
        <w:spacing w:after="0" w:line="240" w:lineRule="auto"/>
        <w:rPr>
          <w:rFonts w:cstheme="minorHAnsi"/>
          <w:sz w:val="24"/>
          <w:szCs w:val="24"/>
        </w:rPr>
      </w:pPr>
    </w:p>
    <w:p w:rsidR="00595B96" w:rsidRPr="00DE4EB9" w:rsidRDefault="00DE4EB9" w:rsidP="00595B96">
      <w:pPr>
        <w:pStyle w:val="ListParagraph"/>
        <w:spacing w:after="0" w:line="240" w:lineRule="auto"/>
        <w:ind w:left="0"/>
        <w:rPr>
          <w:rFonts w:cstheme="minorHAnsi"/>
          <w:b/>
          <w:sz w:val="28"/>
          <w:szCs w:val="28"/>
        </w:rPr>
      </w:pPr>
      <w:r w:rsidRPr="00DE4EB9">
        <w:rPr>
          <w:rFonts w:cstheme="minorHAnsi"/>
          <w:b/>
          <w:sz w:val="28"/>
          <w:szCs w:val="28"/>
        </w:rPr>
        <w:t xml:space="preserve">InfluxDB </w:t>
      </w:r>
      <w:r w:rsidR="00595B96" w:rsidRPr="00DE4EB9">
        <w:rPr>
          <w:rFonts w:cstheme="minorHAnsi"/>
          <w:b/>
          <w:sz w:val="28"/>
          <w:szCs w:val="28"/>
        </w:rPr>
        <w:t>Features</w:t>
      </w:r>
    </w:p>
    <w:p w:rsidR="00595B96" w:rsidRDefault="00595B96" w:rsidP="00DE4EB9">
      <w:pPr>
        <w:pStyle w:val="ListParagraph"/>
        <w:spacing w:after="0" w:line="240" w:lineRule="auto"/>
        <w:ind w:left="360"/>
        <w:rPr>
          <w:rFonts w:cstheme="minorHAnsi"/>
          <w:b/>
          <w:sz w:val="24"/>
          <w:szCs w:val="24"/>
        </w:rPr>
      </w:pPr>
      <w:r w:rsidRPr="00DE4EB9">
        <w:rPr>
          <w:rFonts w:cstheme="minorHAnsi"/>
          <w:b/>
          <w:sz w:val="24"/>
          <w:szCs w:val="24"/>
        </w:rPr>
        <w:t>API’s &amp; toolset</w:t>
      </w:r>
    </w:p>
    <w:p w:rsidR="000B016B" w:rsidRDefault="00DE4EB9" w:rsidP="00862390">
      <w:pPr>
        <w:pStyle w:val="ListParagraph"/>
        <w:numPr>
          <w:ilvl w:val="0"/>
          <w:numId w:val="3"/>
        </w:numPr>
        <w:spacing w:after="0" w:line="240" w:lineRule="auto"/>
        <w:rPr>
          <w:rFonts w:cstheme="minorHAnsi"/>
          <w:b/>
          <w:sz w:val="24"/>
          <w:szCs w:val="24"/>
        </w:rPr>
      </w:pPr>
      <w:r>
        <w:rPr>
          <w:rFonts w:cstheme="minorHAnsi"/>
          <w:sz w:val="24"/>
          <w:szCs w:val="24"/>
        </w:rPr>
        <w:t>RESTful API and a set of client libraries(InfluxDB API,Arduuino,C#,Go,Java,Javascript,Kotlin,Node.js,PHP,Python,R,Ruby,Scala and Swift) to collect, transform and visualize data.</w:t>
      </w:r>
    </w:p>
    <w:p w:rsidR="00DE4EB9" w:rsidRPr="000B016B" w:rsidRDefault="00DE4EB9" w:rsidP="00862390">
      <w:pPr>
        <w:pStyle w:val="ListParagraph"/>
        <w:numPr>
          <w:ilvl w:val="0"/>
          <w:numId w:val="3"/>
        </w:numPr>
        <w:spacing w:after="0" w:line="240" w:lineRule="auto"/>
        <w:rPr>
          <w:rFonts w:cstheme="minorHAnsi"/>
          <w:b/>
          <w:sz w:val="24"/>
          <w:szCs w:val="24"/>
        </w:rPr>
      </w:pPr>
      <w:r w:rsidRPr="000B016B">
        <w:rPr>
          <w:rFonts w:cstheme="minorHAnsi"/>
          <w:sz w:val="24"/>
          <w:szCs w:val="24"/>
        </w:rPr>
        <w:t>Telegraf-an open source collector agent with over 300+ plugins</w:t>
      </w:r>
    </w:p>
    <w:p w:rsidR="000B016B" w:rsidRDefault="00DE4EB9" w:rsidP="00862390">
      <w:pPr>
        <w:pStyle w:val="ListParagraph"/>
        <w:numPr>
          <w:ilvl w:val="0"/>
          <w:numId w:val="3"/>
        </w:numPr>
        <w:spacing w:after="0" w:line="240" w:lineRule="auto"/>
        <w:rPr>
          <w:rFonts w:cstheme="minorHAnsi"/>
          <w:b/>
          <w:sz w:val="24"/>
          <w:szCs w:val="24"/>
        </w:rPr>
      </w:pPr>
      <w:r>
        <w:rPr>
          <w:rFonts w:cstheme="minorHAnsi"/>
          <w:sz w:val="24"/>
          <w:szCs w:val="24"/>
        </w:rPr>
        <w:t>Flux, a functional language for working w/time series data</w:t>
      </w:r>
    </w:p>
    <w:p w:rsidR="000B016B" w:rsidRDefault="000B016B" w:rsidP="000B016B">
      <w:pPr>
        <w:pStyle w:val="ListParagraph"/>
        <w:spacing w:after="0" w:line="240" w:lineRule="auto"/>
        <w:ind w:left="360"/>
        <w:rPr>
          <w:rFonts w:cstheme="minorHAnsi"/>
          <w:b/>
          <w:sz w:val="24"/>
          <w:szCs w:val="24"/>
        </w:rPr>
      </w:pPr>
      <w:r w:rsidRPr="000B016B">
        <w:rPr>
          <w:rFonts w:cstheme="minorHAnsi"/>
          <w:b/>
          <w:sz w:val="24"/>
          <w:szCs w:val="24"/>
        </w:rPr>
        <w:t>A time series engine</w:t>
      </w:r>
    </w:p>
    <w:p w:rsidR="000B016B" w:rsidRPr="000B016B" w:rsidRDefault="000B016B" w:rsidP="00862390">
      <w:pPr>
        <w:pStyle w:val="ListParagraph"/>
        <w:numPr>
          <w:ilvl w:val="0"/>
          <w:numId w:val="4"/>
        </w:numPr>
        <w:spacing w:after="0" w:line="240" w:lineRule="auto"/>
        <w:rPr>
          <w:rFonts w:cstheme="minorHAnsi"/>
          <w:b/>
          <w:sz w:val="24"/>
          <w:szCs w:val="24"/>
        </w:rPr>
      </w:pPr>
      <w:r>
        <w:rPr>
          <w:rFonts w:cstheme="minorHAnsi"/>
          <w:sz w:val="24"/>
          <w:szCs w:val="24"/>
        </w:rPr>
        <w:t>Run &amp; grow large data workloads at high volumes globally</w:t>
      </w:r>
    </w:p>
    <w:p w:rsidR="000B016B" w:rsidRPr="000B016B" w:rsidRDefault="000B016B" w:rsidP="00862390">
      <w:pPr>
        <w:pStyle w:val="ListParagraph"/>
        <w:numPr>
          <w:ilvl w:val="0"/>
          <w:numId w:val="4"/>
        </w:numPr>
        <w:spacing w:after="0" w:line="240" w:lineRule="auto"/>
        <w:rPr>
          <w:rFonts w:cstheme="minorHAnsi"/>
          <w:b/>
          <w:sz w:val="24"/>
          <w:szCs w:val="24"/>
        </w:rPr>
      </w:pPr>
      <w:r>
        <w:rPr>
          <w:rFonts w:cstheme="minorHAnsi"/>
          <w:sz w:val="24"/>
          <w:szCs w:val="24"/>
        </w:rPr>
        <w:t>Series cardinality &amp; high throughput to continuously ingest and transform hundreds of millions of time series per second</w:t>
      </w:r>
    </w:p>
    <w:p w:rsidR="000B016B" w:rsidRPr="000B016B" w:rsidRDefault="000B016B" w:rsidP="00862390">
      <w:pPr>
        <w:pStyle w:val="ListParagraph"/>
        <w:numPr>
          <w:ilvl w:val="0"/>
          <w:numId w:val="4"/>
        </w:numPr>
        <w:spacing w:after="0" w:line="240" w:lineRule="auto"/>
        <w:rPr>
          <w:rFonts w:cstheme="minorHAnsi"/>
          <w:b/>
          <w:sz w:val="24"/>
          <w:szCs w:val="24"/>
        </w:rPr>
      </w:pPr>
      <w:r>
        <w:rPr>
          <w:rFonts w:cstheme="minorHAnsi"/>
          <w:sz w:val="24"/>
          <w:szCs w:val="24"/>
        </w:rPr>
        <w:t>Batch &amp; streaming to ingest &amp; join data from from millions of sources in both batch &amp; stream</w:t>
      </w:r>
    </w:p>
    <w:p w:rsidR="000B016B" w:rsidRPr="000B016B" w:rsidRDefault="000B016B" w:rsidP="00862390">
      <w:pPr>
        <w:pStyle w:val="ListParagraph"/>
        <w:numPr>
          <w:ilvl w:val="0"/>
          <w:numId w:val="4"/>
        </w:numPr>
        <w:spacing w:after="0" w:line="240" w:lineRule="auto"/>
        <w:rPr>
          <w:rFonts w:cstheme="minorHAnsi"/>
          <w:b/>
          <w:sz w:val="24"/>
          <w:szCs w:val="24"/>
        </w:rPr>
      </w:pPr>
      <w:r>
        <w:rPr>
          <w:rFonts w:cstheme="minorHAnsi"/>
          <w:sz w:val="24"/>
          <w:szCs w:val="24"/>
        </w:rPr>
        <w:t xml:space="preserve">Flexible storage to manage retention for high fidelity &amp; downsampled data  </w:t>
      </w:r>
    </w:p>
    <w:p w:rsidR="000B016B" w:rsidRDefault="000B016B" w:rsidP="00862390">
      <w:pPr>
        <w:pStyle w:val="ListParagraph"/>
        <w:numPr>
          <w:ilvl w:val="0"/>
          <w:numId w:val="4"/>
        </w:numPr>
        <w:spacing w:after="0" w:line="240" w:lineRule="auto"/>
        <w:rPr>
          <w:rFonts w:cstheme="minorHAnsi"/>
          <w:b/>
          <w:sz w:val="24"/>
          <w:szCs w:val="24"/>
        </w:rPr>
      </w:pPr>
      <w:r>
        <w:rPr>
          <w:rFonts w:cstheme="minorHAnsi"/>
          <w:sz w:val="24"/>
          <w:szCs w:val="24"/>
        </w:rPr>
        <w:lastRenderedPageBreak/>
        <w:t>A high available service that runs on 3 clouds,4 continents,20 regions.</w:t>
      </w:r>
    </w:p>
    <w:p w:rsidR="00595B96" w:rsidRDefault="000B016B" w:rsidP="000B016B">
      <w:pPr>
        <w:pStyle w:val="ListParagraph"/>
        <w:spacing w:after="0" w:line="240" w:lineRule="auto"/>
        <w:ind w:left="0"/>
        <w:rPr>
          <w:rFonts w:cstheme="minorHAnsi"/>
          <w:b/>
          <w:sz w:val="24"/>
          <w:szCs w:val="24"/>
        </w:rPr>
      </w:pPr>
      <w:r>
        <w:rPr>
          <w:rFonts w:cstheme="minorHAnsi"/>
          <w:b/>
          <w:sz w:val="24"/>
          <w:szCs w:val="24"/>
        </w:rPr>
        <w:t xml:space="preserve">     </w:t>
      </w:r>
      <w:r w:rsidR="00595B96" w:rsidRPr="000B016B">
        <w:rPr>
          <w:rFonts w:cstheme="minorHAnsi"/>
          <w:b/>
          <w:sz w:val="24"/>
          <w:szCs w:val="24"/>
        </w:rPr>
        <w:t>Community &amp; ecosystem</w:t>
      </w:r>
    </w:p>
    <w:p w:rsidR="000B016B" w:rsidRPr="00BA56DC" w:rsidRDefault="00F8448F" w:rsidP="00862390">
      <w:pPr>
        <w:pStyle w:val="ListParagraph"/>
        <w:numPr>
          <w:ilvl w:val="0"/>
          <w:numId w:val="5"/>
        </w:numPr>
        <w:spacing w:after="0" w:line="240" w:lineRule="auto"/>
        <w:rPr>
          <w:rFonts w:cstheme="minorHAnsi"/>
          <w:sz w:val="24"/>
          <w:szCs w:val="24"/>
        </w:rPr>
      </w:pPr>
      <w:r w:rsidRPr="00BA56DC">
        <w:rPr>
          <w:rFonts w:cstheme="minorHAnsi"/>
          <w:sz w:val="24"/>
          <w:szCs w:val="24"/>
        </w:rPr>
        <w:t>Write data with AWS Lambda or InfluxDB CL</w:t>
      </w:r>
    </w:p>
    <w:p w:rsidR="00F8448F" w:rsidRPr="00BA56DC" w:rsidRDefault="00F8448F" w:rsidP="00862390">
      <w:pPr>
        <w:pStyle w:val="ListParagraph"/>
        <w:numPr>
          <w:ilvl w:val="0"/>
          <w:numId w:val="5"/>
        </w:numPr>
        <w:spacing w:after="0" w:line="240" w:lineRule="auto"/>
        <w:rPr>
          <w:rFonts w:cstheme="minorHAnsi"/>
          <w:sz w:val="24"/>
          <w:szCs w:val="24"/>
        </w:rPr>
      </w:pPr>
      <w:r w:rsidRPr="00BA56DC">
        <w:rPr>
          <w:rFonts w:cstheme="minorHAnsi"/>
          <w:sz w:val="24"/>
          <w:szCs w:val="24"/>
        </w:rPr>
        <w:t>Run Flux scripts natively and show results in VS Code</w:t>
      </w:r>
    </w:p>
    <w:p w:rsidR="00F8448F" w:rsidRPr="00BA56DC" w:rsidRDefault="00F8448F" w:rsidP="00862390">
      <w:pPr>
        <w:pStyle w:val="ListParagraph"/>
        <w:numPr>
          <w:ilvl w:val="0"/>
          <w:numId w:val="5"/>
        </w:numPr>
        <w:spacing w:after="0" w:line="240" w:lineRule="auto"/>
        <w:rPr>
          <w:rFonts w:cstheme="minorHAnsi"/>
          <w:sz w:val="24"/>
          <w:szCs w:val="24"/>
        </w:rPr>
      </w:pPr>
      <w:r w:rsidRPr="00BA56DC">
        <w:rPr>
          <w:rFonts w:cstheme="minorHAnsi"/>
          <w:sz w:val="24"/>
          <w:szCs w:val="24"/>
        </w:rPr>
        <w:t xml:space="preserve">Use the </w:t>
      </w:r>
      <w:r w:rsidR="007D4681" w:rsidRPr="00BA56DC">
        <w:rPr>
          <w:rFonts w:cstheme="minorHAnsi"/>
          <w:sz w:val="24"/>
          <w:szCs w:val="24"/>
        </w:rPr>
        <w:t>Flux REPL(read evaluation print loop) to execute flux scripts &amp; interact with Influx DB &amp; other data sources</w:t>
      </w:r>
    </w:p>
    <w:p w:rsidR="007D4681" w:rsidRPr="00BA56DC" w:rsidRDefault="007D4681" w:rsidP="00862390">
      <w:pPr>
        <w:pStyle w:val="ListParagraph"/>
        <w:numPr>
          <w:ilvl w:val="0"/>
          <w:numId w:val="5"/>
        </w:numPr>
        <w:spacing w:after="0" w:line="240" w:lineRule="auto"/>
        <w:rPr>
          <w:rFonts w:cstheme="minorHAnsi"/>
          <w:sz w:val="24"/>
          <w:szCs w:val="24"/>
        </w:rPr>
      </w:pPr>
      <w:r w:rsidRPr="00BA56DC">
        <w:rPr>
          <w:rFonts w:cstheme="minorHAnsi"/>
          <w:sz w:val="24"/>
          <w:szCs w:val="24"/>
        </w:rPr>
        <w:t>Connectors to Grafana,Google,Data Studio and PTC ThingWorx</w:t>
      </w:r>
    </w:p>
    <w:p w:rsidR="007D4681" w:rsidRPr="00BA56DC" w:rsidRDefault="007D4681" w:rsidP="00862390">
      <w:pPr>
        <w:pStyle w:val="ListParagraph"/>
        <w:numPr>
          <w:ilvl w:val="0"/>
          <w:numId w:val="5"/>
        </w:numPr>
        <w:spacing w:after="0" w:line="240" w:lineRule="auto"/>
        <w:rPr>
          <w:rFonts w:cstheme="minorHAnsi"/>
          <w:sz w:val="24"/>
          <w:szCs w:val="24"/>
        </w:rPr>
      </w:pPr>
      <w:r w:rsidRPr="00BA56DC">
        <w:rPr>
          <w:rFonts w:cstheme="minorHAnsi"/>
          <w:sz w:val="24"/>
          <w:szCs w:val="24"/>
        </w:rPr>
        <w:t>Use Postman to interact with the InfluxDB API</w:t>
      </w:r>
    </w:p>
    <w:p w:rsidR="00595B96" w:rsidRDefault="00595B96" w:rsidP="00BA56DC">
      <w:pPr>
        <w:pStyle w:val="ListParagraph"/>
        <w:spacing w:after="0" w:line="240" w:lineRule="auto"/>
        <w:ind w:left="360"/>
        <w:rPr>
          <w:rFonts w:cstheme="minorHAnsi"/>
          <w:b/>
          <w:sz w:val="24"/>
          <w:szCs w:val="24"/>
        </w:rPr>
      </w:pPr>
      <w:r w:rsidRPr="00BA56DC">
        <w:rPr>
          <w:rFonts w:cstheme="minorHAnsi"/>
          <w:b/>
          <w:sz w:val="24"/>
          <w:szCs w:val="24"/>
        </w:rPr>
        <w:t>Easy to build, Easy to share</w:t>
      </w:r>
    </w:p>
    <w:p w:rsidR="00BA56DC" w:rsidRPr="00717966" w:rsidRDefault="00717966" w:rsidP="00862390">
      <w:pPr>
        <w:pStyle w:val="ListParagraph"/>
        <w:numPr>
          <w:ilvl w:val="0"/>
          <w:numId w:val="6"/>
        </w:numPr>
        <w:spacing w:after="0" w:line="240" w:lineRule="auto"/>
        <w:rPr>
          <w:rFonts w:cstheme="minorHAnsi"/>
          <w:sz w:val="24"/>
          <w:szCs w:val="24"/>
        </w:rPr>
      </w:pPr>
      <w:r w:rsidRPr="00717966">
        <w:rPr>
          <w:rFonts w:cstheme="minorHAnsi"/>
          <w:sz w:val="24"/>
          <w:szCs w:val="24"/>
        </w:rPr>
        <w:t>InfluDB Templates-a set of tools that includes a packager and pre-made monitoring solutions allow you to share your monitoring expertise with co-workers &amp; other community members around the world.</w:t>
      </w:r>
    </w:p>
    <w:p w:rsidR="00717966" w:rsidRPr="00717966" w:rsidRDefault="00717966" w:rsidP="00862390">
      <w:pPr>
        <w:pStyle w:val="ListParagraph"/>
        <w:numPr>
          <w:ilvl w:val="0"/>
          <w:numId w:val="6"/>
        </w:numPr>
        <w:spacing w:after="0" w:line="240" w:lineRule="auto"/>
        <w:rPr>
          <w:rFonts w:cstheme="minorHAnsi"/>
          <w:sz w:val="24"/>
          <w:szCs w:val="24"/>
        </w:rPr>
      </w:pPr>
      <w:r w:rsidRPr="00717966">
        <w:rPr>
          <w:rFonts w:cstheme="minorHAnsi"/>
          <w:sz w:val="24"/>
          <w:szCs w:val="24"/>
        </w:rPr>
        <w:t>The InfluxDB Templates gallery features available templates covering some of the most popular tools,applications, &amp; protocols.</w:t>
      </w:r>
    </w:p>
    <w:p w:rsidR="00717966" w:rsidRPr="00717966" w:rsidRDefault="00717966" w:rsidP="00862390">
      <w:pPr>
        <w:pStyle w:val="ListParagraph"/>
        <w:numPr>
          <w:ilvl w:val="0"/>
          <w:numId w:val="6"/>
        </w:numPr>
        <w:spacing w:after="0" w:line="240" w:lineRule="auto"/>
        <w:rPr>
          <w:rFonts w:cstheme="minorHAnsi"/>
          <w:sz w:val="24"/>
          <w:szCs w:val="24"/>
        </w:rPr>
      </w:pPr>
      <w:r w:rsidRPr="00717966">
        <w:rPr>
          <w:rFonts w:cstheme="minorHAnsi"/>
          <w:sz w:val="24"/>
          <w:szCs w:val="24"/>
        </w:rPr>
        <w:t xml:space="preserve">These templates can also be checked in as code,fitting in with integrations &amp; deployment pipelines to make deploying changes painless. </w:t>
      </w:r>
    </w:p>
    <w:p w:rsidR="00A168B4" w:rsidRDefault="00343C69" w:rsidP="00343C69">
      <w:pPr>
        <w:pStyle w:val="ListParagraph"/>
        <w:spacing w:after="0" w:line="240" w:lineRule="auto"/>
        <w:ind w:left="0"/>
        <w:rPr>
          <w:rFonts w:cstheme="minorHAnsi"/>
          <w:b/>
          <w:sz w:val="24"/>
          <w:szCs w:val="24"/>
        </w:rPr>
      </w:pPr>
      <w:r>
        <w:rPr>
          <w:rFonts w:cstheme="minorHAnsi"/>
          <w:b/>
          <w:sz w:val="24"/>
          <w:szCs w:val="24"/>
        </w:rPr>
        <w:t xml:space="preserve">        </w:t>
      </w:r>
      <w:r w:rsidR="00595B96" w:rsidRPr="00343C69">
        <w:rPr>
          <w:rFonts w:cstheme="minorHAnsi"/>
          <w:b/>
          <w:sz w:val="24"/>
          <w:szCs w:val="24"/>
        </w:rPr>
        <w:t>Start from the UI</w:t>
      </w:r>
    </w:p>
    <w:p w:rsidR="00343C69" w:rsidRPr="0028774E" w:rsidRDefault="00276B52" w:rsidP="00862390">
      <w:pPr>
        <w:pStyle w:val="ListParagraph"/>
        <w:numPr>
          <w:ilvl w:val="0"/>
          <w:numId w:val="7"/>
        </w:numPr>
        <w:spacing w:after="0" w:line="240" w:lineRule="auto"/>
        <w:rPr>
          <w:rFonts w:cstheme="minorHAnsi"/>
          <w:sz w:val="24"/>
          <w:szCs w:val="24"/>
        </w:rPr>
      </w:pPr>
      <w:r w:rsidRPr="0028774E">
        <w:rPr>
          <w:rFonts w:cstheme="minorHAnsi"/>
          <w:sz w:val="24"/>
          <w:szCs w:val="24"/>
        </w:rPr>
        <w:t>A best in class UI that includes a data explorer,dashboarding tools and a script editor.</w:t>
      </w:r>
    </w:p>
    <w:p w:rsidR="00276B52" w:rsidRPr="0028774E" w:rsidRDefault="00276B52" w:rsidP="00862390">
      <w:pPr>
        <w:pStyle w:val="ListParagraph"/>
        <w:numPr>
          <w:ilvl w:val="0"/>
          <w:numId w:val="7"/>
        </w:numPr>
        <w:spacing w:after="0" w:line="240" w:lineRule="auto"/>
        <w:rPr>
          <w:rFonts w:cstheme="minorHAnsi"/>
          <w:sz w:val="24"/>
          <w:szCs w:val="24"/>
        </w:rPr>
      </w:pPr>
      <w:r w:rsidRPr="0028774E">
        <w:rPr>
          <w:rFonts w:cstheme="minorHAnsi"/>
          <w:sz w:val="24"/>
          <w:szCs w:val="24"/>
        </w:rPr>
        <w:t>Use it to quickly browse through the metric and event data you collected &amp; apply common transformations.</w:t>
      </w:r>
    </w:p>
    <w:p w:rsidR="00A168B4" w:rsidRPr="0028774E" w:rsidRDefault="00276B52" w:rsidP="00862390">
      <w:pPr>
        <w:pStyle w:val="ListParagraph"/>
        <w:numPr>
          <w:ilvl w:val="0"/>
          <w:numId w:val="7"/>
        </w:numPr>
        <w:spacing w:after="0" w:line="240" w:lineRule="auto"/>
        <w:rPr>
          <w:rFonts w:cstheme="minorHAnsi"/>
          <w:sz w:val="24"/>
          <w:szCs w:val="24"/>
        </w:rPr>
      </w:pPr>
      <w:r w:rsidRPr="0028774E">
        <w:rPr>
          <w:rFonts w:cstheme="minorHAnsi"/>
          <w:sz w:val="24"/>
          <w:szCs w:val="24"/>
        </w:rPr>
        <w:t>The dashboarding tool comes with a handy list of visualizations that help you to see insights from your data faster.</w:t>
      </w:r>
    </w:p>
    <w:p w:rsidR="00276B52" w:rsidRPr="00276B52" w:rsidRDefault="00276B52" w:rsidP="00276B52">
      <w:pPr>
        <w:pStyle w:val="ListParagraph"/>
        <w:spacing w:after="0" w:line="240" w:lineRule="auto"/>
        <w:ind w:left="1080"/>
        <w:rPr>
          <w:rFonts w:cstheme="minorHAnsi"/>
          <w:b/>
          <w:sz w:val="24"/>
          <w:szCs w:val="24"/>
        </w:rPr>
      </w:pPr>
    </w:p>
    <w:p w:rsidR="00A168B4" w:rsidRPr="00A168B4" w:rsidRDefault="00A168B4" w:rsidP="00A168B4">
      <w:pPr>
        <w:pStyle w:val="ListParagraph"/>
        <w:spacing w:after="0" w:line="240" w:lineRule="auto"/>
        <w:ind w:left="0"/>
        <w:rPr>
          <w:rFonts w:cstheme="minorHAnsi"/>
          <w:b/>
          <w:sz w:val="24"/>
          <w:szCs w:val="24"/>
        </w:rPr>
      </w:pPr>
      <w:r w:rsidRPr="00A168B4">
        <w:rPr>
          <w:rFonts w:cstheme="minorHAnsi"/>
          <w:b/>
          <w:sz w:val="24"/>
          <w:szCs w:val="24"/>
        </w:rPr>
        <w:t xml:space="preserve">Works in different environment </w:t>
      </w:r>
    </w:p>
    <w:p w:rsidR="00A168B4" w:rsidRDefault="00C95F06" w:rsidP="00A168B4">
      <w:pPr>
        <w:spacing w:after="0" w:line="240" w:lineRule="auto"/>
        <w:rPr>
          <w:rFonts w:cstheme="minorHAnsi"/>
          <w:sz w:val="24"/>
          <w:szCs w:val="24"/>
        </w:rPr>
      </w:pPr>
      <w:r>
        <w:rPr>
          <w:rFonts w:cstheme="minorHAnsi"/>
          <w:sz w:val="24"/>
          <w:szCs w:val="24"/>
        </w:rPr>
        <w:t xml:space="preserve">             </w:t>
      </w:r>
      <w:r w:rsidR="00A168B4" w:rsidRPr="00A168B4">
        <w:rPr>
          <w:rFonts w:cstheme="minorHAnsi"/>
          <w:sz w:val="24"/>
          <w:szCs w:val="24"/>
        </w:rPr>
        <w:t>With a powerful set of ingestion agent</w:t>
      </w:r>
      <w:r w:rsidR="00A168B4">
        <w:rPr>
          <w:rFonts w:cstheme="minorHAnsi"/>
          <w:sz w:val="24"/>
          <w:szCs w:val="24"/>
        </w:rPr>
        <w:t>s, client libraries and APIs we</w:t>
      </w:r>
      <w:r w:rsidR="00A168B4" w:rsidRPr="00A168B4">
        <w:rPr>
          <w:rFonts w:cstheme="minorHAnsi"/>
          <w:sz w:val="24"/>
          <w:szCs w:val="24"/>
        </w:rPr>
        <w:t xml:space="preserve"> can get data from everywhere.</w:t>
      </w:r>
    </w:p>
    <w:p w:rsidR="00A168B4" w:rsidRDefault="00A168B4" w:rsidP="00862390">
      <w:pPr>
        <w:pStyle w:val="ListParagraph"/>
        <w:numPr>
          <w:ilvl w:val="0"/>
          <w:numId w:val="2"/>
        </w:numPr>
        <w:spacing w:after="0" w:line="240" w:lineRule="auto"/>
        <w:rPr>
          <w:rFonts w:cstheme="minorHAnsi"/>
          <w:sz w:val="24"/>
          <w:szCs w:val="24"/>
        </w:rPr>
      </w:pPr>
      <w:r>
        <w:rPr>
          <w:rFonts w:cstheme="minorHAnsi"/>
          <w:sz w:val="24"/>
          <w:szCs w:val="24"/>
        </w:rPr>
        <w:t>Telegraf</w:t>
      </w:r>
    </w:p>
    <w:p w:rsidR="00A168B4" w:rsidRDefault="00A168B4" w:rsidP="00862390">
      <w:pPr>
        <w:pStyle w:val="ListParagraph"/>
        <w:numPr>
          <w:ilvl w:val="0"/>
          <w:numId w:val="2"/>
        </w:numPr>
        <w:spacing w:after="0" w:line="240" w:lineRule="auto"/>
        <w:rPr>
          <w:rFonts w:cstheme="minorHAnsi"/>
          <w:sz w:val="24"/>
          <w:szCs w:val="24"/>
        </w:rPr>
      </w:pPr>
      <w:r>
        <w:rPr>
          <w:rFonts w:cstheme="minorHAnsi"/>
          <w:sz w:val="24"/>
          <w:szCs w:val="24"/>
        </w:rPr>
        <w:t>Client libraries</w:t>
      </w:r>
    </w:p>
    <w:p w:rsidR="00A168B4" w:rsidRDefault="00A168B4" w:rsidP="00862390">
      <w:pPr>
        <w:pStyle w:val="ListParagraph"/>
        <w:numPr>
          <w:ilvl w:val="0"/>
          <w:numId w:val="2"/>
        </w:numPr>
        <w:spacing w:after="0" w:line="240" w:lineRule="auto"/>
        <w:rPr>
          <w:rFonts w:cstheme="minorHAnsi"/>
          <w:sz w:val="24"/>
          <w:szCs w:val="24"/>
        </w:rPr>
      </w:pPr>
      <w:r>
        <w:rPr>
          <w:rFonts w:cstheme="minorHAnsi"/>
          <w:sz w:val="24"/>
          <w:szCs w:val="24"/>
        </w:rPr>
        <w:t xml:space="preserve">Edge &amp; distributed environment </w:t>
      </w: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jc w:val="center"/>
        <w:rPr>
          <w:rFonts w:cstheme="minorHAnsi"/>
          <w:b/>
          <w:sz w:val="32"/>
          <w:szCs w:val="32"/>
        </w:rPr>
      </w:pPr>
      <w:r w:rsidRPr="005446F9">
        <w:rPr>
          <w:rFonts w:cstheme="minorHAnsi"/>
          <w:b/>
          <w:sz w:val="32"/>
          <w:szCs w:val="32"/>
        </w:rPr>
        <w:lastRenderedPageBreak/>
        <w:t xml:space="preserve">Cortex </w:t>
      </w:r>
    </w:p>
    <w:p w:rsidR="005446F9" w:rsidRDefault="005446F9" w:rsidP="00862390">
      <w:pPr>
        <w:pStyle w:val="ListParagraph"/>
        <w:numPr>
          <w:ilvl w:val="0"/>
          <w:numId w:val="8"/>
        </w:numPr>
        <w:spacing w:after="0" w:line="240" w:lineRule="auto"/>
        <w:rPr>
          <w:rFonts w:cstheme="minorHAnsi"/>
          <w:sz w:val="24"/>
          <w:szCs w:val="24"/>
        </w:rPr>
      </w:pPr>
      <w:r w:rsidRPr="005446F9">
        <w:rPr>
          <w:rFonts w:cstheme="minorHAnsi"/>
          <w:sz w:val="24"/>
          <w:szCs w:val="24"/>
        </w:rPr>
        <w:t>Cortex is an open source timeseries database and monitoring system for applications and microservices.</w:t>
      </w:r>
    </w:p>
    <w:p w:rsidR="00C95F06" w:rsidRDefault="005518EB" w:rsidP="00862390">
      <w:pPr>
        <w:pStyle w:val="ListParagraph"/>
        <w:numPr>
          <w:ilvl w:val="0"/>
          <w:numId w:val="8"/>
        </w:numPr>
        <w:spacing w:after="0" w:line="240" w:lineRule="auto"/>
        <w:rPr>
          <w:rFonts w:cstheme="minorHAnsi"/>
          <w:sz w:val="24"/>
          <w:szCs w:val="24"/>
        </w:rPr>
      </w:pPr>
      <w:r w:rsidRPr="005518EB">
        <w:rPr>
          <w:rFonts w:cstheme="minorHAnsi"/>
          <w:sz w:val="24"/>
          <w:szCs w:val="24"/>
        </w:rPr>
        <w:t>Based on Prometheus, Cortex adds horizontal scaling and virtually indefinite data retention.</w:t>
      </w:r>
    </w:p>
    <w:p w:rsidR="00C95F06" w:rsidRDefault="00C95F06" w:rsidP="00C95F06">
      <w:pPr>
        <w:pStyle w:val="ListParagraph"/>
        <w:spacing w:after="0" w:line="240" w:lineRule="auto"/>
        <w:rPr>
          <w:rFonts w:cstheme="minorHAnsi"/>
          <w:sz w:val="24"/>
          <w:szCs w:val="24"/>
        </w:rPr>
      </w:pPr>
    </w:p>
    <w:p w:rsidR="00C95F06" w:rsidRPr="00DC7541" w:rsidRDefault="00DC7541" w:rsidP="00C95F06">
      <w:pPr>
        <w:pStyle w:val="ListParagraph"/>
        <w:spacing w:after="0" w:line="240" w:lineRule="auto"/>
        <w:ind w:left="0"/>
        <w:rPr>
          <w:rFonts w:cstheme="minorHAnsi"/>
          <w:b/>
          <w:sz w:val="28"/>
          <w:szCs w:val="28"/>
        </w:rPr>
      </w:pPr>
      <w:r>
        <w:rPr>
          <w:rFonts w:cstheme="minorHAnsi"/>
          <w:b/>
          <w:sz w:val="28"/>
          <w:szCs w:val="28"/>
        </w:rPr>
        <w:t xml:space="preserve">   </w:t>
      </w:r>
      <w:r w:rsidR="00C95F06" w:rsidRPr="00DC7541">
        <w:rPr>
          <w:rFonts w:cstheme="minorHAnsi"/>
          <w:b/>
          <w:sz w:val="28"/>
          <w:szCs w:val="28"/>
        </w:rPr>
        <w:t>Features</w:t>
      </w:r>
    </w:p>
    <w:p w:rsidR="00C95F06" w:rsidRDefault="00DC7541" w:rsidP="00862390">
      <w:pPr>
        <w:pStyle w:val="ListParagraph"/>
        <w:numPr>
          <w:ilvl w:val="0"/>
          <w:numId w:val="9"/>
        </w:numPr>
        <w:spacing w:after="0" w:line="240" w:lineRule="auto"/>
        <w:rPr>
          <w:rFonts w:cstheme="minorHAnsi"/>
          <w:b/>
          <w:sz w:val="24"/>
          <w:szCs w:val="24"/>
        </w:rPr>
      </w:pPr>
      <w:r w:rsidRPr="00DC7541">
        <w:rPr>
          <w:rFonts w:cstheme="minorHAnsi"/>
          <w:b/>
          <w:sz w:val="24"/>
          <w:szCs w:val="24"/>
        </w:rPr>
        <w:t>Horizontally scalable, Open source</w:t>
      </w:r>
    </w:p>
    <w:p w:rsidR="00DC7541" w:rsidRDefault="00DC7541" w:rsidP="00862390">
      <w:pPr>
        <w:pStyle w:val="ListParagraph"/>
        <w:numPr>
          <w:ilvl w:val="0"/>
          <w:numId w:val="10"/>
        </w:numPr>
        <w:spacing w:after="0" w:line="240" w:lineRule="auto"/>
        <w:rPr>
          <w:rFonts w:cstheme="minorHAnsi"/>
          <w:sz w:val="24"/>
          <w:szCs w:val="24"/>
        </w:rPr>
      </w:pPr>
      <w:r w:rsidRPr="00DC7541">
        <w:rPr>
          <w:rFonts w:cstheme="minorHAnsi"/>
          <w:sz w:val="24"/>
          <w:szCs w:val="24"/>
        </w:rPr>
        <w:t xml:space="preserve">Built on Prometheus, Cortex is an open source project that adds horizontal scalability. </w:t>
      </w:r>
    </w:p>
    <w:p w:rsidR="00DC7541" w:rsidRDefault="00DC7541" w:rsidP="00862390">
      <w:pPr>
        <w:pStyle w:val="ListParagraph"/>
        <w:numPr>
          <w:ilvl w:val="0"/>
          <w:numId w:val="10"/>
        </w:numPr>
        <w:spacing w:after="0" w:line="240" w:lineRule="auto"/>
        <w:rPr>
          <w:rFonts w:cstheme="minorHAnsi"/>
          <w:sz w:val="24"/>
          <w:szCs w:val="24"/>
        </w:rPr>
      </w:pPr>
      <w:r w:rsidRPr="00DC7541">
        <w:rPr>
          <w:rFonts w:cstheme="minorHAnsi"/>
          <w:sz w:val="24"/>
          <w:szCs w:val="24"/>
        </w:rPr>
        <w:t>Prometheus can scale up to 1 million samples/sec on a single machine, with Cortex horizontal scalability is practically limitless.</w:t>
      </w:r>
    </w:p>
    <w:p w:rsidR="00E5761E" w:rsidRDefault="00E5761E" w:rsidP="00E5761E">
      <w:pPr>
        <w:pStyle w:val="ListParagraph"/>
        <w:spacing w:after="0" w:line="240" w:lineRule="auto"/>
        <w:ind w:left="1800"/>
        <w:rPr>
          <w:rFonts w:cstheme="minorHAnsi"/>
          <w:sz w:val="24"/>
          <w:szCs w:val="24"/>
        </w:rPr>
      </w:pPr>
    </w:p>
    <w:p w:rsidR="00E5761E" w:rsidRDefault="00E5761E" w:rsidP="00862390">
      <w:pPr>
        <w:pStyle w:val="ListParagraph"/>
        <w:numPr>
          <w:ilvl w:val="0"/>
          <w:numId w:val="9"/>
        </w:numPr>
        <w:spacing w:after="0" w:line="240" w:lineRule="auto"/>
        <w:rPr>
          <w:rFonts w:cstheme="minorHAnsi"/>
          <w:b/>
          <w:sz w:val="24"/>
          <w:szCs w:val="24"/>
        </w:rPr>
      </w:pPr>
      <w:r w:rsidRPr="00E5761E">
        <w:rPr>
          <w:rFonts w:cstheme="minorHAnsi"/>
          <w:b/>
          <w:sz w:val="24"/>
          <w:szCs w:val="24"/>
        </w:rPr>
        <w:t>Prometheus Compatible</w:t>
      </w:r>
    </w:p>
    <w:p w:rsidR="00011D08" w:rsidRPr="004D1DD6" w:rsidRDefault="004D1DD6" w:rsidP="00862390">
      <w:pPr>
        <w:pStyle w:val="ListParagraph"/>
        <w:numPr>
          <w:ilvl w:val="0"/>
          <w:numId w:val="11"/>
        </w:numPr>
        <w:spacing w:after="0" w:line="240" w:lineRule="auto"/>
        <w:rPr>
          <w:rFonts w:cstheme="minorHAnsi"/>
          <w:sz w:val="24"/>
          <w:szCs w:val="24"/>
        </w:rPr>
      </w:pPr>
      <w:r w:rsidRPr="004D1DD6">
        <w:rPr>
          <w:rFonts w:cstheme="minorHAnsi"/>
          <w:sz w:val="24"/>
          <w:szCs w:val="24"/>
        </w:rPr>
        <w:t>Cortex offers a Prometheus-compatible APIs and query language - PromQL.</w:t>
      </w:r>
    </w:p>
    <w:p w:rsidR="004D1DD6" w:rsidRPr="004D1DD6" w:rsidRDefault="004D1DD6" w:rsidP="00862390">
      <w:pPr>
        <w:pStyle w:val="ListParagraph"/>
        <w:numPr>
          <w:ilvl w:val="0"/>
          <w:numId w:val="11"/>
        </w:numPr>
        <w:spacing w:after="0" w:line="240" w:lineRule="auto"/>
        <w:rPr>
          <w:rFonts w:cstheme="minorHAnsi"/>
          <w:sz w:val="24"/>
          <w:szCs w:val="24"/>
        </w:rPr>
      </w:pPr>
      <w:r w:rsidRPr="004D1DD6">
        <w:rPr>
          <w:rFonts w:cstheme="minorHAnsi"/>
          <w:sz w:val="24"/>
          <w:szCs w:val="24"/>
        </w:rPr>
        <w:t>PromQL is a concise and expressive query language, allowing for powerful insight into your application's behavior.</w:t>
      </w:r>
    </w:p>
    <w:p w:rsidR="004D1DD6" w:rsidRDefault="004D1DD6" w:rsidP="00862390">
      <w:pPr>
        <w:pStyle w:val="ListParagraph"/>
        <w:numPr>
          <w:ilvl w:val="0"/>
          <w:numId w:val="11"/>
        </w:numPr>
        <w:spacing w:after="0" w:line="240" w:lineRule="auto"/>
        <w:rPr>
          <w:rFonts w:cstheme="minorHAnsi"/>
          <w:sz w:val="24"/>
          <w:szCs w:val="24"/>
        </w:rPr>
      </w:pPr>
      <w:r w:rsidRPr="004D1DD6">
        <w:rPr>
          <w:rFonts w:cstheme="minorHAnsi"/>
          <w:sz w:val="24"/>
          <w:szCs w:val="24"/>
        </w:rPr>
        <w:t>Due to Prometheus’ dimensional data model, you can slice, dice and drill down quickly into problems - enabling you to rapidly analyse resolve issues.</w:t>
      </w:r>
    </w:p>
    <w:p w:rsidR="00A1622C" w:rsidRDefault="00A1622C" w:rsidP="00A1622C">
      <w:pPr>
        <w:pStyle w:val="ListParagraph"/>
        <w:spacing w:after="0" w:line="240" w:lineRule="auto"/>
        <w:ind w:left="1800"/>
        <w:rPr>
          <w:rFonts w:cstheme="minorHAnsi"/>
          <w:sz w:val="24"/>
          <w:szCs w:val="24"/>
        </w:rPr>
      </w:pPr>
    </w:p>
    <w:p w:rsidR="00A1622C" w:rsidRDefault="00A1622C" w:rsidP="00862390">
      <w:pPr>
        <w:pStyle w:val="ListParagraph"/>
        <w:numPr>
          <w:ilvl w:val="0"/>
          <w:numId w:val="9"/>
        </w:numPr>
        <w:spacing w:after="0" w:line="240" w:lineRule="auto"/>
        <w:rPr>
          <w:rFonts w:cstheme="minorHAnsi"/>
          <w:b/>
          <w:sz w:val="24"/>
          <w:szCs w:val="24"/>
        </w:rPr>
      </w:pPr>
      <w:r w:rsidRPr="00A1622C">
        <w:rPr>
          <w:rFonts w:cstheme="minorHAnsi"/>
          <w:b/>
          <w:sz w:val="24"/>
          <w:szCs w:val="24"/>
        </w:rPr>
        <w:t>Virtually Infinite Data Retention</w:t>
      </w:r>
    </w:p>
    <w:p w:rsidR="00A1622C" w:rsidRDefault="00A1622C" w:rsidP="00862390">
      <w:pPr>
        <w:pStyle w:val="ListParagraph"/>
        <w:numPr>
          <w:ilvl w:val="1"/>
          <w:numId w:val="9"/>
        </w:numPr>
        <w:spacing w:after="0" w:line="240" w:lineRule="auto"/>
        <w:rPr>
          <w:rFonts w:cstheme="minorHAnsi"/>
          <w:sz w:val="24"/>
          <w:szCs w:val="24"/>
        </w:rPr>
      </w:pPr>
      <w:r w:rsidRPr="00A1622C">
        <w:rPr>
          <w:rFonts w:cstheme="minorHAnsi"/>
          <w:sz w:val="24"/>
          <w:szCs w:val="24"/>
        </w:rPr>
        <w:t>Prometheus' local storage model limits the possible data retention and durability to that of a single machine.</w:t>
      </w:r>
    </w:p>
    <w:p w:rsidR="00684C39" w:rsidRDefault="00A1622C" w:rsidP="00862390">
      <w:pPr>
        <w:pStyle w:val="ListParagraph"/>
        <w:numPr>
          <w:ilvl w:val="1"/>
          <w:numId w:val="9"/>
        </w:numPr>
        <w:spacing w:after="0" w:line="240" w:lineRule="auto"/>
        <w:rPr>
          <w:rFonts w:cstheme="minorHAnsi"/>
          <w:sz w:val="24"/>
          <w:szCs w:val="24"/>
        </w:rPr>
      </w:pPr>
      <w:r w:rsidRPr="00A1622C">
        <w:rPr>
          <w:rFonts w:cstheme="minorHAnsi"/>
          <w:sz w:val="24"/>
          <w:szCs w:val="24"/>
        </w:rPr>
        <w:t>Cortex' use of cloud-native storage such as Amazon DynamoDB and S3 allow for virtually infinite data retention.</w:t>
      </w:r>
    </w:p>
    <w:p w:rsidR="00801805" w:rsidRDefault="00801805" w:rsidP="00801805">
      <w:pPr>
        <w:pStyle w:val="ListParagraph"/>
        <w:spacing w:after="0" w:line="240" w:lineRule="auto"/>
        <w:ind w:left="1800"/>
        <w:rPr>
          <w:rFonts w:cstheme="minorHAnsi"/>
          <w:sz w:val="24"/>
          <w:szCs w:val="24"/>
        </w:rPr>
      </w:pPr>
    </w:p>
    <w:p w:rsidR="00684C39" w:rsidRDefault="00684C39" w:rsidP="00862390">
      <w:pPr>
        <w:pStyle w:val="ListParagraph"/>
        <w:numPr>
          <w:ilvl w:val="0"/>
          <w:numId w:val="9"/>
        </w:numPr>
        <w:spacing w:after="0" w:line="240" w:lineRule="auto"/>
        <w:rPr>
          <w:rFonts w:cstheme="minorHAnsi"/>
          <w:b/>
          <w:sz w:val="24"/>
          <w:szCs w:val="24"/>
        </w:rPr>
      </w:pPr>
      <w:r w:rsidRPr="00684C39">
        <w:rPr>
          <w:rFonts w:cstheme="minorHAnsi"/>
          <w:b/>
          <w:sz w:val="24"/>
          <w:szCs w:val="24"/>
        </w:rPr>
        <w:t>Designed for Microservices and Containers</w:t>
      </w:r>
    </w:p>
    <w:p w:rsidR="00684C39" w:rsidRDefault="00684C39" w:rsidP="00862390">
      <w:pPr>
        <w:pStyle w:val="ListParagraph"/>
        <w:numPr>
          <w:ilvl w:val="0"/>
          <w:numId w:val="12"/>
        </w:numPr>
        <w:spacing w:after="0" w:line="240" w:lineRule="auto"/>
        <w:rPr>
          <w:rFonts w:cstheme="minorHAnsi"/>
          <w:sz w:val="24"/>
          <w:szCs w:val="24"/>
        </w:rPr>
      </w:pPr>
      <w:r w:rsidRPr="00684C39">
        <w:rPr>
          <w:rFonts w:cstheme="minorHAnsi"/>
          <w:sz w:val="24"/>
          <w:szCs w:val="24"/>
        </w:rPr>
        <w:t>In a cons</w:t>
      </w:r>
      <w:r>
        <w:rPr>
          <w:rFonts w:cstheme="minorHAnsi"/>
          <w:sz w:val="24"/>
          <w:szCs w:val="24"/>
        </w:rPr>
        <w:t xml:space="preserve">tantly changing environment, </w:t>
      </w:r>
      <w:r w:rsidRPr="00684C39">
        <w:rPr>
          <w:rFonts w:cstheme="minorHAnsi"/>
          <w:sz w:val="24"/>
          <w:szCs w:val="24"/>
        </w:rPr>
        <w:t xml:space="preserve">need alternative approaches to monitoring individual VMs or servers. </w:t>
      </w:r>
    </w:p>
    <w:p w:rsidR="00801805" w:rsidRDefault="00684C39" w:rsidP="00862390">
      <w:pPr>
        <w:pStyle w:val="ListParagraph"/>
        <w:numPr>
          <w:ilvl w:val="0"/>
          <w:numId w:val="12"/>
        </w:numPr>
        <w:spacing w:after="0" w:line="240" w:lineRule="auto"/>
        <w:rPr>
          <w:rFonts w:cstheme="minorHAnsi"/>
          <w:sz w:val="24"/>
          <w:szCs w:val="24"/>
        </w:rPr>
      </w:pPr>
      <w:r w:rsidRPr="00684C39">
        <w:rPr>
          <w:rFonts w:cstheme="minorHAnsi"/>
          <w:sz w:val="24"/>
          <w:szCs w:val="24"/>
        </w:rPr>
        <w:t>Prometheus' service-discovery driven pull-based metrics system was designed for the dynamic nature of microservices. It lets you easily monitor your whole environment no matter how many moving parts.</w:t>
      </w:r>
    </w:p>
    <w:p w:rsidR="00801805" w:rsidRDefault="00801805" w:rsidP="00801805">
      <w:pPr>
        <w:pStyle w:val="ListParagraph"/>
        <w:spacing w:after="0" w:line="240" w:lineRule="auto"/>
        <w:ind w:left="1800"/>
        <w:rPr>
          <w:rFonts w:cstheme="minorHAnsi"/>
          <w:sz w:val="24"/>
          <w:szCs w:val="24"/>
        </w:rPr>
      </w:pPr>
    </w:p>
    <w:p w:rsidR="00801805" w:rsidRDefault="00801805" w:rsidP="00801805">
      <w:pPr>
        <w:spacing w:after="0" w:line="240" w:lineRule="auto"/>
        <w:rPr>
          <w:rFonts w:cstheme="minorHAnsi"/>
          <w:b/>
          <w:sz w:val="24"/>
          <w:szCs w:val="24"/>
        </w:rPr>
      </w:pPr>
      <w:r>
        <w:rPr>
          <w:rFonts w:cstheme="minorHAnsi"/>
          <w:sz w:val="24"/>
          <w:szCs w:val="24"/>
        </w:rPr>
        <w:tab/>
      </w:r>
      <w:r w:rsidRPr="00801805">
        <w:rPr>
          <w:rFonts w:cstheme="minorHAnsi"/>
          <w:b/>
          <w:sz w:val="24"/>
          <w:szCs w:val="24"/>
        </w:rPr>
        <w:t>5.   Hundreds of Integrations</w:t>
      </w:r>
    </w:p>
    <w:p w:rsidR="00801805" w:rsidRDefault="00801805" w:rsidP="00862390">
      <w:pPr>
        <w:pStyle w:val="ListParagraph"/>
        <w:numPr>
          <w:ilvl w:val="0"/>
          <w:numId w:val="13"/>
        </w:numPr>
        <w:spacing w:after="0" w:line="240" w:lineRule="auto"/>
        <w:rPr>
          <w:rFonts w:cstheme="minorHAnsi"/>
          <w:sz w:val="24"/>
          <w:szCs w:val="24"/>
        </w:rPr>
      </w:pPr>
      <w:r w:rsidRPr="00801805">
        <w:rPr>
          <w:rFonts w:cstheme="minorHAnsi"/>
          <w:sz w:val="24"/>
          <w:szCs w:val="24"/>
        </w:rPr>
        <w:t>Instrument your application to create custom metrics using standard Prometheus client libraries, or take advantage of the extensive collection of Prometheus Exporters that collect data from existing applications like MySQL, Redis, Java, ElasticSearch and many more.</w:t>
      </w:r>
    </w:p>
    <w:p w:rsidR="00C32A76" w:rsidRDefault="00C32A76" w:rsidP="00C32A76">
      <w:pPr>
        <w:spacing w:after="0" w:line="240" w:lineRule="auto"/>
        <w:rPr>
          <w:rFonts w:cstheme="minorHAnsi"/>
          <w:sz w:val="24"/>
          <w:szCs w:val="24"/>
        </w:rPr>
      </w:pPr>
    </w:p>
    <w:p w:rsidR="0007353F" w:rsidRDefault="00E236E3" w:rsidP="00C32A76">
      <w:pPr>
        <w:spacing w:after="0" w:line="240" w:lineRule="auto"/>
        <w:rPr>
          <w:rFonts w:cstheme="minorHAnsi"/>
          <w:b/>
          <w:sz w:val="28"/>
          <w:szCs w:val="28"/>
        </w:rPr>
      </w:pPr>
      <w:r w:rsidRPr="00E236E3">
        <w:rPr>
          <w:rFonts w:cstheme="minorHAnsi"/>
          <w:b/>
          <w:sz w:val="24"/>
          <w:szCs w:val="24"/>
        </w:rPr>
        <w:t xml:space="preserve">    </w:t>
      </w:r>
      <w:r w:rsidRPr="00E236E3">
        <w:rPr>
          <w:rFonts w:cstheme="minorHAnsi"/>
          <w:b/>
          <w:sz w:val="28"/>
          <w:szCs w:val="28"/>
        </w:rPr>
        <w:t>Services</w:t>
      </w:r>
    </w:p>
    <w:p w:rsidR="007656B5" w:rsidRPr="000E5396" w:rsidRDefault="007656B5" w:rsidP="00862390">
      <w:pPr>
        <w:pStyle w:val="ListParagraph"/>
        <w:numPr>
          <w:ilvl w:val="0"/>
          <w:numId w:val="13"/>
        </w:numPr>
        <w:spacing w:after="0" w:line="240" w:lineRule="auto"/>
        <w:rPr>
          <w:rFonts w:cstheme="minorHAnsi"/>
          <w:sz w:val="24"/>
          <w:szCs w:val="24"/>
        </w:rPr>
      </w:pPr>
      <w:r w:rsidRPr="000E5396">
        <w:rPr>
          <w:rFonts w:cstheme="minorHAnsi"/>
          <w:sz w:val="24"/>
          <w:szCs w:val="24"/>
        </w:rPr>
        <w:t>Distributor</w:t>
      </w:r>
      <w:r w:rsidR="004E6BBE" w:rsidRPr="000E5396">
        <w:rPr>
          <w:rFonts w:cstheme="minorHAnsi"/>
          <w:sz w:val="24"/>
          <w:szCs w:val="24"/>
        </w:rPr>
        <w:t>, Ingester, Querier</w:t>
      </w:r>
    </w:p>
    <w:p w:rsidR="007656B5" w:rsidRPr="000E5396" w:rsidRDefault="007656B5" w:rsidP="00862390">
      <w:pPr>
        <w:pStyle w:val="ListParagraph"/>
        <w:numPr>
          <w:ilvl w:val="0"/>
          <w:numId w:val="13"/>
        </w:numPr>
        <w:spacing w:after="0" w:line="240" w:lineRule="auto"/>
        <w:rPr>
          <w:rFonts w:cstheme="minorHAnsi"/>
          <w:sz w:val="24"/>
          <w:szCs w:val="24"/>
        </w:rPr>
      </w:pPr>
      <w:r w:rsidRPr="000E5396">
        <w:rPr>
          <w:rFonts w:cstheme="minorHAnsi"/>
          <w:sz w:val="24"/>
          <w:szCs w:val="24"/>
        </w:rPr>
        <w:t>Compactor (required for blocks storage)</w:t>
      </w:r>
    </w:p>
    <w:p w:rsidR="007656B5" w:rsidRPr="000E5396" w:rsidRDefault="007656B5" w:rsidP="00862390">
      <w:pPr>
        <w:pStyle w:val="ListParagraph"/>
        <w:numPr>
          <w:ilvl w:val="0"/>
          <w:numId w:val="13"/>
        </w:numPr>
        <w:spacing w:after="0" w:line="240" w:lineRule="auto"/>
        <w:rPr>
          <w:rFonts w:cstheme="minorHAnsi"/>
          <w:sz w:val="24"/>
          <w:szCs w:val="24"/>
        </w:rPr>
      </w:pPr>
      <w:r w:rsidRPr="000E5396">
        <w:rPr>
          <w:rFonts w:cstheme="minorHAnsi"/>
          <w:sz w:val="24"/>
          <w:szCs w:val="24"/>
        </w:rPr>
        <w:t>Store gateway (required for blocks storage)</w:t>
      </w:r>
    </w:p>
    <w:p w:rsidR="007656B5" w:rsidRPr="000E5396" w:rsidRDefault="007656B5" w:rsidP="00862390">
      <w:pPr>
        <w:pStyle w:val="ListParagraph"/>
        <w:numPr>
          <w:ilvl w:val="0"/>
          <w:numId w:val="13"/>
        </w:numPr>
        <w:spacing w:after="0" w:line="240" w:lineRule="auto"/>
        <w:rPr>
          <w:rFonts w:cstheme="minorHAnsi"/>
          <w:sz w:val="24"/>
          <w:szCs w:val="24"/>
        </w:rPr>
      </w:pPr>
      <w:r w:rsidRPr="000E5396">
        <w:rPr>
          <w:rFonts w:cstheme="minorHAnsi"/>
          <w:sz w:val="24"/>
          <w:szCs w:val="24"/>
        </w:rPr>
        <w:t>Alertmanager (optional)</w:t>
      </w:r>
    </w:p>
    <w:p w:rsidR="007656B5" w:rsidRPr="000E5396" w:rsidRDefault="007656B5" w:rsidP="00862390">
      <w:pPr>
        <w:pStyle w:val="ListParagraph"/>
        <w:numPr>
          <w:ilvl w:val="0"/>
          <w:numId w:val="13"/>
        </w:numPr>
        <w:spacing w:after="0" w:line="240" w:lineRule="auto"/>
        <w:rPr>
          <w:rFonts w:cstheme="minorHAnsi"/>
          <w:sz w:val="24"/>
          <w:szCs w:val="24"/>
        </w:rPr>
      </w:pPr>
      <w:r w:rsidRPr="000E5396">
        <w:rPr>
          <w:rFonts w:cstheme="minorHAnsi"/>
          <w:sz w:val="24"/>
          <w:szCs w:val="24"/>
        </w:rPr>
        <w:t>Configs API (optional)</w:t>
      </w:r>
    </w:p>
    <w:p w:rsidR="007656B5" w:rsidRPr="000E5396" w:rsidRDefault="007656B5" w:rsidP="00862390">
      <w:pPr>
        <w:pStyle w:val="ListParagraph"/>
        <w:numPr>
          <w:ilvl w:val="0"/>
          <w:numId w:val="13"/>
        </w:numPr>
        <w:spacing w:after="0" w:line="240" w:lineRule="auto"/>
        <w:rPr>
          <w:rFonts w:cstheme="minorHAnsi"/>
          <w:sz w:val="24"/>
          <w:szCs w:val="24"/>
        </w:rPr>
      </w:pPr>
      <w:r w:rsidRPr="000E5396">
        <w:rPr>
          <w:rFonts w:cstheme="minorHAnsi"/>
          <w:sz w:val="24"/>
          <w:szCs w:val="24"/>
        </w:rPr>
        <w:t>Overrides exporter (optional)</w:t>
      </w:r>
    </w:p>
    <w:p w:rsidR="007656B5" w:rsidRPr="000E5396" w:rsidRDefault="007656B5" w:rsidP="00862390">
      <w:pPr>
        <w:pStyle w:val="ListParagraph"/>
        <w:numPr>
          <w:ilvl w:val="0"/>
          <w:numId w:val="13"/>
        </w:numPr>
        <w:spacing w:after="0" w:line="240" w:lineRule="auto"/>
        <w:rPr>
          <w:rFonts w:cstheme="minorHAnsi"/>
          <w:sz w:val="24"/>
          <w:szCs w:val="24"/>
        </w:rPr>
      </w:pPr>
      <w:r w:rsidRPr="000E5396">
        <w:rPr>
          <w:rFonts w:cstheme="minorHAnsi"/>
          <w:sz w:val="24"/>
          <w:szCs w:val="24"/>
        </w:rPr>
        <w:t>Query frontend (optional)</w:t>
      </w:r>
    </w:p>
    <w:p w:rsidR="007656B5" w:rsidRPr="000E5396" w:rsidRDefault="007656B5" w:rsidP="00862390">
      <w:pPr>
        <w:pStyle w:val="ListParagraph"/>
        <w:numPr>
          <w:ilvl w:val="0"/>
          <w:numId w:val="13"/>
        </w:numPr>
        <w:spacing w:after="0" w:line="240" w:lineRule="auto"/>
        <w:rPr>
          <w:rFonts w:cstheme="minorHAnsi"/>
          <w:sz w:val="24"/>
          <w:szCs w:val="24"/>
        </w:rPr>
      </w:pPr>
      <w:r w:rsidRPr="000E5396">
        <w:rPr>
          <w:rFonts w:cstheme="minorHAnsi"/>
          <w:sz w:val="24"/>
          <w:szCs w:val="24"/>
        </w:rPr>
        <w:t>Query scheduler (optional)</w:t>
      </w:r>
    </w:p>
    <w:p w:rsidR="00076B57" w:rsidRPr="000E5396" w:rsidRDefault="007656B5" w:rsidP="00862390">
      <w:pPr>
        <w:pStyle w:val="ListParagraph"/>
        <w:numPr>
          <w:ilvl w:val="0"/>
          <w:numId w:val="13"/>
        </w:numPr>
        <w:spacing w:after="0" w:line="240" w:lineRule="auto"/>
        <w:rPr>
          <w:rFonts w:cstheme="minorHAnsi"/>
          <w:sz w:val="24"/>
          <w:szCs w:val="24"/>
        </w:rPr>
      </w:pPr>
      <w:r w:rsidRPr="000E5396">
        <w:rPr>
          <w:rFonts w:cstheme="minorHAnsi"/>
          <w:sz w:val="24"/>
          <w:szCs w:val="24"/>
        </w:rPr>
        <w:t>Ruler (optional)</w:t>
      </w:r>
    </w:p>
    <w:p w:rsidR="000E5396" w:rsidRDefault="000E5396" w:rsidP="00DA776F">
      <w:pPr>
        <w:pStyle w:val="ListParagraph"/>
        <w:spacing w:after="0" w:line="240" w:lineRule="auto"/>
        <w:ind w:left="0"/>
        <w:jc w:val="center"/>
        <w:rPr>
          <w:rFonts w:cstheme="minorHAnsi"/>
          <w:b/>
          <w:sz w:val="28"/>
          <w:szCs w:val="28"/>
        </w:rPr>
      </w:pPr>
    </w:p>
    <w:p w:rsidR="00DA776F" w:rsidRDefault="00DA776F" w:rsidP="00DA776F">
      <w:pPr>
        <w:pStyle w:val="ListParagraph"/>
        <w:spacing w:after="0" w:line="240" w:lineRule="auto"/>
        <w:ind w:left="0"/>
        <w:jc w:val="center"/>
        <w:rPr>
          <w:rFonts w:cstheme="minorHAnsi"/>
          <w:b/>
          <w:sz w:val="28"/>
          <w:szCs w:val="28"/>
        </w:rPr>
      </w:pPr>
      <w:r w:rsidRPr="00DA776F">
        <w:rPr>
          <w:rFonts w:cstheme="minorHAnsi"/>
          <w:b/>
          <w:sz w:val="28"/>
          <w:szCs w:val="28"/>
        </w:rPr>
        <w:lastRenderedPageBreak/>
        <w:t>LOKI</w:t>
      </w:r>
      <w:bookmarkStart w:id="0" w:name="_GoBack"/>
      <w:bookmarkEnd w:id="0"/>
    </w:p>
    <w:p w:rsidR="0054285D" w:rsidRDefault="0054285D" w:rsidP="00DA776F">
      <w:pPr>
        <w:pStyle w:val="ListParagraph"/>
        <w:spacing w:after="0" w:line="240" w:lineRule="auto"/>
        <w:ind w:left="0"/>
        <w:jc w:val="center"/>
        <w:rPr>
          <w:rFonts w:cstheme="minorHAnsi"/>
          <w:b/>
          <w:sz w:val="28"/>
          <w:szCs w:val="28"/>
        </w:rPr>
      </w:pPr>
    </w:p>
    <w:p w:rsidR="00DA776F" w:rsidRPr="0054285D" w:rsidRDefault="0054285D" w:rsidP="00862390">
      <w:pPr>
        <w:pStyle w:val="ListParagraph"/>
        <w:numPr>
          <w:ilvl w:val="0"/>
          <w:numId w:val="14"/>
        </w:numPr>
        <w:spacing w:after="0" w:line="240" w:lineRule="auto"/>
        <w:rPr>
          <w:rFonts w:cstheme="minorHAnsi"/>
          <w:sz w:val="24"/>
          <w:szCs w:val="24"/>
        </w:rPr>
      </w:pPr>
      <w:r w:rsidRPr="0054285D">
        <w:rPr>
          <w:rFonts w:cstheme="minorHAnsi"/>
          <w:sz w:val="24"/>
          <w:szCs w:val="24"/>
        </w:rPr>
        <w:t>Loki is a horizontally scalable, highly available, multi-tenant log aggregation system inspired by Prometheus.</w:t>
      </w:r>
    </w:p>
    <w:p w:rsidR="0054285D" w:rsidRPr="0054285D" w:rsidRDefault="0054285D" w:rsidP="00862390">
      <w:pPr>
        <w:pStyle w:val="ListParagraph"/>
        <w:numPr>
          <w:ilvl w:val="0"/>
          <w:numId w:val="14"/>
        </w:numPr>
        <w:spacing w:after="0" w:line="240" w:lineRule="auto"/>
        <w:rPr>
          <w:rFonts w:cstheme="minorHAnsi"/>
          <w:sz w:val="24"/>
          <w:szCs w:val="24"/>
        </w:rPr>
      </w:pPr>
      <w:r w:rsidRPr="0054285D">
        <w:rPr>
          <w:rFonts w:cstheme="minorHAnsi"/>
          <w:sz w:val="24"/>
          <w:szCs w:val="24"/>
        </w:rPr>
        <w:t>It is designed to be very cost effective and easy to operate. It does not index the contents of the logs, but rather a set of labels for each log stream.</w:t>
      </w:r>
    </w:p>
    <w:p w:rsidR="0054285D" w:rsidRDefault="0054285D" w:rsidP="00862390">
      <w:pPr>
        <w:pStyle w:val="ListParagraph"/>
        <w:numPr>
          <w:ilvl w:val="0"/>
          <w:numId w:val="14"/>
        </w:numPr>
        <w:spacing w:after="0" w:line="240" w:lineRule="auto"/>
        <w:rPr>
          <w:rFonts w:cstheme="minorHAnsi"/>
          <w:sz w:val="24"/>
          <w:szCs w:val="24"/>
        </w:rPr>
      </w:pPr>
      <w:r w:rsidRPr="0054285D">
        <w:rPr>
          <w:rFonts w:cstheme="minorHAnsi"/>
          <w:sz w:val="24"/>
          <w:szCs w:val="24"/>
        </w:rPr>
        <w:t>Loki’s minimal indexing approach means that storing the same set of logs in Loki requires far less storage than with other solutions</w:t>
      </w:r>
    </w:p>
    <w:p w:rsidR="00045D82" w:rsidRDefault="00045D82" w:rsidP="00045D82">
      <w:pPr>
        <w:pStyle w:val="ListParagraph"/>
        <w:ind w:left="1440"/>
        <w:rPr>
          <w:rFonts w:cstheme="minorHAnsi"/>
          <w:sz w:val="24"/>
          <w:szCs w:val="24"/>
        </w:rPr>
      </w:pPr>
    </w:p>
    <w:p w:rsidR="00045D82" w:rsidRDefault="00045D82" w:rsidP="00045D82">
      <w:pPr>
        <w:pStyle w:val="ListParagraph"/>
        <w:ind w:left="0"/>
        <w:rPr>
          <w:rFonts w:cstheme="minorHAnsi"/>
          <w:b/>
          <w:sz w:val="28"/>
          <w:szCs w:val="28"/>
        </w:rPr>
      </w:pPr>
      <w:r>
        <w:rPr>
          <w:rFonts w:cstheme="minorHAnsi"/>
          <w:sz w:val="24"/>
          <w:szCs w:val="24"/>
        </w:rPr>
        <w:t xml:space="preserve">   </w:t>
      </w:r>
      <w:r w:rsidRPr="00045D82">
        <w:rPr>
          <w:rFonts w:cstheme="minorHAnsi"/>
          <w:b/>
          <w:sz w:val="28"/>
          <w:szCs w:val="28"/>
        </w:rPr>
        <w:t>Features</w:t>
      </w:r>
    </w:p>
    <w:p w:rsidR="00045D82" w:rsidRPr="00045D82" w:rsidRDefault="00045D82" w:rsidP="00862390">
      <w:pPr>
        <w:pStyle w:val="ListParagraph"/>
        <w:numPr>
          <w:ilvl w:val="0"/>
          <w:numId w:val="15"/>
        </w:numPr>
        <w:rPr>
          <w:rFonts w:cstheme="minorHAnsi"/>
          <w:sz w:val="24"/>
          <w:szCs w:val="24"/>
        </w:rPr>
      </w:pPr>
      <w:r w:rsidRPr="00045D82">
        <w:rPr>
          <w:rFonts w:cstheme="minorHAnsi"/>
          <w:sz w:val="24"/>
          <w:szCs w:val="24"/>
        </w:rPr>
        <w:t>Log any and all formats</w:t>
      </w:r>
    </w:p>
    <w:p w:rsidR="00045D82" w:rsidRPr="00045D82" w:rsidRDefault="00045D82" w:rsidP="00862390">
      <w:pPr>
        <w:pStyle w:val="ListParagraph"/>
        <w:numPr>
          <w:ilvl w:val="0"/>
          <w:numId w:val="15"/>
        </w:numPr>
        <w:rPr>
          <w:rFonts w:cstheme="minorHAnsi"/>
          <w:sz w:val="24"/>
          <w:szCs w:val="24"/>
        </w:rPr>
      </w:pPr>
      <w:r w:rsidRPr="00045D82">
        <w:rPr>
          <w:rFonts w:cstheme="minorHAnsi"/>
          <w:sz w:val="24"/>
          <w:szCs w:val="24"/>
        </w:rPr>
        <w:t>Fast writes</w:t>
      </w:r>
    </w:p>
    <w:p w:rsidR="00045D82" w:rsidRPr="00045D82" w:rsidRDefault="00045D82" w:rsidP="00862390">
      <w:pPr>
        <w:pStyle w:val="ListParagraph"/>
        <w:numPr>
          <w:ilvl w:val="0"/>
          <w:numId w:val="15"/>
        </w:numPr>
        <w:rPr>
          <w:rFonts w:cstheme="minorHAnsi"/>
          <w:sz w:val="24"/>
          <w:szCs w:val="24"/>
        </w:rPr>
      </w:pPr>
      <w:r w:rsidRPr="00045D82">
        <w:rPr>
          <w:rFonts w:cstheme="minorHAnsi"/>
          <w:sz w:val="24"/>
          <w:szCs w:val="24"/>
        </w:rPr>
        <w:t>Tiny indexes</w:t>
      </w:r>
    </w:p>
    <w:p w:rsidR="00045D82" w:rsidRPr="00045D82" w:rsidRDefault="00045D82" w:rsidP="00862390">
      <w:pPr>
        <w:pStyle w:val="ListParagraph"/>
        <w:numPr>
          <w:ilvl w:val="0"/>
          <w:numId w:val="15"/>
        </w:numPr>
        <w:rPr>
          <w:rFonts w:cstheme="minorHAnsi"/>
          <w:sz w:val="24"/>
          <w:szCs w:val="24"/>
        </w:rPr>
      </w:pPr>
      <w:r w:rsidRPr="00045D82">
        <w:rPr>
          <w:rFonts w:cstheme="minorHAnsi"/>
          <w:sz w:val="24"/>
          <w:szCs w:val="24"/>
        </w:rPr>
        <w:t>Cheaper to run</w:t>
      </w:r>
    </w:p>
    <w:p w:rsidR="00045D82" w:rsidRPr="00045D82" w:rsidRDefault="00045D82" w:rsidP="00862390">
      <w:pPr>
        <w:pStyle w:val="ListParagraph"/>
        <w:numPr>
          <w:ilvl w:val="0"/>
          <w:numId w:val="15"/>
        </w:numPr>
        <w:rPr>
          <w:rFonts w:cstheme="minorHAnsi"/>
          <w:sz w:val="24"/>
          <w:szCs w:val="24"/>
        </w:rPr>
      </w:pPr>
      <w:r w:rsidRPr="00045D82">
        <w:rPr>
          <w:rFonts w:cstheme="minorHAnsi"/>
          <w:sz w:val="24"/>
          <w:szCs w:val="24"/>
        </w:rPr>
        <w:t>Simpler to operate</w:t>
      </w:r>
    </w:p>
    <w:p w:rsidR="00045D82" w:rsidRPr="00045D82" w:rsidRDefault="00045D82" w:rsidP="00862390">
      <w:pPr>
        <w:pStyle w:val="ListParagraph"/>
        <w:numPr>
          <w:ilvl w:val="0"/>
          <w:numId w:val="15"/>
        </w:numPr>
        <w:rPr>
          <w:rFonts w:cstheme="minorHAnsi"/>
          <w:sz w:val="24"/>
          <w:szCs w:val="24"/>
        </w:rPr>
      </w:pPr>
      <w:r w:rsidRPr="00045D82">
        <w:rPr>
          <w:rFonts w:cstheme="minorHAnsi"/>
          <w:sz w:val="24"/>
          <w:szCs w:val="24"/>
        </w:rPr>
        <w:t>Fast queries</w:t>
      </w:r>
    </w:p>
    <w:p w:rsidR="00045D82" w:rsidRDefault="00045D82" w:rsidP="00862390">
      <w:pPr>
        <w:pStyle w:val="ListParagraph"/>
        <w:numPr>
          <w:ilvl w:val="0"/>
          <w:numId w:val="15"/>
        </w:numPr>
        <w:rPr>
          <w:rFonts w:cstheme="minorHAnsi"/>
          <w:sz w:val="24"/>
          <w:szCs w:val="24"/>
        </w:rPr>
      </w:pPr>
      <w:r w:rsidRPr="00045D82">
        <w:rPr>
          <w:rFonts w:cstheme="minorHAnsi"/>
          <w:sz w:val="24"/>
          <w:szCs w:val="24"/>
        </w:rPr>
        <w:t>Cut and slice your logs in dynamic ways (Flexible)</w:t>
      </w:r>
    </w:p>
    <w:p w:rsidR="0070114C" w:rsidRDefault="0070114C" w:rsidP="0070114C">
      <w:pPr>
        <w:rPr>
          <w:rFonts w:cstheme="minorHAnsi"/>
          <w:b/>
          <w:sz w:val="24"/>
          <w:szCs w:val="24"/>
        </w:rPr>
      </w:pPr>
      <w:r w:rsidRPr="0070114C">
        <w:rPr>
          <w:rFonts w:cstheme="minorHAnsi"/>
          <w:b/>
          <w:sz w:val="24"/>
          <w:szCs w:val="24"/>
        </w:rPr>
        <w:t>Loki takes a unique approach by only indexing the metadata rather than the full text of the log lines</w:t>
      </w:r>
      <w:r>
        <w:rPr>
          <w:rFonts w:cstheme="minorHAnsi"/>
          <w:b/>
          <w:sz w:val="24"/>
          <w:szCs w:val="24"/>
        </w:rPr>
        <w:t>:</w:t>
      </w:r>
    </w:p>
    <w:p w:rsidR="0070114C" w:rsidRDefault="0070114C" w:rsidP="0070114C">
      <w:pPr>
        <w:rPr>
          <w:rFonts w:cstheme="minorHAnsi"/>
          <w:b/>
          <w:sz w:val="24"/>
          <w:szCs w:val="24"/>
        </w:rPr>
      </w:pPr>
      <w:r>
        <w:rPr>
          <w:rFonts w:cstheme="minorHAnsi"/>
          <w:b/>
          <w:sz w:val="24"/>
          <w:szCs w:val="24"/>
        </w:rPr>
        <w:tab/>
        <w:t xml:space="preserve">  </w:t>
      </w:r>
      <w:r>
        <w:rPr>
          <w:noProof/>
        </w:rPr>
        <w:drawing>
          <wp:inline distT="0" distB="0" distL="0" distR="0" wp14:anchorId="0BD29B5D" wp14:editId="2590BF7B">
            <wp:extent cx="5356996" cy="16929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79811" cy="1700120"/>
                    </a:xfrm>
                    <a:prstGeom prst="rect">
                      <a:avLst/>
                    </a:prstGeom>
                  </pic:spPr>
                </pic:pic>
              </a:graphicData>
            </a:graphic>
          </wp:inline>
        </w:drawing>
      </w:r>
    </w:p>
    <w:p w:rsidR="00CB36B9" w:rsidRDefault="00CB36B9" w:rsidP="0070114C">
      <w:pPr>
        <w:rPr>
          <w:rFonts w:cstheme="minorHAnsi"/>
          <w:b/>
          <w:sz w:val="24"/>
          <w:szCs w:val="24"/>
        </w:rPr>
      </w:pPr>
    </w:p>
    <w:p w:rsidR="00CB36B9" w:rsidRDefault="00754E03" w:rsidP="0070114C">
      <w:pPr>
        <w:rPr>
          <w:rFonts w:cstheme="minorHAnsi"/>
          <w:b/>
          <w:sz w:val="28"/>
          <w:szCs w:val="28"/>
        </w:rPr>
      </w:pPr>
      <w:r w:rsidRPr="00754E03">
        <w:rPr>
          <w:rFonts w:cstheme="minorHAnsi"/>
          <w:b/>
          <w:sz w:val="28"/>
          <w:szCs w:val="28"/>
        </w:rPr>
        <w:t>Loki Uses</w:t>
      </w:r>
      <w:r>
        <w:rPr>
          <w:rFonts w:cstheme="minorHAnsi"/>
          <w:b/>
          <w:sz w:val="28"/>
          <w:szCs w:val="28"/>
        </w:rPr>
        <w:t>:</w:t>
      </w:r>
    </w:p>
    <w:p w:rsidR="00754E03" w:rsidRPr="00754E03" w:rsidRDefault="00754E03" w:rsidP="00862390">
      <w:pPr>
        <w:pStyle w:val="ListParagraph"/>
        <w:numPr>
          <w:ilvl w:val="0"/>
          <w:numId w:val="16"/>
        </w:numPr>
        <w:rPr>
          <w:rStyle w:val="Strong"/>
          <w:rFonts w:cstheme="minorHAnsi"/>
          <w:bCs w:val="0"/>
          <w:sz w:val="28"/>
          <w:szCs w:val="28"/>
        </w:rPr>
      </w:pPr>
      <w:r>
        <w:rPr>
          <w:rStyle w:val="Strong"/>
          <w:rFonts w:ascii="Arial" w:hAnsi="Arial" w:cs="Arial"/>
          <w:color w:val="393946"/>
        </w:rPr>
        <w:t>It’s really easy to get started:</w:t>
      </w:r>
      <w:r w:rsidRPr="00754E03">
        <w:t xml:space="preserve"> </w:t>
      </w:r>
      <w:r w:rsidRPr="00754E03">
        <w:rPr>
          <w:rStyle w:val="Strong"/>
          <w:rFonts w:ascii="Arial" w:hAnsi="Arial" w:cs="Arial"/>
          <w:b w:val="0"/>
          <w:color w:val="393946"/>
        </w:rPr>
        <w:t>because you can send logs in any format, from any source, using a wide array of clients</w:t>
      </w:r>
    </w:p>
    <w:p w:rsidR="00754E03" w:rsidRPr="00754E03" w:rsidRDefault="00754E03" w:rsidP="00862390">
      <w:pPr>
        <w:pStyle w:val="ListParagraph"/>
        <w:numPr>
          <w:ilvl w:val="0"/>
          <w:numId w:val="16"/>
        </w:numPr>
        <w:rPr>
          <w:rFonts w:cstheme="minorHAnsi"/>
          <w:b/>
          <w:sz w:val="24"/>
          <w:szCs w:val="24"/>
        </w:rPr>
      </w:pPr>
      <w:r w:rsidRPr="00754E03">
        <w:rPr>
          <w:rFonts w:cstheme="minorHAnsi"/>
          <w:b/>
          <w:sz w:val="24"/>
          <w:szCs w:val="24"/>
        </w:rPr>
        <w:t xml:space="preserve">100% persistence to object storage: </w:t>
      </w:r>
      <w:r w:rsidRPr="00754E03">
        <w:rPr>
          <w:rFonts w:cstheme="minorHAnsi"/>
          <w:sz w:val="24"/>
          <w:szCs w:val="24"/>
        </w:rPr>
        <w:t>means you get petabyte scale, high throughput and cost-effective &amp; durable storage</w:t>
      </w:r>
    </w:p>
    <w:p w:rsidR="00754E03" w:rsidRPr="00754E03" w:rsidRDefault="00754E03" w:rsidP="00862390">
      <w:pPr>
        <w:pStyle w:val="ListParagraph"/>
        <w:numPr>
          <w:ilvl w:val="0"/>
          <w:numId w:val="16"/>
        </w:numPr>
        <w:rPr>
          <w:rFonts w:cstheme="minorHAnsi"/>
          <w:b/>
          <w:sz w:val="24"/>
          <w:szCs w:val="24"/>
        </w:rPr>
      </w:pPr>
      <w:r w:rsidRPr="00754E03">
        <w:rPr>
          <w:rFonts w:cstheme="minorHAnsi"/>
          <w:b/>
          <w:sz w:val="24"/>
          <w:szCs w:val="24"/>
        </w:rPr>
        <w:t>Bu</w:t>
      </w:r>
      <w:r>
        <w:rPr>
          <w:rFonts w:cstheme="minorHAnsi"/>
          <w:b/>
          <w:sz w:val="24"/>
          <w:szCs w:val="24"/>
        </w:rPr>
        <w:t>ild metrics and generate alerts:</w:t>
      </w:r>
      <w:r w:rsidRPr="00754E03">
        <w:rPr>
          <w:rFonts w:cstheme="minorHAnsi"/>
          <w:sz w:val="24"/>
          <w:szCs w:val="24"/>
        </w:rPr>
        <w:t>from your log lines</w:t>
      </w:r>
    </w:p>
    <w:p w:rsidR="00754E03" w:rsidRDefault="00754E03" w:rsidP="00862390">
      <w:pPr>
        <w:pStyle w:val="ListParagraph"/>
        <w:numPr>
          <w:ilvl w:val="0"/>
          <w:numId w:val="16"/>
        </w:numPr>
        <w:rPr>
          <w:rFonts w:cstheme="minorHAnsi"/>
          <w:sz w:val="24"/>
          <w:szCs w:val="24"/>
        </w:rPr>
      </w:pPr>
      <w:r w:rsidRPr="00754E03">
        <w:rPr>
          <w:rFonts w:cstheme="minorHAnsi"/>
          <w:b/>
          <w:sz w:val="24"/>
          <w:szCs w:val="24"/>
        </w:rPr>
        <w:t>No ingestion log formatting requirements</w:t>
      </w:r>
      <w:r>
        <w:rPr>
          <w:rFonts w:cstheme="minorHAnsi"/>
          <w:b/>
          <w:sz w:val="24"/>
          <w:szCs w:val="24"/>
        </w:rPr>
        <w:t>:</w:t>
      </w:r>
      <w:r w:rsidRPr="00754E03">
        <w:rPr>
          <w:rFonts w:cstheme="minorHAnsi"/>
          <w:sz w:val="24"/>
          <w:szCs w:val="24"/>
        </w:rPr>
        <w:t xml:space="preserve"> gives you more flexibility and the option to format at query time</w:t>
      </w:r>
    </w:p>
    <w:p w:rsidR="00754E03" w:rsidRDefault="00754E03" w:rsidP="00862390">
      <w:pPr>
        <w:pStyle w:val="ListParagraph"/>
        <w:numPr>
          <w:ilvl w:val="0"/>
          <w:numId w:val="16"/>
        </w:numPr>
        <w:rPr>
          <w:rFonts w:cstheme="minorHAnsi"/>
          <w:sz w:val="24"/>
          <w:szCs w:val="24"/>
        </w:rPr>
      </w:pPr>
      <w:r w:rsidRPr="00754E03">
        <w:rPr>
          <w:rFonts w:cstheme="minorHAnsi"/>
          <w:b/>
          <w:sz w:val="24"/>
          <w:szCs w:val="24"/>
        </w:rPr>
        <w:t>Tail your logs in realtime</w:t>
      </w:r>
      <w:r>
        <w:rPr>
          <w:rFonts w:cstheme="minorHAnsi"/>
          <w:sz w:val="24"/>
          <w:szCs w:val="24"/>
        </w:rPr>
        <w:t>:</w:t>
      </w:r>
      <w:r w:rsidRPr="00754E03">
        <w:rPr>
          <w:rFonts w:cstheme="minorHAnsi"/>
          <w:sz w:val="24"/>
          <w:szCs w:val="24"/>
        </w:rPr>
        <w:t xml:space="preserve"> to see the logs as they come into the system, update the logs after every certain time, view logs for a particular date, etc.</w:t>
      </w:r>
    </w:p>
    <w:p w:rsidR="00754E03" w:rsidRDefault="00754E03" w:rsidP="00862390">
      <w:pPr>
        <w:pStyle w:val="ListParagraph"/>
        <w:numPr>
          <w:ilvl w:val="0"/>
          <w:numId w:val="16"/>
        </w:numPr>
        <w:rPr>
          <w:rFonts w:cstheme="minorHAnsi"/>
          <w:sz w:val="24"/>
          <w:szCs w:val="24"/>
        </w:rPr>
      </w:pPr>
      <w:r w:rsidRPr="00754E03">
        <w:rPr>
          <w:rFonts w:cstheme="minorHAnsi"/>
          <w:b/>
          <w:sz w:val="24"/>
          <w:szCs w:val="24"/>
        </w:rPr>
        <w:t>Natively integrates with Prometheus, Grafana and K8s:</w:t>
      </w:r>
      <w:r w:rsidRPr="00754E03">
        <w:rPr>
          <w:rFonts w:cstheme="minorHAnsi"/>
          <w:sz w:val="24"/>
          <w:szCs w:val="24"/>
        </w:rPr>
        <w:t xml:space="preserve"> so you can seamlessly move between metrics, logs and traces within a single UI</w:t>
      </w:r>
    </w:p>
    <w:p w:rsidR="00FC34F8" w:rsidRDefault="00FC34F8" w:rsidP="00FC34F8">
      <w:pPr>
        <w:rPr>
          <w:rFonts w:cstheme="minorHAnsi"/>
          <w:sz w:val="24"/>
          <w:szCs w:val="24"/>
        </w:rPr>
      </w:pPr>
    </w:p>
    <w:p w:rsidR="00FC34F8" w:rsidRDefault="00FC34F8" w:rsidP="00FC34F8">
      <w:pPr>
        <w:rPr>
          <w:rFonts w:cstheme="minorHAnsi"/>
          <w:b/>
          <w:sz w:val="28"/>
          <w:szCs w:val="28"/>
        </w:rPr>
      </w:pPr>
      <w:r w:rsidRPr="00FC34F8">
        <w:rPr>
          <w:rFonts w:cstheme="minorHAnsi"/>
          <w:b/>
          <w:sz w:val="28"/>
          <w:szCs w:val="28"/>
        </w:rPr>
        <w:lastRenderedPageBreak/>
        <w:t>How Grafana Loki works</w:t>
      </w:r>
    </w:p>
    <w:p w:rsidR="00FC34F8" w:rsidRDefault="00FC34F8" w:rsidP="00FC34F8">
      <w:pPr>
        <w:ind w:left="720"/>
        <w:rPr>
          <w:rFonts w:cstheme="minorHAnsi"/>
          <w:b/>
          <w:sz w:val="28"/>
          <w:szCs w:val="28"/>
        </w:rPr>
      </w:pPr>
      <w:r>
        <w:rPr>
          <w:noProof/>
        </w:rPr>
        <w:drawing>
          <wp:inline distT="0" distB="0" distL="0" distR="0" wp14:anchorId="6B5B8011" wp14:editId="40624FED">
            <wp:extent cx="6124094" cy="2368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30752" cy="2371125"/>
                    </a:xfrm>
                    <a:prstGeom prst="rect">
                      <a:avLst/>
                    </a:prstGeom>
                  </pic:spPr>
                </pic:pic>
              </a:graphicData>
            </a:graphic>
          </wp:inline>
        </w:drawing>
      </w:r>
    </w:p>
    <w:p w:rsidR="007C1433" w:rsidRPr="007C1433" w:rsidRDefault="007C1433" w:rsidP="00862390">
      <w:pPr>
        <w:pStyle w:val="ListParagraph"/>
        <w:numPr>
          <w:ilvl w:val="0"/>
          <w:numId w:val="17"/>
        </w:numPr>
        <w:rPr>
          <w:rFonts w:cstheme="minorHAnsi"/>
          <w:b/>
          <w:sz w:val="24"/>
          <w:szCs w:val="24"/>
        </w:rPr>
      </w:pPr>
      <w:r w:rsidRPr="007C1433">
        <w:rPr>
          <w:rFonts w:cstheme="minorHAnsi"/>
          <w:b/>
          <w:sz w:val="24"/>
          <w:szCs w:val="24"/>
        </w:rPr>
        <w:t>Pull in any logs with Promtail</w:t>
      </w:r>
    </w:p>
    <w:p w:rsidR="00FC34F8" w:rsidRDefault="007C1433" w:rsidP="007C1433">
      <w:pPr>
        <w:pStyle w:val="ListParagraph"/>
        <w:ind w:left="1080"/>
        <w:rPr>
          <w:rFonts w:cstheme="minorHAnsi"/>
          <w:sz w:val="24"/>
          <w:szCs w:val="24"/>
        </w:rPr>
      </w:pPr>
      <w:r w:rsidRPr="007C1433">
        <w:rPr>
          <w:rFonts w:cstheme="minorHAnsi"/>
          <w:sz w:val="24"/>
          <w:szCs w:val="24"/>
        </w:rPr>
        <w:t>Promtail is a logs collector built specifically for Loki. It uses the same service discovery as Prometheus and includes analogous features for labeling, transforming, and filtering logs before ingestion into Loki.</w:t>
      </w:r>
    </w:p>
    <w:p w:rsidR="007C1433" w:rsidRPr="007C1433" w:rsidRDefault="007C1433" w:rsidP="00862390">
      <w:pPr>
        <w:pStyle w:val="ListParagraph"/>
        <w:numPr>
          <w:ilvl w:val="0"/>
          <w:numId w:val="17"/>
        </w:numPr>
        <w:rPr>
          <w:rFonts w:cstheme="minorHAnsi"/>
          <w:b/>
          <w:sz w:val="24"/>
          <w:szCs w:val="24"/>
        </w:rPr>
      </w:pPr>
      <w:r w:rsidRPr="007C1433">
        <w:rPr>
          <w:rFonts w:cstheme="minorHAnsi"/>
          <w:b/>
          <w:sz w:val="24"/>
          <w:szCs w:val="24"/>
        </w:rPr>
        <w:t>Store the logs in Loki</w:t>
      </w:r>
    </w:p>
    <w:p w:rsidR="007C1433" w:rsidRDefault="007C1433" w:rsidP="007C1433">
      <w:pPr>
        <w:pStyle w:val="ListParagraph"/>
        <w:ind w:left="1080"/>
        <w:rPr>
          <w:rFonts w:cstheme="minorHAnsi"/>
          <w:sz w:val="24"/>
          <w:szCs w:val="24"/>
        </w:rPr>
      </w:pPr>
      <w:r w:rsidRPr="007C1433">
        <w:rPr>
          <w:rFonts w:cstheme="minorHAnsi"/>
          <w:sz w:val="24"/>
          <w:szCs w:val="24"/>
        </w:rPr>
        <w:t>Loki does not index the text of logs. Instead, entries are grouped into streams and indexed with labels.Not only does this reduce costs, it also means log lines are available to query within milliseconds of being received by Loki</w:t>
      </w:r>
    </w:p>
    <w:p w:rsidR="007C1433" w:rsidRPr="007C1433" w:rsidRDefault="007C1433" w:rsidP="00862390">
      <w:pPr>
        <w:pStyle w:val="ListParagraph"/>
        <w:numPr>
          <w:ilvl w:val="0"/>
          <w:numId w:val="17"/>
        </w:numPr>
        <w:rPr>
          <w:rFonts w:cstheme="minorHAnsi"/>
          <w:b/>
          <w:sz w:val="24"/>
          <w:szCs w:val="24"/>
        </w:rPr>
      </w:pPr>
      <w:r w:rsidRPr="007C1433">
        <w:rPr>
          <w:rFonts w:cstheme="minorHAnsi"/>
          <w:b/>
          <w:sz w:val="24"/>
          <w:szCs w:val="24"/>
        </w:rPr>
        <w:t>Use LogQL to explore</w:t>
      </w:r>
    </w:p>
    <w:p w:rsidR="007C1433" w:rsidRDefault="007C1433" w:rsidP="007C1433">
      <w:pPr>
        <w:pStyle w:val="ListParagraph"/>
        <w:ind w:left="1080"/>
        <w:rPr>
          <w:rFonts w:cstheme="minorHAnsi"/>
          <w:sz w:val="24"/>
          <w:szCs w:val="24"/>
        </w:rPr>
      </w:pPr>
      <w:r w:rsidRPr="007C1433">
        <w:rPr>
          <w:rFonts w:cstheme="minorHAnsi"/>
          <w:sz w:val="24"/>
          <w:szCs w:val="24"/>
        </w:rPr>
        <w:t>Use Loki’s powerful query language, LogQL, to explore your logs. Run LogQL queries directly within Grafana to visualize your logs alongside other data sources, or with LogCLI, for those who prefer a command line experience.</w:t>
      </w:r>
    </w:p>
    <w:p w:rsidR="007C1433" w:rsidRPr="007C1433" w:rsidRDefault="007C1433" w:rsidP="00862390">
      <w:pPr>
        <w:pStyle w:val="ListParagraph"/>
        <w:numPr>
          <w:ilvl w:val="0"/>
          <w:numId w:val="17"/>
        </w:numPr>
        <w:rPr>
          <w:rFonts w:cstheme="minorHAnsi"/>
          <w:b/>
          <w:sz w:val="24"/>
          <w:szCs w:val="24"/>
        </w:rPr>
      </w:pPr>
      <w:r w:rsidRPr="007C1433">
        <w:rPr>
          <w:rFonts w:cstheme="minorHAnsi"/>
          <w:b/>
          <w:sz w:val="24"/>
          <w:szCs w:val="24"/>
        </w:rPr>
        <w:t>Alert on your logs</w:t>
      </w:r>
    </w:p>
    <w:p w:rsidR="007C1433" w:rsidRDefault="007C1433" w:rsidP="007C1433">
      <w:pPr>
        <w:pStyle w:val="ListParagraph"/>
        <w:ind w:left="1080"/>
        <w:rPr>
          <w:rFonts w:cstheme="minorHAnsi"/>
          <w:sz w:val="24"/>
          <w:szCs w:val="24"/>
        </w:rPr>
      </w:pPr>
      <w:r w:rsidRPr="007C1433">
        <w:rPr>
          <w:rFonts w:cstheme="minorHAnsi"/>
          <w:sz w:val="24"/>
          <w:szCs w:val="24"/>
        </w:rPr>
        <w:t>Set up alerting rules for Loki to evaluate on your incoming log data. Configure Loki to send the resulting alerts to a Prometheus Alertmanager so they can then get routed to the right team.</w:t>
      </w:r>
    </w:p>
    <w:p w:rsidR="00E3283D" w:rsidRDefault="00E3283D" w:rsidP="007C1433">
      <w:pPr>
        <w:pStyle w:val="ListParagraph"/>
        <w:ind w:left="1080"/>
        <w:rPr>
          <w:rFonts w:cstheme="minorHAnsi"/>
          <w:sz w:val="24"/>
          <w:szCs w:val="24"/>
        </w:rPr>
      </w:pPr>
    </w:p>
    <w:p w:rsidR="00AF0BCF" w:rsidRDefault="00AF0BCF" w:rsidP="007C1433">
      <w:pPr>
        <w:pStyle w:val="ListParagraph"/>
        <w:ind w:left="1080"/>
        <w:rPr>
          <w:rFonts w:cstheme="minorHAnsi"/>
          <w:sz w:val="24"/>
          <w:szCs w:val="24"/>
        </w:rPr>
      </w:pPr>
    </w:p>
    <w:p w:rsidR="00AF0BCF" w:rsidRPr="007C1433" w:rsidRDefault="00AF0BCF" w:rsidP="007C1433">
      <w:pPr>
        <w:pStyle w:val="ListParagraph"/>
        <w:ind w:left="1080"/>
        <w:rPr>
          <w:rFonts w:cstheme="minorHAnsi"/>
          <w:sz w:val="24"/>
          <w:szCs w:val="24"/>
        </w:rPr>
      </w:pPr>
    </w:p>
    <w:sectPr w:rsidR="00AF0BCF" w:rsidRPr="007C1433" w:rsidSect="00BC65A4">
      <w:pgSz w:w="12240" w:h="15840" w:code="1"/>
      <w:pgMar w:top="720"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6E45" w:rsidRDefault="002C6E45" w:rsidP="00BC65A4">
      <w:pPr>
        <w:spacing w:after="0" w:line="240" w:lineRule="auto"/>
      </w:pPr>
      <w:r>
        <w:separator/>
      </w:r>
    </w:p>
  </w:endnote>
  <w:endnote w:type="continuationSeparator" w:id="0">
    <w:p w:rsidR="002C6E45" w:rsidRDefault="002C6E45" w:rsidP="00BC6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6E45" w:rsidRDefault="002C6E45" w:rsidP="00BC65A4">
      <w:pPr>
        <w:spacing w:after="0" w:line="240" w:lineRule="auto"/>
      </w:pPr>
      <w:r>
        <w:separator/>
      </w:r>
    </w:p>
  </w:footnote>
  <w:footnote w:type="continuationSeparator" w:id="0">
    <w:p w:rsidR="002C6E45" w:rsidRDefault="002C6E45" w:rsidP="00BC65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81135"/>
    <w:multiLevelType w:val="hybridMultilevel"/>
    <w:tmpl w:val="829E53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8961A4E"/>
    <w:multiLevelType w:val="hybridMultilevel"/>
    <w:tmpl w:val="C57007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2F7901"/>
    <w:multiLevelType w:val="hybridMultilevel"/>
    <w:tmpl w:val="D13C9E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9201F2"/>
    <w:multiLevelType w:val="hybridMultilevel"/>
    <w:tmpl w:val="7A6AAF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1A5DE7"/>
    <w:multiLevelType w:val="hybridMultilevel"/>
    <w:tmpl w:val="7674CE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82427D7"/>
    <w:multiLevelType w:val="hybridMultilevel"/>
    <w:tmpl w:val="34D05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85454A5"/>
    <w:multiLevelType w:val="hybridMultilevel"/>
    <w:tmpl w:val="F03499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AC33E37"/>
    <w:multiLevelType w:val="hybridMultilevel"/>
    <w:tmpl w:val="29E00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D3F00C8"/>
    <w:multiLevelType w:val="hybridMultilevel"/>
    <w:tmpl w:val="D800038A"/>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26A416B"/>
    <w:multiLevelType w:val="hybridMultilevel"/>
    <w:tmpl w:val="9CE68D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463074D"/>
    <w:multiLevelType w:val="hybridMultilevel"/>
    <w:tmpl w:val="944EF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662C26"/>
    <w:multiLevelType w:val="hybridMultilevel"/>
    <w:tmpl w:val="D3B8EB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C535195"/>
    <w:multiLevelType w:val="hybridMultilevel"/>
    <w:tmpl w:val="0AF016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588149C"/>
    <w:multiLevelType w:val="hybridMultilevel"/>
    <w:tmpl w:val="91DC31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74C36F4"/>
    <w:multiLevelType w:val="hybridMultilevel"/>
    <w:tmpl w:val="DA42D4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6BD2345"/>
    <w:multiLevelType w:val="hybridMultilevel"/>
    <w:tmpl w:val="7D5811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1CC6BAC"/>
    <w:multiLevelType w:val="hybridMultilevel"/>
    <w:tmpl w:val="E85E01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6"/>
  </w:num>
  <w:num w:numId="3">
    <w:abstractNumId w:val="14"/>
  </w:num>
  <w:num w:numId="4">
    <w:abstractNumId w:val="2"/>
  </w:num>
  <w:num w:numId="5">
    <w:abstractNumId w:val="3"/>
  </w:num>
  <w:num w:numId="6">
    <w:abstractNumId w:val="16"/>
  </w:num>
  <w:num w:numId="7">
    <w:abstractNumId w:val="12"/>
  </w:num>
  <w:num w:numId="8">
    <w:abstractNumId w:val="13"/>
  </w:num>
  <w:num w:numId="9">
    <w:abstractNumId w:val="8"/>
  </w:num>
  <w:num w:numId="10">
    <w:abstractNumId w:val="4"/>
  </w:num>
  <w:num w:numId="11">
    <w:abstractNumId w:val="15"/>
  </w:num>
  <w:num w:numId="12">
    <w:abstractNumId w:val="0"/>
  </w:num>
  <w:num w:numId="13">
    <w:abstractNumId w:val="9"/>
  </w:num>
  <w:num w:numId="14">
    <w:abstractNumId w:val="5"/>
  </w:num>
  <w:num w:numId="15">
    <w:abstractNumId w:val="1"/>
  </w:num>
  <w:num w:numId="16">
    <w:abstractNumId w:val="11"/>
  </w:num>
  <w:num w:numId="17">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5A4"/>
    <w:rsid w:val="00011D08"/>
    <w:rsid w:val="00045D82"/>
    <w:rsid w:val="0007055E"/>
    <w:rsid w:val="00072B6E"/>
    <w:rsid w:val="0007353F"/>
    <w:rsid w:val="00076B57"/>
    <w:rsid w:val="00090CA3"/>
    <w:rsid w:val="00096CB1"/>
    <w:rsid w:val="000A6ED2"/>
    <w:rsid w:val="000B016B"/>
    <w:rsid w:val="000B27D1"/>
    <w:rsid w:val="000D5B82"/>
    <w:rsid w:val="000E5396"/>
    <w:rsid w:val="00106883"/>
    <w:rsid w:val="001365DF"/>
    <w:rsid w:val="001420A2"/>
    <w:rsid w:val="001601B8"/>
    <w:rsid w:val="00161E08"/>
    <w:rsid w:val="00163094"/>
    <w:rsid w:val="00165028"/>
    <w:rsid w:val="00167BC8"/>
    <w:rsid w:val="001825DD"/>
    <w:rsid w:val="00187565"/>
    <w:rsid w:val="0019769D"/>
    <w:rsid w:val="001C434F"/>
    <w:rsid w:val="001E2ACD"/>
    <w:rsid w:val="001F0FD2"/>
    <w:rsid w:val="00227B17"/>
    <w:rsid w:val="00237787"/>
    <w:rsid w:val="00241969"/>
    <w:rsid w:val="00245369"/>
    <w:rsid w:val="0024642F"/>
    <w:rsid w:val="00263092"/>
    <w:rsid w:val="00276B52"/>
    <w:rsid w:val="00281523"/>
    <w:rsid w:val="0028774E"/>
    <w:rsid w:val="00292C8F"/>
    <w:rsid w:val="00296D69"/>
    <w:rsid w:val="002C6E45"/>
    <w:rsid w:val="002D01E3"/>
    <w:rsid w:val="002E2621"/>
    <w:rsid w:val="00325447"/>
    <w:rsid w:val="00326CB4"/>
    <w:rsid w:val="00341DCD"/>
    <w:rsid w:val="00343C69"/>
    <w:rsid w:val="00355721"/>
    <w:rsid w:val="00356E95"/>
    <w:rsid w:val="00376837"/>
    <w:rsid w:val="0039739B"/>
    <w:rsid w:val="003C067E"/>
    <w:rsid w:val="00401AD2"/>
    <w:rsid w:val="00406242"/>
    <w:rsid w:val="00424166"/>
    <w:rsid w:val="00437BFD"/>
    <w:rsid w:val="004B65CE"/>
    <w:rsid w:val="004C33BC"/>
    <w:rsid w:val="004D1DD6"/>
    <w:rsid w:val="004E47E7"/>
    <w:rsid w:val="004E6BBE"/>
    <w:rsid w:val="00506532"/>
    <w:rsid w:val="0052706A"/>
    <w:rsid w:val="00530059"/>
    <w:rsid w:val="0054285D"/>
    <w:rsid w:val="005446F9"/>
    <w:rsid w:val="005512A1"/>
    <w:rsid w:val="005518EB"/>
    <w:rsid w:val="00555996"/>
    <w:rsid w:val="0056113D"/>
    <w:rsid w:val="00590535"/>
    <w:rsid w:val="00595B96"/>
    <w:rsid w:val="005B402F"/>
    <w:rsid w:val="005C1879"/>
    <w:rsid w:val="005E597B"/>
    <w:rsid w:val="006055DC"/>
    <w:rsid w:val="00630675"/>
    <w:rsid w:val="00650468"/>
    <w:rsid w:val="006737B5"/>
    <w:rsid w:val="00677DC3"/>
    <w:rsid w:val="00684C39"/>
    <w:rsid w:val="006A5688"/>
    <w:rsid w:val="006D093B"/>
    <w:rsid w:val="006F50AD"/>
    <w:rsid w:val="006F69AF"/>
    <w:rsid w:val="00700DF6"/>
    <w:rsid w:val="0070114C"/>
    <w:rsid w:val="00717966"/>
    <w:rsid w:val="007265E6"/>
    <w:rsid w:val="00732A28"/>
    <w:rsid w:val="00754E03"/>
    <w:rsid w:val="007559BC"/>
    <w:rsid w:val="00765103"/>
    <w:rsid w:val="007656B5"/>
    <w:rsid w:val="00776D94"/>
    <w:rsid w:val="007A304A"/>
    <w:rsid w:val="007C1433"/>
    <w:rsid w:val="007C4E61"/>
    <w:rsid w:val="007D4681"/>
    <w:rsid w:val="00801805"/>
    <w:rsid w:val="0080560B"/>
    <w:rsid w:val="00821278"/>
    <w:rsid w:val="00840BA7"/>
    <w:rsid w:val="008579E7"/>
    <w:rsid w:val="00862390"/>
    <w:rsid w:val="008B19CC"/>
    <w:rsid w:val="008D25C1"/>
    <w:rsid w:val="008F7E47"/>
    <w:rsid w:val="00944079"/>
    <w:rsid w:val="009500EE"/>
    <w:rsid w:val="009544A5"/>
    <w:rsid w:val="00966BCC"/>
    <w:rsid w:val="00976209"/>
    <w:rsid w:val="00976B3A"/>
    <w:rsid w:val="009B109F"/>
    <w:rsid w:val="009C0BBA"/>
    <w:rsid w:val="009C189B"/>
    <w:rsid w:val="009F2DA3"/>
    <w:rsid w:val="00A1622C"/>
    <w:rsid w:val="00A16487"/>
    <w:rsid w:val="00A168B4"/>
    <w:rsid w:val="00A21DD0"/>
    <w:rsid w:val="00A81548"/>
    <w:rsid w:val="00A96A23"/>
    <w:rsid w:val="00AC3DC3"/>
    <w:rsid w:val="00AF0BCF"/>
    <w:rsid w:val="00B17C40"/>
    <w:rsid w:val="00B36A06"/>
    <w:rsid w:val="00B376F2"/>
    <w:rsid w:val="00B45F7C"/>
    <w:rsid w:val="00B549CE"/>
    <w:rsid w:val="00B60071"/>
    <w:rsid w:val="00B65279"/>
    <w:rsid w:val="00BA56DC"/>
    <w:rsid w:val="00BA7DFB"/>
    <w:rsid w:val="00BB46EE"/>
    <w:rsid w:val="00BC65A4"/>
    <w:rsid w:val="00BD51E2"/>
    <w:rsid w:val="00BE2B4B"/>
    <w:rsid w:val="00BE2DD9"/>
    <w:rsid w:val="00BF582D"/>
    <w:rsid w:val="00C16679"/>
    <w:rsid w:val="00C32A76"/>
    <w:rsid w:val="00C3712E"/>
    <w:rsid w:val="00C377C7"/>
    <w:rsid w:val="00C45B8D"/>
    <w:rsid w:val="00C501E5"/>
    <w:rsid w:val="00C51917"/>
    <w:rsid w:val="00C5418C"/>
    <w:rsid w:val="00C6688B"/>
    <w:rsid w:val="00C95F06"/>
    <w:rsid w:val="00CB36B9"/>
    <w:rsid w:val="00CF13D2"/>
    <w:rsid w:val="00D02CEA"/>
    <w:rsid w:val="00D064B0"/>
    <w:rsid w:val="00D122C3"/>
    <w:rsid w:val="00D37E08"/>
    <w:rsid w:val="00D45519"/>
    <w:rsid w:val="00D55CFB"/>
    <w:rsid w:val="00D82473"/>
    <w:rsid w:val="00D84420"/>
    <w:rsid w:val="00D94DDA"/>
    <w:rsid w:val="00DA776F"/>
    <w:rsid w:val="00DB02F4"/>
    <w:rsid w:val="00DC7541"/>
    <w:rsid w:val="00DE4EB9"/>
    <w:rsid w:val="00DF1FBD"/>
    <w:rsid w:val="00DF5A05"/>
    <w:rsid w:val="00DF6628"/>
    <w:rsid w:val="00E236E3"/>
    <w:rsid w:val="00E3283D"/>
    <w:rsid w:val="00E32B5B"/>
    <w:rsid w:val="00E341FF"/>
    <w:rsid w:val="00E45C40"/>
    <w:rsid w:val="00E5761E"/>
    <w:rsid w:val="00E60070"/>
    <w:rsid w:val="00E70F7D"/>
    <w:rsid w:val="00E9651F"/>
    <w:rsid w:val="00EA164A"/>
    <w:rsid w:val="00EA3776"/>
    <w:rsid w:val="00EE2682"/>
    <w:rsid w:val="00F36C5E"/>
    <w:rsid w:val="00F407B7"/>
    <w:rsid w:val="00F50B1E"/>
    <w:rsid w:val="00F56FBB"/>
    <w:rsid w:val="00F64444"/>
    <w:rsid w:val="00F664AC"/>
    <w:rsid w:val="00F72019"/>
    <w:rsid w:val="00F73D7D"/>
    <w:rsid w:val="00F8448F"/>
    <w:rsid w:val="00FC3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3241B"/>
  <w15:chartTrackingRefBased/>
  <w15:docId w15:val="{27C7A134-1CFE-42E2-B34E-542E31168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630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122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500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65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5A4"/>
  </w:style>
  <w:style w:type="paragraph" w:styleId="Footer">
    <w:name w:val="footer"/>
    <w:basedOn w:val="Normal"/>
    <w:link w:val="FooterChar"/>
    <w:uiPriority w:val="99"/>
    <w:unhideWhenUsed/>
    <w:rsid w:val="00BC65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5A4"/>
  </w:style>
  <w:style w:type="paragraph" w:styleId="ListParagraph">
    <w:name w:val="List Paragraph"/>
    <w:basedOn w:val="Normal"/>
    <w:uiPriority w:val="34"/>
    <w:qFormat/>
    <w:rsid w:val="00F56FBB"/>
    <w:pPr>
      <w:ind w:left="720"/>
      <w:contextualSpacing/>
    </w:pPr>
  </w:style>
  <w:style w:type="character" w:styleId="Strong">
    <w:name w:val="Strong"/>
    <w:basedOn w:val="DefaultParagraphFont"/>
    <w:uiPriority w:val="22"/>
    <w:qFormat/>
    <w:rsid w:val="00F407B7"/>
    <w:rPr>
      <w:b/>
      <w:bCs/>
    </w:rPr>
  </w:style>
  <w:style w:type="character" w:customStyle="1" w:styleId="Heading2Char">
    <w:name w:val="Heading 2 Char"/>
    <w:basedOn w:val="DefaultParagraphFont"/>
    <w:link w:val="Heading2"/>
    <w:uiPriority w:val="9"/>
    <w:rsid w:val="00D122C3"/>
    <w:rPr>
      <w:rFonts w:ascii="Times New Roman" w:eastAsia="Times New Roman" w:hAnsi="Times New Roman" w:cs="Times New Roman"/>
      <w:b/>
      <w:bCs/>
      <w:sz w:val="36"/>
      <w:szCs w:val="36"/>
    </w:rPr>
  </w:style>
  <w:style w:type="paragraph" w:customStyle="1" w:styleId="p">
    <w:name w:val="p"/>
    <w:basedOn w:val="Normal"/>
    <w:rsid w:val="00D122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122C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12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22C3"/>
    <w:rPr>
      <w:rFonts w:ascii="Courier New" w:eastAsia="Times New Roman" w:hAnsi="Courier New" w:cs="Courier New"/>
      <w:sz w:val="20"/>
      <w:szCs w:val="20"/>
    </w:rPr>
  </w:style>
  <w:style w:type="character" w:customStyle="1" w:styleId="hljs-attr">
    <w:name w:val="hljs-attr"/>
    <w:basedOn w:val="DefaultParagraphFont"/>
    <w:rsid w:val="00D122C3"/>
  </w:style>
  <w:style w:type="character" w:customStyle="1" w:styleId="hljs-builtin">
    <w:name w:val="hljs-built_in"/>
    <w:basedOn w:val="DefaultParagraphFont"/>
    <w:rsid w:val="00D122C3"/>
  </w:style>
  <w:style w:type="character" w:customStyle="1" w:styleId="hljs-string">
    <w:name w:val="hljs-string"/>
    <w:basedOn w:val="DefaultParagraphFont"/>
    <w:rsid w:val="00D122C3"/>
  </w:style>
  <w:style w:type="character" w:customStyle="1" w:styleId="table--title-label">
    <w:name w:val="table--title-label"/>
    <w:basedOn w:val="DefaultParagraphFont"/>
    <w:rsid w:val="00D122C3"/>
  </w:style>
  <w:style w:type="character" w:customStyle="1" w:styleId="Title1">
    <w:name w:val="Title1"/>
    <w:basedOn w:val="DefaultParagraphFont"/>
    <w:rsid w:val="00D122C3"/>
  </w:style>
  <w:style w:type="character" w:customStyle="1" w:styleId="keyword">
    <w:name w:val="keyword"/>
    <w:basedOn w:val="DefaultParagraphFont"/>
    <w:rsid w:val="006F69AF"/>
  </w:style>
  <w:style w:type="character" w:customStyle="1" w:styleId="hljs-selector-tag">
    <w:name w:val="hljs-selector-tag"/>
    <w:basedOn w:val="DefaultParagraphFont"/>
    <w:rsid w:val="006F69AF"/>
  </w:style>
  <w:style w:type="character" w:customStyle="1" w:styleId="hljs-selector-pseudo">
    <w:name w:val="hljs-selector-pseudo"/>
    <w:basedOn w:val="DefaultParagraphFont"/>
    <w:rsid w:val="006F69AF"/>
  </w:style>
  <w:style w:type="paragraph" w:customStyle="1" w:styleId="shortdesc">
    <w:name w:val="shortdesc"/>
    <w:basedOn w:val="Normal"/>
    <w:rsid w:val="00C668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63094"/>
    <w:rPr>
      <w:rFonts w:asciiTheme="majorHAnsi" w:eastAsiaTheme="majorEastAsia" w:hAnsiTheme="majorHAnsi" w:cstheme="majorBidi"/>
      <w:color w:val="2F5496" w:themeColor="accent1" w:themeShade="BF"/>
      <w:sz w:val="32"/>
      <w:szCs w:val="32"/>
    </w:rPr>
  </w:style>
  <w:style w:type="character" w:customStyle="1" w:styleId="ph">
    <w:name w:val="ph"/>
    <w:basedOn w:val="DefaultParagraphFont"/>
    <w:rsid w:val="007265E6"/>
  </w:style>
  <w:style w:type="character" w:styleId="Hyperlink">
    <w:name w:val="Hyperlink"/>
    <w:basedOn w:val="DefaultParagraphFont"/>
    <w:uiPriority w:val="99"/>
    <w:unhideWhenUsed/>
    <w:rsid w:val="00090CA3"/>
    <w:rPr>
      <w:color w:val="0563C1" w:themeColor="hyperlink"/>
      <w:u w:val="single"/>
    </w:rPr>
  </w:style>
  <w:style w:type="character" w:styleId="Emphasis">
    <w:name w:val="Emphasis"/>
    <w:basedOn w:val="DefaultParagraphFont"/>
    <w:uiPriority w:val="20"/>
    <w:qFormat/>
    <w:rsid w:val="00630675"/>
    <w:rPr>
      <w:i/>
      <w:iCs/>
    </w:rPr>
  </w:style>
  <w:style w:type="character" w:styleId="HTMLTypewriter">
    <w:name w:val="HTML Typewriter"/>
    <w:basedOn w:val="DefaultParagraphFont"/>
    <w:uiPriority w:val="99"/>
    <w:semiHidden/>
    <w:unhideWhenUsed/>
    <w:rsid w:val="00B45F7C"/>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C3712E"/>
    <w:rPr>
      <w:color w:val="954F72" w:themeColor="followedHyperlink"/>
      <w:u w:val="single"/>
    </w:rPr>
  </w:style>
  <w:style w:type="character" w:customStyle="1" w:styleId="Heading3Char">
    <w:name w:val="Heading 3 Char"/>
    <w:basedOn w:val="DefaultParagraphFont"/>
    <w:link w:val="Heading3"/>
    <w:uiPriority w:val="9"/>
    <w:semiHidden/>
    <w:rsid w:val="009500E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8F7E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026671">
      <w:bodyDiv w:val="1"/>
      <w:marLeft w:val="0"/>
      <w:marRight w:val="0"/>
      <w:marTop w:val="0"/>
      <w:marBottom w:val="0"/>
      <w:divBdr>
        <w:top w:val="none" w:sz="0" w:space="0" w:color="auto"/>
        <w:left w:val="none" w:sz="0" w:space="0" w:color="auto"/>
        <w:bottom w:val="none" w:sz="0" w:space="0" w:color="auto"/>
        <w:right w:val="none" w:sz="0" w:space="0" w:color="auto"/>
      </w:divBdr>
    </w:div>
    <w:div w:id="390229928">
      <w:bodyDiv w:val="1"/>
      <w:marLeft w:val="0"/>
      <w:marRight w:val="0"/>
      <w:marTop w:val="0"/>
      <w:marBottom w:val="0"/>
      <w:divBdr>
        <w:top w:val="none" w:sz="0" w:space="0" w:color="auto"/>
        <w:left w:val="none" w:sz="0" w:space="0" w:color="auto"/>
        <w:bottom w:val="none" w:sz="0" w:space="0" w:color="auto"/>
        <w:right w:val="none" w:sz="0" w:space="0" w:color="auto"/>
      </w:divBdr>
      <w:divsChild>
        <w:div w:id="1744599690">
          <w:marLeft w:val="0"/>
          <w:marRight w:val="0"/>
          <w:marTop w:val="0"/>
          <w:marBottom w:val="0"/>
          <w:divBdr>
            <w:top w:val="none" w:sz="0" w:space="0" w:color="auto"/>
            <w:left w:val="none" w:sz="0" w:space="0" w:color="auto"/>
            <w:bottom w:val="none" w:sz="0" w:space="0" w:color="auto"/>
            <w:right w:val="none" w:sz="0" w:space="0" w:color="auto"/>
          </w:divBdr>
        </w:div>
        <w:div w:id="1004363246">
          <w:marLeft w:val="0"/>
          <w:marRight w:val="0"/>
          <w:marTop w:val="0"/>
          <w:marBottom w:val="0"/>
          <w:divBdr>
            <w:top w:val="none" w:sz="0" w:space="0" w:color="auto"/>
            <w:left w:val="none" w:sz="0" w:space="0" w:color="auto"/>
            <w:bottom w:val="none" w:sz="0" w:space="0" w:color="auto"/>
            <w:right w:val="none" w:sz="0" w:space="0" w:color="auto"/>
          </w:divBdr>
        </w:div>
        <w:div w:id="1468626755">
          <w:marLeft w:val="0"/>
          <w:marRight w:val="0"/>
          <w:marTop w:val="0"/>
          <w:marBottom w:val="0"/>
          <w:divBdr>
            <w:top w:val="none" w:sz="0" w:space="0" w:color="auto"/>
            <w:left w:val="none" w:sz="0" w:space="0" w:color="auto"/>
            <w:bottom w:val="none" w:sz="0" w:space="0" w:color="auto"/>
            <w:right w:val="none" w:sz="0" w:space="0" w:color="auto"/>
          </w:divBdr>
          <w:divsChild>
            <w:div w:id="1562595079">
              <w:marLeft w:val="720"/>
              <w:marRight w:val="720"/>
              <w:marTop w:val="240"/>
              <w:marBottom w:val="240"/>
              <w:divBdr>
                <w:top w:val="none" w:sz="0" w:space="0" w:color="auto"/>
                <w:left w:val="none" w:sz="0" w:space="0" w:color="auto"/>
                <w:bottom w:val="none" w:sz="0" w:space="0" w:color="auto"/>
                <w:right w:val="none" w:sz="0" w:space="0" w:color="auto"/>
              </w:divBdr>
              <w:divsChild>
                <w:div w:id="500773666">
                  <w:marLeft w:val="0"/>
                  <w:marRight w:val="0"/>
                  <w:marTop w:val="0"/>
                  <w:marBottom w:val="0"/>
                  <w:divBdr>
                    <w:top w:val="none" w:sz="0" w:space="0" w:color="auto"/>
                    <w:left w:val="none" w:sz="0" w:space="0" w:color="auto"/>
                    <w:bottom w:val="none" w:sz="0" w:space="0" w:color="auto"/>
                    <w:right w:val="none" w:sz="0" w:space="0" w:color="auto"/>
                  </w:divBdr>
                </w:div>
                <w:div w:id="67030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8281">
          <w:marLeft w:val="0"/>
          <w:marRight w:val="0"/>
          <w:marTop w:val="0"/>
          <w:marBottom w:val="0"/>
          <w:divBdr>
            <w:top w:val="none" w:sz="0" w:space="0" w:color="auto"/>
            <w:left w:val="none" w:sz="0" w:space="0" w:color="auto"/>
            <w:bottom w:val="none" w:sz="0" w:space="0" w:color="auto"/>
            <w:right w:val="none" w:sz="0" w:space="0" w:color="auto"/>
          </w:divBdr>
        </w:div>
      </w:divsChild>
    </w:div>
    <w:div w:id="724064706">
      <w:bodyDiv w:val="1"/>
      <w:marLeft w:val="0"/>
      <w:marRight w:val="0"/>
      <w:marTop w:val="0"/>
      <w:marBottom w:val="0"/>
      <w:divBdr>
        <w:top w:val="none" w:sz="0" w:space="0" w:color="auto"/>
        <w:left w:val="none" w:sz="0" w:space="0" w:color="auto"/>
        <w:bottom w:val="none" w:sz="0" w:space="0" w:color="auto"/>
        <w:right w:val="none" w:sz="0" w:space="0" w:color="auto"/>
      </w:divBdr>
    </w:div>
    <w:div w:id="732656324">
      <w:bodyDiv w:val="1"/>
      <w:marLeft w:val="0"/>
      <w:marRight w:val="0"/>
      <w:marTop w:val="0"/>
      <w:marBottom w:val="0"/>
      <w:divBdr>
        <w:top w:val="none" w:sz="0" w:space="0" w:color="auto"/>
        <w:left w:val="none" w:sz="0" w:space="0" w:color="auto"/>
        <w:bottom w:val="none" w:sz="0" w:space="0" w:color="auto"/>
        <w:right w:val="none" w:sz="0" w:space="0" w:color="auto"/>
      </w:divBdr>
    </w:div>
    <w:div w:id="746415565">
      <w:bodyDiv w:val="1"/>
      <w:marLeft w:val="0"/>
      <w:marRight w:val="0"/>
      <w:marTop w:val="0"/>
      <w:marBottom w:val="0"/>
      <w:divBdr>
        <w:top w:val="none" w:sz="0" w:space="0" w:color="auto"/>
        <w:left w:val="none" w:sz="0" w:space="0" w:color="auto"/>
        <w:bottom w:val="none" w:sz="0" w:space="0" w:color="auto"/>
        <w:right w:val="none" w:sz="0" w:space="0" w:color="auto"/>
      </w:divBdr>
      <w:divsChild>
        <w:div w:id="864640771">
          <w:marLeft w:val="0"/>
          <w:marRight w:val="0"/>
          <w:marTop w:val="0"/>
          <w:marBottom w:val="0"/>
          <w:divBdr>
            <w:top w:val="none" w:sz="0" w:space="0" w:color="auto"/>
            <w:left w:val="none" w:sz="0" w:space="0" w:color="auto"/>
            <w:bottom w:val="none" w:sz="0" w:space="0" w:color="auto"/>
            <w:right w:val="none" w:sz="0" w:space="0" w:color="auto"/>
          </w:divBdr>
        </w:div>
      </w:divsChild>
    </w:div>
    <w:div w:id="1131359985">
      <w:bodyDiv w:val="1"/>
      <w:marLeft w:val="0"/>
      <w:marRight w:val="0"/>
      <w:marTop w:val="0"/>
      <w:marBottom w:val="0"/>
      <w:divBdr>
        <w:top w:val="none" w:sz="0" w:space="0" w:color="auto"/>
        <w:left w:val="none" w:sz="0" w:space="0" w:color="auto"/>
        <w:bottom w:val="none" w:sz="0" w:space="0" w:color="auto"/>
        <w:right w:val="none" w:sz="0" w:space="0" w:color="auto"/>
      </w:divBdr>
    </w:div>
    <w:div w:id="1175076564">
      <w:bodyDiv w:val="1"/>
      <w:marLeft w:val="0"/>
      <w:marRight w:val="0"/>
      <w:marTop w:val="0"/>
      <w:marBottom w:val="0"/>
      <w:divBdr>
        <w:top w:val="none" w:sz="0" w:space="0" w:color="auto"/>
        <w:left w:val="none" w:sz="0" w:space="0" w:color="auto"/>
        <w:bottom w:val="none" w:sz="0" w:space="0" w:color="auto"/>
        <w:right w:val="none" w:sz="0" w:space="0" w:color="auto"/>
      </w:divBdr>
      <w:divsChild>
        <w:div w:id="848640855">
          <w:marLeft w:val="0"/>
          <w:marRight w:val="0"/>
          <w:marTop w:val="240"/>
          <w:marBottom w:val="0"/>
          <w:divBdr>
            <w:top w:val="none" w:sz="0" w:space="0" w:color="auto"/>
            <w:left w:val="none" w:sz="0" w:space="0" w:color="auto"/>
            <w:bottom w:val="none" w:sz="0" w:space="0" w:color="auto"/>
            <w:right w:val="none" w:sz="0" w:space="0" w:color="auto"/>
          </w:divBdr>
          <w:divsChild>
            <w:div w:id="1234199232">
              <w:marLeft w:val="0"/>
              <w:marRight w:val="0"/>
              <w:marTop w:val="0"/>
              <w:marBottom w:val="0"/>
              <w:divBdr>
                <w:top w:val="none" w:sz="0" w:space="0" w:color="auto"/>
                <w:left w:val="none" w:sz="0" w:space="0" w:color="auto"/>
                <w:bottom w:val="none" w:sz="0" w:space="0" w:color="auto"/>
                <w:right w:val="none" w:sz="0" w:space="0" w:color="auto"/>
              </w:divBdr>
            </w:div>
            <w:div w:id="865949356">
              <w:marLeft w:val="720"/>
              <w:marRight w:val="720"/>
              <w:marTop w:val="240"/>
              <w:marBottom w:val="240"/>
              <w:divBdr>
                <w:top w:val="none" w:sz="0" w:space="0" w:color="auto"/>
                <w:left w:val="none" w:sz="0" w:space="0" w:color="auto"/>
                <w:bottom w:val="none" w:sz="0" w:space="0" w:color="auto"/>
                <w:right w:val="none" w:sz="0" w:space="0" w:color="auto"/>
              </w:divBdr>
              <w:divsChild>
                <w:div w:id="2128498764">
                  <w:marLeft w:val="0"/>
                  <w:marRight w:val="0"/>
                  <w:marTop w:val="0"/>
                  <w:marBottom w:val="0"/>
                  <w:divBdr>
                    <w:top w:val="none" w:sz="0" w:space="0" w:color="auto"/>
                    <w:left w:val="none" w:sz="0" w:space="0" w:color="auto"/>
                    <w:bottom w:val="none" w:sz="0" w:space="0" w:color="auto"/>
                    <w:right w:val="none" w:sz="0" w:space="0" w:color="auto"/>
                  </w:divBdr>
                </w:div>
                <w:div w:id="20429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102339">
      <w:bodyDiv w:val="1"/>
      <w:marLeft w:val="0"/>
      <w:marRight w:val="0"/>
      <w:marTop w:val="0"/>
      <w:marBottom w:val="0"/>
      <w:divBdr>
        <w:top w:val="none" w:sz="0" w:space="0" w:color="auto"/>
        <w:left w:val="none" w:sz="0" w:space="0" w:color="auto"/>
        <w:bottom w:val="none" w:sz="0" w:space="0" w:color="auto"/>
        <w:right w:val="none" w:sz="0" w:space="0" w:color="auto"/>
      </w:divBdr>
    </w:div>
    <w:div w:id="1450583625">
      <w:bodyDiv w:val="1"/>
      <w:marLeft w:val="0"/>
      <w:marRight w:val="0"/>
      <w:marTop w:val="0"/>
      <w:marBottom w:val="0"/>
      <w:divBdr>
        <w:top w:val="none" w:sz="0" w:space="0" w:color="auto"/>
        <w:left w:val="none" w:sz="0" w:space="0" w:color="auto"/>
        <w:bottom w:val="none" w:sz="0" w:space="0" w:color="auto"/>
        <w:right w:val="none" w:sz="0" w:space="0" w:color="auto"/>
      </w:divBdr>
      <w:divsChild>
        <w:div w:id="246620038">
          <w:marLeft w:val="0"/>
          <w:marRight w:val="0"/>
          <w:marTop w:val="240"/>
          <w:marBottom w:val="0"/>
          <w:divBdr>
            <w:top w:val="none" w:sz="0" w:space="0" w:color="auto"/>
            <w:left w:val="none" w:sz="0" w:space="0" w:color="auto"/>
            <w:bottom w:val="none" w:sz="0" w:space="0" w:color="auto"/>
            <w:right w:val="none" w:sz="0" w:space="0" w:color="auto"/>
          </w:divBdr>
        </w:div>
      </w:divsChild>
    </w:div>
    <w:div w:id="1512180291">
      <w:bodyDiv w:val="1"/>
      <w:marLeft w:val="0"/>
      <w:marRight w:val="0"/>
      <w:marTop w:val="0"/>
      <w:marBottom w:val="0"/>
      <w:divBdr>
        <w:top w:val="none" w:sz="0" w:space="0" w:color="auto"/>
        <w:left w:val="none" w:sz="0" w:space="0" w:color="auto"/>
        <w:bottom w:val="none" w:sz="0" w:space="0" w:color="auto"/>
        <w:right w:val="none" w:sz="0" w:space="0" w:color="auto"/>
      </w:divBdr>
    </w:div>
    <w:div w:id="1555463289">
      <w:bodyDiv w:val="1"/>
      <w:marLeft w:val="0"/>
      <w:marRight w:val="0"/>
      <w:marTop w:val="0"/>
      <w:marBottom w:val="0"/>
      <w:divBdr>
        <w:top w:val="none" w:sz="0" w:space="0" w:color="auto"/>
        <w:left w:val="none" w:sz="0" w:space="0" w:color="auto"/>
        <w:bottom w:val="none" w:sz="0" w:space="0" w:color="auto"/>
        <w:right w:val="none" w:sz="0" w:space="0" w:color="auto"/>
      </w:divBdr>
    </w:div>
    <w:div w:id="1580745782">
      <w:bodyDiv w:val="1"/>
      <w:marLeft w:val="0"/>
      <w:marRight w:val="0"/>
      <w:marTop w:val="0"/>
      <w:marBottom w:val="0"/>
      <w:divBdr>
        <w:top w:val="none" w:sz="0" w:space="0" w:color="auto"/>
        <w:left w:val="none" w:sz="0" w:space="0" w:color="auto"/>
        <w:bottom w:val="none" w:sz="0" w:space="0" w:color="auto"/>
        <w:right w:val="none" w:sz="0" w:space="0" w:color="auto"/>
      </w:divBdr>
    </w:div>
    <w:div w:id="1838374631">
      <w:bodyDiv w:val="1"/>
      <w:marLeft w:val="0"/>
      <w:marRight w:val="0"/>
      <w:marTop w:val="0"/>
      <w:marBottom w:val="0"/>
      <w:divBdr>
        <w:top w:val="none" w:sz="0" w:space="0" w:color="auto"/>
        <w:left w:val="none" w:sz="0" w:space="0" w:color="auto"/>
        <w:bottom w:val="none" w:sz="0" w:space="0" w:color="auto"/>
        <w:right w:val="none" w:sz="0" w:space="0" w:color="auto"/>
      </w:divBdr>
    </w:div>
    <w:div w:id="1910536980">
      <w:bodyDiv w:val="1"/>
      <w:marLeft w:val="0"/>
      <w:marRight w:val="0"/>
      <w:marTop w:val="0"/>
      <w:marBottom w:val="0"/>
      <w:divBdr>
        <w:top w:val="none" w:sz="0" w:space="0" w:color="auto"/>
        <w:left w:val="none" w:sz="0" w:space="0" w:color="auto"/>
        <w:bottom w:val="none" w:sz="0" w:space="0" w:color="auto"/>
        <w:right w:val="none" w:sz="0" w:space="0" w:color="auto"/>
      </w:divBdr>
    </w:div>
    <w:div w:id="1985040799">
      <w:bodyDiv w:val="1"/>
      <w:marLeft w:val="0"/>
      <w:marRight w:val="0"/>
      <w:marTop w:val="0"/>
      <w:marBottom w:val="0"/>
      <w:divBdr>
        <w:top w:val="none" w:sz="0" w:space="0" w:color="auto"/>
        <w:left w:val="none" w:sz="0" w:space="0" w:color="auto"/>
        <w:bottom w:val="none" w:sz="0" w:space="0" w:color="auto"/>
        <w:right w:val="none" w:sz="0" w:space="0" w:color="auto"/>
      </w:divBdr>
    </w:div>
    <w:div w:id="2091123341">
      <w:bodyDiv w:val="1"/>
      <w:marLeft w:val="0"/>
      <w:marRight w:val="0"/>
      <w:marTop w:val="0"/>
      <w:marBottom w:val="0"/>
      <w:divBdr>
        <w:top w:val="none" w:sz="0" w:space="0" w:color="auto"/>
        <w:left w:val="none" w:sz="0" w:space="0" w:color="auto"/>
        <w:bottom w:val="none" w:sz="0" w:space="0" w:color="auto"/>
        <w:right w:val="none" w:sz="0" w:space="0" w:color="auto"/>
      </w:divBdr>
      <w:divsChild>
        <w:div w:id="1451320127">
          <w:marLeft w:val="0"/>
          <w:marRight w:val="0"/>
          <w:marTop w:val="240"/>
          <w:marBottom w:val="0"/>
          <w:divBdr>
            <w:top w:val="none" w:sz="0" w:space="0" w:color="auto"/>
            <w:left w:val="none" w:sz="0" w:space="0" w:color="auto"/>
            <w:bottom w:val="none" w:sz="0" w:space="0" w:color="auto"/>
            <w:right w:val="none" w:sz="0" w:space="0" w:color="auto"/>
          </w:divBdr>
          <w:divsChild>
            <w:div w:id="2026784715">
              <w:marLeft w:val="0"/>
              <w:marRight w:val="0"/>
              <w:marTop w:val="0"/>
              <w:marBottom w:val="0"/>
              <w:divBdr>
                <w:top w:val="none" w:sz="0" w:space="0" w:color="auto"/>
                <w:left w:val="none" w:sz="0" w:space="0" w:color="auto"/>
                <w:bottom w:val="none" w:sz="0" w:space="0" w:color="auto"/>
                <w:right w:val="none" w:sz="0" w:space="0" w:color="auto"/>
              </w:divBdr>
            </w:div>
            <w:div w:id="3480710">
              <w:marLeft w:val="720"/>
              <w:marRight w:val="720"/>
              <w:marTop w:val="240"/>
              <w:marBottom w:val="240"/>
              <w:divBdr>
                <w:top w:val="none" w:sz="0" w:space="0" w:color="auto"/>
                <w:left w:val="none" w:sz="0" w:space="0" w:color="auto"/>
                <w:bottom w:val="none" w:sz="0" w:space="0" w:color="auto"/>
                <w:right w:val="none" w:sz="0" w:space="0" w:color="auto"/>
              </w:divBdr>
              <w:divsChild>
                <w:div w:id="1309289477">
                  <w:marLeft w:val="0"/>
                  <w:marRight w:val="0"/>
                  <w:marTop w:val="0"/>
                  <w:marBottom w:val="0"/>
                  <w:divBdr>
                    <w:top w:val="none" w:sz="0" w:space="0" w:color="auto"/>
                    <w:left w:val="none" w:sz="0" w:space="0" w:color="auto"/>
                    <w:bottom w:val="none" w:sz="0" w:space="0" w:color="auto"/>
                    <w:right w:val="none" w:sz="0" w:space="0" w:color="auto"/>
                  </w:divBdr>
                </w:div>
                <w:div w:id="103962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934</TotalTime>
  <Pages>5</Pages>
  <Words>1188</Words>
  <Characters>6775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HCL Technologies</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Shrikant Nimbaragimath .</dc:creator>
  <cp:keywords>HCLClassification=Internal</cp:keywords>
  <dc:description/>
  <cp:lastModifiedBy>Shrikant Nimbaragimath .</cp:lastModifiedBy>
  <cp:revision>38</cp:revision>
  <dcterms:created xsi:type="dcterms:W3CDTF">2022-03-31T11:01:00Z</dcterms:created>
  <dcterms:modified xsi:type="dcterms:W3CDTF">2022-04-04T10:04:00Z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f846325b-da06-4021-bd23-3dcdad6fffb1</vt:lpwstr>
  </property>
  <property fmtid="{D5CDD505-2E9C-101B-9397-08002B2CF9AE}" pid="3" name="HCLClassD6">
    <vt:lpwstr>False</vt:lpwstr>
  </property>
  <property fmtid="{D5CDD505-2E9C-101B-9397-08002B2CF9AE}" pid="4" name="HCLClassification">
    <vt:lpwstr>HCL_Cla5s_1nt3rnal</vt:lpwstr>
  </property>
</Properties>
</file>