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highlight w:val="none"/>
          <w14:ligatures w14:val="none"/>
        </w:rPr>
      </w:pPr>
      <w:r>
        <w:rPr>
          <w:b/>
          <w:bCs/>
          <w:sz w:val="32"/>
          <w:szCs w:val="32"/>
          <w14:ligatures w14:val="none"/>
        </w:rPr>
        <w:t>Анализ необходимости внедрения автоматизации тестирования в проект.</w:t>
      </w:r>
      <w:r>
        <w:rPr>
          <w14:ligatures w14:val="none"/>
        </w:rPr>
        <w:br/>
        <w:br/>
        <w:t>1. Высокая частота внедрения нового функционала в ПРОД ( На данный момент каждую пятницу ) =&gt; Необходимость в постоянном проведения регрессионного тестирования.</w:t>
        <w:br/>
        <w:br/>
        <w:t>2. Проект масштабный , разделенный на несколько функциональных модулей. Для каждого модуля реализован уже большой функционал и написано большое кол-во ручных тестов. Уходит много времени на прохождения сценариев ручными тестировщиками =&gt; Остается мало времени для тестирования новых функциональностей и есть риск пропустить ошибку.</w:t>
        <w:br/>
        <w:br/>
        <w:t>3. Планируется что проект будет эксплуатироваться и поддерживаться в течении длительного времени =&gt; Есть необходимость в постоянном проведении тестирования.</w:t>
      </w:r>
    </w:p>
    <w:p>
      <w:pPr>
        <w:pStyle w:val="Normal"/>
        <w:rPr>
          <w:highlight w:val="none"/>
          <w14:ligatures w14:val="none"/>
        </w:rPr>
      </w:pPr>
      <w:r>
        <w:rPr>
          <w14:ligatures w14:val="none"/>
        </w:rPr>
        <w:br/>
        <w:t>4. На проекте большая команда разработчиков , частые деплои новых версий =&gt; Есть необходимость в постоянной проверке стабильности сборки, возможность отловить ошибку на ранних этапах.</w:t>
        <w:br/>
        <w:br/>
      </w:r>
    </w:p>
    <w:tbl>
      <w:tblPr>
        <w:tblStyle w:val="686"/>
        <w:tblW w:w="9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8"/>
        <w:gridCol w:w="4677"/>
      </w:tblGrid>
      <w:tr>
        <w:trPr/>
        <w:tc>
          <w:tcPr>
            <w:tcW w:w="46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highlight w:val="white"/>
                <w14:ligatures w14:val="none"/>
              </w:rPr>
            </w:pPr>
            <w:r>
              <w:rPr>
                <w:b/>
                <w:bCs/>
                <w:kern w:val="0"/>
                <w:highlight w:val="white"/>
                <w:lang w:val="ru-RU" w:eastAsia="en-US" w:bidi="ar-SA"/>
                <w14:ligatures w14:val="none"/>
              </w:rPr>
              <w:t>Плюсы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highlight w:val="white"/>
                <w14:ligatures w14:val="none"/>
              </w:rPr>
            </w:pPr>
            <w:r>
              <w:rPr>
                <w:b/>
                <w:bCs/>
                <w:kern w:val="0"/>
                <w:highlight w:val="white"/>
                <w:lang w:val="ru-RU" w:eastAsia="en-US" w:bidi="ar-SA"/>
                <w14:ligatures w14:val="none"/>
              </w:rPr>
              <w:t>Минусы</w:t>
            </w:r>
          </w:p>
        </w:tc>
      </w:tr>
      <w:tr>
        <w:trPr/>
        <w:tc>
          <w:tcPr>
            <w:tcW w:w="46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  <w14:ligatures w14:val="none"/>
              </w:rPr>
            </w:pPr>
            <w:r>
              <w:rPr>
                <w:kern w:val="0"/>
                <w:lang w:val="ru-RU" w:eastAsia="en-US" w:bidi="ar-SA"/>
                <w14:ligatures w14:val="none"/>
              </w:rPr>
              <w:t>Экономия времени ручных тестировщиков. Остается больше времени на детальное тестирование нового функционала. При каждом внедрении функционала в ПРОД регресс-циклы можно заменить автотестами что значительно сэкономит время тестирования сборки.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  <w14:ligatures w14:val="none"/>
              </w:rPr>
            </w:pPr>
            <w:r>
              <w:rPr>
                <w:kern w:val="0"/>
                <w:lang w:val="ru-RU" w:eastAsia="en-US" w:bidi="ar-SA"/>
                <w14:ligatures w14:val="none"/>
              </w:rPr>
              <w:t>Не стабильная система, частые обновления стендов. Есть риск падения тестов.</w:t>
            </w:r>
          </w:p>
        </w:tc>
      </w:tr>
      <w:tr>
        <w:trPr/>
        <w:tc>
          <w:tcPr>
            <w:tcW w:w="46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  <w14:ligatures w14:val="none"/>
              </w:rPr>
            </w:pPr>
            <w:r>
              <w:rPr>
                <w:kern w:val="0"/>
                <w:lang w:val="ru-RU" w:eastAsia="en-US" w:bidi="ar-SA"/>
                <w14:ligatures w14:val="none"/>
              </w:rPr>
              <w:t>Автотесты проще поддерживать и актуализировать в отличии от ручных тест-кейсов.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  <w14:ligatures w14:val="none"/>
              </w:rPr>
            </w:pPr>
            <w:r>
              <w:rPr>
                <w:kern w:val="0"/>
                <w:lang w:val="ru-RU" w:eastAsia="en-US" w:bidi="ar-SA"/>
                <w14:ligatures w14:val="none"/>
              </w:rPr>
              <w:t>Отсутствие зафиксированных требований к работе функционала на проекте =&gt; Есть риск не узнать о смене работы функционала и не актуализировать вовремя тест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  <w14:ligatures w14:val="none"/>
              </w:rPr>
            </w:pPr>
            <w:r>
              <w:rPr>
                <w:kern w:val="0"/>
                <w:lang w:val="ru-RU" w:eastAsia="en-US" w:bidi="ar-SA"/>
                <w14:ligatures w14:val="none"/>
              </w:rPr>
            </w:r>
          </w:p>
        </w:tc>
      </w:tr>
      <w:tr>
        <w:trPr>
          <w:trHeight w:val="1584" w:hRule="atLeast"/>
        </w:trPr>
        <w:tc>
          <w:tcPr>
            <w:tcW w:w="46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  <w14:ligatures w14:val="none"/>
              </w:rPr>
            </w:pPr>
            <w:r>
              <w:rPr>
                <w:kern w:val="0"/>
                <w:lang w:val="ru-RU" w:eastAsia="en-US" w:bidi="ar-SA"/>
                <w14:ligatures w14:val="none"/>
              </w:rPr>
              <w:t>Финансовая выгода для проекта. Нет необходимости в большом кол-ве ручных тестировщиков.</w:t>
            </w:r>
          </w:p>
        </w:tc>
        <w:tc>
          <w:tcPr>
            <w:tcW w:w="4677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  <w14:ligatures w14:val="none"/>
              </w:rPr>
            </w:pPr>
            <w:r>
              <w:rPr>
                <w:kern w:val="0"/>
                <w:lang w:val="ru-RU" w:eastAsia="en-US" w:bidi="ar-SA"/>
                <w14:ligatures w14:val="none"/>
              </w:rPr>
              <w:t>В рамках проекта реализовано много интеграций со внешними системами, которые не всегда стабильно работают =&gt; При разработке автотестов необходимо продумать поведение на случай если внешняя система недоступна.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  <w14:ligatures w14:val="none"/>
              </w:rPr>
            </w:pPr>
            <w:r>
              <w:rPr>
                <w:kern w:val="0"/>
                <w:lang w:val="ru-RU" w:eastAsia="en-US" w:bidi="ar-SA"/>
                <w14:ligatures w14:val="none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  <w14:ligatures w14:val="none"/>
              </w:rPr>
            </w:pPr>
            <w:r>
              <w:rPr>
                <w:kern w:val="0"/>
                <w:lang w:val="ru-RU" w:eastAsia="en-US" w:bidi="ar-SA"/>
                <w14:ligatures w14:val="none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  <w14:ligatures w14:val="none"/>
              </w:rPr>
            </w:pPr>
            <w:r>
              <w:rPr>
                <w:kern w:val="0"/>
                <w:lang w:val="ru-RU" w:eastAsia="en-US" w:bidi="ar-SA"/>
                <w14:ligatures w14:val="none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  <w14:ligatures w14:val="none"/>
              </w:rPr>
            </w:pPr>
            <w:r>
              <w:rPr>
                <w:kern w:val="0"/>
                <w:lang w:val="ru-RU" w:eastAsia="en-US" w:bidi="ar-SA"/>
                <w14:ligatures w14:val="none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  <w14:ligatures w14:val="none"/>
              </w:rPr>
            </w:pPr>
            <w:r>
              <w:rPr>
                <w:kern w:val="0"/>
                <w:lang w:val="ru-RU" w:eastAsia="en-US" w:bidi="ar-SA"/>
                <w14:ligatures w14:val="none"/>
              </w:rPr>
            </w:r>
          </w:p>
        </w:tc>
      </w:tr>
      <w:tr>
        <w:trPr/>
        <w:tc>
          <w:tcPr>
            <w:tcW w:w="46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  <w14:ligatures w14:val="none"/>
              </w:rPr>
            </w:pPr>
            <w:r>
              <w:rPr>
                <w:kern w:val="0"/>
                <w:lang w:val="ru-RU" w:eastAsia="en-US" w:bidi="ar-SA"/>
                <w14:ligatures w14:val="none"/>
              </w:rPr>
              <w:t>Тесты будут выполняться всегда. Нет риска человеческого фактора ( При ручном тестировании кейсы могут пропустить или упустить важные детали, программа всегда выполняет указанные действия )</w:t>
            </w:r>
          </w:p>
        </w:tc>
        <w:tc>
          <w:tcPr>
            <w:tcW w:w="467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lang w:val="ru-RU" w:eastAsia="en-US" w:bidi="ar-SA"/>
              </w:rPr>
            </w:pPr>
            <w:r>
              <w:rPr>
                <w:kern w:val="0"/>
                <w:lang w:val="ru-RU" w:eastAsia="en-US" w:bidi="ar-SA"/>
              </w:rPr>
            </w:r>
          </w:p>
        </w:tc>
      </w:tr>
      <w:tr>
        <w:trPr/>
        <w:tc>
          <w:tcPr>
            <w:tcW w:w="46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  <w14:ligatures w14:val="none"/>
              </w:rPr>
            </w:pPr>
            <w:r>
              <w:rPr>
                <w:kern w:val="0"/>
                <w:lang w:val="ru-RU" w:eastAsia="en-US" w:bidi="ar-SA"/>
                <w14:ligatures w14:val="none"/>
              </w:rPr>
              <w:t>Улучшение процессов разработки ( Тесты будут запускаться при каждом деплое )</w:t>
            </w:r>
          </w:p>
        </w:tc>
        <w:tc>
          <w:tcPr>
            <w:tcW w:w="467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lang w:val="ru-RU" w:eastAsia="en-US" w:bidi="ar-SA"/>
              </w:rPr>
            </w:pPr>
            <w:r>
              <w:rPr>
                <w:kern w:val="0"/>
                <w:lang w:val="ru-RU" w:eastAsia="en-US" w:bidi="ar-SA"/>
              </w:rPr>
            </w:r>
          </w:p>
        </w:tc>
      </w:tr>
      <w:tr>
        <w:trPr/>
        <w:tc>
          <w:tcPr>
            <w:tcW w:w="46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  <w14:ligatures w14:val="none"/>
              </w:rPr>
            </w:pPr>
            <w:r>
              <w:rPr>
                <w:kern w:val="0"/>
                <w:lang w:val="ru-RU" w:eastAsia="en-US" w:bidi="ar-SA"/>
                <w14:ligatures w14:val="none"/>
              </w:rPr>
              <w:t>Есть возможность автоматической генерации тестовых данных.</w:t>
            </w:r>
          </w:p>
        </w:tc>
        <w:tc>
          <w:tcPr>
            <w:tcW w:w="467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lang w:val="ru-RU" w:eastAsia="en-US" w:bidi="ar-SA"/>
              </w:rPr>
            </w:pPr>
            <w:r>
              <w:rPr>
                <w:kern w:val="0"/>
                <w:lang w:val="ru-RU" w:eastAsia="en-US" w:bidi="ar-SA"/>
              </w:rPr>
            </w:r>
          </w:p>
        </w:tc>
      </w:tr>
      <w:tr>
        <w:trPr/>
        <w:tc>
          <w:tcPr>
            <w:tcW w:w="46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  <w14:ligatures w14:val="none"/>
              </w:rPr>
            </w:pPr>
            <w:r>
              <w:rPr>
                <w:kern w:val="0"/>
                <w:lang w:val="ru-RU" w:eastAsia="en-US" w:bidi="ar-SA"/>
                <w14:ligatures w14:val="none"/>
              </w:rPr>
              <w:t>Отчеты о тестировании в удобном и понятом формате ( С помощью системы репортинга )</w:t>
            </w:r>
          </w:p>
        </w:tc>
        <w:tc>
          <w:tcPr>
            <w:tcW w:w="467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lang w:val="ru-RU" w:eastAsia="en-US" w:bidi="ar-SA"/>
              </w:rPr>
            </w:pPr>
            <w:r>
              <w:rPr>
                <w:kern w:val="0"/>
                <w:lang w:val="ru-RU" w:eastAsia="en-US" w:bidi="ar-SA"/>
              </w:rPr>
            </w:r>
          </w:p>
        </w:tc>
      </w:tr>
    </w:tbl>
    <w:p>
      <w:pPr>
        <w:pStyle w:val="Normal"/>
        <w:spacing w:before="0" w:after="200"/>
        <w:rPr>
          <w14:ligatures w14:val="none"/>
        </w:rPr>
      </w:pPr>
      <w:r>
        <w:rPr>
          <w14:ligatures w14:val="none"/>
        </w:rPr>
        <w:br/>
        <w:br/>
      </w:r>
      <w:r>
        <w:rPr>
          <w:color w:val="C9211E"/>
          <w:lang w:val="ru-RU"/>
          <w14:ligatures w14:val="none"/>
        </w:rPr>
        <w:t>Внес изменения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Liberation Sans" w:hAnsi="Liberation Sans" w:eastAsia="Liberation Sans" w:cs="Liberation Sans"/>
      <w:color w:val="auto"/>
      <w:kern w:val="0"/>
      <w:sz w:val="20"/>
      <w:szCs w:val="20"/>
      <w:lang w:val="ru-RU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paragraph" w:styleId="Heading2">
    <w:name w:val="Heading 2"/>
    <w:basedOn w:val="Heading1"/>
    <w:uiPriority w:val="9"/>
    <w:unhideWhenUsed/>
    <w:qFormat/>
    <w:pPr/>
    <w:rPr>
      <w:rFonts w:ascii="Liberation Sans" w:hAnsi="Liberation Sans" w:eastAsia="Liberation Sans" w:cs="Liberation Sans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Liberation Sans" w:hAnsi="Liberation Sans" w:eastAsia="Liberation Sans" w:cs="Liberation Sans"/>
    </w:rPr>
  </w:style>
  <w:style w:type="character" w:styleId="Heading2Char">
    <w:name w:val="Heading 2 Char"/>
    <w:uiPriority w:val="9"/>
    <w:qFormat/>
    <w:rPr>
      <w:rFonts w:ascii="Liberation Sans" w:hAnsi="Liberation Sans" w:eastAsia="Liberation Sans" w:cs="Liberation Sans"/>
      <w:sz w:val="34"/>
    </w:rPr>
  </w:style>
  <w:style w:type="character" w:styleId="Heading3Char">
    <w:name w:val="Heading 3 Char"/>
    <w:uiPriority w:val="9"/>
    <w:qFormat/>
    <w:rPr>
      <w:rFonts w:ascii="Liberation Sans" w:hAnsi="Liberation Sans" w:cs="Liberation Sans"/>
    </w:rPr>
  </w:style>
  <w:style w:type="character" w:styleId="Heading4Char">
    <w:name w:val="Heading 4 Char"/>
    <w:uiPriority w:val="9"/>
    <w:qFormat/>
    <w:rPr>
      <w:rFonts w:ascii="Liberation Sans" w:hAnsi="Liberation Sans" w:eastAsia="Liberation Sans" w:cs="Liberation Sans"/>
    </w:rPr>
  </w:style>
  <w:style w:type="character" w:styleId="Heading5Char">
    <w:name w:val="Heading 5 Char"/>
    <w:uiPriority w:val="9"/>
    <w:qFormat/>
    <w:rPr>
      <w:rFonts w:ascii="Liberation Sans" w:hAnsi="Liberation Sans" w:eastAsia="Liberation Sans" w:cs="Liberation Sans"/>
    </w:rPr>
  </w:style>
  <w:style w:type="character" w:styleId="Heading6Char">
    <w:name w:val="Heading 6 Char"/>
    <w:uiPriority w:val="9"/>
    <w:qFormat/>
    <w:rPr>
      <w:rFonts w:ascii="Liberation Sans" w:hAnsi="Liberation Sans" w:eastAsia="Liberation Sans" w:cs="Liberation Sans"/>
    </w:rPr>
  </w:style>
  <w:style w:type="character" w:styleId="Heading7Char">
    <w:name w:val="Heading 7 Char"/>
    <w:uiPriority w:val="9"/>
    <w:qFormat/>
    <w:rPr>
      <w:rFonts w:ascii="Liberation Sans" w:hAnsi="Liberation Sans" w:eastAsia="Liberation Sans" w:cs="Liberation Sans"/>
    </w:rPr>
  </w:style>
  <w:style w:type="character" w:styleId="Heading8Char">
    <w:name w:val="Heading 8 Char"/>
    <w:uiPriority w:val="9"/>
    <w:qFormat/>
    <w:rPr>
      <w:rFonts w:ascii="Liberation Sans" w:hAnsi="Liberation Sans" w:eastAsia="Liberation Sans" w:cs="Liberation Sans"/>
    </w:rPr>
  </w:style>
  <w:style w:type="character" w:styleId="Heading9Char">
    <w:name w:val="Heading 9 Char"/>
    <w:uiPriority w:val="9"/>
    <w:qFormat/>
    <w:rPr>
      <w:rFonts w:ascii="Liberation Sans" w:hAnsi="Liberation Sans" w:eastAsia="Liberation Sans" w:cs="Liberation Sans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5">
    <w:name w:val="Символ сноски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6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Style8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/>
    </w:pPr>
    <w:rPr>
      <w:i/>
    </w:rPr>
  </w:style>
  <w:style w:type="paragraph" w:styleId="Style9">
    <w:name w:val="Колонтитул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Style7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EasyOffice/7.6.2.1.0$Windows_X86_64 LibreOffice_project/0bc4d647150f05f02b71ccb5539a4012b57f1faf</Application>
  <AppVersion>15.0000</AppVersion>
  <Pages>1</Pages>
  <Words>284</Words>
  <Characters>1904</Characters>
  <CharactersWithSpaces>2181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2025-03-20T20:48:00Z</dcterms:modified>
  <cp:revision>3</cp:revision>
  <dc:subject/>
  <dc:title/>
</cp:coreProperties>
</file>