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26010E" w:rsidRPr="0026010E" w14:paraId="6227AC70" w14:textId="77777777" w:rsidTr="0026010E">
        <w:tc>
          <w:tcPr>
            <w:tcW w:w="1383" w:type="dxa"/>
            <w:hideMark/>
          </w:tcPr>
          <w:p w14:paraId="0206A4EC" w14:textId="77777777" w:rsidR="0026010E" w:rsidRPr="0026010E" w:rsidRDefault="0026010E" w:rsidP="0026010E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  <w:sz w:val="26"/>
              </w:rPr>
            </w:pPr>
            <w:r w:rsidRPr="0026010E">
              <w:rPr>
                <w:rFonts w:ascii="Times New Roman" w:hAnsi="Times New Roman" w:cs="Times New Roman"/>
                <w:noProof/>
                <w:sz w:val="26"/>
              </w:rPr>
              <w:drawing>
                <wp:anchor distT="0" distB="0" distL="114300" distR="114300" simplePos="0" relativeHeight="251659264" behindDoc="0" locked="1" layoutInCell="1" allowOverlap="1" wp14:anchorId="2E76B6A4" wp14:editId="1B4986ED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6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53F1A7E8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78C355A2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8B91D56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высшего образования</w:t>
            </w:r>
          </w:p>
          <w:p w14:paraId="70A76540" w14:textId="77777777" w:rsidR="0026010E" w:rsidRPr="0026010E" w:rsidRDefault="0026010E" w:rsidP="0026010E">
            <w:pPr>
              <w:spacing w:after="0" w:line="256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0E42F93" w14:textId="77777777" w:rsidR="0026010E" w:rsidRPr="0026010E" w:rsidRDefault="0026010E" w:rsidP="0026010E">
            <w:pPr>
              <w:spacing w:after="0" w:line="256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имени Н.Э. Баумана</w:t>
            </w:r>
          </w:p>
          <w:p w14:paraId="2D0206D3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(национальный исследовательский университет)»</w:t>
            </w:r>
          </w:p>
          <w:p w14:paraId="41CCA01F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(МГТУ им. Н.Э. Баумана)</w:t>
            </w:r>
          </w:p>
        </w:tc>
      </w:tr>
    </w:tbl>
    <w:p w14:paraId="270F2319" w14:textId="77777777" w:rsidR="0026010E" w:rsidRPr="0026010E" w:rsidRDefault="0026010E" w:rsidP="0026010E">
      <w:pPr>
        <w:pBdr>
          <w:bottom w:val="thinThickSmallGap" w:sz="24" w:space="1" w:color="auto"/>
        </w:pBdr>
        <w:spacing w:after="0" w:line="256" w:lineRule="auto"/>
        <w:jc w:val="center"/>
        <w:rPr>
          <w:rFonts w:ascii="Times New Roman" w:eastAsia="Calibri" w:hAnsi="Times New Roman" w:cs="Times New Roman"/>
          <w:b/>
          <w:sz w:val="10"/>
        </w:rPr>
      </w:pPr>
    </w:p>
    <w:p w14:paraId="0AC24AD4" w14:textId="77777777" w:rsidR="0026010E" w:rsidRPr="0026010E" w:rsidRDefault="0026010E" w:rsidP="0026010E">
      <w:pPr>
        <w:spacing w:after="0" w:line="256" w:lineRule="auto"/>
        <w:rPr>
          <w:rFonts w:ascii="Times New Roman" w:eastAsia="Calibri" w:hAnsi="Times New Roman" w:cs="Times New Roman"/>
          <w:b/>
          <w:sz w:val="32"/>
        </w:rPr>
      </w:pPr>
    </w:p>
    <w:p w14:paraId="5ABD6B33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ФАКУЛЬТЕТ «Радиоэлектроника и лазерная техника» (РЛ)</w:t>
      </w:r>
    </w:p>
    <w:p w14:paraId="2FC6689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9A7DD6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КАФЕДРА «Технологии приборостроения» (РЛ6)</w:t>
      </w:r>
    </w:p>
    <w:p w14:paraId="67E64D47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92F7CD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DD58BC9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460A10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A0D1D99" w14:textId="303FEB6C" w:rsidR="0026010E" w:rsidRPr="00B21C44" w:rsidRDefault="00CE304F" w:rsidP="0026010E">
      <w:pPr>
        <w:spacing w:after="0" w:line="276" w:lineRule="auto"/>
        <w:jc w:val="center"/>
        <w:rPr>
          <w:rFonts w:ascii="Times New Roman" w:hAnsi="Times New Roman" w:cs="Times New Roman"/>
          <w:sz w:val="40"/>
          <w:szCs w:val="36"/>
        </w:rPr>
      </w:pPr>
      <w:r w:rsidRPr="00B21C44">
        <w:rPr>
          <w:rFonts w:ascii="Times New Roman" w:hAnsi="Times New Roman" w:cs="Times New Roman"/>
          <w:sz w:val="40"/>
          <w:szCs w:val="36"/>
        </w:rPr>
        <w:t>Отчет по лабораторной работе №1</w:t>
      </w:r>
    </w:p>
    <w:p w14:paraId="34352A95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6AF7236" w14:textId="18BE4D49" w:rsidR="0026010E" w:rsidRPr="001916B2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1916B2">
        <w:rPr>
          <w:rFonts w:ascii="Times New Roman" w:hAnsi="Times New Roman" w:cs="Times New Roman"/>
          <w:sz w:val="28"/>
          <w:szCs w:val="24"/>
        </w:rPr>
        <w:t xml:space="preserve">по дисциплине: </w:t>
      </w:r>
      <w:r w:rsidR="00041085" w:rsidRPr="001916B2">
        <w:rPr>
          <w:rFonts w:ascii="Times New Roman" w:hAnsi="Times New Roman" w:cs="Times New Roman"/>
          <w:sz w:val="28"/>
          <w:szCs w:val="24"/>
        </w:rPr>
        <w:t>РЭС и комплексы</w:t>
      </w:r>
    </w:p>
    <w:p w14:paraId="43BD8AE3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F15835A" w14:textId="2037B4F2" w:rsidR="001740CC" w:rsidRPr="001916B2" w:rsidRDefault="001740CC" w:rsidP="001740CC">
      <w:pPr>
        <w:jc w:val="center"/>
        <w:rPr>
          <w:rFonts w:ascii="Times New Roman" w:hAnsi="Times New Roman" w:cs="Times New Roman"/>
          <w:sz w:val="36"/>
          <w:szCs w:val="36"/>
        </w:rPr>
      </w:pPr>
      <w:r w:rsidRPr="001916B2">
        <w:rPr>
          <w:rFonts w:ascii="Times New Roman" w:hAnsi="Times New Roman" w:cs="Times New Roman"/>
          <w:sz w:val="36"/>
          <w:szCs w:val="36"/>
        </w:rPr>
        <w:t>Расчет основных характеристик типовых радиолокационных</w:t>
      </w:r>
      <w:r w:rsidRPr="001916B2">
        <w:rPr>
          <w:rFonts w:ascii="Times New Roman" w:hAnsi="Times New Roman" w:cs="Times New Roman"/>
          <w:sz w:val="36"/>
          <w:szCs w:val="36"/>
        </w:rPr>
        <w:t xml:space="preserve"> </w:t>
      </w:r>
      <w:r w:rsidRPr="001916B2">
        <w:rPr>
          <w:rFonts w:ascii="Times New Roman" w:hAnsi="Times New Roman" w:cs="Times New Roman"/>
          <w:sz w:val="36"/>
          <w:szCs w:val="36"/>
        </w:rPr>
        <w:t>сигналов</w:t>
      </w:r>
    </w:p>
    <w:p w14:paraId="036D9188" w14:textId="475CD4E2" w:rsidR="0026010E" w:rsidRPr="00B02C87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228C94CB" w14:textId="77777777" w:rsidR="0026010E" w:rsidRPr="0026010E" w:rsidRDefault="0026010E" w:rsidP="001916B2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0634FC1A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D250DBD" w14:textId="7F1CB854" w:rsid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5564CDC" w14:textId="6ACF86EF" w:rsidR="00971EDB" w:rsidRDefault="00971EDB" w:rsidP="009B7C49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3E5A3781" w14:textId="77777777" w:rsidR="00971EDB" w:rsidRPr="0026010E" w:rsidRDefault="00971EDB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FAF94AE" w14:textId="5BC91844" w:rsidR="0026010E" w:rsidRPr="001916B2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916B2">
        <w:rPr>
          <w:rFonts w:ascii="Times New Roman" w:hAnsi="Times New Roman" w:cs="Times New Roman"/>
          <w:sz w:val="28"/>
          <w:szCs w:val="24"/>
        </w:rPr>
        <w:t>Выполнил студент:</w:t>
      </w:r>
    </w:p>
    <w:p w14:paraId="0ECD5874" w14:textId="1B56FBB7" w:rsidR="0026010E" w:rsidRPr="001916B2" w:rsidRDefault="0026010E" w:rsidP="0058094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916B2">
        <w:rPr>
          <w:rFonts w:ascii="Times New Roman" w:hAnsi="Times New Roman" w:cs="Times New Roman"/>
          <w:sz w:val="28"/>
          <w:szCs w:val="24"/>
        </w:rPr>
        <w:t>Субботин Д.С.</w:t>
      </w:r>
    </w:p>
    <w:p w14:paraId="47AF02B8" w14:textId="1E5ACBAB" w:rsidR="0026010E" w:rsidRPr="001916B2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916B2">
        <w:rPr>
          <w:rFonts w:ascii="Times New Roman" w:hAnsi="Times New Roman" w:cs="Times New Roman"/>
          <w:sz w:val="28"/>
          <w:szCs w:val="24"/>
        </w:rPr>
        <w:t>Группа: РЛ6-</w:t>
      </w:r>
      <w:r w:rsidR="00C377BB" w:rsidRPr="001916B2">
        <w:rPr>
          <w:rFonts w:ascii="Times New Roman" w:hAnsi="Times New Roman" w:cs="Times New Roman"/>
          <w:sz w:val="28"/>
          <w:szCs w:val="24"/>
        </w:rPr>
        <w:t>9</w:t>
      </w:r>
      <w:r w:rsidRPr="001916B2">
        <w:rPr>
          <w:rFonts w:ascii="Times New Roman" w:hAnsi="Times New Roman" w:cs="Times New Roman"/>
          <w:sz w:val="28"/>
          <w:szCs w:val="24"/>
        </w:rPr>
        <w:t>1</w:t>
      </w:r>
    </w:p>
    <w:p w14:paraId="236BF181" w14:textId="77777777" w:rsidR="00971EDB" w:rsidRPr="0026010E" w:rsidRDefault="00971EDB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727519D" w14:textId="77777777" w:rsidR="001916B2" w:rsidRPr="001916B2" w:rsidRDefault="0026010E" w:rsidP="001916B2">
      <w:pPr>
        <w:pStyle w:val="a3"/>
      </w:pPr>
      <w:r w:rsidRPr="001916B2">
        <w:t xml:space="preserve">Преподаватель: </w:t>
      </w:r>
      <w:r w:rsidR="009B7C49" w:rsidRPr="001916B2">
        <w:t>Мещеряков</w:t>
      </w:r>
      <w:r w:rsidR="001916B2" w:rsidRPr="001916B2">
        <w:t xml:space="preserve"> </w:t>
      </w:r>
      <w:r w:rsidR="001916B2" w:rsidRPr="001916B2">
        <w:t>Виталий Дмитриевич</w:t>
      </w:r>
    </w:p>
    <w:p w14:paraId="41CC4A2E" w14:textId="048EEE5D" w:rsidR="0026010E" w:rsidRDefault="0026010E" w:rsidP="001916B2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7A5B0913" w14:textId="77777777" w:rsidR="001916B2" w:rsidRPr="0026010E" w:rsidRDefault="001916B2" w:rsidP="001916B2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5546AAD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1313E12E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CB25F99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20A7222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5C95E7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938D197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FA4C833" w14:textId="5FCDA567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Москва, 202</w:t>
      </w:r>
      <w:r w:rsidR="00C8187D" w:rsidRPr="00B02C87">
        <w:rPr>
          <w:rFonts w:ascii="Times New Roman" w:hAnsi="Times New Roman" w:cs="Times New Roman"/>
          <w:sz w:val="26"/>
        </w:rPr>
        <w:t>6</w:t>
      </w:r>
      <w:r w:rsidRPr="0026010E">
        <w:rPr>
          <w:rFonts w:ascii="Times New Roman" w:hAnsi="Times New Roman" w:cs="Times New Roman"/>
          <w:sz w:val="26"/>
        </w:rPr>
        <w:t xml:space="preserve"> г.</w:t>
      </w:r>
    </w:p>
    <w:p w14:paraId="79497115" w14:textId="77777777" w:rsidR="00AB013A" w:rsidRPr="009B7C49" w:rsidRDefault="00AB013A" w:rsidP="001E7436">
      <w:pPr>
        <w:pStyle w:val="a3"/>
      </w:pPr>
    </w:p>
    <w:sdt>
      <w:sdtPr>
        <w:id w:val="12882482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BF05DAA" w14:textId="53DE18E1" w:rsidR="0066362E" w:rsidRDefault="0066362E">
          <w:pPr>
            <w:pStyle w:val="aa"/>
          </w:pPr>
          <w:r>
            <w:t>Оглавление</w:t>
          </w:r>
        </w:p>
        <w:p w14:paraId="248ED783" w14:textId="32101907" w:rsidR="0066362E" w:rsidRDefault="0066362E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8548" w:history="1">
            <w:r w:rsidRPr="003637A1">
              <w:rPr>
                <w:rStyle w:val="ab"/>
                <w:noProof/>
              </w:rPr>
              <w:t>Задача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0405" w14:textId="2E9CE3DB" w:rsidR="0066362E" w:rsidRDefault="0066362E">
          <w:r>
            <w:rPr>
              <w:b/>
              <w:bCs/>
            </w:rPr>
            <w:fldChar w:fldCharType="end"/>
          </w:r>
        </w:p>
      </w:sdtContent>
    </w:sdt>
    <w:p w14:paraId="174A1AE8" w14:textId="77777777" w:rsidR="00AB013A" w:rsidRDefault="00AB013A" w:rsidP="001E7436">
      <w:pPr>
        <w:pStyle w:val="a3"/>
        <w:rPr>
          <w:lang w:val="en-US"/>
        </w:rPr>
      </w:pPr>
    </w:p>
    <w:p w14:paraId="77612623" w14:textId="77777777" w:rsidR="00AB013A" w:rsidRPr="00446178" w:rsidRDefault="00AB013A" w:rsidP="001E7436">
      <w:pPr>
        <w:pStyle w:val="a3"/>
      </w:pPr>
    </w:p>
    <w:p w14:paraId="706E6B1E" w14:textId="57104F0A" w:rsidR="00637E56" w:rsidRDefault="00637E56" w:rsidP="001E7436">
      <w:pPr>
        <w:pStyle w:val="a3"/>
      </w:pPr>
    </w:p>
    <w:p w14:paraId="27B51743" w14:textId="694A3D01" w:rsidR="00637E56" w:rsidRDefault="00637E56" w:rsidP="001E7436">
      <w:pPr>
        <w:pStyle w:val="a3"/>
      </w:pPr>
    </w:p>
    <w:p w14:paraId="60133D22" w14:textId="5D1D1F29" w:rsidR="00637E56" w:rsidRDefault="00637E56" w:rsidP="001E7436">
      <w:pPr>
        <w:pStyle w:val="a3"/>
      </w:pPr>
    </w:p>
    <w:p w14:paraId="4141519E" w14:textId="01E4FF8E" w:rsidR="00637E56" w:rsidRDefault="00637E56" w:rsidP="001E7436">
      <w:pPr>
        <w:pStyle w:val="a3"/>
      </w:pPr>
    </w:p>
    <w:p w14:paraId="32E750C9" w14:textId="6F12F7C6" w:rsidR="00637E56" w:rsidRDefault="00637E56" w:rsidP="001E7436">
      <w:pPr>
        <w:pStyle w:val="a3"/>
      </w:pPr>
    </w:p>
    <w:p w14:paraId="45B84F14" w14:textId="4ABE9EB0" w:rsidR="00637E56" w:rsidRDefault="00637E56" w:rsidP="001E7436">
      <w:pPr>
        <w:pStyle w:val="a3"/>
      </w:pPr>
    </w:p>
    <w:p w14:paraId="0DDA9969" w14:textId="645AE06B" w:rsidR="00637E56" w:rsidRDefault="00637E56" w:rsidP="001E7436">
      <w:pPr>
        <w:pStyle w:val="a3"/>
      </w:pPr>
    </w:p>
    <w:p w14:paraId="6936470B" w14:textId="62505207" w:rsidR="0066362E" w:rsidRDefault="0066362E" w:rsidP="001E7436">
      <w:pPr>
        <w:pStyle w:val="a3"/>
      </w:pPr>
    </w:p>
    <w:p w14:paraId="3E67B900" w14:textId="2C310267" w:rsidR="0066362E" w:rsidRDefault="0066362E" w:rsidP="001E7436">
      <w:pPr>
        <w:pStyle w:val="a3"/>
      </w:pPr>
    </w:p>
    <w:p w14:paraId="6F35F53E" w14:textId="040E44D6" w:rsidR="0066362E" w:rsidRDefault="0066362E" w:rsidP="001E7436">
      <w:pPr>
        <w:pStyle w:val="a3"/>
      </w:pPr>
    </w:p>
    <w:p w14:paraId="32737C37" w14:textId="137125D8" w:rsidR="0066362E" w:rsidRDefault="0066362E" w:rsidP="001E7436">
      <w:pPr>
        <w:pStyle w:val="a3"/>
      </w:pPr>
    </w:p>
    <w:p w14:paraId="76C59D77" w14:textId="1636E1CF" w:rsidR="0066362E" w:rsidRDefault="0066362E" w:rsidP="001E7436">
      <w:pPr>
        <w:pStyle w:val="a3"/>
      </w:pPr>
    </w:p>
    <w:p w14:paraId="5281742D" w14:textId="4B52C21B" w:rsidR="0066362E" w:rsidRDefault="0066362E" w:rsidP="001E7436">
      <w:pPr>
        <w:pStyle w:val="a3"/>
      </w:pPr>
    </w:p>
    <w:p w14:paraId="40ED64E5" w14:textId="6E446BEC" w:rsidR="0066362E" w:rsidRDefault="0066362E" w:rsidP="001E7436">
      <w:pPr>
        <w:pStyle w:val="a3"/>
      </w:pPr>
    </w:p>
    <w:p w14:paraId="51ED288E" w14:textId="1239B81D" w:rsidR="0066362E" w:rsidRDefault="0066362E" w:rsidP="001E7436">
      <w:pPr>
        <w:pStyle w:val="a3"/>
      </w:pPr>
    </w:p>
    <w:p w14:paraId="1989C26B" w14:textId="0EDCC195" w:rsidR="00637E56" w:rsidRPr="00215E5B" w:rsidRDefault="0066362E" w:rsidP="00215E5B">
      <w:pPr>
        <w:rPr>
          <w:rFonts w:ascii="Times New Roman" w:hAnsi="Times New Roman"/>
          <w:sz w:val="28"/>
        </w:rPr>
      </w:pPr>
      <w:r>
        <w:br w:type="page"/>
      </w:r>
    </w:p>
    <w:p w14:paraId="607D858C" w14:textId="777F1BBE" w:rsidR="00637E56" w:rsidRPr="00637E56" w:rsidRDefault="00637E56" w:rsidP="00800610">
      <w:pPr>
        <w:pStyle w:val="a3"/>
        <w:outlineLvl w:val="0"/>
      </w:pPr>
      <w:bookmarkStart w:id="0" w:name="_Toc241488548"/>
      <w:r w:rsidRPr="00E5322B">
        <w:lastRenderedPageBreak/>
        <w:t>Задача 1.1</w:t>
      </w:r>
      <w:bookmarkEnd w:id="0"/>
    </w:p>
    <w:p w14:paraId="4A794744" w14:textId="77777777" w:rsidR="00637E56" w:rsidRPr="000235DA" w:rsidRDefault="00637E56" w:rsidP="00637E56">
      <w:pPr>
        <w:pStyle w:val="a3"/>
      </w:pPr>
      <w:r w:rsidRPr="00E5322B">
        <w:t>Рассчитать ширину спектра сигнала. Графически изобразить временное представление сигнала. Построить тело неопределенности сигнала. По сечениям тела неопределенности оценить длительность и ширину спектра сигнала и сравнить с заданными значениями.</w:t>
      </w:r>
      <w:r>
        <w:t xml:space="preserve"> Основные параметры сигнала</w:t>
      </w:r>
      <w:r w:rsidRPr="000235DA">
        <w:t xml:space="preserve"> заданы в таблице 1.1.</w:t>
      </w:r>
    </w:p>
    <w:p w14:paraId="29AFDBC3" w14:textId="77777777" w:rsidR="00637E56" w:rsidRPr="00AC3E49" w:rsidRDefault="00637E56" w:rsidP="00637E56">
      <w:pPr>
        <w:pStyle w:val="a3"/>
      </w:pPr>
    </w:p>
    <w:p w14:paraId="2C142AF0" w14:textId="75D90E87" w:rsidR="00637E56" w:rsidRPr="00665C7A" w:rsidRDefault="00637E56" w:rsidP="00665C7A">
      <w:pPr>
        <w:pStyle w:val="a3"/>
      </w:pPr>
      <w:r w:rsidRPr="00620496">
        <w:t xml:space="preserve">Таблица </w:t>
      </w:r>
      <w:r>
        <w:t>1</w:t>
      </w:r>
      <w:r w:rsidRPr="00620496">
        <w:t>.</w:t>
      </w:r>
      <w:r>
        <w:t xml:space="preserve">1 </w:t>
      </w:r>
      <w:r w:rsidRPr="0010210C">
        <w:t xml:space="preserve">Исходные данные для решения задачи </w:t>
      </w:r>
      <w:r>
        <w:t>1</w:t>
      </w:r>
      <w:r w:rsidRPr="0010210C">
        <w:t>.</w:t>
      </w:r>
      <w:r>
        <w:t>1</w:t>
      </w:r>
    </w:p>
    <w:tbl>
      <w:tblPr>
        <w:tblStyle w:val="22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1985"/>
        <w:gridCol w:w="1417"/>
        <w:gridCol w:w="1418"/>
        <w:gridCol w:w="1275"/>
        <w:gridCol w:w="1134"/>
      </w:tblGrid>
      <w:tr w:rsidR="00637E56" w:rsidRPr="00182B2A" w14:paraId="3AA2AD6F" w14:textId="77777777" w:rsidTr="00F034D8">
        <w:trPr>
          <w:cantSplit/>
          <w:trHeight w:val="2577"/>
        </w:trPr>
        <w:tc>
          <w:tcPr>
            <w:tcW w:w="851" w:type="dxa"/>
            <w:textDirection w:val="btLr"/>
            <w:vAlign w:val="center"/>
          </w:tcPr>
          <w:p w14:paraId="1CC00026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Номер</w:t>
            </w:r>
            <w:r>
              <w:t xml:space="preserve"> </w:t>
            </w:r>
            <w:r w:rsidRPr="00182B2A">
              <w:t>варианта</w:t>
            </w:r>
          </w:p>
        </w:tc>
        <w:tc>
          <w:tcPr>
            <w:tcW w:w="1559" w:type="dxa"/>
            <w:textDirection w:val="btLr"/>
            <w:vAlign w:val="center"/>
          </w:tcPr>
          <w:p w14:paraId="0CD265CF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Тип сигнала</w:t>
            </w:r>
          </w:p>
        </w:tc>
        <w:tc>
          <w:tcPr>
            <w:tcW w:w="1985" w:type="dxa"/>
            <w:textDirection w:val="btLr"/>
            <w:vAlign w:val="center"/>
          </w:tcPr>
          <w:p w14:paraId="7E986BEB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Длительность сигнала (длительность одного импульса в пачке), с</w:t>
            </w:r>
          </w:p>
        </w:tc>
        <w:tc>
          <w:tcPr>
            <w:tcW w:w="1417" w:type="dxa"/>
            <w:textDirection w:val="btLr"/>
            <w:vAlign w:val="center"/>
          </w:tcPr>
          <w:p w14:paraId="38711FA4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Амплитуда сигнала, В</w:t>
            </w:r>
          </w:p>
        </w:tc>
        <w:tc>
          <w:tcPr>
            <w:tcW w:w="1418" w:type="dxa"/>
            <w:textDirection w:val="btLr"/>
            <w:vAlign w:val="center"/>
          </w:tcPr>
          <w:p w14:paraId="66D7A76C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Несущая частота сигнала, Гц</w:t>
            </w:r>
          </w:p>
        </w:tc>
        <w:tc>
          <w:tcPr>
            <w:tcW w:w="1275" w:type="dxa"/>
            <w:textDirection w:val="btLr"/>
            <w:vAlign w:val="center"/>
          </w:tcPr>
          <w:p w14:paraId="7A3EDA0F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Количество импульсов в пачке</w:t>
            </w:r>
          </w:p>
        </w:tc>
        <w:tc>
          <w:tcPr>
            <w:tcW w:w="1134" w:type="dxa"/>
            <w:textDirection w:val="btLr"/>
            <w:vAlign w:val="center"/>
          </w:tcPr>
          <w:p w14:paraId="58406D01" w14:textId="77777777" w:rsidR="00637E56" w:rsidRPr="00182B2A" w:rsidRDefault="00637E56" w:rsidP="00F034D8">
            <w:pPr>
              <w:ind w:left="113" w:right="113"/>
              <w:jc w:val="center"/>
            </w:pPr>
            <w:r w:rsidRPr="00182B2A">
              <w:t>Скважность</w:t>
            </w:r>
          </w:p>
        </w:tc>
      </w:tr>
      <w:tr w:rsidR="00637E56" w:rsidRPr="00182B2A" w14:paraId="63861C2A" w14:textId="77777777" w:rsidTr="00F034D8">
        <w:tc>
          <w:tcPr>
            <w:tcW w:w="851" w:type="dxa"/>
            <w:vAlign w:val="center"/>
          </w:tcPr>
          <w:p w14:paraId="3C87AB81" w14:textId="77777777" w:rsidR="00637E56" w:rsidRPr="00182B2A" w:rsidRDefault="00637E56" w:rsidP="00F034D8">
            <w:pPr>
              <w:jc w:val="center"/>
            </w:pPr>
            <w:r w:rsidRPr="00182B2A">
              <w:t>2</w:t>
            </w:r>
          </w:p>
        </w:tc>
        <w:tc>
          <w:tcPr>
            <w:tcW w:w="1559" w:type="dxa"/>
            <w:vAlign w:val="center"/>
          </w:tcPr>
          <w:p w14:paraId="3BCB3CB2" w14:textId="77777777" w:rsidR="00637E56" w:rsidRPr="00182B2A" w:rsidRDefault="00637E56" w:rsidP="00F034D8">
            <w:pPr>
              <w:jc w:val="center"/>
            </w:pPr>
            <w:r w:rsidRPr="00182B2A">
              <w:t>ППРИ</w:t>
            </w:r>
          </w:p>
        </w:tc>
        <w:tc>
          <w:tcPr>
            <w:tcW w:w="1985" w:type="dxa"/>
            <w:vAlign w:val="center"/>
          </w:tcPr>
          <w:p w14:paraId="7EE4416A" w14:textId="77777777" w:rsidR="00637E56" w:rsidRPr="00182B2A" w:rsidRDefault="00637E56" w:rsidP="00F034D8">
            <w:pPr>
              <w:jc w:val="center"/>
            </w:pPr>
            <w:r w:rsidRPr="00182B2A">
              <w:t>4·10</w:t>
            </w:r>
            <w:r w:rsidRPr="00182B2A">
              <w:rPr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15AE8E06" w14:textId="77777777" w:rsidR="00637E56" w:rsidRPr="00182B2A" w:rsidRDefault="00637E56" w:rsidP="00F034D8">
            <w:pPr>
              <w:jc w:val="center"/>
            </w:pPr>
            <w:r w:rsidRPr="00182B2A">
              <w:t>2,5</w:t>
            </w:r>
          </w:p>
        </w:tc>
        <w:tc>
          <w:tcPr>
            <w:tcW w:w="1418" w:type="dxa"/>
            <w:vAlign w:val="center"/>
          </w:tcPr>
          <w:p w14:paraId="648B423C" w14:textId="77777777" w:rsidR="00637E56" w:rsidRPr="00182B2A" w:rsidRDefault="00637E56" w:rsidP="00F034D8">
            <w:pPr>
              <w:jc w:val="center"/>
            </w:pPr>
            <w:r w:rsidRPr="00182B2A">
              <w:t>3·10</w:t>
            </w:r>
            <w:r w:rsidRPr="00182B2A">
              <w:rPr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4D78F1A1" w14:textId="77777777" w:rsidR="00637E56" w:rsidRPr="00182B2A" w:rsidRDefault="00637E56" w:rsidP="00F034D8">
            <w:pPr>
              <w:jc w:val="center"/>
            </w:pPr>
            <w:r w:rsidRPr="00182B2A">
              <w:t>3</w:t>
            </w:r>
          </w:p>
        </w:tc>
        <w:tc>
          <w:tcPr>
            <w:tcW w:w="1134" w:type="dxa"/>
            <w:vAlign w:val="center"/>
          </w:tcPr>
          <w:p w14:paraId="33DA94AA" w14:textId="77777777" w:rsidR="00637E56" w:rsidRPr="00182B2A" w:rsidRDefault="00637E56" w:rsidP="00F034D8">
            <w:pPr>
              <w:jc w:val="center"/>
            </w:pPr>
            <w:r w:rsidRPr="00182B2A">
              <w:t>2</w:t>
            </w:r>
          </w:p>
        </w:tc>
      </w:tr>
    </w:tbl>
    <w:p w14:paraId="37124ECD" w14:textId="77777777" w:rsidR="00637E56" w:rsidRPr="00446178" w:rsidRDefault="00637E56" w:rsidP="001E7436">
      <w:pPr>
        <w:pStyle w:val="a3"/>
      </w:pPr>
    </w:p>
    <w:p w14:paraId="09F736EC" w14:textId="33F1B027" w:rsidR="000E34A7" w:rsidRPr="000E34A7" w:rsidRDefault="000E34A7" w:rsidP="00992ED7">
      <w:pPr>
        <w:pStyle w:val="a3"/>
        <w:rPr>
          <w:lang w:val="en-US"/>
        </w:rPr>
      </w:pPr>
      <w:r>
        <w:t>Временное представление сигнала</w:t>
      </w:r>
      <w:r>
        <w:rPr>
          <w:lang w:val="en-US"/>
        </w:rPr>
        <w:t>:</w:t>
      </w:r>
    </w:p>
    <w:p w14:paraId="2283CDA6" w14:textId="28D31E39" w:rsidR="00AB013A" w:rsidRDefault="00992ED7" w:rsidP="00800610">
      <w:pPr>
        <w:pStyle w:val="a3"/>
        <w:rPr>
          <w:szCs w:val="28"/>
        </w:rPr>
      </w:pPr>
      <w:r w:rsidRPr="00B87D57">
        <w:rPr>
          <w:position w:val="-60"/>
          <w:szCs w:val="28"/>
        </w:rPr>
        <w:object w:dxaOrig="4459" w:dyaOrig="1340" w14:anchorId="3E3AA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75pt;height:70.25pt" o:ole="">
            <v:imagedata r:id="rId9" o:title=""/>
          </v:shape>
          <o:OLEObject Type="Embed" ProgID="Equation.DSMT4" ShapeID="_x0000_i1025" DrawAspect="Content" ObjectID="_1852106447" r:id="rId10"/>
        </w:object>
      </w:r>
    </w:p>
    <w:p w14:paraId="463B3950" w14:textId="77777777" w:rsidR="00A175EC" w:rsidRPr="00446178" w:rsidRDefault="00A175EC" w:rsidP="00800610">
      <w:pPr>
        <w:pStyle w:val="a3"/>
      </w:pPr>
    </w:p>
    <w:p w14:paraId="4197FB9D" w14:textId="7E9C9BB6" w:rsidR="00A36212" w:rsidRPr="00446178" w:rsidRDefault="00800610" w:rsidP="00A36212">
      <w:pPr>
        <w:pStyle w:val="a3"/>
        <w:ind w:firstLine="0"/>
      </w:pPr>
      <w:r>
        <w:rPr>
          <w:noProof/>
        </w:rPr>
        <w:drawing>
          <wp:inline distT="0" distB="0" distL="0" distR="0" wp14:anchorId="1C287D5A" wp14:editId="540AC759">
            <wp:extent cx="5760085" cy="29521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89A9" w14:textId="4CE68AFA" w:rsidR="00A36212" w:rsidRPr="00AA08F7" w:rsidRDefault="00A36212" w:rsidP="009B6D59">
      <w:pPr>
        <w:pStyle w:val="a3"/>
        <w:ind w:firstLine="0"/>
        <w:jc w:val="center"/>
        <w:rPr>
          <w:color w:val="000000" w:themeColor="text1"/>
        </w:rPr>
      </w:pPr>
      <w:r w:rsidRPr="00AA08F7">
        <w:rPr>
          <w:color w:val="000000" w:themeColor="text1"/>
        </w:rPr>
        <w:t>Рис</w:t>
      </w:r>
      <w:r w:rsidRPr="00AA08F7">
        <w:t>. 1 П</w:t>
      </w:r>
      <w:r>
        <w:t>ачка</w:t>
      </w:r>
      <w:r w:rsidR="005D226D">
        <w:t xml:space="preserve"> из трех</w:t>
      </w:r>
      <w:r>
        <w:t xml:space="preserve"> п</w:t>
      </w:r>
      <w:r w:rsidRPr="00AA08F7">
        <w:t>рямоугольны</w:t>
      </w:r>
      <w:r>
        <w:t>х</w:t>
      </w:r>
      <w:r w:rsidRPr="00AA08F7">
        <w:t xml:space="preserve"> </w:t>
      </w:r>
      <w:r w:rsidRPr="00AA08F7">
        <w:rPr>
          <w:color w:val="000000" w:themeColor="text1"/>
        </w:rPr>
        <w:t>радиоимпульс</w:t>
      </w:r>
      <w:r>
        <w:rPr>
          <w:color w:val="000000" w:themeColor="text1"/>
        </w:rPr>
        <w:t>ов</w:t>
      </w:r>
    </w:p>
    <w:p w14:paraId="25163DC1" w14:textId="77777777" w:rsidR="00AB013A" w:rsidRPr="00446178" w:rsidRDefault="00AB013A" w:rsidP="001E7436">
      <w:pPr>
        <w:pStyle w:val="a3"/>
      </w:pPr>
    </w:p>
    <w:p w14:paraId="5F7FBB51" w14:textId="42420A16" w:rsidR="00A2512E" w:rsidRDefault="00A2512E" w:rsidP="001E7436">
      <w:pPr>
        <w:pStyle w:val="a3"/>
      </w:pPr>
    </w:p>
    <w:p w14:paraId="6FDD9ED7" w14:textId="77777777" w:rsidR="00D2278F" w:rsidRDefault="00AF65F1" w:rsidP="00D2278F">
      <w:pPr>
        <w:pStyle w:val="a3"/>
      </w:pPr>
      <w:r w:rsidRPr="00D2278F">
        <w:lastRenderedPageBreak/>
        <w:t>Расчет ширины спектра:</w:t>
      </w:r>
    </w:p>
    <w:p w14:paraId="35528804" w14:textId="7C7D5974" w:rsidR="00D2278F" w:rsidRPr="00D2278F" w:rsidRDefault="00D2278F" w:rsidP="00D2278F">
      <w:pPr>
        <w:pStyle w:val="a3"/>
      </w:pPr>
      <w:r w:rsidRPr="00D2278F">
        <w:t xml:space="preserve">Ширина спектра ППРИ, также как и ПРИ, равна: </w:t>
      </w:r>
      <w:r w:rsidRPr="00D2278F">
        <w:object w:dxaOrig="980" w:dyaOrig="360" w14:anchorId="4B667991">
          <v:shape id="_x0000_i1029" type="#_x0000_t75" style="width:67.4pt;height:23.6pt" o:ole="">
            <v:imagedata r:id="rId12" o:title=""/>
          </v:shape>
          <o:OLEObject Type="Embed" ProgID="Equation.DSMT4" ShapeID="_x0000_i1029" DrawAspect="Content" ObjectID="_1852106448" r:id="rId13"/>
        </w:object>
      </w:r>
      <w:r w:rsidRPr="00D2278F">
        <w:t>.</w:t>
      </w:r>
    </w:p>
    <w:p w14:paraId="1BF76032" w14:textId="17D0D5DF" w:rsidR="00AF65F1" w:rsidRPr="003A3D67" w:rsidRDefault="00D2278F" w:rsidP="00D2278F">
      <w:pPr>
        <w:pStyle w:val="a3"/>
      </w:pPr>
      <w:r>
        <w:t>Тогда</w:t>
      </w:r>
      <w:r w:rsidRPr="003A3D67">
        <w:t>:</w:t>
      </w:r>
    </w:p>
    <w:p w14:paraId="4497672B" w14:textId="77777777" w:rsidR="00D2278F" w:rsidRPr="00D2278F" w:rsidRDefault="00D2278F" w:rsidP="00D2278F">
      <w:pPr>
        <w:pStyle w:val="a3"/>
      </w:pPr>
    </w:p>
    <w:p w14:paraId="4B780428" w14:textId="5DFA95F8" w:rsidR="00D2278F" w:rsidRPr="00D2278F" w:rsidRDefault="00AF65F1" w:rsidP="00D2278F">
      <w:pPr>
        <w:pStyle w:val="a3"/>
      </w:pPr>
      <w:r w:rsidRPr="00D2278F">
        <w:t xml:space="preserve">Ширина спектра сигнала (ППРИ): </w:t>
      </w:r>
      <w:proofErr w:type="spellStart"/>
      <w:r w:rsidRPr="00D2278F">
        <w:t>Delta_f</w:t>
      </w:r>
      <w:proofErr w:type="spellEnd"/>
      <w:r w:rsidRPr="00D2278F">
        <w:t xml:space="preserve"> = </w:t>
      </w:r>
      <w:r w:rsidR="00D2278F" w:rsidRPr="003A3D67">
        <w:t>1/4</w:t>
      </w:r>
      <w:r w:rsidR="00D2278F">
        <w:t>мс</w:t>
      </w:r>
      <w:r w:rsidR="00D2278F" w:rsidRPr="003A3D67">
        <w:t xml:space="preserve"> =</w:t>
      </w:r>
      <w:r w:rsidRPr="00D2278F">
        <w:t>250.00 Гц</w:t>
      </w:r>
    </w:p>
    <w:p w14:paraId="7A89CAE6" w14:textId="1B303D49" w:rsidR="00A2512E" w:rsidRPr="00D2278F" w:rsidRDefault="00A2512E" w:rsidP="00D2278F">
      <w:pPr>
        <w:pStyle w:val="a3"/>
      </w:pPr>
      <w:r w:rsidRPr="00D2278F">
        <w:t>Анализ функции неопределенности сигнала:</w:t>
      </w:r>
    </w:p>
    <w:p w14:paraId="2A8A7102" w14:textId="1C1E23D5" w:rsidR="00F34817" w:rsidRPr="00AF65F1" w:rsidRDefault="00F34817" w:rsidP="001E7436">
      <w:pPr>
        <w:pStyle w:val="a3"/>
      </w:pPr>
    </w:p>
    <w:p w14:paraId="4B516E81" w14:textId="373FB8A0" w:rsidR="00F34817" w:rsidRPr="00AF65F1" w:rsidRDefault="00F34817" w:rsidP="001E7436">
      <w:pPr>
        <w:pStyle w:val="a3"/>
      </w:pPr>
      <w:r>
        <w:t xml:space="preserve">Функция </w:t>
      </w:r>
      <w:r>
        <w:t>неопределенности</w:t>
      </w:r>
      <w:r w:rsidRPr="00AF65F1">
        <w:t>:</w:t>
      </w:r>
    </w:p>
    <w:p w14:paraId="334736A2" w14:textId="4EDAD506" w:rsidR="00A2512E" w:rsidRDefault="00F34817" w:rsidP="001E7436">
      <w:pPr>
        <w:pStyle w:val="a3"/>
        <w:rPr>
          <w:szCs w:val="28"/>
        </w:rPr>
      </w:pPr>
      <w:r w:rsidRPr="008675EA">
        <w:rPr>
          <w:position w:val="-46"/>
          <w:szCs w:val="28"/>
        </w:rPr>
        <w:object w:dxaOrig="7460" w:dyaOrig="1060" w14:anchorId="26D7745D">
          <v:shape id="_x0000_i1027" type="#_x0000_t75" style="width:405.5pt;height:56.45pt" o:ole="">
            <v:imagedata r:id="rId14" o:title=""/>
          </v:shape>
          <o:OLEObject Type="Embed" ProgID="Equation.DSMT4" ShapeID="_x0000_i1027" DrawAspect="Content" ObjectID="_1852106449" r:id="rId15"/>
        </w:object>
      </w:r>
    </w:p>
    <w:p w14:paraId="6F0C9035" w14:textId="2248D73A" w:rsidR="00ED6042" w:rsidRDefault="00ED6042" w:rsidP="00ED6042">
      <w:pPr>
        <w:pStyle w:val="a3"/>
        <w:ind w:firstLine="0"/>
        <w:rPr>
          <w:noProof/>
        </w:rPr>
      </w:pPr>
    </w:p>
    <w:p w14:paraId="7571DE5A" w14:textId="1DC551DB" w:rsidR="00ED6042" w:rsidRDefault="00446CDA" w:rsidP="00ED6042">
      <w:pPr>
        <w:pStyle w:val="a3"/>
        <w:ind w:firstLine="0"/>
        <w:rPr>
          <w:noProof/>
        </w:rPr>
      </w:pPr>
      <w:r>
        <w:rPr>
          <w:noProof/>
        </w:rPr>
        <w:drawing>
          <wp:inline distT="0" distB="0" distL="0" distR="0" wp14:anchorId="35E20285" wp14:editId="340D1D1B">
            <wp:extent cx="5760085" cy="46831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1463" w14:textId="1358A366" w:rsidR="00E655FE" w:rsidRPr="00274D97" w:rsidRDefault="00E655FE" w:rsidP="00881924">
      <w:pPr>
        <w:pStyle w:val="a3"/>
        <w:ind w:firstLine="0"/>
        <w:jc w:val="center"/>
        <w:rPr>
          <w:color w:val="000000" w:themeColor="text1"/>
          <w:lang w:val="en-US"/>
        </w:rPr>
      </w:pPr>
      <w:r w:rsidRPr="00AA08F7">
        <w:rPr>
          <w:color w:val="000000" w:themeColor="text1"/>
        </w:rPr>
        <w:t>Рис</w:t>
      </w:r>
      <w:r w:rsidRPr="00AA08F7">
        <w:t xml:space="preserve">. </w:t>
      </w:r>
      <w:r w:rsidRPr="00E655FE">
        <w:t>2</w:t>
      </w:r>
      <w:r w:rsidRPr="00AA08F7">
        <w:t xml:space="preserve"> </w:t>
      </w:r>
      <w:r w:rsidR="0013112B">
        <w:t>Тело неопределенности ППРИ</w:t>
      </w:r>
    </w:p>
    <w:p w14:paraId="4CA7F42E" w14:textId="77777777" w:rsidR="00E655FE" w:rsidRPr="00446178" w:rsidRDefault="00E655FE" w:rsidP="00E655FE">
      <w:pPr>
        <w:pStyle w:val="a3"/>
      </w:pPr>
    </w:p>
    <w:p w14:paraId="49E895B8" w14:textId="77777777" w:rsidR="00ED6042" w:rsidRDefault="00ED6042" w:rsidP="00ED6042">
      <w:pPr>
        <w:pStyle w:val="a3"/>
        <w:ind w:firstLine="0"/>
        <w:rPr>
          <w:noProof/>
        </w:rPr>
      </w:pPr>
    </w:p>
    <w:p w14:paraId="20E08DE2" w14:textId="77777777" w:rsidR="00ED6042" w:rsidRDefault="00ED6042" w:rsidP="00ED6042">
      <w:pPr>
        <w:pStyle w:val="a3"/>
        <w:ind w:firstLine="0"/>
        <w:rPr>
          <w:noProof/>
        </w:rPr>
      </w:pPr>
    </w:p>
    <w:p w14:paraId="3356DAC5" w14:textId="77777777" w:rsidR="00ED6042" w:rsidRPr="00D4539E" w:rsidRDefault="00ED6042" w:rsidP="00ED6042">
      <w:pPr>
        <w:pStyle w:val="a3"/>
        <w:ind w:firstLine="0"/>
        <w:rPr>
          <w:noProof/>
        </w:rPr>
      </w:pPr>
    </w:p>
    <w:p w14:paraId="4D291B92" w14:textId="77777777" w:rsidR="00463FEF" w:rsidRDefault="00463FEF" w:rsidP="00881924">
      <w:pPr>
        <w:pStyle w:val="a3"/>
        <w:ind w:firstLine="0"/>
        <w:jc w:val="center"/>
        <w:rPr>
          <w:noProof/>
        </w:rPr>
      </w:pPr>
    </w:p>
    <w:p w14:paraId="0A664F01" w14:textId="77777777" w:rsidR="00463FEF" w:rsidRDefault="00463FEF" w:rsidP="00881924">
      <w:pPr>
        <w:pStyle w:val="a3"/>
        <w:ind w:firstLine="0"/>
        <w:jc w:val="center"/>
        <w:rPr>
          <w:noProof/>
        </w:rPr>
      </w:pPr>
    </w:p>
    <w:p w14:paraId="64B8217A" w14:textId="4C8BE843" w:rsidR="00463FEF" w:rsidRDefault="00463FEF" w:rsidP="00881924">
      <w:pPr>
        <w:pStyle w:val="a3"/>
        <w:ind w:firstLine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E5A2CEE" wp14:editId="3DC90E37">
            <wp:extent cx="5760085" cy="31750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F91B" w14:textId="6AE4C074" w:rsidR="00274D97" w:rsidRPr="008A184A" w:rsidRDefault="00274D97" w:rsidP="00881924">
      <w:pPr>
        <w:pStyle w:val="a3"/>
        <w:ind w:firstLine="0"/>
        <w:jc w:val="center"/>
        <w:rPr>
          <w:color w:val="000000" w:themeColor="text1"/>
        </w:rPr>
      </w:pPr>
      <w:r w:rsidRPr="00AA08F7">
        <w:rPr>
          <w:color w:val="000000" w:themeColor="text1"/>
        </w:rPr>
        <w:t>Рис</w:t>
      </w:r>
      <w:r w:rsidRPr="00AA08F7">
        <w:t xml:space="preserve">. </w:t>
      </w:r>
      <w:r w:rsidRPr="008A184A">
        <w:t>3</w:t>
      </w:r>
      <w:r w:rsidRPr="00AA08F7">
        <w:t xml:space="preserve"> </w:t>
      </w:r>
      <w:r w:rsidR="008A184A">
        <w:t>Сечение функции неопределенности во временной области</w:t>
      </w:r>
    </w:p>
    <w:p w14:paraId="39E7550C" w14:textId="470A3EE4" w:rsidR="00ED6042" w:rsidRDefault="00ED6042" w:rsidP="00ED6042">
      <w:pPr>
        <w:pStyle w:val="a3"/>
        <w:ind w:firstLine="0"/>
        <w:rPr>
          <w:noProof/>
        </w:rPr>
      </w:pPr>
    </w:p>
    <w:p w14:paraId="6F1B983A" w14:textId="77777777" w:rsidR="007D49A8" w:rsidRDefault="007D49A8" w:rsidP="00ED6042">
      <w:pPr>
        <w:pStyle w:val="a3"/>
        <w:ind w:firstLine="0"/>
        <w:rPr>
          <w:noProof/>
        </w:rPr>
      </w:pPr>
    </w:p>
    <w:p w14:paraId="462E6F8E" w14:textId="7A5EB53E" w:rsidR="00ED6042" w:rsidRDefault="003A3D67" w:rsidP="00ED6042">
      <w:pPr>
        <w:pStyle w:val="a3"/>
        <w:ind w:firstLine="0"/>
        <w:rPr>
          <w:noProof/>
        </w:rPr>
      </w:pPr>
      <w:r>
        <w:rPr>
          <w:noProof/>
        </w:rPr>
        <w:drawing>
          <wp:inline distT="0" distB="0" distL="0" distR="0" wp14:anchorId="1E5C05A9" wp14:editId="5B3506B6">
            <wp:extent cx="5760085" cy="3171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8B8E" w14:textId="16046054" w:rsidR="007D49A8" w:rsidRPr="008A184A" w:rsidRDefault="007D49A8" w:rsidP="007D49A8">
      <w:pPr>
        <w:pStyle w:val="a3"/>
        <w:ind w:firstLine="0"/>
        <w:jc w:val="center"/>
        <w:rPr>
          <w:color w:val="000000" w:themeColor="text1"/>
        </w:rPr>
      </w:pPr>
      <w:r w:rsidRPr="00AA08F7">
        <w:rPr>
          <w:color w:val="000000" w:themeColor="text1"/>
        </w:rPr>
        <w:t>Рис</w:t>
      </w:r>
      <w:r w:rsidRPr="00AA08F7">
        <w:t xml:space="preserve">. </w:t>
      </w:r>
      <w:r>
        <w:t>4</w:t>
      </w:r>
      <w:r w:rsidRPr="00AA08F7">
        <w:t xml:space="preserve"> </w:t>
      </w:r>
      <w:r>
        <w:t>Сечение функции неопределенности в</w:t>
      </w:r>
      <w:r>
        <w:t xml:space="preserve"> частотной области</w:t>
      </w:r>
    </w:p>
    <w:p w14:paraId="650C4D40" w14:textId="6EBA5F2F" w:rsidR="00ED6042" w:rsidRPr="002A56C0" w:rsidRDefault="00ED6042" w:rsidP="002A56C0">
      <w:pPr>
        <w:rPr>
          <w:rFonts w:ascii="Times New Roman" w:hAnsi="Times New Roman"/>
          <w:noProof/>
          <w:sz w:val="28"/>
        </w:rPr>
      </w:pPr>
    </w:p>
    <w:p w14:paraId="2592E520" w14:textId="77777777" w:rsidR="00ED6042" w:rsidRDefault="00ED6042" w:rsidP="000B4362">
      <w:pPr>
        <w:pStyle w:val="a3"/>
        <w:rPr>
          <w:noProof/>
        </w:rPr>
      </w:pPr>
    </w:p>
    <w:p w14:paraId="59087778" w14:textId="5A756F70" w:rsidR="00ED6042" w:rsidRPr="00463FEF" w:rsidRDefault="000B4362" w:rsidP="009F1130">
      <w:pPr>
        <w:pStyle w:val="a3"/>
        <w:rPr>
          <w:lang w:val="en-US"/>
        </w:rPr>
      </w:pPr>
      <w:r w:rsidRPr="002015DE">
        <w:rPr>
          <w:b/>
          <w:i/>
        </w:rPr>
        <w:t>Вывод:</w:t>
      </w:r>
      <w:r w:rsidRPr="00C829AE">
        <w:t xml:space="preserve"> </w:t>
      </w:r>
      <w:r>
        <w:t>Ши</w:t>
      </w:r>
      <w:r w:rsidRPr="00652ED2">
        <w:t>рин</w:t>
      </w:r>
      <w:r>
        <w:t>а</w:t>
      </w:r>
      <w:r w:rsidRPr="00652ED2">
        <w:t xml:space="preserve"> спектра </w:t>
      </w:r>
      <w:r>
        <w:t>прямоугольного радиоимпульса</w:t>
      </w:r>
      <w:r w:rsidRPr="00071AFC">
        <w:rPr>
          <w:color w:val="000000" w:themeColor="text1"/>
        </w:rPr>
        <w:t>: Δ</w:t>
      </w:r>
      <w:r w:rsidRPr="00071AFC">
        <w:rPr>
          <w:i/>
          <w:color w:val="000000" w:themeColor="text1"/>
          <w:lang w:val="en-US"/>
        </w:rPr>
        <w:t>f</w:t>
      </w:r>
      <w:r w:rsidRPr="00071AFC">
        <w:rPr>
          <w:color w:val="000000" w:themeColor="text1"/>
        </w:rPr>
        <w:t xml:space="preserve"> = </w:t>
      </w:r>
      <w:r>
        <w:rPr>
          <w:color w:val="000000" w:themeColor="text1"/>
        </w:rPr>
        <w:t>250</w:t>
      </w:r>
      <w:r w:rsidRPr="00071AFC">
        <w:rPr>
          <w:color w:val="000000" w:themeColor="text1"/>
        </w:rPr>
        <w:t xml:space="preserve"> Гц. </w:t>
      </w:r>
      <w:r>
        <w:rPr>
          <w:color w:val="000000" w:themeColor="text1"/>
        </w:rPr>
        <w:t xml:space="preserve">Графический анализ сечений </w:t>
      </w:r>
      <w:r w:rsidRPr="00652ED2">
        <w:t xml:space="preserve">тела неопределенности </w:t>
      </w:r>
      <w:r>
        <w:t>сигнала</w:t>
      </w:r>
      <w:r w:rsidRPr="00652ED2">
        <w:t xml:space="preserve"> </w:t>
      </w:r>
      <w:r>
        <w:t>подтверждает истинность заданных и расчетных значений</w:t>
      </w:r>
      <w:r w:rsidRPr="00A80BE4">
        <w:t>.</w:t>
      </w:r>
    </w:p>
    <w:p w14:paraId="6E4E9EDD" w14:textId="59317C2B" w:rsidR="003A3D67" w:rsidRPr="009F1130" w:rsidRDefault="009F1130" w:rsidP="009F1130">
      <w:pPr>
        <w:rPr>
          <w:rFonts w:ascii="Times New Roman" w:hAnsi="Times New Roman"/>
          <w:noProof/>
          <w:sz w:val="28"/>
        </w:rPr>
      </w:pPr>
      <w:r>
        <w:rPr>
          <w:noProof/>
        </w:rPr>
        <w:br w:type="page"/>
      </w:r>
    </w:p>
    <w:p w14:paraId="6927D30F" w14:textId="77777777" w:rsidR="003A3D67" w:rsidRPr="00E5322B" w:rsidRDefault="003A3D67" w:rsidP="003A3D67">
      <w:pPr>
        <w:pStyle w:val="a3"/>
      </w:pPr>
      <w:r w:rsidRPr="00E5322B">
        <w:lastRenderedPageBreak/>
        <w:t xml:space="preserve">Задача </w:t>
      </w:r>
      <w:r>
        <w:t>2</w:t>
      </w:r>
      <w:r w:rsidRPr="00E5322B">
        <w:t>.1</w:t>
      </w:r>
    </w:p>
    <w:p w14:paraId="37D8D44B" w14:textId="77777777" w:rsidR="003A3D67" w:rsidRPr="00E5322B" w:rsidRDefault="003A3D67" w:rsidP="003A3D67">
      <w:pPr>
        <w:pStyle w:val="a3"/>
      </w:pPr>
    </w:p>
    <w:p w14:paraId="14552607" w14:textId="77777777" w:rsidR="003A3D67" w:rsidRPr="000235DA" w:rsidRDefault="003A3D67" w:rsidP="003A3D67">
      <w:pPr>
        <w:pStyle w:val="a3"/>
      </w:pPr>
      <w:r w:rsidRPr="00E5322B">
        <w:t>Рассчитать ширину спектра сигнала. Графически изобразить временное представление сигнала. Построить тело неопределенности сигнала. По сечениям тела неопределенности оценить длительность и ширину спектра сигнала и сравнить с заданными значениями.</w:t>
      </w:r>
      <w:r>
        <w:t xml:space="preserve"> Основные параметры сигнала</w:t>
      </w:r>
      <w:r w:rsidRPr="000235DA">
        <w:t xml:space="preserve"> заданы в таблице </w:t>
      </w:r>
      <w:r>
        <w:t>2</w:t>
      </w:r>
      <w:r w:rsidRPr="000235DA">
        <w:t>.1.</w:t>
      </w:r>
      <w:r>
        <w:t xml:space="preserve"> В таблице 2.2 приведены коды </w:t>
      </w:r>
      <w:proofErr w:type="spellStart"/>
      <w:r>
        <w:t>Баркера</w:t>
      </w:r>
      <w:proofErr w:type="spellEnd"/>
      <w:r>
        <w:t xml:space="preserve"> ФКМ РИ.</w:t>
      </w:r>
    </w:p>
    <w:p w14:paraId="21A099C9" w14:textId="77777777" w:rsidR="003A3D67" w:rsidRPr="00AC3E49" w:rsidRDefault="003A3D67" w:rsidP="003A3D67">
      <w:pPr>
        <w:pStyle w:val="a3"/>
      </w:pPr>
    </w:p>
    <w:p w14:paraId="29387330" w14:textId="77777777" w:rsidR="003A3D67" w:rsidRDefault="003A3D67" w:rsidP="003A3D67">
      <w:pPr>
        <w:pStyle w:val="a3"/>
      </w:pPr>
      <w:r w:rsidRPr="00620496">
        <w:t xml:space="preserve">Таблица </w:t>
      </w:r>
      <w:r>
        <w:t>2</w:t>
      </w:r>
      <w:r w:rsidRPr="00620496">
        <w:t>.</w:t>
      </w:r>
      <w:r>
        <w:t xml:space="preserve">1 </w:t>
      </w:r>
      <w:r w:rsidRPr="0010210C">
        <w:t xml:space="preserve">Исходные данные для решения задачи </w:t>
      </w:r>
      <w:r>
        <w:t>2</w:t>
      </w:r>
      <w:r w:rsidRPr="0010210C">
        <w:t>.</w:t>
      </w:r>
      <w:r>
        <w:t>1</w:t>
      </w:r>
    </w:p>
    <w:p w14:paraId="75A7B0A1" w14:textId="77777777" w:rsidR="003A3D67" w:rsidRPr="00195874" w:rsidRDefault="003A3D67" w:rsidP="003A3D67">
      <w:pPr>
        <w:rPr>
          <w:sz w:val="16"/>
          <w:szCs w:val="16"/>
        </w:rPr>
      </w:pPr>
    </w:p>
    <w:tbl>
      <w:tblPr>
        <w:tblStyle w:val="31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417"/>
        <w:gridCol w:w="1701"/>
        <w:gridCol w:w="1276"/>
        <w:gridCol w:w="1276"/>
        <w:gridCol w:w="1559"/>
        <w:gridCol w:w="1559"/>
      </w:tblGrid>
      <w:tr w:rsidR="003A3D67" w:rsidRPr="00195874" w14:paraId="291A4366" w14:textId="77777777" w:rsidTr="00F034D8">
        <w:trPr>
          <w:cantSplit/>
          <w:trHeight w:val="1971"/>
        </w:trPr>
        <w:tc>
          <w:tcPr>
            <w:tcW w:w="851" w:type="dxa"/>
            <w:textDirection w:val="btLr"/>
            <w:vAlign w:val="center"/>
          </w:tcPr>
          <w:p w14:paraId="3D301988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Номер</w:t>
            </w:r>
          </w:p>
          <w:p w14:paraId="795058C9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варианта</w:t>
            </w:r>
          </w:p>
        </w:tc>
        <w:tc>
          <w:tcPr>
            <w:tcW w:w="1417" w:type="dxa"/>
            <w:textDirection w:val="btLr"/>
            <w:vAlign w:val="center"/>
          </w:tcPr>
          <w:p w14:paraId="1A6B03D1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Тип сигнала</w:t>
            </w:r>
          </w:p>
        </w:tc>
        <w:tc>
          <w:tcPr>
            <w:tcW w:w="1701" w:type="dxa"/>
            <w:textDirection w:val="btLr"/>
            <w:vAlign w:val="center"/>
          </w:tcPr>
          <w:p w14:paraId="167E38E1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 xml:space="preserve">Длительность сигнала (длительность одной </w:t>
            </w:r>
            <w:proofErr w:type="spellStart"/>
            <w:r w:rsidRPr="00195874">
              <w:t>дискреты</w:t>
            </w:r>
            <w:proofErr w:type="spellEnd"/>
            <w:r w:rsidRPr="00195874">
              <w:t xml:space="preserve"> ФКМ РИ), с</w:t>
            </w:r>
          </w:p>
        </w:tc>
        <w:tc>
          <w:tcPr>
            <w:tcW w:w="1276" w:type="dxa"/>
            <w:textDirection w:val="btLr"/>
            <w:vAlign w:val="center"/>
          </w:tcPr>
          <w:p w14:paraId="0358BBF3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Амплитуда сигнала, В</w:t>
            </w:r>
          </w:p>
        </w:tc>
        <w:tc>
          <w:tcPr>
            <w:tcW w:w="1276" w:type="dxa"/>
            <w:textDirection w:val="btLr"/>
            <w:vAlign w:val="center"/>
          </w:tcPr>
          <w:p w14:paraId="7E2F1332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Несущая частота сигнала, Гц</w:t>
            </w:r>
          </w:p>
        </w:tc>
        <w:tc>
          <w:tcPr>
            <w:tcW w:w="1559" w:type="dxa"/>
            <w:textDirection w:val="btLr"/>
            <w:vAlign w:val="center"/>
          </w:tcPr>
          <w:p w14:paraId="6F004EA9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Коэффициент сжатия</w:t>
            </w:r>
          </w:p>
          <w:p w14:paraId="79D6A001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ЛЧМ РИ</w:t>
            </w:r>
          </w:p>
        </w:tc>
        <w:tc>
          <w:tcPr>
            <w:tcW w:w="1559" w:type="dxa"/>
            <w:textDirection w:val="btLr"/>
            <w:vAlign w:val="center"/>
          </w:tcPr>
          <w:p w14:paraId="39C534E2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 xml:space="preserve">Длина кода </w:t>
            </w:r>
            <w:proofErr w:type="spellStart"/>
            <w:r w:rsidRPr="00195874">
              <w:t>Баркера</w:t>
            </w:r>
            <w:proofErr w:type="spellEnd"/>
          </w:p>
          <w:p w14:paraId="5D8A98F1" w14:textId="77777777" w:rsidR="003A3D67" w:rsidRPr="00195874" w:rsidRDefault="003A3D67" w:rsidP="00F034D8">
            <w:pPr>
              <w:ind w:left="113" w:right="113"/>
              <w:jc w:val="center"/>
            </w:pPr>
            <w:r w:rsidRPr="00195874">
              <w:t>ФКМ РИ</w:t>
            </w:r>
          </w:p>
        </w:tc>
      </w:tr>
      <w:tr w:rsidR="003A3D67" w:rsidRPr="00195874" w14:paraId="3D40A2F9" w14:textId="77777777" w:rsidTr="00F034D8">
        <w:tc>
          <w:tcPr>
            <w:tcW w:w="851" w:type="dxa"/>
            <w:vAlign w:val="center"/>
          </w:tcPr>
          <w:p w14:paraId="0A951B71" w14:textId="77777777" w:rsidR="003A3D67" w:rsidRPr="00195874" w:rsidRDefault="003A3D67" w:rsidP="00F034D8">
            <w:pPr>
              <w:jc w:val="center"/>
            </w:pPr>
            <w:r w:rsidRPr="00195874">
              <w:t>2</w:t>
            </w:r>
          </w:p>
        </w:tc>
        <w:tc>
          <w:tcPr>
            <w:tcW w:w="1417" w:type="dxa"/>
            <w:vAlign w:val="center"/>
          </w:tcPr>
          <w:p w14:paraId="154A7B7F" w14:textId="77777777" w:rsidR="003A3D67" w:rsidRPr="00195874" w:rsidRDefault="003A3D67" w:rsidP="00F034D8">
            <w:pPr>
              <w:jc w:val="center"/>
            </w:pPr>
            <w:r w:rsidRPr="00195874">
              <w:t>ФКМ РИ</w:t>
            </w:r>
          </w:p>
        </w:tc>
        <w:tc>
          <w:tcPr>
            <w:tcW w:w="1701" w:type="dxa"/>
            <w:vAlign w:val="center"/>
          </w:tcPr>
          <w:p w14:paraId="65706883" w14:textId="77777777" w:rsidR="003A3D67" w:rsidRPr="00195874" w:rsidRDefault="003A3D67" w:rsidP="00F034D8">
            <w:pPr>
              <w:jc w:val="center"/>
            </w:pPr>
            <w:r w:rsidRPr="00195874">
              <w:t>4·10</w:t>
            </w:r>
            <w:r w:rsidRPr="00195874">
              <w:rPr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24665E55" w14:textId="77777777" w:rsidR="003A3D67" w:rsidRPr="00195874" w:rsidRDefault="003A3D67" w:rsidP="00F034D8">
            <w:pPr>
              <w:jc w:val="center"/>
            </w:pPr>
            <w:r w:rsidRPr="00195874">
              <w:t>2,5</w:t>
            </w:r>
          </w:p>
        </w:tc>
        <w:tc>
          <w:tcPr>
            <w:tcW w:w="1276" w:type="dxa"/>
            <w:vAlign w:val="center"/>
          </w:tcPr>
          <w:p w14:paraId="063D9635" w14:textId="77777777" w:rsidR="003A3D67" w:rsidRPr="00195874" w:rsidRDefault="003A3D67" w:rsidP="00F034D8">
            <w:pPr>
              <w:jc w:val="center"/>
            </w:pPr>
            <w:r w:rsidRPr="00195874">
              <w:t>1.5·10</w:t>
            </w:r>
            <w:r w:rsidRPr="00195874">
              <w:rPr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03B832FE" w14:textId="77777777" w:rsidR="003A3D67" w:rsidRPr="00195874" w:rsidRDefault="003A3D67" w:rsidP="00F034D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C88F58B" w14:textId="77777777" w:rsidR="003A3D67" w:rsidRPr="00195874" w:rsidRDefault="003A3D67" w:rsidP="00F034D8">
            <w:pPr>
              <w:jc w:val="center"/>
            </w:pPr>
            <w:r w:rsidRPr="00195874">
              <w:t>7</w:t>
            </w:r>
          </w:p>
        </w:tc>
      </w:tr>
    </w:tbl>
    <w:p w14:paraId="560CBECE" w14:textId="77777777" w:rsidR="003A3D67" w:rsidRDefault="003A3D67" w:rsidP="003A3D67">
      <w:pPr>
        <w:spacing w:line="360" w:lineRule="auto"/>
        <w:ind w:firstLine="709"/>
        <w:jc w:val="both"/>
        <w:rPr>
          <w:sz w:val="28"/>
          <w:szCs w:val="28"/>
        </w:rPr>
      </w:pPr>
    </w:p>
    <w:p w14:paraId="4200BC81" w14:textId="4BC5F9B5" w:rsidR="003A3D67" w:rsidRDefault="003A3D67" w:rsidP="003A3D67">
      <w:pPr>
        <w:spacing w:line="360" w:lineRule="auto"/>
        <w:jc w:val="both"/>
        <w:rPr>
          <w:sz w:val="28"/>
          <w:szCs w:val="28"/>
        </w:rPr>
      </w:pPr>
      <w:r w:rsidRPr="0062049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620496">
        <w:rPr>
          <w:sz w:val="28"/>
          <w:szCs w:val="28"/>
        </w:rPr>
        <w:t>.</w:t>
      </w:r>
      <w:r>
        <w:rPr>
          <w:sz w:val="28"/>
          <w:szCs w:val="28"/>
        </w:rPr>
        <w:t>2 К</w:t>
      </w:r>
      <w:r w:rsidRPr="005F51D8">
        <w:rPr>
          <w:sz w:val="28"/>
          <w:szCs w:val="28"/>
        </w:rPr>
        <w:t xml:space="preserve">од </w:t>
      </w:r>
      <w:proofErr w:type="spellStart"/>
      <w:r w:rsidRPr="005F51D8">
        <w:rPr>
          <w:sz w:val="28"/>
          <w:szCs w:val="28"/>
        </w:rPr>
        <w:t>Баркера</w:t>
      </w:r>
      <w:proofErr w:type="spellEnd"/>
    </w:p>
    <w:p w14:paraId="314C6845" w14:textId="77777777" w:rsidR="003A3D67" w:rsidRDefault="003A3D67" w:rsidP="003A3D67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B48FCE0" wp14:editId="7EB77FDA">
            <wp:extent cx="4431254" cy="48577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43291"/>
                    <a:stretch/>
                  </pic:blipFill>
                  <pic:spPr bwMode="auto">
                    <a:xfrm>
                      <a:off x="0" y="0"/>
                      <a:ext cx="4432852" cy="4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F8FE3" w14:textId="77777777" w:rsidR="003A3D67" w:rsidRDefault="003A3D67" w:rsidP="00ED6042">
      <w:pPr>
        <w:pStyle w:val="a3"/>
        <w:ind w:firstLine="0"/>
        <w:rPr>
          <w:noProof/>
        </w:rPr>
      </w:pPr>
    </w:p>
    <w:p w14:paraId="7E937696" w14:textId="77777777" w:rsidR="001F673F" w:rsidRDefault="001F673F" w:rsidP="00ED6042">
      <w:pPr>
        <w:pStyle w:val="a3"/>
        <w:ind w:firstLine="0"/>
        <w:rPr>
          <w:noProof/>
        </w:rPr>
      </w:pPr>
    </w:p>
    <w:p w14:paraId="3816399C" w14:textId="77777777" w:rsidR="00624337" w:rsidRDefault="001F673F" w:rsidP="001F673F">
      <w:pPr>
        <w:spacing w:line="360" w:lineRule="auto"/>
        <w:ind w:firstLine="709"/>
        <w:jc w:val="both"/>
        <w:rPr>
          <w:sz w:val="28"/>
          <w:szCs w:val="28"/>
        </w:rPr>
      </w:pPr>
      <w:r w:rsidRPr="00991A4E">
        <w:rPr>
          <w:i/>
          <w:color w:val="000000" w:themeColor="text1"/>
          <w:sz w:val="28"/>
          <w:szCs w:val="28"/>
        </w:rPr>
        <w:t>Ширина спектра</w:t>
      </w:r>
      <w:r w:rsidRPr="00991A4E">
        <w:rPr>
          <w:color w:val="000000" w:themeColor="text1"/>
          <w:sz w:val="28"/>
          <w:szCs w:val="28"/>
        </w:rPr>
        <w:t xml:space="preserve"> </w:t>
      </w:r>
      <w:r w:rsidRPr="00991A4E">
        <w:rPr>
          <w:sz w:val="28"/>
          <w:szCs w:val="28"/>
        </w:rPr>
        <w:t>ФКМ РИ</w:t>
      </w:r>
      <w:r w:rsidRPr="00991A4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991A4E">
        <w:rPr>
          <w:position w:val="-36"/>
          <w:sz w:val="28"/>
          <w:szCs w:val="28"/>
        </w:rPr>
        <w:object w:dxaOrig="980" w:dyaOrig="800" w14:anchorId="7A3959BE">
          <v:shape id="_x0000_i1040" type="#_x0000_t75" style="width:48.4pt;height:43.8pt" o:ole="">
            <v:imagedata r:id="rId20" o:title=""/>
          </v:shape>
          <o:OLEObject Type="Embed" ProgID="Equation.DSMT4" ShapeID="_x0000_i1040" DrawAspect="Content" ObjectID="_1852106450" r:id="rId21"/>
        </w:object>
      </w:r>
      <w:r w:rsidRPr="00991A4E">
        <w:rPr>
          <w:sz w:val="28"/>
          <w:szCs w:val="28"/>
        </w:rPr>
        <w:t xml:space="preserve">,                 </w:t>
      </w:r>
    </w:p>
    <w:p w14:paraId="485B82FF" w14:textId="6CBAA9DF" w:rsidR="001F673F" w:rsidRPr="001F673F" w:rsidRDefault="00624337" w:rsidP="00624337">
      <w:pPr>
        <w:spacing w:line="360" w:lineRule="auto"/>
        <w:jc w:val="center"/>
        <w:rPr>
          <w:color w:val="000000" w:themeColor="text1"/>
          <w:sz w:val="28"/>
          <w:szCs w:val="28"/>
        </w:rPr>
        <w:sectPr w:rsidR="001F673F" w:rsidRPr="001F673F" w:rsidSect="008E32A5">
          <w:footerReference w:type="default" r:id="rId22"/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rPr>
          <w:noProof/>
        </w:rPr>
        <w:lastRenderedPageBreak/>
        <w:drawing>
          <wp:inline distT="0" distB="0" distL="0" distR="0" wp14:anchorId="6DFC69D8" wp14:editId="0340BA2F">
            <wp:extent cx="5760085" cy="32023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49F2" w14:textId="6D59DCD0" w:rsidR="00472BD1" w:rsidRDefault="00472BD1" w:rsidP="00ED6042">
      <w:pPr>
        <w:pStyle w:val="a3"/>
        <w:ind w:firstLine="0"/>
        <w:rPr>
          <w:noProof/>
        </w:rPr>
      </w:pPr>
    </w:p>
    <w:p w14:paraId="2B791B4A" w14:textId="6018A5F2" w:rsidR="00472BD1" w:rsidRDefault="00472BD1" w:rsidP="00ED6042">
      <w:pPr>
        <w:pStyle w:val="a3"/>
        <w:ind w:firstLine="0"/>
        <w:rPr>
          <w:noProof/>
        </w:rPr>
      </w:pPr>
    </w:p>
    <w:p w14:paraId="2CA31A5E" w14:textId="08375FBE" w:rsidR="00472BD1" w:rsidRDefault="00472BD1" w:rsidP="00ED6042">
      <w:pPr>
        <w:pStyle w:val="a3"/>
        <w:ind w:firstLine="0"/>
        <w:rPr>
          <w:noProof/>
        </w:rPr>
      </w:pPr>
    </w:p>
    <w:p w14:paraId="4F60BC76" w14:textId="4D2ADCCC" w:rsidR="00472BD1" w:rsidRDefault="00472BD1" w:rsidP="00ED6042">
      <w:pPr>
        <w:pStyle w:val="a3"/>
        <w:ind w:firstLine="0"/>
        <w:rPr>
          <w:noProof/>
        </w:rPr>
      </w:pPr>
    </w:p>
    <w:p w14:paraId="00656776" w14:textId="4D3EDC2E" w:rsidR="00472BD1" w:rsidRDefault="00472BD1" w:rsidP="00ED6042">
      <w:pPr>
        <w:pStyle w:val="a3"/>
        <w:ind w:firstLine="0"/>
        <w:rPr>
          <w:noProof/>
        </w:rPr>
      </w:pPr>
    </w:p>
    <w:p w14:paraId="7F91A108" w14:textId="77777777" w:rsidR="00472BD1" w:rsidRDefault="00472BD1" w:rsidP="00ED6042">
      <w:pPr>
        <w:pStyle w:val="a3"/>
        <w:ind w:firstLine="0"/>
        <w:rPr>
          <w:noProof/>
        </w:rPr>
      </w:pPr>
    </w:p>
    <w:p w14:paraId="6EF8AF51" w14:textId="4BAA727F" w:rsidR="00290779" w:rsidRDefault="00290779" w:rsidP="00ED6042">
      <w:pPr>
        <w:pStyle w:val="a3"/>
        <w:ind w:firstLine="0"/>
        <w:rPr>
          <w:noProof/>
        </w:rPr>
        <w:sectPr w:rsidR="00290779" w:rsidSect="00ED6042">
          <w:pgSz w:w="16838" w:h="11906" w:orient="landscape"/>
          <w:pgMar w:top="1701" w:right="1134" w:bottom="1134" w:left="1134" w:header="709" w:footer="709" w:gutter="0"/>
          <w:cols w:space="708"/>
          <w:titlePg/>
          <w:docGrid w:linePitch="360"/>
        </w:sectPr>
      </w:pPr>
    </w:p>
    <w:tbl>
      <w:tblPr>
        <w:tblStyle w:val="a5"/>
        <w:tblW w:w="14879" w:type="dxa"/>
        <w:tblLook w:val="04A0" w:firstRow="1" w:lastRow="0" w:firstColumn="1" w:lastColumn="0" w:noHBand="0" w:noVBand="1"/>
      </w:tblPr>
      <w:tblGrid>
        <w:gridCol w:w="2191"/>
        <w:gridCol w:w="2008"/>
        <w:gridCol w:w="2706"/>
        <w:gridCol w:w="3523"/>
        <w:gridCol w:w="1819"/>
        <w:gridCol w:w="2632"/>
      </w:tblGrid>
      <w:tr w:rsidR="00FA7AF3" w:rsidRPr="00AD4AEF" w14:paraId="3A472906" w14:textId="486E375B" w:rsidTr="002A56C0">
        <w:tc>
          <w:tcPr>
            <w:tcW w:w="2191" w:type="dxa"/>
            <w:tcBorders>
              <w:bottom w:val="single" w:sz="4" w:space="0" w:color="auto"/>
            </w:tcBorders>
          </w:tcPr>
          <w:p w14:paraId="0421CE4F" w14:textId="44059408" w:rsidR="00856ADE" w:rsidRPr="002A71C7" w:rsidRDefault="00856ADE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Элемент</w:t>
            </w:r>
          </w:p>
        </w:tc>
        <w:tc>
          <w:tcPr>
            <w:tcW w:w="2008" w:type="dxa"/>
          </w:tcPr>
          <w:p w14:paraId="1FF46187" w14:textId="152A5510" w:rsidR="00856ADE" w:rsidRPr="002A71C7" w:rsidRDefault="00856ADE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</w:t>
            </w:r>
            <w:r w:rsidR="001948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отказ</w:t>
            </w:r>
            <w:r w:rsidR="00F314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</w:t>
            </w:r>
          </w:p>
        </w:tc>
        <w:tc>
          <w:tcPr>
            <w:tcW w:w="2706" w:type="dxa"/>
          </w:tcPr>
          <w:p w14:paraId="7D4E2DB0" w14:textId="2D59217C" w:rsidR="00856ADE" w:rsidRPr="002A71C7" w:rsidRDefault="00856ADE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Возможная причина</w:t>
            </w:r>
            <w:r w:rsidR="000568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отказа</w:t>
            </w:r>
          </w:p>
        </w:tc>
        <w:tc>
          <w:tcPr>
            <w:tcW w:w="3523" w:type="dxa"/>
          </w:tcPr>
          <w:p w14:paraId="3B3BBB3D" w14:textId="21E61871" w:rsidR="00856ADE" w:rsidRPr="002A71C7" w:rsidRDefault="00856ADE" w:rsidP="00A204D6">
            <w:pPr>
              <w:pStyle w:val="a3"/>
              <w:ind w:firstLine="0"/>
              <w:jc w:val="left"/>
              <w:rPr>
                <w:rFonts w:cs="Times New Roman"/>
                <w:szCs w:val="28"/>
              </w:rPr>
            </w:pPr>
            <w:r w:rsidRPr="002A71C7">
              <w:rPr>
                <w:rFonts w:cs="Times New Roman"/>
                <w:szCs w:val="28"/>
              </w:rPr>
              <w:t>Локальные и конечные последствия</w:t>
            </w:r>
          </w:p>
        </w:tc>
        <w:tc>
          <w:tcPr>
            <w:tcW w:w="1819" w:type="dxa"/>
          </w:tcPr>
          <w:p w14:paraId="7D8AE833" w14:textId="78C5A296" w:rsidR="00856ADE" w:rsidRPr="002A71C7" w:rsidRDefault="00BD6B74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56ADE" w:rsidRPr="002A71C7">
              <w:rPr>
                <w:rFonts w:ascii="Times New Roman" w:hAnsi="Times New Roman" w:cs="Times New Roman"/>
                <w:sz w:val="28"/>
                <w:szCs w:val="28"/>
              </w:rPr>
              <w:t>редства контроля</w:t>
            </w:r>
          </w:p>
        </w:tc>
        <w:tc>
          <w:tcPr>
            <w:tcW w:w="2632" w:type="dxa"/>
          </w:tcPr>
          <w:p w14:paraId="474E7A25" w14:textId="7EA733B9" w:rsidR="00856ADE" w:rsidRPr="002A71C7" w:rsidRDefault="00856ADE" w:rsidP="007B08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Методы обнаружения</w:t>
            </w:r>
          </w:p>
        </w:tc>
      </w:tr>
      <w:tr w:rsidR="00FA7AF3" w:rsidRPr="00AD4AEF" w14:paraId="05D8491A" w14:textId="28B0C059" w:rsidTr="002A56C0">
        <w:tc>
          <w:tcPr>
            <w:tcW w:w="2191" w:type="dxa"/>
            <w:tcBorders>
              <w:bottom w:val="nil"/>
            </w:tcBorders>
          </w:tcPr>
          <w:p w14:paraId="56FD8F5D" w14:textId="7621B82B" w:rsidR="00856ADE" w:rsidRPr="008F381F" w:rsidRDefault="00856ADE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F3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Контактные площадки на входе</w:t>
            </w:r>
            <w:r w:rsidR="00164F08" w:rsidRPr="008F3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11F2E41E" w14:textId="1B400606" w:rsidR="00856ADE" w:rsidRPr="008F381F" w:rsidRDefault="000B435B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Пробой входной цепи</w:t>
            </w:r>
            <w:r w:rsidR="00DC55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71C7DD" w14:textId="7E517018" w:rsidR="008F381F" w:rsidRPr="008F381F" w:rsidRDefault="008F381F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06" w:type="dxa"/>
          </w:tcPr>
          <w:p w14:paraId="200D4466" w14:textId="318792B6" w:rsidR="008F381F" w:rsidRPr="008F381F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Ошибка человека: неверное подключение кабелей от источника питания.</w:t>
            </w:r>
          </w:p>
        </w:tc>
        <w:tc>
          <w:tcPr>
            <w:tcW w:w="3523" w:type="dxa"/>
          </w:tcPr>
          <w:p w14:paraId="05C68A92" w14:textId="6150B8A4" w:rsidR="00856ADE" w:rsidRPr="008F381F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Обратный ток.</w:t>
            </w:r>
          </w:p>
          <w:p w14:paraId="537FF08E" w14:textId="020009D4" w:rsidR="00856ADE" w:rsidRPr="008F381F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Конечное: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Тепловой пробой микросхемы LM2596S и входного конденсатора. Полный отказ.</w:t>
            </w:r>
          </w:p>
          <w:p w14:paraId="3805D219" w14:textId="15FE2FE4" w:rsidR="008F381F" w:rsidRPr="008F381F" w:rsidRDefault="008F381F" w:rsidP="008F381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5E89200A" w14:textId="69DD85B5" w:rsidR="00856ADE" w:rsidRPr="008F381F" w:rsidRDefault="002A71C7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  <w:p w14:paraId="5259E924" w14:textId="2973E79C" w:rsidR="008F381F" w:rsidRPr="008F381F" w:rsidRDefault="008F381F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32" w:type="dxa"/>
          </w:tcPr>
          <w:p w14:paraId="1FCFE72F" w14:textId="0D0AAA2C" w:rsidR="008F381F" w:rsidRPr="008F381F" w:rsidRDefault="002A71C7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подключения; проверка полярности мультиметром до подачи питания.</w:t>
            </w:r>
          </w:p>
        </w:tc>
      </w:tr>
      <w:tr w:rsidR="008F381F" w:rsidRPr="00AD4AEF" w14:paraId="462E0EBA" w14:textId="77777777" w:rsidTr="002A56C0">
        <w:tc>
          <w:tcPr>
            <w:tcW w:w="2191" w:type="dxa"/>
            <w:tcBorders>
              <w:top w:val="nil"/>
              <w:bottom w:val="single" w:sz="4" w:space="0" w:color="auto"/>
            </w:tcBorders>
          </w:tcPr>
          <w:p w14:paraId="2B4F05F7" w14:textId="77777777" w:rsidR="008F381F" w:rsidRPr="00F03067" w:rsidRDefault="008F381F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11A4A150" w14:textId="410F97B6" w:rsidR="008F381F" w:rsidRPr="008F381F" w:rsidRDefault="008F381F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Обрыв входной линии.</w:t>
            </w:r>
          </w:p>
        </w:tc>
        <w:tc>
          <w:tcPr>
            <w:tcW w:w="2706" w:type="dxa"/>
          </w:tcPr>
          <w:p w14:paraId="73CD2DFC" w14:textId="39141E31" w:rsidR="008F381F" w:rsidRPr="008F381F" w:rsidRDefault="008F381F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Механическое повреждение, дефект пайки.</w:t>
            </w:r>
          </w:p>
        </w:tc>
        <w:tc>
          <w:tcPr>
            <w:tcW w:w="3523" w:type="dxa"/>
          </w:tcPr>
          <w:p w14:paraId="1BB7C2F7" w14:textId="0CEC42C3" w:rsidR="008F381F" w:rsidRPr="008F381F" w:rsidRDefault="008F381F" w:rsidP="008F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</w:t>
            </w:r>
            <w:proofErr w:type="gramStart"/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gramEnd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Uвх</w:t>
            </w:r>
            <w:proofErr w:type="spellEnd"/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3BF3C84" w14:textId="447FACEE" w:rsidR="008F381F" w:rsidRPr="008F381F" w:rsidRDefault="008F381F" w:rsidP="008F38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Конечное: </w:t>
            </w:r>
            <w:proofErr w:type="spellStart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= 0. Модуль обесточен.</w:t>
            </w:r>
          </w:p>
          <w:p w14:paraId="216A1808" w14:textId="77777777" w:rsidR="008F381F" w:rsidRPr="008F381F" w:rsidRDefault="008F381F" w:rsidP="007F52E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819" w:type="dxa"/>
          </w:tcPr>
          <w:p w14:paraId="4E248B28" w14:textId="77777777" w:rsidR="008F381F" w:rsidRPr="008F381F" w:rsidRDefault="008F381F" w:rsidP="008F381F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  <w:p w14:paraId="7E28AB91" w14:textId="77777777" w:rsidR="008F381F" w:rsidRPr="008F381F" w:rsidRDefault="008F381F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632" w:type="dxa"/>
          </w:tcPr>
          <w:p w14:paraId="794AD082" w14:textId="3E172217" w:rsidR="008F381F" w:rsidRPr="008F381F" w:rsidRDefault="008F381F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п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айки контактов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; </w:t>
            </w:r>
            <w:proofErr w:type="spellStart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звонка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линии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мультиметром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A7AF3" w:rsidRPr="00AD4AEF" w14:paraId="4DF0F91D" w14:textId="05E4A92E" w:rsidTr="002A56C0">
        <w:tc>
          <w:tcPr>
            <w:tcW w:w="2191" w:type="dxa"/>
            <w:tcBorders>
              <w:bottom w:val="nil"/>
            </w:tcBorders>
          </w:tcPr>
          <w:p w14:paraId="78604C2A" w14:textId="11A4B0DD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Контактные площадки на выходе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4675A64C" w14:textId="4BCBB581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Внешнее короткое замыкание (КЗ).</w:t>
            </w:r>
          </w:p>
          <w:p w14:paraId="2156EB22" w14:textId="2828F617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6" w:type="dxa"/>
          </w:tcPr>
          <w:p w14:paraId="1E874534" w14:textId="0CD677D8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Ошибка человека: замыкание щупом осциллографа при снятии замеров.</w:t>
            </w:r>
          </w:p>
        </w:tc>
        <w:tc>
          <w:tcPr>
            <w:tcW w:w="3523" w:type="dxa"/>
          </w:tcPr>
          <w:p w14:paraId="4676AB2A" w14:textId="0F6C9B27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Локальное: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Ток &gt;</w:t>
            </w:r>
            <w:proofErr w:type="gramEnd"/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 3А. </w:t>
            </w:r>
            <w:r w:rsidRPr="002A71C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Конечное: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 Падение напряжения до 0 В. Модуль отключается, макет обесточен.</w:t>
            </w:r>
          </w:p>
        </w:tc>
        <w:tc>
          <w:tcPr>
            <w:tcW w:w="1819" w:type="dxa"/>
          </w:tcPr>
          <w:p w14:paraId="51914AD7" w14:textId="0CCEB656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Встроенная токовая защита микросхемы</w:t>
            </w:r>
          </w:p>
        </w:tc>
        <w:tc>
          <w:tcPr>
            <w:tcW w:w="2632" w:type="dxa"/>
          </w:tcPr>
          <w:p w14:paraId="303AF88B" w14:textId="1B5B9C4F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выходного напряжения мультиметром; осциллограф.</w:t>
            </w:r>
          </w:p>
        </w:tc>
      </w:tr>
      <w:tr w:rsidR="00185A45" w:rsidRPr="00AD4AEF" w14:paraId="054B819D" w14:textId="77777777" w:rsidTr="002A56C0">
        <w:tc>
          <w:tcPr>
            <w:tcW w:w="2191" w:type="dxa"/>
            <w:tcBorders>
              <w:top w:val="nil"/>
            </w:tcBorders>
          </w:tcPr>
          <w:p w14:paraId="31679E61" w14:textId="77777777" w:rsidR="00185A45" w:rsidRPr="00F0306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6F33B6A4" w14:textId="33D09A11" w:rsidR="00185A45" w:rsidRPr="002A71C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Обрыв 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8F38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ходной линии.</w:t>
            </w:r>
          </w:p>
        </w:tc>
        <w:tc>
          <w:tcPr>
            <w:tcW w:w="2706" w:type="dxa"/>
          </w:tcPr>
          <w:p w14:paraId="2DF2B5C1" w14:textId="6A14C803" w:rsidR="00185A45" w:rsidRPr="002A71C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Механическое повреждение, дефект пайки.</w:t>
            </w:r>
          </w:p>
        </w:tc>
        <w:tc>
          <w:tcPr>
            <w:tcW w:w="3523" w:type="dxa"/>
          </w:tcPr>
          <w:p w14:paraId="3A4A1A65" w14:textId="15948398" w:rsidR="00185A45" w:rsidRPr="008F381F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</w:t>
            </w:r>
            <w:proofErr w:type="gramStart"/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gramEnd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ых</w:t>
            </w:r>
            <w:proofErr w:type="spellEnd"/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7E35F78" w14:textId="77777777" w:rsidR="00185A45" w:rsidRPr="008F381F" w:rsidRDefault="00185A45" w:rsidP="00185A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Конечное: </w:t>
            </w:r>
            <w:proofErr w:type="spellStart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= 0. Модуль обесточен.</w:t>
            </w:r>
          </w:p>
          <w:p w14:paraId="53337079" w14:textId="77777777" w:rsidR="00185A45" w:rsidRPr="002A71C7" w:rsidRDefault="00185A45" w:rsidP="00185A4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819" w:type="dxa"/>
          </w:tcPr>
          <w:p w14:paraId="78D26312" w14:textId="77777777" w:rsidR="00185A45" w:rsidRPr="008F381F" w:rsidRDefault="00185A45" w:rsidP="00185A4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  <w:p w14:paraId="776EB71B" w14:textId="77777777" w:rsidR="00185A45" w:rsidRPr="002A71C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</w:tcPr>
          <w:p w14:paraId="6D738F40" w14:textId="3A2F99A2" w:rsidR="00185A45" w:rsidRPr="002A71C7" w:rsidRDefault="00185A45" w:rsidP="00185A4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п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айки контактов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; </w:t>
            </w:r>
            <w:proofErr w:type="spellStart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звонка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линии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мультиметром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A5E28" w:rsidRPr="00AD4AEF" w14:paraId="60258D84" w14:textId="615DB420" w:rsidTr="002A56C0">
        <w:tc>
          <w:tcPr>
            <w:tcW w:w="2191" w:type="dxa"/>
          </w:tcPr>
          <w:p w14:paraId="55790B0A" w14:textId="1238370D" w:rsidR="00856ADE" w:rsidRPr="002D222A" w:rsidRDefault="00856ADE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D22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spellStart"/>
            <w:r w:rsidRPr="002D222A">
              <w:rPr>
                <w:rFonts w:ascii="Times New Roman" w:hAnsi="Times New Roman" w:cs="Times New Roman"/>
                <w:sz w:val="28"/>
                <w:szCs w:val="28"/>
              </w:rPr>
              <w:t>Подстроечный</w:t>
            </w:r>
            <w:proofErr w:type="spellEnd"/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 резистор</w:t>
            </w:r>
            <w:r w:rsidR="00164F08" w:rsidRPr="002D22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33CAFE1E" w14:textId="6535FE41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>Обрыв цепи подвижного контакта делителя.</w:t>
            </w:r>
          </w:p>
          <w:p w14:paraId="1FA95900" w14:textId="0AEA1B55" w:rsidR="002D222A" w:rsidRPr="002D222A" w:rsidRDefault="002D222A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06" w:type="dxa"/>
          </w:tcPr>
          <w:p w14:paraId="7E1D97D2" w14:textId="24F569AB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Механическое напряжение; непреднамеренное воздействие 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инструментом на стенде.</w:t>
            </w:r>
          </w:p>
          <w:p w14:paraId="3EC80AB9" w14:textId="036690DF" w:rsidR="002D222A" w:rsidRPr="002D222A" w:rsidRDefault="002D222A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23" w:type="dxa"/>
          </w:tcPr>
          <w:p w14:paraId="510A459F" w14:textId="782C264A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Локальное: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 0В на выводе обратной связи.</w:t>
            </w:r>
          </w:p>
          <w:p w14:paraId="0E12F24E" w14:textId="4F1E1AEA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Конечное: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 Выброс максимального напряжения на выход. 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Пробой подключенного макета.</w:t>
            </w:r>
          </w:p>
          <w:p w14:paraId="1B503E1D" w14:textId="142447AC" w:rsidR="002D222A" w:rsidRPr="002D222A" w:rsidRDefault="002D222A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706BAF61" w14:textId="208B0A9E" w:rsidR="00856ADE" w:rsidRPr="002D222A" w:rsidRDefault="002A71C7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Средства контроля отсутствуют.</w:t>
            </w:r>
          </w:p>
        </w:tc>
        <w:tc>
          <w:tcPr>
            <w:tcW w:w="2632" w:type="dxa"/>
          </w:tcPr>
          <w:p w14:paraId="15824819" w14:textId="2B12B647" w:rsidR="00856ADE" w:rsidRPr="002D222A" w:rsidRDefault="002A71C7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Обнаружение до отказа невозможно; после отказа — измерение </w:t>
            </w:r>
            <w:proofErr w:type="spellStart"/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мультиметром, осциллографом.</w:t>
            </w:r>
          </w:p>
          <w:p w14:paraId="62D42257" w14:textId="707D646B" w:rsidR="002D222A" w:rsidRPr="002D222A" w:rsidRDefault="002D222A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8A5" w:rsidRPr="00AD4AEF" w14:paraId="0F2E6BA5" w14:textId="77777777" w:rsidTr="002A56C0">
        <w:tc>
          <w:tcPr>
            <w:tcW w:w="2191" w:type="dxa"/>
          </w:tcPr>
          <w:p w14:paraId="711DE38C" w14:textId="77777777" w:rsidR="006868A5" w:rsidRPr="00F03067" w:rsidRDefault="006868A5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22AF6015" w14:textId="52273DEF" w:rsidR="006868A5" w:rsidRPr="002D222A" w:rsidRDefault="006868A5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Дрейф сопротивления делителя.</w:t>
            </w:r>
          </w:p>
        </w:tc>
        <w:tc>
          <w:tcPr>
            <w:tcW w:w="2706" w:type="dxa"/>
          </w:tcPr>
          <w:p w14:paraId="3D05C099" w14:textId="0A5DFFE1" w:rsidR="006868A5" w:rsidRPr="002D222A" w:rsidRDefault="006868A5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Деградация резистивного слоя, температурный дрейф, вибрация.</w:t>
            </w:r>
          </w:p>
        </w:tc>
        <w:tc>
          <w:tcPr>
            <w:tcW w:w="3523" w:type="dxa"/>
          </w:tcPr>
          <w:p w14:paraId="4EDE5871" w14:textId="78D6686B" w:rsidR="006868A5" w:rsidRPr="002D222A" w:rsidRDefault="006868A5" w:rsidP="006868A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549D2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Локальное</w:t>
            </w: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сдвиг напряжения ОС.</w:t>
            </w:r>
          </w:p>
          <w:p w14:paraId="20BA858D" w14:textId="065F5FAC" w:rsidR="006868A5" w:rsidRPr="002D222A" w:rsidRDefault="006868A5" w:rsidP="006868A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549D2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Конечное</w:t>
            </w: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: </w:t>
            </w:r>
            <w:proofErr w:type="spellStart"/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отклоняется от заданного.</w:t>
            </w:r>
          </w:p>
        </w:tc>
        <w:tc>
          <w:tcPr>
            <w:tcW w:w="1819" w:type="dxa"/>
          </w:tcPr>
          <w:p w14:paraId="2EA22F24" w14:textId="53C2BBC8" w:rsidR="006868A5" w:rsidRPr="002D222A" w:rsidRDefault="00E2096B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</w:tc>
        <w:tc>
          <w:tcPr>
            <w:tcW w:w="2632" w:type="dxa"/>
          </w:tcPr>
          <w:p w14:paraId="1EF74568" w14:textId="3D25CB82" w:rsidR="006868A5" w:rsidRPr="002D222A" w:rsidRDefault="00E2096B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Обнаружение до отказа невозможно; после отказа — измерение </w:t>
            </w:r>
            <w:proofErr w:type="spellStart"/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</w:p>
        </w:tc>
      </w:tr>
      <w:tr w:rsidR="00FA5E28" w:rsidRPr="00AD4AEF" w14:paraId="1A9C6F29" w14:textId="7F3640F6" w:rsidTr="002A56C0">
        <w:tc>
          <w:tcPr>
            <w:tcW w:w="2191" w:type="dxa"/>
          </w:tcPr>
          <w:p w14:paraId="2F2EE9B7" w14:textId="44A53D94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4.Выходной конденсатор 220 мкФ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35C8ECAB" w14:textId="101BB4EF" w:rsidR="00856ADE" w:rsidRPr="00952B7D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Снижение емкости</w:t>
            </w:r>
            <w:r w:rsidR="00952B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06" w:type="dxa"/>
          </w:tcPr>
          <w:p w14:paraId="782C3821" w14:textId="2BABB4CD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Тепловая деградация из-за пайки соседних элементов на стенде или старение электролита.</w:t>
            </w:r>
          </w:p>
        </w:tc>
        <w:tc>
          <w:tcPr>
            <w:tcW w:w="3523" w:type="dxa"/>
          </w:tcPr>
          <w:p w14:paraId="15F5BE54" w14:textId="7BE2F3DB" w:rsidR="00856ADE" w:rsidRPr="0037453F" w:rsidRDefault="00856ADE" w:rsidP="007F52E8">
            <w:pPr>
              <w:spacing w:before="100" w:before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Снижение эффективности LC-фильтра.</w:t>
            </w:r>
          </w:p>
          <w:p w14:paraId="0F935E02" w14:textId="476EB164" w:rsidR="00856ADE" w:rsidRPr="0037453F" w:rsidRDefault="00856ADE" w:rsidP="00E974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н</w:t>
            </w: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ечное: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Рост пульсаций на выходе. Временные сбои (зависания) в цифровой нагрузке без ее разрушения.</w:t>
            </w:r>
          </w:p>
          <w:p w14:paraId="53724C4A" w14:textId="77777777" w:rsidR="00856ADE" w:rsidRPr="002A71C7" w:rsidRDefault="00856ADE" w:rsidP="007F52E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819" w:type="dxa"/>
          </w:tcPr>
          <w:p w14:paraId="62E587ED" w14:textId="273F10FC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</w:tc>
        <w:tc>
          <w:tcPr>
            <w:tcW w:w="2632" w:type="dxa"/>
          </w:tcPr>
          <w:p w14:paraId="30D42B0D" w14:textId="211DACB4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осциллографом; измерение ёмкости мультиметром.</w:t>
            </w:r>
          </w:p>
          <w:p w14:paraId="5F672A02" w14:textId="49F75712" w:rsidR="002A71C7" w:rsidRPr="002A71C7" w:rsidRDefault="002A71C7" w:rsidP="002A71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5E28" w:rsidRPr="00AD4AEF" w14:paraId="3C84F10F" w14:textId="13C36652" w:rsidTr="002A56C0">
        <w:trPr>
          <w:trHeight w:val="2262"/>
        </w:trPr>
        <w:tc>
          <w:tcPr>
            <w:tcW w:w="2191" w:type="dxa"/>
          </w:tcPr>
          <w:p w14:paraId="52ED51EC" w14:textId="160122EB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5.Входной конденсатор 100 мкФ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756CB009" w14:textId="1FECD328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Короткое замыкание (пробой диэлектрика).</w:t>
            </w:r>
          </w:p>
        </w:tc>
        <w:tc>
          <w:tcPr>
            <w:tcW w:w="2706" w:type="dxa"/>
          </w:tcPr>
          <w:p w14:paraId="65AA3949" w14:textId="29555C70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Выброс напряжения от индуктивной нагрузки на стенде свыше 50 В.</w:t>
            </w:r>
          </w:p>
        </w:tc>
        <w:tc>
          <w:tcPr>
            <w:tcW w:w="3523" w:type="dxa"/>
          </w:tcPr>
          <w:p w14:paraId="78A86893" w14:textId="4CB20F2B" w:rsidR="00856ADE" w:rsidRPr="0037453F" w:rsidRDefault="00856ADE" w:rsidP="007F52E8">
            <w:pPr>
              <w:spacing w:before="100" w:before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Короткое замыкание по входной линии питания.</w:t>
            </w:r>
          </w:p>
          <w:p w14:paraId="764FB4D1" w14:textId="06CA1FED" w:rsidR="00856ADE" w:rsidRPr="002A71C7" w:rsidRDefault="00856ADE" w:rsidP="00E974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Срабатывание защиты внешнего блока питания. Модуль безопасно обесточен.</w:t>
            </w:r>
          </w:p>
          <w:p w14:paraId="4E6494A3" w14:textId="4AC80409" w:rsidR="00856ADE" w:rsidRPr="002A71C7" w:rsidRDefault="00856ADE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03A7195F" w14:textId="315DF95D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Защита внешнего источника питания.</w:t>
            </w:r>
          </w:p>
        </w:tc>
        <w:tc>
          <w:tcPr>
            <w:tcW w:w="2632" w:type="dxa"/>
          </w:tcPr>
          <w:p w14:paraId="4A39183A" w14:textId="146FD3D1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входного напряжения мультиметром; визуальный осмотр (вздутие, утечка).</w:t>
            </w:r>
          </w:p>
        </w:tc>
      </w:tr>
      <w:tr w:rsidR="00FA5E28" w:rsidRPr="00AD4AEF" w14:paraId="1CA1FFAA" w14:textId="0B634B01" w:rsidTr="002A56C0">
        <w:trPr>
          <w:trHeight w:val="2262"/>
        </w:trPr>
        <w:tc>
          <w:tcPr>
            <w:tcW w:w="2191" w:type="dxa"/>
          </w:tcPr>
          <w:p w14:paraId="13492A54" w14:textId="1789A163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6.Дроссель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78E987A4" w14:textId="44C58D73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Межвитковое замыкание или насыщение сердечника.</w:t>
            </w:r>
          </w:p>
        </w:tc>
        <w:tc>
          <w:tcPr>
            <w:tcW w:w="2706" w:type="dxa"/>
          </w:tcPr>
          <w:p w14:paraId="37741391" w14:textId="07D28892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Ошибка оператора: подключение избыточной нагрузки, вызывающей ток значительно выше 3 А.</w:t>
            </w:r>
          </w:p>
          <w:p w14:paraId="3205A873" w14:textId="4578697F" w:rsidR="00856ADE" w:rsidRPr="002A71C7" w:rsidRDefault="00856ADE" w:rsidP="00893F9A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3" w:type="dxa"/>
          </w:tcPr>
          <w:p w14:paraId="6DEE43E0" w14:textId="65FCD323" w:rsidR="00856ADE" w:rsidRPr="00893F9A" w:rsidRDefault="00856ADE" w:rsidP="00F279A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F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893F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893F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Резкое падение индуктивности, перегрев.</w:t>
            </w:r>
          </w:p>
          <w:p w14:paraId="68AECD00" w14:textId="77777777" w:rsidR="00856ADE" w:rsidRPr="00893F9A" w:rsidRDefault="00856ADE" w:rsidP="00F279A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F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893F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Рост тока через силовой ключ микросхемы, срабатывание токовой защиты LM2596S.</w:t>
            </w:r>
          </w:p>
          <w:p w14:paraId="1E1BFFA6" w14:textId="77777777" w:rsidR="00856ADE" w:rsidRPr="002A71C7" w:rsidRDefault="00856ADE" w:rsidP="007F52E8">
            <w:pPr>
              <w:spacing w:before="100" w:beforeAutospacing="1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332B3BCD" w14:textId="1739EC46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Встроенная токовая защита микросхемы.</w:t>
            </w:r>
          </w:p>
        </w:tc>
        <w:tc>
          <w:tcPr>
            <w:tcW w:w="2632" w:type="dxa"/>
          </w:tcPr>
          <w:p w14:paraId="7B412859" w14:textId="11E189CA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тока нагрузки амперметром; тепловизор; осциллограф (форма тока).</w:t>
            </w:r>
          </w:p>
        </w:tc>
      </w:tr>
      <w:tr w:rsidR="00FA5E28" w:rsidRPr="00AD4AEF" w14:paraId="71AE88F9" w14:textId="0DB5C703" w:rsidTr="002A56C0">
        <w:trPr>
          <w:trHeight w:val="2262"/>
        </w:trPr>
        <w:tc>
          <w:tcPr>
            <w:tcW w:w="2191" w:type="dxa"/>
          </w:tcPr>
          <w:p w14:paraId="1967CD82" w14:textId="78F62F83" w:rsidR="00856ADE" w:rsidRPr="00164F08" w:rsidRDefault="00856ADE" w:rsidP="00E20C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7.Диод </w:t>
            </w:r>
            <w:proofErr w:type="spellStart"/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Шоттки</w:t>
            </w:r>
            <w:proofErr w:type="spellEnd"/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3E43B664" w14:textId="5CA652B5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Тепловой пробой (КЗ p-n перехода).</w:t>
            </w:r>
          </w:p>
        </w:tc>
        <w:tc>
          <w:tcPr>
            <w:tcW w:w="2706" w:type="dxa"/>
          </w:tcPr>
          <w:p w14:paraId="46B8DCB7" w14:textId="176B313C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Длительный перегрев при работе модуля на предельных токах.</w:t>
            </w:r>
          </w:p>
        </w:tc>
        <w:tc>
          <w:tcPr>
            <w:tcW w:w="3523" w:type="dxa"/>
          </w:tcPr>
          <w:p w14:paraId="1ACDE92A" w14:textId="2F3CE2D9" w:rsidR="00856ADE" w:rsidRPr="00F279AC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9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F279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F279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Замыкание импульсного выхода на землю.</w:t>
            </w:r>
          </w:p>
          <w:p w14:paraId="6876BAE2" w14:textId="77777777" w:rsidR="00856ADE" w:rsidRPr="00F279AC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9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F279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Срабатывание токовой защиты LM2596S, выходное напряжение падает до 0 В. Макет безопасно обесточен.</w:t>
            </w:r>
          </w:p>
          <w:p w14:paraId="3CF82FC6" w14:textId="77777777" w:rsidR="00856ADE" w:rsidRPr="002A71C7" w:rsidRDefault="00856ADE" w:rsidP="00E20C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184D89DC" w14:textId="49B35E59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Встроенная токовая защита микросхемы</w:t>
            </w:r>
          </w:p>
        </w:tc>
        <w:tc>
          <w:tcPr>
            <w:tcW w:w="2632" w:type="dxa"/>
          </w:tcPr>
          <w:p w14:paraId="11A06821" w14:textId="26FEA3E0" w:rsidR="00856ADE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Тепловизор; измерение </w:t>
            </w:r>
            <w:proofErr w:type="spellStart"/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мультиметром; осциллограф.</w:t>
            </w:r>
          </w:p>
        </w:tc>
      </w:tr>
      <w:tr w:rsidR="00FA7AF3" w:rsidRPr="00AD4AEF" w14:paraId="5C8E7756" w14:textId="51C769A4" w:rsidTr="002A56C0">
        <w:trPr>
          <w:trHeight w:val="1859"/>
        </w:trPr>
        <w:tc>
          <w:tcPr>
            <w:tcW w:w="2191" w:type="dxa"/>
          </w:tcPr>
          <w:p w14:paraId="27335DAE" w14:textId="18BF2B8B" w:rsidR="00856ADE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Микросхема LM2596S</w:t>
            </w:r>
            <w:r w:rsidR="00164F08" w:rsidRPr="00E20C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2BC9D557" w14:textId="1A8A97E1" w:rsidR="00856ADE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Тепловой пробой (перегрев).</w:t>
            </w:r>
          </w:p>
          <w:p w14:paraId="789DB29A" w14:textId="7D7769A5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6" w:type="dxa"/>
          </w:tcPr>
          <w:p w14:paraId="6183B7F2" w14:textId="349D49EC" w:rsidR="00856ADE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Подключение нагрузки, вызывающей перегрузку, или короткое замыкание на выходе.</w:t>
            </w:r>
          </w:p>
          <w:p w14:paraId="54D9A858" w14:textId="7F3F4632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3" w:type="dxa"/>
          </w:tcPr>
          <w:p w14:paraId="1CAC46FA" w14:textId="64E7AEE8" w:rsidR="00856ADE" w:rsidRPr="005A50E9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50E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E20C7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5A50E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Нагрев кристалла свыше 150°C.</w:t>
            </w:r>
          </w:p>
          <w:p w14:paraId="182BA6AF" w14:textId="4C828C4E" w:rsidR="00856ADE" w:rsidRPr="00E20C7B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50E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Временное отключение выхода </w:t>
            </w:r>
            <w:proofErr w:type="spellStart"/>
            <w:proofErr w:type="gramStart"/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генератора.Восстановление</w:t>
            </w:r>
            <w:proofErr w:type="spellEnd"/>
            <w:proofErr w:type="gramEnd"/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работы после остывания.</w:t>
            </w:r>
          </w:p>
          <w:p w14:paraId="3D1C0F1C" w14:textId="77777777" w:rsidR="00856ADE" w:rsidRPr="00E20C7B" w:rsidRDefault="00856ADE" w:rsidP="00FA7AF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6307D657" w14:textId="56DEB2CD" w:rsidR="00E20C7B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Встроенная защита от перегрева.</w:t>
            </w:r>
          </w:p>
          <w:p w14:paraId="787C8886" w14:textId="5E44EECE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</w:tcPr>
          <w:p w14:paraId="7A855A64" w14:textId="72D121A3" w:rsidR="00856ADE" w:rsidRPr="00E20C7B" w:rsidRDefault="002A71C7" w:rsidP="00E20C7B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Тепловизор; измерение температуры корпуса; контроль </w:t>
            </w:r>
            <w:proofErr w:type="spellStart"/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6A2CA67F" w14:textId="7AC9B8AD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AF3" w:rsidRPr="00AD4AEF" w14:paraId="3CEC2389" w14:textId="77777777" w:rsidTr="002A56C0">
        <w:trPr>
          <w:trHeight w:val="1859"/>
        </w:trPr>
        <w:tc>
          <w:tcPr>
            <w:tcW w:w="2191" w:type="dxa"/>
          </w:tcPr>
          <w:p w14:paraId="7CA79490" w14:textId="77777777" w:rsidR="00FA7AF3" w:rsidRPr="00F03067" w:rsidRDefault="00FA7AF3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43FB47BB" w14:textId="4903026B" w:rsidR="00FA7AF3" w:rsidRPr="00E20C7B" w:rsidRDefault="00DB09F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Отсутствие </w:t>
            </w:r>
            <w:r w:rsidR="00FA7AF3"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генера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ции</w:t>
            </w:r>
            <w:r w:rsidR="00FA7AF3"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ШИМ</w:t>
            </w:r>
            <w:r w:rsidR="00FA7AF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2706" w:type="dxa"/>
          </w:tcPr>
          <w:p w14:paraId="19FBAEAC" w14:textId="4D640D97" w:rsidR="00FA7AF3" w:rsidRPr="00E20C7B" w:rsidRDefault="00FA7AF3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Деградация внутренних цепей, перегрев, заводской брак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523" w:type="dxa"/>
          </w:tcPr>
          <w:p w14:paraId="4CFC3E82" w14:textId="2A3948AE" w:rsidR="00FA7AF3" w:rsidRPr="005A50E9" w:rsidRDefault="00FA7AF3" w:rsidP="00FA7AF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6281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Локальное</w:t>
            </w: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: отсутствие импульсов управления. </w:t>
            </w:r>
            <w:r w:rsidRPr="00A76281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Конечное</w:t>
            </w: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: </w:t>
            </w:r>
            <w:proofErr w:type="spellStart"/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</w:t>
            </w:r>
            <w:proofErr w:type="spellEnd"/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= 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6768B8E0" w14:textId="77777777" w:rsidR="00FA7AF3" w:rsidRPr="00E20C7B" w:rsidRDefault="00FA7AF3" w:rsidP="00E20C7B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378952A6" w14:textId="47A3496E" w:rsidR="00FA7AF3" w:rsidRPr="00E20C7B" w:rsidRDefault="00FA5E28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Средства контроля отсутствуют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632" w:type="dxa"/>
          </w:tcPr>
          <w:p w14:paraId="2A348C03" w14:textId="6B4FEDFB" w:rsidR="00FA7AF3" w:rsidRPr="00E20C7B" w:rsidRDefault="00FA5E28" w:rsidP="00E20C7B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Осциллограф (нет частоты 150 кГц)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A5E28" w:rsidRPr="00AD4AEF" w14:paraId="17501B30" w14:textId="4DFC41E2" w:rsidTr="002A56C0">
        <w:trPr>
          <w:trHeight w:val="2262"/>
        </w:trPr>
        <w:tc>
          <w:tcPr>
            <w:tcW w:w="2191" w:type="dxa"/>
          </w:tcPr>
          <w:p w14:paraId="59E2AB8D" w14:textId="350B977B" w:rsidR="00856ADE" w:rsidRPr="00164F08" w:rsidRDefault="00856ADE" w:rsidP="00E20C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Цепь индикации (светодиод)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67DC2F44" w14:textId="341CF074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Обрыв цепи.</w:t>
            </w:r>
          </w:p>
        </w:tc>
        <w:tc>
          <w:tcPr>
            <w:tcW w:w="2706" w:type="dxa"/>
          </w:tcPr>
          <w:p w14:paraId="47CD2565" w14:textId="5C85F5F2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Заводской брак или случайное механическое повреждение линзы светодиода.</w:t>
            </w:r>
          </w:p>
          <w:p w14:paraId="050E24E4" w14:textId="55415E57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3" w:type="dxa"/>
          </w:tcPr>
          <w:p w14:paraId="062E1A4E" w14:textId="5A719BDE" w:rsidR="00856ADE" w:rsidRPr="00A42A4F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2A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A42A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A42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Отсутствие свечения при наличии напряжения.</w:t>
            </w:r>
          </w:p>
          <w:p w14:paraId="31B3DBF5" w14:textId="5B511D7B" w:rsidR="00856ADE" w:rsidRPr="00A42A4F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2A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A42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Оператор дезинформирован, однако модуль продолжает штатно питать макет.</w:t>
            </w:r>
          </w:p>
          <w:p w14:paraId="0AA9E27F" w14:textId="77777777" w:rsidR="00856ADE" w:rsidRPr="002A71C7" w:rsidRDefault="00856ADE" w:rsidP="00E20C7B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3262E74C" w14:textId="582BE50A" w:rsidR="00856ADE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</w:tc>
        <w:tc>
          <w:tcPr>
            <w:tcW w:w="2632" w:type="dxa"/>
          </w:tcPr>
          <w:p w14:paraId="3BA8A685" w14:textId="5624ADC9" w:rsidR="00856ADE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(очевидный дефект); проверка свечения при подаче питания.</w:t>
            </w:r>
          </w:p>
          <w:p w14:paraId="61785C95" w14:textId="34E7CCCD" w:rsidR="002A71C7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93DAD0" w14:textId="77777777" w:rsidR="00011B49" w:rsidRDefault="00011B49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F2D766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11C9975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DA81F27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3013EA1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6FA9209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D727975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ED3732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D59ED34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685CA3B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7BF3B55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6FF25F1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6182E50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8F97F6E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437E72C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2779C10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9918434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9EB483C" w14:textId="71AB0952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  <w:sectPr w:rsidR="00472BD1" w:rsidSect="00011B49">
          <w:pgSz w:w="16838" w:h="11906" w:orient="landscape"/>
          <w:pgMar w:top="1701" w:right="1134" w:bottom="1134" w:left="1134" w:header="709" w:footer="709" w:gutter="0"/>
          <w:cols w:space="708"/>
          <w:titlePg/>
          <w:docGrid w:linePitch="360"/>
        </w:sectPr>
      </w:pPr>
    </w:p>
    <w:p w14:paraId="24129540" w14:textId="763DB738" w:rsidR="007B0880" w:rsidRDefault="0025622A" w:rsidP="005B4A1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2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2</w:t>
      </w:r>
    </w:p>
    <w:tbl>
      <w:tblPr>
        <w:tblStyle w:val="a5"/>
        <w:tblW w:w="10201" w:type="dxa"/>
        <w:jc w:val="center"/>
        <w:tblLook w:val="04A0" w:firstRow="1" w:lastRow="0" w:firstColumn="1" w:lastColumn="0" w:noHBand="0" w:noVBand="1"/>
      </w:tblPr>
      <w:tblGrid>
        <w:gridCol w:w="2933"/>
        <w:gridCol w:w="1716"/>
        <w:gridCol w:w="2109"/>
        <w:gridCol w:w="2531"/>
        <w:gridCol w:w="912"/>
      </w:tblGrid>
      <w:tr w:rsidR="00936D02" w14:paraId="3B5E0A8A" w14:textId="77777777" w:rsidTr="00B24CC4">
        <w:trPr>
          <w:jc w:val="center"/>
        </w:trPr>
        <w:tc>
          <w:tcPr>
            <w:tcW w:w="2933" w:type="dxa"/>
          </w:tcPr>
          <w:p w14:paraId="4EC6FEF0" w14:textId="79E2CF4D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1716" w:type="dxa"/>
          </w:tcPr>
          <w:p w14:paraId="432F2F9A" w14:textId="78F0119A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Значимость последствий (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S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109" w:type="dxa"/>
          </w:tcPr>
          <w:p w14:paraId="04420ECD" w14:textId="4C6599FE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Вероятность возникновения отказа (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531" w:type="dxa"/>
          </w:tcPr>
          <w:p w14:paraId="753E7881" w14:textId="67356550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Обнаруживаемость</w:t>
            </w:r>
            <w:proofErr w:type="spellEnd"/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отказа (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D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912" w:type="dxa"/>
          </w:tcPr>
          <w:p w14:paraId="78A1E93E" w14:textId="7677FDB1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RPN</w:t>
            </w:r>
          </w:p>
        </w:tc>
      </w:tr>
      <w:tr w:rsidR="00936D02" w14:paraId="2C9008E7" w14:textId="77777777" w:rsidTr="00B24CC4">
        <w:trPr>
          <w:jc w:val="center"/>
        </w:trPr>
        <w:tc>
          <w:tcPr>
            <w:tcW w:w="2933" w:type="dxa"/>
          </w:tcPr>
          <w:p w14:paraId="21C71285" w14:textId="0D37A5E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Контактные площадки на входе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6D1E4F9B" w14:textId="6B6CD3C3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109" w:type="dxa"/>
            <w:vAlign w:val="center"/>
          </w:tcPr>
          <w:p w14:paraId="3EE0DE9A" w14:textId="4904BF00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53C885FF" w14:textId="562030D9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12" w:type="dxa"/>
          </w:tcPr>
          <w:p w14:paraId="4EC96F7D" w14:textId="24AB5F3F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288</w:t>
            </w:r>
          </w:p>
        </w:tc>
      </w:tr>
      <w:tr w:rsidR="00936D02" w14:paraId="77677E4F" w14:textId="77777777" w:rsidTr="00B24CC4">
        <w:trPr>
          <w:trHeight w:val="627"/>
          <w:jc w:val="center"/>
        </w:trPr>
        <w:tc>
          <w:tcPr>
            <w:tcW w:w="2933" w:type="dxa"/>
          </w:tcPr>
          <w:p w14:paraId="2CB24B4E" w14:textId="2AE4B14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Контактные площадки на выходе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4EFFAA74" w14:textId="7C7D03B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09" w:type="dxa"/>
            <w:vAlign w:val="center"/>
          </w:tcPr>
          <w:p w14:paraId="413B0A0B" w14:textId="6303BC5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1" w:type="dxa"/>
            <w:vAlign w:val="center"/>
          </w:tcPr>
          <w:p w14:paraId="10FD230A" w14:textId="215E7A54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912" w:type="dxa"/>
          </w:tcPr>
          <w:p w14:paraId="5A35DE58" w14:textId="20D8ADB0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60</w:t>
            </w:r>
          </w:p>
        </w:tc>
      </w:tr>
      <w:tr w:rsidR="00936D02" w14:paraId="1CC35EE6" w14:textId="77777777" w:rsidTr="00B24CC4">
        <w:trPr>
          <w:trHeight w:val="537"/>
          <w:jc w:val="center"/>
        </w:trPr>
        <w:tc>
          <w:tcPr>
            <w:tcW w:w="2933" w:type="dxa"/>
          </w:tcPr>
          <w:p w14:paraId="58659EA0" w14:textId="22722EF7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3.</w:t>
            </w:r>
            <w:proofErr w:type="spellStart"/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Подстроечный</w:t>
            </w:r>
            <w:proofErr w:type="spellEnd"/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резистор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4D8338C4" w14:textId="53F1F8F1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109" w:type="dxa"/>
            <w:vAlign w:val="center"/>
          </w:tcPr>
          <w:p w14:paraId="3E258C79" w14:textId="04E8116B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418ACC8F" w14:textId="55F0DD8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12" w:type="dxa"/>
          </w:tcPr>
          <w:p w14:paraId="04D6522F" w14:textId="24004C39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216</w:t>
            </w:r>
          </w:p>
        </w:tc>
      </w:tr>
      <w:tr w:rsidR="00936D02" w14:paraId="61F3E6B9" w14:textId="77777777" w:rsidTr="00B24CC4">
        <w:trPr>
          <w:jc w:val="center"/>
        </w:trPr>
        <w:tc>
          <w:tcPr>
            <w:tcW w:w="2933" w:type="dxa"/>
          </w:tcPr>
          <w:p w14:paraId="0E1C58E7" w14:textId="11806D5C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4.Выходной конденсатор 220 мкФ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708B43FF" w14:textId="19645DD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109" w:type="dxa"/>
            <w:vAlign w:val="center"/>
          </w:tcPr>
          <w:p w14:paraId="29BC82AD" w14:textId="3A71F89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3FEDF632" w14:textId="4159DA99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912" w:type="dxa"/>
          </w:tcPr>
          <w:p w14:paraId="270AC3B8" w14:textId="23073CA9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120</w:t>
            </w:r>
          </w:p>
        </w:tc>
      </w:tr>
      <w:tr w:rsidR="00936D02" w14:paraId="193E058F" w14:textId="77777777" w:rsidTr="00B24CC4">
        <w:trPr>
          <w:jc w:val="center"/>
        </w:trPr>
        <w:tc>
          <w:tcPr>
            <w:tcW w:w="2933" w:type="dxa"/>
          </w:tcPr>
          <w:p w14:paraId="64E7410A" w14:textId="4EE75DA5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5.Входной конденсатор 100 мкФ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16B703D0" w14:textId="33BA6DB6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109" w:type="dxa"/>
            <w:vAlign w:val="center"/>
          </w:tcPr>
          <w:p w14:paraId="0619FA9D" w14:textId="120FBDD4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DB0076B" w14:textId="00F23846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12" w:type="dxa"/>
          </w:tcPr>
          <w:p w14:paraId="5519580E" w14:textId="7E473078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84</w:t>
            </w:r>
          </w:p>
        </w:tc>
      </w:tr>
      <w:tr w:rsidR="00936D02" w14:paraId="458887C4" w14:textId="77777777" w:rsidTr="00B24CC4">
        <w:trPr>
          <w:trHeight w:val="707"/>
          <w:jc w:val="center"/>
        </w:trPr>
        <w:tc>
          <w:tcPr>
            <w:tcW w:w="2933" w:type="dxa"/>
          </w:tcPr>
          <w:p w14:paraId="7B67F8A4" w14:textId="1D00652D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6.Дроссель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5EBAA689" w14:textId="553B51D3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109" w:type="dxa"/>
            <w:vAlign w:val="center"/>
          </w:tcPr>
          <w:p w14:paraId="3993B275" w14:textId="5FBEEA5C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232006D" w14:textId="3A31BC0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12" w:type="dxa"/>
          </w:tcPr>
          <w:p w14:paraId="03475235" w14:textId="1215D5E1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90</w:t>
            </w:r>
          </w:p>
        </w:tc>
      </w:tr>
      <w:tr w:rsidR="00936D02" w14:paraId="1A654EB1" w14:textId="77777777" w:rsidTr="00B24CC4">
        <w:trPr>
          <w:trHeight w:val="702"/>
          <w:jc w:val="center"/>
        </w:trPr>
        <w:tc>
          <w:tcPr>
            <w:tcW w:w="2933" w:type="dxa"/>
          </w:tcPr>
          <w:p w14:paraId="21CD3CDA" w14:textId="001E4B7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7.Диод </w:t>
            </w:r>
            <w:proofErr w:type="spellStart"/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Шоттки</w:t>
            </w:r>
            <w:proofErr w:type="spellEnd"/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59A43815" w14:textId="57DCC6C9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109" w:type="dxa"/>
            <w:vAlign w:val="center"/>
          </w:tcPr>
          <w:p w14:paraId="0C086303" w14:textId="4BC2E3F0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38CB145A" w14:textId="0EAF3CA4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12" w:type="dxa"/>
          </w:tcPr>
          <w:p w14:paraId="61D88541" w14:textId="781517E1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75</w:t>
            </w:r>
          </w:p>
        </w:tc>
      </w:tr>
      <w:tr w:rsidR="00936D02" w14:paraId="71B32277" w14:textId="77777777" w:rsidTr="00B24CC4">
        <w:trPr>
          <w:jc w:val="center"/>
        </w:trPr>
        <w:tc>
          <w:tcPr>
            <w:tcW w:w="2933" w:type="dxa"/>
          </w:tcPr>
          <w:p w14:paraId="4D40E2A0" w14:textId="003E2938" w:rsidR="00936D02" w:rsidRPr="002944B3" w:rsidRDefault="00936D02" w:rsidP="00927B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Микросхема LM2596S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4D4303D8" w14:textId="7163F7E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109" w:type="dxa"/>
            <w:vAlign w:val="center"/>
          </w:tcPr>
          <w:p w14:paraId="1EF748A4" w14:textId="232B7D1E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1" w:type="dxa"/>
            <w:vAlign w:val="center"/>
          </w:tcPr>
          <w:p w14:paraId="0FAA86E2" w14:textId="566BB3F3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912" w:type="dxa"/>
          </w:tcPr>
          <w:p w14:paraId="1C0554A2" w14:textId="7BA7130B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140</w:t>
            </w:r>
          </w:p>
        </w:tc>
      </w:tr>
      <w:tr w:rsidR="00936D02" w14:paraId="7287528D" w14:textId="77777777" w:rsidTr="00B24CC4">
        <w:trPr>
          <w:jc w:val="center"/>
        </w:trPr>
        <w:tc>
          <w:tcPr>
            <w:tcW w:w="2933" w:type="dxa"/>
          </w:tcPr>
          <w:p w14:paraId="6256EE0C" w14:textId="4C76EBE0" w:rsidR="00936D02" w:rsidRPr="002944B3" w:rsidRDefault="00936D02" w:rsidP="00927B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Цепь индикации (светодиод)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3BF73813" w14:textId="1ABA262A" w:rsidR="00936D02" w:rsidRPr="002944B3" w:rsidRDefault="000F6DF7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09" w:type="dxa"/>
            <w:vAlign w:val="center"/>
          </w:tcPr>
          <w:p w14:paraId="162EF218" w14:textId="713A660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20A373F" w14:textId="686A448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12" w:type="dxa"/>
          </w:tcPr>
          <w:p w14:paraId="7CF62C06" w14:textId="136959C8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4</w:t>
            </w:r>
          </w:p>
        </w:tc>
      </w:tr>
    </w:tbl>
    <w:p w14:paraId="38AAD369" w14:textId="77777777" w:rsidR="005B4A11" w:rsidRPr="0025622A" w:rsidRDefault="005B4A11" w:rsidP="009B70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B4A11" w:rsidRPr="0025622A" w:rsidSect="005B4A11">
      <w:pgSz w:w="16838" w:h="11906" w:orient="landscape"/>
      <w:pgMar w:top="170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C06A4" w14:textId="77777777" w:rsidR="007C2A88" w:rsidRDefault="007C2A88" w:rsidP="00C03E1A">
      <w:pPr>
        <w:spacing w:after="0" w:line="240" w:lineRule="auto"/>
      </w:pPr>
      <w:r>
        <w:separator/>
      </w:r>
    </w:p>
  </w:endnote>
  <w:endnote w:type="continuationSeparator" w:id="0">
    <w:p w14:paraId="23BB246E" w14:textId="77777777" w:rsidR="007C2A88" w:rsidRDefault="007C2A88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F84FA" w14:textId="77777777" w:rsidR="007C2A88" w:rsidRDefault="007C2A88" w:rsidP="00C03E1A">
      <w:pPr>
        <w:spacing w:after="0" w:line="240" w:lineRule="auto"/>
      </w:pPr>
      <w:r>
        <w:separator/>
      </w:r>
    </w:p>
  </w:footnote>
  <w:footnote w:type="continuationSeparator" w:id="0">
    <w:p w14:paraId="29037BC9" w14:textId="77777777" w:rsidR="007C2A88" w:rsidRDefault="007C2A88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311C9"/>
    <w:multiLevelType w:val="hybridMultilevel"/>
    <w:tmpl w:val="9B64CC74"/>
    <w:lvl w:ilvl="0" w:tplc="83AA99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A68D7"/>
    <w:multiLevelType w:val="hybridMultilevel"/>
    <w:tmpl w:val="321828F2"/>
    <w:lvl w:ilvl="0" w:tplc="C28CE58E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AF2816"/>
    <w:multiLevelType w:val="hybridMultilevel"/>
    <w:tmpl w:val="9A4E342E"/>
    <w:lvl w:ilvl="0" w:tplc="F0766A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E77E4"/>
    <w:multiLevelType w:val="hybridMultilevel"/>
    <w:tmpl w:val="84EA91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1B49"/>
    <w:rsid w:val="00016931"/>
    <w:rsid w:val="00016C21"/>
    <w:rsid w:val="00023E44"/>
    <w:rsid w:val="00025788"/>
    <w:rsid w:val="00026350"/>
    <w:rsid w:val="00041085"/>
    <w:rsid w:val="00042E71"/>
    <w:rsid w:val="00054F7E"/>
    <w:rsid w:val="0005682A"/>
    <w:rsid w:val="00061A49"/>
    <w:rsid w:val="00071C78"/>
    <w:rsid w:val="00080ABC"/>
    <w:rsid w:val="000834DC"/>
    <w:rsid w:val="0009000C"/>
    <w:rsid w:val="000A1FE4"/>
    <w:rsid w:val="000A4BCA"/>
    <w:rsid w:val="000B435B"/>
    <w:rsid w:val="000B4362"/>
    <w:rsid w:val="000B4F85"/>
    <w:rsid w:val="000B5021"/>
    <w:rsid w:val="000B64F2"/>
    <w:rsid w:val="000B6FEE"/>
    <w:rsid w:val="000C32AB"/>
    <w:rsid w:val="000D0131"/>
    <w:rsid w:val="000E34A7"/>
    <w:rsid w:val="000E4CD1"/>
    <w:rsid w:val="000F6DF7"/>
    <w:rsid w:val="00102844"/>
    <w:rsid w:val="00117E71"/>
    <w:rsid w:val="0013112B"/>
    <w:rsid w:val="00131BA6"/>
    <w:rsid w:val="00133AAD"/>
    <w:rsid w:val="00146733"/>
    <w:rsid w:val="00147AF6"/>
    <w:rsid w:val="00150661"/>
    <w:rsid w:val="00153294"/>
    <w:rsid w:val="0015440B"/>
    <w:rsid w:val="001548EE"/>
    <w:rsid w:val="00155B27"/>
    <w:rsid w:val="00160B84"/>
    <w:rsid w:val="00162F51"/>
    <w:rsid w:val="00164F08"/>
    <w:rsid w:val="00170438"/>
    <w:rsid w:val="001740CC"/>
    <w:rsid w:val="00180A0D"/>
    <w:rsid w:val="00181547"/>
    <w:rsid w:val="00184FEA"/>
    <w:rsid w:val="00185A45"/>
    <w:rsid w:val="001916B2"/>
    <w:rsid w:val="00194864"/>
    <w:rsid w:val="001A7643"/>
    <w:rsid w:val="001B33C9"/>
    <w:rsid w:val="001B3F7C"/>
    <w:rsid w:val="001B6D53"/>
    <w:rsid w:val="001C32D8"/>
    <w:rsid w:val="001C384A"/>
    <w:rsid w:val="001E7436"/>
    <w:rsid w:val="001F3EB4"/>
    <w:rsid w:val="001F673F"/>
    <w:rsid w:val="0020047F"/>
    <w:rsid w:val="00207E0B"/>
    <w:rsid w:val="002125A1"/>
    <w:rsid w:val="00215E5B"/>
    <w:rsid w:val="00221271"/>
    <w:rsid w:val="002223CE"/>
    <w:rsid w:val="00231FD5"/>
    <w:rsid w:val="00234770"/>
    <w:rsid w:val="0023508F"/>
    <w:rsid w:val="00242092"/>
    <w:rsid w:val="00242E9E"/>
    <w:rsid w:val="00245839"/>
    <w:rsid w:val="00246E6F"/>
    <w:rsid w:val="00250949"/>
    <w:rsid w:val="0025622A"/>
    <w:rsid w:val="0026010E"/>
    <w:rsid w:val="00260A27"/>
    <w:rsid w:val="0026199F"/>
    <w:rsid w:val="00273BB0"/>
    <w:rsid w:val="00274D97"/>
    <w:rsid w:val="00284079"/>
    <w:rsid w:val="00284C35"/>
    <w:rsid w:val="00290779"/>
    <w:rsid w:val="002912FE"/>
    <w:rsid w:val="00294240"/>
    <w:rsid w:val="002944B3"/>
    <w:rsid w:val="002A4A81"/>
    <w:rsid w:val="002A56C0"/>
    <w:rsid w:val="002A6C49"/>
    <w:rsid w:val="002A71C7"/>
    <w:rsid w:val="002A74E9"/>
    <w:rsid w:val="002B206C"/>
    <w:rsid w:val="002B3D3E"/>
    <w:rsid w:val="002D0605"/>
    <w:rsid w:val="002D222A"/>
    <w:rsid w:val="002E0B11"/>
    <w:rsid w:val="002E31CA"/>
    <w:rsid w:val="002E42FF"/>
    <w:rsid w:val="002E4D87"/>
    <w:rsid w:val="002E59C9"/>
    <w:rsid w:val="002E792F"/>
    <w:rsid w:val="002F1F59"/>
    <w:rsid w:val="002F4547"/>
    <w:rsid w:val="002F5CE0"/>
    <w:rsid w:val="00302283"/>
    <w:rsid w:val="003218EE"/>
    <w:rsid w:val="00321C9B"/>
    <w:rsid w:val="003241AE"/>
    <w:rsid w:val="00324294"/>
    <w:rsid w:val="003247CA"/>
    <w:rsid w:val="00325834"/>
    <w:rsid w:val="0032707E"/>
    <w:rsid w:val="0032729D"/>
    <w:rsid w:val="00332292"/>
    <w:rsid w:val="0033397F"/>
    <w:rsid w:val="0034081F"/>
    <w:rsid w:val="00342787"/>
    <w:rsid w:val="00347C62"/>
    <w:rsid w:val="003549D2"/>
    <w:rsid w:val="0037453F"/>
    <w:rsid w:val="003914A8"/>
    <w:rsid w:val="00392901"/>
    <w:rsid w:val="0039633A"/>
    <w:rsid w:val="003A3D67"/>
    <w:rsid w:val="003B13B6"/>
    <w:rsid w:val="003B3D42"/>
    <w:rsid w:val="003B76C4"/>
    <w:rsid w:val="003B7D06"/>
    <w:rsid w:val="003C659D"/>
    <w:rsid w:val="003D4104"/>
    <w:rsid w:val="003D78DC"/>
    <w:rsid w:val="003E464C"/>
    <w:rsid w:val="003E4C31"/>
    <w:rsid w:val="003E775B"/>
    <w:rsid w:val="003F16E4"/>
    <w:rsid w:val="003F31F4"/>
    <w:rsid w:val="004029EE"/>
    <w:rsid w:val="00404CB7"/>
    <w:rsid w:val="00406BD5"/>
    <w:rsid w:val="00407688"/>
    <w:rsid w:val="00407B2B"/>
    <w:rsid w:val="00412AC1"/>
    <w:rsid w:val="0043045E"/>
    <w:rsid w:val="00442C88"/>
    <w:rsid w:val="004455E9"/>
    <w:rsid w:val="00445F4A"/>
    <w:rsid w:val="00446178"/>
    <w:rsid w:val="00446CDA"/>
    <w:rsid w:val="00447476"/>
    <w:rsid w:val="00447757"/>
    <w:rsid w:val="00453515"/>
    <w:rsid w:val="00463FEF"/>
    <w:rsid w:val="00465B54"/>
    <w:rsid w:val="00467CDB"/>
    <w:rsid w:val="00472BD1"/>
    <w:rsid w:val="00472CA1"/>
    <w:rsid w:val="004904CD"/>
    <w:rsid w:val="004974B4"/>
    <w:rsid w:val="004A0D91"/>
    <w:rsid w:val="004A18DD"/>
    <w:rsid w:val="004B1FFD"/>
    <w:rsid w:val="004B3661"/>
    <w:rsid w:val="004B615A"/>
    <w:rsid w:val="004C3C03"/>
    <w:rsid w:val="004C41C5"/>
    <w:rsid w:val="004D0E12"/>
    <w:rsid w:val="004D115F"/>
    <w:rsid w:val="004D1532"/>
    <w:rsid w:val="004E10B4"/>
    <w:rsid w:val="004E7126"/>
    <w:rsid w:val="004F248E"/>
    <w:rsid w:val="004F2747"/>
    <w:rsid w:val="004F64AD"/>
    <w:rsid w:val="00505889"/>
    <w:rsid w:val="005075D6"/>
    <w:rsid w:val="0051014E"/>
    <w:rsid w:val="005124A0"/>
    <w:rsid w:val="00512A6D"/>
    <w:rsid w:val="00514348"/>
    <w:rsid w:val="00524D6A"/>
    <w:rsid w:val="0053314E"/>
    <w:rsid w:val="0053400A"/>
    <w:rsid w:val="005373A4"/>
    <w:rsid w:val="00540699"/>
    <w:rsid w:val="00541366"/>
    <w:rsid w:val="0054154F"/>
    <w:rsid w:val="00544E86"/>
    <w:rsid w:val="005528A5"/>
    <w:rsid w:val="00553F2F"/>
    <w:rsid w:val="0057191C"/>
    <w:rsid w:val="00571D31"/>
    <w:rsid w:val="005743B4"/>
    <w:rsid w:val="0058094B"/>
    <w:rsid w:val="00581201"/>
    <w:rsid w:val="005869A9"/>
    <w:rsid w:val="00587885"/>
    <w:rsid w:val="00590A7D"/>
    <w:rsid w:val="00591CE5"/>
    <w:rsid w:val="00591EE3"/>
    <w:rsid w:val="005A06DA"/>
    <w:rsid w:val="005A28C8"/>
    <w:rsid w:val="005A50E9"/>
    <w:rsid w:val="005B4A11"/>
    <w:rsid w:val="005C2DF6"/>
    <w:rsid w:val="005C3DC3"/>
    <w:rsid w:val="005D0B11"/>
    <w:rsid w:val="005D0D27"/>
    <w:rsid w:val="005D137E"/>
    <w:rsid w:val="005D2170"/>
    <w:rsid w:val="005D226D"/>
    <w:rsid w:val="005D5A99"/>
    <w:rsid w:val="005D7036"/>
    <w:rsid w:val="005E38F0"/>
    <w:rsid w:val="005F07B6"/>
    <w:rsid w:val="005F2E6B"/>
    <w:rsid w:val="00601059"/>
    <w:rsid w:val="0061052D"/>
    <w:rsid w:val="0061698A"/>
    <w:rsid w:val="00624337"/>
    <w:rsid w:val="00624918"/>
    <w:rsid w:val="00627893"/>
    <w:rsid w:val="00632CE2"/>
    <w:rsid w:val="0063545F"/>
    <w:rsid w:val="0063649F"/>
    <w:rsid w:val="00636D6C"/>
    <w:rsid w:val="00637E56"/>
    <w:rsid w:val="00642653"/>
    <w:rsid w:val="00644389"/>
    <w:rsid w:val="006459DA"/>
    <w:rsid w:val="00645CEB"/>
    <w:rsid w:val="00653EBA"/>
    <w:rsid w:val="006557F4"/>
    <w:rsid w:val="0066362E"/>
    <w:rsid w:val="00665C7A"/>
    <w:rsid w:val="006753B3"/>
    <w:rsid w:val="00686093"/>
    <w:rsid w:val="006868A5"/>
    <w:rsid w:val="0069094F"/>
    <w:rsid w:val="006B21C7"/>
    <w:rsid w:val="006B2C11"/>
    <w:rsid w:val="006B77CB"/>
    <w:rsid w:val="006C3409"/>
    <w:rsid w:val="006C6F85"/>
    <w:rsid w:val="006D1DC4"/>
    <w:rsid w:val="006D5845"/>
    <w:rsid w:val="006E1D3E"/>
    <w:rsid w:val="006E6FC3"/>
    <w:rsid w:val="006E7EC8"/>
    <w:rsid w:val="006F17FD"/>
    <w:rsid w:val="006F6381"/>
    <w:rsid w:val="006F65D7"/>
    <w:rsid w:val="007012AF"/>
    <w:rsid w:val="00704292"/>
    <w:rsid w:val="00707B71"/>
    <w:rsid w:val="0071022B"/>
    <w:rsid w:val="00717BF7"/>
    <w:rsid w:val="00727C4A"/>
    <w:rsid w:val="007336A5"/>
    <w:rsid w:val="00740EA7"/>
    <w:rsid w:val="0074111A"/>
    <w:rsid w:val="00747C41"/>
    <w:rsid w:val="00750294"/>
    <w:rsid w:val="00757F0A"/>
    <w:rsid w:val="00764606"/>
    <w:rsid w:val="0076618E"/>
    <w:rsid w:val="007679DC"/>
    <w:rsid w:val="00771A3C"/>
    <w:rsid w:val="007762ED"/>
    <w:rsid w:val="0078703F"/>
    <w:rsid w:val="00792601"/>
    <w:rsid w:val="007937BE"/>
    <w:rsid w:val="0079485E"/>
    <w:rsid w:val="0079486C"/>
    <w:rsid w:val="00795E5E"/>
    <w:rsid w:val="00796543"/>
    <w:rsid w:val="007979A1"/>
    <w:rsid w:val="007A0A4C"/>
    <w:rsid w:val="007A5C34"/>
    <w:rsid w:val="007A675B"/>
    <w:rsid w:val="007A680D"/>
    <w:rsid w:val="007B0880"/>
    <w:rsid w:val="007B4498"/>
    <w:rsid w:val="007C2A88"/>
    <w:rsid w:val="007C3C29"/>
    <w:rsid w:val="007D3355"/>
    <w:rsid w:val="007D49A8"/>
    <w:rsid w:val="007D79C0"/>
    <w:rsid w:val="007E100D"/>
    <w:rsid w:val="007F0AA5"/>
    <w:rsid w:val="007F18AB"/>
    <w:rsid w:val="007F52E8"/>
    <w:rsid w:val="00800610"/>
    <w:rsid w:val="00806BD9"/>
    <w:rsid w:val="00811F6D"/>
    <w:rsid w:val="008134A0"/>
    <w:rsid w:val="008168F9"/>
    <w:rsid w:val="00817E5B"/>
    <w:rsid w:val="00825F3D"/>
    <w:rsid w:val="008333CC"/>
    <w:rsid w:val="00841E82"/>
    <w:rsid w:val="00842494"/>
    <w:rsid w:val="00851194"/>
    <w:rsid w:val="0085216A"/>
    <w:rsid w:val="00854816"/>
    <w:rsid w:val="00856614"/>
    <w:rsid w:val="00856ADE"/>
    <w:rsid w:val="00873364"/>
    <w:rsid w:val="008752AF"/>
    <w:rsid w:val="008759E0"/>
    <w:rsid w:val="00881924"/>
    <w:rsid w:val="00881C33"/>
    <w:rsid w:val="00882C9C"/>
    <w:rsid w:val="008869E9"/>
    <w:rsid w:val="00890C7B"/>
    <w:rsid w:val="00892C33"/>
    <w:rsid w:val="00892E7F"/>
    <w:rsid w:val="00893F9A"/>
    <w:rsid w:val="00897DF3"/>
    <w:rsid w:val="008A184A"/>
    <w:rsid w:val="008A555F"/>
    <w:rsid w:val="008C2900"/>
    <w:rsid w:val="008C36A4"/>
    <w:rsid w:val="008C50B4"/>
    <w:rsid w:val="008D5B38"/>
    <w:rsid w:val="008E32A5"/>
    <w:rsid w:val="008E398E"/>
    <w:rsid w:val="008F381F"/>
    <w:rsid w:val="008F65ED"/>
    <w:rsid w:val="00905549"/>
    <w:rsid w:val="0091674B"/>
    <w:rsid w:val="00921127"/>
    <w:rsid w:val="009260AE"/>
    <w:rsid w:val="00927BDF"/>
    <w:rsid w:val="00936D02"/>
    <w:rsid w:val="00952B7D"/>
    <w:rsid w:val="0095409D"/>
    <w:rsid w:val="00957B0E"/>
    <w:rsid w:val="00971EDB"/>
    <w:rsid w:val="00972F8D"/>
    <w:rsid w:val="009738D0"/>
    <w:rsid w:val="009751DC"/>
    <w:rsid w:val="00992ED7"/>
    <w:rsid w:val="009A5102"/>
    <w:rsid w:val="009A5B93"/>
    <w:rsid w:val="009B2819"/>
    <w:rsid w:val="009B4474"/>
    <w:rsid w:val="009B4D6F"/>
    <w:rsid w:val="009B61D7"/>
    <w:rsid w:val="009B6D59"/>
    <w:rsid w:val="009B70F5"/>
    <w:rsid w:val="009B7C49"/>
    <w:rsid w:val="009C1B8C"/>
    <w:rsid w:val="009C247B"/>
    <w:rsid w:val="009C4F8E"/>
    <w:rsid w:val="009D1E82"/>
    <w:rsid w:val="009D2950"/>
    <w:rsid w:val="009D4C03"/>
    <w:rsid w:val="009E3C9B"/>
    <w:rsid w:val="009F1130"/>
    <w:rsid w:val="00A0065E"/>
    <w:rsid w:val="00A006A2"/>
    <w:rsid w:val="00A01BD1"/>
    <w:rsid w:val="00A07854"/>
    <w:rsid w:val="00A124F9"/>
    <w:rsid w:val="00A14F50"/>
    <w:rsid w:val="00A15601"/>
    <w:rsid w:val="00A15DEA"/>
    <w:rsid w:val="00A175EC"/>
    <w:rsid w:val="00A204D6"/>
    <w:rsid w:val="00A2512E"/>
    <w:rsid w:val="00A30FE4"/>
    <w:rsid w:val="00A34F3A"/>
    <w:rsid w:val="00A36212"/>
    <w:rsid w:val="00A42A4F"/>
    <w:rsid w:val="00A50E8E"/>
    <w:rsid w:val="00A5559E"/>
    <w:rsid w:val="00A566D2"/>
    <w:rsid w:val="00A61B3A"/>
    <w:rsid w:val="00A65FDD"/>
    <w:rsid w:val="00A75000"/>
    <w:rsid w:val="00A76281"/>
    <w:rsid w:val="00A8084F"/>
    <w:rsid w:val="00AA4C98"/>
    <w:rsid w:val="00AB013A"/>
    <w:rsid w:val="00AB1693"/>
    <w:rsid w:val="00AB648B"/>
    <w:rsid w:val="00AC02F0"/>
    <w:rsid w:val="00AC1AC9"/>
    <w:rsid w:val="00AD2F07"/>
    <w:rsid w:val="00AD4521"/>
    <w:rsid w:val="00AD4AEF"/>
    <w:rsid w:val="00AD6E5C"/>
    <w:rsid w:val="00AE0E4C"/>
    <w:rsid w:val="00AE1D78"/>
    <w:rsid w:val="00AE2AFA"/>
    <w:rsid w:val="00AF0293"/>
    <w:rsid w:val="00AF3A2F"/>
    <w:rsid w:val="00AF5439"/>
    <w:rsid w:val="00AF65F1"/>
    <w:rsid w:val="00AF7CEC"/>
    <w:rsid w:val="00B02C87"/>
    <w:rsid w:val="00B04B59"/>
    <w:rsid w:val="00B11F38"/>
    <w:rsid w:val="00B123DD"/>
    <w:rsid w:val="00B143F0"/>
    <w:rsid w:val="00B1447D"/>
    <w:rsid w:val="00B21C44"/>
    <w:rsid w:val="00B221AE"/>
    <w:rsid w:val="00B22FB8"/>
    <w:rsid w:val="00B24CC4"/>
    <w:rsid w:val="00B32BB6"/>
    <w:rsid w:val="00B45DDD"/>
    <w:rsid w:val="00B54C60"/>
    <w:rsid w:val="00B55CF4"/>
    <w:rsid w:val="00B55F6C"/>
    <w:rsid w:val="00B6267F"/>
    <w:rsid w:val="00B64035"/>
    <w:rsid w:val="00B64AF4"/>
    <w:rsid w:val="00B66E10"/>
    <w:rsid w:val="00B71343"/>
    <w:rsid w:val="00B75756"/>
    <w:rsid w:val="00B76D19"/>
    <w:rsid w:val="00B76D6A"/>
    <w:rsid w:val="00B86601"/>
    <w:rsid w:val="00B93E44"/>
    <w:rsid w:val="00B94D65"/>
    <w:rsid w:val="00B94F7C"/>
    <w:rsid w:val="00BA0E30"/>
    <w:rsid w:val="00BA46C0"/>
    <w:rsid w:val="00BA525D"/>
    <w:rsid w:val="00BA5E12"/>
    <w:rsid w:val="00BB1FB2"/>
    <w:rsid w:val="00BC190D"/>
    <w:rsid w:val="00BC2C08"/>
    <w:rsid w:val="00BD0F1D"/>
    <w:rsid w:val="00BD2521"/>
    <w:rsid w:val="00BD6B74"/>
    <w:rsid w:val="00BE5DCC"/>
    <w:rsid w:val="00BF4AE2"/>
    <w:rsid w:val="00C01D01"/>
    <w:rsid w:val="00C0397A"/>
    <w:rsid w:val="00C03E1A"/>
    <w:rsid w:val="00C10C48"/>
    <w:rsid w:val="00C16059"/>
    <w:rsid w:val="00C246DC"/>
    <w:rsid w:val="00C2662F"/>
    <w:rsid w:val="00C26682"/>
    <w:rsid w:val="00C30D88"/>
    <w:rsid w:val="00C377BB"/>
    <w:rsid w:val="00C41CFB"/>
    <w:rsid w:val="00C50673"/>
    <w:rsid w:val="00C53B19"/>
    <w:rsid w:val="00C53CEF"/>
    <w:rsid w:val="00C54041"/>
    <w:rsid w:val="00C55240"/>
    <w:rsid w:val="00C56CC0"/>
    <w:rsid w:val="00C630B6"/>
    <w:rsid w:val="00C724D1"/>
    <w:rsid w:val="00C72D7E"/>
    <w:rsid w:val="00C76A05"/>
    <w:rsid w:val="00C80021"/>
    <w:rsid w:val="00C8187D"/>
    <w:rsid w:val="00C81B8F"/>
    <w:rsid w:val="00C87D7A"/>
    <w:rsid w:val="00C90AB1"/>
    <w:rsid w:val="00C912E2"/>
    <w:rsid w:val="00CA253A"/>
    <w:rsid w:val="00CA3DD2"/>
    <w:rsid w:val="00CA447C"/>
    <w:rsid w:val="00CA777F"/>
    <w:rsid w:val="00CB201E"/>
    <w:rsid w:val="00CB4632"/>
    <w:rsid w:val="00CB55EB"/>
    <w:rsid w:val="00CC5230"/>
    <w:rsid w:val="00CC5F5B"/>
    <w:rsid w:val="00CD3782"/>
    <w:rsid w:val="00CD45A1"/>
    <w:rsid w:val="00CD7D62"/>
    <w:rsid w:val="00CE304F"/>
    <w:rsid w:val="00CF395B"/>
    <w:rsid w:val="00CF5157"/>
    <w:rsid w:val="00CF59BF"/>
    <w:rsid w:val="00D02B2C"/>
    <w:rsid w:val="00D15939"/>
    <w:rsid w:val="00D16A1F"/>
    <w:rsid w:val="00D226EC"/>
    <w:rsid w:val="00D2278F"/>
    <w:rsid w:val="00D250FD"/>
    <w:rsid w:val="00D274DC"/>
    <w:rsid w:val="00D31F88"/>
    <w:rsid w:val="00D335AD"/>
    <w:rsid w:val="00D335B6"/>
    <w:rsid w:val="00D35BF2"/>
    <w:rsid w:val="00D403F6"/>
    <w:rsid w:val="00D404B1"/>
    <w:rsid w:val="00D409BB"/>
    <w:rsid w:val="00D41962"/>
    <w:rsid w:val="00D42AF9"/>
    <w:rsid w:val="00D4539E"/>
    <w:rsid w:val="00D47B36"/>
    <w:rsid w:val="00D47B3F"/>
    <w:rsid w:val="00D52A37"/>
    <w:rsid w:val="00D61949"/>
    <w:rsid w:val="00D746B9"/>
    <w:rsid w:val="00D74980"/>
    <w:rsid w:val="00D74F97"/>
    <w:rsid w:val="00D7543D"/>
    <w:rsid w:val="00D86EA2"/>
    <w:rsid w:val="00D93A39"/>
    <w:rsid w:val="00D94167"/>
    <w:rsid w:val="00D945BA"/>
    <w:rsid w:val="00D95D6A"/>
    <w:rsid w:val="00DA2C04"/>
    <w:rsid w:val="00DA3FCD"/>
    <w:rsid w:val="00DA553E"/>
    <w:rsid w:val="00DA77EC"/>
    <w:rsid w:val="00DB09FB"/>
    <w:rsid w:val="00DC11A0"/>
    <w:rsid w:val="00DC5587"/>
    <w:rsid w:val="00DD0694"/>
    <w:rsid w:val="00DD6E7A"/>
    <w:rsid w:val="00DE165C"/>
    <w:rsid w:val="00DF249A"/>
    <w:rsid w:val="00DF2956"/>
    <w:rsid w:val="00DF45DB"/>
    <w:rsid w:val="00E02083"/>
    <w:rsid w:val="00E029ED"/>
    <w:rsid w:val="00E06939"/>
    <w:rsid w:val="00E2096B"/>
    <w:rsid w:val="00E20C7B"/>
    <w:rsid w:val="00E22D86"/>
    <w:rsid w:val="00E303D0"/>
    <w:rsid w:val="00E428AC"/>
    <w:rsid w:val="00E63B37"/>
    <w:rsid w:val="00E655FE"/>
    <w:rsid w:val="00E659AD"/>
    <w:rsid w:val="00E67C69"/>
    <w:rsid w:val="00E73061"/>
    <w:rsid w:val="00E77FC2"/>
    <w:rsid w:val="00E82701"/>
    <w:rsid w:val="00E8554C"/>
    <w:rsid w:val="00E86170"/>
    <w:rsid w:val="00E871AD"/>
    <w:rsid w:val="00E9742F"/>
    <w:rsid w:val="00E97971"/>
    <w:rsid w:val="00EA0665"/>
    <w:rsid w:val="00EA3085"/>
    <w:rsid w:val="00EA5E2E"/>
    <w:rsid w:val="00EA7354"/>
    <w:rsid w:val="00EB0440"/>
    <w:rsid w:val="00EB1E0D"/>
    <w:rsid w:val="00EC02A0"/>
    <w:rsid w:val="00EC1003"/>
    <w:rsid w:val="00ED5884"/>
    <w:rsid w:val="00ED6042"/>
    <w:rsid w:val="00EE1DC3"/>
    <w:rsid w:val="00EE3F9B"/>
    <w:rsid w:val="00EE69A8"/>
    <w:rsid w:val="00EE77A6"/>
    <w:rsid w:val="00EF2893"/>
    <w:rsid w:val="00EF29E7"/>
    <w:rsid w:val="00EF46C2"/>
    <w:rsid w:val="00EF51A1"/>
    <w:rsid w:val="00F00FD5"/>
    <w:rsid w:val="00F01A8B"/>
    <w:rsid w:val="00F03067"/>
    <w:rsid w:val="00F1231E"/>
    <w:rsid w:val="00F25FFF"/>
    <w:rsid w:val="00F277B7"/>
    <w:rsid w:val="00F279AC"/>
    <w:rsid w:val="00F30D49"/>
    <w:rsid w:val="00F30DDD"/>
    <w:rsid w:val="00F314A2"/>
    <w:rsid w:val="00F34817"/>
    <w:rsid w:val="00F368E8"/>
    <w:rsid w:val="00F406C3"/>
    <w:rsid w:val="00F47F19"/>
    <w:rsid w:val="00F6342D"/>
    <w:rsid w:val="00F66E6B"/>
    <w:rsid w:val="00F735E7"/>
    <w:rsid w:val="00F73DCA"/>
    <w:rsid w:val="00F830EC"/>
    <w:rsid w:val="00F855B1"/>
    <w:rsid w:val="00F86683"/>
    <w:rsid w:val="00F867AA"/>
    <w:rsid w:val="00F869B8"/>
    <w:rsid w:val="00F90940"/>
    <w:rsid w:val="00F91F22"/>
    <w:rsid w:val="00F92F37"/>
    <w:rsid w:val="00FA5E28"/>
    <w:rsid w:val="00FA7AF3"/>
    <w:rsid w:val="00FB1EA6"/>
    <w:rsid w:val="00FC5F11"/>
    <w:rsid w:val="00FC787D"/>
    <w:rsid w:val="00FD1357"/>
    <w:rsid w:val="00FD2323"/>
    <w:rsid w:val="00FD2ABC"/>
    <w:rsid w:val="00FD50B5"/>
    <w:rsid w:val="00FE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81F"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9D2950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овая Знак"/>
    <w:basedOn w:val="a0"/>
    <w:link w:val="a3"/>
    <w:rsid w:val="009D2950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8A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EA3085"/>
  </w:style>
  <w:style w:type="paragraph" w:customStyle="1" w:styleId="ds-markdown-paragraph">
    <w:name w:val="ds-markdown-paragraph"/>
    <w:basedOn w:val="a"/>
    <w:rsid w:val="00090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C50B4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8C50B4"/>
    <w:rPr>
      <w:i/>
      <w:iCs/>
    </w:rPr>
  </w:style>
  <w:style w:type="table" w:customStyle="1" w:styleId="22">
    <w:name w:val="Сетка таблицы2"/>
    <w:basedOn w:val="a1"/>
    <w:next w:val="a5"/>
    <w:uiPriority w:val="59"/>
    <w:rsid w:val="00637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59"/>
    <w:rsid w:val="003A3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51347-3657-4FB1-897D-2792BADB3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289</cp:revision>
  <dcterms:created xsi:type="dcterms:W3CDTF">2026-03-26T16:56:00Z</dcterms:created>
  <dcterms:modified xsi:type="dcterms:W3CDTF">2026-09-28T10:13:00Z</dcterms:modified>
</cp:coreProperties>
</file>