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0" w:type="dxa"/>
        <w:tblLook w:val="04A0" w:firstRow="1" w:lastRow="0" w:firstColumn="1" w:lastColumn="0" w:noHBand="0" w:noVBand="1"/>
      </w:tblPr>
      <w:tblGrid>
        <w:gridCol w:w="1383"/>
        <w:gridCol w:w="8187"/>
      </w:tblGrid>
      <w:tr w:rsidR="00ED1F47" w:rsidRPr="00014317" w14:paraId="2F6965D3" w14:textId="77777777" w:rsidTr="006A19BA">
        <w:tc>
          <w:tcPr>
            <w:tcW w:w="1383" w:type="dxa"/>
            <w:hideMark/>
          </w:tcPr>
          <w:p w14:paraId="75807363" w14:textId="77777777" w:rsidR="00ED1F47" w:rsidRPr="00014317" w:rsidRDefault="00ED1F47" w:rsidP="006A19BA">
            <w:pPr>
              <w:pStyle w:val="a3"/>
              <w:rPr>
                <w:sz w:val="28"/>
                <w:szCs w:val="24"/>
              </w:rPr>
            </w:pPr>
            <w:r w:rsidRPr="00014317">
              <w:rPr>
                <w:noProof/>
                <w:sz w:val="28"/>
                <w:szCs w:val="24"/>
              </w:rPr>
              <w:drawing>
                <wp:anchor distT="0" distB="0" distL="114300" distR="114300" simplePos="0" relativeHeight="251659264" behindDoc="0" locked="1" layoutInCell="1" allowOverlap="1" wp14:anchorId="13498659" wp14:editId="06B3C1ED">
                  <wp:simplePos x="0" y="0"/>
                  <wp:positionH relativeFrom="column">
                    <wp:posOffset>45720</wp:posOffset>
                  </wp:positionH>
                  <wp:positionV relativeFrom="page">
                    <wp:posOffset>193675</wp:posOffset>
                  </wp:positionV>
                  <wp:extent cx="733425" cy="828675"/>
                  <wp:effectExtent l="0" t="0" r="9525" b="9525"/>
                  <wp:wrapNone/>
                  <wp:docPr id="45" name="Рисунок 4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7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7" w:type="dxa"/>
            <w:hideMark/>
          </w:tcPr>
          <w:p w14:paraId="5BD7917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7F4E08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 xml:space="preserve">Федеральное государственное автономное образовательное учреждение </w:t>
            </w:r>
          </w:p>
          <w:p w14:paraId="08570B91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высшего образования</w:t>
            </w:r>
          </w:p>
          <w:p w14:paraId="0E636FDA" w14:textId="77777777" w:rsidR="00ED1F47" w:rsidRPr="00014317" w:rsidRDefault="00ED1F47" w:rsidP="006A19BA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17C6BE30" w14:textId="77777777" w:rsidR="00ED1F47" w:rsidRPr="00014317" w:rsidRDefault="00ED1F47" w:rsidP="006A19BA">
            <w:pPr>
              <w:spacing w:after="0"/>
              <w:ind w:right="-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имени Н.Э. Баумана</w:t>
            </w:r>
          </w:p>
          <w:p w14:paraId="3E7AEF8F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0D451CAA" w14:textId="77777777" w:rsidR="00ED1F47" w:rsidRPr="00014317" w:rsidRDefault="00ED1F47" w:rsidP="006A19B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14317">
              <w:rPr>
                <w:rFonts w:ascii="Times New Roman" w:hAnsi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79740EBD" w14:textId="77777777" w:rsidR="00ED1F47" w:rsidRPr="00014317" w:rsidRDefault="00ED1F47" w:rsidP="00ED1F47">
      <w:pPr>
        <w:pBdr>
          <w:bottom w:val="thinThickSmallGap" w:sz="24" w:space="1" w:color="auto"/>
        </w:pBdr>
        <w:spacing w:after="0"/>
        <w:jc w:val="center"/>
        <w:rPr>
          <w:rFonts w:ascii="Times New Roman" w:hAnsi="Times New Roman"/>
          <w:b/>
          <w:sz w:val="12"/>
          <w:szCs w:val="24"/>
        </w:rPr>
      </w:pPr>
    </w:p>
    <w:p w14:paraId="7466669D" w14:textId="77777777" w:rsidR="00ED1F47" w:rsidRPr="00014317" w:rsidRDefault="00ED1F47" w:rsidP="00ED1F47">
      <w:pPr>
        <w:spacing w:after="0"/>
        <w:rPr>
          <w:rFonts w:ascii="Times New Roman" w:hAnsi="Times New Roman"/>
          <w:b/>
          <w:sz w:val="36"/>
          <w:szCs w:val="24"/>
        </w:rPr>
      </w:pPr>
    </w:p>
    <w:p w14:paraId="177B7BEA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ФАКУЛЬТЕТ «Радиоэлектроника и лазерная техника» (РЛ)</w:t>
      </w:r>
    </w:p>
    <w:p w14:paraId="774D829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7398D398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КАФЕДРА «Технологии приборостроения» (РЛ6)</w:t>
      </w:r>
    </w:p>
    <w:p w14:paraId="48FA5326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654A60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8734B57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A1E23CB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14FFEC2" w14:textId="486CDC8F" w:rsidR="00ED1F47" w:rsidRPr="00014317" w:rsidRDefault="00ED1F47" w:rsidP="00ED1F47">
      <w:pPr>
        <w:pStyle w:val="a3"/>
        <w:ind w:firstLine="0"/>
        <w:jc w:val="center"/>
        <w:rPr>
          <w:sz w:val="32"/>
          <w:szCs w:val="28"/>
        </w:rPr>
      </w:pPr>
      <w:r w:rsidRPr="00014317">
        <w:rPr>
          <w:sz w:val="32"/>
          <w:szCs w:val="28"/>
        </w:rPr>
        <w:t>Лабораторн</w:t>
      </w:r>
      <w:r w:rsidRPr="00014317">
        <w:rPr>
          <w:sz w:val="32"/>
          <w:szCs w:val="28"/>
        </w:rPr>
        <w:t>ая</w:t>
      </w:r>
      <w:r w:rsidRPr="00014317">
        <w:rPr>
          <w:sz w:val="32"/>
          <w:szCs w:val="28"/>
        </w:rPr>
        <w:t xml:space="preserve"> работ</w:t>
      </w:r>
      <w:r w:rsidRPr="00014317">
        <w:rPr>
          <w:sz w:val="32"/>
          <w:szCs w:val="28"/>
        </w:rPr>
        <w:t>а</w:t>
      </w:r>
      <w:r w:rsidRPr="00014317">
        <w:rPr>
          <w:sz w:val="32"/>
          <w:szCs w:val="28"/>
        </w:rPr>
        <w:t xml:space="preserve"> </w:t>
      </w:r>
      <w:r w:rsidRPr="00014317">
        <w:rPr>
          <w:sz w:val="32"/>
          <w:szCs w:val="28"/>
        </w:rPr>
        <w:t>№3</w:t>
      </w:r>
    </w:p>
    <w:p w14:paraId="64ED3469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7B009B79" w14:textId="77777777" w:rsidR="00ED1F47" w:rsidRPr="00014317" w:rsidRDefault="00ED1F47" w:rsidP="00ED1F47">
      <w:pPr>
        <w:pStyle w:val="a3"/>
        <w:ind w:firstLine="0"/>
        <w:jc w:val="center"/>
        <w:rPr>
          <w:sz w:val="28"/>
          <w:szCs w:val="24"/>
        </w:rPr>
      </w:pPr>
      <w:r w:rsidRPr="00014317">
        <w:rPr>
          <w:sz w:val="28"/>
          <w:szCs w:val="24"/>
        </w:rPr>
        <w:t>по дисциплине: Радиоавтоматика. Системы автоматического управления</w:t>
      </w:r>
    </w:p>
    <w:p w14:paraId="3F3A44EF" w14:textId="77777777" w:rsidR="00ED1F47" w:rsidRPr="00014317" w:rsidRDefault="00ED1F47" w:rsidP="00014317">
      <w:pPr>
        <w:pStyle w:val="a3"/>
        <w:ind w:firstLine="0"/>
        <w:rPr>
          <w:sz w:val="28"/>
          <w:szCs w:val="28"/>
        </w:rPr>
      </w:pPr>
    </w:p>
    <w:p w14:paraId="39736808" w14:textId="77777777" w:rsidR="00ED1F47" w:rsidRPr="00014317" w:rsidRDefault="00ED1F47" w:rsidP="00ED1F47">
      <w:pPr>
        <w:pStyle w:val="a3"/>
        <w:rPr>
          <w:sz w:val="28"/>
          <w:szCs w:val="28"/>
        </w:rPr>
      </w:pPr>
    </w:p>
    <w:p w14:paraId="1B6AC14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98516AE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1C40E4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964269C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222A1BB2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4753A28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044D6B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BEEF211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Студент: Вепринцев Савелий Алексеевич</w:t>
      </w:r>
    </w:p>
    <w:p w14:paraId="28C9551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4ED2F255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Группа: РЛ6-81</w:t>
      </w:r>
    </w:p>
    <w:p w14:paraId="0DA7749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C303977" w14:textId="77777777" w:rsidR="00ED1F47" w:rsidRPr="00014317" w:rsidRDefault="00ED1F47" w:rsidP="00ED1F4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Преподаватель: Селезнева Мария Сергеевна</w:t>
      </w:r>
    </w:p>
    <w:p w14:paraId="2C190303" w14:textId="77777777" w:rsidR="00ED1F47" w:rsidRPr="00014317" w:rsidRDefault="00ED1F47" w:rsidP="00014317">
      <w:pPr>
        <w:pStyle w:val="a3"/>
        <w:ind w:firstLine="0"/>
        <w:rPr>
          <w:sz w:val="28"/>
          <w:szCs w:val="24"/>
        </w:rPr>
      </w:pPr>
    </w:p>
    <w:p w14:paraId="5695526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986D165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041BEE54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3E92CFCD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213AC9A9" w14:textId="77777777" w:rsidR="00ED1F47" w:rsidRPr="00014317" w:rsidRDefault="00ED1F47" w:rsidP="00ED1F47">
      <w:pPr>
        <w:pStyle w:val="a3"/>
        <w:rPr>
          <w:sz w:val="28"/>
          <w:szCs w:val="24"/>
        </w:rPr>
      </w:pPr>
    </w:p>
    <w:p w14:paraId="654F7F88" w14:textId="5024D604" w:rsidR="00F3754F" w:rsidRPr="00014317" w:rsidRDefault="00ED1F47" w:rsidP="00ED1F47">
      <w:pPr>
        <w:pStyle w:val="a3"/>
        <w:ind w:firstLine="0"/>
        <w:jc w:val="center"/>
        <w:rPr>
          <w:sz w:val="28"/>
          <w:szCs w:val="24"/>
        </w:rPr>
      </w:pPr>
      <w:r w:rsidRPr="00014317">
        <w:rPr>
          <w:sz w:val="28"/>
          <w:szCs w:val="24"/>
        </w:rPr>
        <w:t>Москва, 2025 г.</w:t>
      </w:r>
    </w:p>
    <w:p w14:paraId="0C1937F5" w14:textId="134467E7" w:rsidR="00DD6BB6" w:rsidRPr="00014317" w:rsidRDefault="00DD6BB6" w:rsidP="00AA71D2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lastRenderedPageBreak/>
        <w:t>Задание:</w:t>
      </w:r>
      <w:r w:rsidR="00412FAE" w:rsidRPr="00014317">
        <w:rPr>
          <w:sz w:val="28"/>
          <w:szCs w:val="24"/>
        </w:rPr>
        <w:t xml:space="preserve"> </w:t>
      </w:r>
      <w:r w:rsidR="004962E0" w:rsidRPr="00014317">
        <w:rPr>
          <w:sz w:val="28"/>
          <w:szCs w:val="24"/>
        </w:rPr>
        <w:t>в</w:t>
      </w:r>
      <w:r w:rsidRPr="00014317">
        <w:rPr>
          <w:sz w:val="28"/>
          <w:szCs w:val="24"/>
        </w:rPr>
        <w:t>ыполнить исследование устойчивости замкнутой САУ по заданной передаточной функции разомкнутой системы.</w:t>
      </w:r>
    </w:p>
    <w:p w14:paraId="1D653F8F" w14:textId="38AFF53E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1. П</w:t>
      </w:r>
      <w:r w:rsidR="00DD6BB6" w:rsidRPr="00014317">
        <w:rPr>
          <w:sz w:val="28"/>
          <w:szCs w:val="24"/>
        </w:rPr>
        <w:t>ереходн</w:t>
      </w:r>
      <w:r w:rsidR="008E54E2" w:rsidRPr="00014317">
        <w:rPr>
          <w:sz w:val="28"/>
          <w:szCs w:val="24"/>
        </w:rPr>
        <w:t>ая</w:t>
      </w:r>
      <w:r w:rsidR="00DD6BB6" w:rsidRPr="00014317">
        <w:rPr>
          <w:sz w:val="28"/>
          <w:szCs w:val="24"/>
        </w:rPr>
        <w:t xml:space="preserve"> функци</w:t>
      </w:r>
      <w:r w:rsidR="008E54E2" w:rsidRPr="00014317">
        <w:rPr>
          <w:sz w:val="28"/>
          <w:szCs w:val="24"/>
        </w:rPr>
        <w:t>я</w:t>
      </w:r>
      <w:r w:rsidR="00DD6BB6" w:rsidRPr="00014317">
        <w:rPr>
          <w:sz w:val="28"/>
          <w:szCs w:val="24"/>
        </w:rPr>
        <w:t xml:space="preserve"> разомкнутой системы;</w:t>
      </w:r>
    </w:p>
    <w:p w14:paraId="5BB42999" w14:textId="707AB2F9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2. Р</w:t>
      </w:r>
      <w:r w:rsidR="00DD6BB6" w:rsidRPr="00014317">
        <w:rPr>
          <w:sz w:val="28"/>
          <w:szCs w:val="24"/>
        </w:rPr>
        <w:t>асчет передаточной функции замкнутой системы;</w:t>
      </w:r>
    </w:p>
    <w:p w14:paraId="6139778B" w14:textId="24B45DAF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3. Р</w:t>
      </w:r>
      <w:r w:rsidR="00DD6BB6" w:rsidRPr="00014317">
        <w:rPr>
          <w:sz w:val="28"/>
          <w:szCs w:val="24"/>
        </w:rPr>
        <w:t>асчетные выражения для обоснования устойчивости замкнутой системы по алгебраическому критерию Гурвица;</w:t>
      </w:r>
    </w:p>
    <w:p w14:paraId="28D8CFCE" w14:textId="1DB2365F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4. Г</w:t>
      </w:r>
      <w:r w:rsidR="00DD6BB6" w:rsidRPr="00014317">
        <w:rPr>
          <w:sz w:val="28"/>
          <w:szCs w:val="24"/>
        </w:rPr>
        <w:t>одограф Найквиста разомкнутой системы, на основании которого делается вывод об устойчивости замкнутой системы;</w:t>
      </w:r>
    </w:p>
    <w:p w14:paraId="4E70648E" w14:textId="1261E37F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5. П</w:t>
      </w:r>
      <w:r w:rsidR="00DD6BB6" w:rsidRPr="00014317">
        <w:rPr>
          <w:sz w:val="28"/>
          <w:szCs w:val="24"/>
        </w:rPr>
        <w:t>ереходн</w:t>
      </w:r>
      <w:r w:rsidR="003D4673" w:rsidRPr="00014317">
        <w:rPr>
          <w:sz w:val="28"/>
          <w:szCs w:val="24"/>
        </w:rPr>
        <w:t>ая</w:t>
      </w:r>
      <w:r w:rsidR="00DD6BB6" w:rsidRPr="00014317">
        <w:rPr>
          <w:sz w:val="28"/>
          <w:szCs w:val="24"/>
        </w:rPr>
        <w:t xml:space="preserve"> функци</w:t>
      </w:r>
      <w:r w:rsidR="003D4673" w:rsidRPr="00014317">
        <w:rPr>
          <w:sz w:val="28"/>
          <w:szCs w:val="24"/>
        </w:rPr>
        <w:t>я</w:t>
      </w:r>
      <w:r w:rsidR="00DD6BB6" w:rsidRPr="00014317">
        <w:rPr>
          <w:sz w:val="28"/>
          <w:szCs w:val="24"/>
        </w:rPr>
        <w:t xml:space="preserve"> замкнутой системы;</w:t>
      </w:r>
    </w:p>
    <w:p w14:paraId="0E59D6B6" w14:textId="25B31CC9" w:rsidR="00C53C66" w:rsidRPr="00014317" w:rsidRDefault="0011083D" w:rsidP="0099037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6. П</w:t>
      </w:r>
      <w:r w:rsidR="00DD6BB6" w:rsidRPr="00014317">
        <w:rPr>
          <w:sz w:val="28"/>
          <w:szCs w:val="24"/>
        </w:rPr>
        <w:t>роверк</w:t>
      </w:r>
      <w:r w:rsidR="003D4673" w:rsidRPr="00014317">
        <w:rPr>
          <w:sz w:val="28"/>
          <w:szCs w:val="24"/>
        </w:rPr>
        <w:t>а</w:t>
      </w:r>
      <w:r w:rsidR="00DD6BB6" w:rsidRPr="00014317">
        <w:rPr>
          <w:sz w:val="28"/>
          <w:szCs w:val="24"/>
        </w:rPr>
        <w:t xml:space="preserve"> полученных результатов путем компьютерного моделирования переходных процессов разомкнутой и замкнутой системы в </w:t>
      </w:r>
      <w:proofErr w:type="spellStart"/>
      <w:r w:rsidR="00DD6BB6" w:rsidRPr="00014317">
        <w:rPr>
          <w:sz w:val="28"/>
          <w:szCs w:val="24"/>
        </w:rPr>
        <w:t>MatLab</w:t>
      </w:r>
      <w:proofErr w:type="spellEnd"/>
      <w:r w:rsidR="00DD6BB6" w:rsidRPr="00014317">
        <w:rPr>
          <w:sz w:val="28"/>
          <w:szCs w:val="24"/>
        </w:rPr>
        <w:t>;</w:t>
      </w:r>
    </w:p>
    <w:p w14:paraId="05CA8CC4" w14:textId="7AB71AC8" w:rsidR="00DD6BB6" w:rsidRPr="00014317" w:rsidRDefault="0011083D" w:rsidP="00C53C66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7. В</w:t>
      </w:r>
      <w:r w:rsidR="00DD6BB6" w:rsidRPr="00014317">
        <w:rPr>
          <w:sz w:val="28"/>
          <w:szCs w:val="24"/>
        </w:rPr>
        <w:t>ыводы по всем полученным результатам.</w:t>
      </w:r>
    </w:p>
    <w:p w14:paraId="348D36D9" w14:textId="77777777" w:rsidR="00FB0A6E" w:rsidRPr="00014317" w:rsidRDefault="00FB0A6E" w:rsidP="00FB0A6E">
      <w:pPr>
        <w:rPr>
          <w:sz w:val="24"/>
          <w:szCs w:val="24"/>
        </w:rPr>
      </w:pPr>
    </w:p>
    <w:p w14:paraId="0272F8E4" w14:textId="2F9EE10B" w:rsidR="000747B2" w:rsidRPr="00014317" w:rsidRDefault="00820501" w:rsidP="000E1C77">
      <w:pPr>
        <w:pStyle w:val="a3"/>
        <w:numPr>
          <w:ilvl w:val="0"/>
          <w:numId w:val="45"/>
        </w:numPr>
        <w:rPr>
          <w:rStyle w:val="a4"/>
          <w:b/>
          <w:bCs/>
          <w:sz w:val="28"/>
          <w:szCs w:val="24"/>
        </w:rPr>
      </w:pPr>
      <w:r w:rsidRPr="00014317">
        <w:rPr>
          <w:b/>
          <w:bCs/>
          <w:sz w:val="28"/>
          <w:szCs w:val="24"/>
        </w:rPr>
        <w:t xml:space="preserve">Передаточная </w:t>
      </w:r>
      <w:r w:rsidRPr="00014317">
        <w:rPr>
          <w:rStyle w:val="a4"/>
          <w:b/>
          <w:bCs/>
          <w:sz w:val="28"/>
          <w:szCs w:val="24"/>
        </w:rPr>
        <w:t>функция</w:t>
      </w:r>
      <w:r w:rsidR="000E1C77" w:rsidRPr="00014317">
        <w:rPr>
          <w:rStyle w:val="a4"/>
          <w:b/>
          <w:bCs/>
          <w:sz w:val="28"/>
          <w:szCs w:val="24"/>
        </w:rPr>
        <w:t xml:space="preserve"> </w:t>
      </w:r>
      <w:r w:rsidR="000E1C77" w:rsidRPr="00014317">
        <w:rPr>
          <w:b/>
          <w:bCs/>
          <w:sz w:val="28"/>
          <w:szCs w:val="24"/>
        </w:rPr>
        <w:t>разомкнутой системы</w:t>
      </w:r>
      <w:r w:rsidRPr="00014317">
        <w:rPr>
          <w:rStyle w:val="a4"/>
          <w:b/>
          <w:bCs/>
          <w:sz w:val="28"/>
          <w:szCs w:val="24"/>
        </w:rPr>
        <w:t>:</w:t>
      </w:r>
    </w:p>
    <w:p w14:paraId="5300B108" w14:textId="032CA756" w:rsidR="000747B2" w:rsidRPr="00014317" w:rsidRDefault="000747B2" w:rsidP="000747B2">
      <w:pPr>
        <w:pStyle w:val="a3"/>
        <w:ind w:left="1069" w:firstLine="0"/>
        <w:rPr>
          <w:rFonts w:eastAsiaTheme="minorEastAsia"/>
          <w:sz w:val="28"/>
          <w:szCs w:val="24"/>
        </w:rPr>
      </w:pPr>
      <m:oMathPara>
        <m:oMath>
          <m:r>
            <w:rPr>
              <w:rStyle w:val="a4"/>
              <w:rFonts w:ascii="Cambria Math" w:eastAsiaTheme="minorEastAsia" w:hAnsi="Cambria Math"/>
              <w:sz w:val="28"/>
              <w:szCs w:val="24"/>
            </w:rPr>
            <m:t xml:space="preserve"> </m:t>
          </m:r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р</m:t>
              </m:r>
            </m:sub>
          </m:sSub>
          <m:r>
            <w:rPr>
              <w:rStyle w:val="a4"/>
              <w:rFonts w:ascii="Cambria Math" w:eastAsiaTheme="minorEastAsia" w:hAnsi="Cambria Math"/>
              <w:sz w:val="28"/>
              <w:szCs w:val="24"/>
              <w:lang w:eastAsia="ru-RU"/>
            </w:rPr>
            <m:t xml:space="preserve">(s)=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+s+1</m:t>
              </m:r>
            </m:den>
          </m:f>
        </m:oMath>
      </m:oMathPara>
    </w:p>
    <w:p w14:paraId="46A2D458" w14:textId="1A120F3A" w:rsidR="00713683" w:rsidRPr="00014317" w:rsidRDefault="00713683" w:rsidP="0071368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Переходная функция </w:t>
      </w:r>
      <w:r w:rsidRPr="00014317">
        <w:rPr>
          <w:rStyle w:val="katex-mathml"/>
          <w:sz w:val="28"/>
          <w:szCs w:val="24"/>
        </w:rPr>
        <w:t>h(t)</w:t>
      </w:r>
      <w:r w:rsidR="009172C3" w:rsidRPr="00014317">
        <w:rPr>
          <w:rStyle w:val="mord"/>
          <w:sz w:val="28"/>
          <w:szCs w:val="24"/>
        </w:rPr>
        <w:t xml:space="preserve"> </w:t>
      </w:r>
      <w:r w:rsidRPr="00014317">
        <w:rPr>
          <w:sz w:val="28"/>
          <w:szCs w:val="24"/>
        </w:rPr>
        <w:t>– реакция системы на единичное ступенчатое воздействие:</w:t>
      </w:r>
    </w:p>
    <w:p w14:paraId="41DEE75B" w14:textId="4C195B25" w:rsidR="004634A0" w:rsidRPr="00014317" w:rsidRDefault="004634A0" w:rsidP="00713683">
      <w:pPr>
        <w:pStyle w:val="a3"/>
        <w:rPr>
          <w:sz w:val="28"/>
          <w:szCs w:val="24"/>
          <w:lang w:val="en-US"/>
        </w:rPr>
      </w:pPr>
      <m:oMathPara>
        <m:oMath>
          <m:r>
            <w:rPr>
              <w:rFonts w:ascii="Cambria Math" w:hAnsi="Cambria Math"/>
              <w:sz w:val="28"/>
              <w:szCs w:val="24"/>
              <w:lang w:val="en-US"/>
            </w:rPr>
            <m:t>H(s)=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р</m:t>
                  </m:r>
                </m:sub>
              </m:sSub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(s)</m:t>
              </m:r>
            </m:num>
            <m:den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s(0,05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+s+1)</m:t>
              </m:r>
            </m:den>
          </m:f>
        </m:oMath>
      </m:oMathPara>
    </w:p>
    <w:p w14:paraId="3D18594A" w14:textId="6A26421F" w:rsidR="00C029DD" w:rsidRPr="00014317" w:rsidRDefault="00C029DD" w:rsidP="000747B2">
      <w:pPr>
        <w:pStyle w:val="a3"/>
        <w:ind w:left="1069" w:firstLine="0"/>
        <w:rPr>
          <w:rFonts w:eastAsiaTheme="minorEastAsia"/>
          <w:sz w:val="28"/>
          <w:szCs w:val="24"/>
        </w:rPr>
      </w:pPr>
    </w:p>
    <w:p w14:paraId="58C3A216" w14:textId="44128B84" w:rsidR="00C029DD" w:rsidRPr="00014317" w:rsidRDefault="00014317" w:rsidP="00D13D0F">
      <w:pPr>
        <w:pStyle w:val="a3"/>
        <w:numPr>
          <w:ilvl w:val="0"/>
          <w:numId w:val="45"/>
        </w:numPr>
        <w:rPr>
          <w:rFonts w:eastAsiaTheme="minorEastAsia"/>
          <w:b/>
          <w:bCs/>
          <w:sz w:val="28"/>
          <w:szCs w:val="24"/>
        </w:rPr>
      </w:pPr>
      <w:r>
        <w:rPr>
          <w:rFonts w:eastAsiaTheme="minorEastAsia"/>
          <w:b/>
          <w:bCs/>
          <w:sz w:val="28"/>
          <w:szCs w:val="24"/>
        </w:rPr>
        <w:t>П</w:t>
      </w:r>
      <w:r w:rsidR="00C029DD" w:rsidRPr="00014317">
        <w:rPr>
          <w:rFonts w:eastAsiaTheme="minorEastAsia"/>
          <w:b/>
          <w:bCs/>
          <w:sz w:val="28"/>
          <w:szCs w:val="24"/>
        </w:rPr>
        <w:t>ередаточн</w:t>
      </w:r>
      <w:r>
        <w:rPr>
          <w:rFonts w:eastAsiaTheme="minorEastAsia"/>
          <w:b/>
          <w:bCs/>
          <w:sz w:val="28"/>
          <w:szCs w:val="24"/>
        </w:rPr>
        <w:t>ая</w:t>
      </w:r>
      <w:r w:rsidR="00C029DD" w:rsidRPr="00014317">
        <w:rPr>
          <w:rFonts w:eastAsiaTheme="minorEastAsia"/>
          <w:b/>
          <w:bCs/>
          <w:sz w:val="28"/>
          <w:szCs w:val="24"/>
        </w:rPr>
        <w:t xml:space="preserve"> функции замкнутой системы:</w:t>
      </w:r>
    </w:p>
    <w:p w14:paraId="19154536" w14:textId="1F06AA22" w:rsidR="009E10F5" w:rsidRPr="00014317" w:rsidRDefault="00E711E8" w:rsidP="000747B2">
      <w:pPr>
        <w:pStyle w:val="a3"/>
        <w:ind w:left="1069" w:firstLine="0"/>
        <w:rPr>
          <w:rStyle w:val="a4"/>
          <w:rFonts w:eastAsiaTheme="minorEastAsia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з</m:t>
              </m:r>
            </m:sub>
          </m:sSub>
          <m:r>
            <w:rPr>
              <w:rStyle w:val="a4"/>
              <w:rFonts w:ascii="Cambria Math" w:eastAsiaTheme="minorEastAsia" w:hAnsi="Cambria Math"/>
              <w:sz w:val="28"/>
              <w:szCs w:val="24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sz w:val="28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р</m:t>
                  </m:r>
                </m:sub>
              </m:sSub>
            </m:num>
            <m:den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1+</m:t>
              </m:r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sz w:val="28"/>
                      <w:szCs w:val="24"/>
                      <w:lang w:eastAsia="ru-RU"/>
                    </w:rPr>
                    <m:t>р</m:t>
                  </m:r>
                </m:sub>
              </m:sSub>
            </m:den>
          </m:f>
          <m:r>
            <w:rPr>
              <w:rStyle w:val="a4"/>
              <w:rFonts w:ascii="Cambria Math" w:eastAsiaTheme="minorEastAsia" w:hAnsi="Cambria Math"/>
              <w:sz w:val="28"/>
              <w:szCs w:val="24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sz w:val="28"/>
                  <w:szCs w:val="24"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+s+1+1</m:t>
              </m:r>
            </m:den>
          </m:f>
          <m:r>
            <w:rPr>
              <w:rStyle w:val="a4"/>
              <w:rFonts w:ascii="Cambria Math" w:eastAsiaTheme="minorEastAsia" w:hAnsi="Cambria Math"/>
              <w:sz w:val="28"/>
              <w:szCs w:val="24"/>
              <w:lang w:eastAsia="ru-RU"/>
            </w:rPr>
            <m:t>==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sz w:val="28"/>
                  <w:szCs w:val="24"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sz w:val="28"/>
                  <w:szCs w:val="24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+s+2</m:t>
              </m:r>
            </m:den>
          </m:f>
        </m:oMath>
      </m:oMathPara>
    </w:p>
    <w:p w14:paraId="6AEDF0C5" w14:textId="5E75B758" w:rsidR="00CE3082" w:rsidRPr="00014317" w:rsidRDefault="00CE3082" w:rsidP="00CE3082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Характеристический полином замкнутой системы:</w:t>
      </w:r>
    </w:p>
    <w:p w14:paraId="01C4F41E" w14:textId="39F8625E" w:rsidR="00FB294B" w:rsidRPr="00014317" w:rsidRDefault="00FB294B" w:rsidP="00FB294B">
      <w:pPr>
        <w:pStyle w:val="a3"/>
        <w:rPr>
          <w:i/>
          <w:iCs/>
          <w:sz w:val="28"/>
          <w:szCs w:val="24"/>
        </w:rPr>
      </w:pPr>
      <m:oMathPara>
        <m:oMath>
          <m:r>
            <w:rPr>
              <w:rFonts w:ascii="Cambria Math" w:hAnsi="Cambria Math"/>
              <w:sz w:val="28"/>
              <w:szCs w:val="24"/>
            </w:rPr>
            <m:t>D</m:t>
          </m:r>
          <m:d>
            <m:dPr>
              <m:ctrlPr>
                <w:rPr>
                  <w:rFonts w:ascii="Cambria Math" w:hAnsi="Cambria Math"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>=</m:t>
          </m:r>
          <m:r>
            <w:rPr>
              <w:rFonts w:ascii="Cambria Math" w:eastAsiaTheme="minorEastAsia" w:hAnsi="Cambria Math"/>
              <w:sz w:val="28"/>
              <w:szCs w:val="24"/>
            </w:rPr>
            <m:t>0,05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4"/>
                </w:rPr>
                <m:t>4</m:t>
              </m:r>
            </m:sup>
          </m:sSup>
          <m:r>
            <w:rPr>
              <w:rFonts w:ascii="Cambria Math" w:eastAsiaTheme="minorEastAsia" w:hAnsi="Cambria Math"/>
              <w:sz w:val="28"/>
              <w:szCs w:val="24"/>
            </w:rPr>
            <m:t>+0,1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4"/>
                </w:rPr>
                <m:t>3</m:t>
              </m:r>
            </m:sup>
          </m:sSup>
          <m:r>
            <w:rPr>
              <w:rFonts w:ascii="Cambria Math" w:eastAsiaTheme="minorEastAsia" w:hAnsi="Cambria Math"/>
              <w:sz w:val="28"/>
              <w:szCs w:val="24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4"/>
            </w:rPr>
            <m:t>+s+2</m:t>
          </m:r>
        </m:oMath>
      </m:oMathPara>
    </w:p>
    <w:p w14:paraId="75B7F6FE" w14:textId="098E6109" w:rsidR="00DD6BB6" w:rsidRPr="00014317" w:rsidRDefault="00DD6BB6" w:rsidP="000747B2">
      <w:pPr>
        <w:pStyle w:val="a3"/>
        <w:ind w:left="1069" w:firstLine="0"/>
        <w:rPr>
          <w:rFonts w:eastAsiaTheme="minorEastAsia"/>
          <w:sz w:val="28"/>
          <w:szCs w:val="24"/>
        </w:rPr>
      </w:pPr>
    </w:p>
    <w:p w14:paraId="38B24E5D" w14:textId="4CB4873B" w:rsidR="00F86D29" w:rsidRPr="00014317" w:rsidRDefault="00F86D29" w:rsidP="00F86D29">
      <w:pPr>
        <w:pStyle w:val="a3"/>
        <w:numPr>
          <w:ilvl w:val="0"/>
          <w:numId w:val="45"/>
        </w:numPr>
        <w:rPr>
          <w:b/>
          <w:bCs/>
          <w:sz w:val="28"/>
          <w:szCs w:val="24"/>
        </w:rPr>
      </w:pPr>
      <w:r w:rsidRPr="00014317">
        <w:rPr>
          <w:b/>
          <w:bCs/>
          <w:sz w:val="28"/>
          <w:szCs w:val="24"/>
        </w:rPr>
        <w:t>Оценка устойчивости по критерию Гурвица</w:t>
      </w:r>
    </w:p>
    <w:p w14:paraId="44B4CC6B" w14:textId="40D279D6" w:rsidR="004A1410" w:rsidRPr="00014317" w:rsidRDefault="004A1410" w:rsidP="004A1410">
      <w:pPr>
        <w:pStyle w:val="a3"/>
        <w:rPr>
          <w:sz w:val="28"/>
          <w:szCs w:val="24"/>
          <w:lang w:val="en-US"/>
        </w:rPr>
      </w:pPr>
      <w:r w:rsidRPr="00014317">
        <w:rPr>
          <w:sz w:val="28"/>
          <w:szCs w:val="24"/>
        </w:rPr>
        <w:t>Коэффициенты</w:t>
      </w:r>
      <w:r w:rsidRPr="00014317">
        <w:rPr>
          <w:sz w:val="28"/>
          <w:szCs w:val="24"/>
          <w:lang w:val="en-US"/>
        </w:rPr>
        <w:t xml:space="preserve"> </w:t>
      </w:r>
      <w:r w:rsidRPr="00014317">
        <w:rPr>
          <w:sz w:val="28"/>
          <w:szCs w:val="24"/>
        </w:rPr>
        <w:t>полинома</w:t>
      </w:r>
      <w:r w:rsidRPr="00014317">
        <w:rPr>
          <w:sz w:val="28"/>
          <w:szCs w:val="24"/>
          <w:lang w:val="en-US"/>
        </w:rPr>
        <w:t>:</w:t>
      </w:r>
    </w:p>
    <w:p w14:paraId="429799F7" w14:textId="0667D490" w:rsidR="00081761" w:rsidRPr="00014317" w:rsidRDefault="00287F12" w:rsidP="00AA71D2">
      <w:pPr>
        <w:pStyle w:val="a3"/>
        <w:rPr>
          <w:rStyle w:val="mord"/>
          <w:sz w:val="28"/>
          <w:szCs w:val="24"/>
          <w:lang w:val="en-US"/>
        </w:rPr>
      </w:pPr>
      <m:oMathPara>
        <m:oMath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a0</m:t>
          </m:r>
          <m:r>
            <w:rPr>
              <w:rStyle w:val="vlist-s"/>
              <w:rFonts w:ascii="Cambria Math" w:hAnsi="Cambria Math"/>
              <w:sz w:val="28"/>
              <w:szCs w:val="24"/>
              <w:lang w:val="en-US"/>
            </w:rPr>
            <m:t>​</m:t>
          </m:r>
          <m:r>
            <w:rPr>
              <w:rStyle w:val="mrel"/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0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,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05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>;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 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a1</m:t>
          </m:r>
          <m:r>
            <w:rPr>
              <w:rStyle w:val="vlist-s"/>
              <w:rFonts w:ascii="Cambria Math" w:hAnsi="Cambria Math"/>
              <w:sz w:val="28"/>
              <w:szCs w:val="24"/>
              <w:lang w:val="en-US"/>
            </w:rPr>
            <m:t>​</m:t>
          </m:r>
          <m:r>
            <w:rPr>
              <w:rStyle w:val="mrel"/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0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,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1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; 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 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a2</m:t>
          </m:r>
          <m:r>
            <w:rPr>
              <w:rStyle w:val="vlist-s"/>
              <w:rFonts w:ascii="Cambria Math" w:hAnsi="Cambria Math"/>
              <w:sz w:val="28"/>
              <w:szCs w:val="24"/>
              <w:lang w:val="en-US"/>
            </w:rPr>
            <m:t>​</m:t>
          </m:r>
          <m:r>
            <w:rPr>
              <w:rStyle w:val="mrel"/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1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; 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a3</m:t>
          </m:r>
          <m:r>
            <w:rPr>
              <w:rStyle w:val="vlist-s"/>
              <w:rFonts w:ascii="Cambria Math" w:hAnsi="Cambria Math"/>
              <w:sz w:val="28"/>
              <w:szCs w:val="24"/>
              <w:lang w:val="en-US"/>
            </w:rPr>
            <m:t>​</m:t>
          </m:r>
          <m:r>
            <w:rPr>
              <w:rStyle w:val="mrel"/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1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; </m:t>
          </m:r>
          <m:r>
            <w:rPr>
              <w:rStyle w:val="mpunct"/>
              <w:rFonts w:ascii="Cambria Math" w:hAnsi="Cambria Math"/>
              <w:sz w:val="28"/>
              <w:szCs w:val="24"/>
              <w:lang w:val="en-US"/>
            </w:rPr>
            <m:t xml:space="preserve"> 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a4</m:t>
          </m:r>
          <m:r>
            <w:rPr>
              <w:rStyle w:val="vlist-s"/>
              <w:rFonts w:ascii="Cambria Math" w:hAnsi="Cambria Math"/>
              <w:sz w:val="28"/>
              <w:szCs w:val="24"/>
              <w:lang w:val="en-US"/>
            </w:rPr>
            <m:t>​</m:t>
          </m:r>
          <m:r>
            <w:rPr>
              <w:rStyle w:val="mrel"/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Style w:val="mord"/>
              <w:rFonts w:ascii="Cambria Math" w:hAnsi="Cambria Math"/>
              <w:sz w:val="28"/>
              <w:szCs w:val="24"/>
              <w:lang w:val="en-US"/>
            </w:rPr>
            <m:t>2</m:t>
          </m:r>
        </m:oMath>
      </m:oMathPara>
    </w:p>
    <w:p w14:paraId="3DB74971" w14:textId="58525ED2" w:rsidR="00ED50D3" w:rsidRPr="00014317" w:rsidRDefault="00F85ED3" w:rsidP="00AA49F5">
      <w:pPr>
        <w:pStyle w:val="a3"/>
        <w:rPr>
          <w:sz w:val="28"/>
          <w:szCs w:val="24"/>
        </w:rPr>
      </w:pPr>
      <w:r w:rsidRPr="00014317">
        <w:rPr>
          <w:rStyle w:val="a9"/>
          <w:b w:val="0"/>
          <w:bCs w:val="0"/>
          <w:sz w:val="28"/>
          <w:szCs w:val="24"/>
        </w:rPr>
        <w:t>Матрица Гурвица</w:t>
      </w:r>
      <w:r w:rsidRPr="00014317">
        <w:rPr>
          <w:sz w:val="28"/>
          <w:szCs w:val="24"/>
        </w:rPr>
        <w:t>:</w:t>
      </w:r>
    </w:p>
    <w:p w14:paraId="55435891" w14:textId="77777777" w:rsidR="00C16E90" w:rsidRPr="00014317" w:rsidRDefault="00C16E90" w:rsidP="00AA49F5">
      <w:pPr>
        <w:pStyle w:val="a3"/>
        <w:rPr>
          <w:sz w:val="28"/>
          <w:szCs w:val="24"/>
        </w:rPr>
      </w:pPr>
    </w:p>
    <w:p w14:paraId="1C380FAF" w14:textId="75BB826A" w:rsidR="00ED50D3" w:rsidRPr="00014317" w:rsidRDefault="00222BBE" w:rsidP="00172DF2">
      <w:pPr>
        <w:pStyle w:val="a3"/>
        <w:rPr>
          <w:rFonts w:eastAsiaTheme="minorEastAsia"/>
          <w:sz w:val="28"/>
          <w:szCs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4"/>
              <w:lang w:val="en-US"/>
            </w:rPr>
            <m:t>H</m:t>
          </m:r>
          <m:r>
            <w:rPr>
              <w:rFonts w:ascii="Cambria Math" w:eastAsiaTheme="minorEastAsia" w:hAnsi="Cambria Math"/>
              <w:sz w:val="28"/>
              <w:szCs w:val="24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a4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a4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4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sz w:val="28"/>
                  <w:szCs w:val="24"/>
                  <w:lang w:val="en-US"/>
                </w:rPr>
              </m:ctrlPr>
            </m:e>
          </m:d>
        </m:oMath>
      </m:oMathPara>
    </w:p>
    <w:p w14:paraId="2A238276" w14:textId="2F50ADBA" w:rsidR="00ED50D3" w:rsidRPr="00014317" w:rsidRDefault="00ED50D3" w:rsidP="00ED50D3">
      <w:pPr>
        <w:pStyle w:val="a3"/>
        <w:rPr>
          <w:rFonts w:eastAsiaTheme="minorEastAsia"/>
          <w:sz w:val="28"/>
          <w:szCs w:val="24"/>
          <w:lang w:val="en-US"/>
        </w:rPr>
      </w:pPr>
    </w:p>
    <w:p w14:paraId="45258FA3" w14:textId="3188BECB" w:rsidR="00ED50D3" w:rsidRPr="00014317" w:rsidRDefault="00172DF2" w:rsidP="00172DF2">
      <w:pPr>
        <w:pStyle w:val="a3"/>
        <w:rPr>
          <w:rStyle w:val="a9"/>
          <w:b w:val="0"/>
          <w:bCs w:val="0"/>
          <w:sz w:val="28"/>
          <w:szCs w:val="24"/>
        </w:rPr>
      </w:pPr>
      <w:r w:rsidRPr="00014317">
        <w:rPr>
          <w:rStyle w:val="a9"/>
          <w:b w:val="0"/>
          <w:bCs w:val="0"/>
          <w:sz w:val="28"/>
          <w:szCs w:val="24"/>
        </w:rPr>
        <w:t>Диагональные определители:</w:t>
      </w:r>
    </w:p>
    <w:p w14:paraId="2BE0D0FA" w14:textId="7D38A56F" w:rsidR="00145DD4" w:rsidRPr="00014317" w:rsidRDefault="00E711E8" w:rsidP="00172DF2">
      <w:pPr>
        <w:pStyle w:val="a3"/>
        <w:rPr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∆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=a1=0.1&gt;0</m:t>
          </m:r>
        </m:oMath>
      </m:oMathPara>
    </w:p>
    <w:p w14:paraId="35107384" w14:textId="50FFA4CB" w:rsidR="00026C6B" w:rsidRPr="00014317" w:rsidRDefault="00E711E8" w:rsidP="00026C6B">
      <w:pPr>
        <w:pStyle w:val="a3"/>
        <w:rPr>
          <w:rFonts w:eastAsiaTheme="minorEastAsia"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∆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=det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0.05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 w:val="28"/>
              <w:szCs w:val="24"/>
            </w:rPr>
            <m:t>=0.1∙1</m:t>
          </m:r>
          <m:r>
            <m:rPr>
              <m:sty m:val="p"/>
            </m:rPr>
            <w:rPr>
              <w:rStyle w:val="a4"/>
              <w:rFonts w:ascii="Cambria Math" w:hAnsi="Cambria Math"/>
              <w:sz w:val="28"/>
              <w:szCs w:val="24"/>
            </w:rPr>
            <m:t>-</m:t>
          </m:r>
          <m:r>
            <w:rPr>
              <w:rFonts w:ascii="Cambria Math" w:hAnsi="Cambria Math"/>
              <w:sz w:val="28"/>
              <w:szCs w:val="24"/>
            </w:rPr>
            <m:t>0.05∙1=0.05&gt;0</m:t>
          </m:r>
        </m:oMath>
      </m:oMathPara>
    </w:p>
    <w:p w14:paraId="2726ED69" w14:textId="19ABC7D3" w:rsidR="00653592" w:rsidRPr="00014317" w:rsidRDefault="00E711E8" w:rsidP="00653592">
      <w:pPr>
        <w:pStyle w:val="a3"/>
        <w:rPr>
          <w:rFonts w:eastAsiaTheme="minorEastAsia"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∆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Theme="minorEastAsia" w:hAnsi="Cambria Math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4"/>
            </w:rPr>
            <m:t>=0.1∙(1∙1</m:t>
          </m:r>
          <m:r>
            <m:rPr>
              <m:sty m:val="p"/>
            </m:rPr>
            <w:rPr>
              <w:rStyle w:val="a4"/>
              <w:rFonts w:ascii="Cambria Math" w:hAnsi="Cambria Math"/>
              <w:sz w:val="28"/>
              <w:szCs w:val="24"/>
            </w:rPr>
            <m:t>-2</m:t>
          </m:r>
          <m:r>
            <w:rPr>
              <w:rFonts w:ascii="Cambria Math" w:hAnsi="Cambria Math"/>
              <w:sz w:val="28"/>
              <w:szCs w:val="24"/>
            </w:rPr>
            <m:t>∙0.1)</m:t>
          </m:r>
          <m:r>
            <m:rPr>
              <m:sty m:val="p"/>
            </m:rPr>
            <w:rPr>
              <w:rStyle w:val="a4"/>
              <w:rFonts w:ascii="Cambria Math" w:hAnsi="Cambria Math"/>
              <w:sz w:val="28"/>
              <w:szCs w:val="24"/>
            </w:rPr>
            <m:t>-1</m:t>
          </m:r>
          <m:r>
            <w:rPr>
              <w:rFonts w:ascii="Cambria Math" w:hAnsi="Cambria Math"/>
              <w:sz w:val="28"/>
              <w:szCs w:val="24"/>
            </w:rPr>
            <m:t>∙(0.05∙1</m:t>
          </m:r>
          <m:r>
            <m:rPr>
              <m:sty m:val="p"/>
            </m:rPr>
            <w:rPr>
              <w:rStyle w:val="a4"/>
              <w:rFonts w:ascii="Cambria Math" w:hAnsi="Cambria Math"/>
              <w:sz w:val="28"/>
              <w:szCs w:val="24"/>
            </w:rPr>
            <m:t>-2</m:t>
          </m:r>
          <m:r>
            <w:rPr>
              <w:rFonts w:ascii="Cambria Math" w:hAnsi="Cambria Math"/>
              <w:sz w:val="28"/>
              <w:szCs w:val="24"/>
            </w:rPr>
            <m:t>∙0)=0.03&gt;0</m:t>
          </m:r>
        </m:oMath>
      </m:oMathPara>
    </w:p>
    <w:p w14:paraId="6E1D97A8" w14:textId="0EB8B16D" w:rsidR="00885E0B" w:rsidRPr="00014317" w:rsidRDefault="00E711E8" w:rsidP="00653592">
      <w:pPr>
        <w:pStyle w:val="a3"/>
        <w:rPr>
          <w:rFonts w:eastAsiaTheme="minorEastAsia"/>
          <w:i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∆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∆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4"/>
            </w:rPr>
            <m:t>∙2=0.06&gt;0</m:t>
          </m:r>
        </m:oMath>
      </m:oMathPara>
    </w:p>
    <w:p w14:paraId="6CBE023E" w14:textId="5069051A" w:rsidR="00653592" w:rsidRPr="00014317" w:rsidRDefault="00653592" w:rsidP="00653592">
      <w:pPr>
        <w:pStyle w:val="a3"/>
        <w:rPr>
          <w:rFonts w:eastAsiaTheme="minorEastAsia"/>
          <w:sz w:val="28"/>
          <w:szCs w:val="24"/>
        </w:rPr>
      </w:pPr>
    </w:p>
    <w:p w14:paraId="7A61D469" w14:textId="2FA16F83" w:rsidR="00653592" w:rsidRPr="00014317" w:rsidRDefault="00287F12" w:rsidP="00222BBE">
      <w:pPr>
        <w:pStyle w:val="a3"/>
        <w:rPr>
          <w:sz w:val="28"/>
          <w:szCs w:val="24"/>
        </w:rPr>
      </w:pPr>
      <w:r>
        <w:rPr>
          <w:sz w:val="28"/>
          <w:szCs w:val="24"/>
        </w:rPr>
        <w:t>Так как все миноры положительны, система устойчива по критерию Гурвица</w:t>
      </w:r>
      <w:r w:rsidR="00222BBE" w:rsidRPr="00014317">
        <w:rPr>
          <w:sz w:val="28"/>
          <w:szCs w:val="24"/>
        </w:rPr>
        <w:t>.</w:t>
      </w:r>
    </w:p>
    <w:p w14:paraId="77C03EB0" w14:textId="2531E22C" w:rsidR="00F85ED3" w:rsidRPr="00014317" w:rsidRDefault="00F85ED3" w:rsidP="00AA71D2">
      <w:pPr>
        <w:pStyle w:val="a3"/>
        <w:ind w:firstLine="0"/>
        <w:rPr>
          <w:sz w:val="28"/>
          <w:szCs w:val="24"/>
        </w:rPr>
      </w:pPr>
    </w:p>
    <w:p w14:paraId="05BE6BC2" w14:textId="6ADA730A" w:rsidR="00F85ED3" w:rsidRPr="00014317" w:rsidRDefault="004127CA" w:rsidP="005E336F">
      <w:pPr>
        <w:pStyle w:val="a3"/>
        <w:numPr>
          <w:ilvl w:val="0"/>
          <w:numId w:val="45"/>
        </w:numPr>
        <w:rPr>
          <w:b/>
          <w:bCs/>
          <w:sz w:val="28"/>
          <w:szCs w:val="24"/>
        </w:rPr>
      </w:pPr>
      <w:r w:rsidRPr="00014317">
        <w:rPr>
          <w:b/>
          <w:bCs/>
          <w:sz w:val="28"/>
          <w:szCs w:val="24"/>
        </w:rPr>
        <w:t>Годограф Найквиста разомкнутой системы</w:t>
      </w:r>
    </w:p>
    <w:p w14:paraId="195F1357" w14:textId="5FC594DB" w:rsidR="00F85ED3" w:rsidRPr="00014317" w:rsidRDefault="00E711E8" w:rsidP="00F85ED3">
      <w:pPr>
        <w:pStyle w:val="a3"/>
        <w:rPr>
          <w:rFonts w:eastAsiaTheme="minorEastAsia"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jω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/>
                  <w:sz w:val="28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4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4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4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r>
                <w:rPr>
                  <w:rFonts w:ascii="Cambria Math" w:hAnsi="Cambria Math"/>
                  <w:sz w:val="28"/>
                  <w:szCs w:val="24"/>
                </w:rPr>
                <m:t>jω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>= =</m:t>
          </m:r>
          <m:f>
            <m:fPr>
              <m:ctrlPr>
                <w:rPr>
                  <w:rFonts w:ascii="Cambria Math" w:hAnsi="Cambria Math"/>
                  <w:sz w:val="28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 xml:space="preserve">1 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-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jω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+</m:t>
              </m:r>
              <m:r>
                <w:rPr>
                  <w:rFonts w:ascii="Cambria Math" w:hAnsi="Cambria Math"/>
                  <w:sz w:val="28"/>
                  <w:szCs w:val="24"/>
                </w:rPr>
                <m:t>jω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 xml:space="preserve">= = </m:t>
          </m:r>
          <m:f>
            <m:fPr>
              <m:ctrlPr>
                <w:rPr>
                  <w:rFonts w:ascii="Cambria Math" w:hAnsi="Cambria Math"/>
                  <w:sz w:val="28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(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 xml:space="preserve"> - </m:t>
              </m:r>
              <m:r>
                <w:rPr>
                  <w:rFonts w:ascii="Cambria Math" w:hAnsi="Cambria Math"/>
                  <w:sz w:val="28"/>
                  <w:szCs w:val="24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 xml:space="preserve">²+1) + </m:t>
              </m:r>
              <m:r>
                <w:rPr>
                  <w:rFonts w:ascii="Cambria Math" w:hAnsi="Cambria Math"/>
                  <w:sz w:val="28"/>
                  <w:szCs w:val="24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(</m:t>
              </m:r>
              <m:r>
                <w:rPr>
                  <w:rFonts w:ascii="Cambria Math" w:hAnsi="Cambria Math"/>
                  <w:sz w:val="28"/>
                  <w:szCs w:val="24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-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)</m:t>
              </m:r>
            </m:den>
          </m:f>
        </m:oMath>
      </m:oMathPara>
    </w:p>
    <w:p w14:paraId="39EC892C" w14:textId="17A65924" w:rsidR="001A7ECD" w:rsidRPr="00014317" w:rsidRDefault="001A7ECD" w:rsidP="00F85ED3">
      <w:pPr>
        <w:pStyle w:val="a3"/>
        <w:rPr>
          <w:rFonts w:eastAsiaTheme="minorEastAsia"/>
          <w:i/>
          <w:sz w:val="28"/>
          <w:szCs w:val="24"/>
        </w:rPr>
      </w:pPr>
      <w:r w:rsidRPr="00014317">
        <w:rPr>
          <w:rFonts w:eastAsiaTheme="minorEastAsia"/>
          <w:sz w:val="28"/>
          <w:szCs w:val="24"/>
        </w:rPr>
        <w:t xml:space="preserve">Обозначим: </w:t>
      </w:r>
      <m:oMath>
        <m:r>
          <w:rPr>
            <w:rFonts w:ascii="Cambria Math" w:eastAsiaTheme="minorEastAsia" w:hAnsi="Cambria Math"/>
            <w:sz w:val="28"/>
            <w:szCs w:val="24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(</m:t>
        </m:r>
        <m:r>
          <w:rPr>
            <w:rFonts w:ascii="Cambria Math" w:hAnsi="Cambria Math"/>
            <w:sz w:val="28"/>
            <w:szCs w:val="24"/>
          </w:rPr>
          <m:t>ω)</m:t>
        </m:r>
        <m:r>
          <w:rPr>
            <w:rFonts w:ascii="Cambria Math" w:eastAsiaTheme="minorEastAsia" w:hAnsi="Cambria Math"/>
            <w:sz w:val="28"/>
            <w:szCs w:val="24"/>
          </w:rPr>
          <m:t>=0,05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ω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4"/>
          </w:rPr>
          <m:t xml:space="preserve"> - </m:t>
        </m:r>
        <m:r>
          <w:rPr>
            <w:rFonts w:ascii="Cambria Math" w:hAnsi="Cambria Math"/>
            <w:sz w:val="28"/>
            <w:szCs w:val="24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4"/>
          </w:rPr>
          <m:t>²+1</m:t>
        </m:r>
      </m:oMath>
      <w:r w:rsidRPr="00014317">
        <w:rPr>
          <w:rFonts w:eastAsiaTheme="minorEastAsia"/>
          <w:sz w:val="28"/>
          <w:szCs w:val="24"/>
        </w:rPr>
        <w:t xml:space="preserve">; </w:t>
      </w:r>
      <m:oMath>
        <m:r>
          <w:rPr>
            <w:rFonts w:ascii="Cambria Math" w:eastAsiaTheme="minorEastAsia" w:hAnsi="Cambria Math"/>
            <w:sz w:val="28"/>
            <w:szCs w:val="24"/>
          </w:rPr>
          <m:t>B(</m:t>
        </m:r>
        <m:r>
          <w:rPr>
            <w:rFonts w:ascii="Cambria Math" w:hAnsi="Cambria Math"/>
            <w:sz w:val="28"/>
            <w:szCs w:val="24"/>
          </w:rPr>
          <m:t>ω)=ω</m:t>
        </m:r>
        <m:r>
          <m:rPr>
            <m:sty m:val="p"/>
          </m:rPr>
          <w:rPr>
            <w:rFonts w:ascii="Cambria Math" w:hAnsi="Cambria Math"/>
            <w:sz w:val="28"/>
            <w:szCs w:val="24"/>
          </w:rPr>
          <m:t>-</m:t>
        </m:r>
        <m:r>
          <w:rPr>
            <w:rFonts w:ascii="Cambria Math" w:eastAsiaTheme="minorEastAsia" w:hAnsi="Cambria Math"/>
            <w:sz w:val="28"/>
            <w:szCs w:val="24"/>
          </w:rPr>
          <m:t>0,1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ω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3</m:t>
            </m:r>
          </m:sup>
        </m:sSup>
      </m:oMath>
      <w:r w:rsidR="00411C3E" w:rsidRPr="00014317">
        <w:rPr>
          <w:rFonts w:eastAsiaTheme="minorEastAsia"/>
          <w:sz w:val="28"/>
          <w:szCs w:val="24"/>
        </w:rPr>
        <w:t>.</w:t>
      </w:r>
    </w:p>
    <w:p w14:paraId="1B3A412A" w14:textId="72660A67" w:rsidR="00EB40C9" w:rsidRPr="00014317" w:rsidRDefault="00EB40C9" w:rsidP="00EB40C9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Умнож</w:t>
      </w:r>
      <w:r w:rsidR="004F5809">
        <w:rPr>
          <w:sz w:val="28"/>
          <w:szCs w:val="24"/>
        </w:rPr>
        <w:t>аем</w:t>
      </w:r>
      <w:r w:rsidRPr="00014317">
        <w:rPr>
          <w:sz w:val="28"/>
          <w:szCs w:val="24"/>
        </w:rPr>
        <w:t xml:space="preserve"> числитель и знаменатель на комплексно-сопряжённое</w:t>
      </w:r>
      <w:r w:rsidR="004F5809">
        <w:rPr>
          <w:sz w:val="28"/>
          <w:szCs w:val="24"/>
        </w:rPr>
        <w:t>:</w:t>
      </w:r>
    </w:p>
    <w:p w14:paraId="4D3D38BF" w14:textId="7DA7C127" w:rsidR="00700F29" w:rsidRPr="00014317" w:rsidRDefault="00E711E8" w:rsidP="00700F29">
      <w:pPr>
        <w:pStyle w:val="a3"/>
        <w:rPr>
          <w:rFonts w:eastAsiaTheme="minorEastAsia"/>
          <w:i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jω</m:t>
              </m:r>
            </m:e>
          </m:d>
          <m:r>
            <w:rPr>
              <w:rFonts w:ascii="Cambria Math" w:hAnsi="Cambria Math"/>
              <w:sz w:val="28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4"/>
                </w:rPr>
                <m:t>(</m:t>
              </m:r>
              <m:r>
                <w:rPr>
                  <w:rFonts w:ascii="Cambria Math" w:hAnsi="Cambria Math"/>
                  <w:sz w:val="28"/>
                  <w:szCs w:val="24"/>
                </w:rPr>
                <m:t>ω)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-</m:t>
              </m:r>
              <m:r>
                <w:rPr>
                  <w:rFonts w:ascii="Cambria Math" w:hAnsi="Cambria Math"/>
                  <w:sz w:val="28"/>
                  <w:szCs w:val="24"/>
                </w:rPr>
                <m:t>j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B(</m:t>
              </m:r>
              <m:r>
                <w:rPr>
                  <w:rFonts w:ascii="Cambria Math" w:hAnsi="Cambria Math"/>
                  <w:sz w:val="28"/>
                  <w:szCs w:val="24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4"/>
                </w:rPr>
                <m:t>(</m:t>
              </m:r>
              <m:r>
                <w:rPr>
                  <w:rFonts w:ascii="Cambria Math" w:hAnsi="Cambria Math"/>
                  <w:sz w:val="28"/>
                  <w:szCs w:val="24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4"/>
                </w:rPr>
                <m:t>(</m:t>
              </m:r>
              <m:r>
                <w:rPr>
                  <w:rFonts w:ascii="Cambria Math" w:hAnsi="Cambria Math"/>
                  <w:sz w:val="28"/>
                  <w:szCs w:val="24"/>
                </w:rPr>
                <m:t>ω)</m:t>
              </m:r>
            </m:den>
          </m:f>
          <m:r>
            <w:rPr>
              <w:rFonts w:ascii="Cambria Math" w:hAnsi="Cambria Math"/>
              <w:sz w:val="28"/>
              <w:szCs w:val="24"/>
            </w:rPr>
            <m:t>=</m:t>
          </m:r>
          <m:r>
            <w:rPr>
              <w:rFonts w:ascii="Cambria Math" w:hAnsi="Cambria Math"/>
              <w:sz w:val="28"/>
              <w:szCs w:val="24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e>
          </m:d>
          <m:r>
            <w:rPr>
              <w:rFonts w:ascii="Cambria Math" w:hAnsi="Cambria Math"/>
              <w:sz w:val="28"/>
              <w:szCs w:val="24"/>
            </w:rPr>
            <m:t>+jQ(</m:t>
          </m:r>
          <m:r>
            <w:rPr>
              <w:rFonts w:ascii="Cambria Math" w:hAnsi="Cambria Math"/>
              <w:sz w:val="28"/>
              <w:szCs w:val="24"/>
            </w:rPr>
            <m:t>ω</m:t>
          </m:r>
          <m:r>
            <w:rPr>
              <w:rFonts w:ascii="Cambria Math" w:hAnsi="Cambria Math"/>
              <w:sz w:val="28"/>
              <w:szCs w:val="24"/>
            </w:rPr>
            <m:t>)</m:t>
          </m:r>
          <m:r>
            <w:rPr>
              <w:rFonts w:ascii="Cambria Math" w:hAnsi="Cambria Math"/>
              <w:sz w:val="28"/>
              <w:szCs w:val="24"/>
            </w:rPr>
            <m:t>.</m:t>
          </m:r>
        </m:oMath>
      </m:oMathPara>
    </w:p>
    <w:p w14:paraId="3620AACA" w14:textId="4B440C34" w:rsidR="008D5BB8" w:rsidRPr="00014317" w:rsidRDefault="004F5809" w:rsidP="008D5BB8">
      <w:pPr>
        <w:pStyle w:val="a3"/>
        <w:rPr>
          <w:sz w:val="28"/>
          <w:szCs w:val="24"/>
        </w:rPr>
      </w:pPr>
      <w:r>
        <w:rPr>
          <w:sz w:val="28"/>
          <w:szCs w:val="24"/>
        </w:rPr>
        <w:t>Тогда</w:t>
      </w:r>
      <w:r w:rsidR="008D5BB8" w:rsidRPr="00014317">
        <w:rPr>
          <w:sz w:val="28"/>
          <w:szCs w:val="24"/>
        </w:rPr>
        <w:t xml:space="preserve"> вещественная и мнимая части:</w:t>
      </w:r>
    </w:p>
    <w:p w14:paraId="1087A699" w14:textId="236886A3" w:rsidR="008D5BB8" w:rsidRPr="00700F29" w:rsidRDefault="00700F29" w:rsidP="008D5BB8">
      <w:pPr>
        <w:pStyle w:val="a3"/>
        <w:rPr>
          <w:rFonts w:eastAsiaTheme="minorEastAsia"/>
          <w:sz w:val="28"/>
          <w:szCs w:val="24"/>
        </w:rPr>
      </w:pPr>
      <m:oMathPara>
        <m:oMath>
          <m:r>
            <w:rPr>
              <w:rFonts w:ascii="Cambria Math" w:eastAsiaTheme="minorEastAsia" w:hAnsi="Cambria Math"/>
              <w:sz w:val="28"/>
              <w:szCs w:val="24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e>
          </m:d>
          <m:r>
            <w:rPr>
              <w:rFonts w:ascii="Cambria Math" w:hAnsi="Cambria Math"/>
              <w:sz w:val="28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4"/>
                  <w:lang w:val="en-US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  <m:r>
                <w:rPr>
                  <w:rFonts w:ascii="Cambria Math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4"/>
            </w:rPr>
            <m:t xml:space="preserve">; </m:t>
          </m:r>
          <m:r>
            <w:rPr>
              <w:rFonts w:ascii="Cambria Math" w:eastAsiaTheme="minorEastAsia" w:hAnsi="Cambria Math"/>
              <w:sz w:val="28"/>
              <w:szCs w:val="24"/>
              <w:lang w:val="en-US"/>
            </w:rPr>
            <m:t>Q</m:t>
          </m:r>
          <m:d>
            <m:dPr>
              <m:ctrlPr>
                <w:rPr>
                  <w:rFonts w:ascii="Cambria Math" w:eastAsiaTheme="minorEastAsia" w:hAnsi="Cambria Math"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e>
          </m:d>
          <m:r>
            <w:rPr>
              <w:rFonts w:ascii="Cambria Math" w:hAnsi="Cambria Math"/>
              <w:sz w:val="28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-</m:t>
              </m:r>
              <m:r>
                <w:rPr>
                  <w:rFonts w:ascii="Cambria Math" w:eastAsiaTheme="minorEastAsia" w:hAnsi="Cambria Math"/>
                  <w:sz w:val="28"/>
                  <w:szCs w:val="24"/>
                </w:rPr>
                <m:t>B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  <m:r>
                <w:rPr>
                  <w:rFonts w:ascii="Cambria Math" w:hAnsi="Cambria Math"/>
                  <w:sz w:val="28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ω</m:t>
                  </m: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e>
              </m:d>
            </m:den>
          </m:f>
        </m:oMath>
      </m:oMathPara>
    </w:p>
    <w:p w14:paraId="68E1FF53" w14:textId="38D9E77F" w:rsidR="00C43D64" w:rsidRPr="00014317" w:rsidRDefault="00C43D64" w:rsidP="00C43D64">
      <w:pPr>
        <w:pStyle w:val="a3"/>
        <w:rPr>
          <w:rFonts w:ascii="SchoolBookC-Italic" w:hAnsi="SchoolBookC-Italic" w:cs="SchoolBookC-Italic"/>
          <w:i/>
          <w:iCs/>
          <w:sz w:val="28"/>
          <w:szCs w:val="24"/>
        </w:rPr>
      </w:pPr>
      <w:r w:rsidRPr="00014317">
        <w:rPr>
          <w:sz w:val="28"/>
          <w:szCs w:val="24"/>
        </w:rPr>
        <w:t xml:space="preserve">АФЧХ разомкнутой системы, не имеющей интегрирующих звеньев, при </w:t>
      </w:r>
      <w:r w:rsidRPr="00014317">
        <w:rPr>
          <w:rFonts w:hint="eastAsia"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ω</m:t>
        </m:r>
      </m:oMath>
      <w:r w:rsidRPr="00014317">
        <w:rPr>
          <w:sz w:val="28"/>
          <w:szCs w:val="24"/>
        </w:rPr>
        <w:t xml:space="preserve">  = 0 начинается на вещественной оси в точке </w:t>
      </w:r>
      <m:oMath>
        <m:r>
          <w:rPr>
            <w:rFonts w:ascii="Cambria Math" w:hAnsi="Cambria Math"/>
            <w:sz w:val="28"/>
            <w:szCs w:val="24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4"/>
          </w:rPr>
          <m:t>(</m:t>
        </m:r>
        <m:r>
          <w:rPr>
            <w:rFonts w:ascii="Cambria Math" w:hAnsi="Cambria Math"/>
            <w:sz w:val="28"/>
            <w:szCs w:val="24"/>
          </w:rPr>
          <m:t>ω)=K</m:t>
        </m:r>
      </m:oMath>
      <w:r w:rsidRPr="00014317">
        <w:rPr>
          <w:sz w:val="28"/>
          <w:szCs w:val="24"/>
        </w:rPr>
        <w:t xml:space="preserve"> (где K – коэффициент усиления разомкнутой системы). Заканчивается АФЧХ в начале координат при</w:t>
      </w:r>
      <w:r w:rsidRPr="00014317">
        <w:rPr>
          <w:rFonts w:ascii="SchoolBookC" w:cs="SchoolBookC"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ω→∞</m:t>
        </m:r>
      </m:oMath>
      <w:r w:rsidR="00E7612F" w:rsidRPr="00014317">
        <w:rPr>
          <w:rFonts w:hint="eastAsia"/>
          <w:sz w:val="28"/>
          <w:szCs w:val="24"/>
        </w:rPr>
        <w:t xml:space="preserve"> </w:t>
      </w:r>
      <w:r w:rsidR="00781A3E" w:rsidRPr="00014317">
        <w:rPr>
          <w:sz w:val="28"/>
          <w:szCs w:val="24"/>
        </w:rPr>
        <w:t>.</w:t>
      </w:r>
    </w:p>
    <w:p w14:paraId="30C9951D" w14:textId="1AD886D2" w:rsidR="00B41156" w:rsidRPr="00014317" w:rsidRDefault="00B41156" w:rsidP="00B41156">
      <w:pPr>
        <w:pStyle w:val="a3"/>
        <w:ind w:firstLine="0"/>
        <w:rPr>
          <w:rFonts w:ascii="SchoolBookC-Italic" w:hAnsi="SchoolBookC-Italic" w:cs="SchoolBookC-Italic"/>
          <w:i/>
          <w:iCs/>
          <w:sz w:val="28"/>
          <w:szCs w:val="24"/>
        </w:rPr>
      </w:pPr>
    </w:p>
    <w:p w14:paraId="7FB8ED51" w14:textId="1A92D2BF" w:rsidR="008A0A98" w:rsidRDefault="008A0A98" w:rsidP="00B41156">
      <w:pPr>
        <w:pStyle w:val="a3"/>
        <w:ind w:firstLine="0"/>
        <w:rPr>
          <w:rFonts w:asciiTheme="minorHAnsi" w:hAnsiTheme="minorHAnsi" w:cs="SchoolBookC"/>
          <w:sz w:val="28"/>
          <w:szCs w:val="24"/>
        </w:rPr>
      </w:pPr>
    </w:p>
    <w:p w14:paraId="3330AC19" w14:textId="3C45C5B5" w:rsidR="00700F29" w:rsidRDefault="00700F29" w:rsidP="00B41156">
      <w:pPr>
        <w:pStyle w:val="a3"/>
        <w:ind w:firstLine="0"/>
        <w:rPr>
          <w:rFonts w:asciiTheme="minorHAnsi" w:hAnsiTheme="minorHAnsi" w:cs="SchoolBookC"/>
          <w:sz w:val="28"/>
          <w:szCs w:val="24"/>
        </w:rPr>
      </w:pPr>
    </w:p>
    <w:p w14:paraId="5BBE881E" w14:textId="77777777" w:rsidR="00700F29" w:rsidRPr="00014317" w:rsidRDefault="00700F29" w:rsidP="00B41156">
      <w:pPr>
        <w:pStyle w:val="a3"/>
        <w:ind w:firstLine="0"/>
        <w:rPr>
          <w:rFonts w:asciiTheme="minorHAnsi" w:hAnsiTheme="minorHAnsi" w:cs="SchoolBookC"/>
          <w:sz w:val="28"/>
          <w:szCs w:val="24"/>
        </w:rPr>
      </w:pPr>
    </w:p>
    <w:p w14:paraId="55BB3C99" w14:textId="64C3E85D" w:rsidR="00323D9A" w:rsidRPr="00014317" w:rsidRDefault="00323D9A" w:rsidP="00FE17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lastRenderedPageBreak/>
        <w:t>Для проверки устойчивости САУ по Найквисту сначала нужно</w:t>
      </w:r>
      <w:r w:rsidR="004C23D7" w:rsidRPr="00014317">
        <w:rPr>
          <w:sz w:val="28"/>
          <w:szCs w:val="24"/>
        </w:rPr>
        <w:t xml:space="preserve"> </w:t>
      </w:r>
      <w:r w:rsidRPr="00014317">
        <w:rPr>
          <w:sz w:val="28"/>
          <w:szCs w:val="24"/>
        </w:rPr>
        <w:t>выяснить, является ли устойчивой разомкнутая система.</w:t>
      </w:r>
    </w:p>
    <w:p w14:paraId="32E0EF39" w14:textId="77777777" w:rsidR="004C23D7" w:rsidRPr="00014317" w:rsidRDefault="004C23D7" w:rsidP="00323D9A">
      <w:pPr>
        <w:pStyle w:val="a3"/>
        <w:jc w:val="center"/>
        <w:rPr>
          <w:rFonts w:asciiTheme="minorHAnsi" w:hAnsiTheme="minorHAnsi"/>
          <w:sz w:val="28"/>
          <w:szCs w:val="24"/>
        </w:rPr>
      </w:pPr>
    </w:p>
    <w:p w14:paraId="28A27A9E" w14:textId="085F0310" w:rsidR="00323D9A" w:rsidRPr="00544DF3" w:rsidRDefault="00323D9A" w:rsidP="00323D9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MAT = </w:t>
      </w:r>
      <w:proofErr w:type="gramStart"/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0.1</w:t>
      </w:r>
      <w:proofErr w:type="gramEnd"/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1       0       0</w:t>
      </w:r>
    </w:p>
    <w:p w14:paraId="7C46D809" w14:textId="3D5F7229" w:rsidR="00323D9A" w:rsidRPr="00544DF3" w:rsidRDefault="00323D9A" w:rsidP="00323D9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0.05    1       0       0</w:t>
      </w:r>
    </w:p>
    <w:p w14:paraId="44DACCE7" w14:textId="0188C96A" w:rsidR="00323D9A" w:rsidRPr="00544DF3" w:rsidRDefault="00323D9A" w:rsidP="00323D9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0       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0.1    1       0</w:t>
      </w:r>
    </w:p>
    <w:p w14:paraId="18F388AC" w14:textId="5880BE1C" w:rsidR="00323D9A" w:rsidRPr="00544DF3" w:rsidRDefault="00323D9A" w:rsidP="00323D9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      </w:t>
      </w:r>
      <w:r w:rsid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0.05   1      </w:t>
      </w:r>
      <w:proofErr w:type="gramStart"/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0 ]</w:t>
      </w:r>
      <w:proofErr w:type="gramEnd"/>
      <w:r w:rsidRPr="00544DF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E589ADF" w14:textId="77777777" w:rsidR="004C23D7" w:rsidRPr="00014317" w:rsidRDefault="004C23D7" w:rsidP="00323D9A">
      <w:pPr>
        <w:spacing w:after="0" w:line="240" w:lineRule="auto"/>
        <w:rPr>
          <w:rFonts w:ascii="Consolas" w:eastAsia="Times New Roman" w:hAnsi="Consolas" w:cs="Times New Roman"/>
          <w:lang w:eastAsia="ru-RU"/>
        </w:rPr>
      </w:pPr>
    </w:p>
    <w:p w14:paraId="648665C3" w14:textId="51612307" w:rsidR="00323D9A" w:rsidRPr="00014317" w:rsidRDefault="00F80DF1" w:rsidP="00323D9A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Det</w:t>
      </w:r>
      <w:r w:rsidRPr="00014317">
        <w:rPr>
          <w:sz w:val="28"/>
          <w:szCs w:val="24"/>
        </w:rPr>
        <w:t xml:space="preserve">1 = </w:t>
      </w:r>
      <w:r w:rsidR="00323D9A" w:rsidRPr="00014317">
        <w:rPr>
          <w:sz w:val="28"/>
          <w:szCs w:val="24"/>
        </w:rPr>
        <w:t xml:space="preserve">0.1 &gt; 0; </w:t>
      </w:r>
      <w:r w:rsidRPr="00014317">
        <w:rPr>
          <w:sz w:val="28"/>
          <w:szCs w:val="24"/>
          <w:lang w:val="en-US"/>
        </w:rPr>
        <w:t>det</w:t>
      </w:r>
      <w:r w:rsidRPr="00014317">
        <w:rPr>
          <w:sz w:val="28"/>
          <w:szCs w:val="24"/>
        </w:rPr>
        <w:t xml:space="preserve">2 = </w:t>
      </w:r>
      <w:r w:rsidRPr="00014317">
        <w:rPr>
          <w:sz w:val="28"/>
          <w:szCs w:val="24"/>
          <w:lang w:val="en-US"/>
        </w:rPr>
        <w:t>det</w:t>
      </w:r>
      <w:r w:rsidRPr="00014317">
        <w:rPr>
          <w:sz w:val="28"/>
          <w:szCs w:val="24"/>
        </w:rPr>
        <w:t xml:space="preserve">3 = </w:t>
      </w:r>
      <w:r w:rsidR="00323D9A" w:rsidRPr="00014317">
        <w:rPr>
          <w:sz w:val="28"/>
          <w:szCs w:val="24"/>
        </w:rPr>
        <w:t xml:space="preserve">0.0500 &gt; 0; </w:t>
      </w:r>
      <w:proofErr w:type="gramStart"/>
      <w:r w:rsidRPr="00014317">
        <w:rPr>
          <w:sz w:val="28"/>
          <w:szCs w:val="24"/>
          <w:lang w:val="en-US"/>
        </w:rPr>
        <w:t>det</w:t>
      </w:r>
      <w:r w:rsidRPr="00014317">
        <w:rPr>
          <w:sz w:val="28"/>
          <w:szCs w:val="24"/>
        </w:rPr>
        <w:t>(</w:t>
      </w:r>
      <w:proofErr w:type="gramEnd"/>
      <w:r w:rsidRPr="00014317">
        <w:rPr>
          <w:sz w:val="28"/>
          <w:szCs w:val="24"/>
          <w:lang w:val="en-US"/>
        </w:rPr>
        <w:t>MAT</w:t>
      </w:r>
      <w:r w:rsidRPr="00014317">
        <w:rPr>
          <w:sz w:val="28"/>
          <w:szCs w:val="24"/>
        </w:rPr>
        <w:t>) = 0 – разомкнутая система на границе устойчивости.</w:t>
      </w:r>
    </w:p>
    <w:p w14:paraId="6763B9BA" w14:textId="26EF96D2" w:rsidR="00C45394" w:rsidRPr="004A78C8" w:rsidRDefault="00C45394" w:rsidP="00966A7C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Точки для построения г</w:t>
      </w:r>
      <w:r w:rsidR="00966A7C" w:rsidRPr="00014317">
        <w:rPr>
          <w:sz w:val="28"/>
          <w:szCs w:val="24"/>
        </w:rPr>
        <w:t>о</w:t>
      </w:r>
      <w:r w:rsidRPr="00014317">
        <w:rPr>
          <w:sz w:val="28"/>
          <w:szCs w:val="24"/>
        </w:rPr>
        <w:t>дографа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115671" w:rsidRPr="00014317" w14:paraId="1BB3A954" w14:textId="77777777" w:rsidTr="00630290">
        <w:tc>
          <w:tcPr>
            <w:tcW w:w="1812" w:type="dxa"/>
          </w:tcPr>
          <w:p w14:paraId="58098B3A" w14:textId="2C962920" w:rsidR="00630290" w:rsidRPr="00014317" w:rsidRDefault="00630290" w:rsidP="00C45394">
            <w:pPr>
              <w:pStyle w:val="a3"/>
              <w:ind w:firstLine="0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4"/>
                  </w:rPr>
                  <m:t>ω</m:t>
                </m:r>
              </m:oMath>
            </m:oMathPara>
          </w:p>
        </w:tc>
        <w:tc>
          <w:tcPr>
            <w:tcW w:w="1812" w:type="dxa"/>
          </w:tcPr>
          <w:p w14:paraId="012F0FD5" w14:textId="09E6E0AA" w:rsidR="00630290" w:rsidRPr="00014317" w:rsidRDefault="00630290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1812" w:type="dxa"/>
          </w:tcPr>
          <w:p w14:paraId="057F171B" w14:textId="2E87A305" w:rsidR="00630290" w:rsidRPr="00014317" w:rsidRDefault="00630290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4"/>
                  </w:rPr>
                  <m:t>∞</m:t>
                </m:r>
              </m:oMath>
            </m:oMathPara>
          </w:p>
        </w:tc>
        <w:tc>
          <w:tcPr>
            <w:tcW w:w="1812" w:type="dxa"/>
          </w:tcPr>
          <w:p w14:paraId="625E3AD0" w14:textId="77777777" w:rsidR="00115671" w:rsidRPr="00014317" w:rsidRDefault="00115671" w:rsidP="00115671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 xml:space="preserve">1.03  </w:t>
            </w:r>
          </w:p>
          <w:p w14:paraId="77A6072D" w14:textId="21151947" w:rsidR="00630290" w:rsidRPr="00014317" w:rsidRDefault="00115671" w:rsidP="00115671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4.35</w:t>
            </w:r>
          </w:p>
        </w:tc>
        <w:tc>
          <w:tcPr>
            <w:tcW w:w="1813" w:type="dxa"/>
          </w:tcPr>
          <w:p w14:paraId="0C1829DE" w14:textId="67B27A1C" w:rsidR="00966A7C" w:rsidRPr="00014317" w:rsidRDefault="00966A7C" w:rsidP="00966A7C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0</w:t>
            </w:r>
          </w:p>
          <w:p w14:paraId="376E40AB" w14:textId="11816663" w:rsidR="00630290" w:rsidRPr="00014317" w:rsidRDefault="00966A7C" w:rsidP="00966A7C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3.1600</w:t>
            </w:r>
          </w:p>
        </w:tc>
      </w:tr>
      <w:tr w:rsidR="00115671" w:rsidRPr="00014317" w14:paraId="50476EFB" w14:textId="77777777" w:rsidTr="00630290">
        <w:tc>
          <w:tcPr>
            <w:tcW w:w="1812" w:type="dxa"/>
          </w:tcPr>
          <w:p w14:paraId="5673C0C0" w14:textId="609E207A" w:rsidR="00630290" w:rsidRPr="00014317" w:rsidRDefault="00630290" w:rsidP="00C45394">
            <w:pPr>
              <w:pStyle w:val="a3"/>
              <w:ind w:firstLine="0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4"/>
                    <w:lang w:val="en-US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4"/>
                  </w:rPr>
                  <m:t>(</m:t>
                </m:r>
                <m:r>
                  <w:rPr>
                    <w:rFonts w:ascii="Cambria Math" w:hAnsi="Cambria Math"/>
                    <w:sz w:val="28"/>
                    <w:szCs w:val="24"/>
                  </w:rPr>
                  <m:t>ω)</m:t>
                </m:r>
              </m:oMath>
            </m:oMathPara>
          </w:p>
        </w:tc>
        <w:tc>
          <w:tcPr>
            <w:tcW w:w="1812" w:type="dxa"/>
          </w:tcPr>
          <w:p w14:paraId="31B6594C" w14:textId="5FF25EC4" w:rsidR="00630290" w:rsidRPr="00014317" w:rsidRDefault="001C11C5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4"/>
                  </w:rPr>
                  <m:t>1</m:t>
                </m:r>
              </m:oMath>
            </m:oMathPara>
          </w:p>
        </w:tc>
        <w:tc>
          <w:tcPr>
            <w:tcW w:w="1812" w:type="dxa"/>
          </w:tcPr>
          <w:p w14:paraId="3B8C8064" w14:textId="5BCFC058" w:rsidR="00630290" w:rsidRPr="00014317" w:rsidRDefault="00237060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0</w:t>
            </w:r>
          </w:p>
        </w:tc>
        <w:tc>
          <w:tcPr>
            <w:tcW w:w="1812" w:type="dxa"/>
          </w:tcPr>
          <w:p w14:paraId="1826569F" w14:textId="25FA8E0C" w:rsidR="00630290" w:rsidRPr="00014317" w:rsidRDefault="00630290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0</w:t>
            </w:r>
          </w:p>
        </w:tc>
        <w:tc>
          <w:tcPr>
            <w:tcW w:w="1813" w:type="dxa"/>
          </w:tcPr>
          <w:p w14:paraId="0EB382F3" w14:textId="77777777" w:rsidR="00966A7C" w:rsidRPr="00014317" w:rsidRDefault="00966A7C" w:rsidP="00966A7C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1.0000</w:t>
            </w:r>
          </w:p>
          <w:p w14:paraId="11D5C085" w14:textId="69E02CCB" w:rsidR="00630290" w:rsidRPr="00014317" w:rsidRDefault="00966A7C" w:rsidP="00966A7C">
            <w:pPr>
              <w:pStyle w:val="a3"/>
              <w:ind w:firstLine="0"/>
              <w:rPr>
                <w:sz w:val="28"/>
                <w:szCs w:val="24"/>
                <w:lang w:val="en-US"/>
              </w:rPr>
            </w:pPr>
            <w:r w:rsidRPr="00014317">
              <w:rPr>
                <w:sz w:val="28"/>
                <w:szCs w:val="24"/>
              </w:rPr>
              <w:t xml:space="preserve"> -0.2500</w:t>
            </w:r>
          </w:p>
        </w:tc>
      </w:tr>
      <w:tr w:rsidR="00115671" w:rsidRPr="00014317" w14:paraId="32FBA041" w14:textId="77777777" w:rsidTr="00630290">
        <w:tc>
          <w:tcPr>
            <w:tcW w:w="1812" w:type="dxa"/>
          </w:tcPr>
          <w:p w14:paraId="5F7963A8" w14:textId="05287FD7" w:rsidR="00630290" w:rsidRPr="00014317" w:rsidRDefault="00630290" w:rsidP="00C45394">
            <w:pPr>
              <w:pStyle w:val="a3"/>
              <w:ind w:firstLine="0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4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4"/>
                  </w:rPr>
                  <m:t>(</m:t>
                </m:r>
                <m:r>
                  <w:rPr>
                    <w:rFonts w:ascii="Cambria Math" w:hAnsi="Cambria Math"/>
                    <w:sz w:val="28"/>
                    <w:szCs w:val="24"/>
                  </w:rPr>
                  <m:t>ω)</m:t>
                </m:r>
              </m:oMath>
            </m:oMathPara>
          </w:p>
        </w:tc>
        <w:tc>
          <w:tcPr>
            <w:tcW w:w="1812" w:type="dxa"/>
          </w:tcPr>
          <w:p w14:paraId="4EF10104" w14:textId="6715E61E" w:rsidR="00630290" w:rsidRPr="00014317" w:rsidRDefault="001C11C5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1812" w:type="dxa"/>
          </w:tcPr>
          <w:p w14:paraId="0EC0E041" w14:textId="4C12C683" w:rsidR="00630290" w:rsidRPr="00014317" w:rsidRDefault="00237060" w:rsidP="001C11C5">
            <w:pPr>
              <w:pStyle w:val="a3"/>
              <w:ind w:firstLine="0"/>
              <w:jc w:val="center"/>
              <w:rPr>
                <w:sz w:val="28"/>
                <w:szCs w:val="24"/>
                <w:lang w:val="en-US"/>
              </w:rPr>
            </w:pPr>
            <w:r w:rsidRPr="00014317">
              <w:rPr>
                <w:sz w:val="28"/>
                <w:szCs w:val="24"/>
              </w:rPr>
              <w:t>0</w:t>
            </w:r>
          </w:p>
        </w:tc>
        <w:tc>
          <w:tcPr>
            <w:tcW w:w="1812" w:type="dxa"/>
          </w:tcPr>
          <w:p w14:paraId="2941BE75" w14:textId="14E53268" w:rsidR="00115671" w:rsidRPr="00014317" w:rsidRDefault="00115671" w:rsidP="00115671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-1.0861</w:t>
            </w:r>
          </w:p>
          <w:p w14:paraId="1867E360" w14:textId="635C5C11" w:rsidR="00630290" w:rsidRPr="00014317" w:rsidRDefault="00115671" w:rsidP="00115671">
            <w:pPr>
              <w:pStyle w:val="a3"/>
              <w:ind w:firstLine="0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0.2576</w:t>
            </w:r>
          </w:p>
        </w:tc>
        <w:tc>
          <w:tcPr>
            <w:tcW w:w="1813" w:type="dxa"/>
          </w:tcPr>
          <w:p w14:paraId="648A9178" w14:textId="18282007" w:rsidR="00630290" w:rsidRPr="00014317" w:rsidRDefault="00630290" w:rsidP="001C11C5">
            <w:pPr>
              <w:pStyle w:val="a3"/>
              <w:ind w:firstLine="0"/>
              <w:jc w:val="center"/>
              <w:rPr>
                <w:sz w:val="28"/>
                <w:szCs w:val="24"/>
              </w:rPr>
            </w:pPr>
            <w:r w:rsidRPr="00014317">
              <w:rPr>
                <w:sz w:val="28"/>
                <w:szCs w:val="24"/>
              </w:rPr>
              <w:t>0</w:t>
            </w:r>
          </w:p>
        </w:tc>
      </w:tr>
    </w:tbl>
    <w:p w14:paraId="27CD32D2" w14:textId="406A4E94" w:rsidR="00136AB0" w:rsidRPr="00014317" w:rsidRDefault="00136AB0" w:rsidP="00C45394">
      <w:pPr>
        <w:pStyle w:val="a3"/>
        <w:rPr>
          <w:sz w:val="28"/>
          <w:szCs w:val="24"/>
        </w:rPr>
      </w:pPr>
    </w:p>
    <w:p w14:paraId="495563D3" w14:textId="37637C7B" w:rsidR="00B41156" w:rsidRPr="00014317" w:rsidRDefault="00B41156" w:rsidP="00484916">
      <w:pPr>
        <w:pStyle w:val="a3"/>
        <w:ind w:firstLine="0"/>
        <w:jc w:val="center"/>
        <w:rPr>
          <w:sz w:val="28"/>
          <w:szCs w:val="24"/>
          <w:lang w:val="en-US"/>
        </w:rPr>
      </w:pPr>
      <w:r w:rsidRPr="00014317">
        <w:rPr>
          <w:noProof/>
          <w:sz w:val="28"/>
          <w:szCs w:val="24"/>
          <w:lang w:val="en-US"/>
        </w:rPr>
        <w:drawing>
          <wp:inline distT="0" distB="0" distL="0" distR="0" wp14:anchorId="504F8C88" wp14:editId="1A955D02">
            <wp:extent cx="4013200" cy="3158885"/>
            <wp:effectExtent l="0" t="0" r="635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491" cy="3164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3952" w14:textId="020014B4" w:rsidR="004C23D7" w:rsidRPr="00014317" w:rsidRDefault="004C23D7" w:rsidP="004C23D7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Годограф не охватывает точку (-</w:t>
      </w:r>
      <w:proofErr w:type="gramStart"/>
      <w:r w:rsidRPr="00014317">
        <w:rPr>
          <w:sz w:val="28"/>
          <w:szCs w:val="24"/>
        </w:rPr>
        <w:t>1,</w:t>
      </w:r>
      <w:r w:rsidRPr="00014317">
        <w:rPr>
          <w:sz w:val="28"/>
          <w:szCs w:val="24"/>
          <w:lang w:val="en-US"/>
        </w:rPr>
        <w:t>j</w:t>
      </w:r>
      <w:proofErr w:type="gramEnd"/>
      <w:r w:rsidRPr="00014317">
        <w:rPr>
          <w:sz w:val="28"/>
          <w:szCs w:val="24"/>
        </w:rPr>
        <w:t>0), а значит так как разомкнутая система находится на границе устойчивости, замкнутая система будет устойчива.</w:t>
      </w:r>
    </w:p>
    <w:p w14:paraId="5826DFB5" w14:textId="77777777" w:rsidR="004C23D7" w:rsidRPr="00014317" w:rsidRDefault="004C23D7" w:rsidP="004C23D7">
      <w:pPr>
        <w:pStyle w:val="a3"/>
        <w:rPr>
          <w:sz w:val="28"/>
          <w:szCs w:val="24"/>
        </w:rPr>
      </w:pPr>
    </w:p>
    <w:p w14:paraId="19A01833" w14:textId="717E183F" w:rsidR="00136AB0" w:rsidRPr="00014317" w:rsidRDefault="00136AB0" w:rsidP="00136AB0">
      <w:pPr>
        <w:pStyle w:val="a3"/>
        <w:numPr>
          <w:ilvl w:val="0"/>
          <w:numId w:val="45"/>
        </w:numPr>
        <w:rPr>
          <w:b/>
          <w:bCs/>
          <w:sz w:val="28"/>
          <w:szCs w:val="24"/>
          <w:lang w:val="en-US"/>
        </w:rPr>
      </w:pPr>
      <w:r w:rsidRPr="00014317">
        <w:rPr>
          <w:b/>
          <w:bCs/>
          <w:sz w:val="28"/>
          <w:szCs w:val="24"/>
        </w:rPr>
        <w:t xml:space="preserve">Проверка в </w:t>
      </w:r>
      <w:proofErr w:type="spellStart"/>
      <w:r w:rsidRPr="00014317">
        <w:rPr>
          <w:b/>
          <w:bCs/>
          <w:sz w:val="28"/>
          <w:szCs w:val="24"/>
          <w:lang w:val="en-US"/>
        </w:rPr>
        <w:t>Matlab</w:t>
      </w:r>
      <w:proofErr w:type="spellEnd"/>
    </w:p>
    <w:p w14:paraId="0D751E4E" w14:textId="1E052AD5" w:rsidR="004270A3" w:rsidRPr="00014317" w:rsidRDefault="004270A3" w:rsidP="004270A3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Результат выполнения кода:</w:t>
      </w:r>
    </w:p>
    <w:p w14:paraId="4B0AB661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Характеристический полином замкнутой системы:</w:t>
      </w:r>
    </w:p>
    <w:p w14:paraId="234D8480" w14:textId="058EDE87" w:rsidR="00136AB0" w:rsidRPr="00014317" w:rsidRDefault="00136AB0" w:rsidP="00B254EE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0.05 </w:t>
      </w:r>
      <w:r w:rsidRPr="00014317">
        <w:rPr>
          <w:sz w:val="28"/>
          <w:szCs w:val="24"/>
          <w:lang w:val="en-US"/>
        </w:rPr>
        <w:t>s</w:t>
      </w:r>
      <w:r w:rsidRPr="00014317">
        <w:rPr>
          <w:sz w:val="28"/>
          <w:szCs w:val="24"/>
        </w:rPr>
        <w:t xml:space="preserve">^4 + 0.10 </w:t>
      </w:r>
      <w:r w:rsidRPr="00014317">
        <w:rPr>
          <w:sz w:val="28"/>
          <w:szCs w:val="24"/>
          <w:lang w:val="en-US"/>
        </w:rPr>
        <w:t>s</w:t>
      </w:r>
      <w:r w:rsidRPr="00014317">
        <w:rPr>
          <w:sz w:val="28"/>
          <w:szCs w:val="24"/>
        </w:rPr>
        <w:t xml:space="preserve">^3 + 1.00 </w:t>
      </w:r>
      <w:r w:rsidRPr="00014317">
        <w:rPr>
          <w:sz w:val="28"/>
          <w:szCs w:val="24"/>
          <w:lang w:val="en-US"/>
        </w:rPr>
        <w:t>s</w:t>
      </w:r>
      <w:r w:rsidRPr="00014317">
        <w:rPr>
          <w:sz w:val="28"/>
          <w:szCs w:val="24"/>
        </w:rPr>
        <w:t xml:space="preserve">^2 + 1.00 </w:t>
      </w:r>
      <w:r w:rsidRPr="00014317">
        <w:rPr>
          <w:sz w:val="28"/>
          <w:szCs w:val="24"/>
          <w:lang w:val="en-US"/>
        </w:rPr>
        <w:t>s</w:t>
      </w:r>
      <w:r w:rsidRPr="00014317">
        <w:rPr>
          <w:sz w:val="28"/>
          <w:szCs w:val="24"/>
        </w:rPr>
        <w:t xml:space="preserve"> + 2.00</w:t>
      </w:r>
    </w:p>
    <w:p w14:paraId="6FE0DBAB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lastRenderedPageBreak/>
        <w:t xml:space="preserve">Матрица Гурвица </w:t>
      </w:r>
      <w:r w:rsidRPr="00014317">
        <w:rPr>
          <w:sz w:val="28"/>
          <w:szCs w:val="24"/>
          <w:lang w:val="en-US"/>
        </w:rPr>
        <w:t>H</w:t>
      </w:r>
      <w:r w:rsidRPr="00014317">
        <w:rPr>
          <w:sz w:val="28"/>
          <w:szCs w:val="24"/>
        </w:rPr>
        <w:t xml:space="preserve"> (4</w:t>
      </w:r>
      <w:r w:rsidRPr="00014317">
        <w:rPr>
          <w:sz w:val="28"/>
          <w:szCs w:val="24"/>
          <w:lang w:val="en-US"/>
        </w:rPr>
        <w:t>x</w:t>
      </w:r>
      <w:r w:rsidRPr="00014317">
        <w:rPr>
          <w:sz w:val="28"/>
          <w:szCs w:val="24"/>
        </w:rPr>
        <w:t>4):</w:t>
      </w:r>
    </w:p>
    <w:p w14:paraId="20581FAA" w14:textId="5CC90F94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    0.1000    0.0500         0         </w:t>
      </w:r>
      <w:r w:rsidR="00544DF3">
        <w:rPr>
          <w:sz w:val="28"/>
          <w:szCs w:val="24"/>
        </w:rPr>
        <w:t xml:space="preserve">  </w:t>
      </w:r>
      <w:r w:rsidRPr="00014317">
        <w:rPr>
          <w:sz w:val="28"/>
          <w:szCs w:val="24"/>
        </w:rPr>
        <w:t>0</w:t>
      </w:r>
    </w:p>
    <w:p w14:paraId="6FC39000" w14:textId="28678C70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    1.0000    1.0000    </w:t>
      </w:r>
      <w:r w:rsidR="00544DF3">
        <w:rPr>
          <w:sz w:val="28"/>
          <w:szCs w:val="24"/>
        </w:rPr>
        <w:t xml:space="preserve">     </w:t>
      </w:r>
      <w:proofErr w:type="gramStart"/>
      <w:r w:rsidRPr="00014317">
        <w:rPr>
          <w:sz w:val="28"/>
          <w:szCs w:val="24"/>
        </w:rPr>
        <w:t xml:space="preserve">0.1000 </w:t>
      </w:r>
      <w:r w:rsidR="00544DF3">
        <w:rPr>
          <w:sz w:val="28"/>
          <w:szCs w:val="24"/>
        </w:rPr>
        <w:t xml:space="preserve"> </w:t>
      </w:r>
      <w:r w:rsidRPr="00014317">
        <w:rPr>
          <w:sz w:val="28"/>
          <w:szCs w:val="24"/>
        </w:rPr>
        <w:t>0.0500</w:t>
      </w:r>
      <w:proofErr w:type="gramEnd"/>
    </w:p>
    <w:p w14:paraId="3C7848A3" w14:textId="7AB3B18C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    0    </w:t>
      </w:r>
      <w:r w:rsidR="00544DF3">
        <w:rPr>
          <w:sz w:val="28"/>
          <w:szCs w:val="24"/>
        </w:rPr>
        <w:t xml:space="preserve">         </w:t>
      </w:r>
      <w:r w:rsidRPr="00014317">
        <w:rPr>
          <w:sz w:val="28"/>
          <w:szCs w:val="24"/>
        </w:rPr>
        <w:t xml:space="preserve">2.0000   </w:t>
      </w:r>
      <w:r w:rsidR="00544DF3">
        <w:rPr>
          <w:sz w:val="28"/>
          <w:szCs w:val="24"/>
        </w:rPr>
        <w:t xml:space="preserve">     </w:t>
      </w:r>
      <w:r w:rsidRPr="00014317">
        <w:rPr>
          <w:sz w:val="28"/>
          <w:szCs w:val="24"/>
        </w:rPr>
        <w:t xml:space="preserve"> </w:t>
      </w:r>
      <w:proofErr w:type="gramStart"/>
      <w:r w:rsidRPr="00014317">
        <w:rPr>
          <w:sz w:val="28"/>
          <w:szCs w:val="24"/>
        </w:rPr>
        <w:t>1.0000  1.0000</w:t>
      </w:r>
      <w:proofErr w:type="gramEnd"/>
    </w:p>
    <w:p w14:paraId="7C8BE27C" w14:textId="4FBD43AC" w:rsidR="00136AB0" w:rsidRPr="00014317" w:rsidRDefault="00136AB0" w:rsidP="00B254EE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    0         </w:t>
      </w:r>
      <w:r w:rsidR="00544DF3">
        <w:rPr>
          <w:sz w:val="28"/>
          <w:szCs w:val="24"/>
        </w:rPr>
        <w:t xml:space="preserve">    </w:t>
      </w:r>
      <w:r w:rsidRPr="00014317">
        <w:rPr>
          <w:sz w:val="28"/>
          <w:szCs w:val="24"/>
        </w:rPr>
        <w:t xml:space="preserve">0         </w:t>
      </w:r>
      <w:r w:rsidR="00544DF3">
        <w:rPr>
          <w:sz w:val="28"/>
          <w:szCs w:val="24"/>
        </w:rPr>
        <w:t xml:space="preserve">         </w:t>
      </w:r>
      <w:r w:rsidRPr="00014317">
        <w:rPr>
          <w:sz w:val="28"/>
          <w:szCs w:val="24"/>
        </w:rPr>
        <w:t xml:space="preserve">0   </w:t>
      </w:r>
      <w:r w:rsidR="00544DF3">
        <w:rPr>
          <w:sz w:val="28"/>
          <w:szCs w:val="24"/>
        </w:rPr>
        <w:t xml:space="preserve">       </w:t>
      </w:r>
      <w:r w:rsidRPr="00014317">
        <w:rPr>
          <w:sz w:val="28"/>
          <w:szCs w:val="24"/>
        </w:rPr>
        <w:t xml:space="preserve"> 2.0000</w:t>
      </w:r>
    </w:p>
    <w:p w14:paraId="1D7C9C12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Δ</w:t>
      </w:r>
      <w:r w:rsidRPr="00014317">
        <w:rPr>
          <w:sz w:val="28"/>
          <w:szCs w:val="24"/>
        </w:rPr>
        <w:t>1 = 0.1000</w:t>
      </w:r>
    </w:p>
    <w:p w14:paraId="507C1D1A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Δ</w:t>
      </w:r>
      <w:r w:rsidRPr="00014317">
        <w:rPr>
          <w:sz w:val="28"/>
          <w:szCs w:val="24"/>
        </w:rPr>
        <w:t>2 = 0.0500</w:t>
      </w:r>
    </w:p>
    <w:p w14:paraId="447561FC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Δ</w:t>
      </w:r>
      <w:r w:rsidRPr="00014317">
        <w:rPr>
          <w:sz w:val="28"/>
          <w:szCs w:val="24"/>
        </w:rPr>
        <w:t>3 = 0.0300</w:t>
      </w:r>
    </w:p>
    <w:p w14:paraId="481713B0" w14:textId="2ADA0317" w:rsidR="00136AB0" w:rsidRPr="00014317" w:rsidRDefault="00136AB0" w:rsidP="00B254EE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Δ</w:t>
      </w:r>
      <w:r w:rsidRPr="00014317">
        <w:rPr>
          <w:sz w:val="28"/>
          <w:szCs w:val="24"/>
        </w:rPr>
        <w:t>4 = 0.0600</w:t>
      </w:r>
    </w:p>
    <w:p w14:paraId="385B2293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Необходимое условие выполняется: все </w:t>
      </w:r>
      <w:proofErr w:type="gramStart"/>
      <w:r w:rsidRPr="00014317">
        <w:rPr>
          <w:sz w:val="28"/>
          <w:szCs w:val="24"/>
        </w:rPr>
        <w:t>коэффициенты &gt;</w:t>
      </w:r>
      <w:proofErr w:type="gramEnd"/>
      <w:r w:rsidRPr="00014317">
        <w:rPr>
          <w:sz w:val="28"/>
          <w:szCs w:val="24"/>
        </w:rPr>
        <w:t xml:space="preserve"> 0</w:t>
      </w:r>
    </w:p>
    <w:p w14:paraId="1B4A40DD" w14:textId="77777777" w:rsidR="00136AB0" w:rsidRPr="00014317" w:rsidRDefault="00136AB0" w:rsidP="00136AB0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Все миноры Гурвица положительны.</w:t>
      </w:r>
    </w:p>
    <w:p w14:paraId="6B0BE92B" w14:textId="4AB634FD" w:rsidR="00E84622" w:rsidRPr="00014317" w:rsidRDefault="00136AB0" w:rsidP="00484916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ВЫВОД: Замкнутая система УСТОЙЧИВА по критерию Гурвица.</w:t>
      </w:r>
    </w:p>
    <w:p w14:paraId="4B1BBBC1" w14:textId="01FEBFE5" w:rsidR="00FE17B0" w:rsidRPr="00014317" w:rsidRDefault="00FE17B0" w:rsidP="00484916">
      <w:pPr>
        <w:pStyle w:val="a3"/>
        <w:rPr>
          <w:sz w:val="28"/>
          <w:szCs w:val="24"/>
        </w:rPr>
      </w:pPr>
    </w:p>
    <w:p w14:paraId="2514736F" w14:textId="4FD20252" w:rsidR="00FE17B0" w:rsidRPr="00014317" w:rsidRDefault="00FE17B0" w:rsidP="00484916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Критерий Найквиста:</w:t>
      </w:r>
    </w:p>
    <w:p w14:paraId="6326D938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color w:val="008013"/>
          <w:lang w:eastAsia="ru-RU"/>
        </w:rPr>
        <w:t>% Передаточная функция разомкнутой системы</w:t>
      </w:r>
    </w:p>
    <w:p w14:paraId="6468138F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lang w:eastAsia="ru-RU"/>
        </w:rPr>
        <w:t xml:space="preserve">w = </w:t>
      </w:r>
      <w:proofErr w:type="spellStart"/>
      <w:proofErr w:type="gramStart"/>
      <w:r w:rsidRPr="00014317">
        <w:rPr>
          <w:rFonts w:ascii="Consolas" w:eastAsia="Times New Roman" w:hAnsi="Consolas" w:cs="Times New Roman"/>
          <w:lang w:eastAsia="ru-RU"/>
        </w:rPr>
        <w:t>tf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</w:t>
      </w:r>
      <w:proofErr w:type="gramEnd"/>
      <w:r w:rsidRPr="00014317">
        <w:rPr>
          <w:rFonts w:ascii="Consolas" w:eastAsia="Times New Roman" w:hAnsi="Consolas" w:cs="Times New Roman"/>
          <w:lang w:eastAsia="ru-RU"/>
        </w:rPr>
        <w:t>[1], [0.05, 0.1, 1, 1, 1]);</w:t>
      </w:r>
    </w:p>
    <w:p w14:paraId="07C33A1B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</w:p>
    <w:p w14:paraId="6798D986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lang w:eastAsia="ru-RU"/>
        </w:rPr>
        <w:t xml:space="preserve">T = </w:t>
      </w:r>
      <w:proofErr w:type="spellStart"/>
      <w:proofErr w:type="gramStart"/>
      <w:r w:rsidRPr="00014317">
        <w:rPr>
          <w:rFonts w:ascii="Consolas" w:eastAsia="Times New Roman" w:hAnsi="Consolas" w:cs="Times New Roman"/>
          <w:lang w:eastAsia="ru-RU"/>
        </w:rPr>
        <w:t>feedback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</w:t>
      </w:r>
      <w:proofErr w:type="gramEnd"/>
      <w:r w:rsidRPr="00014317">
        <w:rPr>
          <w:rFonts w:ascii="Consolas" w:eastAsia="Times New Roman" w:hAnsi="Consolas" w:cs="Times New Roman"/>
          <w:lang w:eastAsia="ru-RU"/>
        </w:rPr>
        <w:t xml:space="preserve">w, 1);   </w:t>
      </w:r>
      <w:r w:rsidRPr="00014317">
        <w:rPr>
          <w:rFonts w:ascii="Consolas" w:eastAsia="Times New Roman" w:hAnsi="Consolas" w:cs="Times New Roman"/>
          <w:color w:val="008013"/>
          <w:lang w:eastAsia="ru-RU"/>
        </w:rPr>
        <w:t>% замкнутая система (единичная ОС)</w:t>
      </w:r>
    </w:p>
    <w:p w14:paraId="6DDDE0F7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</w:p>
    <w:p w14:paraId="740C4429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color w:val="0E00FF"/>
          <w:lang w:eastAsia="ru-RU"/>
        </w:rPr>
        <w:t>if</w:t>
      </w:r>
      <w:proofErr w:type="spellEnd"/>
      <w:r w:rsidRPr="00014317">
        <w:rPr>
          <w:rFonts w:ascii="Consolas" w:eastAsia="Times New Roman" w:hAnsi="Consolas" w:cs="Times New Roman"/>
          <w:color w:val="0E00FF"/>
          <w:lang w:eastAsia="ru-RU"/>
        </w:rPr>
        <w:t xml:space="preserve"> </w:t>
      </w:r>
      <w:proofErr w:type="spellStart"/>
      <w:r w:rsidRPr="00014317">
        <w:rPr>
          <w:rFonts w:ascii="Consolas" w:eastAsia="Times New Roman" w:hAnsi="Consolas" w:cs="Times New Roman"/>
          <w:lang w:eastAsia="ru-RU"/>
        </w:rPr>
        <w:t>isstable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(T)</w:t>
      </w:r>
    </w:p>
    <w:p w14:paraId="159FD068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lang w:eastAsia="ru-RU"/>
        </w:rPr>
        <w:t xml:space="preserve">    </w:t>
      </w:r>
      <w:proofErr w:type="spellStart"/>
      <w:proofErr w:type="gramStart"/>
      <w:r w:rsidRPr="00014317">
        <w:rPr>
          <w:rFonts w:ascii="Consolas" w:eastAsia="Times New Roman" w:hAnsi="Consolas" w:cs="Times New Roman"/>
          <w:lang w:eastAsia="ru-RU"/>
        </w:rPr>
        <w:t>fprintf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</w:t>
      </w:r>
      <w:proofErr w:type="gramEnd"/>
      <w:r w:rsidRPr="00014317">
        <w:rPr>
          <w:rFonts w:ascii="Consolas" w:eastAsia="Times New Roman" w:hAnsi="Consolas" w:cs="Times New Roman"/>
          <w:color w:val="A709F5"/>
          <w:lang w:eastAsia="ru-RU"/>
        </w:rPr>
        <w:t>'Замкнутая система УСТОЙЧИВА\n'</w:t>
      </w:r>
      <w:r w:rsidRPr="00014317">
        <w:rPr>
          <w:rFonts w:ascii="Consolas" w:eastAsia="Times New Roman" w:hAnsi="Consolas" w:cs="Times New Roman"/>
          <w:lang w:eastAsia="ru-RU"/>
        </w:rPr>
        <w:t>);</w:t>
      </w:r>
    </w:p>
    <w:p w14:paraId="2F0AF4D5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color w:val="0E00FF"/>
          <w:lang w:eastAsia="ru-RU"/>
        </w:rPr>
        <w:t>else</w:t>
      </w:r>
      <w:proofErr w:type="spellEnd"/>
    </w:p>
    <w:p w14:paraId="525F5B0E" w14:textId="77777777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lang w:eastAsia="ru-RU"/>
        </w:rPr>
        <w:t xml:space="preserve">    </w:t>
      </w:r>
      <w:proofErr w:type="spellStart"/>
      <w:proofErr w:type="gramStart"/>
      <w:r w:rsidRPr="00014317">
        <w:rPr>
          <w:rFonts w:ascii="Consolas" w:eastAsia="Times New Roman" w:hAnsi="Consolas" w:cs="Times New Roman"/>
          <w:lang w:eastAsia="ru-RU"/>
        </w:rPr>
        <w:t>fprintf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</w:t>
      </w:r>
      <w:proofErr w:type="gramEnd"/>
      <w:r w:rsidRPr="00014317">
        <w:rPr>
          <w:rFonts w:ascii="Consolas" w:eastAsia="Times New Roman" w:hAnsi="Consolas" w:cs="Times New Roman"/>
          <w:color w:val="A709F5"/>
          <w:lang w:eastAsia="ru-RU"/>
        </w:rPr>
        <w:t>'Замкнутая система НЕУСТОЙЧИВА\n'</w:t>
      </w:r>
      <w:r w:rsidRPr="00014317">
        <w:rPr>
          <w:rFonts w:ascii="Consolas" w:eastAsia="Times New Roman" w:hAnsi="Consolas" w:cs="Times New Roman"/>
          <w:lang w:eastAsia="ru-RU"/>
        </w:rPr>
        <w:t>);</w:t>
      </w:r>
    </w:p>
    <w:p w14:paraId="2F351376" w14:textId="0A864191" w:rsidR="00FE17B0" w:rsidRPr="00014317" w:rsidRDefault="00FE17B0" w:rsidP="008A0A98">
      <w:pPr>
        <w:spacing w:after="0" w:line="240" w:lineRule="auto"/>
        <w:ind w:left="708"/>
        <w:rPr>
          <w:rFonts w:ascii="Consolas" w:eastAsia="Times New Roman" w:hAnsi="Consolas" w:cs="Times New Roman"/>
          <w:color w:val="0E00FF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color w:val="0E00FF"/>
          <w:lang w:eastAsia="ru-RU"/>
        </w:rPr>
        <w:t>end</w:t>
      </w:r>
      <w:proofErr w:type="spellEnd"/>
    </w:p>
    <w:p w14:paraId="4E63EE92" w14:textId="77777777" w:rsidR="00AD072F" w:rsidRPr="00014317" w:rsidRDefault="00AD072F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</w:p>
    <w:p w14:paraId="6AC43F0A" w14:textId="77777777" w:rsidR="00AD072F" w:rsidRPr="00014317" w:rsidRDefault="00AD072F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lang w:eastAsia="ru-RU"/>
        </w:rPr>
        <w:t>figure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;</w:t>
      </w:r>
    </w:p>
    <w:p w14:paraId="05B340F9" w14:textId="77777777" w:rsidR="00AD072F" w:rsidRPr="00014317" w:rsidRDefault="00AD072F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lang w:eastAsia="ru-RU"/>
        </w:rPr>
        <w:t>step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(w);</w:t>
      </w:r>
    </w:p>
    <w:p w14:paraId="48D037F2" w14:textId="77777777" w:rsidR="00AD072F" w:rsidRPr="00014317" w:rsidRDefault="00AD072F" w:rsidP="008A0A98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proofErr w:type="gramStart"/>
      <w:r w:rsidRPr="00014317">
        <w:rPr>
          <w:rFonts w:ascii="Consolas" w:eastAsia="Times New Roman" w:hAnsi="Consolas" w:cs="Times New Roman"/>
          <w:lang w:eastAsia="ru-RU"/>
        </w:rPr>
        <w:t>title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(</w:t>
      </w:r>
      <w:proofErr w:type="gramEnd"/>
      <w:r w:rsidRPr="00014317">
        <w:rPr>
          <w:rFonts w:ascii="Consolas" w:eastAsia="Times New Roman" w:hAnsi="Consolas" w:cs="Times New Roman"/>
          <w:color w:val="A709F5"/>
          <w:lang w:eastAsia="ru-RU"/>
        </w:rPr>
        <w:t>'Переходная функция разомкнутой системы'</w:t>
      </w:r>
      <w:r w:rsidRPr="00014317">
        <w:rPr>
          <w:rFonts w:ascii="Consolas" w:eastAsia="Times New Roman" w:hAnsi="Consolas" w:cs="Times New Roman"/>
          <w:lang w:eastAsia="ru-RU"/>
        </w:rPr>
        <w:t>);</w:t>
      </w:r>
    </w:p>
    <w:p w14:paraId="42ACBF32" w14:textId="54FB8229" w:rsidR="00AD072F" w:rsidRPr="00B254EE" w:rsidRDefault="00AD072F" w:rsidP="00B254EE">
      <w:pPr>
        <w:spacing w:after="0" w:line="240" w:lineRule="auto"/>
        <w:ind w:left="708"/>
        <w:rPr>
          <w:rFonts w:ascii="Consolas" w:eastAsia="Times New Roman" w:hAnsi="Consolas" w:cs="Times New Roman"/>
          <w:lang w:eastAsia="ru-RU"/>
        </w:rPr>
      </w:pPr>
      <w:proofErr w:type="spellStart"/>
      <w:r w:rsidRPr="00014317">
        <w:rPr>
          <w:rFonts w:ascii="Consolas" w:eastAsia="Times New Roman" w:hAnsi="Consolas" w:cs="Times New Roman"/>
          <w:lang w:eastAsia="ru-RU"/>
        </w:rPr>
        <w:t>grid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 xml:space="preserve"> </w:t>
      </w:r>
      <w:proofErr w:type="spellStart"/>
      <w:r w:rsidRPr="00014317">
        <w:rPr>
          <w:rFonts w:ascii="Consolas" w:eastAsia="Times New Roman" w:hAnsi="Consolas" w:cs="Times New Roman"/>
          <w:color w:val="A709F5"/>
          <w:lang w:eastAsia="ru-RU"/>
        </w:rPr>
        <w:t>on</w:t>
      </w:r>
      <w:proofErr w:type="spellEnd"/>
      <w:r w:rsidRPr="00014317">
        <w:rPr>
          <w:rFonts w:ascii="Consolas" w:eastAsia="Times New Roman" w:hAnsi="Consolas" w:cs="Times New Roman"/>
          <w:lang w:eastAsia="ru-RU"/>
        </w:rPr>
        <w:t>;</w:t>
      </w:r>
    </w:p>
    <w:p w14:paraId="5C9E4A95" w14:textId="43C2EDFA" w:rsidR="00AD072F" w:rsidRPr="00014317" w:rsidRDefault="00AD072F" w:rsidP="00AD072F">
      <w:pPr>
        <w:spacing w:after="0" w:line="240" w:lineRule="auto"/>
        <w:jc w:val="center"/>
        <w:rPr>
          <w:rFonts w:ascii="Consolas" w:eastAsia="Times New Roman" w:hAnsi="Consolas" w:cs="Times New Roman"/>
          <w:lang w:eastAsia="ru-RU"/>
        </w:rPr>
      </w:pPr>
      <w:r w:rsidRPr="00014317">
        <w:rPr>
          <w:rFonts w:ascii="Consolas" w:eastAsia="Times New Roman" w:hAnsi="Consolas" w:cs="Times New Roman"/>
          <w:noProof/>
          <w:lang w:eastAsia="ru-RU"/>
        </w:rPr>
        <w:drawing>
          <wp:inline distT="0" distB="0" distL="0" distR="0" wp14:anchorId="2830762D" wp14:editId="091BCCA3">
            <wp:extent cx="3854450" cy="3189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6267" cy="319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976B" w14:textId="0361A14A" w:rsidR="00FE17B0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lastRenderedPageBreak/>
        <w:t xml:space="preserve">Функция </w:t>
      </w:r>
      <w:proofErr w:type="spellStart"/>
      <w:proofErr w:type="gramStart"/>
      <w:r w:rsidRPr="00014317">
        <w:rPr>
          <w:rFonts w:ascii="Consolas" w:eastAsia="Times New Roman" w:hAnsi="Consolas" w:cs="Times New Roman"/>
          <w:sz w:val="22"/>
          <w:lang w:eastAsia="ru-RU"/>
        </w:rPr>
        <w:t>isstable</w:t>
      </w:r>
      <w:proofErr w:type="spellEnd"/>
      <w:r w:rsidRPr="00014317">
        <w:rPr>
          <w:sz w:val="28"/>
          <w:szCs w:val="24"/>
        </w:rPr>
        <w:t>(</w:t>
      </w:r>
      <w:proofErr w:type="gramEnd"/>
      <w:r w:rsidRPr="00014317">
        <w:rPr>
          <w:sz w:val="28"/>
          <w:szCs w:val="24"/>
        </w:rPr>
        <w:t>) в</w:t>
      </w:r>
      <w:r w:rsidR="00FE17B0" w:rsidRPr="00014317">
        <w:rPr>
          <w:sz w:val="28"/>
          <w:szCs w:val="24"/>
        </w:rPr>
        <w:t>ернула «Замкнутая система УСТОЙЧИВА», что совпадает с результатами расчетов.</w:t>
      </w:r>
      <w:r w:rsidR="00F81788" w:rsidRPr="00014317">
        <w:rPr>
          <w:sz w:val="28"/>
          <w:szCs w:val="24"/>
        </w:rPr>
        <w:t xml:space="preserve"> Об этом также свидетельствует внешний вид переходной функции, которая имеет затухающий колебательный характер.</w:t>
      </w:r>
    </w:p>
    <w:p w14:paraId="537537B3" w14:textId="77777777" w:rsidR="00FE0E20" w:rsidRPr="00014317" w:rsidRDefault="00FE0E20" w:rsidP="00AD072F">
      <w:pPr>
        <w:pStyle w:val="a3"/>
        <w:rPr>
          <w:sz w:val="28"/>
          <w:szCs w:val="24"/>
        </w:rPr>
      </w:pPr>
    </w:p>
    <w:p w14:paraId="1967BDE8" w14:textId="716349D6" w:rsidR="00AD072F" w:rsidRPr="00014317" w:rsidRDefault="00AD072F" w:rsidP="00FE0E20">
      <w:pPr>
        <w:pStyle w:val="a3"/>
        <w:numPr>
          <w:ilvl w:val="0"/>
          <w:numId w:val="45"/>
        </w:numPr>
        <w:rPr>
          <w:b/>
          <w:bCs/>
          <w:sz w:val="28"/>
          <w:szCs w:val="24"/>
        </w:rPr>
      </w:pPr>
      <w:r w:rsidRPr="00014317">
        <w:rPr>
          <w:b/>
          <w:bCs/>
          <w:sz w:val="28"/>
          <w:szCs w:val="24"/>
        </w:rPr>
        <w:t>Выводы по лабораторной работе</w:t>
      </w:r>
    </w:p>
    <w:p w14:paraId="1392BE34" w14:textId="2EB6C4DA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В ходе выполнения работы проведено исследование устойчивости замкнутой САУ с единичной обратной связью. По результатам расчетов и моделирования установлено следующее:</w:t>
      </w:r>
    </w:p>
    <w:p w14:paraId="7F978629" w14:textId="77777777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Критерий Гурвица. Для характеристического полинома замкнутой системы</w:t>
      </w:r>
    </w:p>
    <w:p w14:paraId="7302D8B7" w14:textId="6F7F3DC7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  <w:lang w:val="en-US"/>
        </w:rPr>
        <w:t>D</w:t>
      </w:r>
      <w:r w:rsidRPr="00014317">
        <w:rPr>
          <w:sz w:val="28"/>
          <w:szCs w:val="24"/>
        </w:rPr>
        <w:t>(s) = 0,05s^4 + 0,1s^3 + s^2 + s + 1</w:t>
      </w:r>
    </w:p>
    <w:p w14:paraId="71F7A1E7" w14:textId="404ED694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составлена матрица Гурвица 4×4. Вычислены диагональные миноры. Все миноры положительны, следовательно, по алгебраическому критерию Гурвица замкнутая система устойчива.</w:t>
      </w:r>
    </w:p>
    <w:p w14:paraId="76DD5FDF" w14:textId="3FF9298B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>Критерий Найквиста. Разомкнутая система находится на границе устойчивости. Построенный годограф Найквиста не охватывает критическую точку (-1; j0). Согласно первой формулировке частотного критерия, замкнутая система устойчива.</w:t>
      </w:r>
    </w:p>
    <w:p w14:paraId="00C9BCB2" w14:textId="54BB98F4" w:rsidR="00AD072F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Проверка в </w:t>
      </w:r>
      <w:proofErr w:type="spellStart"/>
      <w:r w:rsidRPr="00014317">
        <w:rPr>
          <w:sz w:val="28"/>
          <w:szCs w:val="24"/>
        </w:rPr>
        <w:t>MatLab</w:t>
      </w:r>
      <w:proofErr w:type="spellEnd"/>
      <w:r w:rsidRPr="00014317">
        <w:rPr>
          <w:sz w:val="28"/>
          <w:szCs w:val="24"/>
        </w:rPr>
        <w:t xml:space="preserve">. Результаты ручного расчета полностью подтверждены компьютерным моделированием. Функция </w:t>
      </w:r>
      <w:proofErr w:type="spellStart"/>
      <w:r w:rsidRPr="00014317">
        <w:rPr>
          <w:sz w:val="28"/>
          <w:szCs w:val="24"/>
        </w:rPr>
        <w:t>isstable</w:t>
      </w:r>
      <w:proofErr w:type="spellEnd"/>
      <w:r w:rsidRPr="00014317">
        <w:rPr>
          <w:sz w:val="28"/>
          <w:szCs w:val="24"/>
        </w:rPr>
        <w:t xml:space="preserve"> определила систему как устойчивую. Переходная характеристика замкнутой системы имеет затухающий колебательный характер и сходится к установившемуся значению.</w:t>
      </w:r>
    </w:p>
    <w:p w14:paraId="7CA5034D" w14:textId="7F51293B" w:rsidR="00FE17B0" w:rsidRPr="00014317" w:rsidRDefault="00AD072F" w:rsidP="00AD072F">
      <w:pPr>
        <w:pStyle w:val="a3"/>
        <w:rPr>
          <w:sz w:val="28"/>
          <w:szCs w:val="24"/>
        </w:rPr>
      </w:pPr>
      <w:r w:rsidRPr="00014317">
        <w:rPr>
          <w:sz w:val="28"/>
          <w:szCs w:val="24"/>
        </w:rPr>
        <w:t xml:space="preserve">Заключение. Замкнутая система автоматического управления удовлетворяет условиям устойчивости как по алгебраическому критерию Гурвица, так и по частотному критерию Найквиста. Результаты теоретического анализа и численного эксперимента в </w:t>
      </w:r>
      <w:proofErr w:type="spellStart"/>
      <w:r w:rsidRPr="00014317">
        <w:rPr>
          <w:sz w:val="28"/>
          <w:szCs w:val="24"/>
        </w:rPr>
        <w:t>MatLab</w:t>
      </w:r>
      <w:proofErr w:type="spellEnd"/>
      <w:r w:rsidRPr="00014317">
        <w:rPr>
          <w:sz w:val="28"/>
          <w:szCs w:val="24"/>
        </w:rPr>
        <w:t xml:space="preserve"> полностью совпадают</w:t>
      </w:r>
      <w:r w:rsidR="00D32615" w:rsidRPr="00014317">
        <w:rPr>
          <w:sz w:val="28"/>
          <w:szCs w:val="24"/>
        </w:rPr>
        <w:t>.</w:t>
      </w:r>
    </w:p>
    <w:sectPr w:rsidR="00FE17B0" w:rsidRPr="00014317" w:rsidSect="008E32A5">
      <w:footerReference w:type="default" r:id="rId10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9AA29" w14:textId="77777777" w:rsidR="00E711E8" w:rsidRDefault="00E711E8" w:rsidP="00C03E1A">
      <w:pPr>
        <w:spacing w:after="0" w:line="240" w:lineRule="auto"/>
      </w:pPr>
      <w:r>
        <w:separator/>
      </w:r>
    </w:p>
  </w:endnote>
  <w:endnote w:type="continuationSeparator" w:id="0">
    <w:p w14:paraId="637BC41E" w14:textId="77777777" w:rsidR="00E711E8" w:rsidRDefault="00E711E8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choolBookC-Italic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choolBookC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12125" w14:textId="77777777" w:rsidR="00E711E8" w:rsidRDefault="00E711E8" w:rsidP="00C03E1A">
      <w:pPr>
        <w:spacing w:after="0" w:line="240" w:lineRule="auto"/>
      </w:pPr>
      <w:r>
        <w:separator/>
      </w:r>
    </w:p>
  </w:footnote>
  <w:footnote w:type="continuationSeparator" w:id="0">
    <w:p w14:paraId="1D02C6D8" w14:textId="77777777" w:rsidR="00E711E8" w:rsidRDefault="00E711E8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4646"/>
    <w:multiLevelType w:val="multilevel"/>
    <w:tmpl w:val="D28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81629"/>
    <w:multiLevelType w:val="multilevel"/>
    <w:tmpl w:val="90E0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62798"/>
    <w:multiLevelType w:val="hybridMultilevel"/>
    <w:tmpl w:val="786678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635967"/>
    <w:multiLevelType w:val="multilevel"/>
    <w:tmpl w:val="2D84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00370"/>
    <w:multiLevelType w:val="multilevel"/>
    <w:tmpl w:val="1C6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66EC9"/>
    <w:multiLevelType w:val="hybridMultilevel"/>
    <w:tmpl w:val="D6120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17194"/>
    <w:multiLevelType w:val="hybridMultilevel"/>
    <w:tmpl w:val="3BF47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6724FC"/>
    <w:multiLevelType w:val="hybridMultilevel"/>
    <w:tmpl w:val="260625C0"/>
    <w:lvl w:ilvl="0" w:tplc="42A04668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theme="minorBidi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401FDB"/>
    <w:multiLevelType w:val="hybridMultilevel"/>
    <w:tmpl w:val="8708DE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CB741E"/>
    <w:multiLevelType w:val="hybridMultilevel"/>
    <w:tmpl w:val="9E9E9A5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590ED4"/>
    <w:multiLevelType w:val="hybridMultilevel"/>
    <w:tmpl w:val="A84E2B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1B3B53"/>
    <w:multiLevelType w:val="hybridMultilevel"/>
    <w:tmpl w:val="20BC1B4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99C120A"/>
    <w:multiLevelType w:val="hybridMultilevel"/>
    <w:tmpl w:val="7FEAB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56350"/>
    <w:multiLevelType w:val="hybridMultilevel"/>
    <w:tmpl w:val="5AAAC0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AD19C3"/>
    <w:multiLevelType w:val="hybridMultilevel"/>
    <w:tmpl w:val="E8C8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767D4"/>
    <w:multiLevelType w:val="hybridMultilevel"/>
    <w:tmpl w:val="E3B061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A35BBC"/>
    <w:multiLevelType w:val="hybridMultilevel"/>
    <w:tmpl w:val="23CC9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F422E1E"/>
    <w:multiLevelType w:val="hybridMultilevel"/>
    <w:tmpl w:val="1D0CC7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F7D4C"/>
    <w:multiLevelType w:val="hybridMultilevel"/>
    <w:tmpl w:val="E5720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3146F4"/>
    <w:multiLevelType w:val="hybridMultilevel"/>
    <w:tmpl w:val="CE9009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D83E19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34501F"/>
    <w:multiLevelType w:val="hybridMultilevel"/>
    <w:tmpl w:val="137AB1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FD77A0"/>
    <w:multiLevelType w:val="hybridMultilevel"/>
    <w:tmpl w:val="F0023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818DD"/>
    <w:multiLevelType w:val="hybridMultilevel"/>
    <w:tmpl w:val="1B504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65C83"/>
    <w:multiLevelType w:val="multilevel"/>
    <w:tmpl w:val="BF78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61BB0"/>
    <w:multiLevelType w:val="hybridMultilevel"/>
    <w:tmpl w:val="EC564D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4C68ED"/>
    <w:multiLevelType w:val="multilevel"/>
    <w:tmpl w:val="25A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76EB4"/>
    <w:multiLevelType w:val="hybridMultilevel"/>
    <w:tmpl w:val="8B36FA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F8A1D33"/>
    <w:multiLevelType w:val="hybridMultilevel"/>
    <w:tmpl w:val="C2BE935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4650BC"/>
    <w:multiLevelType w:val="hybridMultilevel"/>
    <w:tmpl w:val="14789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6539B"/>
    <w:multiLevelType w:val="hybridMultilevel"/>
    <w:tmpl w:val="4842738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773475"/>
    <w:multiLevelType w:val="hybridMultilevel"/>
    <w:tmpl w:val="315E40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4374"/>
    <w:multiLevelType w:val="hybridMultilevel"/>
    <w:tmpl w:val="EDEC10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5CC2C4D"/>
    <w:multiLevelType w:val="hybridMultilevel"/>
    <w:tmpl w:val="6A407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517DB9"/>
    <w:multiLevelType w:val="hybridMultilevel"/>
    <w:tmpl w:val="0A8035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DD34341"/>
    <w:multiLevelType w:val="multilevel"/>
    <w:tmpl w:val="925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D45FBA"/>
    <w:multiLevelType w:val="hybridMultilevel"/>
    <w:tmpl w:val="4C5E3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18FD"/>
    <w:multiLevelType w:val="hybridMultilevel"/>
    <w:tmpl w:val="9EE8B1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412149"/>
    <w:multiLevelType w:val="hybridMultilevel"/>
    <w:tmpl w:val="4066DF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2D84C84"/>
    <w:multiLevelType w:val="hybridMultilevel"/>
    <w:tmpl w:val="58C60F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4903B9D"/>
    <w:multiLevelType w:val="hybridMultilevel"/>
    <w:tmpl w:val="D31C538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23364E3"/>
    <w:multiLevelType w:val="hybridMultilevel"/>
    <w:tmpl w:val="644E6B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C220B3"/>
    <w:multiLevelType w:val="multilevel"/>
    <w:tmpl w:val="560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173B1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E084CB1"/>
    <w:multiLevelType w:val="hybridMultilevel"/>
    <w:tmpl w:val="3A508AF4"/>
    <w:lvl w:ilvl="0" w:tplc="2D209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4"/>
  </w:num>
  <w:num w:numId="2">
    <w:abstractNumId w:val="10"/>
  </w:num>
  <w:num w:numId="3">
    <w:abstractNumId w:val="5"/>
  </w:num>
  <w:num w:numId="4">
    <w:abstractNumId w:val="33"/>
  </w:num>
  <w:num w:numId="5">
    <w:abstractNumId w:val="22"/>
  </w:num>
  <w:num w:numId="6">
    <w:abstractNumId w:val="25"/>
  </w:num>
  <w:num w:numId="7">
    <w:abstractNumId w:val="27"/>
  </w:num>
  <w:num w:numId="8">
    <w:abstractNumId w:val="37"/>
  </w:num>
  <w:num w:numId="9">
    <w:abstractNumId w:val="36"/>
  </w:num>
  <w:num w:numId="10">
    <w:abstractNumId w:val="12"/>
  </w:num>
  <w:num w:numId="11">
    <w:abstractNumId w:val="17"/>
  </w:num>
  <w:num w:numId="12">
    <w:abstractNumId w:val="14"/>
  </w:num>
  <w:num w:numId="13">
    <w:abstractNumId w:val="2"/>
  </w:num>
  <w:num w:numId="14">
    <w:abstractNumId w:val="6"/>
  </w:num>
  <w:num w:numId="15">
    <w:abstractNumId w:val="39"/>
  </w:num>
  <w:num w:numId="16">
    <w:abstractNumId w:val="23"/>
  </w:num>
  <w:num w:numId="17">
    <w:abstractNumId w:val="31"/>
  </w:num>
  <w:num w:numId="18">
    <w:abstractNumId w:val="29"/>
  </w:num>
  <w:num w:numId="19">
    <w:abstractNumId w:val="28"/>
  </w:num>
  <w:num w:numId="20">
    <w:abstractNumId w:val="8"/>
  </w:num>
  <w:num w:numId="21">
    <w:abstractNumId w:val="32"/>
  </w:num>
  <w:num w:numId="22">
    <w:abstractNumId w:val="38"/>
  </w:num>
  <w:num w:numId="23">
    <w:abstractNumId w:val="41"/>
  </w:num>
  <w:num w:numId="24">
    <w:abstractNumId w:val="16"/>
  </w:num>
  <w:num w:numId="25">
    <w:abstractNumId w:val="15"/>
  </w:num>
  <w:num w:numId="26">
    <w:abstractNumId w:val="30"/>
  </w:num>
  <w:num w:numId="27">
    <w:abstractNumId w:val="21"/>
  </w:num>
  <w:num w:numId="28">
    <w:abstractNumId w:val="1"/>
  </w:num>
  <w:num w:numId="29">
    <w:abstractNumId w:val="35"/>
  </w:num>
  <w:num w:numId="30">
    <w:abstractNumId w:val="0"/>
  </w:num>
  <w:num w:numId="31">
    <w:abstractNumId w:val="34"/>
  </w:num>
  <w:num w:numId="32">
    <w:abstractNumId w:val="40"/>
  </w:num>
  <w:num w:numId="33">
    <w:abstractNumId w:val="18"/>
  </w:num>
  <w:num w:numId="34">
    <w:abstractNumId w:val="19"/>
  </w:num>
  <w:num w:numId="35">
    <w:abstractNumId w:val="42"/>
  </w:num>
  <w:num w:numId="36">
    <w:abstractNumId w:val="3"/>
  </w:num>
  <w:num w:numId="37">
    <w:abstractNumId w:val="20"/>
  </w:num>
  <w:num w:numId="38">
    <w:abstractNumId w:val="43"/>
  </w:num>
  <w:num w:numId="39">
    <w:abstractNumId w:val="9"/>
  </w:num>
  <w:num w:numId="40">
    <w:abstractNumId w:val="13"/>
  </w:num>
  <w:num w:numId="41">
    <w:abstractNumId w:val="7"/>
  </w:num>
  <w:num w:numId="42">
    <w:abstractNumId w:val="4"/>
  </w:num>
  <w:num w:numId="43">
    <w:abstractNumId w:val="26"/>
  </w:num>
  <w:num w:numId="44">
    <w:abstractNumId w:val="24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6D19"/>
    <w:rsid w:val="000105A0"/>
    <w:rsid w:val="00014317"/>
    <w:rsid w:val="00016931"/>
    <w:rsid w:val="00016B65"/>
    <w:rsid w:val="00016C21"/>
    <w:rsid w:val="00023E44"/>
    <w:rsid w:val="00024C58"/>
    <w:rsid w:val="00026350"/>
    <w:rsid w:val="00026C6B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747B2"/>
    <w:rsid w:val="00080ABC"/>
    <w:rsid w:val="0008128B"/>
    <w:rsid w:val="00081761"/>
    <w:rsid w:val="000834DC"/>
    <w:rsid w:val="00084693"/>
    <w:rsid w:val="0009034E"/>
    <w:rsid w:val="00096875"/>
    <w:rsid w:val="000A1FE4"/>
    <w:rsid w:val="000A469B"/>
    <w:rsid w:val="000A6200"/>
    <w:rsid w:val="000B5021"/>
    <w:rsid w:val="000B64F2"/>
    <w:rsid w:val="000C0DC3"/>
    <w:rsid w:val="000C2553"/>
    <w:rsid w:val="000C32AB"/>
    <w:rsid w:val="000C5CAE"/>
    <w:rsid w:val="000D22B8"/>
    <w:rsid w:val="000D5EBF"/>
    <w:rsid w:val="000E1239"/>
    <w:rsid w:val="000E1C77"/>
    <w:rsid w:val="000E465D"/>
    <w:rsid w:val="000E4CD1"/>
    <w:rsid w:val="000E6627"/>
    <w:rsid w:val="000E6A28"/>
    <w:rsid w:val="000E7B87"/>
    <w:rsid w:val="00102844"/>
    <w:rsid w:val="00104147"/>
    <w:rsid w:val="00105047"/>
    <w:rsid w:val="0011083D"/>
    <w:rsid w:val="00113556"/>
    <w:rsid w:val="00113B6E"/>
    <w:rsid w:val="0011450D"/>
    <w:rsid w:val="00114AC9"/>
    <w:rsid w:val="00115671"/>
    <w:rsid w:val="00116DB7"/>
    <w:rsid w:val="001172B7"/>
    <w:rsid w:val="001269AD"/>
    <w:rsid w:val="00131BA6"/>
    <w:rsid w:val="00133AAD"/>
    <w:rsid w:val="0013409B"/>
    <w:rsid w:val="00136AB0"/>
    <w:rsid w:val="00142ABE"/>
    <w:rsid w:val="00145DD4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2DF2"/>
    <w:rsid w:val="0017607A"/>
    <w:rsid w:val="00180A0D"/>
    <w:rsid w:val="001826DD"/>
    <w:rsid w:val="00184FEA"/>
    <w:rsid w:val="00192742"/>
    <w:rsid w:val="001A7643"/>
    <w:rsid w:val="001A7ECD"/>
    <w:rsid w:val="001B3F7C"/>
    <w:rsid w:val="001B6D53"/>
    <w:rsid w:val="001C11C5"/>
    <w:rsid w:val="001C24EE"/>
    <w:rsid w:val="001C7FD6"/>
    <w:rsid w:val="001D2622"/>
    <w:rsid w:val="001D476E"/>
    <w:rsid w:val="001D5A2E"/>
    <w:rsid w:val="001E278C"/>
    <w:rsid w:val="001E71F1"/>
    <w:rsid w:val="001F00C0"/>
    <w:rsid w:val="001F373D"/>
    <w:rsid w:val="001F3EB4"/>
    <w:rsid w:val="0020047F"/>
    <w:rsid w:val="0020738E"/>
    <w:rsid w:val="00211D3E"/>
    <w:rsid w:val="00221271"/>
    <w:rsid w:val="00222BBE"/>
    <w:rsid w:val="00227CE0"/>
    <w:rsid w:val="00231232"/>
    <w:rsid w:val="002337DE"/>
    <w:rsid w:val="00234770"/>
    <w:rsid w:val="00236698"/>
    <w:rsid w:val="00237060"/>
    <w:rsid w:val="002372BB"/>
    <w:rsid w:val="00242092"/>
    <w:rsid w:val="00242E9E"/>
    <w:rsid w:val="00246E6F"/>
    <w:rsid w:val="00250949"/>
    <w:rsid w:val="00252679"/>
    <w:rsid w:val="00253CA7"/>
    <w:rsid w:val="00260A27"/>
    <w:rsid w:val="0026199F"/>
    <w:rsid w:val="00284079"/>
    <w:rsid w:val="002852B4"/>
    <w:rsid w:val="00285EB4"/>
    <w:rsid w:val="00287F12"/>
    <w:rsid w:val="00294240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E0B11"/>
    <w:rsid w:val="002E23E1"/>
    <w:rsid w:val="002E31CA"/>
    <w:rsid w:val="002E4D87"/>
    <w:rsid w:val="002E59C9"/>
    <w:rsid w:val="002E792F"/>
    <w:rsid w:val="002F1F59"/>
    <w:rsid w:val="002F3107"/>
    <w:rsid w:val="002F3AE7"/>
    <w:rsid w:val="002F5CE0"/>
    <w:rsid w:val="003077CE"/>
    <w:rsid w:val="00320C62"/>
    <w:rsid w:val="003218EE"/>
    <w:rsid w:val="00321C9B"/>
    <w:rsid w:val="00322444"/>
    <w:rsid w:val="00323D9A"/>
    <w:rsid w:val="003241AE"/>
    <w:rsid w:val="00325834"/>
    <w:rsid w:val="0032729D"/>
    <w:rsid w:val="0033397F"/>
    <w:rsid w:val="00334574"/>
    <w:rsid w:val="00336B2E"/>
    <w:rsid w:val="00342735"/>
    <w:rsid w:val="00342787"/>
    <w:rsid w:val="00347C62"/>
    <w:rsid w:val="00350DFF"/>
    <w:rsid w:val="00355CB5"/>
    <w:rsid w:val="003561DB"/>
    <w:rsid w:val="00361326"/>
    <w:rsid w:val="00361919"/>
    <w:rsid w:val="0036387F"/>
    <w:rsid w:val="00387782"/>
    <w:rsid w:val="00392901"/>
    <w:rsid w:val="0039633A"/>
    <w:rsid w:val="003A5A92"/>
    <w:rsid w:val="003A62C9"/>
    <w:rsid w:val="003B4ED3"/>
    <w:rsid w:val="003B5C3C"/>
    <w:rsid w:val="003C03B6"/>
    <w:rsid w:val="003C659D"/>
    <w:rsid w:val="003D1996"/>
    <w:rsid w:val="003D4673"/>
    <w:rsid w:val="003E23AC"/>
    <w:rsid w:val="003E2B0C"/>
    <w:rsid w:val="003E464C"/>
    <w:rsid w:val="003E4C31"/>
    <w:rsid w:val="003E6DFA"/>
    <w:rsid w:val="003E6EAC"/>
    <w:rsid w:val="003F0933"/>
    <w:rsid w:val="003F16E4"/>
    <w:rsid w:val="003F1C32"/>
    <w:rsid w:val="00401F90"/>
    <w:rsid w:val="00404CB7"/>
    <w:rsid w:val="00407688"/>
    <w:rsid w:val="00411C3E"/>
    <w:rsid w:val="004127CA"/>
    <w:rsid w:val="00412AC1"/>
    <w:rsid w:val="00412FAE"/>
    <w:rsid w:val="00415A22"/>
    <w:rsid w:val="004270A3"/>
    <w:rsid w:val="00427A77"/>
    <w:rsid w:val="00442D18"/>
    <w:rsid w:val="004455E9"/>
    <w:rsid w:val="00447476"/>
    <w:rsid w:val="00447757"/>
    <w:rsid w:val="004530B6"/>
    <w:rsid w:val="0045332C"/>
    <w:rsid w:val="004634A0"/>
    <w:rsid w:val="0046583B"/>
    <w:rsid w:val="00465B54"/>
    <w:rsid w:val="00470355"/>
    <w:rsid w:val="00472CA1"/>
    <w:rsid w:val="00475C67"/>
    <w:rsid w:val="0047723E"/>
    <w:rsid w:val="00484916"/>
    <w:rsid w:val="004904CD"/>
    <w:rsid w:val="004962E0"/>
    <w:rsid w:val="0049680F"/>
    <w:rsid w:val="004974B4"/>
    <w:rsid w:val="004A08D6"/>
    <w:rsid w:val="004A0D91"/>
    <w:rsid w:val="004A1410"/>
    <w:rsid w:val="004A18DD"/>
    <w:rsid w:val="004A78C8"/>
    <w:rsid w:val="004B0E97"/>
    <w:rsid w:val="004B1FFD"/>
    <w:rsid w:val="004B250B"/>
    <w:rsid w:val="004B3661"/>
    <w:rsid w:val="004B615A"/>
    <w:rsid w:val="004C23D7"/>
    <w:rsid w:val="004C26DD"/>
    <w:rsid w:val="004C38AD"/>
    <w:rsid w:val="004C41C5"/>
    <w:rsid w:val="004D26E9"/>
    <w:rsid w:val="004D71EA"/>
    <w:rsid w:val="004E10B4"/>
    <w:rsid w:val="004E152E"/>
    <w:rsid w:val="004E7863"/>
    <w:rsid w:val="004F11DB"/>
    <w:rsid w:val="004F4FE4"/>
    <w:rsid w:val="004F5809"/>
    <w:rsid w:val="004F64AD"/>
    <w:rsid w:val="005000E8"/>
    <w:rsid w:val="0050506C"/>
    <w:rsid w:val="005075D6"/>
    <w:rsid w:val="00512A6D"/>
    <w:rsid w:val="0051651C"/>
    <w:rsid w:val="0052058E"/>
    <w:rsid w:val="0052386F"/>
    <w:rsid w:val="00524D6A"/>
    <w:rsid w:val="005266F8"/>
    <w:rsid w:val="0053263B"/>
    <w:rsid w:val="0053400A"/>
    <w:rsid w:val="005368F3"/>
    <w:rsid w:val="00540699"/>
    <w:rsid w:val="005417A8"/>
    <w:rsid w:val="0054374F"/>
    <w:rsid w:val="00544DF3"/>
    <w:rsid w:val="00550B7F"/>
    <w:rsid w:val="00553F2F"/>
    <w:rsid w:val="00554DA8"/>
    <w:rsid w:val="00580296"/>
    <w:rsid w:val="00582AE4"/>
    <w:rsid w:val="00583486"/>
    <w:rsid w:val="00583915"/>
    <w:rsid w:val="00584270"/>
    <w:rsid w:val="005869A9"/>
    <w:rsid w:val="00587885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E336F"/>
    <w:rsid w:val="005F2FA6"/>
    <w:rsid w:val="005F674E"/>
    <w:rsid w:val="00601352"/>
    <w:rsid w:val="00604F9C"/>
    <w:rsid w:val="00605169"/>
    <w:rsid w:val="00606506"/>
    <w:rsid w:val="0061698A"/>
    <w:rsid w:val="00621365"/>
    <w:rsid w:val="00624918"/>
    <w:rsid w:val="00630290"/>
    <w:rsid w:val="00632CE2"/>
    <w:rsid w:val="00634C6C"/>
    <w:rsid w:val="0063545F"/>
    <w:rsid w:val="00636D6C"/>
    <w:rsid w:val="00637976"/>
    <w:rsid w:val="00642036"/>
    <w:rsid w:val="00642653"/>
    <w:rsid w:val="006459DA"/>
    <w:rsid w:val="00645CEB"/>
    <w:rsid w:val="00652B5E"/>
    <w:rsid w:val="00653592"/>
    <w:rsid w:val="006753B3"/>
    <w:rsid w:val="00686093"/>
    <w:rsid w:val="00696D27"/>
    <w:rsid w:val="006A3685"/>
    <w:rsid w:val="006A70F2"/>
    <w:rsid w:val="006A7C90"/>
    <w:rsid w:val="006B21C7"/>
    <w:rsid w:val="006B2C11"/>
    <w:rsid w:val="006B500A"/>
    <w:rsid w:val="006B56E6"/>
    <w:rsid w:val="006B77CB"/>
    <w:rsid w:val="006C3409"/>
    <w:rsid w:val="006D1FE4"/>
    <w:rsid w:val="006D5845"/>
    <w:rsid w:val="006D710B"/>
    <w:rsid w:val="006E1D3E"/>
    <w:rsid w:val="006E7EC8"/>
    <w:rsid w:val="006F17FD"/>
    <w:rsid w:val="006F32DD"/>
    <w:rsid w:val="00700F29"/>
    <w:rsid w:val="007012AF"/>
    <w:rsid w:val="0070287C"/>
    <w:rsid w:val="0070695D"/>
    <w:rsid w:val="00706CA7"/>
    <w:rsid w:val="00707B71"/>
    <w:rsid w:val="00713683"/>
    <w:rsid w:val="007138D7"/>
    <w:rsid w:val="007336A5"/>
    <w:rsid w:val="00740EA7"/>
    <w:rsid w:val="00742D58"/>
    <w:rsid w:val="00745289"/>
    <w:rsid w:val="00750294"/>
    <w:rsid w:val="00750B9E"/>
    <w:rsid w:val="00757F0A"/>
    <w:rsid w:val="00764E70"/>
    <w:rsid w:val="0076618E"/>
    <w:rsid w:val="007679DC"/>
    <w:rsid w:val="007762ED"/>
    <w:rsid w:val="00781A12"/>
    <w:rsid w:val="00781A3E"/>
    <w:rsid w:val="00785EF2"/>
    <w:rsid w:val="007937BE"/>
    <w:rsid w:val="00795E5E"/>
    <w:rsid w:val="007960E7"/>
    <w:rsid w:val="00796543"/>
    <w:rsid w:val="007979A1"/>
    <w:rsid w:val="007A0A4C"/>
    <w:rsid w:val="007A680D"/>
    <w:rsid w:val="007A78D7"/>
    <w:rsid w:val="007B3BA5"/>
    <w:rsid w:val="007B4498"/>
    <w:rsid w:val="007B50CF"/>
    <w:rsid w:val="007C520A"/>
    <w:rsid w:val="007D11B4"/>
    <w:rsid w:val="007D3355"/>
    <w:rsid w:val="007D4160"/>
    <w:rsid w:val="007D50B3"/>
    <w:rsid w:val="007D79C0"/>
    <w:rsid w:val="007E761F"/>
    <w:rsid w:val="007F0AA5"/>
    <w:rsid w:val="007F18AB"/>
    <w:rsid w:val="007F77CC"/>
    <w:rsid w:val="00802BB8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46CE"/>
    <w:rsid w:val="00842B6A"/>
    <w:rsid w:val="008512E1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5E0B"/>
    <w:rsid w:val="008869E9"/>
    <w:rsid w:val="00890C7B"/>
    <w:rsid w:val="008918A0"/>
    <w:rsid w:val="00892C33"/>
    <w:rsid w:val="008933D1"/>
    <w:rsid w:val="00893D33"/>
    <w:rsid w:val="00894126"/>
    <w:rsid w:val="008943E6"/>
    <w:rsid w:val="008A0A98"/>
    <w:rsid w:val="008A45C2"/>
    <w:rsid w:val="008A7972"/>
    <w:rsid w:val="008A79A2"/>
    <w:rsid w:val="008B0629"/>
    <w:rsid w:val="008B07E3"/>
    <w:rsid w:val="008C1CB8"/>
    <w:rsid w:val="008C2042"/>
    <w:rsid w:val="008C23A7"/>
    <w:rsid w:val="008C36A4"/>
    <w:rsid w:val="008C493E"/>
    <w:rsid w:val="008C5432"/>
    <w:rsid w:val="008C7B34"/>
    <w:rsid w:val="008D5B38"/>
    <w:rsid w:val="008D5BB8"/>
    <w:rsid w:val="008E0323"/>
    <w:rsid w:val="008E0EE4"/>
    <w:rsid w:val="008E32A5"/>
    <w:rsid w:val="008E398E"/>
    <w:rsid w:val="008E54E2"/>
    <w:rsid w:val="008E7AFF"/>
    <w:rsid w:val="00904F98"/>
    <w:rsid w:val="00905549"/>
    <w:rsid w:val="009153BB"/>
    <w:rsid w:val="00915A4E"/>
    <w:rsid w:val="0091674B"/>
    <w:rsid w:val="009172C3"/>
    <w:rsid w:val="00921A28"/>
    <w:rsid w:val="0092393C"/>
    <w:rsid w:val="009260AE"/>
    <w:rsid w:val="009262A2"/>
    <w:rsid w:val="00930D86"/>
    <w:rsid w:val="00934047"/>
    <w:rsid w:val="0093759E"/>
    <w:rsid w:val="0094548C"/>
    <w:rsid w:val="00946B24"/>
    <w:rsid w:val="00950F14"/>
    <w:rsid w:val="0095409D"/>
    <w:rsid w:val="009577C0"/>
    <w:rsid w:val="00966A7C"/>
    <w:rsid w:val="00971FDA"/>
    <w:rsid w:val="00972F8D"/>
    <w:rsid w:val="009740E2"/>
    <w:rsid w:val="009751DC"/>
    <w:rsid w:val="00976528"/>
    <w:rsid w:val="00983711"/>
    <w:rsid w:val="009855DA"/>
    <w:rsid w:val="00986E3E"/>
    <w:rsid w:val="00990373"/>
    <w:rsid w:val="009909F3"/>
    <w:rsid w:val="00997FD8"/>
    <w:rsid w:val="009A14CD"/>
    <w:rsid w:val="009A344E"/>
    <w:rsid w:val="009A3DF3"/>
    <w:rsid w:val="009A4C51"/>
    <w:rsid w:val="009A5B93"/>
    <w:rsid w:val="009B1472"/>
    <w:rsid w:val="009B1FE2"/>
    <w:rsid w:val="009B4474"/>
    <w:rsid w:val="009C1767"/>
    <w:rsid w:val="009C1B8C"/>
    <w:rsid w:val="009C4F8E"/>
    <w:rsid w:val="009D0719"/>
    <w:rsid w:val="009D1851"/>
    <w:rsid w:val="009D1BF6"/>
    <w:rsid w:val="009D1EA2"/>
    <w:rsid w:val="009D2F48"/>
    <w:rsid w:val="009D4128"/>
    <w:rsid w:val="009D4188"/>
    <w:rsid w:val="009D4C03"/>
    <w:rsid w:val="009D52A1"/>
    <w:rsid w:val="009D5406"/>
    <w:rsid w:val="009D6F6A"/>
    <w:rsid w:val="009D78CB"/>
    <w:rsid w:val="009E10F5"/>
    <w:rsid w:val="009E3C9B"/>
    <w:rsid w:val="009E4361"/>
    <w:rsid w:val="009E48FE"/>
    <w:rsid w:val="009F5C1A"/>
    <w:rsid w:val="00A0065E"/>
    <w:rsid w:val="00A124F9"/>
    <w:rsid w:val="00A13AE8"/>
    <w:rsid w:val="00A14025"/>
    <w:rsid w:val="00A153E1"/>
    <w:rsid w:val="00A15DEA"/>
    <w:rsid w:val="00A21A5C"/>
    <w:rsid w:val="00A23D33"/>
    <w:rsid w:val="00A2488B"/>
    <w:rsid w:val="00A367B4"/>
    <w:rsid w:val="00A45050"/>
    <w:rsid w:val="00A50E8E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36DF"/>
    <w:rsid w:val="00AA49F5"/>
    <w:rsid w:val="00AA4C98"/>
    <w:rsid w:val="00AA71D2"/>
    <w:rsid w:val="00AB1693"/>
    <w:rsid w:val="00AB4469"/>
    <w:rsid w:val="00AB5362"/>
    <w:rsid w:val="00AB648B"/>
    <w:rsid w:val="00AC0ADD"/>
    <w:rsid w:val="00AC1AC9"/>
    <w:rsid w:val="00AC2948"/>
    <w:rsid w:val="00AC3AFD"/>
    <w:rsid w:val="00AD072F"/>
    <w:rsid w:val="00AD2F07"/>
    <w:rsid w:val="00AD317D"/>
    <w:rsid w:val="00AD6E5C"/>
    <w:rsid w:val="00AE0882"/>
    <w:rsid w:val="00AE2AFA"/>
    <w:rsid w:val="00AE2E1B"/>
    <w:rsid w:val="00AE6676"/>
    <w:rsid w:val="00AF23D7"/>
    <w:rsid w:val="00AF41C7"/>
    <w:rsid w:val="00AF7CEC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54EE"/>
    <w:rsid w:val="00B2624F"/>
    <w:rsid w:val="00B32BB6"/>
    <w:rsid w:val="00B3702B"/>
    <w:rsid w:val="00B40B50"/>
    <w:rsid w:val="00B41156"/>
    <w:rsid w:val="00B45DDD"/>
    <w:rsid w:val="00B45F1F"/>
    <w:rsid w:val="00B511E7"/>
    <w:rsid w:val="00B54C60"/>
    <w:rsid w:val="00B55F6C"/>
    <w:rsid w:val="00B56FFA"/>
    <w:rsid w:val="00B62ECC"/>
    <w:rsid w:val="00B64035"/>
    <w:rsid w:val="00B64AF4"/>
    <w:rsid w:val="00B66E10"/>
    <w:rsid w:val="00B7386F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C428C"/>
    <w:rsid w:val="00BD2521"/>
    <w:rsid w:val="00BD502D"/>
    <w:rsid w:val="00BD6932"/>
    <w:rsid w:val="00BE5DCC"/>
    <w:rsid w:val="00BE6651"/>
    <w:rsid w:val="00BF4AE2"/>
    <w:rsid w:val="00BF75BF"/>
    <w:rsid w:val="00C01D01"/>
    <w:rsid w:val="00C029DD"/>
    <w:rsid w:val="00C031B0"/>
    <w:rsid w:val="00C0397A"/>
    <w:rsid w:val="00C03E1A"/>
    <w:rsid w:val="00C051FE"/>
    <w:rsid w:val="00C10C48"/>
    <w:rsid w:val="00C1200A"/>
    <w:rsid w:val="00C12FE4"/>
    <w:rsid w:val="00C1492B"/>
    <w:rsid w:val="00C16059"/>
    <w:rsid w:val="00C16E90"/>
    <w:rsid w:val="00C208D8"/>
    <w:rsid w:val="00C246DC"/>
    <w:rsid w:val="00C3122C"/>
    <w:rsid w:val="00C41CFB"/>
    <w:rsid w:val="00C41FD3"/>
    <w:rsid w:val="00C42051"/>
    <w:rsid w:val="00C43D64"/>
    <w:rsid w:val="00C45394"/>
    <w:rsid w:val="00C53B19"/>
    <w:rsid w:val="00C53C66"/>
    <w:rsid w:val="00C53CEF"/>
    <w:rsid w:val="00C54041"/>
    <w:rsid w:val="00C55240"/>
    <w:rsid w:val="00C60B9D"/>
    <w:rsid w:val="00C61EEC"/>
    <w:rsid w:val="00C70D12"/>
    <w:rsid w:val="00C70EC2"/>
    <w:rsid w:val="00C724D1"/>
    <w:rsid w:val="00C72D7E"/>
    <w:rsid w:val="00C75781"/>
    <w:rsid w:val="00C75A95"/>
    <w:rsid w:val="00C76A05"/>
    <w:rsid w:val="00C77804"/>
    <w:rsid w:val="00C81044"/>
    <w:rsid w:val="00C81B8F"/>
    <w:rsid w:val="00C90AB1"/>
    <w:rsid w:val="00C973DE"/>
    <w:rsid w:val="00CA253A"/>
    <w:rsid w:val="00CA777F"/>
    <w:rsid w:val="00CB0EFB"/>
    <w:rsid w:val="00CB22BE"/>
    <w:rsid w:val="00CB4632"/>
    <w:rsid w:val="00CB55EB"/>
    <w:rsid w:val="00CC180F"/>
    <w:rsid w:val="00CC1990"/>
    <w:rsid w:val="00CC5F5B"/>
    <w:rsid w:val="00CD358B"/>
    <w:rsid w:val="00CD45A1"/>
    <w:rsid w:val="00CD527B"/>
    <w:rsid w:val="00CD658E"/>
    <w:rsid w:val="00CD671A"/>
    <w:rsid w:val="00CD7D62"/>
    <w:rsid w:val="00CE3082"/>
    <w:rsid w:val="00CF395B"/>
    <w:rsid w:val="00CF5157"/>
    <w:rsid w:val="00CF7BA4"/>
    <w:rsid w:val="00D12339"/>
    <w:rsid w:val="00D13D0F"/>
    <w:rsid w:val="00D15939"/>
    <w:rsid w:val="00D16A1F"/>
    <w:rsid w:val="00D226EC"/>
    <w:rsid w:val="00D32615"/>
    <w:rsid w:val="00D335AD"/>
    <w:rsid w:val="00D335B6"/>
    <w:rsid w:val="00D35BF2"/>
    <w:rsid w:val="00D404B1"/>
    <w:rsid w:val="00D41962"/>
    <w:rsid w:val="00D42591"/>
    <w:rsid w:val="00D47B36"/>
    <w:rsid w:val="00D47B3F"/>
    <w:rsid w:val="00D52A37"/>
    <w:rsid w:val="00D55733"/>
    <w:rsid w:val="00D61949"/>
    <w:rsid w:val="00D623F2"/>
    <w:rsid w:val="00D645F0"/>
    <w:rsid w:val="00D70E72"/>
    <w:rsid w:val="00D746B9"/>
    <w:rsid w:val="00D74F97"/>
    <w:rsid w:val="00D7520B"/>
    <w:rsid w:val="00D7543D"/>
    <w:rsid w:val="00D857AC"/>
    <w:rsid w:val="00D92DBE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E34"/>
    <w:rsid w:val="00DD46CA"/>
    <w:rsid w:val="00DD6BB6"/>
    <w:rsid w:val="00DE67BE"/>
    <w:rsid w:val="00DF2956"/>
    <w:rsid w:val="00DF4E4E"/>
    <w:rsid w:val="00DF5D8B"/>
    <w:rsid w:val="00E17CD8"/>
    <w:rsid w:val="00E22D86"/>
    <w:rsid w:val="00E24265"/>
    <w:rsid w:val="00E303D0"/>
    <w:rsid w:val="00E34E73"/>
    <w:rsid w:val="00E428AC"/>
    <w:rsid w:val="00E443DA"/>
    <w:rsid w:val="00E51407"/>
    <w:rsid w:val="00E57994"/>
    <w:rsid w:val="00E60585"/>
    <w:rsid w:val="00E659AD"/>
    <w:rsid w:val="00E67C69"/>
    <w:rsid w:val="00E7048B"/>
    <w:rsid w:val="00E70D79"/>
    <w:rsid w:val="00E711E8"/>
    <w:rsid w:val="00E73061"/>
    <w:rsid w:val="00E739B3"/>
    <w:rsid w:val="00E7612F"/>
    <w:rsid w:val="00E77583"/>
    <w:rsid w:val="00E77FC2"/>
    <w:rsid w:val="00E82701"/>
    <w:rsid w:val="00E83BE8"/>
    <w:rsid w:val="00E84622"/>
    <w:rsid w:val="00E865D5"/>
    <w:rsid w:val="00E879BA"/>
    <w:rsid w:val="00E9621A"/>
    <w:rsid w:val="00E973FC"/>
    <w:rsid w:val="00EA5E2E"/>
    <w:rsid w:val="00EA7354"/>
    <w:rsid w:val="00EB0440"/>
    <w:rsid w:val="00EB40C9"/>
    <w:rsid w:val="00EB6352"/>
    <w:rsid w:val="00EC1003"/>
    <w:rsid w:val="00ED1F47"/>
    <w:rsid w:val="00ED50D3"/>
    <w:rsid w:val="00ED5884"/>
    <w:rsid w:val="00EE1DC3"/>
    <w:rsid w:val="00EE3F9B"/>
    <w:rsid w:val="00EE54C5"/>
    <w:rsid w:val="00EE5D8B"/>
    <w:rsid w:val="00EE69A8"/>
    <w:rsid w:val="00EE77A6"/>
    <w:rsid w:val="00EF2893"/>
    <w:rsid w:val="00EF29E7"/>
    <w:rsid w:val="00EF46C2"/>
    <w:rsid w:val="00F01A8B"/>
    <w:rsid w:val="00F06BA5"/>
    <w:rsid w:val="00F2471B"/>
    <w:rsid w:val="00F25FFF"/>
    <w:rsid w:val="00F30091"/>
    <w:rsid w:val="00F30DDD"/>
    <w:rsid w:val="00F31EA5"/>
    <w:rsid w:val="00F359F2"/>
    <w:rsid w:val="00F3754F"/>
    <w:rsid w:val="00F406C3"/>
    <w:rsid w:val="00F429BD"/>
    <w:rsid w:val="00F44106"/>
    <w:rsid w:val="00F459D0"/>
    <w:rsid w:val="00F46311"/>
    <w:rsid w:val="00F47F19"/>
    <w:rsid w:val="00F60113"/>
    <w:rsid w:val="00F61BF5"/>
    <w:rsid w:val="00F675EC"/>
    <w:rsid w:val="00F73DCA"/>
    <w:rsid w:val="00F772FC"/>
    <w:rsid w:val="00F80DF1"/>
    <w:rsid w:val="00F81788"/>
    <w:rsid w:val="00F82470"/>
    <w:rsid w:val="00F830EC"/>
    <w:rsid w:val="00F855B1"/>
    <w:rsid w:val="00F85ED3"/>
    <w:rsid w:val="00F86683"/>
    <w:rsid w:val="00F867AA"/>
    <w:rsid w:val="00F86D29"/>
    <w:rsid w:val="00F92442"/>
    <w:rsid w:val="00F92F37"/>
    <w:rsid w:val="00F93892"/>
    <w:rsid w:val="00F97E45"/>
    <w:rsid w:val="00FA24B2"/>
    <w:rsid w:val="00FA597D"/>
    <w:rsid w:val="00FB0A6E"/>
    <w:rsid w:val="00FB1EA6"/>
    <w:rsid w:val="00FB294B"/>
    <w:rsid w:val="00FC5F11"/>
    <w:rsid w:val="00FC787D"/>
    <w:rsid w:val="00FD1357"/>
    <w:rsid w:val="00FD2323"/>
    <w:rsid w:val="00FD2ABC"/>
    <w:rsid w:val="00FD50B5"/>
    <w:rsid w:val="00FE0E20"/>
    <w:rsid w:val="00FE17B0"/>
    <w:rsid w:val="00FE5ABF"/>
    <w:rsid w:val="00FE6C46"/>
    <w:rsid w:val="00FE7B62"/>
    <w:rsid w:val="00FF3905"/>
    <w:rsid w:val="00FF5506"/>
    <w:rsid w:val="00FF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9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3769</TotalTime>
  <Pages>6</Pages>
  <Words>893</Words>
  <Characters>5091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Савелий Вепринцев</cp:lastModifiedBy>
  <cp:revision>593</cp:revision>
  <dcterms:created xsi:type="dcterms:W3CDTF">2025-02-23T17:50:00Z</dcterms:created>
  <dcterms:modified xsi:type="dcterms:W3CDTF">2026-05-05T15:53:00Z</dcterms:modified>
</cp:coreProperties>
</file>