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70" w:type="dxa"/>
        <w:tblLook w:val="04A0" w:firstRow="1" w:lastRow="0" w:firstColumn="1" w:lastColumn="0" w:noHBand="0" w:noVBand="1"/>
      </w:tblPr>
      <w:tblGrid>
        <w:gridCol w:w="1383"/>
        <w:gridCol w:w="8187"/>
      </w:tblGrid>
      <w:tr w:rsidR="00431F30" w:rsidRPr="00014317" w14:paraId="06416F6E" w14:textId="77777777" w:rsidTr="00D62ACC">
        <w:tc>
          <w:tcPr>
            <w:tcW w:w="1383" w:type="dxa"/>
            <w:hideMark/>
          </w:tcPr>
          <w:p w14:paraId="5410F985" w14:textId="77777777" w:rsidR="00431F30" w:rsidRPr="00014317" w:rsidRDefault="00431F30" w:rsidP="001A6FE6">
            <w:pPr>
              <w:pStyle w:val="a3"/>
            </w:pPr>
            <w:r w:rsidRPr="00014317">
              <w:rPr>
                <w:noProof/>
              </w:rPr>
              <w:drawing>
                <wp:anchor distT="0" distB="0" distL="114300" distR="114300" simplePos="0" relativeHeight="251659264" behindDoc="0" locked="1" layoutInCell="1" allowOverlap="1" wp14:anchorId="6D67E08A" wp14:editId="451E06EB">
                  <wp:simplePos x="0" y="0"/>
                  <wp:positionH relativeFrom="column">
                    <wp:posOffset>45720</wp:posOffset>
                  </wp:positionH>
                  <wp:positionV relativeFrom="page">
                    <wp:posOffset>193675</wp:posOffset>
                  </wp:positionV>
                  <wp:extent cx="733425" cy="828675"/>
                  <wp:effectExtent l="0" t="0" r="9525" b="9525"/>
                  <wp:wrapNone/>
                  <wp:docPr id="45" name="Рисунок 45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7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7" w:type="dxa"/>
            <w:hideMark/>
          </w:tcPr>
          <w:p w14:paraId="2A4136CA" w14:textId="77777777" w:rsidR="00431F30" w:rsidRPr="00014317" w:rsidRDefault="00431F30" w:rsidP="00D62ACC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4317">
              <w:rPr>
                <w:rFonts w:ascii="Times New Roman" w:hAnsi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22DFA433" w14:textId="77777777" w:rsidR="00431F30" w:rsidRPr="00014317" w:rsidRDefault="00431F30" w:rsidP="00D62ACC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4317">
              <w:rPr>
                <w:rFonts w:ascii="Times New Roman" w:hAnsi="Times New Roman"/>
                <w:b/>
                <w:sz w:val="24"/>
                <w:szCs w:val="24"/>
              </w:rPr>
              <w:t xml:space="preserve">Федеральное государственное автономное образовательное учреждение </w:t>
            </w:r>
          </w:p>
          <w:p w14:paraId="78AAF092" w14:textId="77777777" w:rsidR="00431F30" w:rsidRPr="00014317" w:rsidRDefault="00431F30" w:rsidP="00D62ACC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4317">
              <w:rPr>
                <w:rFonts w:ascii="Times New Roman" w:hAnsi="Times New Roman"/>
                <w:b/>
                <w:sz w:val="24"/>
                <w:szCs w:val="24"/>
              </w:rPr>
              <w:t>высшего образования</w:t>
            </w:r>
          </w:p>
          <w:p w14:paraId="50DC0C25" w14:textId="77777777" w:rsidR="00431F30" w:rsidRPr="00014317" w:rsidRDefault="00431F30" w:rsidP="00D62ACC">
            <w:pPr>
              <w:spacing w:after="0"/>
              <w:ind w:right="-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4317">
              <w:rPr>
                <w:rFonts w:ascii="Times New Roman" w:hAnsi="Times New Roman"/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24CAD211" w14:textId="77777777" w:rsidR="00431F30" w:rsidRPr="00014317" w:rsidRDefault="00431F30" w:rsidP="00D62ACC">
            <w:pPr>
              <w:spacing w:after="0"/>
              <w:ind w:right="-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4317">
              <w:rPr>
                <w:rFonts w:ascii="Times New Roman" w:hAnsi="Times New Roman"/>
                <w:b/>
                <w:sz w:val="24"/>
                <w:szCs w:val="24"/>
              </w:rPr>
              <w:t>имени Н.Э. Баумана</w:t>
            </w:r>
          </w:p>
          <w:p w14:paraId="13E99BDD" w14:textId="77777777" w:rsidR="00431F30" w:rsidRPr="00014317" w:rsidRDefault="00431F30" w:rsidP="00D62ACC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4317">
              <w:rPr>
                <w:rFonts w:ascii="Times New Roman" w:hAnsi="Times New Roman"/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040D1DEB" w14:textId="77777777" w:rsidR="00431F30" w:rsidRPr="00014317" w:rsidRDefault="00431F30" w:rsidP="00D62ACC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4317">
              <w:rPr>
                <w:rFonts w:ascii="Times New Roman" w:hAnsi="Times New Roman"/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175C8523" w14:textId="77777777" w:rsidR="00431F30" w:rsidRPr="00014317" w:rsidRDefault="00431F30" w:rsidP="00431F30">
      <w:pPr>
        <w:pBdr>
          <w:bottom w:val="thinThickSmallGap" w:sz="24" w:space="1" w:color="auto"/>
        </w:pBdr>
        <w:spacing w:after="0"/>
        <w:jc w:val="center"/>
        <w:rPr>
          <w:rFonts w:ascii="Times New Roman" w:hAnsi="Times New Roman"/>
          <w:b/>
          <w:sz w:val="12"/>
          <w:szCs w:val="24"/>
        </w:rPr>
      </w:pPr>
    </w:p>
    <w:p w14:paraId="536C4FB4" w14:textId="77777777" w:rsidR="00431F30" w:rsidRPr="00014317" w:rsidRDefault="00431F30" w:rsidP="00431F30">
      <w:pPr>
        <w:spacing w:after="0"/>
        <w:rPr>
          <w:rFonts w:ascii="Times New Roman" w:hAnsi="Times New Roman"/>
          <w:b/>
          <w:sz w:val="36"/>
          <w:szCs w:val="24"/>
        </w:rPr>
      </w:pPr>
    </w:p>
    <w:p w14:paraId="7D3A8ADF" w14:textId="77777777" w:rsidR="00431F30" w:rsidRPr="00014317" w:rsidRDefault="00431F30" w:rsidP="00431F30">
      <w:pPr>
        <w:pStyle w:val="a3"/>
        <w:rPr>
          <w:szCs w:val="24"/>
        </w:rPr>
      </w:pPr>
      <w:r w:rsidRPr="00014317">
        <w:rPr>
          <w:szCs w:val="24"/>
        </w:rPr>
        <w:t>ФАКУЛЬТЕТ «Радиоэлектроника и лазерная техника» (РЛ)</w:t>
      </w:r>
    </w:p>
    <w:p w14:paraId="49EE8F16" w14:textId="77777777" w:rsidR="00431F30" w:rsidRPr="00014317" w:rsidRDefault="00431F30" w:rsidP="00431F30">
      <w:pPr>
        <w:pStyle w:val="a3"/>
        <w:rPr>
          <w:szCs w:val="24"/>
        </w:rPr>
      </w:pPr>
    </w:p>
    <w:p w14:paraId="5FF4256B" w14:textId="77777777" w:rsidR="00431F30" w:rsidRPr="00014317" w:rsidRDefault="00431F30" w:rsidP="00431F30">
      <w:pPr>
        <w:pStyle w:val="a3"/>
        <w:rPr>
          <w:szCs w:val="24"/>
        </w:rPr>
      </w:pPr>
      <w:r w:rsidRPr="00014317">
        <w:rPr>
          <w:szCs w:val="24"/>
        </w:rPr>
        <w:t>КАФЕДРА «Технологии приборостроения» (РЛ6)</w:t>
      </w:r>
    </w:p>
    <w:p w14:paraId="344C5F53" w14:textId="77777777" w:rsidR="00431F30" w:rsidRPr="00014317" w:rsidRDefault="00431F30" w:rsidP="00431F30">
      <w:pPr>
        <w:pStyle w:val="a3"/>
        <w:rPr>
          <w:szCs w:val="24"/>
        </w:rPr>
      </w:pPr>
    </w:p>
    <w:p w14:paraId="70F1CABE" w14:textId="77777777" w:rsidR="00431F30" w:rsidRPr="00014317" w:rsidRDefault="00431F30" w:rsidP="00431F30">
      <w:pPr>
        <w:pStyle w:val="a3"/>
        <w:rPr>
          <w:szCs w:val="24"/>
        </w:rPr>
      </w:pPr>
    </w:p>
    <w:p w14:paraId="06FBC1D4" w14:textId="77777777" w:rsidR="00431F30" w:rsidRPr="00014317" w:rsidRDefault="00431F30" w:rsidP="00431F30">
      <w:pPr>
        <w:pStyle w:val="a3"/>
        <w:rPr>
          <w:szCs w:val="24"/>
        </w:rPr>
      </w:pPr>
    </w:p>
    <w:p w14:paraId="03479D96" w14:textId="77777777" w:rsidR="00431F30" w:rsidRPr="00014317" w:rsidRDefault="00431F30" w:rsidP="00431F30">
      <w:pPr>
        <w:pStyle w:val="a3"/>
        <w:rPr>
          <w:szCs w:val="24"/>
        </w:rPr>
      </w:pPr>
    </w:p>
    <w:p w14:paraId="6D75467A" w14:textId="56035E88" w:rsidR="00431F30" w:rsidRPr="00014317" w:rsidRDefault="00431F30" w:rsidP="00431F30">
      <w:pPr>
        <w:pStyle w:val="a3"/>
        <w:ind w:firstLine="0"/>
        <w:jc w:val="center"/>
        <w:rPr>
          <w:sz w:val="32"/>
          <w:szCs w:val="28"/>
        </w:rPr>
      </w:pPr>
      <w:r w:rsidRPr="00014317">
        <w:rPr>
          <w:sz w:val="32"/>
          <w:szCs w:val="28"/>
        </w:rPr>
        <w:t>Лабораторн</w:t>
      </w:r>
      <w:r w:rsidR="00910C3C">
        <w:rPr>
          <w:sz w:val="32"/>
          <w:szCs w:val="28"/>
        </w:rPr>
        <w:t>ая</w:t>
      </w:r>
      <w:r w:rsidRPr="00014317">
        <w:rPr>
          <w:sz w:val="32"/>
          <w:szCs w:val="28"/>
        </w:rPr>
        <w:t xml:space="preserve"> работ</w:t>
      </w:r>
      <w:r w:rsidR="00910C3C">
        <w:rPr>
          <w:sz w:val="32"/>
          <w:szCs w:val="28"/>
        </w:rPr>
        <w:t>а</w:t>
      </w:r>
      <w:r w:rsidRPr="00014317">
        <w:rPr>
          <w:sz w:val="32"/>
          <w:szCs w:val="28"/>
        </w:rPr>
        <w:t xml:space="preserve"> №</w:t>
      </w:r>
      <w:r w:rsidR="00910C3C">
        <w:rPr>
          <w:sz w:val="32"/>
          <w:szCs w:val="28"/>
        </w:rPr>
        <w:t>4</w:t>
      </w:r>
    </w:p>
    <w:p w14:paraId="471D9EFF" w14:textId="77777777" w:rsidR="00431F30" w:rsidRPr="00014317" w:rsidRDefault="00431F30" w:rsidP="00431F30">
      <w:pPr>
        <w:pStyle w:val="a3"/>
        <w:rPr>
          <w:szCs w:val="24"/>
        </w:rPr>
      </w:pPr>
    </w:p>
    <w:p w14:paraId="566983F6" w14:textId="77777777" w:rsidR="00431F30" w:rsidRPr="00014317" w:rsidRDefault="00431F30" w:rsidP="00431F30">
      <w:pPr>
        <w:pStyle w:val="a3"/>
        <w:ind w:firstLine="0"/>
        <w:jc w:val="center"/>
        <w:rPr>
          <w:szCs w:val="24"/>
        </w:rPr>
      </w:pPr>
      <w:r w:rsidRPr="00014317">
        <w:rPr>
          <w:szCs w:val="24"/>
        </w:rPr>
        <w:t>по дисциплине: Радиоавтоматика. Системы автоматического управления</w:t>
      </w:r>
    </w:p>
    <w:p w14:paraId="28F860B7" w14:textId="77777777" w:rsidR="00431F30" w:rsidRPr="00014317" w:rsidRDefault="00431F30" w:rsidP="00431F30">
      <w:pPr>
        <w:pStyle w:val="a3"/>
        <w:ind w:firstLine="0"/>
        <w:rPr>
          <w:szCs w:val="28"/>
        </w:rPr>
      </w:pPr>
    </w:p>
    <w:p w14:paraId="5BA318FB" w14:textId="77777777" w:rsidR="00431F30" w:rsidRPr="00014317" w:rsidRDefault="00431F30" w:rsidP="00431F30">
      <w:pPr>
        <w:pStyle w:val="a3"/>
        <w:rPr>
          <w:szCs w:val="28"/>
        </w:rPr>
      </w:pPr>
    </w:p>
    <w:p w14:paraId="1B02407C" w14:textId="77777777" w:rsidR="00431F30" w:rsidRPr="00014317" w:rsidRDefault="00431F30" w:rsidP="00431F30">
      <w:pPr>
        <w:pStyle w:val="a3"/>
        <w:rPr>
          <w:szCs w:val="24"/>
        </w:rPr>
      </w:pPr>
    </w:p>
    <w:p w14:paraId="40708CB8" w14:textId="77777777" w:rsidR="00431F30" w:rsidRPr="00014317" w:rsidRDefault="00431F30" w:rsidP="00431F30">
      <w:pPr>
        <w:pStyle w:val="a3"/>
        <w:rPr>
          <w:szCs w:val="24"/>
        </w:rPr>
      </w:pPr>
    </w:p>
    <w:p w14:paraId="38D3471C" w14:textId="77777777" w:rsidR="00431F30" w:rsidRPr="00014317" w:rsidRDefault="00431F30" w:rsidP="00431F30">
      <w:pPr>
        <w:pStyle w:val="a3"/>
        <w:rPr>
          <w:szCs w:val="24"/>
        </w:rPr>
      </w:pPr>
    </w:p>
    <w:p w14:paraId="1C5BD5F7" w14:textId="77777777" w:rsidR="00431F30" w:rsidRPr="00014317" w:rsidRDefault="00431F30" w:rsidP="00431F30">
      <w:pPr>
        <w:pStyle w:val="a3"/>
        <w:rPr>
          <w:szCs w:val="24"/>
        </w:rPr>
      </w:pPr>
    </w:p>
    <w:p w14:paraId="0A2C2193" w14:textId="77777777" w:rsidR="00431F30" w:rsidRPr="00014317" w:rsidRDefault="00431F30" w:rsidP="00431F30">
      <w:pPr>
        <w:pStyle w:val="a3"/>
        <w:rPr>
          <w:szCs w:val="24"/>
        </w:rPr>
      </w:pPr>
    </w:p>
    <w:p w14:paraId="5A10CAC2" w14:textId="77777777" w:rsidR="00431F30" w:rsidRPr="00014317" w:rsidRDefault="00431F30" w:rsidP="00431F30">
      <w:pPr>
        <w:pStyle w:val="a3"/>
        <w:rPr>
          <w:szCs w:val="24"/>
        </w:rPr>
      </w:pPr>
    </w:p>
    <w:p w14:paraId="513F63D2" w14:textId="77777777" w:rsidR="00431F30" w:rsidRPr="00014317" w:rsidRDefault="00431F30" w:rsidP="00431F30">
      <w:pPr>
        <w:pStyle w:val="a3"/>
        <w:rPr>
          <w:szCs w:val="24"/>
        </w:rPr>
      </w:pPr>
    </w:p>
    <w:p w14:paraId="07E545FC" w14:textId="07D1D060" w:rsidR="00431F30" w:rsidRPr="00014317" w:rsidRDefault="00431F30" w:rsidP="005D47E0">
      <w:pPr>
        <w:pStyle w:val="a3"/>
        <w:rPr>
          <w:szCs w:val="24"/>
        </w:rPr>
      </w:pPr>
      <w:r w:rsidRPr="00014317">
        <w:rPr>
          <w:szCs w:val="24"/>
        </w:rPr>
        <w:t xml:space="preserve">Студент: </w:t>
      </w:r>
      <w:r w:rsidR="005D47E0">
        <w:rPr>
          <w:szCs w:val="24"/>
        </w:rPr>
        <w:t>Субботин Дмитрий Сергеевич</w:t>
      </w:r>
    </w:p>
    <w:p w14:paraId="01BA8E19" w14:textId="77777777" w:rsidR="00431F30" w:rsidRPr="00014317" w:rsidRDefault="00431F30" w:rsidP="00431F30">
      <w:pPr>
        <w:pStyle w:val="a3"/>
        <w:rPr>
          <w:szCs w:val="24"/>
        </w:rPr>
      </w:pPr>
    </w:p>
    <w:p w14:paraId="6CE9F560" w14:textId="77777777" w:rsidR="00431F30" w:rsidRPr="00014317" w:rsidRDefault="00431F30" w:rsidP="00431F30">
      <w:pPr>
        <w:pStyle w:val="a3"/>
        <w:rPr>
          <w:szCs w:val="24"/>
        </w:rPr>
      </w:pPr>
      <w:r w:rsidRPr="00014317">
        <w:rPr>
          <w:szCs w:val="24"/>
        </w:rPr>
        <w:t>Группа: РЛ6-81</w:t>
      </w:r>
    </w:p>
    <w:p w14:paraId="667748BB" w14:textId="77777777" w:rsidR="00431F30" w:rsidRPr="00014317" w:rsidRDefault="00431F30" w:rsidP="00431F30">
      <w:pPr>
        <w:pStyle w:val="a3"/>
        <w:rPr>
          <w:szCs w:val="24"/>
        </w:rPr>
      </w:pPr>
    </w:p>
    <w:p w14:paraId="092E0B39" w14:textId="77777777" w:rsidR="00431F30" w:rsidRPr="00014317" w:rsidRDefault="00431F30" w:rsidP="00431F30">
      <w:pPr>
        <w:pStyle w:val="a3"/>
        <w:rPr>
          <w:szCs w:val="24"/>
        </w:rPr>
      </w:pPr>
      <w:r w:rsidRPr="00014317">
        <w:rPr>
          <w:szCs w:val="24"/>
        </w:rPr>
        <w:t>Преподаватель: Селезнева Мария Сергеевна</w:t>
      </w:r>
    </w:p>
    <w:p w14:paraId="467142A7" w14:textId="77777777" w:rsidR="00431F30" w:rsidRPr="00014317" w:rsidRDefault="00431F30" w:rsidP="00431F30">
      <w:pPr>
        <w:pStyle w:val="a3"/>
        <w:ind w:firstLine="0"/>
        <w:rPr>
          <w:szCs w:val="24"/>
        </w:rPr>
      </w:pPr>
    </w:p>
    <w:p w14:paraId="0216DC4F" w14:textId="77777777" w:rsidR="00431F30" w:rsidRPr="00014317" w:rsidRDefault="00431F30" w:rsidP="00431F30">
      <w:pPr>
        <w:pStyle w:val="a3"/>
        <w:rPr>
          <w:szCs w:val="24"/>
        </w:rPr>
      </w:pPr>
    </w:p>
    <w:p w14:paraId="420E7BCB" w14:textId="77777777" w:rsidR="00431F30" w:rsidRPr="00014317" w:rsidRDefault="00431F30" w:rsidP="00431F30">
      <w:pPr>
        <w:pStyle w:val="a3"/>
        <w:rPr>
          <w:szCs w:val="24"/>
        </w:rPr>
      </w:pPr>
    </w:p>
    <w:p w14:paraId="40B00453" w14:textId="77777777" w:rsidR="00431F30" w:rsidRPr="00014317" w:rsidRDefault="00431F30" w:rsidP="00431F30">
      <w:pPr>
        <w:pStyle w:val="a3"/>
        <w:rPr>
          <w:szCs w:val="24"/>
        </w:rPr>
      </w:pPr>
    </w:p>
    <w:p w14:paraId="3BA2AC02" w14:textId="77777777" w:rsidR="00431F30" w:rsidRPr="00014317" w:rsidRDefault="00431F30" w:rsidP="00431F30">
      <w:pPr>
        <w:pStyle w:val="a3"/>
        <w:rPr>
          <w:szCs w:val="24"/>
        </w:rPr>
      </w:pPr>
    </w:p>
    <w:p w14:paraId="6AADA9FB" w14:textId="77777777" w:rsidR="00431F30" w:rsidRPr="00014317" w:rsidRDefault="00431F30" w:rsidP="00431F30">
      <w:pPr>
        <w:pStyle w:val="a3"/>
        <w:rPr>
          <w:szCs w:val="24"/>
        </w:rPr>
      </w:pPr>
    </w:p>
    <w:p w14:paraId="235EF98C" w14:textId="77777777" w:rsidR="00431F30" w:rsidRPr="00014317" w:rsidRDefault="00431F30" w:rsidP="00431F30">
      <w:pPr>
        <w:pStyle w:val="a3"/>
        <w:ind w:firstLine="0"/>
        <w:jc w:val="center"/>
        <w:rPr>
          <w:szCs w:val="24"/>
        </w:rPr>
      </w:pPr>
      <w:r w:rsidRPr="00014317">
        <w:rPr>
          <w:szCs w:val="24"/>
        </w:rPr>
        <w:t>Москва, 202</w:t>
      </w:r>
      <w:r>
        <w:rPr>
          <w:szCs w:val="24"/>
        </w:rPr>
        <w:t>6</w:t>
      </w:r>
      <w:r w:rsidRPr="00014317">
        <w:rPr>
          <w:szCs w:val="24"/>
        </w:rPr>
        <w:t xml:space="preserve"> г.</w:t>
      </w:r>
    </w:p>
    <w:p w14:paraId="1EA261F7" w14:textId="590B626A" w:rsidR="00BC4213" w:rsidRPr="00BC4213" w:rsidRDefault="00BC4213" w:rsidP="00BC4213">
      <w:pPr>
        <w:pStyle w:val="a3"/>
        <w:ind w:firstLine="0"/>
        <w:jc w:val="center"/>
        <w:rPr>
          <w:b/>
          <w:bCs/>
          <w:sz w:val="32"/>
          <w:szCs w:val="24"/>
        </w:rPr>
      </w:pPr>
      <w:r w:rsidRPr="00BC4213">
        <w:rPr>
          <w:b/>
          <w:bCs/>
          <w:sz w:val="32"/>
          <w:szCs w:val="24"/>
        </w:rPr>
        <w:lastRenderedPageBreak/>
        <w:t>ПИД-регуляторы</w:t>
      </w:r>
    </w:p>
    <w:p w14:paraId="671EA04B" w14:textId="6B358DFE" w:rsidR="008D4248" w:rsidRDefault="008D4248" w:rsidP="008D4248">
      <w:pPr>
        <w:pStyle w:val="a3"/>
      </w:pPr>
      <w:r w:rsidRPr="008D4248">
        <w:t>Цель работы: исследование методов построения систем регулирования с использованием ПИД-регулятора, оценка влияния коэффициента ПИД-регуляторов на динамику системы.</w:t>
      </w:r>
    </w:p>
    <w:p w14:paraId="00954210" w14:textId="77777777" w:rsidR="00CE0946" w:rsidRPr="008D4248" w:rsidRDefault="00CE0946" w:rsidP="008D4248">
      <w:pPr>
        <w:pStyle w:val="a3"/>
      </w:pPr>
    </w:p>
    <w:p w14:paraId="087C165A" w14:textId="09BA2F92" w:rsidR="0027635B" w:rsidRDefault="008D4248" w:rsidP="008F7F6B">
      <w:pPr>
        <w:pStyle w:val="a3"/>
      </w:pPr>
      <w:r>
        <w:t xml:space="preserve">Схема моделирования </w:t>
      </w:r>
      <w:r w:rsidR="00416F02">
        <w:t xml:space="preserve">непрерывной </w:t>
      </w:r>
      <w:r>
        <w:t>системы</w:t>
      </w:r>
      <w:r w:rsidR="00416F02">
        <w:t xml:space="preserve"> с </w:t>
      </w:r>
      <w:r w:rsidR="005C46C7">
        <w:t>ПИД-регулятором</w:t>
      </w:r>
      <w:r>
        <w:t>:</w:t>
      </w:r>
    </w:p>
    <w:p w14:paraId="6F49717D" w14:textId="77777777" w:rsidR="00F504A7" w:rsidRDefault="000D5BDA" w:rsidP="004A0C21">
      <w:pPr>
        <w:pStyle w:val="a3"/>
        <w:ind w:firstLine="0"/>
      </w:pPr>
      <w:r>
        <w:rPr>
          <w:noProof/>
        </w:rPr>
        <w:drawing>
          <wp:inline distT="0" distB="0" distL="0" distR="0" wp14:anchorId="6AE800E2" wp14:editId="2233773D">
            <wp:extent cx="5760085" cy="156019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F4007" w14:textId="77777777" w:rsidR="00F504A7" w:rsidRDefault="00F504A7" w:rsidP="004A0C21">
      <w:pPr>
        <w:pStyle w:val="a3"/>
        <w:ind w:firstLine="0"/>
      </w:pPr>
    </w:p>
    <w:p w14:paraId="79D8094E" w14:textId="77777777" w:rsidR="00F504A7" w:rsidRDefault="00F504A7" w:rsidP="00F504A7">
      <w:pPr>
        <w:pStyle w:val="a3"/>
      </w:pPr>
      <w:r w:rsidRPr="0028432E">
        <w:rPr>
          <w:bCs/>
        </w:rPr>
        <w:t>Пропорциональная</w:t>
      </w:r>
      <w:r>
        <w:t xml:space="preserve"> составляющая повторяет график ошибки так как:</w:t>
      </w:r>
    </w:p>
    <w:p w14:paraId="6FEA0173" w14:textId="77777777" w:rsidR="00F504A7" w:rsidRPr="00DE6667" w:rsidRDefault="00312F71" w:rsidP="00F504A7">
      <w:pPr>
        <w:pStyle w:val="a3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 xml:space="preserve">=1;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;    →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 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7F468C63" w14:textId="77777777" w:rsidR="00F504A7" w:rsidRDefault="00F504A7" w:rsidP="00F504A7">
      <w:pPr>
        <w:pStyle w:val="a3"/>
      </w:pPr>
      <w:r w:rsidRPr="0028432E">
        <w:rPr>
          <w:bCs/>
        </w:rPr>
        <w:t>Интегральная</w:t>
      </w:r>
      <w:r>
        <w:t xml:space="preserve"> составляющая показывает накопление ошибки:</w:t>
      </w:r>
    </w:p>
    <w:p w14:paraId="5084BCA8" w14:textId="77777777" w:rsidR="00F504A7" w:rsidRPr="00DE6667" w:rsidRDefault="00312F71" w:rsidP="00F504A7">
      <w:pPr>
        <w:pStyle w:val="a3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4528453C" w14:textId="2D460EEA" w:rsidR="00C36BA0" w:rsidRDefault="00C36BA0" w:rsidP="00C36BA0">
      <w:pPr>
        <w:pStyle w:val="a3"/>
      </w:pPr>
      <w:r w:rsidRPr="00C36BA0">
        <w:t>Дифференциальная</w:t>
      </w:r>
      <w:r w:rsidRPr="00DE6667">
        <w:rPr>
          <w:b/>
          <w:bCs/>
        </w:rPr>
        <w:t xml:space="preserve"> </w:t>
      </w:r>
      <w:r w:rsidRPr="00DE6667">
        <w:rPr>
          <w:bCs/>
        </w:rPr>
        <w:t>составляющая</w:t>
      </w:r>
      <w:r w:rsidRPr="00DE6667">
        <w:t xml:space="preserve"> показывает скорость изменения ошибки:</w:t>
      </w:r>
    </w:p>
    <w:p w14:paraId="34F4FB5E" w14:textId="73B6F12F" w:rsidR="00C36BA0" w:rsidRPr="00C36BA0" w:rsidRDefault="00312F71" w:rsidP="00C36BA0">
      <w:pPr>
        <w:pStyle w:val="a3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de(t)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</w:p>
    <w:p w14:paraId="4C4F9188" w14:textId="238EF92E" w:rsidR="00C36BA0" w:rsidRDefault="00C36BA0" w:rsidP="00C36BA0">
      <w:pPr>
        <w:pStyle w:val="a3"/>
        <w:rPr>
          <w:rFonts w:eastAsiaTheme="minorEastAsia"/>
        </w:rPr>
      </w:pPr>
    </w:p>
    <w:p w14:paraId="3EFA2D55" w14:textId="1EA9E4A2" w:rsidR="00C36BA0" w:rsidRDefault="00C36BA0" w:rsidP="00C36BA0">
      <w:pPr>
        <w:pStyle w:val="a3"/>
        <w:rPr>
          <w:rFonts w:eastAsiaTheme="minorEastAsia"/>
        </w:rPr>
      </w:pPr>
    </w:p>
    <w:p w14:paraId="76B4CAA7" w14:textId="10CF6487" w:rsidR="00C36BA0" w:rsidRDefault="00C36BA0" w:rsidP="00C36BA0">
      <w:pPr>
        <w:pStyle w:val="a3"/>
        <w:rPr>
          <w:rFonts w:eastAsiaTheme="minorEastAsia"/>
        </w:rPr>
      </w:pPr>
    </w:p>
    <w:p w14:paraId="7F504C41" w14:textId="468A692D" w:rsidR="00C36BA0" w:rsidRDefault="00C36BA0" w:rsidP="00C36BA0">
      <w:pPr>
        <w:pStyle w:val="a3"/>
        <w:rPr>
          <w:rFonts w:eastAsiaTheme="minorEastAsia"/>
        </w:rPr>
      </w:pPr>
    </w:p>
    <w:p w14:paraId="46F1BE16" w14:textId="43162A8F" w:rsidR="00C36BA0" w:rsidRDefault="00C36BA0" w:rsidP="00C36BA0">
      <w:pPr>
        <w:pStyle w:val="a3"/>
        <w:rPr>
          <w:rFonts w:eastAsiaTheme="minorEastAsia"/>
        </w:rPr>
      </w:pPr>
    </w:p>
    <w:p w14:paraId="446B7E40" w14:textId="6AD72FF8" w:rsidR="00C36BA0" w:rsidRDefault="00C36BA0" w:rsidP="00C36BA0">
      <w:pPr>
        <w:pStyle w:val="a3"/>
        <w:rPr>
          <w:rFonts w:eastAsiaTheme="minorEastAsia"/>
        </w:rPr>
      </w:pPr>
    </w:p>
    <w:p w14:paraId="5C582B50" w14:textId="3D827D65" w:rsidR="00C36BA0" w:rsidRDefault="00C36BA0" w:rsidP="00C36BA0">
      <w:pPr>
        <w:pStyle w:val="a3"/>
        <w:rPr>
          <w:rFonts w:eastAsiaTheme="minorEastAsia"/>
        </w:rPr>
      </w:pPr>
    </w:p>
    <w:p w14:paraId="521163A8" w14:textId="00290751" w:rsidR="00C36BA0" w:rsidRDefault="00C36BA0" w:rsidP="00C36BA0">
      <w:pPr>
        <w:pStyle w:val="a3"/>
        <w:rPr>
          <w:rFonts w:eastAsiaTheme="minorEastAsia"/>
        </w:rPr>
      </w:pPr>
    </w:p>
    <w:p w14:paraId="410A5564" w14:textId="447AA230" w:rsidR="00C36BA0" w:rsidRDefault="00C36BA0" w:rsidP="00C36BA0">
      <w:pPr>
        <w:pStyle w:val="a3"/>
        <w:rPr>
          <w:rFonts w:eastAsiaTheme="minorEastAsia"/>
        </w:rPr>
      </w:pPr>
    </w:p>
    <w:p w14:paraId="2FACF0E4" w14:textId="18A2326C" w:rsidR="00C36BA0" w:rsidRDefault="00C36BA0" w:rsidP="00C36BA0">
      <w:pPr>
        <w:pStyle w:val="a3"/>
        <w:rPr>
          <w:rFonts w:eastAsiaTheme="minorEastAsia"/>
        </w:rPr>
      </w:pPr>
    </w:p>
    <w:p w14:paraId="217519AD" w14:textId="2466BD6B" w:rsidR="00C36BA0" w:rsidRDefault="00C36BA0" w:rsidP="00C36BA0">
      <w:pPr>
        <w:pStyle w:val="a3"/>
        <w:rPr>
          <w:rFonts w:eastAsiaTheme="minorEastAsia"/>
        </w:rPr>
      </w:pPr>
    </w:p>
    <w:p w14:paraId="147D74DC" w14:textId="2BF8DE3C" w:rsidR="00C36BA0" w:rsidRDefault="00C36BA0" w:rsidP="00C36BA0">
      <w:pPr>
        <w:pStyle w:val="a3"/>
        <w:rPr>
          <w:rFonts w:eastAsiaTheme="minorEastAsia"/>
        </w:rPr>
      </w:pPr>
    </w:p>
    <w:p w14:paraId="05727420" w14:textId="12DD9850" w:rsidR="00C36BA0" w:rsidRDefault="00C36BA0" w:rsidP="00C36BA0">
      <w:pPr>
        <w:pStyle w:val="a3"/>
        <w:rPr>
          <w:rFonts w:eastAsiaTheme="minorEastAsia"/>
        </w:rPr>
      </w:pPr>
    </w:p>
    <w:p w14:paraId="5A2900BD" w14:textId="720E3E08" w:rsidR="00C36BA0" w:rsidRDefault="00C36BA0" w:rsidP="00C36BA0">
      <w:pPr>
        <w:pStyle w:val="a3"/>
        <w:rPr>
          <w:rFonts w:eastAsiaTheme="minorEastAsia"/>
        </w:rPr>
      </w:pPr>
    </w:p>
    <w:p w14:paraId="276E9DE9" w14:textId="77777777" w:rsidR="00C36BA0" w:rsidRPr="008C049B" w:rsidRDefault="00C36BA0" w:rsidP="00C36BA0">
      <w:pPr>
        <w:pStyle w:val="a3"/>
        <w:rPr>
          <w:rFonts w:eastAsiaTheme="minorEastAsia"/>
        </w:rPr>
      </w:pPr>
    </w:p>
    <w:p w14:paraId="74F7BB2B" w14:textId="355C268E" w:rsidR="00D01E5E" w:rsidRPr="00D01E5E" w:rsidRDefault="00D01E5E" w:rsidP="004A0C21">
      <w:pPr>
        <w:pStyle w:val="a3"/>
        <w:ind w:firstLine="0"/>
      </w:pPr>
    </w:p>
    <w:p w14:paraId="2F248DC4" w14:textId="775E6679" w:rsidR="009C675F" w:rsidRDefault="009C675F" w:rsidP="009C675F">
      <w:pPr>
        <w:pStyle w:val="a3"/>
      </w:pPr>
      <w:r>
        <w:lastRenderedPageBreak/>
        <w:t>Система с единичной обратной связью</w:t>
      </w:r>
      <w:r w:rsidR="002E1A8A">
        <w:t xml:space="preserve"> (</w:t>
      </w:r>
      <w:proofErr w:type="spellStart"/>
      <w:r w:rsidR="002E1A8A">
        <w:rPr>
          <w:lang w:val="en-US"/>
        </w:rPr>
        <w:t>Kp</w:t>
      </w:r>
      <w:proofErr w:type="spellEnd"/>
      <w:r w:rsidR="002E1A8A" w:rsidRPr="002E1A8A">
        <w:t xml:space="preserve">, </w:t>
      </w:r>
      <w:r w:rsidR="002E1A8A">
        <w:rPr>
          <w:lang w:val="en-US"/>
        </w:rPr>
        <w:t>Ki</w:t>
      </w:r>
      <w:r w:rsidR="002E1A8A" w:rsidRPr="002E1A8A">
        <w:t xml:space="preserve">, </w:t>
      </w:r>
      <w:proofErr w:type="spellStart"/>
      <w:r w:rsidR="002E1A8A">
        <w:rPr>
          <w:lang w:val="en-US"/>
        </w:rPr>
        <w:t>Kd</w:t>
      </w:r>
      <w:proofErr w:type="spellEnd"/>
      <w:r w:rsidR="002E1A8A" w:rsidRPr="002E1A8A">
        <w:t xml:space="preserve"> = </w:t>
      </w:r>
      <w:r w:rsidR="002E1A8A">
        <w:t>1</w:t>
      </w:r>
      <w:r w:rsidR="002E1A8A" w:rsidRPr="002E1A8A">
        <w:t>,</w:t>
      </w:r>
      <w:r w:rsidR="002E1A8A">
        <w:t xml:space="preserve"> 0</w:t>
      </w:r>
      <w:r w:rsidR="002E1A8A" w:rsidRPr="002E1A8A">
        <w:t>,</w:t>
      </w:r>
      <w:r w:rsidR="002E1A8A">
        <w:t xml:space="preserve"> 0)</w:t>
      </w:r>
      <w:r w:rsidR="00955E35">
        <w:t>.</w:t>
      </w:r>
    </w:p>
    <w:p w14:paraId="57D5CA92" w14:textId="7965B35B" w:rsidR="004C760B" w:rsidRDefault="00FE4662" w:rsidP="00FF7243">
      <w:pPr>
        <w:pStyle w:val="a3"/>
        <w:ind w:firstLine="0"/>
      </w:pPr>
      <w:r>
        <w:rPr>
          <w:noProof/>
        </w:rPr>
        <w:drawing>
          <wp:inline distT="0" distB="0" distL="0" distR="0" wp14:anchorId="1C8C071D" wp14:editId="7B9E0D00">
            <wp:extent cx="5760085" cy="328549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3264" w14:textId="4D9E9BB9" w:rsidR="009C675F" w:rsidRDefault="009C675F" w:rsidP="00FF7243">
      <w:pPr>
        <w:pStyle w:val="a3"/>
        <w:ind w:firstLine="0"/>
      </w:pPr>
    </w:p>
    <w:p w14:paraId="14F1A701" w14:textId="77777777" w:rsidR="00D249A1" w:rsidRDefault="00D249A1" w:rsidP="00A74818">
      <w:pPr>
        <w:pStyle w:val="a3"/>
      </w:pPr>
      <w:r>
        <w:rPr>
          <w:lang w:val="en-US"/>
        </w:rPr>
        <w:tab/>
      </w:r>
      <w:r>
        <w:t xml:space="preserve">Входной сигнал равен единице, но выход системы сперва имеет небольшое перерегулирование, а затем остается на уровне </w:t>
      </w:r>
      <w:r>
        <w:rPr>
          <w:lang w:val="en-US"/>
        </w:rPr>
        <w:t>y</w:t>
      </w:r>
      <w:r w:rsidRPr="00C2710B">
        <w:t xml:space="preserve"> = </w:t>
      </w:r>
      <w:r>
        <w:t>0.5</w:t>
      </w:r>
      <w:r w:rsidRPr="00C2710B">
        <w:t>.</w:t>
      </w:r>
    </w:p>
    <w:p w14:paraId="15A08511" w14:textId="77777777" w:rsidR="00D249A1" w:rsidRDefault="00D249A1" w:rsidP="00A74818">
      <w:pPr>
        <w:pStyle w:val="a3"/>
      </w:pPr>
      <w:r>
        <w:t>Сигнал ошибки будет равен 0.5 – это означает наличие статистической ошибки.</w:t>
      </w:r>
    </w:p>
    <w:p w14:paraId="4A1D9D64" w14:textId="77777777" w:rsidR="00D249A1" w:rsidRDefault="00D249A1" w:rsidP="00A74818">
      <w:pPr>
        <w:pStyle w:val="a3"/>
        <w:rPr>
          <w:rFonts w:eastAsiaTheme="minorEastAsia"/>
        </w:rPr>
      </w:pPr>
      <w:r>
        <w:t xml:space="preserve">Объект управления имеет передаточную функцию 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100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+14s+100</m:t>
            </m:r>
          </m:den>
        </m:f>
      </m:oMath>
    </w:p>
    <w:p w14:paraId="6D2BD25A" w14:textId="77777777" w:rsidR="00D249A1" w:rsidRDefault="00D249A1" w:rsidP="00A74818">
      <w:pPr>
        <w:pStyle w:val="a3"/>
      </w:pPr>
      <w:r>
        <w:t xml:space="preserve">При единичной отрицательной обратной связи и </w:t>
      </w:r>
      <w:proofErr w:type="spellStart"/>
      <w:r>
        <w:t>Кр</w:t>
      </w:r>
      <w:proofErr w:type="spellEnd"/>
      <w:r>
        <w:t xml:space="preserve"> = 1 передаточная функция:</w:t>
      </w:r>
    </w:p>
    <w:p w14:paraId="4531BC68" w14:textId="77777777" w:rsidR="00D249A1" w:rsidRPr="00252ED3" w:rsidRDefault="00312F71" w:rsidP="00A74818">
      <w:pPr>
        <w:pStyle w:val="a3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замк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W(s)</m:t>
              </m:r>
            </m:num>
            <m:den>
              <m:r>
                <w:rPr>
                  <w:rFonts w:ascii="Cambria Math" w:hAnsi="Cambria Math"/>
                  <w:lang w:val="en-US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W(s)</m:t>
              </m:r>
            </m:den>
          </m:f>
          <m:r>
            <w:rPr>
              <w:rFonts w:ascii="Cambria Math" w:hAnsi="Cambria Math"/>
              <w:lang w:val="en-US"/>
            </w:rPr>
            <m:t xml:space="preserve">;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замк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1∙1</m:t>
              </m:r>
            </m:num>
            <m:den>
              <m:r>
                <w:rPr>
                  <w:rFonts w:ascii="Cambria Math" w:hAnsi="Cambria Math"/>
                  <w:lang w:val="en-US"/>
                </w:rPr>
                <m:t>1+1∙1</m:t>
              </m:r>
            </m:den>
          </m:f>
          <m:r>
            <w:rPr>
              <w:rFonts w:ascii="Cambria Math" w:hAnsi="Cambria Math"/>
              <w:lang w:val="en-US"/>
            </w:rPr>
            <m:t>=0,5</m:t>
          </m:r>
        </m:oMath>
      </m:oMathPara>
    </w:p>
    <w:p w14:paraId="2015C969" w14:textId="77777777" w:rsidR="00D249A1" w:rsidRDefault="00D249A1" w:rsidP="00A74818">
      <w:pPr>
        <w:pStyle w:val="a3"/>
      </w:pPr>
      <w:r w:rsidRPr="00252ED3">
        <w:t>Поэтому при единичном входном сигнале выход стремится не к 1, а к 0.5.</w:t>
      </w:r>
    </w:p>
    <w:p w14:paraId="09F15B96" w14:textId="23F261AD" w:rsidR="00D01E5E" w:rsidRDefault="00D01E5E" w:rsidP="00D249A1">
      <w:pPr>
        <w:pStyle w:val="a3"/>
        <w:tabs>
          <w:tab w:val="left" w:pos="1795"/>
        </w:tabs>
      </w:pPr>
    </w:p>
    <w:p w14:paraId="2499F59A" w14:textId="416FE0EC" w:rsidR="00D249A1" w:rsidRDefault="00D249A1" w:rsidP="00D249A1">
      <w:pPr>
        <w:pStyle w:val="a3"/>
        <w:tabs>
          <w:tab w:val="left" w:pos="1795"/>
        </w:tabs>
      </w:pPr>
    </w:p>
    <w:p w14:paraId="7C149E9D" w14:textId="3E15E7EB" w:rsidR="00D249A1" w:rsidRDefault="00D249A1" w:rsidP="00D249A1">
      <w:pPr>
        <w:pStyle w:val="a3"/>
        <w:tabs>
          <w:tab w:val="left" w:pos="1795"/>
        </w:tabs>
      </w:pPr>
    </w:p>
    <w:p w14:paraId="696EF803" w14:textId="612D7C88" w:rsidR="00D249A1" w:rsidRDefault="00D249A1" w:rsidP="00D249A1">
      <w:pPr>
        <w:pStyle w:val="a3"/>
        <w:tabs>
          <w:tab w:val="left" w:pos="1795"/>
        </w:tabs>
      </w:pPr>
    </w:p>
    <w:p w14:paraId="290F4766" w14:textId="77777777" w:rsidR="00D249A1" w:rsidRPr="00D249A1" w:rsidRDefault="00D249A1" w:rsidP="00D249A1">
      <w:pPr>
        <w:pStyle w:val="a3"/>
        <w:tabs>
          <w:tab w:val="left" w:pos="1795"/>
        </w:tabs>
      </w:pPr>
    </w:p>
    <w:p w14:paraId="165EE4DA" w14:textId="1A8E1F64" w:rsidR="00D01E5E" w:rsidRDefault="00D01E5E" w:rsidP="00D01E5E">
      <w:pPr>
        <w:pStyle w:val="a3"/>
      </w:pPr>
    </w:p>
    <w:p w14:paraId="595702B0" w14:textId="5E6CDAA9" w:rsidR="00CC3B64" w:rsidRDefault="00CC3B64" w:rsidP="00D01E5E">
      <w:pPr>
        <w:pStyle w:val="a3"/>
      </w:pPr>
    </w:p>
    <w:p w14:paraId="110D660E" w14:textId="4A10E6B3" w:rsidR="00CC3B64" w:rsidRDefault="00CC3B64" w:rsidP="00D01E5E">
      <w:pPr>
        <w:pStyle w:val="a3"/>
      </w:pPr>
    </w:p>
    <w:p w14:paraId="056F430A" w14:textId="77777777" w:rsidR="00CC3B64" w:rsidRDefault="00CC3B64" w:rsidP="00D01E5E">
      <w:pPr>
        <w:pStyle w:val="a3"/>
      </w:pPr>
    </w:p>
    <w:p w14:paraId="2C5CF770" w14:textId="66F662A6" w:rsidR="00CC3B64" w:rsidRDefault="00CC3B64" w:rsidP="00D01E5E">
      <w:pPr>
        <w:pStyle w:val="a3"/>
      </w:pPr>
    </w:p>
    <w:p w14:paraId="15337471" w14:textId="77777777" w:rsidR="00CC3B64" w:rsidRDefault="00CC3B64" w:rsidP="00D01E5E">
      <w:pPr>
        <w:pStyle w:val="a3"/>
      </w:pPr>
    </w:p>
    <w:p w14:paraId="19F6A4FA" w14:textId="4901D933" w:rsidR="00CC3B64" w:rsidRPr="00CC3B64" w:rsidRDefault="00CC3B64" w:rsidP="00CC3B64">
      <w:pPr>
        <w:pStyle w:val="a3"/>
      </w:pPr>
      <w:r w:rsidRPr="00CC3B64">
        <w:lastRenderedPageBreak/>
        <w:t xml:space="preserve">1.Kp = 0, </w:t>
      </w:r>
      <w:proofErr w:type="spellStart"/>
      <w:r w:rsidRPr="00CC3B64">
        <w:t>Ki</w:t>
      </w:r>
      <w:proofErr w:type="spellEnd"/>
      <w:r w:rsidRPr="00CC3B64">
        <w:t xml:space="preserve"> = 1, </w:t>
      </w:r>
      <w:proofErr w:type="spellStart"/>
      <w:r w:rsidRPr="00CC3B64">
        <w:t>Kd</w:t>
      </w:r>
      <w:proofErr w:type="spellEnd"/>
      <w:r w:rsidRPr="00CC3B64">
        <w:t xml:space="preserve"> = 1.</w:t>
      </w:r>
    </w:p>
    <w:p w14:paraId="48198F4F" w14:textId="5D62922B" w:rsidR="00CC3B64" w:rsidRDefault="00CC3B64" w:rsidP="00CC3B64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44C4E059" wp14:editId="68D70FD1">
            <wp:extent cx="5760085" cy="3289300"/>
            <wp:effectExtent l="0" t="0" r="0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6AF6" w14:textId="7057E93A" w:rsidR="00E34E00" w:rsidRPr="00660B3A" w:rsidRDefault="00E34E00" w:rsidP="00E34E00">
      <w:pPr>
        <w:pStyle w:val="a3"/>
      </w:pPr>
      <w:r w:rsidRPr="00660B3A">
        <w:t xml:space="preserve">При </w:t>
      </w:r>
      <w:proofErr w:type="spellStart"/>
      <w:r w:rsidRPr="00660B3A">
        <w:rPr>
          <w:rStyle w:val="katex-mathml"/>
          <w:szCs w:val="28"/>
        </w:rPr>
        <w:t>Kp</w:t>
      </w:r>
      <w:proofErr w:type="spellEnd"/>
      <w:r w:rsidR="00353E65">
        <w:rPr>
          <w:rStyle w:val="katex-mathml"/>
          <w:szCs w:val="28"/>
        </w:rPr>
        <w:t xml:space="preserve"> </w:t>
      </w:r>
      <w:r w:rsidRPr="00660B3A">
        <w:rPr>
          <w:rStyle w:val="katex-mathml"/>
          <w:szCs w:val="28"/>
        </w:rPr>
        <w:t>=</w:t>
      </w:r>
      <w:r w:rsidR="00353E65">
        <w:rPr>
          <w:rStyle w:val="katex-mathml"/>
          <w:szCs w:val="28"/>
        </w:rPr>
        <w:t xml:space="preserve"> </w:t>
      </w:r>
      <w:r w:rsidRPr="00660B3A">
        <w:rPr>
          <w:rStyle w:val="katex-mathml"/>
          <w:szCs w:val="28"/>
        </w:rPr>
        <w:t xml:space="preserve">0 </w:t>
      </w:r>
      <w:r w:rsidRPr="00660B3A">
        <w:t>система остаётся устойчивой, так как колебания затухают, а выход стремится к заданному значению. Однако переходный процесс получается медленным и колебательным, с заметным перерегулированием. Отсутствие пропорциональной составляющей ухудшает быстродействие и делает регулирование менее точным на начальном участке.</w:t>
      </w:r>
    </w:p>
    <w:p w14:paraId="298E7515" w14:textId="0B3C32DC" w:rsidR="00E34E00" w:rsidRDefault="00E34E00" w:rsidP="00CC3B64">
      <w:pPr>
        <w:pStyle w:val="a3"/>
        <w:ind w:firstLine="0"/>
        <w:jc w:val="center"/>
      </w:pPr>
    </w:p>
    <w:p w14:paraId="5024DFE7" w14:textId="77777777" w:rsidR="00713A5A" w:rsidRPr="00D249A1" w:rsidRDefault="00713A5A" w:rsidP="00713A5A">
      <w:pPr>
        <w:pStyle w:val="a3"/>
        <w:ind w:firstLine="0"/>
      </w:pPr>
    </w:p>
    <w:p w14:paraId="5152E6F6" w14:textId="0C6364C4" w:rsidR="00713A5A" w:rsidRDefault="00713A5A" w:rsidP="00713A5A">
      <w:pPr>
        <w:pStyle w:val="a3"/>
      </w:pPr>
      <w:r w:rsidRPr="00713A5A">
        <w:t xml:space="preserve">2. </w:t>
      </w:r>
      <w:proofErr w:type="spellStart"/>
      <w:r w:rsidRPr="00713A5A">
        <w:t>Kp</w:t>
      </w:r>
      <w:proofErr w:type="spellEnd"/>
      <w:r w:rsidRPr="00713A5A">
        <w:t xml:space="preserve"> = 1, </w:t>
      </w:r>
      <w:proofErr w:type="spellStart"/>
      <w:r w:rsidRPr="00713A5A">
        <w:t>Ki</w:t>
      </w:r>
      <w:proofErr w:type="spellEnd"/>
      <w:r w:rsidRPr="00713A5A">
        <w:t xml:space="preserve"> = 1, </w:t>
      </w:r>
      <w:proofErr w:type="spellStart"/>
      <w:r w:rsidRPr="00713A5A">
        <w:t>Kd</w:t>
      </w:r>
      <w:proofErr w:type="spellEnd"/>
      <w:r w:rsidRPr="00713A5A">
        <w:t xml:space="preserve"> = 1.</w:t>
      </w:r>
    </w:p>
    <w:p w14:paraId="0785D929" w14:textId="291FAB08" w:rsidR="00713A5A" w:rsidRDefault="00713A5A" w:rsidP="00CC3B64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3EF10F7F" wp14:editId="719783AA">
            <wp:extent cx="5760085" cy="329819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9CCA" w14:textId="3C666988" w:rsidR="006A3AC2" w:rsidRPr="00660B3A" w:rsidRDefault="006A3AC2" w:rsidP="006A3AC2">
      <w:pPr>
        <w:pStyle w:val="a3"/>
      </w:pPr>
      <w:r w:rsidRPr="00660B3A">
        <w:lastRenderedPageBreak/>
        <w:t xml:space="preserve">При </w:t>
      </w:r>
      <w:proofErr w:type="spellStart"/>
      <w:r w:rsidRPr="00660B3A">
        <w:rPr>
          <w:rStyle w:val="katex-mathml"/>
          <w:szCs w:val="28"/>
        </w:rPr>
        <w:t>Kp</w:t>
      </w:r>
      <w:proofErr w:type="spellEnd"/>
      <w:r w:rsidR="009A0F2B">
        <w:rPr>
          <w:rStyle w:val="katex-mathml"/>
          <w:szCs w:val="28"/>
        </w:rPr>
        <w:t xml:space="preserve"> </w:t>
      </w:r>
      <w:r w:rsidRPr="00660B3A">
        <w:rPr>
          <w:rStyle w:val="katex-mathml"/>
          <w:szCs w:val="28"/>
        </w:rPr>
        <w:t>=</w:t>
      </w:r>
      <w:r w:rsidR="009A0F2B">
        <w:rPr>
          <w:rStyle w:val="katex-mathml"/>
          <w:szCs w:val="28"/>
        </w:rPr>
        <w:t xml:space="preserve"> </w:t>
      </w:r>
      <w:r w:rsidRPr="00660B3A">
        <w:rPr>
          <w:rStyle w:val="katex-mathml"/>
          <w:szCs w:val="28"/>
        </w:rPr>
        <w:t>1</w:t>
      </w:r>
      <w:r w:rsidRPr="00660B3A">
        <w:t xml:space="preserve"> переходный процесс становится более плавным по сравнению с </w:t>
      </w:r>
      <w:proofErr w:type="spellStart"/>
      <w:r w:rsidRPr="00660B3A">
        <w:rPr>
          <w:rStyle w:val="katex-mathml"/>
          <w:szCs w:val="28"/>
        </w:rPr>
        <w:t>Kp</w:t>
      </w:r>
      <w:proofErr w:type="spellEnd"/>
      <w:r w:rsidRPr="00660B3A">
        <w:rPr>
          <w:rStyle w:val="katex-mathml"/>
          <w:szCs w:val="28"/>
        </w:rPr>
        <w:t>=0</w:t>
      </w:r>
      <w:r w:rsidRPr="00660B3A">
        <w:t>. Система устойчива, ошибка стремится к нулю, а выход системы выходит на заданное значение без заметных колебаний. Данный режим можно считать достаточно хорошим базовым вариантом настройки ПИД-регулятора.</w:t>
      </w:r>
    </w:p>
    <w:p w14:paraId="5BE5B77A" w14:textId="16BCB13E" w:rsidR="00713A5A" w:rsidRDefault="00713A5A" w:rsidP="00CC3B64">
      <w:pPr>
        <w:pStyle w:val="a3"/>
        <w:ind w:firstLine="0"/>
        <w:jc w:val="center"/>
      </w:pPr>
    </w:p>
    <w:p w14:paraId="5FE85CE8" w14:textId="704111C3" w:rsidR="00713A5A" w:rsidRDefault="00713A5A" w:rsidP="00CC3B64">
      <w:pPr>
        <w:pStyle w:val="a3"/>
        <w:ind w:firstLine="0"/>
        <w:jc w:val="center"/>
      </w:pPr>
    </w:p>
    <w:p w14:paraId="0B923304" w14:textId="77777777" w:rsidR="00277DE8" w:rsidRPr="00555688" w:rsidRDefault="00277DE8" w:rsidP="00277DE8">
      <w:pPr>
        <w:pStyle w:val="a3"/>
      </w:pPr>
      <w:r w:rsidRPr="00555688">
        <w:t xml:space="preserve">3. </w:t>
      </w:r>
      <w:proofErr w:type="spellStart"/>
      <w:r>
        <w:rPr>
          <w:lang w:val="en-US"/>
        </w:rPr>
        <w:t>Kp</w:t>
      </w:r>
      <w:proofErr w:type="spellEnd"/>
      <w:r w:rsidRPr="00555688">
        <w:t xml:space="preserve"> = 5, </w:t>
      </w:r>
      <w:r>
        <w:rPr>
          <w:lang w:val="en-US"/>
        </w:rPr>
        <w:t>Ki</w:t>
      </w:r>
      <w:r w:rsidRPr="00555688">
        <w:t xml:space="preserve"> = 1, </w:t>
      </w:r>
      <w:proofErr w:type="spellStart"/>
      <w:r>
        <w:rPr>
          <w:lang w:val="en-US"/>
        </w:rPr>
        <w:t>Kd</w:t>
      </w:r>
      <w:proofErr w:type="spellEnd"/>
      <w:r w:rsidRPr="00555688">
        <w:t xml:space="preserve"> = 1.</w:t>
      </w:r>
    </w:p>
    <w:p w14:paraId="0B534BBF" w14:textId="4A6FF760" w:rsidR="00713A5A" w:rsidRDefault="00555688" w:rsidP="00CC3B64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4471F11F" wp14:editId="2B29DB87">
            <wp:extent cx="5760085" cy="318833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E2FE" w14:textId="657B59BF" w:rsidR="00713A5A" w:rsidRDefault="00555688" w:rsidP="008D71E7">
      <w:pPr>
        <w:pStyle w:val="a3"/>
      </w:pPr>
      <w:r w:rsidRPr="00660B3A">
        <w:t xml:space="preserve">При </w:t>
      </w:r>
      <w:proofErr w:type="spellStart"/>
      <w:r w:rsidRPr="00660B3A">
        <w:rPr>
          <w:rStyle w:val="katex-mathml"/>
          <w:szCs w:val="28"/>
        </w:rPr>
        <w:t>Kp</w:t>
      </w:r>
      <w:proofErr w:type="spellEnd"/>
      <w:r w:rsidR="00670988">
        <w:rPr>
          <w:rStyle w:val="katex-mathml"/>
          <w:szCs w:val="28"/>
        </w:rPr>
        <w:t xml:space="preserve"> </w:t>
      </w:r>
      <w:r w:rsidRPr="00660B3A">
        <w:rPr>
          <w:rStyle w:val="katex-mathml"/>
          <w:szCs w:val="28"/>
        </w:rPr>
        <w:t>=</w:t>
      </w:r>
      <w:r w:rsidR="00670988">
        <w:rPr>
          <w:rStyle w:val="katex-mathml"/>
          <w:szCs w:val="28"/>
        </w:rPr>
        <w:t xml:space="preserve"> </w:t>
      </w:r>
      <w:r w:rsidRPr="00660B3A">
        <w:rPr>
          <w:rStyle w:val="katex-mathml"/>
          <w:szCs w:val="28"/>
        </w:rPr>
        <w:t>5</w:t>
      </w:r>
      <w:r w:rsidRPr="00660B3A">
        <w:t xml:space="preserve"> быстродействие системы заметно увеличивается. Выход системы быстрее приближается к заданному значению, а ошибка быстро уменьшается. При этом переходный процесс остаётся устойчивым и почти без колебаний. Однако управление становится более резким, а окончательное устранение малой ошибки всё равно выполняется интегральной составляющей.</w:t>
      </w:r>
    </w:p>
    <w:p w14:paraId="482EEBE6" w14:textId="4B1CA587" w:rsidR="008D71E7" w:rsidRDefault="008D71E7" w:rsidP="008D71E7">
      <w:pPr>
        <w:pStyle w:val="a3"/>
      </w:pPr>
    </w:p>
    <w:p w14:paraId="2507171E" w14:textId="1C0EA308" w:rsidR="008D71E7" w:rsidRDefault="008D71E7" w:rsidP="008D71E7">
      <w:pPr>
        <w:pStyle w:val="a3"/>
      </w:pPr>
    </w:p>
    <w:p w14:paraId="7891282B" w14:textId="73BEF7A6" w:rsidR="008D71E7" w:rsidRDefault="008D71E7" w:rsidP="008D71E7">
      <w:pPr>
        <w:pStyle w:val="a3"/>
      </w:pPr>
    </w:p>
    <w:p w14:paraId="002F893B" w14:textId="3AB03B88" w:rsidR="008D71E7" w:rsidRDefault="008D71E7" w:rsidP="008D71E7">
      <w:pPr>
        <w:pStyle w:val="a3"/>
      </w:pPr>
    </w:p>
    <w:p w14:paraId="15E8927F" w14:textId="1648DBF2" w:rsidR="008D71E7" w:rsidRDefault="008D71E7" w:rsidP="008D71E7">
      <w:pPr>
        <w:pStyle w:val="a3"/>
      </w:pPr>
    </w:p>
    <w:p w14:paraId="042A832C" w14:textId="6DF6E18F" w:rsidR="008D71E7" w:rsidRDefault="008D71E7" w:rsidP="008D71E7">
      <w:pPr>
        <w:pStyle w:val="a3"/>
      </w:pPr>
    </w:p>
    <w:p w14:paraId="33381C18" w14:textId="0A9A82FD" w:rsidR="008D71E7" w:rsidRDefault="008D71E7" w:rsidP="008D71E7">
      <w:pPr>
        <w:pStyle w:val="a3"/>
      </w:pPr>
    </w:p>
    <w:p w14:paraId="649FD536" w14:textId="62C36663" w:rsidR="008D71E7" w:rsidRDefault="008D71E7" w:rsidP="008D71E7">
      <w:pPr>
        <w:pStyle w:val="a3"/>
      </w:pPr>
    </w:p>
    <w:p w14:paraId="3A1EE11F" w14:textId="4DAF3881" w:rsidR="008D71E7" w:rsidRDefault="008D71E7" w:rsidP="008D71E7">
      <w:pPr>
        <w:pStyle w:val="a3"/>
      </w:pPr>
    </w:p>
    <w:p w14:paraId="56178953" w14:textId="5FFC1489" w:rsidR="008D71E7" w:rsidRDefault="008D71E7" w:rsidP="008D71E7">
      <w:pPr>
        <w:pStyle w:val="a3"/>
      </w:pPr>
    </w:p>
    <w:p w14:paraId="64ACAE60" w14:textId="77777777" w:rsidR="008D71E7" w:rsidRDefault="008D71E7" w:rsidP="008D71E7">
      <w:pPr>
        <w:pStyle w:val="a3"/>
      </w:pPr>
    </w:p>
    <w:p w14:paraId="59AEDD9E" w14:textId="67B21D94" w:rsidR="00713A5A" w:rsidRPr="00506C1C" w:rsidRDefault="00506C1C" w:rsidP="00506C1C">
      <w:pPr>
        <w:pStyle w:val="a3"/>
        <w:rPr>
          <w:lang w:val="en-US"/>
        </w:rPr>
      </w:pPr>
      <w:r>
        <w:rPr>
          <w:lang w:val="en-US"/>
        </w:rPr>
        <w:lastRenderedPageBreak/>
        <w:t>4.</w:t>
      </w:r>
      <w:r w:rsidRPr="006475AD">
        <w:rPr>
          <w:lang w:val="en-US"/>
        </w:rPr>
        <w:t xml:space="preserve"> </w:t>
      </w:r>
      <w:proofErr w:type="spellStart"/>
      <w:r>
        <w:rPr>
          <w:lang w:val="en-US"/>
        </w:rPr>
        <w:t>Kp</w:t>
      </w:r>
      <w:proofErr w:type="spellEnd"/>
      <w:r>
        <w:rPr>
          <w:lang w:val="en-US"/>
        </w:rPr>
        <w:t xml:space="preserve"> = 10, Ki = 1, </w:t>
      </w:r>
      <w:proofErr w:type="spellStart"/>
      <w:r>
        <w:rPr>
          <w:lang w:val="en-US"/>
        </w:rPr>
        <w:t>Kd</w:t>
      </w:r>
      <w:proofErr w:type="spellEnd"/>
      <w:r>
        <w:rPr>
          <w:lang w:val="en-US"/>
        </w:rPr>
        <w:t xml:space="preserve"> = 1.</w:t>
      </w:r>
    </w:p>
    <w:p w14:paraId="4C7D0771" w14:textId="44C45CC8" w:rsidR="00713A5A" w:rsidRDefault="00506C1C" w:rsidP="00CC3B64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3C284AC9" wp14:editId="471ABC2E">
            <wp:extent cx="5760085" cy="320675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D46F" w14:textId="4B0337A0" w:rsidR="00713A5A" w:rsidRDefault="003A6A9F" w:rsidP="00214770">
      <w:pPr>
        <w:pStyle w:val="a3"/>
      </w:pPr>
      <w:r w:rsidRPr="00660B3A">
        <w:t xml:space="preserve">При </w:t>
      </w:r>
      <w:proofErr w:type="spellStart"/>
      <w:r w:rsidRPr="00660B3A">
        <w:rPr>
          <w:rStyle w:val="katex-mathml"/>
          <w:szCs w:val="28"/>
        </w:rPr>
        <w:t>Kp</w:t>
      </w:r>
      <w:proofErr w:type="spellEnd"/>
      <w:r w:rsidR="00230C4A">
        <w:rPr>
          <w:rStyle w:val="katex-mathml"/>
          <w:szCs w:val="28"/>
        </w:rPr>
        <w:t xml:space="preserve"> </w:t>
      </w:r>
      <w:r w:rsidRPr="00660B3A">
        <w:rPr>
          <w:rStyle w:val="katex-mathml"/>
          <w:szCs w:val="28"/>
        </w:rPr>
        <w:t>=</w:t>
      </w:r>
      <w:r w:rsidR="00230C4A">
        <w:rPr>
          <w:rStyle w:val="katex-mathml"/>
          <w:szCs w:val="28"/>
        </w:rPr>
        <w:t xml:space="preserve"> </w:t>
      </w:r>
      <w:r w:rsidRPr="00660B3A">
        <w:rPr>
          <w:rStyle w:val="katex-mathml"/>
          <w:szCs w:val="28"/>
        </w:rPr>
        <w:t>10</w:t>
      </w:r>
      <w:r>
        <w:rPr>
          <w:rStyle w:val="katex-mathml"/>
          <w:szCs w:val="28"/>
        </w:rPr>
        <w:t xml:space="preserve"> </w:t>
      </w:r>
      <w:r w:rsidRPr="00660B3A">
        <w:t xml:space="preserve">система реагирует быстрее, чем при </w:t>
      </w:r>
      <w:proofErr w:type="spellStart"/>
      <w:r w:rsidRPr="00660B3A">
        <w:rPr>
          <w:rStyle w:val="katex-mathml"/>
          <w:szCs w:val="28"/>
        </w:rPr>
        <w:t>Kp</w:t>
      </w:r>
      <w:proofErr w:type="spellEnd"/>
      <w:r w:rsidRPr="00660B3A">
        <w:rPr>
          <w:rStyle w:val="katex-mathml"/>
          <w:szCs w:val="28"/>
        </w:rPr>
        <w:t>=1</w:t>
      </w:r>
      <w:r w:rsidRPr="00660B3A">
        <w:t xml:space="preserve">и </w:t>
      </w:r>
      <w:proofErr w:type="spellStart"/>
      <w:r w:rsidRPr="00660B3A">
        <w:rPr>
          <w:rStyle w:val="katex-mathml"/>
          <w:szCs w:val="28"/>
        </w:rPr>
        <w:t>Kp</w:t>
      </w:r>
      <w:proofErr w:type="spellEnd"/>
      <w:r w:rsidRPr="00660B3A">
        <w:rPr>
          <w:rStyle w:val="katex-mathml"/>
          <w:szCs w:val="28"/>
        </w:rPr>
        <w:t>=5</w:t>
      </w:r>
      <w:r w:rsidRPr="00660B3A">
        <w:t>. Ошибка быстро уменьшается, выход системы почти сразу приближается к заданному значению. Переходный процесс устойчивый и практически без колебаний</w:t>
      </w:r>
      <w:r w:rsidR="00F11113">
        <w:t>.</w:t>
      </w:r>
    </w:p>
    <w:p w14:paraId="5C956C4D" w14:textId="26DF533E" w:rsidR="00713A5A" w:rsidRPr="00F86EB2" w:rsidRDefault="00F11113" w:rsidP="00F11113">
      <w:pPr>
        <w:pStyle w:val="a3"/>
      </w:pPr>
      <w:r>
        <w:t>5.</w:t>
      </w:r>
      <w:r w:rsidRPr="00F86EB2">
        <w:t xml:space="preserve"> </w:t>
      </w:r>
      <w:proofErr w:type="spellStart"/>
      <w:r>
        <w:rPr>
          <w:lang w:val="en-US"/>
        </w:rPr>
        <w:t>Kp</w:t>
      </w:r>
      <w:proofErr w:type="spellEnd"/>
      <w:r w:rsidRPr="00F86EB2">
        <w:t xml:space="preserve"> = </w:t>
      </w:r>
      <w:r>
        <w:t>300</w:t>
      </w:r>
      <w:r w:rsidRPr="00F86EB2">
        <w:t xml:space="preserve">, </w:t>
      </w:r>
      <w:r>
        <w:rPr>
          <w:lang w:val="en-US"/>
        </w:rPr>
        <w:t>Ki</w:t>
      </w:r>
      <w:r w:rsidRPr="00F86EB2">
        <w:t xml:space="preserve"> = 1, </w:t>
      </w:r>
      <w:proofErr w:type="spellStart"/>
      <w:r>
        <w:rPr>
          <w:lang w:val="en-US"/>
        </w:rPr>
        <w:t>Kd</w:t>
      </w:r>
      <w:proofErr w:type="spellEnd"/>
      <w:r w:rsidRPr="00F86EB2">
        <w:t xml:space="preserve"> = 1.</w:t>
      </w:r>
    </w:p>
    <w:p w14:paraId="2B3758AA" w14:textId="178EDEB1" w:rsidR="00713A5A" w:rsidRDefault="00F11113" w:rsidP="00CC3B64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5F01E5D8" wp14:editId="40C75F31">
            <wp:extent cx="5760085" cy="3228975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C330" w14:textId="77777777" w:rsidR="00D01E5E" w:rsidRPr="00D249A1" w:rsidRDefault="00D01E5E" w:rsidP="00D01E5E">
      <w:pPr>
        <w:pStyle w:val="a3"/>
      </w:pPr>
    </w:p>
    <w:p w14:paraId="099F3431" w14:textId="3638C11D" w:rsidR="00F11113" w:rsidRDefault="00F11113" w:rsidP="00F11113">
      <w:pPr>
        <w:pStyle w:val="a3"/>
      </w:pPr>
      <w:r>
        <w:t xml:space="preserve">При </w:t>
      </w:r>
      <w:proofErr w:type="spellStart"/>
      <w:r>
        <w:rPr>
          <w:rStyle w:val="katex-mathml"/>
        </w:rPr>
        <w:t>Kp</w:t>
      </w:r>
      <w:proofErr w:type="spellEnd"/>
      <w:r>
        <w:rPr>
          <w:rStyle w:val="katex-mathml"/>
        </w:rPr>
        <w:t xml:space="preserve">=300 </w:t>
      </w:r>
      <w:r>
        <w:t>система</w:t>
      </w:r>
      <w:r w:rsidR="00F86EB2">
        <w:t xml:space="preserve"> </w:t>
      </w:r>
      <w:r>
        <w:t>становится очень быстродействующей, но управление получается чрезмерно резким. Такой коэффициент может быть нецелесообразным, потому что выигрыш по быстродействию уже небольшой, а нагрузка на управляющий сигнал сильно возрастает.</w:t>
      </w:r>
    </w:p>
    <w:p w14:paraId="748B2507" w14:textId="32A19A51" w:rsidR="00D01E5E" w:rsidRPr="00DC0C1A" w:rsidRDefault="00DC0C1A" w:rsidP="00DC0C1A">
      <w:pPr>
        <w:pStyle w:val="a3"/>
      </w:pPr>
      <w:r w:rsidRPr="00DC0C1A">
        <w:lastRenderedPageBreak/>
        <w:t xml:space="preserve">6. </w:t>
      </w:r>
      <w:proofErr w:type="spellStart"/>
      <w:r w:rsidRPr="00DC0C1A">
        <w:t>Kp</w:t>
      </w:r>
      <w:proofErr w:type="spellEnd"/>
      <w:r w:rsidRPr="00DC0C1A">
        <w:t xml:space="preserve"> = 1, </w:t>
      </w:r>
      <w:proofErr w:type="spellStart"/>
      <w:r w:rsidRPr="00DC0C1A">
        <w:t>Ki</w:t>
      </w:r>
      <w:proofErr w:type="spellEnd"/>
      <w:r w:rsidRPr="00DC0C1A">
        <w:t xml:space="preserve"> = 0, </w:t>
      </w:r>
      <w:proofErr w:type="spellStart"/>
      <w:r w:rsidRPr="00DC0C1A">
        <w:t>Kd</w:t>
      </w:r>
      <w:proofErr w:type="spellEnd"/>
      <w:r w:rsidRPr="00DC0C1A">
        <w:t xml:space="preserve"> = 1</w:t>
      </w:r>
    </w:p>
    <w:p w14:paraId="053B060B" w14:textId="39297568" w:rsidR="00D01E5E" w:rsidRPr="003A6A9F" w:rsidRDefault="00B520D9" w:rsidP="00B520D9">
      <w:pPr>
        <w:pStyle w:val="a3"/>
        <w:ind w:firstLine="0"/>
      </w:pPr>
      <w:r>
        <w:rPr>
          <w:noProof/>
        </w:rPr>
        <w:drawing>
          <wp:inline distT="0" distB="0" distL="0" distR="0" wp14:anchorId="2433C168" wp14:editId="35A2948B">
            <wp:extent cx="5760085" cy="320167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5F21" w14:textId="77777777" w:rsidR="001A385E" w:rsidRDefault="001A385E" w:rsidP="001A385E">
      <w:pPr>
        <w:pStyle w:val="a3"/>
      </w:pPr>
      <w:r>
        <w:t xml:space="preserve">При </w:t>
      </w:r>
      <w:proofErr w:type="spellStart"/>
      <w:r>
        <w:rPr>
          <w:rStyle w:val="katex-mathml"/>
        </w:rPr>
        <w:t>Ki</w:t>
      </w:r>
      <w:proofErr w:type="spellEnd"/>
      <w:r>
        <w:rPr>
          <w:rStyle w:val="katex-mathml"/>
        </w:rPr>
        <w:t>=0</w:t>
      </w:r>
      <w:r w:rsidRPr="00660B3A">
        <w:rPr>
          <w:rStyle w:val="katex-mathml"/>
        </w:rPr>
        <w:t xml:space="preserve"> </w:t>
      </w:r>
      <w:r>
        <w:t>система устойчива и переходный процесс проходит спокойно, без сильных колебаний. Однако выход системы не достигает заданного значения 1, а устанавливается около 0.5. Следовательно, без интегральной составляющей в системе сохраняется значительная статическая ошибка.</w:t>
      </w:r>
    </w:p>
    <w:p w14:paraId="2074D71F" w14:textId="77777777" w:rsidR="00D01E5E" w:rsidRPr="003A6A9F" w:rsidRDefault="00D01E5E" w:rsidP="00186D9C">
      <w:pPr>
        <w:pStyle w:val="a3"/>
        <w:ind w:firstLine="0"/>
      </w:pPr>
    </w:p>
    <w:p w14:paraId="4E6E1A83" w14:textId="636BBE22" w:rsidR="0088010C" w:rsidRDefault="0088010C" w:rsidP="0088010C">
      <w:pPr>
        <w:pStyle w:val="a3"/>
      </w:pPr>
      <w:r>
        <w:t>7.</w:t>
      </w:r>
      <w:r w:rsidRPr="0088010C">
        <w:t xml:space="preserve"> </w:t>
      </w:r>
      <w:proofErr w:type="spellStart"/>
      <w:r>
        <w:rPr>
          <w:lang w:val="en-US"/>
        </w:rPr>
        <w:t>Kp</w:t>
      </w:r>
      <w:proofErr w:type="spellEnd"/>
      <w:r w:rsidRPr="0088010C">
        <w:t xml:space="preserve"> = </w:t>
      </w:r>
      <w:r>
        <w:t>1</w:t>
      </w:r>
      <w:r w:rsidRPr="0088010C">
        <w:t xml:space="preserve">, </w:t>
      </w:r>
      <w:r>
        <w:rPr>
          <w:lang w:val="en-US"/>
        </w:rPr>
        <w:t>Ki</w:t>
      </w:r>
      <w:r w:rsidRPr="0088010C">
        <w:t xml:space="preserve"> = </w:t>
      </w:r>
      <w:r>
        <w:t>5</w:t>
      </w:r>
      <w:r w:rsidRPr="0088010C">
        <w:t xml:space="preserve">, </w:t>
      </w:r>
      <w:proofErr w:type="spellStart"/>
      <w:r>
        <w:rPr>
          <w:lang w:val="en-US"/>
        </w:rPr>
        <w:t>Kd</w:t>
      </w:r>
      <w:proofErr w:type="spellEnd"/>
      <w:r w:rsidRPr="0088010C">
        <w:t xml:space="preserve"> = 1</w:t>
      </w:r>
    </w:p>
    <w:p w14:paraId="376A0946" w14:textId="0A1E759B" w:rsidR="0088010C" w:rsidRPr="0088010C" w:rsidRDefault="0088010C" w:rsidP="0088010C">
      <w:pPr>
        <w:pStyle w:val="a3"/>
        <w:ind w:firstLine="0"/>
      </w:pPr>
      <w:r>
        <w:rPr>
          <w:noProof/>
        </w:rPr>
        <w:drawing>
          <wp:inline distT="0" distB="0" distL="0" distR="0" wp14:anchorId="4D926365" wp14:editId="5F3E1265">
            <wp:extent cx="5760085" cy="3216910"/>
            <wp:effectExtent l="0" t="0" r="0" b="254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77DB" w14:textId="77777777" w:rsidR="0088010C" w:rsidRPr="008D2EAC" w:rsidRDefault="0088010C" w:rsidP="0088010C">
      <w:pPr>
        <w:pStyle w:val="a3"/>
      </w:pPr>
      <w:r>
        <w:t xml:space="preserve">При </w:t>
      </w:r>
      <w:proofErr w:type="spellStart"/>
      <w:r>
        <w:rPr>
          <w:rStyle w:val="katex-mathml"/>
        </w:rPr>
        <w:t>Ki</w:t>
      </w:r>
      <w:proofErr w:type="spellEnd"/>
      <w:r>
        <w:rPr>
          <w:rStyle w:val="katex-mathml"/>
        </w:rPr>
        <w:t>=5</w:t>
      </w:r>
      <w:r>
        <w:t xml:space="preserve"> интегральная составляющая устраняет статическую ошибку: выход системы устанавливается на уровне входного сигнала. Однако за счёт накопления ошибки появляется перерегулирование и </w:t>
      </w:r>
      <w:r>
        <w:lastRenderedPageBreak/>
        <w:t xml:space="preserve">небольшие затухающие колебания. По сравнению с </w:t>
      </w:r>
      <w:proofErr w:type="spellStart"/>
      <w:r>
        <w:rPr>
          <w:rStyle w:val="katex-mathml"/>
        </w:rPr>
        <w:t>Ki</w:t>
      </w:r>
      <w:proofErr w:type="spellEnd"/>
      <w:r>
        <w:rPr>
          <w:rStyle w:val="katex-mathml"/>
        </w:rPr>
        <w:t>=0</w:t>
      </w:r>
      <w:r>
        <w:t>, точность системы значительно улучшается, но переходный процесс становится менее плавным.</w:t>
      </w:r>
    </w:p>
    <w:p w14:paraId="413C827F" w14:textId="1E3E6501" w:rsidR="00D01E5E" w:rsidRDefault="00D01E5E" w:rsidP="00D01E5E">
      <w:pPr>
        <w:pStyle w:val="a3"/>
        <w:ind w:firstLine="0"/>
      </w:pPr>
    </w:p>
    <w:p w14:paraId="51710D2D" w14:textId="0E71458C" w:rsidR="00D82999" w:rsidRDefault="00D82999" w:rsidP="00D82999">
      <w:pPr>
        <w:pStyle w:val="a3"/>
      </w:pPr>
      <w:r>
        <w:t xml:space="preserve">8. </w:t>
      </w:r>
      <w:proofErr w:type="spellStart"/>
      <w:r>
        <w:rPr>
          <w:lang w:val="en-US"/>
        </w:rPr>
        <w:t>Kp</w:t>
      </w:r>
      <w:proofErr w:type="spellEnd"/>
      <w:r w:rsidRPr="008D2EAC">
        <w:t xml:space="preserve"> = </w:t>
      </w:r>
      <w:r>
        <w:t>1</w:t>
      </w:r>
      <w:r w:rsidRPr="008D2EAC">
        <w:t xml:space="preserve">, </w:t>
      </w:r>
      <w:r>
        <w:rPr>
          <w:lang w:val="en-US"/>
        </w:rPr>
        <w:t>Ki</w:t>
      </w:r>
      <w:r w:rsidRPr="008D2EAC">
        <w:t xml:space="preserve"> = </w:t>
      </w:r>
      <w:r>
        <w:t>10</w:t>
      </w:r>
      <w:r w:rsidRPr="008D2EAC">
        <w:t xml:space="preserve">, </w:t>
      </w:r>
      <w:proofErr w:type="spellStart"/>
      <w:r>
        <w:rPr>
          <w:lang w:val="en-US"/>
        </w:rPr>
        <w:t>Kd</w:t>
      </w:r>
      <w:proofErr w:type="spellEnd"/>
      <w:r w:rsidRPr="008D2EAC">
        <w:t xml:space="preserve"> = 1</w:t>
      </w:r>
    </w:p>
    <w:p w14:paraId="2A85BBD1" w14:textId="7B707902" w:rsidR="00AE2971" w:rsidRPr="008D2EAC" w:rsidRDefault="00AE2971" w:rsidP="00AE2971">
      <w:pPr>
        <w:pStyle w:val="a3"/>
        <w:ind w:firstLine="0"/>
      </w:pPr>
      <w:r>
        <w:rPr>
          <w:noProof/>
        </w:rPr>
        <w:drawing>
          <wp:inline distT="0" distB="0" distL="0" distR="0" wp14:anchorId="24DF4753" wp14:editId="685A9067">
            <wp:extent cx="5760085" cy="3210560"/>
            <wp:effectExtent l="0" t="0" r="0" b="889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5A570" w14:textId="77777777" w:rsidR="00D82999" w:rsidRDefault="00D82999" w:rsidP="00D01E5E">
      <w:pPr>
        <w:pStyle w:val="a3"/>
        <w:ind w:firstLine="0"/>
      </w:pPr>
    </w:p>
    <w:p w14:paraId="36B4F03F" w14:textId="5B4DB141" w:rsidR="00AF5DD0" w:rsidRDefault="00D717CD" w:rsidP="00D01E5E">
      <w:pPr>
        <w:pStyle w:val="a3"/>
        <w:ind w:firstLine="0"/>
      </w:pPr>
      <w:r>
        <w:t>9.</w:t>
      </w:r>
      <w:r w:rsidRPr="00D717CD">
        <w:rPr>
          <w:lang w:val="en-US"/>
        </w:rPr>
        <w:t xml:space="preserve"> </w:t>
      </w:r>
      <w:proofErr w:type="spellStart"/>
      <w:r>
        <w:rPr>
          <w:lang w:val="en-US"/>
        </w:rPr>
        <w:t>Kp</w:t>
      </w:r>
      <w:proofErr w:type="spellEnd"/>
      <w:r w:rsidRPr="008D2EAC">
        <w:t xml:space="preserve"> = </w:t>
      </w:r>
      <w:r>
        <w:t>1</w:t>
      </w:r>
      <w:r w:rsidRPr="008D2EAC">
        <w:t xml:space="preserve">, </w:t>
      </w:r>
      <w:r>
        <w:rPr>
          <w:lang w:val="en-US"/>
        </w:rPr>
        <w:t>Ki</w:t>
      </w:r>
      <w:r w:rsidRPr="008D2EAC">
        <w:t xml:space="preserve"> = </w:t>
      </w:r>
      <w:r>
        <w:t>300</w:t>
      </w:r>
      <w:r w:rsidRPr="008D2EAC">
        <w:t xml:space="preserve">, </w:t>
      </w:r>
      <w:proofErr w:type="spellStart"/>
      <w:r>
        <w:rPr>
          <w:lang w:val="en-US"/>
        </w:rPr>
        <w:t>Kd</w:t>
      </w:r>
      <w:proofErr w:type="spellEnd"/>
      <w:r w:rsidRPr="008D2EAC">
        <w:t xml:space="preserve"> = 1</w:t>
      </w:r>
    </w:p>
    <w:p w14:paraId="566D720F" w14:textId="121FA14D" w:rsidR="00AF5DD0" w:rsidRDefault="00D717CD" w:rsidP="00D01E5E">
      <w:pPr>
        <w:pStyle w:val="a3"/>
        <w:ind w:firstLine="0"/>
      </w:pPr>
      <w:r>
        <w:rPr>
          <w:noProof/>
        </w:rPr>
        <w:drawing>
          <wp:inline distT="0" distB="0" distL="0" distR="0" wp14:anchorId="627BBCC5" wp14:editId="3AA7F257">
            <wp:extent cx="5760085" cy="3272790"/>
            <wp:effectExtent l="0" t="0" r="0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8F11" w14:textId="3252223D" w:rsidR="00AF5DD0" w:rsidRPr="003A6A9F" w:rsidRDefault="00AF5DD0" w:rsidP="00D01E5E">
      <w:pPr>
        <w:pStyle w:val="a3"/>
        <w:ind w:firstLine="0"/>
      </w:pPr>
      <w:r w:rsidRPr="003A6A9F">
        <w:rPr>
          <w:noProof/>
        </w:rPr>
        <w:t xml:space="preserve"> </w:t>
      </w:r>
    </w:p>
    <w:p w14:paraId="2A43B3D0" w14:textId="77777777" w:rsidR="00AF5DD0" w:rsidRPr="003A6A9F" w:rsidRDefault="00AF5DD0" w:rsidP="00AF5DD0">
      <w:pPr>
        <w:pStyle w:val="a3"/>
        <w:ind w:firstLine="0"/>
      </w:pPr>
    </w:p>
    <w:p w14:paraId="316BFABC" w14:textId="77777777" w:rsidR="00AF5DD0" w:rsidRPr="003A6A9F" w:rsidRDefault="00AF5DD0" w:rsidP="00AF5DD0">
      <w:pPr>
        <w:pStyle w:val="a3"/>
        <w:ind w:firstLine="0"/>
      </w:pPr>
    </w:p>
    <w:p w14:paraId="29B7DAC0" w14:textId="6D878FA5" w:rsidR="00D01E5E" w:rsidRPr="003A6A9F" w:rsidRDefault="00D01E5E" w:rsidP="00AF5DD0">
      <w:pPr>
        <w:pStyle w:val="a3"/>
        <w:ind w:firstLine="0"/>
      </w:pPr>
    </w:p>
    <w:p w14:paraId="532269B4" w14:textId="09B282F3" w:rsidR="00BC0BEA" w:rsidRDefault="00BC0BEA" w:rsidP="00BC0BEA">
      <w:pPr>
        <w:pStyle w:val="a3"/>
      </w:pPr>
      <w:r>
        <w:lastRenderedPageBreak/>
        <w:t xml:space="preserve">10. </w:t>
      </w:r>
      <w:proofErr w:type="spellStart"/>
      <w:r>
        <w:rPr>
          <w:lang w:val="en-US"/>
        </w:rPr>
        <w:t>Kp</w:t>
      </w:r>
      <w:proofErr w:type="spellEnd"/>
      <w:r w:rsidRPr="00B15BEB">
        <w:t xml:space="preserve"> = </w:t>
      </w:r>
      <w:r>
        <w:t>1</w:t>
      </w:r>
      <w:r w:rsidRPr="00B15BEB">
        <w:t xml:space="preserve">, </w:t>
      </w:r>
      <w:r>
        <w:rPr>
          <w:lang w:val="en-US"/>
        </w:rPr>
        <w:t>Ki</w:t>
      </w:r>
      <w:r w:rsidRPr="00B15BEB">
        <w:t xml:space="preserve"> = </w:t>
      </w:r>
      <w:r>
        <w:t>1</w:t>
      </w:r>
      <w:r w:rsidRPr="00B15BEB">
        <w:t xml:space="preserve">, </w:t>
      </w:r>
      <w:proofErr w:type="spellStart"/>
      <w:r>
        <w:rPr>
          <w:lang w:val="en-US"/>
        </w:rPr>
        <w:t>Kd</w:t>
      </w:r>
      <w:proofErr w:type="spellEnd"/>
      <w:r w:rsidRPr="00B15BEB">
        <w:t xml:space="preserve"> = </w:t>
      </w:r>
      <w:r>
        <w:t>0</w:t>
      </w:r>
    </w:p>
    <w:p w14:paraId="1BCD6B81" w14:textId="3471B138" w:rsidR="00AF5DD0" w:rsidRPr="003A6A9F" w:rsidRDefault="00F92989" w:rsidP="00AF5DD0">
      <w:pPr>
        <w:pStyle w:val="a3"/>
        <w:ind w:firstLine="0"/>
      </w:pPr>
      <w:r>
        <w:rPr>
          <w:noProof/>
        </w:rPr>
        <w:drawing>
          <wp:inline distT="0" distB="0" distL="0" distR="0" wp14:anchorId="08A88797" wp14:editId="24E8A84B">
            <wp:extent cx="5760085" cy="320357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5B71" w14:textId="54CADD97" w:rsidR="00AF5DD0" w:rsidRPr="0072055B" w:rsidRDefault="0072055B" w:rsidP="0072055B">
      <w:pPr>
        <w:pStyle w:val="a3"/>
      </w:pPr>
      <w:r w:rsidRPr="0072055B">
        <w:t xml:space="preserve">При </w:t>
      </w:r>
      <w:proofErr w:type="spellStart"/>
      <w:r w:rsidRPr="0072055B">
        <w:rPr>
          <w:rStyle w:val="katex-mathml"/>
        </w:rPr>
        <w:t>Kd</w:t>
      </w:r>
      <w:proofErr w:type="spellEnd"/>
      <w:r w:rsidRPr="0072055B">
        <w:rPr>
          <w:rStyle w:val="katex-mathml"/>
        </w:rPr>
        <w:t xml:space="preserve">=0 </w:t>
      </w:r>
      <w:r w:rsidRPr="0072055B">
        <w:t>система работает только с пропорциональной и интегральной составляющими. Переходный процесс устойчивый и достаточно плавный. Интегральная часть устраняет статическую ошибку, поэтому выход системы стремится к заданному значению 1. Недостаток такого режима — не самая высокая скорость выхода на установившееся значение.</w:t>
      </w:r>
    </w:p>
    <w:p w14:paraId="6D342B76" w14:textId="05744DEC" w:rsidR="00AF5DD0" w:rsidRPr="003A6A9F" w:rsidRDefault="00AF5DD0" w:rsidP="00AF5DD0">
      <w:pPr>
        <w:pStyle w:val="a3"/>
        <w:ind w:firstLine="0"/>
      </w:pPr>
    </w:p>
    <w:p w14:paraId="48545BC2" w14:textId="7B128AF6" w:rsidR="002B2291" w:rsidRDefault="002B2291" w:rsidP="002B2291">
      <w:pPr>
        <w:pStyle w:val="a3"/>
      </w:pPr>
      <w:r>
        <w:t>11.</w:t>
      </w:r>
      <w:r w:rsidRPr="008D2EAC">
        <w:rPr>
          <w:lang w:val="en-US"/>
        </w:rPr>
        <w:t xml:space="preserve"> </w:t>
      </w:r>
      <w:proofErr w:type="spellStart"/>
      <w:r>
        <w:rPr>
          <w:lang w:val="en-US"/>
        </w:rPr>
        <w:t>Kp</w:t>
      </w:r>
      <w:proofErr w:type="spellEnd"/>
      <w:r>
        <w:rPr>
          <w:lang w:val="en-US"/>
        </w:rPr>
        <w:t xml:space="preserve"> = </w:t>
      </w:r>
      <w:r>
        <w:t>1</w:t>
      </w:r>
      <w:r>
        <w:rPr>
          <w:lang w:val="en-US"/>
        </w:rPr>
        <w:t xml:space="preserve">, Ki = </w:t>
      </w:r>
      <w:r>
        <w:t>1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Kd</w:t>
      </w:r>
      <w:proofErr w:type="spellEnd"/>
      <w:r>
        <w:rPr>
          <w:lang w:val="en-US"/>
        </w:rPr>
        <w:t xml:space="preserve"> = </w:t>
      </w:r>
      <w:r>
        <w:t>5</w:t>
      </w:r>
    </w:p>
    <w:p w14:paraId="47A2EAAA" w14:textId="6E6D1954" w:rsidR="00186D9C" w:rsidRPr="003A6A9F" w:rsidRDefault="00111F7E" w:rsidP="00AF5DD0">
      <w:pPr>
        <w:pStyle w:val="a3"/>
        <w:ind w:firstLine="0"/>
      </w:pPr>
      <w:r>
        <w:rPr>
          <w:noProof/>
        </w:rPr>
        <w:drawing>
          <wp:inline distT="0" distB="0" distL="0" distR="0" wp14:anchorId="6A71AFFD" wp14:editId="2AA91605">
            <wp:extent cx="5760085" cy="3220085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89A1" w14:textId="333AD291" w:rsidR="002B2291" w:rsidRDefault="002B2291" w:rsidP="002B2291">
      <w:pPr>
        <w:pStyle w:val="a3"/>
      </w:pPr>
      <w:r>
        <w:t xml:space="preserve">При </w:t>
      </w:r>
      <w:proofErr w:type="spellStart"/>
      <w:r>
        <w:rPr>
          <w:rStyle w:val="katex-mathml"/>
        </w:rPr>
        <w:t>Kd</w:t>
      </w:r>
      <w:proofErr w:type="spellEnd"/>
      <w:r>
        <w:rPr>
          <w:rStyle w:val="katex-mathml"/>
        </w:rPr>
        <w:t xml:space="preserve">=5 </w:t>
      </w:r>
      <w:r>
        <w:t xml:space="preserve">система становится более активной, но переходный процесс ухудшается по сравнению с </w:t>
      </w:r>
      <w:proofErr w:type="spellStart"/>
      <w:r>
        <w:rPr>
          <w:rStyle w:val="katex-mathml"/>
        </w:rPr>
        <w:t>Kd</w:t>
      </w:r>
      <w:proofErr w:type="spellEnd"/>
      <w:r>
        <w:rPr>
          <w:rStyle w:val="katex-mathml"/>
        </w:rPr>
        <w:t>=0</w:t>
      </w:r>
      <w:r>
        <w:t xml:space="preserve">: появляется заметное перерегулирование </w:t>
      </w:r>
      <w:r>
        <w:lastRenderedPageBreak/>
        <w:t>и более длительное установление. Дифференциальная составляющая сначала тормозит быстрое изменение ошибки, а затем влияет на форму переходного процесса. Система остаётся устойчивой, но её поведение становится менее плавным.</w:t>
      </w:r>
    </w:p>
    <w:p w14:paraId="72ACC197" w14:textId="77777777" w:rsidR="00F1468C" w:rsidRDefault="00F1468C" w:rsidP="002B2291">
      <w:pPr>
        <w:pStyle w:val="a3"/>
      </w:pPr>
    </w:p>
    <w:p w14:paraId="1E0090B0" w14:textId="1A2CCBC5" w:rsidR="00F1468C" w:rsidRDefault="00F1468C" w:rsidP="00F1468C">
      <w:pPr>
        <w:pStyle w:val="a3"/>
      </w:pPr>
      <w:r>
        <w:t>1</w:t>
      </w:r>
      <w:r w:rsidR="00E70CC8">
        <w:t>2</w:t>
      </w:r>
      <w:r>
        <w:t>.</w:t>
      </w:r>
      <w:r w:rsidRPr="00F1468C">
        <w:t xml:space="preserve"> </w:t>
      </w:r>
      <w:proofErr w:type="spellStart"/>
      <w:r>
        <w:rPr>
          <w:lang w:val="en-US"/>
        </w:rPr>
        <w:t>Kp</w:t>
      </w:r>
      <w:proofErr w:type="spellEnd"/>
      <w:r w:rsidRPr="00F1468C">
        <w:t xml:space="preserve"> = </w:t>
      </w:r>
      <w:r>
        <w:t>1</w:t>
      </w:r>
      <w:r w:rsidRPr="00F1468C">
        <w:t xml:space="preserve">, </w:t>
      </w:r>
      <w:r>
        <w:rPr>
          <w:lang w:val="en-US"/>
        </w:rPr>
        <w:t>Ki</w:t>
      </w:r>
      <w:r w:rsidRPr="00F1468C">
        <w:t xml:space="preserve"> = </w:t>
      </w:r>
      <w:r>
        <w:t>1</w:t>
      </w:r>
      <w:r w:rsidRPr="00F1468C">
        <w:t xml:space="preserve">, </w:t>
      </w:r>
      <w:proofErr w:type="spellStart"/>
      <w:r>
        <w:rPr>
          <w:lang w:val="en-US"/>
        </w:rPr>
        <w:t>Kd</w:t>
      </w:r>
      <w:proofErr w:type="spellEnd"/>
      <w:r w:rsidRPr="00F1468C">
        <w:t xml:space="preserve"> = </w:t>
      </w:r>
      <w:r>
        <w:t>10</w:t>
      </w:r>
    </w:p>
    <w:p w14:paraId="424A548F" w14:textId="1ADBF806" w:rsidR="00186D9C" w:rsidRPr="003A6A9F" w:rsidRDefault="0003187E" w:rsidP="00AF5DD0">
      <w:pPr>
        <w:pStyle w:val="a3"/>
        <w:ind w:firstLine="0"/>
      </w:pPr>
      <w:r>
        <w:rPr>
          <w:noProof/>
        </w:rPr>
        <w:drawing>
          <wp:inline distT="0" distB="0" distL="0" distR="0" wp14:anchorId="03C6C0F2" wp14:editId="3EB0515D">
            <wp:extent cx="5760085" cy="3197860"/>
            <wp:effectExtent l="0" t="0" r="0" b="254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1322" w14:textId="28EA8FE5" w:rsidR="00186D9C" w:rsidRPr="003A6A9F" w:rsidRDefault="00F1468C" w:rsidP="00235268">
      <w:pPr>
        <w:pStyle w:val="a3"/>
      </w:pPr>
      <w:r>
        <w:t xml:space="preserve">При </w:t>
      </w:r>
      <w:proofErr w:type="spellStart"/>
      <w:r>
        <w:rPr>
          <w:rStyle w:val="katex-mathml"/>
        </w:rPr>
        <w:t>Kd</w:t>
      </w:r>
      <w:proofErr w:type="spellEnd"/>
      <w:r>
        <w:rPr>
          <w:rStyle w:val="katex-mathml"/>
        </w:rPr>
        <w:t xml:space="preserve">=10 </w:t>
      </w:r>
      <w:r>
        <w:t>переходный процесс становится затянутым и имеет большое перерегулирование. Дифференциальная составляющая слишком сильно реагирует на изменение ошибки, из-за чего управление формируется неудачно: сначала процесс замедляется, а затем система выходит выше заданного значения. Такой режим уже нельзя считать качественным.</w:t>
      </w:r>
    </w:p>
    <w:p w14:paraId="76BA9CCF" w14:textId="77777777" w:rsidR="00235268" w:rsidRDefault="00235268" w:rsidP="00875B79">
      <w:pPr>
        <w:pStyle w:val="a3"/>
      </w:pPr>
    </w:p>
    <w:p w14:paraId="654EE52A" w14:textId="77777777" w:rsidR="00235268" w:rsidRDefault="00235268" w:rsidP="00875B79">
      <w:pPr>
        <w:pStyle w:val="a3"/>
      </w:pPr>
    </w:p>
    <w:p w14:paraId="70D8A879" w14:textId="77777777" w:rsidR="00235268" w:rsidRDefault="00235268" w:rsidP="00875B79">
      <w:pPr>
        <w:pStyle w:val="a3"/>
      </w:pPr>
    </w:p>
    <w:p w14:paraId="75EC2E2E" w14:textId="77777777" w:rsidR="00235268" w:rsidRDefault="00235268" w:rsidP="00875B79">
      <w:pPr>
        <w:pStyle w:val="a3"/>
      </w:pPr>
    </w:p>
    <w:p w14:paraId="2999CC59" w14:textId="77777777" w:rsidR="00235268" w:rsidRDefault="00235268" w:rsidP="00875B79">
      <w:pPr>
        <w:pStyle w:val="a3"/>
      </w:pPr>
    </w:p>
    <w:p w14:paraId="3E0BC891" w14:textId="77777777" w:rsidR="00235268" w:rsidRDefault="00235268" w:rsidP="00875B79">
      <w:pPr>
        <w:pStyle w:val="a3"/>
      </w:pPr>
    </w:p>
    <w:p w14:paraId="397DE1F0" w14:textId="77777777" w:rsidR="00235268" w:rsidRDefault="00235268" w:rsidP="00875B79">
      <w:pPr>
        <w:pStyle w:val="a3"/>
      </w:pPr>
    </w:p>
    <w:p w14:paraId="2DA869DF" w14:textId="77777777" w:rsidR="00235268" w:rsidRDefault="00235268" w:rsidP="00875B79">
      <w:pPr>
        <w:pStyle w:val="a3"/>
      </w:pPr>
    </w:p>
    <w:p w14:paraId="5B5889F5" w14:textId="77777777" w:rsidR="00235268" w:rsidRDefault="00235268" w:rsidP="00875B79">
      <w:pPr>
        <w:pStyle w:val="a3"/>
      </w:pPr>
    </w:p>
    <w:p w14:paraId="25E07E01" w14:textId="77777777" w:rsidR="00235268" w:rsidRDefault="00235268" w:rsidP="00875B79">
      <w:pPr>
        <w:pStyle w:val="a3"/>
      </w:pPr>
    </w:p>
    <w:p w14:paraId="53E0C692" w14:textId="77777777" w:rsidR="00235268" w:rsidRDefault="00235268" w:rsidP="00875B79">
      <w:pPr>
        <w:pStyle w:val="a3"/>
      </w:pPr>
    </w:p>
    <w:p w14:paraId="251A5C89" w14:textId="77777777" w:rsidR="00235268" w:rsidRDefault="00235268" w:rsidP="00875B79">
      <w:pPr>
        <w:pStyle w:val="a3"/>
      </w:pPr>
    </w:p>
    <w:p w14:paraId="21D65E8F" w14:textId="77777777" w:rsidR="00235268" w:rsidRDefault="00235268" w:rsidP="00875B79">
      <w:pPr>
        <w:pStyle w:val="a3"/>
      </w:pPr>
    </w:p>
    <w:p w14:paraId="012CCF19" w14:textId="77777777" w:rsidR="00235268" w:rsidRDefault="00235268" w:rsidP="00875B79">
      <w:pPr>
        <w:pStyle w:val="a3"/>
      </w:pPr>
    </w:p>
    <w:p w14:paraId="7759D1C1" w14:textId="37F65BCE" w:rsidR="00875B79" w:rsidRDefault="00875B79" w:rsidP="00875B79">
      <w:pPr>
        <w:pStyle w:val="a3"/>
      </w:pPr>
      <w:r>
        <w:lastRenderedPageBreak/>
        <w:t>13.</w:t>
      </w:r>
      <w:r w:rsidRPr="008D2EAC">
        <w:rPr>
          <w:lang w:val="en-US"/>
        </w:rPr>
        <w:t xml:space="preserve"> </w:t>
      </w:r>
      <w:proofErr w:type="spellStart"/>
      <w:r>
        <w:rPr>
          <w:lang w:val="en-US"/>
        </w:rPr>
        <w:t>Kp</w:t>
      </w:r>
      <w:proofErr w:type="spellEnd"/>
      <w:r>
        <w:rPr>
          <w:lang w:val="en-US"/>
        </w:rPr>
        <w:t xml:space="preserve"> = </w:t>
      </w:r>
      <w:r>
        <w:t>1</w:t>
      </w:r>
      <w:r>
        <w:rPr>
          <w:lang w:val="en-US"/>
        </w:rPr>
        <w:t xml:space="preserve">, Ki = </w:t>
      </w:r>
      <w:r>
        <w:t>1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Kd</w:t>
      </w:r>
      <w:proofErr w:type="spellEnd"/>
      <w:r>
        <w:rPr>
          <w:lang w:val="en-US"/>
        </w:rPr>
        <w:t xml:space="preserve"> = </w:t>
      </w:r>
      <w:r>
        <w:t>300</w:t>
      </w:r>
    </w:p>
    <w:p w14:paraId="6177327F" w14:textId="1F65A24D" w:rsidR="003C104F" w:rsidRPr="003A6A9F" w:rsidRDefault="002227B5" w:rsidP="00AF5DD0">
      <w:pPr>
        <w:pStyle w:val="a3"/>
        <w:ind w:firstLine="0"/>
        <w:rPr>
          <w:noProof/>
        </w:rPr>
      </w:pPr>
      <w:r>
        <w:rPr>
          <w:noProof/>
        </w:rPr>
        <w:drawing>
          <wp:inline distT="0" distB="0" distL="0" distR="0" wp14:anchorId="19102ED4" wp14:editId="057BF2AC">
            <wp:extent cx="5760085" cy="322072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1DCD1" w14:textId="5FF8443B" w:rsidR="003C104F" w:rsidRPr="002227B5" w:rsidRDefault="002227B5" w:rsidP="002227B5">
      <w:pPr>
        <w:pStyle w:val="a3"/>
      </w:pPr>
      <w:r w:rsidRPr="002227B5">
        <w:t xml:space="preserve">При </w:t>
      </w:r>
      <w:proofErr w:type="spellStart"/>
      <w:r w:rsidRPr="002227B5">
        <w:rPr>
          <w:rStyle w:val="katex-mathml"/>
        </w:rPr>
        <w:t>Kd</w:t>
      </w:r>
      <w:proofErr w:type="spellEnd"/>
      <w:r w:rsidRPr="002227B5">
        <w:rPr>
          <w:rStyle w:val="katex-mathml"/>
        </w:rPr>
        <w:t xml:space="preserve">=300 </w:t>
      </w:r>
      <w:r w:rsidRPr="002227B5">
        <w:t>дифференциальная составляющая становится чрезмерно большой и фактически подавляет управление. Система реагирует очень медленно, выход за время моделирования остаётся намного ниже заданного значения, а ошибка не успевает уменьшиться до нуля. Такой режим является неудачным и практически непригодным для управления.</w:t>
      </w:r>
    </w:p>
    <w:p w14:paraId="79136331" w14:textId="364958F6" w:rsidR="007C74F5" w:rsidRPr="003A6A9F" w:rsidRDefault="00284AD6" w:rsidP="00AF5DD0">
      <w:pPr>
        <w:pStyle w:val="a3"/>
        <w:ind w:firstLine="0"/>
      </w:pPr>
      <w:r w:rsidRPr="00284AD6">
        <w:rPr>
          <w:noProof/>
        </w:rPr>
        <w:t xml:space="preserve"> </w:t>
      </w:r>
    </w:p>
    <w:p w14:paraId="325DDBDF" w14:textId="77777777" w:rsidR="007C74F5" w:rsidRPr="003A6A9F" w:rsidRDefault="007C74F5" w:rsidP="00AF5DD0">
      <w:pPr>
        <w:pStyle w:val="a3"/>
        <w:ind w:firstLine="0"/>
      </w:pPr>
    </w:p>
    <w:p w14:paraId="59DE1A8B" w14:textId="77777777" w:rsidR="00AF5DD0" w:rsidRPr="003A6A9F" w:rsidRDefault="00AF5DD0" w:rsidP="00AF5DD0">
      <w:pPr>
        <w:pStyle w:val="a3"/>
        <w:ind w:firstLine="0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76"/>
        <w:gridCol w:w="2162"/>
        <w:gridCol w:w="2159"/>
        <w:gridCol w:w="2164"/>
      </w:tblGrid>
      <w:tr w:rsidR="001267F9" w14:paraId="24C10999" w14:textId="77777777" w:rsidTr="00082D13">
        <w:tc>
          <w:tcPr>
            <w:tcW w:w="2576" w:type="dxa"/>
          </w:tcPr>
          <w:p w14:paraId="657DEA59" w14:textId="3D88E12E" w:rsidR="001267F9" w:rsidRPr="003A6A9F" w:rsidRDefault="001267F9" w:rsidP="001267F9">
            <w:pPr>
              <w:pStyle w:val="a3"/>
              <w:ind w:firstLine="0"/>
              <w:rPr>
                <w:sz w:val="24"/>
                <w:szCs w:val="24"/>
              </w:rPr>
            </w:pPr>
          </w:p>
        </w:tc>
        <w:tc>
          <w:tcPr>
            <w:tcW w:w="2162" w:type="dxa"/>
          </w:tcPr>
          <w:p w14:paraId="2A9450E5" w14:textId="10E0C9A9" w:rsidR="001267F9" w:rsidRPr="00082D13" w:rsidRDefault="001267F9" w:rsidP="001267F9">
            <w:pPr>
              <w:pStyle w:val="a3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082D13">
              <w:rPr>
                <w:sz w:val="24"/>
                <w:szCs w:val="24"/>
                <w:lang w:val="en-US"/>
              </w:rPr>
              <w:t>Kp</w:t>
            </w:r>
            <w:proofErr w:type="spellEnd"/>
          </w:p>
        </w:tc>
        <w:tc>
          <w:tcPr>
            <w:tcW w:w="2159" w:type="dxa"/>
          </w:tcPr>
          <w:p w14:paraId="16F01EA3" w14:textId="4AC4E4AA" w:rsidR="001267F9" w:rsidRPr="00082D13" w:rsidRDefault="001267F9" w:rsidP="001267F9">
            <w:pPr>
              <w:pStyle w:val="a3"/>
              <w:ind w:firstLine="0"/>
              <w:rPr>
                <w:sz w:val="24"/>
                <w:szCs w:val="24"/>
                <w:lang w:val="en-US"/>
              </w:rPr>
            </w:pPr>
            <w:r w:rsidRPr="00082D13">
              <w:rPr>
                <w:sz w:val="24"/>
                <w:szCs w:val="24"/>
                <w:lang w:val="en-US"/>
              </w:rPr>
              <w:t>Ki</w:t>
            </w:r>
          </w:p>
        </w:tc>
        <w:tc>
          <w:tcPr>
            <w:tcW w:w="2164" w:type="dxa"/>
          </w:tcPr>
          <w:p w14:paraId="14D40498" w14:textId="4491FB8B" w:rsidR="001267F9" w:rsidRPr="00082D13" w:rsidRDefault="001267F9" w:rsidP="001267F9">
            <w:pPr>
              <w:pStyle w:val="a3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082D13">
              <w:rPr>
                <w:sz w:val="24"/>
                <w:szCs w:val="24"/>
                <w:lang w:val="en-US"/>
              </w:rPr>
              <w:t>Kd</w:t>
            </w:r>
            <w:proofErr w:type="spellEnd"/>
          </w:p>
        </w:tc>
      </w:tr>
      <w:tr w:rsidR="00082D13" w14:paraId="09A77B5C" w14:textId="77777777" w:rsidTr="00082D13">
        <w:tc>
          <w:tcPr>
            <w:tcW w:w="2576" w:type="dxa"/>
          </w:tcPr>
          <w:p w14:paraId="1C99E5E9" w14:textId="0DA84C46" w:rsidR="00082D13" w:rsidRPr="00082D13" w:rsidRDefault="00082D13" w:rsidP="00082D13">
            <w:pPr>
              <w:pStyle w:val="a3"/>
              <w:ind w:firstLine="0"/>
              <w:rPr>
                <w:sz w:val="24"/>
                <w:szCs w:val="24"/>
              </w:rPr>
            </w:pPr>
            <w:r w:rsidRPr="00082D13">
              <w:rPr>
                <w:sz w:val="24"/>
                <w:szCs w:val="24"/>
              </w:rPr>
              <w:t>Стат. ошибка</w:t>
            </w:r>
          </w:p>
        </w:tc>
        <w:tc>
          <w:tcPr>
            <w:tcW w:w="2162" w:type="dxa"/>
          </w:tcPr>
          <w:p w14:paraId="5715DF61" w14:textId="5C13DBB2" w:rsidR="00082D13" w:rsidRPr="00082D13" w:rsidRDefault="00000857" w:rsidP="00082D13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Уменьшается</w:t>
            </w:r>
          </w:p>
        </w:tc>
        <w:tc>
          <w:tcPr>
            <w:tcW w:w="2159" w:type="dxa"/>
          </w:tcPr>
          <w:p w14:paraId="7D276DDE" w14:textId="7F57F241" w:rsidR="00082D13" w:rsidRPr="00082D13" w:rsidRDefault="00E64ACF" w:rsidP="00082D13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Уменьшается</w:t>
            </w:r>
          </w:p>
        </w:tc>
        <w:tc>
          <w:tcPr>
            <w:tcW w:w="2164" w:type="dxa"/>
          </w:tcPr>
          <w:p w14:paraId="6CAED17C" w14:textId="6F8D51D4" w:rsidR="00082D13" w:rsidRPr="00082D13" w:rsidRDefault="007C74F5" w:rsidP="00082D13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изменяется</w:t>
            </w:r>
          </w:p>
        </w:tc>
      </w:tr>
      <w:tr w:rsidR="00082D13" w14:paraId="77042A29" w14:textId="77777777" w:rsidTr="00082D13">
        <w:tc>
          <w:tcPr>
            <w:tcW w:w="2576" w:type="dxa"/>
          </w:tcPr>
          <w:p w14:paraId="79342EE4" w14:textId="0178A762" w:rsidR="00082D13" w:rsidRPr="00082D13" w:rsidRDefault="00082D13" w:rsidP="00082D13">
            <w:pPr>
              <w:pStyle w:val="a3"/>
              <w:ind w:firstLine="0"/>
              <w:rPr>
                <w:sz w:val="24"/>
                <w:szCs w:val="24"/>
              </w:rPr>
            </w:pPr>
            <w:r w:rsidRPr="00082D13">
              <w:rPr>
                <w:sz w:val="24"/>
                <w:szCs w:val="24"/>
              </w:rPr>
              <w:t>Перерегулирование</w:t>
            </w:r>
          </w:p>
        </w:tc>
        <w:tc>
          <w:tcPr>
            <w:tcW w:w="2162" w:type="dxa"/>
          </w:tcPr>
          <w:p w14:paraId="61F7E30D" w14:textId="54923E0E" w:rsidR="00082D13" w:rsidRPr="00082D13" w:rsidRDefault="00082D13" w:rsidP="00082D13">
            <w:pPr>
              <w:pStyle w:val="a3"/>
              <w:ind w:firstLine="0"/>
              <w:rPr>
                <w:sz w:val="24"/>
                <w:szCs w:val="24"/>
              </w:rPr>
            </w:pPr>
            <w:r w:rsidRPr="00082D13">
              <w:rPr>
                <w:sz w:val="24"/>
                <w:szCs w:val="24"/>
              </w:rPr>
              <w:t>Увеличивается</w:t>
            </w:r>
          </w:p>
        </w:tc>
        <w:tc>
          <w:tcPr>
            <w:tcW w:w="2159" w:type="dxa"/>
          </w:tcPr>
          <w:p w14:paraId="7DCE5E3C" w14:textId="096371E3" w:rsidR="00082D13" w:rsidRPr="00082D13" w:rsidRDefault="00082D13" w:rsidP="00082D13">
            <w:pPr>
              <w:pStyle w:val="a3"/>
              <w:ind w:firstLine="0"/>
              <w:rPr>
                <w:sz w:val="24"/>
                <w:szCs w:val="24"/>
              </w:rPr>
            </w:pPr>
            <w:r w:rsidRPr="00082D13">
              <w:rPr>
                <w:sz w:val="24"/>
                <w:szCs w:val="24"/>
              </w:rPr>
              <w:t>Увеличивается</w:t>
            </w:r>
          </w:p>
        </w:tc>
        <w:tc>
          <w:tcPr>
            <w:tcW w:w="2164" w:type="dxa"/>
          </w:tcPr>
          <w:p w14:paraId="71020EF1" w14:textId="6B06382E" w:rsidR="00082D13" w:rsidRPr="00284AD6" w:rsidRDefault="00284AD6" w:rsidP="00082D13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Увеличивается</w:t>
            </w:r>
          </w:p>
        </w:tc>
      </w:tr>
      <w:tr w:rsidR="00082D13" w14:paraId="1581B845" w14:textId="77777777" w:rsidTr="00082D13">
        <w:tc>
          <w:tcPr>
            <w:tcW w:w="2576" w:type="dxa"/>
          </w:tcPr>
          <w:p w14:paraId="75D25569" w14:textId="62247036" w:rsidR="00082D13" w:rsidRPr="00082D13" w:rsidRDefault="00082D13" w:rsidP="00082D13">
            <w:pPr>
              <w:pStyle w:val="a3"/>
              <w:ind w:firstLine="0"/>
              <w:rPr>
                <w:sz w:val="24"/>
                <w:szCs w:val="24"/>
              </w:rPr>
            </w:pPr>
            <w:r w:rsidRPr="00082D13">
              <w:rPr>
                <w:sz w:val="24"/>
                <w:szCs w:val="24"/>
              </w:rPr>
              <w:t xml:space="preserve">Время </w:t>
            </w:r>
            <w:proofErr w:type="spellStart"/>
            <w:r w:rsidRPr="00082D13">
              <w:rPr>
                <w:sz w:val="24"/>
                <w:szCs w:val="24"/>
              </w:rPr>
              <w:t>п.п</w:t>
            </w:r>
            <w:proofErr w:type="spellEnd"/>
            <w:r w:rsidRPr="00082D13">
              <w:rPr>
                <w:sz w:val="24"/>
                <w:szCs w:val="24"/>
              </w:rPr>
              <w:t>.</w:t>
            </w:r>
          </w:p>
        </w:tc>
        <w:tc>
          <w:tcPr>
            <w:tcW w:w="2162" w:type="dxa"/>
          </w:tcPr>
          <w:p w14:paraId="21239A5A" w14:textId="012D963D" w:rsidR="00082D13" w:rsidRPr="00082D13" w:rsidRDefault="00082D13" w:rsidP="00082D13">
            <w:pPr>
              <w:pStyle w:val="a3"/>
              <w:ind w:firstLine="0"/>
              <w:rPr>
                <w:sz w:val="24"/>
                <w:szCs w:val="24"/>
              </w:rPr>
            </w:pPr>
            <w:r w:rsidRPr="00082D13">
              <w:rPr>
                <w:sz w:val="24"/>
                <w:szCs w:val="24"/>
              </w:rPr>
              <w:t>Уменьшается</w:t>
            </w:r>
          </w:p>
        </w:tc>
        <w:tc>
          <w:tcPr>
            <w:tcW w:w="2159" w:type="dxa"/>
          </w:tcPr>
          <w:p w14:paraId="6DE53640" w14:textId="4CE94D2B" w:rsidR="00082D13" w:rsidRPr="00082D13" w:rsidRDefault="00082D13" w:rsidP="00082D13">
            <w:pPr>
              <w:pStyle w:val="a3"/>
              <w:ind w:firstLine="0"/>
              <w:rPr>
                <w:sz w:val="24"/>
                <w:szCs w:val="24"/>
              </w:rPr>
            </w:pPr>
            <w:r w:rsidRPr="00082D13">
              <w:rPr>
                <w:sz w:val="24"/>
                <w:szCs w:val="24"/>
              </w:rPr>
              <w:t>Увеличивается</w:t>
            </w:r>
          </w:p>
        </w:tc>
        <w:tc>
          <w:tcPr>
            <w:tcW w:w="2164" w:type="dxa"/>
          </w:tcPr>
          <w:p w14:paraId="0D5F2100" w14:textId="0179CF96" w:rsidR="00082D13" w:rsidRPr="00082D13" w:rsidRDefault="00284AD6" w:rsidP="00082D13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Увеличивается</w:t>
            </w:r>
          </w:p>
        </w:tc>
      </w:tr>
      <w:tr w:rsidR="00082D13" w14:paraId="5A7D1C38" w14:textId="77777777" w:rsidTr="00082D13">
        <w:tc>
          <w:tcPr>
            <w:tcW w:w="2576" w:type="dxa"/>
          </w:tcPr>
          <w:p w14:paraId="2C86FC8B" w14:textId="510E07F4" w:rsidR="00082D13" w:rsidRPr="00082D13" w:rsidRDefault="00082D13" w:rsidP="00082D13">
            <w:pPr>
              <w:pStyle w:val="a3"/>
              <w:ind w:firstLine="0"/>
              <w:rPr>
                <w:sz w:val="24"/>
                <w:szCs w:val="24"/>
              </w:rPr>
            </w:pPr>
            <w:proofErr w:type="spellStart"/>
            <w:r w:rsidRPr="00082D13">
              <w:rPr>
                <w:sz w:val="24"/>
                <w:szCs w:val="24"/>
              </w:rPr>
              <w:t>Колебательность</w:t>
            </w:r>
            <w:proofErr w:type="spellEnd"/>
          </w:p>
        </w:tc>
        <w:tc>
          <w:tcPr>
            <w:tcW w:w="2162" w:type="dxa"/>
          </w:tcPr>
          <w:p w14:paraId="5193334B" w14:textId="63CA6EAC" w:rsidR="00082D13" w:rsidRPr="00082D13" w:rsidRDefault="00082D13" w:rsidP="00082D13">
            <w:pPr>
              <w:pStyle w:val="a3"/>
              <w:ind w:firstLine="0"/>
              <w:rPr>
                <w:sz w:val="24"/>
                <w:szCs w:val="24"/>
              </w:rPr>
            </w:pPr>
            <w:r w:rsidRPr="00082D13">
              <w:rPr>
                <w:sz w:val="24"/>
                <w:szCs w:val="24"/>
              </w:rPr>
              <w:t>Увеличивается</w:t>
            </w:r>
          </w:p>
        </w:tc>
        <w:tc>
          <w:tcPr>
            <w:tcW w:w="2159" w:type="dxa"/>
          </w:tcPr>
          <w:p w14:paraId="17239313" w14:textId="6804A515" w:rsidR="00082D13" w:rsidRPr="00082D13" w:rsidRDefault="00082D13" w:rsidP="00082D13">
            <w:pPr>
              <w:pStyle w:val="a3"/>
              <w:ind w:firstLine="0"/>
              <w:rPr>
                <w:sz w:val="24"/>
                <w:szCs w:val="24"/>
              </w:rPr>
            </w:pPr>
            <w:r w:rsidRPr="00082D13">
              <w:rPr>
                <w:sz w:val="24"/>
                <w:szCs w:val="24"/>
              </w:rPr>
              <w:t>Увеличивается</w:t>
            </w:r>
          </w:p>
        </w:tc>
        <w:tc>
          <w:tcPr>
            <w:tcW w:w="2164" w:type="dxa"/>
          </w:tcPr>
          <w:p w14:paraId="4ACDF6AD" w14:textId="21C099D2" w:rsidR="00082D13" w:rsidRPr="00082D13" w:rsidRDefault="00284AD6" w:rsidP="00082D13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Увеличивается</w:t>
            </w:r>
          </w:p>
        </w:tc>
      </w:tr>
      <w:tr w:rsidR="00082D13" w14:paraId="34A4A384" w14:textId="77777777" w:rsidTr="00082D13">
        <w:tc>
          <w:tcPr>
            <w:tcW w:w="2576" w:type="dxa"/>
          </w:tcPr>
          <w:p w14:paraId="0CB0743A" w14:textId="67D7707E" w:rsidR="00082D13" w:rsidRPr="00082D13" w:rsidRDefault="00082D13" w:rsidP="00082D13">
            <w:pPr>
              <w:pStyle w:val="a3"/>
              <w:ind w:firstLine="0"/>
              <w:rPr>
                <w:sz w:val="24"/>
                <w:szCs w:val="24"/>
              </w:rPr>
            </w:pPr>
            <w:r w:rsidRPr="00082D13">
              <w:rPr>
                <w:sz w:val="24"/>
                <w:szCs w:val="24"/>
              </w:rPr>
              <w:t>Хар. управления</w:t>
            </w:r>
          </w:p>
        </w:tc>
        <w:tc>
          <w:tcPr>
            <w:tcW w:w="2162" w:type="dxa"/>
          </w:tcPr>
          <w:p w14:paraId="68678D6A" w14:textId="00371EFF" w:rsidR="00082D13" w:rsidRPr="001F451C" w:rsidRDefault="007C74F5" w:rsidP="00082D13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Увеличивается магнитуда, п</w:t>
            </w:r>
            <w:r w:rsidR="001F451C">
              <w:rPr>
                <w:sz w:val="24"/>
                <w:szCs w:val="24"/>
              </w:rPr>
              <w:t>ри больших значениях</w:t>
            </w:r>
            <w:r>
              <w:rPr>
                <w:sz w:val="24"/>
                <w:szCs w:val="24"/>
              </w:rPr>
              <w:t xml:space="preserve"> </w:t>
            </w:r>
            <w:r w:rsidR="001F451C">
              <w:rPr>
                <w:sz w:val="24"/>
                <w:szCs w:val="24"/>
              </w:rPr>
              <w:t>управляющее воздействие приобретает колебательный характер</w:t>
            </w:r>
          </w:p>
        </w:tc>
        <w:tc>
          <w:tcPr>
            <w:tcW w:w="2159" w:type="dxa"/>
          </w:tcPr>
          <w:p w14:paraId="67A90C1F" w14:textId="71C6194F" w:rsidR="00082D13" w:rsidRPr="00082D13" w:rsidRDefault="00AF14E1" w:rsidP="00082D13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Увеличивается магнитуда и </w:t>
            </w:r>
            <w:proofErr w:type="spellStart"/>
            <w:r>
              <w:rPr>
                <w:sz w:val="24"/>
                <w:szCs w:val="24"/>
              </w:rPr>
              <w:t>колебательность</w:t>
            </w:r>
            <w:proofErr w:type="spellEnd"/>
            <w:r>
              <w:rPr>
                <w:sz w:val="24"/>
                <w:szCs w:val="24"/>
              </w:rPr>
              <w:t>, при больших значениях магнитуда неограниченно возрастает</w:t>
            </w:r>
          </w:p>
        </w:tc>
        <w:tc>
          <w:tcPr>
            <w:tcW w:w="2164" w:type="dxa"/>
          </w:tcPr>
          <w:p w14:paraId="5B4301B0" w14:textId="46C4BC39" w:rsidR="00082D13" w:rsidRPr="00082D13" w:rsidRDefault="007C74F5" w:rsidP="00082D13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Увеличивается магнитуда</w:t>
            </w:r>
          </w:p>
        </w:tc>
      </w:tr>
      <w:tr w:rsidR="00082D13" w14:paraId="0EA01D55" w14:textId="77777777" w:rsidTr="00082D13">
        <w:tc>
          <w:tcPr>
            <w:tcW w:w="2576" w:type="dxa"/>
          </w:tcPr>
          <w:p w14:paraId="2B21CBFB" w14:textId="2C4D5840" w:rsidR="00082D13" w:rsidRPr="00082D13" w:rsidRDefault="00082D13" w:rsidP="00082D13">
            <w:pPr>
              <w:pStyle w:val="a3"/>
              <w:ind w:firstLine="0"/>
              <w:rPr>
                <w:sz w:val="24"/>
                <w:szCs w:val="24"/>
              </w:rPr>
            </w:pPr>
            <w:r w:rsidRPr="00082D13">
              <w:rPr>
                <w:sz w:val="24"/>
                <w:szCs w:val="24"/>
              </w:rPr>
              <w:t>Устойчивость</w:t>
            </w:r>
          </w:p>
        </w:tc>
        <w:tc>
          <w:tcPr>
            <w:tcW w:w="2162" w:type="dxa"/>
          </w:tcPr>
          <w:p w14:paraId="4A9B2B88" w14:textId="34182C33" w:rsidR="00082D13" w:rsidRPr="00082D13" w:rsidRDefault="00F95606" w:rsidP="00082D13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изменяется</w:t>
            </w:r>
          </w:p>
        </w:tc>
        <w:tc>
          <w:tcPr>
            <w:tcW w:w="2159" w:type="dxa"/>
          </w:tcPr>
          <w:p w14:paraId="3DE1E7F5" w14:textId="0D9506FE" w:rsidR="00082D13" w:rsidRPr="00082D13" w:rsidRDefault="00AF14E1" w:rsidP="00082D13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Большие значения приводят систему в неустойчивое состояние</w:t>
            </w:r>
          </w:p>
        </w:tc>
        <w:tc>
          <w:tcPr>
            <w:tcW w:w="2164" w:type="dxa"/>
          </w:tcPr>
          <w:p w14:paraId="1E8C7CE5" w14:textId="00CF0BA6" w:rsidR="00082D13" w:rsidRPr="00082D13" w:rsidRDefault="007C74F5" w:rsidP="00082D13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изменяется</w:t>
            </w:r>
          </w:p>
        </w:tc>
      </w:tr>
    </w:tbl>
    <w:p w14:paraId="2C56431D" w14:textId="5459CAD9" w:rsidR="009C675F" w:rsidRDefault="009C675F" w:rsidP="001267F9">
      <w:pPr>
        <w:pStyle w:val="a3"/>
        <w:ind w:firstLine="0"/>
      </w:pPr>
    </w:p>
    <w:p w14:paraId="6CCE91C2" w14:textId="77777777" w:rsidR="00730FC9" w:rsidRPr="00730FC9" w:rsidRDefault="00730FC9" w:rsidP="00730FC9">
      <w:pPr>
        <w:pStyle w:val="a3"/>
      </w:pPr>
      <w:r w:rsidRPr="00730FC9">
        <w:t>Общий вывод по результатам исследования ПИД-регулятора</w:t>
      </w:r>
    </w:p>
    <w:p w14:paraId="4BBAB7BC" w14:textId="6A4172ED" w:rsidR="00730FC9" w:rsidRPr="00730FC9" w:rsidRDefault="00730FC9" w:rsidP="00730FC9">
      <w:pPr>
        <w:pStyle w:val="a3"/>
      </w:pPr>
      <w:r w:rsidRPr="00730FC9">
        <w:t>1. Сравнение с базовой системой (без ПИД-регулятора)</w:t>
      </w:r>
      <w:r>
        <w:t>.</w:t>
      </w:r>
    </w:p>
    <w:p w14:paraId="552795AA" w14:textId="77777777" w:rsidR="00730FC9" w:rsidRPr="00730FC9" w:rsidRDefault="00730FC9" w:rsidP="00730FC9">
      <w:pPr>
        <w:pStyle w:val="a3"/>
      </w:pPr>
      <w:r w:rsidRPr="00730FC9">
        <w:t>В ходе исследования было установлено, что использование ПИД-регулятора существенно расширяет возможности управления динамической системой по сравнению с базовой конфигурацией (без ПИД-регулятора). Если базовая система обладает фиксированными характеристиками переходного процесса, которые невозможно изменить без конструктивных правок объекта, то введение ПИД-регулятора позволяет гибко настраивать поведение системы под конкретные требования качества (быстродействие, точность, запас устойчивости).</w:t>
      </w:r>
    </w:p>
    <w:p w14:paraId="6AA589F3" w14:textId="6BE2CE87" w:rsidR="00730FC9" w:rsidRPr="00730FC9" w:rsidRDefault="00730FC9" w:rsidP="00730FC9">
      <w:pPr>
        <w:pStyle w:val="a3"/>
      </w:pPr>
      <w:r w:rsidRPr="00730FC9">
        <w:t>2. Влияние коэффициентов ПИД-регулятора на показатели качества</w:t>
      </w:r>
      <w:r>
        <w:t>.</w:t>
      </w:r>
    </w:p>
    <w:p w14:paraId="6BAA1E65" w14:textId="4ADFF4F2" w:rsidR="00730FC9" w:rsidRPr="00730FC9" w:rsidRDefault="00730FC9" w:rsidP="00730FC9">
      <w:pPr>
        <w:pStyle w:val="a3"/>
      </w:pPr>
      <w:r w:rsidRPr="00730FC9">
        <w:t>Анализ результатов моделирования показал, что каждый из коэффициентов</w:t>
      </w:r>
      <w:r>
        <w:t xml:space="preserve"> </w:t>
      </w:r>
      <w:r w:rsidRPr="00730FC9">
        <w:t>оказывает специфическое воздействие на динамику системы:</w:t>
      </w:r>
    </w:p>
    <w:p w14:paraId="785CF0D7" w14:textId="3457BC34" w:rsidR="00730FC9" w:rsidRPr="00730FC9" w:rsidRDefault="00730FC9" w:rsidP="00730FC9">
      <w:pPr>
        <w:pStyle w:val="a3"/>
        <w:numPr>
          <w:ilvl w:val="0"/>
          <w:numId w:val="19"/>
        </w:numPr>
      </w:pPr>
      <w:r w:rsidRPr="00730FC9">
        <w:t xml:space="preserve">Пропорциональный коэффициент: Основной инструмент для изменения быстродействия системы. Увеличение позволяет сократить время переходного процесса, однако закономерно ведет к увеличению </w:t>
      </w:r>
      <w:proofErr w:type="spellStart"/>
      <w:r w:rsidRPr="00730FC9">
        <w:t>колебательности</w:t>
      </w:r>
      <w:proofErr w:type="spellEnd"/>
      <w:r w:rsidRPr="00730FC9">
        <w:t xml:space="preserve"> и перерегулирования.</w:t>
      </w:r>
    </w:p>
    <w:p w14:paraId="20905487" w14:textId="4A42502A" w:rsidR="00730FC9" w:rsidRPr="00730FC9" w:rsidRDefault="00730FC9" w:rsidP="00730FC9">
      <w:pPr>
        <w:pStyle w:val="a3"/>
        <w:numPr>
          <w:ilvl w:val="0"/>
          <w:numId w:val="19"/>
        </w:numPr>
      </w:pPr>
      <w:r w:rsidRPr="00730FC9">
        <w:t>Интегральный коэффициент</w:t>
      </w:r>
      <w:proofErr w:type="gramStart"/>
      <w:r w:rsidRPr="00730FC9">
        <w:t>: Является</w:t>
      </w:r>
      <w:proofErr w:type="gramEnd"/>
      <w:r w:rsidRPr="00730FC9">
        <w:t xml:space="preserve"> ключевым для работы с ошибкой управления. Результаты показывают, что именно интегральная составляющая позволяет устранять статическую ошибку, что невозможно при чистом пропорциональном регулировании. Однако при высоких значениях система становится склонной к потере устойчивости из-за роста </w:t>
      </w:r>
      <w:proofErr w:type="spellStart"/>
      <w:r w:rsidRPr="00730FC9">
        <w:t>колебательности</w:t>
      </w:r>
      <w:proofErr w:type="spellEnd"/>
      <w:r w:rsidRPr="00730FC9">
        <w:t xml:space="preserve"> и накопления управляющего воздействия.</w:t>
      </w:r>
    </w:p>
    <w:p w14:paraId="5C079296" w14:textId="723B3E57" w:rsidR="00730FC9" w:rsidRPr="00730FC9" w:rsidRDefault="00730FC9" w:rsidP="00730FC9">
      <w:pPr>
        <w:pStyle w:val="a3"/>
        <w:numPr>
          <w:ilvl w:val="0"/>
          <w:numId w:val="19"/>
        </w:numPr>
      </w:pPr>
      <w:r w:rsidRPr="00730FC9">
        <w:t>Дифференциальный коэффициент</w:t>
      </w:r>
      <w:proofErr w:type="gramStart"/>
      <w:r w:rsidRPr="00730FC9">
        <w:t>: Выполняет</w:t>
      </w:r>
      <w:proofErr w:type="gramEnd"/>
      <w:r w:rsidRPr="00730FC9">
        <w:t xml:space="preserve"> функцию демпфирования. В отличие от остальных составляющих, он направлен на борьбу с колебаниями и перерегулированием, способствуя более плавному выходу на установившееся значение, что позволяет повысить «качество» переходного процесса.</w:t>
      </w:r>
    </w:p>
    <w:p w14:paraId="298F72A3" w14:textId="77777777" w:rsidR="00730FC9" w:rsidRPr="00730FC9" w:rsidRDefault="00730FC9" w:rsidP="00730FC9">
      <w:pPr>
        <w:pStyle w:val="a3"/>
      </w:pPr>
      <w:r w:rsidRPr="00730FC9">
        <w:t>3. Достоинства и недостатки ПИД-регулирования</w:t>
      </w:r>
    </w:p>
    <w:p w14:paraId="7F2DB180" w14:textId="77777777" w:rsidR="00730FC9" w:rsidRPr="00730FC9" w:rsidRDefault="00730FC9" w:rsidP="00730FC9">
      <w:pPr>
        <w:pStyle w:val="a3"/>
        <w:numPr>
          <w:ilvl w:val="0"/>
          <w:numId w:val="20"/>
        </w:numPr>
        <w:tabs>
          <w:tab w:val="clear" w:pos="720"/>
          <w:tab w:val="num" w:pos="360"/>
        </w:tabs>
        <w:ind w:left="360"/>
      </w:pPr>
      <w:r w:rsidRPr="00730FC9">
        <w:t>Достоинства:</w:t>
      </w:r>
    </w:p>
    <w:p w14:paraId="16FF76FC" w14:textId="77777777" w:rsidR="00730FC9" w:rsidRPr="00730FC9" w:rsidRDefault="00730FC9" w:rsidP="00730FC9">
      <w:pPr>
        <w:pStyle w:val="a3"/>
        <w:numPr>
          <w:ilvl w:val="1"/>
          <w:numId w:val="20"/>
        </w:numPr>
        <w:tabs>
          <w:tab w:val="clear" w:pos="1440"/>
          <w:tab w:val="num" w:pos="1080"/>
        </w:tabs>
        <w:ind w:left="1080"/>
      </w:pPr>
      <w:r w:rsidRPr="00730FC9">
        <w:t>Высокая гибкость настройки: возможность одновременно влиять на точность, быстродействие и запас устойчивости системы.</w:t>
      </w:r>
    </w:p>
    <w:p w14:paraId="61846235" w14:textId="77777777" w:rsidR="00730FC9" w:rsidRPr="00730FC9" w:rsidRDefault="00730FC9" w:rsidP="00730FC9">
      <w:pPr>
        <w:pStyle w:val="a3"/>
        <w:numPr>
          <w:ilvl w:val="1"/>
          <w:numId w:val="20"/>
        </w:numPr>
        <w:tabs>
          <w:tab w:val="clear" w:pos="1440"/>
          <w:tab w:val="num" w:pos="1080"/>
        </w:tabs>
        <w:ind w:left="1080"/>
      </w:pPr>
      <w:r w:rsidRPr="00730FC9">
        <w:t>Универсальность: при правильном подборе коэффициентов позволяет достичь высоких показателей качества практически для любого линейного объекта.</w:t>
      </w:r>
    </w:p>
    <w:p w14:paraId="2EB88217" w14:textId="77777777" w:rsidR="00730FC9" w:rsidRPr="00730FC9" w:rsidRDefault="00730FC9" w:rsidP="00730FC9">
      <w:pPr>
        <w:pStyle w:val="a3"/>
        <w:numPr>
          <w:ilvl w:val="0"/>
          <w:numId w:val="20"/>
        </w:numPr>
        <w:tabs>
          <w:tab w:val="clear" w:pos="720"/>
          <w:tab w:val="num" w:pos="360"/>
        </w:tabs>
        <w:ind w:left="360"/>
      </w:pPr>
      <w:r w:rsidRPr="00730FC9">
        <w:t>Недостатки:</w:t>
      </w:r>
    </w:p>
    <w:p w14:paraId="77638957" w14:textId="77777777" w:rsidR="00730FC9" w:rsidRPr="00730FC9" w:rsidRDefault="00730FC9" w:rsidP="00730FC9">
      <w:pPr>
        <w:pStyle w:val="a3"/>
        <w:numPr>
          <w:ilvl w:val="1"/>
          <w:numId w:val="20"/>
        </w:numPr>
        <w:tabs>
          <w:tab w:val="clear" w:pos="1440"/>
          <w:tab w:val="num" w:pos="1080"/>
        </w:tabs>
        <w:ind w:left="1080"/>
      </w:pPr>
      <w:r w:rsidRPr="00730FC9">
        <w:lastRenderedPageBreak/>
        <w:t>Чувствительность к настройкам: избыточное увеличение коэффициентов ведет к потере устойчивости, возникновению автоколебаний и ограничению физической реализуемости (из-за резкого роста магнитуды управляющего сигнала).</w:t>
      </w:r>
    </w:p>
    <w:p w14:paraId="4098B868" w14:textId="77777777" w:rsidR="00730FC9" w:rsidRPr="00730FC9" w:rsidRDefault="00730FC9" w:rsidP="00730FC9">
      <w:pPr>
        <w:pStyle w:val="a3"/>
        <w:numPr>
          <w:ilvl w:val="1"/>
          <w:numId w:val="20"/>
        </w:numPr>
        <w:tabs>
          <w:tab w:val="clear" w:pos="1440"/>
          <w:tab w:val="num" w:pos="1080"/>
        </w:tabs>
        <w:ind w:left="1080"/>
      </w:pPr>
      <w:r w:rsidRPr="00730FC9">
        <w:t>Необходимость тщательного подбора (тюнинга) параметров: как показало исследование, для каждой комбинации коэффициентов существует узкий диапазон, в котором система работает эффективно; выход за эти границы приводит либо к снижению быстродействия, либо к полной потере устойчивости.</w:t>
      </w:r>
    </w:p>
    <w:p w14:paraId="5D929BD5" w14:textId="5C711724" w:rsidR="00BC4213" w:rsidRPr="00CE0D4B" w:rsidRDefault="00CE0D4B" w:rsidP="00CE0D4B">
      <w:pPr>
        <w:rPr>
          <w:rFonts w:ascii="Times New Roman" w:hAnsi="Times New Roman"/>
          <w:sz w:val="28"/>
        </w:rPr>
      </w:pPr>
      <w:r>
        <w:br w:type="page"/>
      </w:r>
    </w:p>
    <w:p w14:paraId="33D6C22B" w14:textId="1333BFE9" w:rsidR="00BC4213" w:rsidRPr="00BC4213" w:rsidRDefault="00BC4213" w:rsidP="00BC4213">
      <w:pPr>
        <w:pStyle w:val="a3"/>
        <w:ind w:firstLine="0"/>
        <w:jc w:val="center"/>
        <w:rPr>
          <w:b/>
          <w:bCs/>
          <w:sz w:val="32"/>
          <w:szCs w:val="24"/>
        </w:rPr>
      </w:pPr>
      <w:r w:rsidRPr="00BC4213">
        <w:rPr>
          <w:b/>
          <w:bCs/>
          <w:sz w:val="32"/>
          <w:szCs w:val="24"/>
        </w:rPr>
        <w:lastRenderedPageBreak/>
        <w:t>Модифицированные</w:t>
      </w:r>
      <w:r>
        <w:rPr>
          <w:b/>
          <w:bCs/>
          <w:sz w:val="32"/>
          <w:szCs w:val="24"/>
        </w:rPr>
        <w:t xml:space="preserve"> </w:t>
      </w:r>
      <w:r w:rsidRPr="00BC4213">
        <w:rPr>
          <w:b/>
          <w:bCs/>
          <w:sz w:val="32"/>
          <w:szCs w:val="24"/>
        </w:rPr>
        <w:t>ПИД-регуляторы</w:t>
      </w:r>
    </w:p>
    <w:p w14:paraId="218CDBBE" w14:textId="355771D7" w:rsidR="00BC4213" w:rsidRDefault="00BC4213" w:rsidP="00BC4213">
      <w:pPr>
        <w:pStyle w:val="a3"/>
      </w:pPr>
      <w:r>
        <w:t>Цель работы: исследование методов построения систем регулирования с различными видами модифицированных ПИД-регуляторов.</w:t>
      </w:r>
    </w:p>
    <w:p w14:paraId="76B7162D" w14:textId="6EAE2412" w:rsidR="00CE0D4B" w:rsidRDefault="00CE0D4B" w:rsidP="00BC4213">
      <w:pPr>
        <w:pStyle w:val="a3"/>
      </w:pPr>
      <w:r>
        <w:t>Схемы ПИ-Д и И-ПД регуляторов:</w:t>
      </w:r>
    </w:p>
    <w:p w14:paraId="29AACB77" w14:textId="799194F8" w:rsidR="00CE0D4B" w:rsidRDefault="00CE0D4B" w:rsidP="00CE0D4B">
      <w:pPr>
        <w:pStyle w:val="a3"/>
        <w:ind w:firstLine="0"/>
      </w:pPr>
      <w:r w:rsidRPr="00CE0D4B">
        <w:rPr>
          <w:noProof/>
        </w:rPr>
        <w:drawing>
          <wp:inline distT="0" distB="0" distL="0" distR="0" wp14:anchorId="56FD63FF" wp14:editId="51F22166">
            <wp:extent cx="5401429" cy="7211431"/>
            <wp:effectExtent l="0" t="0" r="889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E694" w14:textId="50D33C89" w:rsidR="00CE0D4B" w:rsidRDefault="00CE0D4B" w:rsidP="00CE0D4B">
      <w:pPr>
        <w:pStyle w:val="a3"/>
        <w:ind w:firstLine="0"/>
      </w:pPr>
    </w:p>
    <w:p w14:paraId="52C6450F" w14:textId="1B5442DE" w:rsidR="00250FA9" w:rsidRDefault="00250FA9" w:rsidP="00CE0D4B">
      <w:pPr>
        <w:pStyle w:val="a3"/>
        <w:ind w:firstLine="0"/>
      </w:pPr>
    </w:p>
    <w:p w14:paraId="0A960024" w14:textId="37900F1D" w:rsidR="00250FA9" w:rsidRDefault="00250FA9" w:rsidP="00CE0D4B">
      <w:pPr>
        <w:pStyle w:val="a3"/>
        <w:ind w:firstLine="0"/>
      </w:pPr>
    </w:p>
    <w:p w14:paraId="2CA0A18E" w14:textId="2C66F521" w:rsidR="00250FA9" w:rsidRDefault="00250FA9" w:rsidP="00CE0D4B">
      <w:pPr>
        <w:pStyle w:val="a3"/>
        <w:ind w:firstLine="0"/>
      </w:pPr>
      <w:r>
        <w:lastRenderedPageBreak/>
        <w:tab/>
        <w:t>Результаты работы ПИД, ПИ-Д, И-ПД регуляторов</w:t>
      </w:r>
      <w:r w:rsidR="007861E7">
        <w:t xml:space="preserve"> (коэффициенты равны 30 для наглядности)</w:t>
      </w:r>
      <w:r>
        <w:t>:</w:t>
      </w:r>
    </w:p>
    <w:p w14:paraId="2D1841F6" w14:textId="77777777" w:rsidR="00250FA9" w:rsidRDefault="00250FA9" w:rsidP="00CE0D4B">
      <w:pPr>
        <w:pStyle w:val="a3"/>
        <w:ind w:firstLine="0"/>
      </w:pPr>
    </w:p>
    <w:p w14:paraId="6FF34524" w14:textId="77777777" w:rsidR="00A46355" w:rsidRDefault="00250FA9" w:rsidP="00CE0D4B">
      <w:pPr>
        <w:pStyle w:val="a3"/>
        <w:ind w:firstLine="0"/>
        <w:rPr>
          <w:noProof/>
        </w:rPr>
      </w:pPr>
      <w:r w:rsidRPr="00250FA9">
        <w:rPr>
          <w:noProof/>
        </w:rPr>
        <w:drawing>
          <wp:inline distT="0" distB="0" distL="0" distR="0" wp14:anchorId="2814C4F9" wp14:editId="78AB3855">
            <wp:extent cx="5759831" cy="4114165"/>
            <wp:effectExtent l="0" t="0" r="0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831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6355" w:rsidRPr="00A46355">
        <w:rPr>
          <w:noProof/>
        </w:rPr>
        <w:t xml:space="preserve"> </w:t>
      </w:r>
      <w:r w:rsidR="00A46355" w:rsidRPr="00A46355">
        <w:rPr>
          <w:noProof/>
        </w:rPr>
        <w:drawing>
          <wp:inline distT="0" distB="0" distL="0" distR="0" wp14:anchorId="317FF700" wp14:editId="30E5FEEB">
            <wp:extent cx="5759831" cy="4114165"/>
            <wp:effectExtent l="0" t="0" r="0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831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6355" w:rsidRPr="00A46355">
        <w:rPr>
          <w:noProof/>
        </w:rPr>
        <w:t xml:space="preserve"> </w:t>
      </w:r>
    </w:p>
    <w:p w14:paraId="44A72CD3" w14:textId="58E7CD26" w:rsidR="00250FA9" w:rsidRDefault="00A46355" w:rsidP="00CE0D4B">
      <w:pPr>
        <w:pStyle w:val="a3"/>
        <w:ind w:firstLine="0"/>
      </w:pPr>
      <w:r w:rsidRPr="00A46355">
        <w:rPr>
          <w:noProof/>
        </w:rPr>
        <w:lastRenderedPageBreak/>
        <w:drawing>
          <wp:inline distT="0" distB="0" distL="0" distR="0" wp14:anchorId="4D136C46" wp14:editId="4C771A7A">
            <wp:extent cx="5759831" cy="4114165"/>
            <wp:effectExtent l="0" t="0" r="0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831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76"/>
        <w:gridCol w:w="2162"/>
        <w:gridCol w:w="2159"/>
        <w:gridCol w:w="2164"/>
      </w:tblGrid>
      <w:tr w:rsidR="007861E7" w:rsidRPr="00082D13" w14:paraId="0E75558D" w14:textId="77777777" w:rsidTr="00F37DB7">
        <w:tc>
          <w:tcPr>
            <w:tcW w:w="2576" w:type="dxa"/>
          </w:tcPr>
          <w:p w14:paraId="189A348D" w14:textId="77777777" w:rsidR="007861E7" w:rsidRPr="00AF5DD0" w:rsidRDefault="007861E7" w:rsidP="00F37DB7">
            <w:pPr>
              <w:pStyle w:val="a3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2162" w:type="dxa"/>
          </w:tcPr>
          <w:p w14:paraId="6EDEC103" w14:textId="14C0BC00" w:rsidR="007861E7" w:rsidRPr="007861E7" w:rsidRDefault="007861E7" w:rsidP="00F37DB7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ПИД</w:t>
            </w:r>
          </w:p>
        </w:tc>
        <w:tc>
          <w:tcPr>
            <w:tcW w:w="2159" w:type="dxa"/>
          </w:tcPr>
          <w:p w14:paraId="729F8E57" w14:textId="3013BFE1" w:rsidR="007861E7" w:rsidRPr="007861E7" w:rsidRDefault="007861E7" w:rsidP="00F37DB7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ПИ-Д</w:t>
            </w:r>
          </w:p>
        </w:tc>
        <w:tc>
          <w:tcPr>
            <w:tcW w:w="2164" w:type="dxa"/>
          </w:tcPr>
          <w:p w14:paraId="6E24A25A" w14:textId="2474A184" w:rsidR="007861E7" w:rsidRPr="007861E7" w:rsidRDefault="007861E7" w:rsidP="00F37DB7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И-ПД</w:t>
            </w:r>
          </w:p>
        </w:tc>
      </w:tr>
      <w:tr w:rsidR="008026CB" w:rsidRPr="00082D13" w14:paraId="519272FD" w14:textId="77777777" w:rsidTr="00F37DB7">
        <w:tc>
          <w:tcPr>
            <w:tcW w:w="2576" w:type="dxa"/>
          </w:tcPr>
          <w:p w14:paraId="465FC9A1" w14:textId="77777777" w:rsidR="008026CB" w:rsidRPr="00082D13" w:rsidRDefault="008026CB" w:rsidP="008026CB">
            <w:pPr>
              <w:pStyle w:val="a3"/>
              <w:ind w:firstLine="0"/>
              <w:rPr>
                <w:sz w:val="24"/>
                <w:szCs w:val="24"/>
              </w:rPr>
            </w:pPr>
            <w:r w:rsidRPr="00082D13">
              <w:rPr>
                <w:sz w:val="24"/>
                <w:szCs w:val="24"/>
              </w:rPr>
              <w:t>Стат. ошибка</w:t>
            </w:r>
          </w:p>
        </w:tc>
        <w:tc>
          <w:tcPr>
            <w:tcW w:w="2162" w:type="dxa"/>
          </w:tcPr>
          <w:p w14:paraId="63C7034C" w14:textId="140772AE" w:rsidR="008026CB" w:rsidRPr="00082D13" w:rsidRDefault="008026CB" w:rsidP="008026CB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Без явных отличий</w:t>
            </w:r>
          </w:p>
        </w:tc>
        <w:tc>
          <w:tcPr>
            <w:tcW w:w="2159" w:type="dxa"/>
          </w:tcPr>
          <w:p w14:paraId="64D66455" w14:textId="190EF169" w:rsidR="008026CB" w:rsidRPr="00082D13" w:rsidRDefault="008026CB" w:rsidP="008026CB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Без явных отличий</w:t>
            </w:r>
          </w:p>
        </w:tc>
        <w:tc>
          <w:tcPr>
            <w:tcW w:w="2164" w:type="dxa"/>
          </w:tcPr>
          <w:p w14:paraId="0FD3F609" w14:textId="6C5E03BE" w:rsidR="008026CB" w:rsidRPr="00082D13" w:rsidRDefault="008026CB" w:rsidP="008026CB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Без явных отличий</w:t>
            </w:r>
          </w:p>
        </w:tc>
      </w:tr>
      <w:tr w:rsidR="007861E7" w:rsidRPr="00284AD6" w14:paraId="7F56356D" w14:textId="77777777" w:rsidTr="00F37DB7">
        <w:tc>
          <w:tcPr>
            <w:tcW w:w="2576" w:type="dxa"/>
          </w:tcPr>
          <w:p w14:paraId="7A5224D4" w14:textId="77777777" w:rsidR="007861E7" w:rsidRPr="00082D13" w:rsidRDefault="007861E7" w:rsidP="00F37DB7">
            <w:pPr>
              <w:pStyle w:val="a3"/>
              <w:ind w:firstLine="0"/>
              <w:rPr>
                <w:sz w:val="24"/>
                <w:szCs w:val="24"/>
              </w:rPr>
            </w:pPr>
            <w:r w:rsidRPr="00082D13">
              <w:rPr>
                <w:sz w:val="24"/>
                <w:szCs w:val="24"/>
              </w:rPr>
              <w:t>Перерегулирование</w:t>
            </w:r>
          </w:p>
        </w:tc>
        <w:tc>
          <w:tcPr>
            <w:tcW w:w="2162" w:type="dxa"/>
          </w:tcPr>
          <w:p w14:paraId="3C5BDFD0" w14:textId="4FBA8FA6" w:rsidR="007861E7" w:rsidRPr="00082D13" w:rsidRDefault="007861E7" w:rsidP="00F37DB7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Больше</w:t>
            </w:r>
          </w:p>
        </w:tc>
        <w:tc>
          <w:tcPr>
            <w:tcW w:w="2159" w:type="dxa"/>
          </w:tcPr>
          <w:p w14:paraId="2BA5FFB6" w14:textId="07ACCAFA" w:rsidR="007861E7" w:rsidRPr="00082D13" w:rsidRDefault="007861E7" w:rsidP="00F37DB7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Больше</w:t>
            </w:r>
          </w:p>
        </w:tc>
        <w:tc>
          <w:tcPr>
            <w:tcW w:w="2164" w:type="dxa"/>
          </w:tcPr>
          <w:p w14:paraId="1A4FB818" w14:textId="73083615" w:rsidR="007861E7" w:rsidRPr="00284AD6" w:rsidRDefault="007861E7" w:rsidP="00F37DB7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Меньше</w:t>
            </w:r>
          </w:p>
        </w:tc>
      </w:tr>
      <w:tr w:rsidR="008026CB" w:rsidRPr="00082D13" w14:paraId="5A920B84" w14:textId="77777777" w:rsidTr="00F37DB7">
        <w:tc>
          <w:tcPr>
            <w:tcW w:w="2576" w:type="dxa"/>
          </w:tcPr>
          <w:p w14:paraId="294C8618" w14:textId="77777777" w:rsidR="008026CB" w:rsidRPr="00082D13" w:rsidRDefault="008026CB" w:rsidP="008026CB">
            <w:pPr>
              <w:pStyle w:val="a3"/>
              <w:ind w:firstLine="0"/>
              <w:rPr>
                <w:sz w:val="24"/>
                <w:szCs w:val="24"/>
              </w:rPr>
            </w:pPr>
            <w:r w:rsidRPr="00082D13">
              <w:rPr>
                <w:sz w:val="24"/>
                <w:szCs w:val="24"/>
              </w:rPr>
              <w:t xml:space="preserve">Время </w:t>
            </w:r>
            <w:proofErr w:type="spellStart"/>
            <w:r w:rsidRPr="00082D13">
              <w:rPr>
                <w:sz w:val="24"/>
                <w:szCs w:val="24"/>
              </w:rPr>
              <w:t>п.п</w:t>
            </w:r>
            <w:proofErr w:type="spellEnd"/>
            <w:r w:rsidRPr="00082D13">
              <w:rPr>
                <w:sz w:val="24"/>
                <w:szCs w:val="24"/>
              </w:rPr>
              <w:t>.</w:t>
            </w:r>
          </w:p>
        </w:tc>
        <w:tc>
          <w:tcPr>
            <w:tcW w:w="2162" w:type="dxa"/>
          </w:tcPr>
          <w:p w14:paraId="77C104FB" w14:textId="03F286E5" w:rsidR="008026CB" w:rsidRPr="00082D13" w:rsidRDefault="008026CB" w:rsidP="008026CB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Без явных отличий</w:t>
            </w:r>
          </w:p>
        </w:tc>
        <w:tc>
          <w:tcPr>
            <w:tcW w:w="2159" w:type="dxa"/>
          </w:tcPr>
          <w:p w14:paraId="42E90F37" w14:textId="2C3DFDA4" w:rsidR="008026CB" w:rsidRPr="00082D13" w:rsidRDefault="008026CB" w:rsidP="008026CB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Без явных отличий</w:t>
            </w:r>
          </w:p>
        </w:tc>
        <w:tc>
          <w:tcPr>
            <w:tcW w:w="2164" w:type="dxa"/>
          </w:tcPr>
          <w:p w14:paraId="01F9788B" w14:textId="0D11D052" w:rsidR="008026CB" w:rsidRPr="00082D13" w:rsidRDefault="008026CB" w:rsidP="008026CB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Без явных отличий</w:t>
            </w:r>
          </w:p>
        </w:tc>
      </w:tr>
      <w:tr w:rsidR="008026CB" w:rsidRPr="00082D13" w14:paraId="39D8FF0F" w14:textId="77777777" w:rsidTr="00F37DB7">
        <w:tc>
          <w:tcPr>
            <w:tcW w:w="2576" w:type="dxa"/>
          </w:tcPr>
          <w:p w14:paraId="2FD0A870" w14:textId="77777777" w:rsidR="008026CB" w:rsidRPr="00082D13" w:rsidRDefault="008026CB" w:rsidP="008026CB">
            <w:pPr>
              <w:pStyle w:val="a3"/>
              <w:ind w:firstLine="0"/>
              <w:rPr>
                <w:sz w:val="24"/>
                <w:szCs w:val="24"/>
              </w:rPr>
            </w:pPr>
            <w:proofErr w:type="spellStart"/>
            <w:r w:rsidRPr="00082D13">
              <w:rPr>
                <w:sz w:val="24"/>
                <w:szCs w:val="24"/>
              </w:rPr>
              <w:t>Колебательность</w:t>
            </w:r>
            <w:proofErr w:type="spellEnd"/>
          </w:p>
        </w:tc>
        <w:tc>
          <w:tcPr>
            <w:tcW w:w="2162" w:type="dxa"/>
          </w:tcPr>
          <w:p w14:paraId="72DAA73A" w14:textId="3DBBD0D6" w:rsidR="008026CB" w:rsidRPr="00082D13" w:rsidRDefault="008026CB" w:rsidP="008026CB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Больше</w:t>
            </w:r>
          </w:p>
        </w:tc>
        <w:tc>
          <w:tcPr>
            <w:tcW w:w="2159" w:type="dxa"/>
          </w:tcPr>
          <w:p w14:paraId="494E5468" w14:textId="39A9B0EF" w:rsidR="008026CB" w:rsidRPr="00082D13" w:rsidRDefault="008026CB" w:rsidP="008026CB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Больше</w:t>
            </w:r>
          </w:p>
        </w:tc>
        <w:tc>
          <w:tcPr>
            <w:tcW w:w="2164" w:type="dxa"/>
          </w:tcPr>
          <w:p w14:paraId="5D08E8D4" w14:textId="1FFC7804" w:rsidR="008026CB" w:rsidRPr="00082D13" w:rsidRDefault="008026CB" w:rsidP="008026CB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Меньше</w:t>
            </w:r>
          </w:p>
        </w:tc>
      </w:tr>
      <w:tr w:rsidR="008026CB" w:rsidRPr="00082D13" w14:paraId="1192EC89" w14:textId="77777777" w:rsidTr="00F37DB7">
        <w:tc>
          <w:tcPr>
            <w:tcW w:w="2576" w:type="dxa"/>
          </w:tcPr>
          <w:p w14:paraId="54BDA775" w14:textId="77777777" w:rsidR="008026CB" w:rsidRPr="00082D13" w:rsidRDefault="008026CB" w:rsidP="008026CB">
            <w:pPr>
              <w:pStyle w:val="a3"/>
              <w:ind w:firstLine="0"/>
              <w:rPr>
                <w:sz w:val="24"/>
                <w:szCs w:val="24"/>
              </w:rPr>
            </w:pPr>
            <w:r w:rsidRPr="00082D13">
              <w:rPr>
                <w:sz w:val="24"/>
                <w:szCs w:val="24"/>
              </w:rPr>
              <w:t>Хар. управления</w:t>
            </w:r>
          </w:p>
        </w:tc>
        <w:tc>
          <w:tcPr>
            <w:tcW w:w="2162" w:type="dxa"/>
          </w:tcPr>
          <w:p w14:paraId="0ACE1883" w14:textId="09C94641" w:rsidR="008026CB" w:rsidRPr="001F451C" w:rsidRDefault="008026CB" w:rsidP="008026CB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Присутствует пик</w:t>
            </w:r>
          </w:p>
        </w:tc>
        <w:tc>
          <w:tcPr>
            <w:tcW w:w="2159" w:type="dxa"/>
          </w:tcPr>
          <w:p w14:paraId="1F8F0760" w14:textId="1BA176DD" w:rsidR="008026CB" w:rsidRPr="00082D13" w:rsidRDefault="008026CB" w:rsidP="008026CB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Пик отсутствует</w:t>
            </w:r>
          </w:p>
        </w:tc>
        <w:tc>
          <w:tcPr>
            <w:tcW w:w="2164" w:type="dxa"/>
          </w:tcPr>
          <w:p w14:paraId="4D1AA0AD" w14:textId="7C5655AB" w:rsidR="008026CB" w:rsidRPr="00082D13" w:rsidRDefault="008026CB" w:rsidP="008026CB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Пик отсутствует</w:t>
            </w:r>
          </w:p>
        </w:tc>
      </w:tr>
      <w:tr w:rsidR="008026CB" w:rsidRPr="00082D13" w14:paraId="0E8D28A6" w14:textId="77777777" w:rsidTr="00F37DB7">
        <w:tc>
          <w:tcPr>
            <w:tcW w:w="2576" w:type="dxa"/>
          </w:tcPr>
          <w:p w14:paraId="4C88F585" w14:textId="77777777" w:rsidR="008026CB" w:rsidRPr="00082D13" w:rsidRDefault="008026CB" w:rsidP="008026CB">
            <w:pPr>
              <w:pStyle w:val="a3"/>
              <w:ind w:firstLine="0"/>
              <w:rPr>
                <w:sz w:val="24"/>
                <w:szCs w:val="24"/>
              </w:rPr>
            </w:pPr>
            <w:r w:rsidRPr="00082D13">
              <w:rPr>
                <w:sz w:val="24"/>
                <w:szCs w:val="24"/>
              </w:rPr>
              <w:t>Устойчивость</w:t>
            </w:r>
          </w:p>
        </w:tc>
        <w:tc>
          <w:tcPr>
            <w:tcW w:w="2162" w:type="dxa"/>
          </w:tcPr>
          <w:p w14:paraId="3D3FE089" w14:textId="49B460F8" w:rsidR="008026CB" w:rsidRPr="00082D13" w:rsidRDefault="008026CB" w:rsidP="008026CB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Система устойчива</w:t>
            </w:r>
          </w:p>
        </w:tc>
        <w:tc>
          <w:tcPr>
            <w:tcW w:w="2159" w:type="dxa"/>
          </w:tcPr>
          <w:p w14:paraId="5695ACDA" w14:textId="7FA74C09" w:rsidR="008026CB" w:rsidRPr="00082D13" w:rsidRDefault="008026CB" w:rsidP="008026CB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Система устойчива</w:t>
            </w:r>
          </w:p>
        </w:tc>
        <w:tc>
          <w:tcPr>
            <w:tcW w:w="2164" w:type="dxa"/>
          </w:tcPr>
          <w:p w14:paraId="4715132B" w14:textId="01FC34F7" w:rsidR="008026CB" w:rsidRPr="00082D13" w:rsidRDefault="008026CB" w:rsidP="008026CB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Система устойчива</w:t>
            </w:r>
          </w:p>
        </w:tc>
      </w:tr>
    </w:tbl>
    <w:p w14:paraId="4FB61D98" w14:textId="1329AB01" w:rsidR="004743C6" w:rsidRDefault="004743C6" w:rsidP="00CE0D4B">
      <w:pPr>
        <w:pStyle w:val="a3"/>
        <w:ind w:firstLine="0"/>
      </w:pPr>
    </w:p>
    <w:p w14:paraId="3060F87D" w14:textId="2E2637C5" w:rsidR="007861E7" w:rsidRDefault="004743C6" w:rsidP="004743C6">
      <w:r>
        <w:br w:type="page"/>
      </w:r>
    </w:p>
    <w:p w14:paraId="0B3642E2" w14:textId="5DB2413D" w:rsidR="004743C6" w:rsidRPr="004743C6" w:rsidRDefault="004743C6" w:rsidP="004743C6">
      <w:pPr>
        <w:pStyle w:val="a3"/>
      </w:pPr>
      <w:r>
        <w:lastRenderedPageBreak/>
        <w:t>Исследование ПИ-Д регулятора: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76"/>
        <w:gridCol w:w="2162"/>
        <w:gridCol w:w="2159"/>
        <w:gridCol w:w="2164"/>
      </w:tblGrid>
      <w:tr w:rsidR="004743C6" w:rsidRPr="00082D13" w14:paraId="52027C62" w14:textId="77777777" w:rsidTr="00F37DB7">
        <w:tc>
          <w:tcPr>
            <w:tcW w:w="2576" w:type="dxa"/>
          </w:tcPr>
          <w:p w14:paraId="0CFE9B8D" w14:textId="77777777" w:rsidR="004743C6" w:rsidRPr="00AF5DD0" w:rsidRDefault="004743C6" w:rsidP="00F37DB7">
            <w:pPr>
              <w:pStyle w:val="a3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2162" w:type="dxa"/>
          </w:tcPr>
          <w:p w14:paraId="1EA22606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082D13">
              <w:rPr>
                <w:sz w:val="24"/>
                <w:szCs w:val="24"/>
                <w:lang w:val="en-US"/>
              </w:rPr>
              <w:t>Kp</w:t>
            </w:r>
            <w:proofErr w:type="spellEnd"/>
          </w:p>
        </w:tc>
        <w:tc>
          <w:tcPr>
            <w:tcW w:w="2159" w:type="dxa"/>
          </w:tcPr>
          <w:p w14:paraId="4D9977B1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  <w:lang w:val="en-US"/>
              </w:rPr>
            </w:pPr>
            <w:r w:rsidRPr="00082D13">
              <w:rPr>
                <w:sz w:val="24"/>
                <w:szCs w:val="24"/>
                <w:lang w:val="en-US"/>
              </w:rPr>
              <w:t>Ki</w:t>
            </w:r>
          </w:p>
        </w:tc>
        <w:tc>
          <w:tcPr>
            <w:tcW w:w="2164" w:type="dxa"/>
          </w:tcPr>
          <w:p w14:paraId="13918E08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082D13">
              <w:rPr>
                <w:sz w:val="24"/>
                <w:szCs w:val="24"/>
                <w:lang w:val="en-US"/>
              </w:rPr>
              <w:t>Kd</w:t>
            </w:r>
            <w:proofErr w:type="spellEnd"/>
          </w:p>
        </w:tc>
      </w:tr>
      <w:tr w:rsidR="004743C6" w:rsidRPr="00082D13" w14:paraId="099D13CF" w14:textId="77777777" w:rsidTr="00F37DB7">
        <w:tc>
          <w:tcPr>
            <w:tcW w:w="2576" w:type="dxa"/>
          </w:tcPr>
          <w:p w14:paraId="446A8D46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 w:rsidRPr="00082D13">
              <w:rPr>
                <w:sz w:val="24"/>
                <w:szCs w:val="24"/>
              </w:rPr>
              <w:t>Стат. ошибка</w:t>
            </w:r>
          </w:p>
        </w:tc>
        <w:tc>
          <w:tcPr>
            <w:tcW w:w="2162" w:type="dxa"/>
          </w:tcPr>
          <w:p w14:paraId="46BA8FD2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изменяется</w:t>
            </w:r>
          </w:p>
        </w:tc>
        <w:tc>
          <w:tcPr>
            <w:tcW w:w="2159" w:type="dxa"/>
          </w:tcPr>
          <w:p w14:paraId="7E2C3983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изменяется</w:t>
            </w:r>
          </w:p>
        </w:tc>
        <w:tc>
          <w:tcPr>
            <w:tcW w:w="2164" w:type="dxa"/>
          </w:tcPr>
          <w:p w14:paraId="01A748B6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изменяется</w:t>
            </w:r>
          </w:p>
        </w:tc>
      </w:tr>
      <w:tr w:rsidR="004743C6" w:rsidRPr="00284AD6" w14:paraId="7DB4E401" w14:textId="77777777" w:rsidTr="00F37DB7">
        <w:tc>
          <w:tcPr>
            <w:tcW w:w="2576" w:type="dxa"/>
          </w:tcPr>
          <w:p w14:paraId="6A0DADAF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 w:rsidRPr="00082D13">
              <w:rPr>
                <w:sz w:val="24"/>
                <w:szCs w:val="24"/>
              </w:rPr>
              <w:t>Перерегулирование</w:t>
            </w:r>
          </w:p>
        </w:tc>
        <w:tc>
          <w:tcPr>
            <w:tcW w:w="2162" w:type="dxa"/>
          </w:tcPr>
          <w:p w14:paraId="29CD14D7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 w:rsidRPr="00082D13">
              <w:rPr>
                <w:sz w:val="24"/>
                <w:szCs w:val="24"/>
              </w:rPr>
              <w:t>Увеличивается</w:t>
            </w:r>
          </w:p>
        </w:tc>
        <w:tc>
          <w:tcPr>
            <w:tcW w:w="2159" w:type="dxa"/>
          </w:tcPr>
          <w:p w14:paraId="3BA53A72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 w:rsidRPr="00082D13">
              <w:rPr>
                <w:sz w:val="24"/>
                <w:szCs w:val="24"/>
              </w:rPr>
              <w:t>Увеличивается</w:t>
            </w:r>
          </w:p>
        </w:tc>
        <w:tc>
          <w:tcPr>
            <w:tcW w:w="2164" w:type="dxa"/>
          </w:tcPr>
          <w:p w14:paraId="4CC0060C" w14:textId="77777777" w:rsidR="004743C6" w:rsidRPr="00284AD6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Увеличивается</w:t>
            </w:r>
          </w:p>
        </w:tc>
      </w:tr>
      <w:tr w:rsidR="004743C6" w:rsidRPr="00082D13" w14:paraId="66D951AE" w14:textId="77777777" w:rsidTr="00F37DB7">
        <w:tc>
          <w:tcPr>
            <w:tcW w:w="2576" w:type="dxa"/>
          </w:tcPr>
          <w:p w14:paraId="1F9BFEEA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 w:rsidRPr="00082D13">
              <w:rPr>
                <w:sz w:val="24"/>
                <w:szCs w:val="24"/>
              </w:rPr>
              <w:t xml:space="preserve">Время </w:t>
            </w:r>
            <w:proofErr w:type="spellStart"/>
            <w:r w:rsidRPr="00082D13">
              <w:rPr>
                <w:sz w:val="24"/>
                <w:szCs w:val="24"/>
              </w:rPr>
              <w:t>п.п</w:t>
            </w:r>
            <w:proofErr w:type="spellEnd"/>
            <w:r w:rsidRPr="00082D13">
              <w:rPr>
                <w:sz w:val="24"/>
                <w:szCs w:val="24"/>
              </w:rPr>
              <w:t>.</w:t>
            </w:r>
          </w:p>
        </w:tc>
        <w:tc>
          <w:tcPr>
            <w:tcW w:w="2162" w:type="dxa"/>
          </w:tcPr>
          <w:p w14:paraId="3E8F16EC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 w:rsidRPr="00082D13">
              <w:rPr>
                <w:sz w:val="24"/>
                <w:szCs w:val="24"/>
              </w:rPr>
              <w:t>Уменьшается</w:t>
            </w:r>
          </w:p>
        </w:tc>
        <w:tc>
          <w:tcPr>
            <w:tcW w:w="2159" w:type="dxa"/>
          </w:tcPr>
          <w:p w14:paraId="126F3341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 w:rsidRPr="00082D13">
              <w:rPr>
                <w:sz w:val="24"/>
                <w:szCs w:val="24"/>
              </w:rPr>
              <w:t>Увеличивается</w:t>
            </w:r>
          </w:p>
        </w:tc>
        <w:tc>
          <w:tcPr>
            <w:tcW w:w="2164" w:type="dxa"/>
          </w:tcPr>
          <w:p w14:paraId="4F0DFE15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Увеличивается</w:t>
            </w:r>
          </w:p>
        </w:tc>
      </w:tr>
      <w:tr w:rsidR="004743C6" w:rsidRPr="00082D13" w14:paraId="6C31FED9" w14:textId="77777777" w:rsidTr="00F37DB7">
        <w:tc>
          <w:tcPr>
            <w:tcW w:w="2576" w:type="dxa"/>
          </w:tcPr>
          <w:p w14:paraId="3A1F6930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proofErr w:type="spellStart"/>
            <w:r w:rsidRPr="00082D13">
              <w:rPr>
                <w:sz w:val="24"/>
                <w:szCs w:val="24"/>
              </w:rPr>
              <w:t>Колебательность</w:t>
            </w:r>
            <w:proofErr w:type="spellEnd"/>
          </w:p>
        </w:tc>
        <w:tc>
          <w:tcPr>
            <w:tcW w:w="2162" w:type="dxa"/>
          </w:tcPr>
          <w:p w14:paraId="62131C45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 w:rsidRPr="00082D13">
              <w:rPr>
                <w:sz w:val="24"/>
                <w:szCs w:val="24"/>
              </w:rPr>
              <w:t>Увеличивается</w:t>
            </w:r>
          </w:p>
        </w:tc>
        <w:tc>
          <w:tcPr>
            <w:tcW w:w="2159" w:type="dxa"/>
          </w:tcPr>
          <w:p w14:paraId="123067FF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 w:rsidRPr="00082D13">
              <w:rPr>
                <w:sz w:val="24"/>
                <w:szCs w:val="24"/>
              </w:rPr>
              <w:t>Увеличивается</w:t>
            </w:r>
          </w:p>
        </w:tc>
        <w:tc>
          <w:tcPr>
            <w:tcW w:w="2164" w:type="dxa"/>
          </w:tcPr>
          <w:p w14:paraId="66126ED0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Увеличивается</w:t>
            </w:r>
          </w:p>
        </w:tc>
      </w:tr>
      <w:tr w:rsidR="004743C6" w:rsidRPr="00082D13" w14:paraId="45A35D0E" w14:textId="77777777" w:rsidTr="00F37DB7">
        <w:tc>
          <w:tcPr>
            <w:tcW w:w="2576" w:type="dxa"/>
          </w:tcPr>
          <w:p w14:paraId="550AAA24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 w:rsidRPr="00082D13">
              <w:rPr>
                <w:sz w:val="24"/>
                <w:szCs w:val="24"/>
              </w:rPr>
              <w:t>Хар. управления</w:t>
            </w:r>
          </w:p>
        </w:tc>
        <w:tc>
          <w:tcPr>
            <w:tcW w:w="2162" w:type="dxa"/>
          </w:tcPr>
          <w:p w14:paraId="152E02B8" w14:textId="77777777" w:rsidR="004743C6" w:rsidRPr="001F451C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Увеличивается магнитуда, при больших значениях управляющее воздействие приобретает колебательный характер</w:t>
            </w:r>
          </w:p>
        </w:tc>
        <w:tc>
          <w:tcPr>
            <w:tcW w:w="2159" w:type="dxa"/>
          </w:tcPr>
          <w:p w14:paraId="212B05F1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Увеличивается магнитуда и </w:t>
            </w:r>
            <w:proofErr w:type="spellStart"/>
            <w:r>
              <w:rPr>
                <w:sz w:val="24"/>
                <w:szCs w:val="24"/>
              </w:rPr>
              <w:t>колебательность</w:t>
            </w:r>
            <w:proofErr w:type="spellEnd"/>
            <w:r>
              <w:rPr>
                <w:sz w:val="24"/>
                <w:szCs w:val="24"/>
              </w:rPr>
              <w:t>, при больших значениях магнитуда неограниченно возрастает</w:t>
            </w:r>
          </w:p>
        </w:tc>
        <w:tc>
          <w:tcPr>
            <w:tcW w:w="2164" w:type="dxa"/>
          </w:tcPr>
          <w:p w14:paraId="0A8FB1C4" w14:textId="4E8F2B53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Увеличивается магнитуда</w:t>
            </w:r>
            <w:r w:rsidR="00402A58">
              <w:rPr>
                <w:sz w:val="24"/>
                <w:szCs w:val="24"/>
              </w:rPr>
              <w:t>, сигнал приобретает линейный вид</w:t>
            </w:r>
          </w:p>
        </w:tc>
      </w:tr>
      <w:tr w:rsidR="004743C6" w:rsidRPr="00082D13" w14:paraId="20282B5E" w14:textId="77777777" w:rsidTr="00F37DB7">
        <w:tc>
          <w:tcPr>
            <w:tcW w:w="2576" w:type="dxa"/>
          </w:tcPr>
          <w:p w14:paraId="2735CC69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 w:rsidRPr="00082D13">
              <w:rPr>
                <w:sz w:val="24"/>
                <w:szCs w:val="24"/>
              </w:rPr>
              <w:t>Устойчивость</w:t>
            </w:r>
          </w:p>
        </w:tc>
        <w:tc>
          <w:tcPr>
            <w:tcW w:w="2162" w:type="dxa"/>
          </w:tcPr>
          <w:p w14:paraId="55EFA851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изменяется</w:t>
            </w:r>
          </w:p>
        </w:tc>
        <w:tc>
          <w:tcPr>
            <w:tcW w:w="2159" w:type="dxa"/>
          </w:tcPr>
          <w:p w14:paraId="661912E6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Большие значения приводят систему в неустойчивое состояние</w:t>
            </w:r>
          </w:p>
        </w:tc>
        <w:tc>
          <w:tcPr>
            <w:tcW w:w="2164" w:type="dxa"/>
          </w:tcPr>
          <w:p w14:paraId="6AF6FBD6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изменяется</w:t>
            </w:r>
          </w:p>
        </w:tc>
      </w:tr>
    </w:tbl>
    <w:p w14:paraId="3F507754" w14:textId="1A7DA7B4" w:rsidR="004743C6" w:rsidRDefault="004743C6" w:rsidP="00CE0D4B">
      <w:pPr>
        <w:pStyle w:val="a3"/>
        <w:ind w:firstLine="0"/>
      </w:pPr>
    </w:p>
    <w:p w14:paraId="61975AC9" w14:textId="7D426860" w:rsidR="004743C6" w:rsidRPr="004743C6" w:rsidRDefault="004743C6" w:rsidP="004743C6">
      <w:pPr>
        <w:pStyle w:val="a3"/>
      </w:pPr>
      <w:r>
        <w:t>Исследование И-ПД регулятора: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76"/>
        <w:gridCol w:w="2162"/>
        <w:gridCol w:w="2159"/>
        <w:gridCol w:w="2164"/>
      </w:tblGrid>
      <w:tr w:rsidR="004743C6" w:rsidRPr="00082D13" w14:paraId="32BE81FA" w14:textId="77777777" w:rsidTr="00F37DB7">
        <w:tc>
          <w:tcPr>
            <w:tcW w:w="2576" w:type="dxa"/>
          </w:tcPr>
          <w:p w14:paraId="0195BFD3" w14:textId="77777777" w:rsidR="004743C6" w:rsidRPr="00AF5DD0" w:rsidRDefault="004743C6" w:rsidP="00F37DB7">
            <w:pPr>
              <w:pStyle w:val="a3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2162" w:type="dxa"/>
          </w:tcPr>
          <w:p w14:paraId="68ECB846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082D13">
              <w:rPr>
                <w:sz w:val="24"/>
                <w:szCs w:val="24"/>
                <w:lang w:val="en-US"/>
              </w:rPr>
              <w:t>Kp</w:t>
            </w:r>
            <w:proofErr w:type="spellEnd"/>
          </w:p>
        </w:tc>
        <w:tc>
          <w:tcPr>
            <w:tcW w:w="2159" w:type="dxa"/>
          </w:tcPr>
          <w:p w14:paraId="5C663F3A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  <w:lang w:val="en-US"/>
              </w:rPr>
            </w:pPr>
            <w:r w:rsidRPr="00082D13">
              <w:rPr>
                <w:sz w:val="24"/>
                <w:szCs w:val="24"/>
                <w:lang w:val="en-US"/>
              </w:rPr>
              <w:t>Ki</w:t>
            </w:r>
          </w:p>
        </w:tc>
        <w:tc>
          <w:tcPr>
            <w:tcW w:w="2164" w:type="dxa"/>
          </w:tcPr>
          <w:p w14:paraId="59948BA8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082D13">
              <w:rPr>
                <w:sz w:val="24"/>
                <w:szCs w:val="24"/>
                <w:lang w:val="en-US"/>
              </w:rPr>
              <w:t>Kd</w:t>
            </w:r>
            <w:proofErr w:type="spellEnd"/>
          </w:p>
        </w:tc>
      </w:tr>
      <w:tr w:rsidR="004743C6" w:rsidRPr="00082D13" w14:paraId="29DA1152" w14:textId="77777777" w:rsidTr="00F37DB7">
        <w:tc>
          <w:tcPr>
            <w:tcW w:w="2576" w:type="dxa"/>
          </w:tcPr>
          <w:p w14:paraId="518D1468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 w:rsidRPr="00082D13">
              <w:rPr>
                <w:sz w:val="24"/>
                <w:szCs w:val="24"/>
              </w:rPr>
              <w:t>Стат. ошибка</w:t>
            </w:r>
          </w:p>
        </w:tc>
        <w:tc>
          <w:tcPr>
            <w:tcW w:w="2162" w:type="dxa"/>
          </w:tcPr>
          <w:p w14:paraId="2C54C9A7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изменяется</w:t>
            </w:r>
          </w:p>
        </w:tc>
        <w:tc>
          <w:tcPr>
            <w:tcW w:w="2159" w:type="dxa"/>
          </w:tcPr>
          <w:p w14:paraId="4BC8C669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изменяется</w:t>
            </w:r>
          </w:p>
        </w:tc>
        <w:tc>
          <w:tcPr>
            <w:tcW w:w="2164" w:type="dxa"/>
          </w:tcPr>
          <w:p w14:paraId="70709391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изменяется</w:t>
            </w:r>
          </w:p>
        </w:tc>
      </w:tr>
      <w:tr w:rsidR="004743C6" w:rsidRPr="00284AD6" w14:paraId="02167AB9" w14:textId="77777777" w:rsidTr="00F37DB7">
        <w:tc>
          <w:tcPr>
            <w:tcW w:w="2576" w:type="dxa"/>
          </w:tcPr>
          <w:p w14:paraId="2DD74324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 w:rsidRPr="00082D13">
              <w:rPr>
                <w:sz w:val="24"/>
                <w:szCs w:val="24"/>
              </w:rPr>
              <w:t>Перерегулирование</w:t>
            </w:r>
          </w:p>
        </w:tc>
        <w:tc>
          <w:tcPr>
            <w:tcW w:w="2162" w:type="dxa"/>
          </w:tcPr>
          <w:p w14:paraId="36379971" w14:textId="63ECED48" w:rsidR="004743C6" w:rsidRPr="00082D13" w:rsidRDefault="000E4A22" w:rsidP="00F37DB7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Отсутствует</w:t>
            </w:r>
          </w:p>
        </w:tc>
        <w:tc>
          <w:tcPr>
            <w:tcW w:w="2159" w:type="dxa"/>
          </w:tcPr>
          <w:p w14:paraId="0E0643F8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 w:rsidRPr="00082D13">
              <w:rPr>
                <w:sz w:val="24"/>
                <w:szCs w:val="24"/>
              </w:rPr>
              <w:t>Увеличивается</w:t>
            </w:r>
          </w:p>
        </w:tc>
        <w:tc>
          <w:tcPr>
            <w:tcW w:w="2164" w:type="dxa"/>
          </w:tcPr>
          <w:p w14:paraId="216A3240" w14:textId="77777777" w:rsidR="004743C6" w:rsidRPr="00284AD6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Увеличивается</w:t>
            </w:r>
          </w:p>
        </w:tc>
      </w:tr>
      <w:tr w:rsidR="004743C6" w:rsidRPr="00082D13" w14:paraId="38B08226" w14:textId="77777777" w:rsidTr="00F37DB7">
        <w:tc>
          <w:tcPr>
            <w:tcW w:w="2576" w:type="dxa"/>
          </w:tcPr>
          <w:p w14:paraId="336ECAE6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 w:rsidRPr="00082D13">
              <w:rPr>
                <w:sz w:val="24"/>
                <w:szCs w:val="24"/>
              </w:rPr>
              <w:t xml:space="preserve">Время </w:t>
            </w:r>
            <w:proofErr w:type="spellStart"/>
            <w:r w:rsidRPr="00082D13">
              <w:rPr>
                <w:sz w:val="24"/>
                <w:szCs w:val="24"/>
              </w:rPr>
              <w:t>п.п</w:t>
            </w:r>
            <w:proofErr w:type="spellEnd"/>
            <w:r w:rsidRPr="00082D13">
              <w:rPr>
                <w:sz w:val="24"/>
                <w:szCs w:val="24"/>
              </w:rPr>
              <w:t>.</w:t>
            </w:r>
          </w:p>
        </w:tc>
        <w:tc>
          <w:tcPr>
            <w:tcW w:w="2162" w:type="dxa"/>
          </w:tcPr>
          <w:p w14:paraId="3C6A9C2B" w14:textId="4DC55677" w:rsidR="004743C6" w:rsidRPr="00082D13" w:rsidRDefault="000E4A22" w:rsidP="00F37DB7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Увеличивается</w:t>
            </w:r>
          </w:p>
        </w:tc>
        <w:tc>
          <w:tcPr>
            <w:tcW w:w="2159" w:type="dxa"/>
          </w:tcPr>
          <w:p w14:paraId="60F5FA75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 w:rsidRPr="00082D13">
              <w:rPr>
                <w:sz w:val="24"/>
                <w:szCs w:val="24"/>
              </w:rPr>
              <w:t>Увеличивается</w:t>
            </w:r>
          </w:p>
        </w:tc>
        <w:tc>
          <w:tcPr>
            <w:tcW w:w="2164" w:type="dxa"/>
          </w:tcPr>
          <w:p w14:paraId="5796365D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Увеличивается</w:t>
            </w:r>
          </w:p>
        </w:tc>
      </w:tr>
      <w:tr w:rsidR="004743C6" w:rsidRPr="00082D13" w14:paraId="10EE0004" w14:textId="77777777" w:rsidTr="00F37DB7">
        <w:tc>
          <w:tcPr>
            <w:tcW w:w="2576" w:type="dxa"/>
          </w:tcPr>
          <w:p w14:paraId="667DC903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proofErr w:type="spellStart"/>
            <w:r w:rsidRPr="00082D13">
              <w:rPr>
                <w:sz w:val="24"/>
                <w:szCs w:val="24"/>
              </w:rPr>
              <w:t>Колебательность</w:t>
            </w:r>
            <w:proofErr w:type="spellEnd"/>
          </w:p>
        </w:tc>
        <w:tc>
          <w:tcPr>
            <w:tcW w:w="2162" w:type="dxa"/>
          </w:tcPr>
          <w:p w14:paraId="029576CC" w14:textId="68F7B962" w:rsidR="004743C6" w:rsidRPr="00082D13" w:rsidRDefault="000E4A22" w:rsidP="00F37DB7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Отсутствует</w:t>
            </w:r>
          </w:p>
        </w:tc>
        <w:tc>
          <w:tcPr>
            <w:tcW w:w="2159" w:type="dxa"/>
          </w:tcPr>
          <w:p w14:paraId="3AFB2981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 w:rsidRPr="00082D13">
              <w:rPr>
                <w:sz w:val="24"/>
                <w:szCs w:val="24"/>
              </w:rPr>
              <w:t>Увеличивается</w:t>
            </w:r>
          </w:p>
        </w:tc>
        <w:tc>
          <w:tcPr>
            <w:tcW w:w="2164" w:type="dxa"/>
          </w:tcPr>
          <w:p w14:paraId="507418F3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Увеличивается</w:t>
            </w:r>
          </w:p>
        </w:tc>
      </w:tr>
      <w:tr w:rsidR="004743C6" w:rsidRPr="00082D13" w14:paraId="7DFDFBFC" w14:textId="77777777" w:rsidTr="00F37DB7">
        <w:tc>
          <w:tcPr>
            <w:tcW w:w="2576" w:type="dxa"/>
          </w:tcPr>
          <w:p w14:paraId="158355D9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 w:rsidRPr="00082D13">
              <w:rPr>
                <w:sz w:val="24"/>
                <w:szCs w:val="24"/>
              </w:rPr>
              <w:t>Хар. управления</w:t>
            </w:r>
          </w:p>
        </w:tc>
        <w:tc>
          <w:tcPr>
            <w:tcW w:w="2162" w:type="dxa"/>
          </w:tcPr>
          <w:p w14:paraId="6A8128BE" w14:textId="2396DCCA" w:rsidR="004743C6" w:rsidRPr="001F451C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Увеличивается магнитуда, при больших значениях управляющее воздействие приобретает </w:t>
            </w:r>
            <w:r w:rsidR="000E4A22">
              <w:rPr>
                <w:sz w:val="24"/>
                <w:szCs w:val="24"/>
              </w:rPr>
              <w:t>линейный вид</w:t>
            </w:r>
          </w:p>
        </w:tc>
        <w:tc>
          <w:tcPr>
            <w:tcW w:w="2159" w:type="dxa"/>
          </w:tcPr>
          <w:p w14:paraId="7804E2BA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Увеличивается магнитуда и </w:t>
            </w:r>
            <w:proofErr w:type="spellStart"/>
            <w:r>
              <w:rPr>
                <w:sz w:val="24"/>
                <w:szCs w:val="24"/>
              </w:rPr>
              <w:t>колебательность</w:t>
            </w:r>
            <w:proofErr w:type="spellEnd"/>
            <w:r>
              <w:rPr>
                <w:sz w:val="24"/>
                <w:szCs w:val="24"/>
              </w:rPr>
              <w:t>, при больших значениях магнитуда неограниченно возрастает</w:t>
            </w:r>
          </w:p>
        </w:tc>
        <w:tc>
          <w:tcPr>
            <w:tcW w:w="2164" w:type="dxa"/>
          </w:tcPr>
          <w:p w14:paraId="6E7AF460" w14:textId="5D67A7AE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Увеличивается магнитуда</w:t>
            </w:r>
            <w:r w:rsidR="00402A58">
              <w:rPr>
                <w:sz w:val="24"/>
                <w:szCs w:val="24"/>
              </w:rPr>
              <w:t>, сигнал приобретает линейный вид</w:t>
            </w:r>
          </w:p>
        </w:tc>
      </w:tr>
      <w:tr w:rsidR="004743C6" w:rsidRPr="00082D13" w14:paraId="2121ABF1" w14:textId="77777777" w:rsidTr="00F37DB7">
        <w:tc>
          <w:tcPr>
            <w:tcW w:w="2576" w:type="dxa"/>
          </w:tcPr>
          <w:p w14:paraId="13B8EF28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 w:rsidRPr="00082D13">
              <w:rPr>
                <w:sz w:val="24"/>
                <w:szCs w:val="24"/>
              </w:rPr>
              <w:t>Устойчивость</w:t>
            </w:r>
          </w:p>
        </w:tc>
        <w:tc>
          <w:tcPr>
            <w:tcW w:w="2162" w:type="dxa"/>
          </w:tcPr>
          <w:p w14:paraId="38BB87B5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изменяется</w:t>
            </w:r>
          </w:p>
        </w:tc>
        <w:tc>
          <w:tcPr>
            <w:tcW w:w="2159" w:type="dxa"/>
          </w:tcPr>
          <w:p w14:paraId="0D51EABF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Большие значения приводят систему в неустойчивое состояние</w:t>
            </w:r>
          </w:p>
        </w:tc>
        <w:tc>
          <w:tcPr>
            <w:tcW w:w="2164" w:type="dxa"/>
          </w:tcPr>
          <w:p w14:paraId="1AA75983" w14:textId="77777777" w:rsidR="004743C6" w:rsidRPr="00082D13" w:rsidRDefault="004743C6" w:rsidP="00F37DB7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изменяется</w:t>
            </w:r>
          </w:p>
        </w:tc>
      </w:tr>
    </w:tbl>
    <w:p w14:paraId="6CBBF43D" w14:textId="7DC0D86A" w:rsidR="004743C6" w:rsidRDefault="004743C6" w:rsidP="00CE0D4B">
      <w:pPr>
        <w:pStyle w:val="a3"/>
        <w:ind w:firstLine="0"/>
      </w:pPr>
    </w:p>
    <w:p w14:paraId="4A713327" w14:textId="77777777" w:rsidR="00280C37" w:rsidRDefault="00280C37" w:rsidP="000E2775">
      <w:pPr>
        <w:pStyle w:val="a3"/>
        <w:rPr>
          <w:b/>
          <w:bCs/>
        </w:rPr>
      </w:pPr>
    </w:p>
    <w:p w14:paraId="4B36031A" w14:textId="77777777" w:rsidR="00280C37" w:rsidRDefault="00280C37" w:rsidP="000E2775">
      <w:pPr>
        <w:pStyle w:val="a3"/>
        <w:rPr>
          <w:b/>
          <w:bCs/>
        </w:rPr>
      </w:pPr>
    </w:p>
    <w:p w14:paraId="19C16231" w14:textId="77777777" w:rsidR="00280C37" w:rsidRDefault="00280C37" w:rsidP="000E2775">
      <w:pPr>
        <w:pStyle w:val="a3"/>
        <w:rPr>
          <w:b/>
          <w:bCs/>
        </w:rPr>
      </w:pPr>
    </w:p>
    <w:p w14:paraId="72CFC5FE" w14:textId="7221E7AA" w:rsidR="00280C37" w:rsidRPr="00280C37" w:rsidRDefault="00280C37" w:rsidP="000E2775">
      <w:pPr>
        <w:pStyle w:val="a3"/>
      </w:pPr>
      <w:r w:rsidRPr="00280C37">
        <w:lastRenderedPageBreak/>
        <w:t>Общий вывод по результатам исследования модифицированных ПИД-регуляторов</w:t>
      </w:r>
    </w:p>
    <w:p w14:paraId="4125DFF0" w14:textId="494EE5B9" w:rsidR="000E2775" w:rsidRPr="000E2775" w:rsidRDefault="000E2775" w:rsidP="000E2775">
      <w:pPr>
        <w:pStyle w:val="a3"/>
      </w:pPr>
      <w:r w:rsidRPr="000E2775">
        <w:t>1. Сравнение классического и модифицированных регуляторов</w:t>
      </w:r>
    </w:p>
    <w:p w14:paraId="3A5C8920" w14:textId="6818AF07" w:rsidR="000E2775" w:rsidRPr="000E2775" w:rsidRDefault="000E2775" w:rsidP="000E2775">
      <w:pPr>
        <w:pStyle w:val="a3"/>
        <w:numPr>
          <w:ilvl w:val="0"/>
          <w:numId w:val="21"/>
        </w:numPr>
      </w:pPr>
      <w:r w:rsidRPr="000E2775">
        <w:t>Классический ПИД-регулятор</w:t>
      </w:r>
      <w:proofErr w:type="gramStart"/>
      <w:r w:rsidRPr="000E2775">
        <w:t>:</w:t>
      </w:r>
      <w:r w:rsidR="00BA0A3F">
        <w:t xml:space="preserve"> </w:t>
      </w:r>
      <w:r w:rsidRPr="000E2775">
        <w:t>Обеспечивает</w:t>
      </w:r>
      <w:proofErr w:type="gramEnd"/>
      <w:r w:rsidRPr="000E2775">
        <w:t xml:space="preserve"> высокое быстродействие, однако подвержен «дерганию» при резких изменениях задающего сигнала, что создает чрезмерные нагрузки на исполнительные механизмы.</w:t>
      </w:r>
    </w:p>
    <w:p w14:paraId="0B05702A" w14:textId="77777777" w:rsidR="000E2775" w:rsidRPr="000E2775" w:rsidRDefault="000E2775" w:rsidP="000E2775">
      <w:pPr>
        <w:pStyle w:val="a3"/>
        <w:numPr>
          <w:ilvl w:val="0"/>
          <w:numId w:val="21"/>
        </w:numPr>
      </w:pPr>
      <w:r w:rsidRPr="000E2775">
        <w:t xml:space="preserve">ПИ-Д регулятор: Дифференциальная составляющая перенесена в цепь обратной связи. Это позволяет исключить влияние резких скачков задающего сигнала на D-составляющую, делая переходный процесс более плавным без потери скорости регулирования. </w:t>
      </w:r>
    </w:p>
    <w:p w14:paraId="6AAC9F12" w14:textId="372D8C08" w:rsidR="000E2775" w:rsidRPr="000E2775" w:rsidRDefault="000E2775" w:rsidP="000E2775">
      <w:pPr>
        <w:pStyle w:val="a3"/>
        <w:numPr>
          <w:ilvl w:val="0"/>
          <w:numId w:val="21"/>
        </w:numPr>
      </w:pPr>
      <w:r w:rsidRPr="000E2775">
        <w:t xml:space="preserve">И-ПД регулятор: Пропорциональная и дифференциальная составляющие работают в цепи обратной связи. Это наиболее «мягкая» структура, которая практически полностью устраняет резкие выбросы управляющего воздействия при изменении уставки, что подтверждается </w:t>
      </w:r>
      <w:r w:rsidR="00280C37">
        <w:t>уменьшением</w:t>
      </w:r>
      <w:r w:rsidRPr="000E2775">
        <w:t xml:space="preserve"> перерегулирования</w:t>
      </w:r>
      <w:r w:rsidR="00280C37">
        <w:t>.</w:t>
      </w:r>
    </w:p>
    <w:p w14:paraId="7B5F6EFF" w14:textId="77777777" w:rsidR="000E2775" w:rsidRPr="000E2775" w:rsidRDefault="000E2775" w:rsidP="000E2775">
      <w:pPr>
        <w:pStyle w:val="a3"/>
      </w:pPr>
      <w:r w:rsidRPr="000E2775">
        <w:t>2. Влияние коэффициентов на показатели качества</w:t>
      </w:r>
    </w:p>
    <w:p w14:paraId="77B60AE4" w14:textId="0C09EEBA" w:rsidR="000E2775" w:rsidRPr="000E2775" w:rsidRDefault="000E2775" w:rsidP="000E2775">
      <w:pPr>
        <w:pStyle w:val="a3"/>
        <w:numPr>
          <w:ilvl w:val="0"/>
          <w:numId w:val="22"/>
        </w:numPr>
      </w:pPr>
      <w:r w:rsidRPr="000E2775">
        <w:t xml:space="preserve">Коэффициент </w:t>
      </w:r>
      <w:proofErr w:type="spellStart"/>
      <w:r w:rsidRPr="000E2775">
        <w:t>Kp</w:t>
      </w:r>
      <w:proofErr w:type="spellEnd"/>
      <w:r w:rsidRPr="000E2775">
        <w:t>: В структуре И-ПД проявляет себя иначе, чем в стандартной схеме: он влияет на управляющее воздействие, но не вызывает перерегулирования, что является критическим преимуществом при необходимости плавного управления.</w:t>
      </w:r>
    </w:p>
    <w:p w14:paraId="1DCCC611" w14:textId="52918DCC" w:rsidR="000E2775" w:rsidRPr="000E2775" w:rsidRDefault="000E2775" w:rsidP="000E2775">
      <w:pPr>
        <w:pStyle w:val="a3"/>
        <w:numPr>
          <w:ilvl w:val="0"/>
          <w:numId w:val="22"/>
        </w:numPr>
      </w:pPr>
      <w:r w:rsidRPr="000E2775">
        <w:t xml:space="preserve">Коэффициент </w:t>
      </w:r>
      <w:proofErr w:type="spellStart"/>
      <w:r w:rsidRPr="000E2775">
        <w:t>Ki</w:t>
      </w:r>
      <w:proofErr w:type="spellEnd"/>
      <w:r w:rsidRPr="000E2775">
        <w:t xml:space="preserve">: Во всех исследованных структурах выполняет задачу устранения статической ошибки. Однако его увеличение во всех случаях ведет к росту </w:t>
      </w:r>
      <w:proofErr w:type="spellStart"/>
      <w:r w:rsidRPr="000E2775">
        <w:t>колебательности</w:t>
      </w:r>
      <w:proofErr w:type="spellEnd"/>
      <w:r w:rsidRPr="000E2775">
        <w:t xml:space="preserve"> и риску потери устойчивости, что ограничивает диапазон его эффективных значений.</w:t>
      </w:r>
    </w:p>
    <w:p w14:paraId="53D729C1" w14:textId="1A776A50" w:rsidR="000E2775" w:rsidRPr="000E2775" w:rsidRDefault="000E2775" w:rsidP="000E2775">
      <w:pPr>
        <w:pStyle w:val="a3"/>
        <w:numPr>
          <w:ilvl w:val="0"/>
          <w:numId w:val="22"/>
        </w:numPr>
      </w:pPr>
      <w:r w:rsidRPr="000E2775">
        <w:t xml:space="preserve">Коэффициент </w:t>
      </w:r>
      <w:proofErr w:type="spellStart"/>
      <w:r w:rsidRPr="000E2775">
        <w:t>Kd</w:t>
      </w:r>
      <w:proofErr w:type="spellEnd"/>
      <w:proofErr w:type="gramStart"/>
      <w:r w:rsidRPr="000E2775">
        <w:t>:</w:t>
      </w:r>
      <w:r w:rsidR="00690D54">
        <w:t xml:space="preserve"> </w:t>
      </w:r>
      <w:r w:rsidR="00280C37">
        <w:t>Д</w:t>
      </w:r>
      <w:r w:rsidRPr="000E2775">
        <w:t>емпфир</w:t>
      </w:r>
      <w:r w:rsidR="00280C37">
        <w:t>ует</w:t>
      </w:r>
      <w:proofErr w:type="gramEnd"/>
      <w:r w:rsidRPr="000E2775">
        <w:t xml:space="preserve"> систем</w:t>
      </w:r>
      <w:r w:rsidR="00280C37">
        <w:t>у, но значительно увеличивает время переходного процесса</w:t>
      </w:r>
      <w:r w:rsidRPr="000E2775">
        <w:t>.</w:t>
      </w:r>
    </w:p>
    <w:p w14:paraId="0069B812" w14:textId="77777777" w:rsidR="000E2775" w:rsidRPr="000E2775" w:rsidRDefault="000E2775" w:rsidP="000E2775">
      <w:pPr>
        <w:pStyle w:val="a3"/>
      </w:pPr>
      <w:r w:rsidRPr="000E2775">
        <w:t>3. Достоинства и недостатки</w:t>
      </w:r>
    </w:p>
    <w:p w14:paraId="72C72DAD" w14:textId="77777777" w:rsidR="000E2775" w:rsidRPr="000E2775" w:rsidRDefault="000E2775" w:rsidP="00280C37">
      <w:pPr>
        <w:pStyle w:val="a3"/>
      </w:pPr>
      <w:r w:rsidRPr="000E2775">
        <w:t>ПИ-Д регулятор:</w:t>
      </w:r>
    </w:p>
    <w:p w14:paraId="5E304D51" w14:textId="77777777" w:rsidR="000E2775" w:rsidRPr="000E2775" w:rsidRDefault="000E2775" w:rsidP="00280C37">
      <w:pPr>
        <w:pStyle w:val="a3"/>
        <w:numPr>
          <w:ilvl w:val="0"/>
          <w:numId w:val="23"/>
        </w:numPr>
      </w:pPr>
      <w:r w:rsidRPr="000E2775">
        <w:rPr>
          <w:i/>
          <w:iCs/>
        </w:rPr>
        <w:t>Достоинства</w:t>
      </w:r>
      <w:proofErr w:type="gramStart"/>
      <w:r w:rsidRPr="000E2775">
        <w:rPr>
          <w:i/>
          <w:iCs/>
        </w:rPr>
        <w:t>:</w:t>
      </w:r>
      <w:r w:rsidRPr="000E2775">
        <w:t xml:space="preserve"> Сохраняет</w:t>
      </w:r>
      <w:proofErr w:type="gramEnd"/>
      <w:r w:rsidRPr="000E2775">
        <w:t xml:space="preserve"> хорошую реакцию на ошибку, при этом снижает нагрузку на систему за счет фильтрации влияния задания на D-канал.</w:t>
      </w:r>
    </w:p>
    <w:p w14:paraId="7E13143C" w14:textId="77777777" w:rsidR="000E2775" w:rsidRPr="000E2775" w:rsidRDefault="000E2775" w:rsidP="00280C37">
      <w:pPr>
        <w:pStyle w:val="a3"/>
        <w:numPr>
          <w:ilvl w:val="0"/>
          <w:numId w:val="23"/>
        </w:numPr>
      </w:pPr>
      <w:r w:rsidRPr="000E2775">
        <w:rPr>
          <w:i/>
          <w:iCs/>
        </w:rPr>
        <w:t>Недостатки</w:t>
      </w:r>
      <w:proofErr w:type="gramStart"/>
      <w:r w:rsidRPr="000E2775">
        <w:rPr>
          <w:i/>
          <w:iCs/>
        </w:rPr>
        <w:t>:</w:t>
      </w:r>
      <w:r w:rsidRPr="000E2775">
        <w:t xml:space="preserve"> Требует</w:t>
      </w:r>
      <w:proofErr w:type="gramEnd"/>
      <w:r w:rsidRPr="000E2775">
        <w:t xml:space="preserve"> более осторожной настройки D-составляющей по сравнению с классической схемой.</w:t>
      </w:r>
    </w:p>
    <w:p w14:paraId="3CFC2CA5" w14:textId="77777777" w:rsidR="000E2775" w:rsidRPr="000E2775" w:rsidRDefault="000E2775" w:rsidP="00280C37">
      <w:pPr>
        <w:pStyle w:val="a3"/>
        <w:ind w:left="720" w:firstLine="0"/>
      </w:pPr>
      <w:r w:rsidRPr="000E2775">
        <w:t>И-ПД регулятор:</w:t>
      </w:r>
    </w:p>
    <w:p w14:paraId="314990AE" w14:textId="77777777" w:rsidR="000E2775" w:rsidRPr="000E2775" w:rsidRDefault="000E2775" w:rsidP="00280C37">
      <w:pPr>
        <w:pStyle w:val="a3"/>
        <w:numPr>
          <w:ilvl w:val="0"/>
          <w:numId w:val="23"/>
        </w:numPr>
      </w:pPr>
      <w:r w:rsidRPr="000E2775">
        <w:rPr>
          <w:i/>
          <w:iCs/>
        </w:rPr>
        <w:t>Достоинства:</w:t>
      </w:r>
      <w:r w:rsidRPr="000E2775">
        <w:t xml:space="preserve"> Наилучшая устойчивость и отсутствие «дерганья» исполнительного устройства. Идеален для систем, где критически важна плавность управления.</w:t>
      </w:r>
    </w:p>
    <w:p w14:paraId="6E403BC6" w14:textId="77777777" w:rsidR="000E2775" w:rsidRPr="000E2775" w:rsidRDefault="000E2775" w:rsidP="00280C37">
      <w:pPr>
        <w:pStyle w:val="a3"/>
        <w:numPr>
          <w:ilvl w:val="0"/>
          <w:numId w:val="23"/>
        </w:numPr>
      </w:pPr>
      <w:r w:rsidRPr="000E2775">
        <w:rPr>
          <w:i/>
          <w:iCs/>
        </w:rPr>
        <w:lastRenderedPageBreak/>
        <w:t>Недостатки</w:t>
      </w:r>
      <w:proofErr w:type="gramStart"/>
      <w:r w:rsidRPr="000E2775">
        <w:rPr>
          <w:i/>
          <w:iCs/>
        </w:rPr>
        <w:t>:</w:t>
      </w:r>
      <w:r w:rsidRPr="000E2775">
        <w:t xml:space="preserve"> Может</w:t>
      </w:r>
      <w:proofErr w:type="gramEnd"/>
      <w:r w:rsidRPr="000E2775">
        <w:t xml:space="preserve"> обладать меньшим быстродействием при отработке скачкообразного изменения задания, так как P-составляющая не реагирует на само задание мгновенно.</w:t>
      </w:r>
    </w:p>
    <w:p w14:paraId="6A3B4DAC" w14:textId="77777777" w:rsidR="000E2775" w:rsidRPr="00280C37" w:rsidRDefault="000E2775" w:rsidP="000E2775">
      <w:pPr>
        <w:pStyle w:val="a3"/>
        <w:ind w:firstLine="0"/>
      </w:pPr>
    </w:p>
    <w:sectPr w:rsidR="000E2775" w:rsidRPr="00280C37" w:rsidSect="008E32A5">
      <w:footerReference w:type="default" r:id="rId28"/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A8549" w14:textId="77777777" w:rsidR="00312F71" w:rsidRDefault="00312F71" w:rsidP="00C03E1A">
      <w:pPr>
        <w:spacing w:after="0" w:line="240" w:lineRule="auto"/>
      </w:pPr>
      <w:r>
        <w:separator/>
      </w:r>
    </w:p>
  </w:endnote>
  <w:endnote w:type="continuationSeparator" w:id="0">
    <w:p w14:paraId="74953325" w14:textId="77777777" w:rsidR="00312F71" w:rsidRDefault="00312F71" w:rsidP="00C03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-37754271"/>
      <w:docPartObj>
        <w:docPartGallery w:val="Page Numbers (Bottom of Page)"/>
        <w:docPartUnique/>
      </w:docPartObj>
    </w:sdtPr>
    <w:sdtEndPr/>
    <w:sdtContent>
      <w:p w14:paraId="5D780B90" w14:textId="4BCC7CE4" w:rsidR="00C03E1A" w:rsidRPr="00A35A5E" w:rsidRDefault="00C03E1A">
        <w:pPr>
          <w:pStyle w:val="ae"/>
          <w:jc w:val="right"/>
          <w:rPr>
            <w:rFonts w:ascii="Times New Roman" w:hAnsi="Times New Roman" w:cs="Times New Roman"/>
          </w:rPr>
        </w:pPr>
        <w:r w:rsidRPr="00A35A5E">
          <w:rPr>
            <w:rFonts w:ascii="Times New Roman" w:hAnsi="Times New Roman" w:cs="Times New Roman"/>
          </w:rPr>
          <w:fldChar w:fldCharType="begin"/>
        </w:r>
        <w:r w:rsidRPr="00A35A5E">
          <w:rPr>
            <w:rFonts w:ascii="Times New Roman" w:hAnsi="Times New Roman" w:cs="Times New Roman"/>
          </w:rPr>
          <w:instrText>PAGE   \* MERGEFORMAT</w:instrText>
        </w:r>
        <w:r w:rsidRPr="00A35A5E">
          <w:rPr>
            <w:rFonts w:ascii="Times New Roman" w:hAnsi="Times New Roman" w:cs="Times New Roman"/>
          </w:rPr>
          <w:fldChar w:fldCharType="separate"/>
        </w:r>
        <w:r w:rsidRPr="00A35A5E">
          <w:rPr>
            <w:rFonts w:ascii="Times New Roman" w:hAnsi="Times New Roman" w:cs="Times New Roman"/>
          </w:rPr>
          <w:t>2</w:t>
        </w:r>
        <w:r w:rsidRPr="00A35A5E">
          <w:rPr>
            <w:rFonts w:ascii="Times New Roman" w:hAnsi="Times New Roman" w:cs="Times New Roman"/>
          </w:rPr>
          <w:fldChar w:fldCharType="end"/>
        </w:r>
      </w:p>
    </w:sdtContent>
  </w:sdt>
  <w:p w14:paraId="23A889AD" w14:textId="77777777" w:rsidR="00C03E1A" w:rsidRPr="00A35A5E" w:rsidRDefault="00C03E1A">
    <w:pPr>
      <w:pStyle w:val="ae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D1A5CA" w14:textId="77777777" w:rsidR="00312F71" w:rsidRDefault="00312F71" w:rsidP="00C03E1A">
      <w:pPr>
        <w:spacing w:after="0" w:line="240" w:lineRule="auto"/>
      </w:pPr>
      <w:r>
        <w:separator/>
      </w:r>
    </w:p>
  </w:footnote>
  <w:footnote w:type="continuationSeparator" w:id="0">
    <w:p w14:paraId="4B07A06D" w14:textId="77777777" w:rsidR="00312F71" w:rsidRDefault="00312F71" w:rsidP="00C03E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26C0F"/>
    <w:multiLevelType w:val="multilevel"/>
    <w:tmpl w:val="10B41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34926D4"/>
    <w:multiLevelType w:val="hybridMultilevel"/>
    <w:tmpl w:val="B150B8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61707"/>
    <w:multiLevelType w:val="multilevel"/>
    <w:tmpl w:val="3E522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014072"/>
    <w:multiLevelType w:val="multilevel"/>
    <w:tmpl w:val="72189B5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C0CDD"/>
    <w:multiLevelType w:val="hybridMultilevel"/>
    <w:tmpl w:val="4C38741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56363D"/>
    <w:multiLevelType w:val="hybridMultilevel"/>
    <w:tmpl w:val="265268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B56FB2"/>
    <w:multiLevelType w:val="multilevel"/>
    <w:tmpl w:val="CE7028B0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446CF"/>
    <w:multiLevelType w:val="multilevel"/>
    <w:tmpl w:val="655AC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B050B9"/>
    <w:multiLevelType w:val="hybridMultilevel"/>
    <w:tmpl w:val="01BAB0F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2342AA3"/>
    <w:multiLevelType w:val="hybridMultilevel"/>
    <w:tmpl w:val="E0A6D25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9A40785"/>
    <w:multiLevelType w:val="multilevel"/>
    <w:tmpl w:val="72A0E7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3F572BB5"/>
    <w:multiLevelType w:val="hybridMultilevel"/>
    <w:tmpl w:val="09288F1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1B8656A"/>
    <w:multiLevelType w:val="multilevel"/>
    <w:tmpl w:val="A8F0A28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A34629"/>
    <w:multiLevelType w:val="multilevel"/>
    <w:tmpl w:val="10B41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5D47331E"/>
    <w:multiLevelType w:val="multilevel"/>
    <w:tmpl w:val="6AB88D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680B3F4C"/>
    <w:multiLevelType w:val="multilevel"/>
    <w:tmpl w:val="110A1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02198B"/>
    <w:multiLevelType w:val="multilevel"/>
    <w:tmpl w:val="8D8A522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3239DA"/>
    <w:multiLevelType w:val="hybridMultilevel"/>
    <w:tmpl w:val="56FA50E0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3E90FE7"/>
    <w:multiLevelType w:val="hybridMultilevel"/>
    <w:tmpl w:val="A7EA334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5225956"/>
    <w:multiLevelType w:val="multilevel"/>
    <w:tmpl w:val="1CE4D3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75BC7B89"/>
    <w:multiLevelType w:val="hybridMultilevel"/>
    <w:tmpl w:val="2898D63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963A26"/>
    <w:multiLevelType w:val="multilevel"/>
    <w:tmpl w:val="9222B5F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FF5C89"/>
    <w:multiLevelType w:val="hybridMultilevel"/>
    <w:tmpl w:val="7B3AC37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2"/>
  </w:num>
  <w:num w:numId="3">
    <w:abstractNumId w:val="8"/>
  </w:num>
  <w:num w:numId="4">
    <w:abstractNumId w:val="0"/>
  </w:num>
  <w:num w:numId="5">
    <w:abstractNumId w:val="11"/>
  </w:num>
  <w:num w:numId="6">
    <w:abstractNumId w:val="1"/>
  </w:num>
  <w:num w:numId="7">
    <w:abstractNumId w:val="5"/>
  </w:num>
  <w:num w:numId="8">
    <w:abstractNumId w:val="9"/>
  </w:num>
  <w:num w:numId="9">
    <w:abstractNumId w:val="13"/>
  </w:num>
  <w:num w:numId="10">
    <w:abstractNumId w:val="7"/>
  </w:num>
  <w:num w:numId="11">
    <w:abstractNumId w:val="10"/>
  </w:num>
  <w:num w:numId="12">
    <w:abstractNumId w:val="20"/>
  </w:num>
  <w:num w:numId="13">
    <w:abstractNumId w:val="4"/>
  </w:num>
  <w:num w:numId="14">
    <w:abstractNumId w:val="17"/>
  </w:num>
  <w:num w:numId="15">
    <w:abstractNumId w:val="18"/>
  </w:num>
  <w:num w:numId="16">
    <w:abstractNumId w:val="19"/>
  </w:num>
  <w:num w:numId="17">
    <w:abstractNumId w:val="15"/>
  </w:num>
  <w:num w:numId="18">
    <w:abstractNumId w:val="2"/>
  </w:num>
  <w:num w:numId="19">
    <w:abstractNumId w:val="3"/>
  </w:num>
  <w:num w:numId="20">
    <w:abstractNumId w:val="12"/>
  </w:num>
  <w:num w:numId="21">
    <w:abstractNumId w:val="6"/>
  </w:num>
  <w:num w:numId="22">
    <w:abstractNumId w:val="16"/>
  </w:num>
  <w:num w:numId="23">
    <w:abstractNumId w:val="2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7F"/>
    <w:rsid w:val="00000857"/>
    <w:rsid w:val="00006D19"/>
    <w:rsid w:val="000105A0"/>
    <w:rsid w:val="00016931"/>
    <w:rsid w:val="00016C21"/>
    <w:rsid w:val="00023DF7"/>
    <w:rsid w:val="00023E44"/>
    <w:rsid w:val="00026350"/>
    <w:rsid w:val="0003187E"/>
    <w:rsid w:val="00045D31"/>
    <w:rsid w:val="00054F7E"/>
    <w:rsid w:val="0006055B"/>
    <w:rsid w:val="00061A49"/>
    <w:rsid w:val="00067AE0"/>
    <w:rsid w:val="000735AD"/>
    <w:rsid w:val="00080ABC"/>
    <w:rsid w:val="00082D13"/>
    <w:rsid w:val="000834DC"/>
    <w:rsid w:val="000A1FE4"/>
    <w:rsid w:val="000B5021"/>
    <w:rsid w:val="000B64F2"/>
    <w:rsid w:val="000C32AB"/>
    <w:rsid w:val="000D5BDA"/>
    <w:rsid w:val="000E2775"/>
    <w:rsid w:val="000E3626"/>
    <w:rsid w:val="000E4A22"/>
    <w:rsid w:val="000E4CD1"/>
    <w:rsid w:val="00102844"/>
    <w:rsid w:val="00111F7E"/>
    <w:rsid w:val="00120765"/>
    <w:rsid w:val="001267F9"/>
    <w:rsid w:val="00131BA6"/>
    <w:rsid w:val="00133AAD"/>
    <w:rsid w:val="00140D90"/>
    <w:rsid w:val="00146733"/>
    <w:rsid w:val="00147AF6"/>
    <w:rsid w:val="00150661"/>
    <w:rsid w:val="00153294"/>
    <w:rsid w:val="00155B27"/>
    <w:rsid w:val="001569D6"/>
    <w:rsid w:val="00162F51"/>
    <w:rsid w:val="0017230B"/>
    <w:rsid w:val="00180A0D"/>
    <w:rsid w:val="00184FEA"/>
    <w:rsid w:val="00186D9C"/>
    <w:rsid w:val="001A385E"/>
    <w:rsid w:val="001A6FE6"/>
    <w:rsid w:val="001A7643"/>
    <w:rsid w:val="001B3F7C"/>
    <w:rsid w:val="001B6D53"/>
    <w:rsid w:val="001B72E8"/>
    <w:rsid w:val="001F3EB4"/>
    <w:rsid w:val="001F451C"/>
    <w:rsid w:val="0020047F"/>
    <w:rsid w:val="00207E39"/>
    <w:rsid w:val="00214770"/>
    <w:rsid w:val="00216BE7"/>
    <w:rsid w:val="00221271"/>
    <w:rsid w:val="002227B5"/>
    <w:rsid w:val="00230C4A"/>
    <w:rsid w:val="00234770"/>
    <w:rsid w:val="00235268"/>
    <w:rsid w:val="00242092"/>
    <w:rsid w:val="00242E9E"/>
    <w:rsid w:val="00246E6F"/>
    <w:rsid w:val="00250949"/>
    <w:rsid w:val="00250FA9"/>
    <w:rsid w:val="00253046"/>
    <w:rsid w:val="00260A27"/>
    <w:rsid w:val="0026199F"/>
    <w:rsid w:val="0027635B"/>
    <w:rsid w:val="00277DE8"/>
    <w:rsid w:val="00280C37"/>
    <w:rsid w:val="00284079"/>
    <w:rsid w:val="0028432E"/>
    <w:rsid w:val="00284AD6"/>
    <w:rsid w:val="00294240"/>
    <w:rsid w:val="002A6C49"/>
    <w:rsid w:val="002B2291"/>
    <w:rsid w:val="002B3D3E"/>
    <w:rsid w:val="002C39F1"/>
    <w:rsid w:val="002D0605"/>
    <w:rsid w:val="002D7A8A"/>
    <w:rsid w:val="002E0B11"/>
    <w:rsid w:val="002E1A8A"/>
    <w:rsid w:val="002E31CA"/>
    <w:rsid w:val="002E4D87"/>
    <w:rsid w:val="002E59C9"/>
    <w:rsid w:val="002E792F"/>
    <w:rsid w:val="002F1F59"/>
    <w:rsid w:val="002F53B6"/>
    <w:rsid w:val="002F5CE0"/>
    <w:rsid w:val="00312523"/>
    <w:rsid w:val="00312F71"/>
    <w:rsid w:val="003218EE"/>
    <w:rsid w:val="00321C9B"/>
    <w:rsid w:val="003241AE"/>
    <w:rsid w:val="00325834"/>
    <w:rsid w:val="0032729D"/>
    <w:rsid w:val="00331F81"/>
    <w:rsid w:val="0033397F"/>
    <w:rsid w:val="00342787"/>
    <w:rsid w:val="00347C62"/>
    <w:rsid w:val="00353E65"/>
    <w:rsid w:val="00392901"/>
    <w:rsid w:val="0039633A"/>
    <w:rsid w:val="003A6A9F"/>
    <w:rsid w:val="003C104F"/>
    <w:rsid w:val="003C659D"/>
    <w:rsid w:val="003E464C"/>
    <w:rsid w:val="003E4C31"/>
    <w:rsid w:val="003F16E4"/>
    <w:rsid w:val="0040140C"/>
    <w:rsid w:val="00402A58"/>
    <w:rsid w:val="00404CB7"/>
    <w:rsid w:val="00406DE0"/>
    <w:rsid w:val="00407688"/>
    <w:rsid w:val="00412AC1"/>
    <w:rsid w:val="00416F02"/>
    <w:rsid w:val="0043066C"/>
    <w:rsid w:val="00431F30"/>
    <w:rsid w:val="004455E9"/>
    <w:rsid w:val="00447476"/>
    <w:rsid w:val="00447757"/>
    <w:rsid w:val="00465B54"/>
    <w:rsid w:val="00472CA1"/>
    <w:rsid w:val="00472E76"/>
    <w:rsid w:val="004743C6"/>
    <w:rsid w:val="00475E26"/>
    <w:rsid w:val="004904CD"/>
    <w:rsid w:val="004974B4"/>
    <w:rsid w:val="004A0C21"/>
    <w:rsid w:val="004A0D91"/>
    <w:rsid w:val="004A18DD"/>
    <w:rsid w:val="004B1FFD"/>
    <w:rsid w:val="004B3661"/>
    <w:rsid w:val="004B615A"/>
    <w:rsid w:val="004C41C5"/>
    <w:rsid w:val="004C760B"/>
    <w:rsid w:val="004D52BA"/>
    <w:rsid w:val="004E10B4"/>
    <w:rsid w:val="004E6416"/>
    <w:rsid w:val="004F64AD"/>
    <w:rsid w:val="0050655E"/>
    <w:rsid w:val="00506C1C"/>
    <w:rsid w:val="005075D6"/>
    <w:rsid w:val="00511BEB"/>
    <w:rsid w:val="00512A6D"/>
    <w:rsid w:val="00524922"/>
    <w:rsid w:val="00524D6A"/>
    <w:rsid w:val="0053400A"/>
    <w:rsid w:val="00540699"/>
    <w:rsid w:val="00553F2F"/>
    <w:rsid w:val="00555688"/>
    <w:rsid w:val="0057757F"/>
    <w:rsid w:val="005869A9"/>
    <w:rsid w:val="00587885"/>
    <w:rsid w:val="005A28C8"/>
    <w:rsid w:val="005C3DC3"/>
    <w:rsid w:val="005C46C7"/>
    <w:rsid w:val="005D0B11"/>
    <w:rsid w:val="005D2170"/>
    <w:rsid w:val="005D47E0"/>
    <w:rsid w:val="005D7F01"/>
    <w:rsid w:val="005F3E5E"/>
    <w:rsid w:val="005F691B"/>
    <w:rsid w:val="0061698A"/>
    <w:rsid w:val="00624918"/>
    <w:rsid w:val="00625F95"/>
    <w:rsid w:val="006270EA"/>
    <w:rsid w:val="00632CE2"/>
    <w:rsid w:val="0063545F"/>
    <w:rsid w:val="00636D6C"/>
    <w:rsid w:val="00642653"/>
    <w:rsid w:val="006459DA"/>
    <w:rsid w:val="00645CEB"/>
    <w:rsid w:val="00670988"/>
    <w:rsid w:val="006753B3"/>
    <w:rsid w:val="00686093"/>
    <w:rsid w:val="0068776E"/>
    <w:rsid w:val="00690D54"/>
    <w:rsid w:val="0069795E"/>
    <w:rsid w:val="006A3AC2"/>
    <w:rsid w:val="006B21C7"/>
    <w:rsid w:val="006B2C11"/>
    <w:rsid w:val="006B3285"/>
    <w:rsid w:val="006B77CB"/>
    <w:rsid w:val="006C3409"/>
    <w:rsid w:val="006D0867"/>
    <w:rsid w:val="006D5845"/>
    <w:rsid w:val="006E1D3E"/>
    <w:rsid w:val="006E3A24"/>
    <w:rsid w:val="006E7EC8"/>
    <w:rsid w:val="006F17FD"/>
    <w:rsid w:val="007012AF"/>
    <w:rsid w:val="007035F2"/>
    <w:rsid w:val="00707B71"/>
    <w:rsid w:val="00713A5A"/>
    <w:rsid w:val="0072055B"/>
    <w:rsid w:val="00730FC9"/>
    <w:rsid w:val="0073248D"/>
    <w:rsid w:val="007336A5"/>
    <w:rsid w:val="00740EA7"/>
    <w:rsid w:val="00750294"/>
    <w:rsid w:val="00757F0A"/>
    <w:rsid w:val="0076427D"/>
    <w:rsid w:val="0076618E"/>
    <w:rsid w:val="007679DC"/>
    <w:rsid w:val="00770D46"/>
    <w:rsid w:val="007762ED"/>
    <w:rsid w:val="007861E7"/>
    <w:rsid w:val="007937BE"/>
    <w:rsid w:val="00795E5E"/>
    <w:rsid w:val="00796543"/>
    <w:rsid w:val="007979A1"/>
    <w:rsid w:val="007A0A4C"/>
    <w:rsid w:val="007A680D"/>
    <w:rsid w:val="007B4498"/>
    <w:rsid w:val="007C74F5"/>
    <w:rsid w:val="007D3355"/>
    <w:rsid w:val="007D79C0"/>
    <w:rsid w:val="007F0AA5"/>
    <w:rsid w:val="007F18AB"/>
    <w:rsid w:val="0080196A"/>
    <w:rsid w:val="008026CB"/>
    <w:rsid w:val="00806BD9"/>
    <w:rsid w:val="008134A0"/>
    <w:rsid w:val="008168F9"/>
    <w:rsid w:val="0085216A"/>
    <w:rsid w:val="00854816"/>
    <w:rsid w:val="00856614"/>
    <w:rsid w:val="00873364"/>
    <w:rsid w:val="00875B79"/>
    <w:rsid w:val="0088010C"/>
    <w:rsid w:val="00881C33"/>
    <w:rsid w:val="00882431"/>
    <w:rsid w:val="00882558"/>
    <w:rsid w:val="00882C9C"/>
    <w:rsid w:val="008869E9"/>
    <w:rsid w:val="00890C7B"/>
    <w:rsid w:val="00892C33"/>
    <w:rsid w:val="0089788B"/>
    <w:rsid w:val="008B555A"/>
    <w:rsid w:val="008C36A4"/>
    <w:rsid w:val="008D4248"/>
    <w:rsid w:val="008D5B38"/>
    <w:rsid w:val="008D71E7"/>
    <w:rsid w:val="008E32A5"/>
    <w:rsid w:val="008E398E"/>
    <w:rsid w:val="008F3033"/>
    <w:rsid w:val="008F75D4"/>
    <w:rsid w:val="008F7F6B"/>
    <w:rsid w:val="00905549"/>
    <w:rsid w:val="00910C3C"/>
    <w:rsid w:val="0091674B"/>
    <w:rsid w:val="009260AE"/>
    <w:rsid w:val="0093105C"/>
    <w:rsid w:val="00940969"/>
    <w:rsid w:val="0095409D"/>
    <w:rsid w:val="00955E35"/>
    <w:rsid w:val="00972F8D"/>
    <w:rsid w:val="009751DC"/>
    <w:rsid w:val="009A0F2B"/>
    <w:rsid w:val="009A58F5"/>
    <w:rsid w:val="009A5B93"/>
    <w:rsid w:val="009B4474"/>
    <w:rsid w:val="009C1B8C"/>
    <w:rsid w:val="009C4F8E"/>
    <w:rsid w:val="009C675F"/>
    <w:rsid w:val="009D4C03"/>
    <w:rsid w:val="009D6FB8"/>
    <w:rsid w:val="009E3C9B"/>
    <w:rsid w:val="00A0065E"/>
    <w:rsid w:val="00A124F9"/>
    <w:rsid w:val="00A15DEA"/>
    <w:rsid w:val="00A35A5E"/>
    <w:rsid w:val="00A46355"/>
    <w:rsid w:val="00A50E8E"/>
    <w:rsid w:val="00A566D2"/>
    <w:rsid w:val="00A61B3A"/>
    <w:rsid w:val="00A65FDD"/>
    <w:rsid w:val="00A74818"/>
    <w:rsid w:val="00A75000"/>
    <w:rsid w:val="00A8084F"/>
    <w:rsid w:val="00AA4C98"/>
    <w:rsid w:val="00AB1693"/>
    <w:rsid w:val="00AB648B"/>
    <w:rsid w:val="00AC1AC9"/>
    <w:rsid w:val="00AC2E6C"/>
    <w:rsid w:val="00AC32E6"/>
    <w:rsid w:val="00AD2F07"/>
    <w:rsid w:val="00AD6E5C"/>
    <w:rsid w:val="00AE2971"/>
    <w:rsid w:val="00AE2AFA"/>
    <w:rsid w:val="00AE76B9"/>
    <w:rsid w:val="00AF14E1"/>
    <w:rsid w:val="00AF39D8"/>
    <w:rsid w:val="00AF5DD0"/>
    <w:rsid w:val="00AF7CEC"/>
    <w:rsid w:val="00AF7D0E"/>
    <w:rsid w:val="00B11F38"/>
    <w:rsid w:val="00B123DD"/>
    <w:rsid w:val="00B14059"/>
    <w:rsid w:val="00B143F0"/>
    <w:rsid w:val="00B1447D"/>
    <w:rsid w:val="00B22FB8"/>
    <w:rsid w:val="00B2660A"/>
    <w:rsid w:val="00B32BB6"/>
    <w:rsid w:val="00B40E93"/>
    <w:rsid w:val="00B45DDD"/>
    <w:rsid w:val="00B5186E"/>
    <w:rsid w:val="00B520D9"/>
    <w:rsid w:val="00B54C60"/>
    <w:rsid w:val="00B55F6C"/>
    <w:rsid w:val="00B64035"/>
    <w:rsid w:val="00B64AF4"/>
    <w:rsid w:val="00B66E10"/>
    <w:rsid w:val="00B76D19"/>
    <w:rsid w:val="00B76D6A"/>
    <w:rsid w:val="00B93E44"/>
    <w:rsid w:val="00B94D65"/>
    <w:rsid w:val="00B94F7C"/>
    <w:rsid w:val="00BA0A3F"/>
    <w:rsid w:val="00BA525D"/>
    <w:rsid w:val="00BB1FB2"/>
    <w:rsid w:val="00BC0BEA"/>
    <w:rsid w:val="00BC2C08"/>
    <w:rsid w:val="00BC4213"/>
    <w:rsid w:val="00BD2521"/>
    <w:rsid w:val="00BE0D2B"/>
    <w:rsid w:val="00BE5DCC"/>
    <w:rsid w:val="00BF4AE2"/>
    <w:rsid w:val="00C01D01"/>
    <w:rsid w:val="00C0397A"/>
    <w:rsid w:val="00C03E1A"/>
    <w:rsid w:val="00C06423"/>
    <w:rsid w:val="00C10C48"/>
    <w:rsid w:val="00C16059"/>
    <w:rsid w:val="00C246DC"/>
    <w:rsid w:val="00C30DE8"/>
    <w:rsid w:val="00C36BA0"/>
    <w:rsid w:val="00C41CFB"/>
    <w:rsid w:val="00C53B19"/>
    <w:rsid w:val="00C53CEF"/>
    <w:rsid w:val="00C54041"/>
    <w:rsid w:val="00C55240"/>
    <w:rsid w:val="00C713DC"/>
    <w:rsid w:val="00C724D1"/>
    <w:rsid w:val="00C72D7E"/>
    <w:rsid w:val="00C76A05"/>
    <w:rsid w:val="00C80205"/>
    <w:rsid w:val="00C81B8F"/>
    <w:rsid w:val="00C870D8"/>
    <w:rsid w:val="00C90AB1"/>
    <w:rsid w:val="00C93660"/>
    <w:rsid w:val="00CA253A"/>
    <w:rsid w:val="00CA777F"/>
    <w:rsid w:val="00CB4632"/>
    <w:rsid w:val="00CB55EB"/>
    <w:rsid w:val="00CC3B64"/>
    <w:rsid w:val="00CC5F5B"/>
    <w:rsid w:val="00CD45A1"/>
    <w:rsid w:val="00CD7D62"/>
    <w:rsid w:val="00CE0946"/>
    <w:rsid w:val="00CE0D4B"/>
    <w:rsid w:val="00CF395B"/>
    <w:rsid w:val="00CF5157"/>
    <w:rsid w:val="00D01E5E"/>
    <w:rsid w:val="00D15939"/>
    <w:rsid w:val="00D16A1F"/>
    <w:rsid w:val="00D226EC"/>
    <w:rsid w:val="00D249A1"/>
    <w:rsid w:val="00D335AD"/>
    <w:rsid w:val="00D335B6"/>
    <w:rsid w:val="00D35BF2"/>
    <w:rsid w:val="00D404B1"/>
    <w:rsid w:val="00D41962"/>
    <w:rsid w:val="00D47B36"/>
    <w:rsid w:val="00D47B3F"/>
    <w:rsid w:val="00D52A37"/>
    <w:rsid w:val="00D61949"/>
    <w:rsid w:val="00D717CD"/>
    <w:rsid w:val="00D73E1B"/>
    <w:rsid w:val="00D746B9"/>
    <w:rsid w:val="00D74F97"/>
    <w:rsid w:val="00D7543D"/>
    <w:rsid w:val="00D82999"/>
    <w:rsid w:val="00D93A39"/>
    <w:rsid w:val="00D945BA"/>
    <w:rsid w:val="00DA2C04"/>
    <w:rsid w:val="00DA3FCD"/>
    <w:rsid w:val="00DA553E"/>
    <w:rsid w:val="00DC0C1A"/>
    <w:rsid w:val="00DC11A0"/>
    <w:rsid w:val="00DC5D44"/>
    <w:rsid w:val="00DE5527"/>
    <w:rsid w:val="00DF2956"/>
    <w:rsid w:val="00E22D86"/>
    <w:rsid w:val="00E303D0"/>
    <w:rsid w:val="00E34E00"/>
    <w:rsid w:val="00E35602"/>
    <w:rsid w:val="00E40A89"/>
    <w:rsid w:val="00E41CCD"/>
    <w:rsid w:val="00E428AC"/>
    <w:rsid w:val="00E44C16"/>
    <w:rsid w:val="00E4635A"/>
    <w:rsid w:val="00E64ACF"/>
    <w:rsid w:val="00E655C6"/>
    <w:rsid w:val="00E659AD"/>
    <w:rsid w:val="00E67C69"/>
    <w:rsid w:val="00E70CC8"/>
    <w:rsid w:val="00E73061"/>
    <w:rsid w:val="00E77FC2"/>
    <w:rsid w:val="00E82701"/>
    <w:rsid w:val="00E83811"/>
    <w:rsid w:val="00EA5E2E"/>
    <w:rsid w:val="00EA7354"/>
    <w:rsid w:val="00EB0440"/>
    <w:rsid w:val="00EC1003"/>
    <w:rsid w:val="00ED101E"/>
    <w:rsid w:val="00ED5884"/>
    <w:rsid w:val="00EE137A"/>
    <w:rsid w:val="00EE1DC3"/>
    <w:rsid w:val="00EE3F9B"/>
    <w:rsid w:val="00EE69A8"/>
    <w:rsid w:val="00EE77A6"/>
    <w:rsid w:val="00EF2893"/>
    <w:rsid w:val="00EF29E7"/>
    <w:rsid w:val="00EF46C2"/>
    <w:rsid w:val="00F01A8B"/>
    <w:rsid w:val="00F11113"/>
    <w:rsid w:val="00F1468C"/>
    <w:rsid w:val="00F25FFF"/>
    <w:rsid w:val="00F30DDD"/>
    <w:rsid w:val="00F37F3A"/>
    <w:rsid w:val="00F406C3"/>
    <w:rsid w:val="00F47F19"/>
    <w:rsid w:val="00F504A7"/>
    <w:rsid w:val="00F662BF"/>
    <w:rsid w:val="00F73D01"/>
    <w:rsid w:val="00F73DCA"/>
    <w:rsid w:val="00F830EC"/>
    <w:rsid w:val="00F855B1"/>
    <w:rsid w:val="00F86683"/>
    <w:rsid w:val="00F867AA"/>
    <w:rsid w:val="00F86EB2"/>
    <w:rsid w:val="00F92989"/>
    <w:rsid w:val="00F92F37"/>
    <w:rsid w:val="00F95606"/>
    <w:rsid w:val="00FB1EA6"/>
    <w:rsid w:val="00FC5F11"/>
    <w:rsid w:val="00FC787D"/>
    <w:rsid w:val="00FD1357"/>
    <w:rsid w:val="00FD2323"/>
    <w:rsid w:val="00FD2ABC"/>
    <w:rsid w:val="00FD50B5"/>
    <w:rsid w:val="00FE4662"/>
    <w:rsid w:val="00FF7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EC53A"/>
  <w15:chartTrackingRefBased/>
  <w15:docId w15:val="{6CD0AAE1-18F1-4674-B6EE-5F22DA51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F30"/>
  </w:style>
  <w:style w:type="paragraph" w:styleId="1">
    <w:name w:val="heading 1"/>
    <w:basedOn w:val="a"/>
    <w:next w:val="a"/>
    <w:link w:val="10"/>
    <w:qFormat/>
    <w:rsid w:val="006753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7679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64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4059"/>
    <w:pPr>
      <w:keepNext/>
      <w:keepLines/>
      <w:spacing w:before="40" w:after="0" w:line="257" w:lineRule="auto"/>
      <w:ind w:firstLine="709"/>
      <w:jc w:val="both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урсовая"/>
    <w:basedOn w:val="a"/>
    <w:link w:val="a4"/>
    <w:qFormat/>
    <w:rsid w:val="008F75D4"/>
    <w:pPr>
      <w:spacing w:after="0" w:line="276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Курсовая Знак"/>
    <w:basedOn w:val="a0"/>
    <w:link w:val="a3"/>
    <w:rsid w:val="008F75D4"/>
    <w:rPr>
      <w:rFonts w:ascii="Times New Roman" w:hAnsi="Times New Roman"/>
      <w:sz w:val="28"/>
    </w:rPr>
  </w:style>
  <w:style w:type="table" w:styleId="a5">
    <w:name w:val="Table Grid"/>
    <w:basedOn w:val="a1"/>
    <w:uiPriority w:val="39"/>
    <w:rsid w:val="00B54C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B54C60"/>
    <w:rPr>
      <w:color w:val="808080"/>
    </w:rPr>
  </w:style>
  <w:style w:type="paragraph" w:styleId="a7">
    <w:name w:val="Title"/>
    <w:basedOn w:val="a"/>
    <w:next w:val="a"/>
    <w:link w:val="a8"/>
    <w:qFormat/>
    <w:rsid w:val="00BE5D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rsid w:val="00BE5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9">
    <w:name w:val="Strong"/>
    <w:basedOn w:val="a0"/>
    <w:uiPriority w:val="22"/>
    <w:qFormat/>
    <w:rsid w:val="00BE5DCC"/>
    <w:rPr>
      <w:b/>
      <w:bCs/>
    </w:rPr>
  </w:style>
  <w:style w:type="character" w:customStyle="1" w:styleId="10">
    <w:name w:val="Заголовок 1 Знак"/>
    <w:basedOn w:val="a0"/>
    <w:link w:val="1"/>
    <w:rsid w:val="00675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A0065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0065E"/>
    <w:pPr>
      <w:spacing w:after="100"/>
    </w:pPr>
  </w:style>
  <w:style w:type="character" w:styleId="ab">
    <w:name w:val="Hyperlink"/>
    <w:basedOn w:val="a0"/>
    <w:uiPriority w:val="99"/>
    <w:unhideWhenUsed/>
    <w:rsid w:val="00A0065E"/>
    <w:rPr>
      <w:color w:val="0563C1" w:themeColor="hyperlink"/>
      <w:u w:val="single"/>
    </w:rPr>
  </w:style>
  <w:style w:type="paragraph" w:styleId="ac">
    <w:name w:val="header"/>
    <w:basedOn w:val="a"/>
    <w:link w:val="ad"/>
    <w:uiPriority w:val="99"/>
    <w:unhideWhenUsed/>
    <w:rsid w:val="00C03E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03E1A"/>
  </w:style>
  <w:style w:type="paragraph" w:styleId="ae">
    <w:name w:val="footer"/>
    <w:basedOn w:val="a"/>
    <w:link w:val="af"/>
    <w:uiPriority w:val="99"/>
    <w:unhideWhenUsed/>
    <w:rsid w:val="00C03E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03E1A"/>
  </w:style>
  <w:style w:type="paragraph" w:styleId="af0">
    <w:name w:val="List Paragraph"/>
    <w:basedOn w:val="a"/>
    <w:uiPriority w:val="34"/>
    <w:qFormat/>
    <w:rsid w:val="005D0B11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7679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679DC"/>
    <w:pPr>
      <w:spacing w:after="100"/>
      <w:ind w:left="220"/>
    </w:pPr>
  </w:style>
  <w:style w:type="character" w:customStyle="1" w:styleId="katex-mathml">
    <w:name w:val="katex-mathml"/>
    <w:basedOn w:val="a0"/>
    <w:rsid w:val="00B93E44"/>
  </w:style>
  <w:style w:type="character" w:customStyle="1" w:styleId="mord">
    <w:name w:val="mord"/>
    <w:basedOn w:val="a0"/>
    <w:rsid w:val="00B93E44"/>
  </w:style>
  <w:style w:type="character" w:customStyle="1" w:styleId="30">
    <w:name w:val="Заголовок 3 Знак"/>
    <w:basedOn w:val="a0"/>
    <w:link w:val="3"/>
    <w:uiPriority w:val="9"/>
    <w:semiHidden/>
    <w:rsid w:val="00AB648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B14059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numbering" w:customStyle="1" w:styleId="12">
    <w:name w:val="Нет списка1"/>
    <w:next w:val="a2"/>
    <w:uiPriority w:val="99"/>
    <w:semiHidden/>
    <w:unhideWhenUsed/>
    <w:rsid w:val="00B14059"/>
  </w:style>
  <w:style w:type="paragraph" w:customStyle="1" w:styleId="af1">
    <w:name w:val="Картинка"/>
    <w:link w:val="af2"/>
    <w:qFormat/>
    <w:rsid w:val="00B14059"/>
    <w:pPr>
      <w:spacing w:after="0"/>
      <w:jc w:val="center"/>
    </w:pPr>
    <w:rPr>
      <w:rFonts w:ascii="Times New Roman" w:hAnsi="Times New Roman" w:cs="Times New Roman"/>
      <w:kern w:val="2"/>
      <w:sz w:val="28"/>
      <w:szCs w:val="24"/>
      <w:lang w:eastAsia="ru-RU"/>
      <w14:ligatures w14:val="standardContextual"/>
    </w:rPr>
  </w:style>
  <w:style w:type="character" w:customStyle="1" w:styleId="af2">
    <w:name w:val="Картинка Знак"/>
    <w:basedOn w:val="a0"/>
    <w:link w:val="af1"/>
    <w:rsid w:val="00B14059"/>
    <w:rPr>
      <w:rFonts w:ascii="Times New Roman" w:hAnsi="Times New Roman" w:cs="Times New Roman"/>
      <w:kern w:val="2"/>
      <w:sz w:val="28"/>
      <w:szCs w:val="24"/>
      <w:lang w:eastAsia="ru-RU"/>
      <w14:ligatures w14:val="standardContextual"/>
    </w:rPr>
  </w:style>
  <w:style w:type="paragraph" w:customStyle="1" w:styleId="af3">
    <w:name w:val="Обычный без отступа"/>
    <w:link w:val="af4"/>
    <w:qFormat/>
    <w:rsid w:val="00B14059"/>
    <w:pPr>
      <w:spacing w:before="120" w:after="120"/>
    </w:pPr>
    <w:rPr>
      <w:rFonts w:ascii="Times New Roman" w:hAnsi="Times New Roman" w:cs="Times New Roman"/>
      <w:kern w:val="2"/>
      <w:sz w:val="28"/>
      <w:szCs w:val="24"/>
      <w:lang w:eastAsia="ru-RU"/>
      <w14:ligatures w14:val="standardContextual"/>
    </w:rPr>
  </w:style>
  <w:style w:type="character" w:customStyle="1" w:styleId="af4">
    <w:name w:val="Обычный без отступа Знак"/>
    <w:basedOn w:val="a0"/>
    <w:link w:val="af3"/>
    <w:rsid w:val="00B14059"/>
    <w:rPr>
      <w:rFonts w:ascii="Times New Roman" w:hAnsi="Times New Roman" w:cs="Times New Roman"/>
      <w:kern w:val="2"/>
      <w:sz w:val="28"/>
      <w:szCs w:val="24"/>
      <w:lang w:eastAsia="ru-RU"/>
      <w14:ligatures w14:val="standardContextual"/>
    </w:rPr>
  </w:style>
  <w:style w:type="paragraph" w:styleId="31">
    <w:name w:val="toc 3"/>
    <w:basedOn w:val="a"/>
    <w:next w:val="a"/>
    <w:autoRedefine/>
    <w:uiPriority w:val="39"/>
    <w:unhideWhenUsed/>
    <w:rsid w:val="00B14059"/>
    <w:pPr>
      <w:spacing w:after="40" w:line="257" w:lineRule="auto"/>
      <w:ind w:left="561"/>
      <w:jc w:val="both"/>
    </w:pPr>
    <w:rPr>
      <w:rFonts w:ascii="Times New Roman" w:hAnsi="Times New Roman"/>
      <w:i/>
      <w:sz w:val="28"/>
    </w:rPr>
  </w:style>
  <w:style w:type="paragraph" w:customStyle="1" w:styleId="af5">
    <w:name w:val="Табличный"/>
    <w:basedOn w:val="a"/>
    <w:link w:val="af6"/>
    <w:qFormat/>
    <w:rsid w:val="00B14059"/>
    <w:pPr>
      <w:spacing w:after="0" w:line="240" w:lineRule="auto"/>
      <w:jc w:val="center"/>
    </w:pPr>
    <w:rPr>
      <w:rFonts w:ascii="Times New Roman" w:hAnsi="Times New Roman"/>
    </w:rPr>
  </w:style>
  <w:style w:type="character" w:customStyle="1" w:styleId="af6">
    <w:name w:val="Табличный Знак"/>
    <w:basedOn w:val="a0"/>
    <w:link w:val="af5"/>
    <w:rsid w:val="00B14059"/>
    <w:rPr>
      <w:rFonts w:ascii="Times New Roman" w:hAnsi="Times New Roman"/>
    </w:rPr>
  </w:style>
  <w:style w:type="table" w:customStyle="1" w:styleId="13">
    <w:name w:val="Сетка таблицы1"/>
    <w:basedOn w:val="a1"/>
    <w:uiPriority w:val="39"/>
    <w:rsid w:val="00B1405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uiPriority w:val="99"/>
    <w:semiHidden/>
    <w:unhideWhenUsed/>
    <w:rsid w:val="00B14059"/>
    <w:pPr>
      <w:spacing w:after="120" w:line="276" w:lineRule="auto"/>
      <w:ind w:firstLine="709"/>
    </w:pPr>
    <w:rPr>
      <w:rFonts w:ascii="Arial" w:eastAsia="Arial" w:hAnsi="Arial" w:cs="Arial"/>
      <w:lang w:eastAsia="ru-RU"/>
    </w:rPr>
  </w:style>
  <w:style w:type="character" w:customStyle="1" w:styleId="af8">
    <w:name w:val="Основной текст Знак"/>
    <w:basedOn w:val="a0"/>
    <w:link w:val="af7"/>
    <w:uiPriority w:val="99"/>
    <w:semiHidden/>
    <w:rsid w:val="00B14059"/>
    <w:rPr>
      <w:rFonts w:ascii="Arial" w:eastAsia="Arial" w:hAnsi="Arial" w:cs="Arial"/>
      <w:lang w:eastAsia="ru-RU"/>
    </w:rPr>
  </w:style>
  <w:style w:type="paragraph" w:customStyle="1" w:styleId="Standard">
    <w:name w:val="Standard"/>
    <w:rsid w:val="00B14059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9">
    <w:name w:val="Normal (Web)"/>
    <w:basedOn w:val="a"/>
    <w:uiPriority w:val="99"/>
    <w:unhideWhenUsed/>
    <w:rsid w:val="00B140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a">
    <w:name w:val="Unresolved Mention"/>
    <w:basedOn w:val="a0"/>
    <w:uiPriority w:val="99"/>
    <w:semiHidden/>
    <w:unhideWhenUsed/>
    <w:rsid w:val="00B14059"/>
    <w:rPr>
      <w:color w:val="605E5C"/>
      <w:shd w:val="clear" w:color="auto" w:fill="E1DFDD"/>
    </w:rPr>
  </w:style>
  <w:style w:type="character" w:styleId="afb">
    <w:name w:val="FollowedHyperlink"/>
    <w:basedOn w:val="a0"/>
    <w:uiPriority w:val="99"/>
    <w:semiHidden/>
    <w:unhideWhenUsed/>
    <w:rsid w:val="00B14059"/>
    <w:rPr>
      <w:color w:val="954F72" w:themeColor="followedHyperlink"/>
      <w:u w:val="single"/>
    </w:rPr>
  </w:style>
  <w:style w:type="table" w:customStyle="1" w:styleId="22">
    <w:name w:val="Сетка таблицы2"/>
    <w:basedOn w:val="a1"/>
    <w:next w:val="a5"/>
    <w:uiPriority w:val="39"/>
    <w:rsid w:val="00B140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a0"/>
    <w:rsid w:val="00082D13"/>
  </w:style>
  <w:style w:type="character" w:customStyle="1" w:styleId="vlist-s">
    <w:name w:val="vlist-s"/>
    <w:basedOn w:val="a0"/>
    <w:rsid w:val="003A6A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4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3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8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0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1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5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1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03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6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0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0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8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1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5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1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3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8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33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9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1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0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4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4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1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6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13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4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3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2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9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7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9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2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8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2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1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4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5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16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4C7D3D-27DF-4E48-9D2E-81B5FE28D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3330</TotalTime>
  <Pages>19</Pages>
  <Words>1887</Words>
  <Characters>10761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Савелий Вепринцев</dc:creator>
  <cp:keywords/>
  <dc:description/>
  <cp:lastModifiedBy>Дмитрий Субботин</cp:lastModifiedBy>
  <cp:revision>266</cp:revision>
  <dcterms:created xsi:type="dcterms:W3CDTF">2025-02-23T17:50:00Z</dcterms:created>
  <dcterms:modified xsi:type="dcterms:W3CDTF">2026-06-15T10:17:00Z</dcterms:modified>
</cp:coreProperties>
</file>