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0BFE5" w14:textId="77777777" w:rsidR="00EB6B90" w:rsidRPr="00FF1788" w:rsidRDefault="00EB6B90" w:rsidP="00EB6B90">
      <w:pPr>
        <w:rPr>
          <w:b/>
          <w:bCs/>
        </w:rPr>
      </w:pPr>
      <w:r w:rsidRPr="00FF1788">
        <w:rPr>
          <w:b/>
          <w:bCs/>
        </w:rPr>
        <w:t>Archivos que necesita el script para su funcionamiento</w:t>
      </w:r>
    </w:p>
    <w:p w14:paraId="5C98DBD0" w14:textId="4BE49DA0" w:rsidR="00EB6B90" w:rsidRDefault="00EB6B90" w:rsidP="00EB6B90">
      <w:r>
        <w:t xml:space="preserve">Se utilizan la información de la matriz Huella Digital en donde se copia la información del Google </w:t>
      </w:r>
      <w:proofErr w:type="spellStart"/>
      <w:r>
        <w:t>scholar</w:t>
      </w:r>
      <w:proofErr w:type="spellEnd"/>
      <w:r>
        <w:t xml:space="preserve"> de cada persona registrada en la matriz y se crea un nuevo Excel para su uso dentro de este script</w:t>
      </w:r>
    </w:p>
    <w:p w14:paraId="2D72B220" w14:textId="77777777" w:rsidR="00EB6B90" w:rsidRDefault="00EB6B90" w:rsidP="00EB6B90"/>
    <w:p w14:paraId="6F35AB54" w14:textId="77777777" w:rsidR="00EB6B90" w:rsidRDefault="00EB6B90" w:rsidP="00EB6B90">
      <w:pPr>
        <w:rPr>
          <w:b/>
          <w:bCs/>
        </w:rPr>
      </w:pPr>
      <w:r w:rsidRPr="00FF1788">
        <w:rPr>
          <w:b/>
          <w:bCs/>
        </w:rPr>
        <w:t>Funcionamiento</w:t>
      </w:r>
    </w:p>
    <w:p w14:paraId="3DBC66D4" w14:textId="4324A80A" w:rsidR="00EB6B90" w:rsidRDefault="00EB6B90" w:rsidP="00EB6B90">
      <w:r>
        <w:t xml:space="preserve">Este script automatiza la extracción y descarga de fotografías de perfil desde Google </w:t>
      </w:r>
      <w:proofErr w:type="spellStart"/>
      <w:r>
        <w:t>Scholar</w:t>
      </w:r>
      <w:proofErr w:type="spellEnd"/>
      <w:r>
        <w:t xml:space="preserve"> a partir de un archivo Excel que contiene las </w:t>
      </w:r>
      <w:proofErr w:type="spellStart"/>
      <w:r>
        <w:t>URLs</w:t>
      </w:r>
      <w:proofErr w:type="spellEnd"/>
      <w:r>
        <w:t xml:space="preserve"> de los perfiles académicos y la cédula asociada a cada persona.</w:t>
      </w:r>
    </w:p>
    <w:p w14:paraId="4505743D" w14:textId="150A31C9" w:rsidR="00EB6B90" w:rsidRDefault="00EB6B90" w:rsidP="00EB6B90">
      <w:r>
        <w:t xml:space="preserve">El proceso inicia leyendo el archivo urls.xlsx, donde se espera una columna con el enlace al perfil de Google </w:t>
      </w:r>
      <w:proofErr w:type="spellStart"/>
      <w:r>
        <w:t>Scholar</w:t>
      </w:r>
      <w:proofErr w:type="spellEnd"/>
      <w:r>
        <w:t xml:space="preserve"> y otra con el número de cédula. Para cada registro, el script abre el perfil usando </w:t>
      </w:r>
      <w:proofErr w:type="spellStart"/>
      <w:r>
        <w:t>Selenium</w:t>
      </w:r>
      <w:proofErr w:type="spellEnd"/>
      <w:r>
        <w:t xml:space="preserve"> en modo </w:t>
      </w:r>
      <w:proofErr w:type="spellStart"/>
      <w:r>
        <w:t>headless</w:t>
      </w:r>
      <w:proofErr w:type="spellEnd"/>
      <w:r>
        <w:t xml:space="preserve">, identifica el nombre del autor y localiza la imagen de perfil mediante selectores específicos de Google </w:t>
      </w:r>
      <w:proofErr w:type="spellStart"/>
      <w:r>
        <w:t>Scholar</w:t>
      </w:r>
      <w:proofErr w:type="spellEnd"/>
      <w:r>
        <w:t>.</w:t>
      </w:r>
    </w:p>
    <w:p w14:paraId="78DB34FB" w14:textId="03BA16D2" w:rsidR="00EB6B90" w:rsidRDefault="00EB6B90" w:rsidP="00EB6B90">
      <w:r>
        <w:t xml:space="preserve">Una vez obtenida la URL de la imagen, el script descarga la fotografía utilizando la librería </w:t>
      </w:r>
      <w:proofErr w:type="spellStart"/>
      <w:r>
        <w:t>requests</w:t>
      </w:r>
      <w:proofErr w:type="spellEnd"/>
      <w:r>
        <w:t>, reutilizando las cookies del navegador automatizado para evitar bloqueos o restricciones de acceso. La imagen se guarda localmente en una carpeta llamada fotos, utilizando la cédula como nombre del archivo, lo que garantiza una identificación única y evita duplicados.</w:t>
      </w:r>
    </w:p>
    <w:p w14:paraId="6044F583" w14:textId="0C8C76E6" w:rsidR="00EB6B90" w:rsidRPr="005128A3" w:rsidRDefault="00EB6B90" w:rsidP="00EB6B90">
      <w:r>
        <w:t>Finalmente, el script actualiza el Excel original agregando el nombre del archivo de la fotografía descargada en una nueva columna y genera un archivo de salida llamado urls_con_fotos.xlsx. En conjunto, el script permite construir de forma automática un repositorio organizado de fotografías de perfiles académicos, integrable con sistemas de gestión institucional o bibliométrica.</w:t>
      </w:r>
    </w:p>
    <w:p w14:paraId="508B8079" w14:textId="5FAD1169" w:rsidR="00EB6B90" w:rsidRDefault="00EB6B90" w:rsidP="00EB6B90">
      <w:pPr>
        <w:rPr>
          <w:b/>
          <w:bCs/>
        </w:rPr>
      </w:pPr>
      <w:r w:rsidRPr="00FF1788">
        <w:rPr>
          <w:b/>
          <w:bCs/>
        </w:rPr>
        <w:t>que alimenta</w:t>
      </w:r>
    </w:p>
    <w:p w14:paraId="12CC92A7" w14:textId="6DD4B160" w:rsidR="00EB6B90" w:rsidRPr="00EB6B90" w:rsidRDefault="00EB6B90" w:rsidP="00EB6B90">
      <w:r w:rsidRPr="00EB6B90">
        <w:t>Tablero de la Subdirección de centro editorial</w:t>
      </w:r>
    </w:p>
    <w:p w14:paraId="4D22CB56" w14:textId="77777777" w:rsidR="00EB6B90" w:rsidRDefault="00EB6B90" w:rsidP="00EB6B90"/>
    <w:p w14:paraId="4ADF84B3" w14:textId="77777777" w:rsidR="00EB6B90" w:rsidRPr="00FF1788" w:rsidRDefault="00EB6B90" w:rsidP="00EB6B90">
      <w:pPr>
        <w:rPr>
          <w:b/>
          <w:bCs/>
        </w:rPr>
      </w:pPr>
      <w:r w:rsidRPr="00FF1788">
        <w:rPr>
          <w:b/>
          <w:bCs/>
        </w:rPr>
        <w:t>Forma de anexar la información</w:t>
      </w:r>
    </w:p>
    <w:p w14:paraId="22121755" w14:textId="77582B37" w:rsidR="00EB6B90" w:rsidRDefault="00EB6B90" w:rsidP="00EB6B90">
      <w:r>
        <w:t xml:space="preserve">Las fotos toca guardarlas en un </w:t>
      </w:r>
      <w:proofErr w:type="spellStart"/>
      <w:r>
        <w:t>github</w:t>
      </w:r>
      <w:proofErr w:type="spellEnd"/>
      <w:r>
        <w:t xml:space="preserve"> y relacionarlas directamente con el tablero mediante programación DAX para su optimo uso</w:t>
      </w:r>
    </w:p>
    <w:p w14:paraId="2B15CE47" w14:textId="77777777" w:rsidR="00EB6B90" w:rsidRDefault="00EB6B90" w:rsidP="00EB6B90"/>
    <w:p w14:paraId="722CCBCD" w14:textId="77777777" w:rsidR="00EB6B90" w:rsidRDefault="00EB6B90" w:rsidP="00EB6B90"/>
    <w:p w14:paraId="23AAD64A" w14:textId="77777777" w:rsidR="00EB6B90" w:rsidRDefault="00EB6B90" w:rsidP="00EB6B90"/>
    <w:p w14:paraId="7E974EAF" w14:textId="77777777" w:rsidR="00EB6B90" w:rsidRDefault="00EB6B90" w:rsidP="00EB6B90">
      <w:pPr>
        <w:rPr>
          <w:b/>
          <w:bCs/>
        </w:rPr>
      </w:pPr>
      <w:r w:rsidRPr="00ED2107">
        <w:rPr>
          <w:b/>
          <w:bCs/>
        </w:rPr>
        <w:lastRenderedPageBreak/>
        <w:t>Conclusiones y recomendaciones</w:t>
      </w:r>
    </w:p>
    <w:p w14:paraId="50B85036" w14:textId="77777777" w:rsidR="00EB6B90" w:rsidRPr="00EB6B90" w:rsidRDefault="00EB6B90" w:rsidP="00EB6B90">
      <w:r w:rsidRPr="00EB6B90">
        <w:t xml:space="preserve">El script permite automatizar de manera eficiente la obtención de fotografías de perfil desde Google </w:t>
      </w:r>
      <w:proofErr w:type="spellStart"/>
      <w:r w:rsidRPr="00EB6B90">
        <w:t>Scholar</w:t>
      </w:r>
      <w:proofErr w:type="spellEnd"/>
      <w:r w:rsidRPr="00EB6B90">
        <w:t xml:space="preserve">, integrando información proveniente de un archivo Excel con navegación web controlada y descarga segura de imágenes. El uso combinado de </w:t>
      </w:r>
      <w:proofErr w:type="spellStart"/>
      <w:r w:rsidRPr="00EB6B90">
        <w:t>Selenium</w:t>
      </w:r>
      <w:proofErr w:type="spellEnd"/>
      <w:r w:rsidRPr="00EB6B90">
        <w:t xml:space="preserve"> y </w:t>
      </w:r>
      <w:proofErr w:type="spellStart"/>
      <w:r w:rsidRPr="00EB6B90">
        <w:t>requests</w:t>
      </w:r>
      <w:proofErr w:type="spellEnd"/>
      <w:r w:rsidRPr="00EB6B90">
        <w:t xml:space="preserve"> con manejo de cookies asegura una alta tasa de éxito en la descarga de las imágenes, incluso en plataformas con restricciones de acceso.</w:t>
      </w:r>
    </w:p>
    <w:p w14:paraId="49EA032E" w14:textId="77777777" w:rsidR="00EB6B90" w:rsidRPr="00EB6B90" w:rsidRDefault="00EB6B90" w:rsidP="00EB6B90">
      <w:r w:rsidRPr="00EB6B90">
        <w:t>La estrategia de nombrar los archivos utilizando la cédula de cada autor garantiza una identificación única y ordenada de las imágenes, lo que facilita su posterior integración en bases de datos institucionales, sistemas de huella digital o repositorios académicos. Además, la generación de un Excel actualizado con la referencia a los archivos descargados mejora la trazabilidad y reutilización de la información.</w:t>
      </w:r>
    </w:p>
    <w:p w14:paraId="3188D434" w14:textId="77777777" w:rsidR="00EB6B90" w:rsidRPr="00EB6B90" w:rsidRDefault="00EB6B90" w:rsidP="00EB6B90">
      <w:r w:rsidRPr="00EB6B90">
        <w:t xml:space="preserve">Sin embargo, el funcionamiento del script depende de la estructura actual de Google </w:t>
      </w:r>
      <w:proofErr w:type="spellStart"/>
      <w:r w:rsidRPr="00EB6B90">
        <w:t>Scholar</w:t>
      </w:r>
      <w:proofErr w:type="spellEnd"/>
      <w:r w:rsidRPr="00EB6B90">
        <w:t xml:space="preserve"> y de la estabilidad de sus selectores, lo que puede afectar su durabilidad ante cambios en la plataforma.</w:t>
      </w:r>
    </w:p>
    <w:p w14:paraId="1C4E3D9B" w14:textId="77777777" w:rsidR="00EB6B90" w:rsidRDefault="00EB6B90" w:rsidP="00EB6B90"/>
    <w:p w14:paraId="009E1A29" w14:textId="77777777" w:rsidR="00EB6B90" w:rsidRDefault="00EB6B90" w:rsidP="00EB6B90">
      <w:pPr>
        <w:rPr>
          <w:b/>
          <w:bCs/>
        </w:rPr>
      </w:pPr>
      <w:r w:rsidRPr="00ED2107">
        <w:rPr>
          <w:b/>
          <w:bCs/>
        </w:rPr>
        <w:t>Recomendaciones</w:t>
      </w:r>
    </w:p>
    <w:p w14:paraId="4D0F7D55" w14:textId="77777777" w:rsidR="00EB6B90" w:rsidRPr="00EB6B90" w:rsidRDefault="00EB6B90" w:rsidP="00EB6B90">
      <w:r w:rsidRPr="00EB6B90">
        <w:t>Se recomienda implementar esperas explícitas en lugar de pausas fijas para mejorar la estabilidad del proceso y reducir fallos por tiempos de carga variables. Asimismo, sería conveniente fortalecer el manejo de errores y registrar los fallos en un archivo de log para facilitar la depuración y auditoría del proceso.</w:t>
      </w:r>
    </w:p>
    <w:p w14:paraId="2325DA1E" w14:textId="034767F5" w:rsidR="00EB6B90" w:rsidRDefault="00EB6B90" w:rsidP="00EB6B90">
      <w:r w:rsidRPr="00EB6B90">
        <w:t xml:space="preserve">Adicionalmente, se sugiere validar previamente las </w:t>
      </w:r>
      <w:proofErr w:type="spellStart"/>
      <w:r w:rsidRPr="00EB6B90">
        <w:t>URLs</w:t>
      </w:r>
      <w:proofErr w:type="spellEnd"/>
      <w:r w:rsidRPr="00EB6B90">
        <w:t xml:space="preserve"> de los perfiles y la disponibilidad de la imagen antes de intentar la descarga, así como parametrizar rutas, nombres de columnas y encabezados en un archivo de configuración externo. Estas mejoras permitirían aumentar la robustez, mantenibilidad</w:t>
      </w:r>
      <w:r>
        <w:t xml:space="preserve">, </w:t>
      </w:r>
      <w:r w:rsidRPr="00EB6B90">
        <w:t>escalabilidad del script en entornos institucionales</w:t>
      </w:r>
      <w:r>
        <w:t xml:space="preserve">  y políticas de uso de la imagen de los autores </w:t>
      </w:r>
    </w:p>
    <w:p w14:paraId="4C1893AE" w14:textId="77777777" w:rsidR="00EB6B90" w:rsidRDefault="00EB6B90" w:rsidP="00EB6B90"/>
    <w:p w14:paraId="49BD468A" w14:textId="77777777" w:rsidR="009F12CD" w:rsidRDefault="009F12CD"/>
    <w:sectPr w:rsidR="009F12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B90"/>
    <w:rsid w:val="009F12CD"/>
    <w:rsid w:val="00AF6B5C"/>
    <w:rsid w:val="00CD2C4D"/>
    <w:rsid w:val="00EB6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E3B276"/>
  <w15:chartTrackingRefBased/>
  <w15:docId w15:val="{9D4369EB-26E4-4415-BCAF-620557536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6B90"/>
  </w:style>
  <w:style w:type="paragraph" w:styleId="Ttulo1">
    <w:name w:val="heading 1"/>
    <w:basedOn w:val="Normal"/>
    <w:next w:val="Normal"/>
    <w:link w:val="Ttulo1Car"/>
    <w:uiPriority w:val="9"/>
    <w:qFormat/>
    <w:rsid w:val="00EB6B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B6B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B6B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B6B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B6B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B6B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B6B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B6B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B6B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B6B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B6B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B6B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B6B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B6B9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B6B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B6B9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B6B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B6B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B6B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B6B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B6B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B6B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B6B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B6B9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B6B9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B6B9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B6B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B6B9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B6B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552</Words>
  <Characters>3042</Characters>
  <Application>Microsoft Office Word</Application>
  <DocSecurity>0</DocSecurity>
  <Lines>25</Lines>
  <Paragraphs>7</Paragraphs>
  <ScaleCrop>false</ScaleCrop>
  <Company/>
  <LinksUpToDate>false</LinksUpToDate>
  <CharactersWithSpaces>3587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guerra</dc:creator>
  <cp:keywords/>
  <dc:description/>
  <cp:lastModifiedBy>andres guerra</cp:lastModifiedBy>
  <cp:revision>1</cp:revision>
  <dcterms:created xsi:type="dcterms:W3CDTF">2025-12-31T00:29:00Z</dcterms:created>
  <dcterms:modified xsi:type="dcterms:W3CDTF">2025-12-31T00:38:00Z</dcterms:modified>
</cp:coreProperties>
</file>