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12" w:rsidRDefault="00202B6F">
      <w:pPr>
        <w:ind w:right="42"/>
      </w:pPr>
      <w:r>
        <w:t xml:space="preserve">Cryptography is the art and science of securing communication. It is an essential component of modern cybersecurity, as it provides a robust shield against malicious attacks. </w:t>
      </w:r>
    </w:p>
    <w:p w:rsidR="00251812" w:rsidRDefault="00202B6F">
      <w:pPr>
        <w:spacing w:after="250" w:line="259" w:lineRule="auto"/>
        <w:ind w:left="-5"/>
      </w:pPr>
      <w:r>
        <w:rPr>
          <w:b/>
        </w:rPr>
        <w:t>How Cryptography Works</w:t>
      </w:r>
      <w:r>
        <w:t xml:space="preserve"> </w:t>
      </w:r>
    </w:p>
    <w:p w:rsidR="00251812" w:rsidRDefault="00202B6F">
      <w:pPr>
        <w:ind w:right="42"/>
      </w:pPr>
      <w:r>
        <w:t xml:space="preserve">At its core, cryptography involves converting plain text (readable information) into </w:t>
      </w:r>
      <w:proofErr w:type="spellStart"/>
      <w:r>
        <w:t>ciphertext</w:t>
      </w:r>
      <w:proofErr w:type="spellEnd"/>
      <w:r>
        <w:t xml:space="preserve"> (unintelligible data) through encryption. This transformation is achieved using complex algorithms and cryptographic keys. Only individuals with the correct dec</w:t>
      </w:r>
      <w:r>
        <w:t xml:space="preserve">ryption key can revert the </w:t>
      </w:r>
      <w:proofErr w:type="spellStart"/>
      <w:r>
        <w:t>ciphertext</w:t>
      </w:r>
      <w:proofErr w:type="spellEnd"/>
      <w:r>
        <w:t xml:space="preserve"> back to its original form. </w:t>
      </w:r>
    </w:p>
    <w:p w:rsidR="00251812" w:rsidRDefault="00202B6F">
      <w:pPr>
        <w:spacing w:after="204" w:line="259" w:lineRule="auto"/>
        <w:ind w:left="0" w:firstLine="0"/>
        <w:jc w:val="right"/>
      </w:pPr>
      <w:bookmarkStart w:id="0" w:name="_GoBack"/>
      <w:bookmarkEnd w:id="0"/>
      <w:r>
        <w:t xml:space="preserve"> </w:t>
      </w:r>
    </w:p>
    <w:p w:rsidR="00251812" w:rsidRDefault="00202B6F">
      <w:pPr>
        <w:spacing w:after="250" w:line="259" w:lineRule="auto"/>
        <w:ind w:left="-5"/>
      </w:pPr>
      <w:r>
        <w:rPr>
          <w:b/>
        </w:rPr>
        <w:t>The Pillars of Cryptographic Security</w:t>
      </w:r>
      <w:r>
        <w:t xml:space="preserve"> </w:t>
      </w:r>
    </w:p>
    <w:p w:rsidR="00251812" w:rsidRDefault="00202B6F">
      <w:pPr>
        <w:ind w:right="42"/>
      </w:pPr>
      <w:r>
        <w:t xml:space="preserve">Cryptography ensures the following security properties: </w:t>
      </w:r>
    </w:p>
    <w:p w:rsidR="00251812" w:rsidRDefault="00202B6F">
      <w:pPr>
        <w:numPr>
          <w:ilvl w:val="0"/>
          <w:numId w:val="1"/>
        </w:numPr>
        <w:spacing w:after="0" w:line="259" w:lineRule="auto"/>
        <w:ind w:right="42" w:hanging="360"/>
      </w:pPr>
      <w:r>
        <w:rPr>
          <w:b/>
        </w:rPr>
        <w:t>Confidentiality:</w:t>
      </w:r>
      <w:r>
        <w:t xml:space="preserve"> Only authorized parties can access and understand the information. </w:t>
      </w:r>
    </w:p>
    <w:p w:rsidR="00251812" w:rsidRDefault="00202B6F">
      <w:pPr>
        <w:numPr>
          <w:ilvl w:val="0"/>
          <w:numId w:val="1"/>
        </w:numPr>
        <w:ind w:right="42" w:hanging="360"/>
      </w:pPr>
      <w:r>
        <w:rPr>
          <w:b/>
        </w:rPr>
        <w:t>Integr</w:t>
      </w:r>
      <w:r>
        <w:rPr>
          <w:b/>
        </w:rPr>
        <w:t>ity:</w:t>
      </w:r>
      <w:r>
        <w:t xml:space="preserve"> Data remains unaltered during transmission or storage. </w:t>
      </w:r>
    </w:p>
    <w:p w:rsidR="00251812" w:rsidRDefault="00202B6F">
      <w:pPr>
        <w:numPr>
          <w:ilvl w:val="0"/>
          <w:numId w:val="1"/>
        </w:numPr>
        <w:spacing w:after="10"/>
        <w:ind w:right="42" w:hanging="360"/>
      </w:pPr>
      <w:r>
        <w:rPr>
          <w:b/>
        </w:rPr>
        <w:t>Authentication:</w:t>
      </w:r>
      <w:r>
        <w:t xml:space="preserve"> Verifies the identity of the sender and receiver. </w:t>
      </w:r>
    </w:p>
    <w:p w:rsidR="00251812" w:rsidRDefault="00202B6F">
      <w:pPr>
        <w:numPr>
          <w:ilvl w:val="0"/>
          <w:numId w:val="1"/>
        </w:numPr>
        <w:ind w:right="42" w:hanging="360"/>
      </w:pPr>
      <w:r>
        <w:rPr>
          <w:b/>
        </w:rPr>
        <w:t>Non-repudiation:</w:t>
      </w:r>
      <w:r>
        <w:t xml:space="preserve"> Prevents the sender from denying having sent the message. </w:t>
      </w:r>
    </w:p>
    <w:p w:rsidR="00251812" w:rsidRDefault="00202B6F">
      <w:pPr>
        <w:spacing w:after="250" w:line="259" w:lineRule="auto"/>
        <w:ind w:left="-5"/>
      </w:pPr>
      <w:r>
        <w:rPr>
          <w:b/>
        </w:rPr>
        <w:t>Types of Cryptography</w:t>
      </w:r>
      <w:r>
        <w:t xml:space="preserve"> </w:t>
      </w:r>
    </w:p>
    <w:p w:rsidR="00251812" w:rsidRDefault="00202B6F">
      <w:pPr>
        <w:ind w:right="42"/>
      </w:pPr>
      <w:r>
        <w:t>There are three main types of</w:t>
      </w:r>
      <w:r>
        <w:t xml:space="preserve"> cryptography: </w:t>
      </w:r>
    </w:p>
    <w:p w:rsidR="00251812" w:rsidRDefault="00202B6F">
      <w:pPr>
        <w:numPr>
          <w:ilvl w:val="0"/>
          <w:numId w:val="1"/>
        </w:numPr>
        <w:spacing w:after="0"/>
        <w:ind w:right="42" w:hanging="360"/>
      </w:pPr>
      <w:r>
        <w:rPr>
          <w:b/>
        </w:rPr>
        <w:t>Symmetric Key Cryptography:</w:t>
      </w:r>
      <w:r>
        <w:t xml:space="preserve"> Uses a single key for both encryption and decryption. </w:t>
      </w:r>
    </w:p>
    <w:p w:rsidR="00251812" w:rsidRDefault="00202B6F">
      <w:pPr>
        <w:numPr>
          <w:ilvl w:val="0"/>
          <w:numId w:val="1"/>
        </w:numPr>
        <w:spacing w:after="0"/>
        <w:ind w:right="42" w:hanging="360"/>
      </w:pPr>
      <w:r>
        <w:rPr>
          <w:b/>
        </w:rPr>
        <w:t>Asymmetric Key Cryptography:</w:t>
      </w:r>
      <w:r>
        <w:t xml:space="preserve"> Employs a pair of keys: a public key for encryption and a private key for decryption. </w:t>
      </w:r>
    </w:p>
    <w:p w:rsidR="00251812" w:rsidRDefault="00202B6F">
      <w:pPr>
        <w:numPr>
          <w:ilvl w:val="0"/>
          <w:numId w:val="1"/>
        </w:numPr>
        <w:ind w:right="42" w:hanging="360"/>
      </w:pPr>
      <w:r>
        <w:rPr>
          <w:b/>
        </w:rPr>
        <w:t>Hash Functions:</w:t>
      </w:r>
      <w:r>
        <w:t xml:space="preserve"> Creates a fixed-size digi</w:t>
      </w:r>
      <w:r>
        <w:t xml:space="preserve">tal fingerprint of data. </w:t>
      </w:r>
    </w:p>
    <w:sectPr w:rsidR="00251812">
      <w:pgSz w:w="11906" w:h="16838"/>
      <w:pgMar w:top="1445" w:right="137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10FAE"/>
    <w:multiLevelType w:val="hybridMultilevel"/>
    <w:tmpl w:val="81480956"/>
    <w:lvl w:ilvl="0" w:tplc="9DB255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D6AE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52A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4A0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7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614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0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CEA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BCA8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12"/>
    <w:rsid w:val="00202B6F"/>
    <w:rsid w:val="0025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8B02B-EB00-4733-9F38-D24C855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rao</dc:creator>
  <cp:keywords/>
  <cp:lastModifiedBy>Lenovo</cp:lastModifiedBy>
  <cp:revision>3</cp:revision>
  <cp:lastPrinted>2024-08-04T10:41:00Z</cp:lastPrinted>
  <dcterms:created xsi:type="dcterms:W3CDTF">2024-08-04T10:41:00Z</dcterms:created>
  <dcterms:modified xsi:type="dcterms:W3CDTF">2024-08-04T10:41:00Z</dcterms:modified>
</cp:coreProperties>
</file>