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0572" w:rsidRPr="00E12F7B" w:rsidRDefault="00B90C95" w:rsidP="00CE0572">
      <w:pPr>
        <w:spacing w:after="0" w:line="240" w:lineRule="auto"/>
        <w:rPr>
          <w:rFonts w:asciiTheme="minorHAnsi" w:hAnsiTheme="minorHAnsi" w:cstheme="minorHAnsi"/>
        </w:rPr>
      </w:pPr>
      <w:r w:rsidRPr="00E12F7B">
        <w:rPr>
          <w:rFonts w:asciiTheme="minorHAnsi" w:hAnsiTheme="minorHAnsi" w:cstheme="minorHAnsi"/>
        </w:rPr>
        <w:br w:type="page"/>
      </w:r>
    </w:p>
    <w:p w:rsidR="005F7974" w:rsidRPr="00E12F7B" w:rsidRDefault="005F7974">
      <w:pPr>
        <w:spacing w:after="0" w:line="240" w:lineRule="auto"/>
        <w:rPr>
          <w:rFonts w:asciiTheme="minorHAnsi" w:hAnsiTheme="minorHAnsi" w:cstheme="minorHAnsi"/>
        </w:rPr>
      </w:pPr>
    </w:p>
    <w:p w:rsidR="005F7974" w:rsidRPr="00E12F7B" w:rsidRDefault="005F7974" w:rsidP="005F7974">
      <w:pPr>
        <w:rPr>
          <w:rFonts w:asciiTheme="minorHAnsi" w:hAnsiTheme="minorHAnsi" w:cstheme="minorHAnsi"/>
        </w:rPr>
      </w:pPr>
    </w:p>
    <w:p w:rsidR="00794397" w:rsidRPr="00E12F7B" w:rsidRDefault="00794397">
      <w:pPr>
        <w:spacing w:after="0" w:line="240" w:lineRule="auto"/>
        <w:rPr>
          <w:rFonts w:asciiTheme="minorHAnsi" w:eastAsia="Times New Roman" w:hAnsiTheme="minorHAnsi" w:cstheme="minorHAnsi"/>
          <w:b/>
          <w:bCs/>
          <w:color w:val="4F81BD"/>
          <w:sz w:val="28"/>
          <w:szCs w:val="28"/>
        </w:rPr>
      </w:pPr>
      <w:r w:rsidRPr="00E12F7B">
        <w:rPr>
          <w:rFonts w:asciiTheme="minorHAnsi" w:hAnsiTheme="minorHAnsi" w:cstheme="minorHAnsi"/>
          <w:color w:val="4F81BD"/>
        </w:rPr>
        <w:br w:type="page"/>
      </w:r>
    </w:p>
    <w:p w:rsidR="00657392" w:rsidRDefault="00657392" w:rsidP="00EC4D08">
      <w:pPr>
        <w:pStyle w:val="Heading2"/>
        <w:keepLines w:val="0"/>
        <w:tabs>
          <w:tab w:val="left" w:pos="900"/>
        </w:tabs>
        <w:spacing w:before="60" w:afterLines="60" w:after="144" w:line="240" w:lineRule="auto"/>
        <w:jc w:val="both"/>
        <w:rPr>
          <w:rFonts w:asciiTheme="minorHAnsi" w:hAnsiTheme="minorHAnsi"/>
          <w:bCs w:val="0"/>
          <w:color w:val="4E84C4"/>
          <w:kern w:val="28"/>
          <w:sz w:val="28"/>
          <w:szCs w:val="22"/>
        </w:rPr>
      </w:pPr>
      <w:bookmarkStart w:id="0" w:name="_Toc348453659"/>
      <w:r w:rsidRPr="00BE11CA">
        <w:rPr>
          <w:rFonts w:asciiTheme="minorHAnsi" w:hAnsiTheme="minorHAnsi"/>
          <w:bCs w:val="0"/>
          <w:color w:val="4E84C4"/>
          <w:kern w:val="28"/>
          <w:sz w:val="28"/>
          <w:szCs w:val="22"/>
        </w:rPr>
        <w:lastRenderedPageBreak/>
        <w:t xml:space="preserve">Delivery </w:t>
      </w:r>
      <w:r w:rsidRPr="00A300F1">
        <w:rPr>
          <w:rFonts w:asciiTheme="minorHAnsi" w:hAnsiTheme="minorHAnsi" w:cstheme="minorHAnsi"/>
          <w:bCs w:val="0"/>
          <w:color w:val="4E84C4"/>
          <w:kern w:val="28"/>
          <w:sz w:val="28"/>
          <w:szCs w:val="28"/>
        </w:rPr>
        <w:t>Approach</w:t>
      </w:r>
      <w:bookmarkEnd w:id="0"/>
    </w:p>
    <w:p w:rsidR="00657392" w:rsidRDefault="00657392" w:rsidP="00657392">
      <w:pPr>
        <w:spacing w:line="240" w:lineRule="auto"/>
        <w:jc w:val="both"/>
        <w:rPr>
          <w:rFonts w:asciiTheme="minorHAnsi" w:hAnsiTheme="minorHAnsi" w:cs="Arial"/>
        </w:rPr>
      </w:pPr>
      <w:r>
        <w:rPr>
          <w:rStyle w:val="BodytextChar1CharCharCharCharCharCharCharChar"/>
          <w:rFonts w:asciiTheme="minorHAnsi" w:eastAsia="MS Mincho" w:hAnsiTheme="minorHAnsi"/>
        </w:rPr>
        <w:t>T</w:t>
      </w:r>
      <w:r w:rsidRPr="00786475">
        <w:rPr>
          <w:rStyle w:val="BodytextChar1CharCharCharCharCharCharCharChar"/>
          <w:rFonts w:asciiTheme="minorHAnsi" w:eastAsia="MS Mincho" w:hAnsiTheme="minorHAnsi"/>
        </w:rPr>
        <w:t xml:space="preserve">he principal objective of having a </w:t>
      </w:r>
      <w:proofErr w:type="spellStart"/>
      <w:r w:rsidRPr="00786475">
        <w:rPr>
          <w:rStyle w:val="BodytextChar1CharCharCharCharCharCharCharChar"/>
          <w:rFonts w:asciiTheme="minorHAnsi" w:eastAsia="MS Mincho" w:hAnsiTheme="minorHAnsi"/>
        </w:rPr>
        <w:t>well defined</w:t>
      </w:r>
      <w:proofErr w:type="spellEnd"/>
      <w:r w:rsidRPr="00786475">
        <w:rPr>
          <w:rStyle w:val="BodytextChar1CharCharCharCharCharCharCharChar"/>
          <w:rFonts w:asciiTheme="minorHAnsi" w:eastAsia="MS Mincho" w:hAnsiTheme="minorHAnsi"/>
        </w:rPr>
        <w:t xml:space="preserve"> </w:t>
      </w:r>
      <w:r>
        <w:rPr>
          <w:rStyle w:val="BodytextChar1CharCharCharCharCharCharCharChar"/>
          <w:rFonts w:asciiTheme="minorHAnsi" w:eastAsia="MS Mincho" w:hAnsiTheme="minorHAnsi"/>
        </w:rPr>
        <w:t>delivery approach</w:t>
      </w:r>
      <w:r w:rsidRPr="00786475">
        <w:rPr>
          <w:rStyle w:val="BodytextChar1CharCharCharCharCharCharCharChar"/>
          <w:rFonts w:asciiTheme="minorHAnsi" w:eastAsia="MS Mincho" w:hAnsiTheme="minorHAnsi"/>
        </w:rPr>
        <w:t xml:space="preserve"> is to control the quality and </w:t>
      </w:r>
      <w:bookmarkStart w:id="1" w:name="_GoBack"/>
      <w:bookmarkEnd w:id="1"/>
      <w:r w:rsidRPr="00786475">
        <w:rPr>
          <w:rStyle w:val="BodytextChar1CharCharCharCharCharCharCharChar"/>
          <w:rFonts w:asciiTheme="minorHAnsi" w:eastAsia="MS Mincho" w:hAnsiTheme="minorHAnsi"/>
        </w:rPr>
        <w:t xml:space="preserve">timely delivery with reduced risks. </w:t>
      </w:r>
      <w:r>
        <w:rPr>
          <w:rStyle w:val="BodytextChar1CharCharCharCharCharCharCharChar"/>
          <w:rFonts w:asciiTheme="minorHAnsi" w:eastAsia="MS Mincho" w:hAnsiTheme="minorHAnsi"/>
        </w:rPr>
        <w:t>Thus we prioritized our o</w:t>
      </w:r>
      <w:r w:rsidRPr="00786475">
        <w:rPr>
          <w:rStyle w:val="BodytextChar1CharCharCharCharCharCharCharChar"/>
          <w:rFonts w:asciiTheme="minorHAnsi" w:eastAsia="MS Mincho" w:hAnsiTheme="minorHAnsi"/>
        </w:rPr>
        <w:t xml:space="preserve">perational model </w:t>
      </w:r>
      <w:r>
        <w:rPr>
          <w:rStyle w:val="BodytextChar1CharCharCharCharCharCharCharChar"/>
          <w:rFonts w:asciiTheme="minorHAnsi" w:eastAsia="MS Mincho" w:hAnsiTheme="minorHAnsi"/>
        </w:rPr>
        <w:t xml:space="preserve">for </w:t>
      </w:r>
      <w:r w:rsidRPr="00786475">
        <w:rPr>
          <w:rStyle w:val="BodytextChar1CharCharCharCharCharCharCharChar"/>
          <w:rFonts w:asciiTheme="minorHAnsi" w:eastAsia="MS Mincho" w:hAnsiTheme="minorHAnsi"/>
        </w:rPr>
        <w:t xml:space="preserve">“Quality of Service, Control of the </w:t>
      </w:r>
      <w:r>
        <w:rPr>
          <w:rStyle w:val="BodytextChar1CharCharCharCharCharCharCharChar"/>
          <w:rFonts w:asciiTheme="minorHAnsi" w:eastAsia="MS Mincho" w:hAnsiTheme="minorHAnsi"/>
        </w:rPr>
        <w:t>costs and Respect for SLAs” and recommend</w:t>
      </w:r>
      <w:r w:rsidRPr="00786475">
        <w:rPr>
          <w:rStyle w:val="BodytextChar1CharCharCharCharCharCharCharChar"/>
          <w:rFonts w:asciiTheme="minorHAnsi" w:eastAsia="MS Mincho" w:hAnsiTheme="minorHAnsi"/>
        </w:rPr>
        <w:t xml:space="preserve"> well defined governance </w:t>
      </w:r>
      <w:r>
        <w:rPr>
          <w:rStyle w:val="BodytextChar1CharCharCharCharCharCharCharChar"/>
          <w:rFonts w:asciiTheme="minorHAnsi" w:eastAsia="MS Mincho" w:hAnsiTheme="minorHAnsi"/>
        </w:rPr>
        <w:t>structure below</w:t>
      </w:r>
      <w:r w:rsidRPr="00786475">
        <w:rPr>
          <w:rStyle w:val="BodytextChar1CharCharCharCharCharCharCharChar"/>
          <w:rFonts w:asciiTheme="minorHAnsi" w:eastAsia="MS Mincho" w:hAnsiTheme="minorHAnsi"/>
        </w:rPr>
        <w:t xml:space="preserve"> for the successful implementation</w:t>
      </w:r>
      <w:r>
        <w:rPr>
          <w:rFonts w:asciiTheme="minorHAnsi" w:hAnsiTheme="minorHAnsi" w:cs="Arial"/>
        </w:rPr>
        <w:t xml:space="preserve"> also considering</w:t>
      </w:r>
      <w:r w:rsidRPr="00786475">
        <w:rPr>
          <w:rFonts w:asciiTheme="minorHAnsi" w:hAnsiTheme="minorHAnsi" w:cs="Arial"/>
        </w:rPr>
        <w:t xml:space="preserve"> the following guiding principles</w:t>
      </w:r>
      <w:r>
        <w:rPr>
          <w:rFonts w:asciiTheme="minorHAnsi" w:hAnsiTheme="minorHAnsi" w:cs="Arial"/>
        </w:rPr>
        <w:t>.</w:t>
      </w:r>
    </w:p>
    <w:p w:rsidR="00657392" w:rsidRPr="00786475" w:rsidRDefault="00657392" w:rsidP="00657392">
      <w:pPr>
        <w:spacing w:line="240" w:lineRule="auto"/>
        <w:jc w:val="both"/>
        <w:rPr>
          <w:rFonts w:asciiTheme="minorHAnsi" w:eastAsia="MS Mincho" w:hAnsiTheme="minorHAnsi"/>
          <w:color w:val="000000"/>
          <w:szCs w:val="24"/>
          <w:lang w:bidi="he-IL"/>
        </w:rPr>
      </w:pPr>
    </w:p>
    <w:p w:rsidR="00657392" w:rsidRPr="00786475" w:rsidRDefault="00657392" w:rsidP="00825335">
      <w:pPr>
        <w:numPr>
          <w:ilvl w:val="0"/>
          <w:numId w:val="42"/>
        </w:numPr>
        <w:spacing w:after="0" w:line="240" w:lineRule="auto"/>
        <w:jc w:val="both"/>
        <w:rPr>
          <w:rFonts w:asciiTheme="minorHAnsi" w:hAnsiTheme="minorHAnsi"/>
          <w:bCs/>
        </w:rPr>
      </w:pPr>
      <w:r w:rsidRPr="00786475">
        <w:rPr>
          <w:rFonts w:asciiTheme="minorHAnsi" w:hAnsiTheme="minorHAnsi"/>
          <w:bCs/>
        </w:rPr>
        <w:t>Improve Time-to-Market and Increase Capacity to deliver new business capabilities</w:t>
      </w:r>
    </w:p>
    <w:p w:rsidR="00657392" w:rsidRPr="00786475" w:rsidRDefault="00657392" w:rsidP="00825335">
      <w:pPr>
        <w:numPr>
          <w:ilvl w:val="0"/>
          <w:numId w:val="42"/>
        </w:numPr>
        <w:spacing w:after="0" w:line="240" w:lineRule="auto"/>
        <w:jc w:val="both"/>
        <w:rPr>
          <w:rFonts w:asciiTheme="minorHAnsi" w:hAnsiTheme="minorHAnsi"/>
          <w:bCs/>
        </w:rPr>
      </w:pPr>
      <w:r>
        <w:rPr>
          <w:rFonts w:asciiTheme="minorHAnsi" w:hAnsiTheme="minorHAnsi"/>
          <w:bCs/>
        </w:rPr>
        <w:t xml:space="preserve">Drive Architecture Standardize the </w:t>
      </w:r>
      <w:r w:rsidRPr="00786475">
        <w:rPr>
          <w:rFonts w:asciiTheme="minorHAnsi" w:hAnsiTheme="minorHAnsi"/>
          <w:bCs/>
        </w:rPr>
        <w:t>Reuse</w:t>
      </w:r>
      <w:r>
        <w:rPr>
          <w:rFonts w:asciiTheme="minorHAnsi" w:hAnsiTheme="minorHAnsi"/>
          <w:bCs/>
        </w:rPr>
        <w:t>.</w:t>
      </w:r>
    </w:p>
    <w:p w:rsidR="00657392" w:rsidRPr="00786475" w:rsidRDefault="00657392" w:rsidP="00825335">
      <w:pPr>
        <w:numPr>
          <w:ilvl w:val="0"/>
          <w:numId w:val="42"/>
        </w:numPr>
        <w:spacing w:after="0" w:line="240" w:lineRule="auto"/>
        <w:jc w:val="both"/>
        <w:rPr>
          <w:rFonts w:asciiTheme="minorHAnsi" w:hAnsiTheme="minorHAnsi"/>
          <w:bCs/>
        </w:rPr>
      </w:pPr>
      <w:r w:rsidRPr="00786475">
        <w:rPr>
          <w:rFonts w:asciiTheme="minorHAnsi" w:hAnsiTheme="minorHAnsi"/>
          <w:bCs/>
        </w:rPr>
        <w:t>Continuous Improvement, Innovation and Transformation</w:t>
      </w:r>
    </w:p>
    <w:p w:rsidR="00657392" w:rsidRDefault="00657392" w:rsidP="00825335">
      <w:pPr>
        <w:numPr>
          <w:ilvl w:val="0"/>
          <w:numId w:val="42"/>
        </w:numPr>
        <w:spacing w:after="0" w:line="240" w:lineRule="auto"/>
        <w:jc w:val="both"/>
        <w:rPr>
          <w:rFonts w:asciiTheme="minorHAnsi" w:hAnsiTheme="minorHAnsi"/>
          <w:bCs/>
        </w:rPr>
      </w:pPr>
      <w:r w:rsidRPr="00786475">
        <w:rPr>
          <w:rFonts w:asciiTheme="minorHAnsi" w:hAnsiTheme="minorHAnsi"/>
          <w:bCs/>
        </w:rPr>
        <w:t>Reduc</w:t>
      </w:r>
      <w:r>
        <w:rPr>
          <w:rFonts w:asciiTheme="minorHAnsi" w:hAnsiTheme="minorHAnsi"/>
          <w:bCs/>
        </w:rPr>
        <w:t>ed Total Cost of Ownership</w:t>
      </w:r>
    </w:p>
    <w:p w:rsidR="00657392" w:rsidRDefault="00657392" w:rsidP="00657392">
      <w:pPr>
        <w:spacing w:after="0" w:line="240" w:lineRule="auto"/>
        <w:ind w:left="720"/>
        <w:jc w:val="both"/>
        <w:rPr>
          <w:rFonts w:asciiTheme="minorHAnsi" w:hAnsiTheme="minorHAnsi"/>
          <w:bCs/>
        </w:rPr>
      </w:pPr>
    </w:p>
    <w:p w:rsidR="00657392" w:rsidRPr="008B4A9C" w:rsidRDefault="00657392" w:rsidP="00657392">
      <w:pPr>
        <w:spacing w:line="240" w:lineRule="auto"/>
        <w:jc w:val="both"/>
        <w:rPr>
          <w:rStyle w:val="BodytextChar1CharCharCharCharCharCharCharChar"/>
          <w:rFonts w:asciiTheme="minorHAnsi" w:eastAsia="MS Mincho" w:hAnsiTheme="minorHAnsi"/>
        </w:rPr>
      </w:pPr>
      <w:r>
        <w:rPr>
          <w:rFonts w:asciiTheme="minorHAnsi" w:eastAsia="MS Mincho" w:hAnsiTheme="minorHAnsi"/>
          <w:noProof/>
          <w:color w:val="000000"/>
          <w:szCs w:val="24"/>
        </w:rPr>
        <w:drawing>
          <wp:inline distT="0" distB="0" distL="0" distR="0">
            <wp:extent cx="6305550" cy="5029200"/>
            <wp:effectExtent l="19050" t="0" r="0" b="0"/>
            <wp:docPr id="32"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6305550" cy="5029200"/>
                    </a:xfrm>
                    <a:prstGeom prst="rect">
                      <a:avLst/>
                    </a:prstGeom>
                    <a:noFill/>
                    <a:ln w="9525">
                      <a:noFill/>
                      <a:miter lim="800000"/>
                      <a:headEnd/>
                      <a:tailEnd/>
                    </a:ln>
                  </pic:spPr>
                </pic:pic>
              </a:graphicData>
            </a:graphic>
          </wp:inline>
        </w:drawing>
      </w:r>
    </w:p>
    <w:p w:rsidR="00657392" w:rsidRDefault="00657392" w:rsidP="00657392">
      <w:pPr>
        <w:jc w:val="both"/>
        <w:rPr>
          <w:rStyle w:val="BodytextChar1CharCharCharCharCharCharCharChar"/>
          <w:rFonts w:asciiTheme="minorHAnsi" w:eastAsia="MS Mincho" w:hAnsiTheme="minorHAnsi"/>
        </w:rPr>
      </w:pPr>
      <w:bookmarkStart w:id="2" w:name="_Toc348480026"/>
      <w:r>
        <w:rPr>
          <w:rFonts w:asciiTheme="minorHAnsi" w:hAnsiTheme="minorHAnsi"/>
          <w:bCs/>
          <w:color w:val="4E84C4"/>
          <w:kern w:val="28"/>
          <w:sz w:val="28"/>
        </w:rPr>
        <w:br w:type="page"/>
      </w:r>
      <w:r w:rsidRPr="008B4A9C">
        <w:rPr>
          <w:rStyle w:val="BodytextChar1CharCharCharCharCharCharCharChar"/>
          <w:rFonts w:asciiTheme="minorHAnsi" w:eastAsia="MS Mincho" w:hAnsiTheme="minorHAnsi"/>
        </w:rPr>
        <w:lastRenderedPageBreak/>
        <w:t>Based on these guiding principles, TCS proposes the Operational Model</w:t>
      </w:r>
      <w:r>
        <w:rPr>
          <w:rStyle w:val="BodytextChar1CharCharCharCharCharCharCharChar"/>
          <w:rFonts w:asciiTheme="minorHAnsi" w:eastAsia="MS Mincho" w:hAnsiTheme="minorHAnsi"/>
        </w:rPr>
        <w:t xml:space="preserve"> -</w:t>
      </w:r>
      <w:r w:rsidRPr="008B4A9C">
        <w:rPr>
          <w:rStyle w:val="BodytextChar1CharCharCharCharCharCharCharChar"/>
          <w:rFonts w:asciiTheme="minorHAnsi" w:eastAsia="MS Mincho" w:hAnsiTheme="minorHAnsi"/>
        </w:rPr>
        <w:t xml:space="preserve"> “Multi-vendor customer Delivery model with largely independent work streams”</w:t>
      </w:r>
      <w:r>
        <w:rPr>
          <w:rStyle w:val="BodytextChar1CharCharCharCharCharCharCharChar"/>
          <w:rFonts w:asciiTheme="minorHAnsi" w:eastAsia="MS Mincho" w:hAnsiTheme="minorHAnsi"/>
        </w:rPr>
        <w:t xml:space="preserve"> as below</w:t>
      </w:r>
      <w:r w:rsidRPr="008B4A9C">
        <w:rPr>
          <w:rStyle w:val="BodytextChar1CharCharCharCharCharCharCharChar"/>
          <w:rFonts w:asciiTheme="minorHAnsi" w:eastAsia="MS Mincho" w:hAnsiTheme="minorHAnsi"/>
        </w:rPr>
        <w:t>.</w:t>
      </w:r>
    </w:p>
    <w:p w:rsidR="00657392" w:rsidRDefault="00657392" w:rsidP="00657392">
      <w:pPr>
        <w:spacing w:after="240" w:line="240" w:lineRule="auto"/>
        <w:jc w:val="both"/>
        <w:rPr>
          <w:rStyle w:val="BodytextChar1CharCharCharCharCharCharCharChar"/>
          <w:rFonts w:asciiTheme="minorHAnsi" w:eastAsia="MS Mincho" w:hAnsiTheme="minorHAnsi"/>
        </w:rPr>
      </w:pPr>
      <w:r w:rsidRPr="00B746EB">
        <w:rPr>
          <w:rStyle w:val="BodytextChar1CharCharCharCharCharCharCharChar"/>
          <w:rFonts w:asciiTheme="minorHAnsi" w:eastAsia="MS Mincho" w:hAnsiTheme="minorHAnsi"/>
          <w:noProof/>
          <w:lang w:bidi="ar-SA"/>
        </w:rPr>
        <w:drawing>
          <wp:inline distT="0" distB="0" distL="0" distR="0" wp14:anchorId="667C34A2" wp14:editId="45FC237C">
            <wp:extent cx="5943600" cy="3370997"/>
            <wp:effectExtent l="19050" t="0" r="0" b="0"/>
            <wp:docPr id="3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943600" cy="3370997"/>
                    </a:xfrm>
                    <a:prstGeom prst="rect">
                      <a:avLst/>
                    </a:prstGeom>
                    <a:noFill/>
                    <a:ln w="9525">
                      <a:noFill/>
                      <a:miter lim="800000"/>
                      <a:headEnd/>
                      <a:tailEnd/>
                    </a:ln>
                  </pic:spPr>
                </pic:pic>
              </a:graphicData>
            </a:graphic>
          </wp:inline>
        </w:drawing>
      </w:r>
    </w:p>
    <w:bookmarkEnd w:id="2"/>
    <w:p w:rsidR="009B0A1F" w:rsidRPr="00E12F7B" w:rsidRDefault="009B0A1F" w:rsidP="009B0A1F">
      <w:pPr>
        <w:rPr>
          <w:rFonts w:asciiTheme="minorHAnsi" w:hAnsiTheme="minorHAnsi" w:cstheme="minorHAnsi"/>
        </w:rPr>
      </w:pPr>
    </w:p>
    <w:p w:rsidR="00BF0300" w:rsidRPr="00E12F7B" w:rsidRDefault="00BF0300" w:rsidP="00B47653">
      <w:pPr>
        <w:pStyle w:val="Heading1"/>
        <w:numPr>
          <w:ilvl w:val="0"/>
          <w:numId w:val="8"/>
        </w:numPr>
        <w:tabs>
          <w:tab w:val="left" w:pos="360"/>
        </w:tabs>
        <w:ind w:left="180" w:hanging="180"/>
        <w:jc w:val="both"/>
        <w:rPr>
          <w:rFonts w:asciiTheme="minorHAnsi" w:hAnsiTheme="minorHAnsi" w:cstheme="minorHAnsi"/>
          <w:color w:val="4F81BD"/>
        </w:rPr>
      </w:pPr>
      <w:bookmarkStart w:id="3" w:name="_Toc348453671"/>
      <w:r w:rsidRPr="00E12F7B">
        <w:rPr>
          <w:rFonts w:asciiTheme="minorHAnsi" w:hAnsiTheme="minorHAnsi" w:cstheme="minorHAnsi"/>
          <w:color w:val="4F81BD"/>
        </w:rPr>
        <w:t>Assurance Approach</w:t>
      </w:r>
      <w:bookmarkEnd w:id="3"/>
    </w:p>
    <w:p w:rsidR="00BF0300" w:rsidRPr="00E12F7B" w:rsidRDefault="00BF0300" w:rsidP="00BF0300">
      <w:pPr>
        <w:spacing w:line="240" w:lineRule="auto"/>
        <w:ind w:left="180"/>
        <w:jc w:val="both"/>
        <w:rPr>
          <w:rFonts w:asciiTheme="minorHAnsi" w:hAnsiTheme="minorHAnsi" w:cstheme="minorHAnsi"/>
        </w:rPr>
      </w:pPr>
      <w:r w:rsidRPr="00E12F7B">
        <w:rPr>
          <w:rFonts w:asciiTheme="minorHAnsi" w:hAnsiTheme="minorHAnsi" w:cstheme="minorHAnsi"/>
        </w:rPr>
        <w:t>Aligning to HPs vision of achieving the implementation of B2C &amp; B2B packages for different geographies across the globe in multiple releases and with the vast TCS experience in similar QA engagements, TCS would like to propose an Independent Verification &amp; Validation Testing which would provide End to End QA Services for the successful and timely completion of the project.</w:t>
      </w:r>
    </w:p>
    <w:p w:rsidR="00BF0300" w:rsidRPr="00E12F7B" w:rsidRDefault="00BF0300" w:rsidP="00BF0300">
      <w:pPr>
        <w:spacing w:line="240" w:lineRule="auto"/>
        <w:ind w:left="180"/>
        <w:jc w:val="both"/>
        <w:rPr>
          <w:rFonts w:asciiTheme="minorHAnsi" w:hAnsiTheme="minorHAnsi" w:cstheme="minorHAnsi"/>
        </w:rPr>
      </w:pPr>
      <w:r w:rsidRPr="00E12F7B">
        <w:rPr>
          <w:rFonts w:asciiTheme="minorHAnsi" w:hAnsiTheme="minorHAnsi" w:cstheme="minorHAnsi"/>
        </w:rPr>
        <w:t>The Independent Verification &amp; Validation Testing will ensure the Synergistic Independence Model is followed in between the System Integration team &amp; the QA team.</w:t>
      </w:r>
    </w:p>
    <w:p w:rsidR="00BF0300" w:rsidRPr="00E12F7B" w:rsidRDefault="00BF0300" w:rsidP="00BF0300">
      <w:pPr>
        <w:spacing w:line="240" w:lineRule="auto"/>
        <w:ind w:left="180"/>
        <w:jc w:val="both"/>
        <w:rPr>
          <w:rFonts w:asciiTheme="minorHAnsi" w:hAnsiTheme="minorHAnsi" w:cstheme="minorHAnsi"/>
        </w:rPr>
      </w:pPr>
      <w:r w:rsidRPr="00E12F7B">
        <w:rPr>
          <w:rFonts w:asciiTheme="minorHAnsi" w:hAnsiTheme="minorHAnsi" w:cstheme="minorHAnsi"/>
        </w:rPr>
        <w:t>Below figure reflects the HP Objectives and the Key TCS solution elements along with the benefits we bring to HP while performing the Quality Assurance for multiple releases.</w:t>
      </w:r>
    </w:p>
    <w:p w:rsidR="007722BD" w:rsidRPr="00E12F7B" w:rsidRDefault="00BF0300" w:rsidP="007722BD">
      <w:pPr>
        <w:keepNext/>
        <w:jc w:val="center"/>
        <w:rPr>
          <w:rFonts w:asciiTheme="minorHAnsi" w:hAnsiTheme="minorHAnsi" w:cstheme="minorHAnsi"/>
        </w:rPr>
      </w:pPr>
      <w:r w:rsidRPr="00E12F7B">
        <w:rPr>
          <w:rFonts w:asciiTheme="minorHAnsi" w:hAnsiTheme="minorHAnsi" w:cstheme="minorHAnsi"/>
          <w:noProof/>
        </w:rPr>
        <w:lastRenderedPageBreak/>
        <w:drawing>
          <wp:inline distT="0" distB="0" distL="0" distR="0">
            <wp:extent cx="4785750" cy="3704355"/>
            <wp:effectExtent l="19050" t="19050" r="0" b="0"/>
            <wp:docPr id="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4786709" cy="3705097"/>
                    </a:xfrm>
                    <a:prstGeom prst="rect">
                      <a:avLst/>
                    </a:prstGeom>
                    <a:noFill/>
                    <a:ln w="9525">
                      <a:solidFill>
                        <a:schemeClr val="tx1"/>
                      </a:solidFill>
                      <a:miter lim="800000"/>
                      <a:headEnd/>
                      <a:tailEnd/>
                    </a:ln>
                  </pic:spPr>
                </pic:pic>
              </a:graphicData>
            </a:graphic>
          </wp:inline>
        </w:drawing>
      </w:r>
    </w:p>
    <w:p w:rsidR="00BF0300" w:rsidRPr="00E12F7B" w:rsidRDefault="007722BD" w:rsidP="007722BD">
      <w:pPr>
        <w:pStyle w:val="Caption"/>
        <w:jc w:val="center"/>
        <w:rPr>
          <w:rFonts w:asciiTheme="minorHAnsi" w:hAnsiTheme="minorHAnsi" w:cstheme="minorHAnsi"/>
        </w:rPr>
      </w:pPr>
      <w:bookmarkStart w:id="4" w:name="_Toc348452759"/>
      <w:r w:rsidRPr="00E12F7B">
        <w:rPr>
          <w:rFonts w:asciiTheme="minorHAnsi" w:hAnsiTheme="minorHAnsi" w:cstheme="minorHAnsi"/>
        </w:rPr>
        <w:t xml:space="preserve">Figure </w:t>
      </w:r>
      <w:r w:rsidR="00100C80" w:rsidRPr="00E12F7B">
        <w:rPr>
          <w:rFonts w:asciiTheme="minorHAnsi" w:hAnsiTheme="minorHAnsi" w:cstheme="minorHAnsi"/>
        </w:rPr>
        <w:fldChar w:fldCharType="begin"/>
      </w:r>
      <w:r w:rsidR="00BC1EAE" w:rsidRPr="00E12F7B">
        <w:rPr>
          <w:rFonts w:asciiTheme="minorHAnsi" w:hAnsiTheme="minorHAnsi" w:cstheme="minorHAnsi"/>
        </w:rPr>
        <w:instrText xml:space="preserve"> SEQ Figure \* ARABIC </w:instrText>
      </w:r>
      <w:r w:rsidR="00100C80" w:rsidRPr="00E12F7B">
        <w:rPr>
          <w:rFonts w:asciiTheme="minorHAnsi" w:hAnsiTheme="minorHAnsi" w:cstheme="minorHAnsi"/>
        </w:rPr>
        <w:fldChar w:fldCharType="separate"/>
      </w:r>
      <w:r w:rsidR="00005FEA" w:rsidRPr="00E12F7B">
        <w:rPr>
          <w:rFonts w:asciiTheme="minorHAnsi" w:hAnsiTheme="minorHAnsi" w:cstheme="minorHAnsi"/>
          <w:noProof/>
        </w:rPr>
        <w:t>28</w:t>
      </w:r>
      <w:r w:rsidR="00100C80" w:rsidRPr="00E12F7B">
        <w:rPr>
          <w:rFonts w:asciiTheme="minorHAnsi" w:hAnsiTheme="minorHAnsi" w:cstheme="minorHAnsi"/>
          <w:noProof/>
        </w:rPr>
        <w:fldChar w:fldCharType="end"/>
      </w:r>
      <w:r w:rsidRPr="00E12F7B">
        <w:rPr>
          <w:rFonts w:asciiTheme="minorHAnsi" w:hAnsiTheme="minorHAnsi" w:cstheme="minorHAnsi"/>
        </w:rPr>
        <w:t>: HP Objectives and TCS Solution Elements</w:t>
      </w:r>
      <w:bookmarkEnd w:id="4"/>
    </w:p>
    <w:p w:rsidR="00BF0300" w:rsidRPr="00E12F7B" w:rsidRDefault="00BF0300" w:rsidP="00472DD8">
      <w:pPr>
        <w:spacing w:after="0" w:line="240" w:lineRule="auto"/>
        <w:jc w:val="both"/>
        <w:rPr>
          <w:rFonts w:asciiTheme="minorHAnsi" w:hAnsiTheme="minorHAnsi" w:cstheme="minorHAnsi"/>
        </w:rPr>
      </w:pPr>
      <w:r w:rsidRPr="00E12F7B">
        <w:rPr>
          <w:rFonts w:asciiTheme="minorHAnsi" w:hAnsiTheme="minorHAnsi" w:cstheme="minorHAnsi"/>
        </w:rPr>
        <w:t xml:space="preserve">TCS analyzing HPs logical architecture and integration touch points has arrived at a best possible test solution as detailed below. The test approach encompasses TCS’ experience, best practices and learning’s from similar integration and multi-channel </w:t>
      </w:r>
      <w:proofErr w:type="spellStart"/>
      <w:r w:rsidRPr="00E12F7B">
        <w:rPr>
          <w:rFonts w:asciiTheme="minorHAnsi" w:hAnsiTheme="minorHAnsi" w:cstheme="minorHAnsi"/>
        </w:rPr>
        <w:t>eCommerce</w:t>
      </w:r>
      <w:proofErr w:type="spellEnd"/>
      <w:r w:rsidRPr="00E12F7B">
        <w:rPr>
          <w:rFonts w:asciiTheme="minorHAnsi" w:hAnsiTheme="minorHAnsi" w:cstheme="minorHAnsi"/>
        </w:rPr>
        <w:t xml:space="preserve"> projects.</w:t>
      </w:r>
    </w:p>
    <w:p w:rsidR="00BF0300" w:rsidRPr="00E12F7B" w:rsidRDefault="00BF0300" w:rsidP="00472DD8">
      <w:pPr>
        <w:spacing w:after="0" w:line="240" w:lineRule="auto"/>
        <w:jc w:val="both"/>
        <w:rPr>
          <w:rFonts w:asciiTheme="minorHAnsi" w:hAnsiTheme="minorHAnsi" w:cstheme="minorHAnsi"/>
        </w:rPr>
      </w:pPr>
    </w:p>
    <w:p w:rsidR="00BF0300" w:rsidRPr="00E12F7B" w:rsidRDefault="00BF0300" w:rsidP="00472DD8">
      <w:pPr>
        <w:spacing w:line="240" w:lineRule="auto"/>
        <w:jc w:val="both"/>
        <w:rPr>
          <w:rFonts w:asciiTheme="minorHAnsi" w:hAnsiTheme="minorHAnsi" w:cstheme="minorHAnsi"/>
        </w:rPr>
      </w:pPr>
      <w:r w:rsidRPr="00E12F7B">
        <w:rPr>
          <w:rFonts w:asciiTheme="minorHAnsi" w:hAnsiTheme="minorHAnsi" w:cstheme="minorHAnsi"/>
        </w:rPr>
        <w:t xml:space="preserve">Testing Solution comprises of the following key elements: </w:t>
      </w:r>
    </w:p>
    <w:p w:rsidR="00BF0300" w:rsidRPr="00E12F7B" w:rsidRDefault="00BF0300" w:rsidP="00825335">
      <w:pPr>
        <w:pStyle w:val="ListParagraph"/>
        <w:numPr>
          <w:ilvl w:val="0"/>
          <w:numId w:val="34"/>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jc w:val="both"/>
        <w:rPr>
          <w:rFonts w:asciiTheme="minorHAnsi" w:hAnsiTheme="minorHAnsi" w:cstheme="minorHAnsi"/>
          <w:color w:val="000000"/>
        </w:rPr>
      </w:pPr>
      <w:r w:rsidRPr="00E12F7B">
        <w:rPr>
          <w:rFonts w:asciiTheme="minorHAnsi" w:hAnsiTheme="minorHAnsi" w:cstheme="minorHAnsi"/>
          <w:color w:val="000000"/>
        </w:rPr>
        <w:t>Setting up an Independent Verification &amp; Validation Team having Synergies with SI</w:t>
      </w:r>
    </w:p>
    <w:p w:rsidR="00BF0300" w:rsidRPr="00E12F7B" w:rsidRDefault="00BF0300" w:rsidP="00825335">
      <w:pPr>
        <w:pStyle w:val="ListParagraph"/>
        <w:numPr>
          <w:ilvl w:val="0"/>
          <w:numId w:val="34"/>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jc w:val="both"/>
        <w:rPr>
          <w:rFonts w:asciiTheme="minorHAnsi" w:hAnsiTheme="minorHAnsi" w:cstheme="minorHAnsi"/>
          <w:color w:val="000000"/>
        </w:rPr>
      </w:pPr>
      <w:r w:rsidRPr="00E12F7B">
        <w:rPr>
          <w:rFonts w:asciiTheme="minorHAnsi" w:hAnsiTheme="minorHAnsi" w:cstheme="minorHAnsi"/>
          <w:color w:val="000000"/>
        </w:rPr>
        <w:t>Proven Testing Methodology</w:t>
      </w:r>
    </w:p>
    <w:p w:rsidR="00BF0300" w:rsidRPr="00E12F7B" w:rsidRDefault="00BF0300" w:rsidP="00825335">
      <w:pPr>
        <w:pStyle w:val="ListParagraph"/>
        <w:numPr>
          <w:ilvl w:val="0"/>
          <w:numId w:val="34"/>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jc w:val="both"/>
        <w:rPr>
          <w:rFonts w:asciiTheme="minorHAnsi" w:hAnsiTheme="minorHAnsi" w:cstheme="minorHAnsi"/>
          <w:color w:val="000000"/>
        </w:rPr>
      </w:pPr>
      <w:r w:rsidRPr="00E12F7B">
        <w:rPr>
          <w:rFonts w:asciiTheme="minorHAnsi" w:hAnsiTheme="minorHAnsi" w:cstheme="minorHAnsi"/>
          <w:color w:val="000000"/>
        </w:rPr>
        <w:t xml:space="preserve">Robust and Customized Test Environment Solution for </w:t>
      </w:r>
      <w:proofErr w:type="spellStart"/>
      <w:r w:rsidRPr="00E12F7B">
        <w:rPr>
          <w:rFonts w:asciiTheme="minorHAnsi" w:hAnsiTheme="minorHAnsi" w:cstheme="minorHAnsi"/>
          <w:color w:val="000000"/>
        </w:rPr>
        <w:t>eCommerce</w:t>
      </w:r>
      <w:proofErr w:type="spellEnd"/>
      <w:r w:rsidRPr="00E12F7B">
        <w:rPr>
          <w:rFonts w:asciiTheme="minorHAnsi" w:hAnsiTheme="minorHAnsi" w:cstheme="minorHAnsi"/>
          <w:color w:val="000000"/>
        </w:rPr>
        <w:t xml:space="preserve"> Implementations</w:t>
      </w:r>
    </w:p>
    <w:p w:rsidR="00BF0300" w:rsidRPr="00E12F7B" w:rsidRDefault="00BF0300" w:rsidP="00825335">
      <w:pPr>
        <w:pStyle w:val="ListParagraph"/>
        <w:numPr>
          <w:ilvl w:val="0"/>
          <w:numId w:val="34"/>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jc w:val="both"/>
        <w:rPr>
          <w:rFonts w:asciiTheme="minorHAnsi" w:hAnsiTheme="minorHAnsi" w:cstheme="minorHAnsi"/>
          <w:color w:val="000000"/>
        </w:rPr>
      </w:pPr>
      <w:r w:rsidRPr="00E12F7B">
        <w:rPr>
          <w:rFonts w:asciiTheme="minorHAnsi" w:hAnsiTheme="minorHAnsi" w:cstheme="minorHAnsi"/>
          <w:color w:val="000000"/>
        </w:rPr>
        <w:t>Performing Functional &amp; Non - Functional Testing ensuring better coverage and quality</w:t>
      </w:r>
    </w:p>
    <w:p w:rsidR="00BF0300" w:rsidRPr="00E12F7B" w:rsidRDefault="00BF0300" w:rsidP="00825335">
      <w:pPr>
        <w:pStyle w:val="ListParagraph"/>
        <w:numPr>
          <w:ilvl w:val="0"/>
          <w:numId w:val="34"/>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jc w:val="both"/>
        <w:rPr>
          <w:rFonts w:asciiTheme="minorHAnsi" w:hAnsiTheme="minorHAnsi" w:cstheme="minorHAnsi"/>
          <w:color w:val="000000"/>
        </w:rPr>
      </w:pPr>
      <w:r w:rsidRPr="00E12F7B">
        <w:rPr>
          <w:rFonts w:asciiTheme="minorHAnsi" w:hAnsiTheme="minorHAnsi" w:cstheme="minorHAnsi"/>
          <w:color w:val="000000"/>
        </w:rPr>
        <w:t>Strong Governance Model with Metrics and Dashboards</w:t>
      </w:r>
    </w:p>
    <w:p w:rsidR="00BF0300" w:rsidRPr="00E12F7B" w:rsidRDefault="00BF0300" w:rsidP="00825335">
      <w:pPr>
        <w:pStyle w:val="ListParagraph"/>
        <w:numPr>
          <w:ilvl w:val="0"/>
          <w:numId w:val="34"/>
        </w:numPr>
        <w:spacing w:line="240" w:lineRule="auto"/>
        <w:jc w:val="both"/>
        <w:rPr>
          <w:rFonts w:asciiTheme="minorHAnsi" w:hAnsiTheme="minorHAnsi" w:cstheme="minorHAnsi"/>
        </w:rPr>
      </w:pPr>
      <w:r w:rsidRPr="00E12F7B">
        <w:rPr>
          <w:rFonts w:asciiTheme="minorHAnsi" w:hAnsiTheme="minorHAnsi" w:cstheme="minorHAnsi"/>
          <w:color w:val="000000"/>
        </w:rPr>
        <w:t xml:space="preserve">TCS Value Proposition - TCS Testing Tools, Enablers and Best Practices for </w:t>
      </w:r>
      <w:proofErr w:type="spellStart"/>
      <w:r w:rsidRPr="00E12F7B">
        <w:rPr>
          <w:rFonts w:asciiTheme="minorHAnsi" w:hAnsiTheme="minorHAnsi" w:cstheme="minorHAnsi"/>
          <w:color w:val="000000"/>
        </w:rPr>
        <w:t>eCommerce</w:t>
      </w:r>
      <w:proofErr w:type="spellEnd"/>
      <w:r w:rsidRPr="00E12F7B">
        <w:rPr>
          <w:rFonts w:asciiTheme="minorHAnsi" w:hAnsiTheme="minorHAnsi" w:cstheme="minorHAnsi"/>
          <w:color w:val="000000"/>
        </w:rPr>
        <w:t xml:space="preserve"> implementation</w:t>
      </w:r>
    </w:p>
    <w:p w:rsidR="00BF0300" w:rsidRPr="00E12F7B" w:rsidRDefault="00BF0300" w:rsidP="00BF0300">
      <w:pPr>
        <w:pStyle w:val="ListParagraph"/>
        <w:spacing w:line="240" w:lineRule="auto"/>
        <w:ind w:left="0"/>
        <w:jc w:val="both"/>
        <w:rPr>
          <w:rFonts w:asciiTheme="minorHAnsi" w:eastAsia="Times New Roman" w:hAnsiTheme="minorHAnsi" w:cstheme="minorHAnsi"/>
          <w:b/>
          <w:bCs/>
          <w:color w:val="4F81BD"/>
          <w:sz w:val="24"/>
          <w:szCs w:val="24"/>
        </w:rPr>
      </w:pPr>
    </w:p>
    <w:p w:rsidR="00BF0300" w:rsidRPr="00E12F7B" w:rsidRDefault="00BF0300" w:rsidP="00BF0300">
      <w:pPr>
        <w:pStyle w:val="ListParagraph"/>
        <w:spacing w:line="240" w:lineRule="auto"/>
        <w:ind w:left="0"/>
        <w:jc w:val="both"/>
        <w:rPr>
          <w:rFonts w:asciiTheme="minorHAnsi" w:eastAsia="Times New Roman" w:hAnsiTheme="minorHAnsi" w:cstheme="minorHAnsi"/>
          <w:b/>
          <w:bCs/>
          <w:color w:val="4F81BD"/>
          <w:sz w:val="24"/>
          <w:szCs w:val="24"/>
        </w:rPr>
      </w:pPr>
      <w:r w:rsidRPr="00E12F7B">
        <w:rPr>
          <w:rFonts w:asciiTheme="minorHAnsi" w:eastAsia="Times New Roman" w:hAnsiTheme="minorHAnsi" w:cstheme="minorHAnsi"/>
          <w:b/>
          <w:bCs/>
          <w:color w:val="4F81BD"/>
          <w:sz w:val="24"/>
          <w:szCs w:val="24"/>
        </w:rPr>
        <w:t>Independent Verification &amp; Validation Setup &amp; Synergistic Independence with SI</w:t>
      </w:r>
    </w:p>
    <w:p w:rsidR="00BF0300" w:rsidRPr="00E12F7B" w:rsidRDefault="00BF0300" w:rsidP="00BF0300">
      <w:pPr>
        <w:pStyle w:val="ListParagraph"/>
        <w:spacing w:line="240" w:lineRule="auto"/>
        <w:ind w:left="0"/>
        <w:jc w:val="both"/>
        <w:rPr>
          <w:rFonts w:asciiTheme="minorHAnsi" w:eastAsia="Times New Roman" w:hAnsiTheme="minorHAnsi" w:cstheme="minorHAnsi"/>
          <w:b/>
          <w:bCs/>
          <w:color w:val="4F81BD"/>
          <w:sz w:val="24"/>
          <w:szCs w:val="24"/>
        </w:rPr>
      </w:pPr>
    </w:p>
    <w:p w:rsidR="00BF0300" w:rsidRPr="00E12F7B" w:rsidRDefault="00BF0300" w:rsidP="00BF0300">
      <w:pPr>
        <w:pStyle w:val="ListParagraph"/>
        <w:spacing w:line="240" w:lineRule="auto"/>
        <w:ind w:left="0"/>
        <w:jc w:val="both"/>
        <w:rPr>
          <w:rFonts w:asciiTheme="minorHAnsi" w:eastAsia="Times New Roman" w:hAnsiTheme="minorHAnsi" w:cstheme="minorHAnsi"/>
          <w:b/>
          <w:bCs/>
          <w:color w:val="4F81BD"/>
        </w:rPr>
      </w:pPr>
      <w:r w:rsidRPr="00E12F7B">
        <w:rPr>
          <w:rFonts w:asciiTheme="minorHAnsi" w:hAnsiTheme="minorHAnsi" w:cstheme="minorHAnsi"/>
        </w:rPr>
        <w:t xml:space="preserve">TCS Proposes an Independent Verification &amp; Validation team to execute Testing Services for HP’s </w:t>
      </w:r>
      <w:proofErr w:type="spellStart"/>
      <w:r w:rsidRPr="00E12F7B">
        <w:rPr>
          <w:rFonts w:asciiTheme="minorHAnsi" w:hAnsiTheme="minorHAnsi" w:cstheme="minorHAnsi"/>
        </w:rPr>
        <w:t>eCommerce</w:t>
      </w:r>
      <w:proofErr w:type="spellEnd"/>
      <w:r w:rsidRPr="00E12F7B">
        <w:rPr>
          <w:rFonts w:asciiTheme="minorHAnsi" w:hAnsiTheme="minorHAnsi" w:cstheme="minorHAnsi"/>
        </w:rPr>
        <w:t xml:space="preserve"> transformation program. Below figure captures the flow of activities between the various stakeholders at Sprint/Release Level for both Release 1 and 2 in parallel.</w:t>
      </w:r>
    </w:p>
    <w:p w:rsidR="00BF0300" w:rsidRPr="00E12F7B" w:rsidRDefault="00BF0300" w:rsidP="00BF0300">
      <w:pPr>
        <w:pStyle w:val="ListParagraph"/>
        <w:spacing w:line="240" w:lineRule="auto"/>
        <w:ind w:left="0"/>
        <w:jc w:val="both"/>
        <w:rPr>
          <w:rFonts w:asciiTheme="minorHAnsi" w:eastAsia="Times New Roman" w:hAnsiTheme="minorHAnsi" w:cstheme="minorHAnsi"/>
          <w:b/>
          <w:bCs/>
          <w:color w:val="4F81BD"/>
          <w:sz w:val="24"/>
          <w:szCs w:val="24"/>
        </w:rPr>
      </w:pPr>
    </w:p>
    <w:p w:rsidR="00CA5D96" w:rsidRPr="00E12F7B" w:rsidRDefault="00BF0300" w:rsidP="00CA5D96">
      <w:pPr>
        <w:pStyle w:val="ListParagraph"/>
        <w:keepNext/>
        <w:spacing w:line="240" w:lineRule="auto"/>
        <w:ind w:left="0"/>
        <w:jc w:val="center"/>
        <w:rPr>
          <w:rFonts w:asciiTheme="minorHAnsi" w:hAnsiTheme="minorHAnsi" w:cstheme="minorHAnsi"/>
        </w:rPr>
      </w:pPr>
      <w:r w:rsidRPr="00E12F7B">
        <w:rPr>
          <w:rFonts w:asciiTheme="minorHAnsi" w:hAnsiTheme="minorHAnsi" w:cstheme="minorHAnsi"/>
          <w:noProof/>
        </w:rPr>
        <w:lastRenderedPageBreak/>
        <w:drawing>
          <wp:inline distT="0" distB="0" distL="0" distR="0">
            <wp:extent cx="5534025" cy="3505200"/>
            <wp:effectExtent l="19050" t="19050" r="9525" b="0"/>
            <wp:docPr id="4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534025" cy="3505200"/>
                    </a:xfrm>
                    <a:prstGeom prst="rect">
                      <a:avLst/>
                    </a:prstGeom>
                    <a:ln>
                      <a:solidFill>
                        <a:schemeClr val="tx1"/>
                      </a:solidFill>
                    </a:ln>
                  </pic:spPr>
                </pic:pic>
              </a:graphicData>
            </a:graphic>
          </wp:inline>
        </w:drawing>
      </w:r>
    </w:p>
    <w:p w:rsidR="00BF0300" w:rsidRPr="00E12F7B" w:rsidRDefault="00CA5D96" w:rsidP="00CA5D96">
      <w:pPr>
        <w:pStyle w:val="Caption"/>
        <w:jc w:val="center"/>
        <w:rPr>
          <w:rFonts w:asciiTheme="minorHAnsi" w:eastAsia="Times New Roman" w:hAnsiTheme="minorHAnsi" w:cstheme="minorHAnsi"/>
          <w:b w:val="0"/>
          <w:bCs w:val="0"/>
          <w:sz w:val="24"/>
          <w:szCs w:val="24"/>
        </w:rPr>
      </w:pPr>
      <w:bookmarkStart w:id="5" w:name="_Toc348452760"/>
      <w:r w:rsidRPr="00E12F7B">
        <w:rPr>
          <w:rFonts w:asciiTheme="minorHAnsi" w:hAnsiTheme="minorHAnsi" w:cstheme="minorHAnsi"/>
        </w:rPr>
        <w:t xml:space="preserve">Figure </w:t>
      </w:r>
      <w:r w:rsidR="00100C80" w:rsidRPr="00E12F7B">
        <w:rPr>
          <w:rFonts w:asciiTheme="minorHAnsi" w:hAnsiTheme="minorHAnsi" w:cstheme="minorHAnsi"/>
        </w:rPr>
        <w:fldChar w:fldCharType="begin"/>
      </w:r>
      <w:r w:rsidR="00BC1EAE" w:rsidRPr="00E12F7B">
        <w:rPr>
          <w:rFonts w:asciiTheme="minorHAnsi" w:hAnsiTheme="minorHAnsi" w:cstheme="minorHAnsi"/>
        </w:rPr>
        <w:instrText xml:space="preserve"> SEQ Figure \* ARABIC </w:instrText>
      </w:r>
      <w:r w:rsidR="00100C80" w:rsidRPr="00E12F7B">
        <w:rPr>
          <w:rFonts w:asciiTheme="minorHAnsi" w:hAnsiTheme="minorHAnsi" w:cstheme="minorHAnsi"/>
        </w:rPr>
        <w:fldChar w:fldCharType="separate"/>
      </w:r>
      <w:r w:rsidR="00005FEA" w:rsidRPr="00E12F7B">
        <w:rPr>
          <w:rFonts w:asciiTheme="minorHAnsi" w:hAnsiTheme="minorHAnsi" w:cstheme="minorHAnsi"/>
          <w:noProof/>
        </w:rPr>
        <w:t>29</w:t>
      </w:r>
      <w:r w:rsidR="00100C80" w:rsidRPr="00E12F7B">
        <w:rPr>
          <w:rFonts w:asciiTheme="minorHAnsi" w:hAnsiTheme="minorHAnsi" w:cstheme="minorHAnsi"/>
          <w:noProof/>
        </w:rPr>
        <w:fldChar w:fldCharType="end"/>
      </w:r>
      <w:r w:rsidRPr="00E12F7B">
        <w:rPr>
          <w:rFonts w:asciiTheme="minorHAnsi" w:hAnsiTheme="minorHAnsi" w:cstheme="minorHAnsi"/>
        </w:rPr>
        <w:t>: Independent verification and validation team</w:t>
      </w:r>
      <w:bookmarkEnd w:id="5"/>
    </w:p>
    <w:p w:rsidR="00BF0300" w:rsidRPr="00E12F7B" w:rsidRDefault="00BF0300" w:rsidP="00BF0300">
      <w:pPr>
        <w:pStyle w:val="ListParagraph"/>
        <w:spacing w:line="240" w:lineRule="auto"/>
        <w:ind w:left="0"/>
        <w:jc w:val="both"/>
        <w:rPr>
          <w:rFonts w:asciiTheme="minorHAnsi" w:eastAsia="Times New Roman" w:hAnsiTheme="minorHAnsi" w:cstheme="minorHAnsi"/>
          <w:b/>
          <w:bCs/>
          <w:color w:val="4F81BD"/>
          <w:sz w:val="24"/>
          <w:szCs w:val="24"/>
        </w:rPr>
      </w:pPr>
    </w:p>
    <w:p w:rsidR="00BF0300" w:rsidRPr="00E12F7B" w:rsidRDefault="00BF0300" w:rsidP="00BF0300">
      <w:pPr>
        <w:pStyle w:val="ListParagraph"/>
        <w:spacing w:line="240" w:lineRule="auto"/>
        <w:ind w:left="0"/>
        <w:jc w:val="both"/>
        <w:rPr>
          <w:rFonts w:asciiTheme="minorHAnsi" w:eastAsia="Times New Roman" w:hAnsiTheme="minorHAnsi" w:cstheme="minorHAnsi"/>
        </w:rPr>
      </w:pPr>
      <w:r w:rsidRPr="00E12F7B">
        <w:rPr>
          <w:rFonts w:asciiTheme="minorHAnsi" w:eastAsia="Times New Roman" w:hAnsiTheme="minorHAnsi" w:cstheme="minorHAnsi"/>
        </w:rPr>
        <w:t xml:space="preserve">Synergistic Independence of this team with System Integrator will ensure </w:t>
      </w:r>
    </w:p>
    <w:p w:rsidR="00BF0300" w:rsidRPr="00E12F7B" w:rsidRDefault="00BF0300" w:rsidP="00BF0300">
      <w:pPr>
        <w:pStyle w:val="ListParagraph"/>
        <w:spacing w:line="240" w:lineRule="auto"/>
        <w:ind w:left="0"/>
        <w:jc w:val="both"/>
        <w:rPr>
          <w:rFonts w:asciiTheme="minorHAnsi" w:eastAsia="Times New Roman" w:hAnsiTheme="minorHAnsi" w:cstheme="minorHAnsi"/>
          <w:b/>
          <w:bCs/>
          <w:color w:val="4F81BD"/>
        </w:rPr>
      </w:pPr>
    </w:p>
    <w:p w:rsidR="00BF0300" w:rsidRPr="00E12F7B" w:rsidRDefault="00BF0300" w:rsidP="00825335">
      <w:pPr>
        <w:pStyle w:val="ListParagraph"/>
        <w:numPr>
          <w:ilvl w:val="0"/>
          <w:numId w:val="10"/>
        </w:numPr>
        <w:spacing w:after="0" w:line="240" w:lineRule="auto"/>
        <w:ind w:left="1080"/>
        <w:jc w:val="both"/>
        <w:rPr>
          <w:rFonts w:asciiTheme="minorHAnsi" w:eastAsia="Times New Roman" w:hAnsiTheme="minorHAnsi" w:cstheme="minorHAnsi"/>
        </w:rPr>
      </w:pPr>
      <w:r w:rsidRPr="00E12F7B">
        <w:rPr>
          <w:rFonts w:asciiTheme="minorHAnsi" w:eastAsia="Times New Roman" w:hAnsiTheme="minorHAnsi" w:cstheme="minorHAnsi"/>
        </w:rPr>
        <w:t>Testing team will leverage the knowledge from TCS SI partner to build and reuse their tools appropriately to accelerate integration test planning and execution.</w:t>
      </w:r>
    </w:p>
    <w:p w:rsidR="00BF0300" w:rsidRPr="00E12F7B" w:rsidRDefault="00BF0300" w:rsidP="00825335">
      <w:pPr>
        <w:pStyle w:val="ListParagraph"/>
        <w:numPr>
          <w:ilvl w:val="0"/>
          <w:numId w:val="10"/>
        </w:numPr>
        <w:spacing w:after="0" w:line="240" w:lineRule="auto"/>
        <w:ind w:left="1080"/>
        <w:jc w:val="both"/>
        <w:rPr>
          <w:rFonts w:asciiTheme="minorHAnsi" w:eastAsia="Times New Roman" w:hAnsiTheme="minorHAnsi" w:cstheme="minorHAnsi"/>
        </w:rPr>
      </w:pPr>
      <w:r w:rsidRPr="00E12F7B">
        <w:rPr>
          <w:rFonts w:asciiTheme="minorHAnsi" w:eastAsia="Times New Roman" w:hAnsiTheme="minorHAnsi" w:cstheme="minorHAnsi"/>
        </w:rPr>
        <w:t xml:space="preserve">Testing will leverage TCS SI partner to reduce defect fix turn-around time to accelerate test execution </w:t>
      </w:r>
    </w:p>
    <w:p w:rsidR="00BF0300" w:rsidRPr="00E12F7B" w:rsidRDefault="00BF0300" w:rsidP="00825335">
      <w:pPr>
        <w:pStyle w:val="ListParagraph"/>
        <w:numPr>
          <w:ilvl w:val="0"/>
          <w:numId w:val="10"/>
        </w:numPr>
        <w:ind w:left="1080"/>
        <w:rPr>
          <w:rFonts w:asciiTheme="minorHAnsi" w:eastAsia="Times New Roman" w:hAnsiTheme="minorHAnsi" w:cstheme="minorHAnsi"/>
          <w:b/>
          <w:bCs/>
        </w:rPr>
      </w:pPr>
      <w:r w:rsidRPr="00E12F7B">
        <w:rPr>
          <w:rFonts w:asciiTheme="minorHAnsi" w:eastAsia="Times New Roman" w:hAnsiTheme="minorHAnsi" w:cstheme="minorHAnsi"/>
        </w:rPr>
        <w:t xml:space="preserve">Team will leverage SI partner’s functional knowledge to review the test coverage. </w:t>
      </w:r>
    </w:p>
    <w:p w:rsidR="00BF0300" w:rsidRPr="00E12F7B" w:rsidRDefault="00BF0300" w:rsidP="00BF0300">
      <w:pPr>
        <w:pStyle w:val="ListParagraph"/>
        <w:spacing w:after="0" w:line="240" w:lineRule="auto"/>
        <w:ind w:left="1080"/>
        <w:jc w:val="both"/>
        <w:rPr>
          <w:rFonts w:asciiTheme="minorHAnsi" w:eastAsia="Times New Roman" w:hAnsiTheme="minorHAnsi" w:cstheme="minorHAnsi"/>
        </w:rPr>
      </w:pPr>
    </w:p>
    <w:p w:rsidR="00915B84" w:rsidRPr="00E12F7B" w:rsidRDefault="00BF0300" w:rsidP="00915B84">
      <w:pPr>
        <w:pStyle w:val="ListParagraph"/>
        <w:keepNext/>
        <w:spacing w:after="0" w:line="240" w:lineRule="auto"/>
        <w:ind w:left="0"/>
        <w:jc w:val="center"/>
        <w:rPr>
          <w:rFonts w:asciiTheme="minorHAnsi" w:hAnsiTheme="minorHAnsi" w:cstheme="minorHAnsi"/>
        </w:rPr>
      </w:pPr>
      <w:r w:rsidRPr="00E12F7B">
        <w:rPr>
          <w:rFonts w:asciiTheme="minorHAnsi" w:eastAsia="Times New Roman" w:hAnsiTheme="minorHAnsi" w:cstheme="minorHAnsi"/>
          <w:noProof/>
          <w:sz w:val="20"/>
          <w:szCs w:val="24"/>
        </w:rPr>
        <w:lastRenderedPageBreak/>
        <w:drawing>
          <wp:inline distT="0" distB="0" distL="0" distR="0">
            <wp:extent cx="5486400" cy="3453356"/>
            <wp:effectExtent l="38100" t="57150" r="114300" b="89944"/>
            <wp:docPr id="4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4533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F0300" w:rsidRPr="00E12F7B" w:rsidRDefault="00915B84" w:rsidP="00915B84">
      <w:pPr>
        <w:pStyle w:val="Caption"/>
        <w:jc w:val="center"/>
        <w:rPr>
          <w:rFonts w:asciiTheme="minorHAnsi" w:eastAsia="Times New Roman" w:hAnsiTheme="minorHAnsi" w:cstheme="minorHAnsi"/>
          <w:sz w:val="20"/>
          <w:szCs w:val="24"/>
        </w:rPr>
      </w:pPr>
      <w:bookmarkStart w:id="6" w:name="_Toc348452761"/>
      <w:r w:rsidRPr="00E12F7B">
        <w:rPr>
          <w:rFonts w:asciiTheme="minorHAnsi" w:hAnsiTheme="minorHAnsi" w:cstheme="minorHAnsi"/>
        </w:rPr>
        <w:t xml:space="preserve">Figure </w:t>
      </w:r>
      <w:r w:rsidR="00100C80" w:rsidRPr="00E12F7B">
        <w:rPr>
          <w:rFonts w:asciiTheme="minorHAnsi" w:hAnsiTheme="minorHAnsi" w:cstheme="minorHAnsi"/>
        </w:rPr>
        <w:fldChar w:fldCharType="begin"/>
      </w:r>
      <w:r w:rsidR="00BC1EAE" w:rsidRPr="00E12F7B">
        <w:rPr>
          <w:rFonts w:asciiTheme="minorHAnsi" w:hAnsiTheme="minorHAnsi" w:cstheme="minorHAnsi"/>
        </w:rPr>
        <w:instrText xml:space="preserve"> SEQ Figure \* ARABIC </w:instrText>
      </w:r>
      <w:r w:rsidR="00100C80" w:rsidRPr="00E12F7B">
        <w:rPr>
          <w:rFonts w:asciiTheme="minorHAnsi" w:hAnsiTheme="minorHAnsi" w:cstheme="minorHAnsi"/>
        </w:rPr>
        <w:fldChar w:fldCharType="separate"/>
      </w:r>
      <w:r w:rsidR="00005FEA" w:rsidRPr="00E12F7B">
        <w:rPr>
          <w:rFonts w:asciiTheme="minorHAnsi" w:hAnsiTheme="minorHAnsi" w:cstheme="minorHAnsi"/>
          <w:noProof/>
        </w:rPr>
        <w:t>30</w:t>
      </w:r>
      <w:r w:rsidR="00100C80" w:rsidRPr="00E12F7B">
        <w:rPr>
          <w:rFonts w:asciiTheme="minorHAnsi" w:hAnsiTheme="minorHAnsi" w:cstheme="minorHAnsi"/>
          <w:noProof/>
        </w:rPr>
        <w:fldChar w:fldCharType="end"/>
      </w:r>
      <w:r w:rsidRPr="00E12F7B">
        <w:rPr>
          <w:rFonts w:asciiTheme="minorHAnsi" w:hAnsiTheme="minorHAnsi" w:cstheme="minorHAnsi"/>
        </w:rPr>
        <w:t>: Synergy between testing and development team</w:t>
      </w:r>
      <w:bookmarkEnd w:id="6"/>
    </w:p>
    <w:p w:rsidR="00BF0300" w:rsidRPr="00E12F7B" w:rsidRDefault="00BF0300" w:rsidP="00BF0300">
      <w:pPr>
        <w:pStyle w:val="ListParagraph"/>
        <w:spacing w:line="240" w:lineRule="auto"/>
        <w:ind w:left="0"/>
        <w:jc w:val="both"/>
        <w:rPr>
          <w:rFonts w:asciiTheme="minorHAnsi" w:eastAsia="Times New Roman" w:hAnsiTheme="minorHAnsi" w:cstheme="minorHAnsi"/>
          <w:b/>
          <w:bCs/>
          <w:color w:val="4F81BD"/>
          <w:sz w:val="24"/>
          <w:szCs w:val="24"/>
        </w:rPr>
      </w:pPr>
    </w:p>
    <w:p w:rsidR="00BF0300" w:rsidRPr="00E12F7B" w:rsidRDefault="00BF0300" w:rsidP="00BF0300">
      <w:pPr>
        <w:pStyle w:val="ListParagraph"/>
        <w:spacing w:line="240" w:lineRule="auto"/>
        <w:ind w:left="0"/>
        <w:jc w:val="both"/>
        <w:rPr>
          <w:rFonts w:asciiTheme="minorHAnsi" w:eastAsia="Times New Roman" w:hAnsiTheme="minorHAnsi" w:cstheme="minorHAnsi"/>
          <w:b/>
          <w:bCs/>
          <w:color w:val="4F81BD"/>
          <w:sz w:val="24"/>
          <w:szCs w:val="24"/>
        </w:rPr>
      </w:pPr>
      <w:r w:rsidRPr="00E12F7B">
        <w:rPr>
          <w:rFonts w:asciiTheme="minorHAnsi" w:eastAsia="Times New Roman" w:hAnsiTheme="minorHAnsi" w:cstheme="minorHAnsi"/>
          <w:b/>
          <w:bCs/>
          <w:color w:val="4F81BD"/>
          <w:sz w:val="24"/>
          <w:szCs w:val="24"/>
        </w:rPr>
        <w:t>Testing Methodology</w:t>
      </w:r>
    </w:p>
    <w:p w:rsidR="00BF0300" w:rsidRPr="00E12F7B" w:rsidRDefault="00BF0300" w:rsidP="00BF0300">
      <w:pPr>
        <w:pStyle w:val="ListParagraph"/>
        <w:spacing w:line="240" w:lineRule="auto"/>
        <w:ind w:left="0"/>
        <w:jc w:val="both"/>
        <w:rPr>
          <w:rFonts w:asciiTheme="minorHAnsi" w:eastAsia="Times New Roman" w:hAnsiTheme="minorHAnsi" w:cstheme="minorHAnsi"/>
          <w:b/>
          <w:bCs/>
          <w:color w:val="4F81BD"/>
          <w:sz w:val="24"/>
          <w:szCs w:val="24"/>
        </w:rPr>
      </w:pPr>
    </w:p>
    <w:p w:rsidR="00BF0300" w:rsidRPr="00E12F7B" w:rsidRDefault="00BF0300" w:rsidP="00BF0300">
      <w:pPr>
        <w:pStyle w:val="ListParagraph"/>
        <w:spacing w:line="240" w:lineRule="auto"/>
        <w:ind w:left="0"/>
        <w:jc w:val="both"/>
        <w:rPr>
          <w:rFonts w:asciiTheme="minorHAnsi" w:hAnsiTheme="minorHAnsi" w:cstheme="minorHAnsi"/>
        </w:rPr>
      </w:pPr>
      <w:r w:rsidRPr="00E12F7B">
        <w:rPr>
          <w:rFonts w:asciiTheme="minorHAnsi" w:hAnsiTheme="minorHAnsi" w:cstheme="minorHAnsi"/>
        </w:rPr>
        <w:t xml:space="preserve">TCS proposes </w:t>
      </w:r>
      <w:proofErr w:type="gramStart"/>
      <w:r w:rsidRPr="00E12F7B">
        <w:rPr>
          <w:rFonts w:asciiTheme="minorHAnsi" w:hAnsiTheme="minorHAnsi" w:cstheme="minorHAnsi"/>
        </w:rPr>
        <w:t>Agile</w:t>
      </w:r>
      <w:proofErr w:type="gramEnd"/>
      <w:r w:rsidRPr="00E12F7B">
        <w:rPr>
          <w:rFonts w:asciiTheme="minorHAnsi" w:hAnsiTheme="minorHAnsi" w:cstheme="minorHAnsi"/>
        </w:rPr>
        <w:t xml:space="preserve"> methodology for testing which would ensure test effectiveness at Sprint Level as well as Release level of Testing. Test Methodology has been covered in detail under </w:t>
      </w:r>
      <w:hyperlink w:anchor="_Methodology" w:history="1">
        <w:r w:rsidRPr="00E12F7B">
          <w:rPr>
            <w:rStyle w:val="Hyperlink"/>
            <w:rFonts w:asciiTheme="minorHAnsi" w:hAnsiTheme="minorHAnsi" w:cstheme="minorHAnsi"/>
            <w:i/>
          </w:rPr>
          <w:t>Test Methodology (Section -7</w:t>
        </w:r>
      </w:hyperlink>
      <w:proofErr w:type="gramStart"/>
      <w:r w:rsidRPr="00E12F7B">
        <w:rPr>
          <w:rFonts w:asciiTheme="minorHAnsi" w:hAnsiTheme="minorHAnsi" w:cstheme="minorHAnsi"/>
        </w:rPr>
        <w:t>)_</w:t>
      </w:r>
      <w:proofErr w:type="gramEnd"/>
      <w:r w:rsidRPr="00E12F7B">
        <w:rPr>
          <w:rFonts w:asciiTheme="minorHAnsi" w:hAnsiTheme="minorHAnsi" w:cstheme="minorHAnsi"/>
        </w:rPr>
        <w:t>of this document.</w:t>
      </w:r>
    </w:p>
    <w:p w:rsidR="00BF0300" w:rsidRPr="00E12F7B" w:rsidRDefault="00BF0300" w:rsidP="00BF0300">
      <w:pPr>
        <w:pStyle w:val="ListParagraph"/>
        <w:spacing w:line="240" w:lineRule="auto"/>
        <w:ind w:left="0"/>
        <w:jc w:val="both"/>
        <w:rPr>
          <w:rFonts w:asciiTheme="minorHAnsi" w:hAnsiTheme="minorHAnsi" w:cstheme="minorHAnsi"/>
          <w:sz w:val="20"/>
          <w:szCs w:val="20"/>
        </w:rPr>
      </w:pPr>
    </w:p>
    <w:p w:rsidR="00BF0300" w:rsidRPr="00E12F7B" w:rsidRDefault="00BF0300" w:rsidP="00BF0300">
      <w:pPr>
        <w:pStyle w:val="BodyText"/>
        <w:spacing w:after="220" w:line="220" w:lineRule="atLeast"/>
        <w:rPr>
          <w:rFonts w:asciiTheme="minorHAnsi" w:hAnsiTheme="minorHAnsi" w:cstheme="minorHAnsi"/>
          <w:b/>
          <w:bCs/>
          <w:color w:val="4F81BD"/>
          <w:sz w:val="24"/>
          <w:szCs w:val="24"/>
        </w:rPr>
      </w:pPr>
      <w:r w:rsidRPr="00E12F7B">
        <w:rPr>
          <w:rFonts w:asciiTheme="minorHAnsi" w:hAnsiTheme="minorHAnsi" w:cstheme="minorHAnsi"/>
          <w:b/>
          <w:bCs/>
          <w:color w:val="4F81BD"/>
          <w:sz w:val="24"/>
          <w:szCs w:val="24"/>
        </w:rPr>
        <w:t>TCS Test Environment Solution</w:t>
      </w:r>
    </w:p>
    <w:p w:rsidR="00BF0300" w:rsidRPr="00E12F7B" w:rsidRDefault="00BF0300" w:rsidP="00472DD8">
      <w:pPr>
        <w:pStyle w:val="BodyText"/>
        <w:spacing w:after="220" w:line="220" w:lineRule="atLeast"/>
        <w:jc w:val="both"/>
        <w:rPr>
          <w:rFonts w:asciiTheme="minorHAnsi" w:eastAsia="Calibri" w:hAnsiTheme="minorHAnsi" w:cstheme="minorHAnsi"/>
          <w:sz w:val="22"/>
          <w:szCs w:val="22"/>
        </w:rPr>
      </w:pPr>
      <w:r w:rsidRPr="00E12F7B">
        <w:rPr>
          <w:rFonts w:asciiTheme="minorHAnsi" w:eastAsia="Calibri" w:hAnsiTheme="minorHAnsi" w:cstheme="minorHAnsi"/>
          <w:sz w:val="22"/>
          <w:szCs w:val="22"/>
        </w:rPr>
        <w:t xml:space="preserve">TCS understands that Test Environment Setup &amp; Management activities will be performed by the Supplier along with the other QA services. Keeping in mind the Program Overview, where Sprint &amp; Release level Testing needs to be performed and also there are parallel releases (with different Functional &amp; Non-Functional Testing’s to be performed) </w:t>
      </w:r>
      <w:r w:rsidRPr="00E12F7B">
        <w:rPr>
          <w:rFonts w:asciiTheme="minorHAnsi" w:eastAsia="Calibri" w:hAnsiTheme="minorHAnsi" w:cstheme="minorHAnsi"/>
          <w:b/>
          <w:sz w:val="22"/>
          <w:szCs w:val="22"/>
        </w:rPr>
        <w:t xml:space="preserve">Test Environment Setup, Management &amp; Provisioning </w:t>
      </w:r>
      <w:r w:rsidRPr="00E12F7B">
        <w:rPr>
          <w:rFonts w:asciiTheme="minorHAnsi" w:eastAsia="Calibri" w:hAnsiTheme="minorHAnsi" w:cstheme="minorHAnsi"/>
          <w:sz w:val="22"/>
          <w:szCs w:val="22"/>
        </w:rPr>
        <w:t>will be a key aspect for the success of training program.</w:t>
      </w:r>
    </w:p>
    <w:p w:rsidR="00BF0300" w:rsidRPr="00E12F7B" w:rsidRDefault="00BF0300" w:rsidP="00472DD8">
      <w:pPr>
        <w:pStyle w:val="BodyText"/>
        <w:spacing w:after="220" w:line="220" w:lineRule="atLeast"/>
        <w:jc w:val="both"/>
        <w:rPr>
          <w:rFonts w:asciiTheme="minorHAnsi" w:eastAsia="Calibri" w:hAnsiTheme="minorHAnsi" w:cstheme="minorHAnsi"/>
          <w:i/>
          <w:color w:val="7030A0"/>
          <w:sz w:val="22"/>
          <w:szCs w:val="22"/>
          <w:u w:val="single"/>
        </w:rPr>
      </w:pPr>
      <w:r w:rsidRPr="00E12F7B">
        <w:rPr>
          <w:rFonts w:asciiTheme="minorHAnsi" w:eastAsia="Calibri" w:hAnsiTheme="minorHAnsi" w:cstheme="minorHAnsi"/>
          <w:sz w:val="22"/>
          <w:szCs w:val="22"/>
        </w:rPr>
        <w:t xml:space="preserve">Test Environment Solution has been covered in detail under </w:t>
      </w:r>
      <w:r w:rsidRPr="00E12F7B">
        <w:rPr>
          <w:rFonts w:asciiTheme="minorHAnsi" w:eastAsia="Calibri" w:hAnsiTheme="minorHAnsi" w:cstheme="minorHAnsi"/>
          <w:i/>
          <w:color w:val="7030A0"/>
          <w:sz w:val="22"/>
          <w:szCs w:val="22"/>
          <w:u w:val="single"/>
        </w:rPr>
        <w:t>Test Infrastructure requirement (Section-3)</w:t>
      </w:r>
    </w:p>
    <w:p w:rsidR="009B2CD2" w:rsidRDefault="009B2CD2">
      <w:pPr>
        <w:spacing w:after="0" w:line="240" w:lineRule="auto"/>
        <w:rPr>
          <w:rFonts w:asciiTheme="minorHAnsi" w:eastAsia="Times New Roman" w:hAnsiTheme="minorHAnsi" w:cstheme="minorHAnsi"/>
          <w:b/>
          <w:bCs/>
          <w:color w:val="4F81BD"/>
          <w:sz w:val="24"/>
          <w:szCs w:val="24"/>
        </w:rPr>
      </w:pPr>
      <w:r>
        <w:rPr>
          <w:rFonts w:asciiTheme="minorHAnsi" w:hAnsiTheme="minorHAnsi" w:cstheme="minorHAnsi"/>
          <w:b/>
          <w:bCs/>
          <w:color w:val="4F81BD"/>
          <w:sz w:val="24"/>
          <w:szCs w:val="24"/>
        </w:rPr>
        <w:br w:type="page"/>
      </w:r>
    </w:p>
    <w:p w:rsidR="00B30FFA" w:rsidRDefault="00B30FFA" w:rsidP="00BF0300">
      <w:pPr>
        <w:pStyle w:val="BodyText"/>
        <w:spacing w:after="220" w:line="220" w:lineRule="atLeast"/>
        <w:rPr>
          <w:rFonts w:asciiTheme="minorHAnsi" w:hAnsiTheme="minorHAnsi" w:cstheme="minorHAnsi"/>
          <w:b/>
          <w:bCs/>
          <w:color w:val="4F81BD"/>
          <w:sz w:val="24"/>
          <w:szCs w:val="24"/>
        </w:rPr>
      </w:pPr>
    </w:p>
    <w:p w:rsidR="00BF0300" w:rsidRPr="00E12F7B" w:rsidRDefault="00BF0300" w:rsidP="00BF0300">
      <w:pPr>
        <w:pStyle w:val="BodyText"/>
        <w:spacing w:after="220" w:line="220" w:lineRule="atLeast"/>
        <w:rPr>
          <w:rFonts w:asciiTheme="minorHAnsi" w:hAnsiTheme="minorHAnsi" w:cstheme="minorHAnsi"/>
          <w:b/>
          <w:bCs/>
          <w:color w:val="4F81BD"/>
          <w:sz w:val="24"/>
          <w:szCs w:val="24"/>
        </w:rPr>
      </w:pPr>
      <w:r w:rsidRPr="00E12F7B">
        <w:rPr>
          <w:rFonts w:asciiTheme="minorHAnsi" w:hAnsiTheme="minorHAnsi" w:cstheme="minorHAnsi"/>
          <w:b/>
          <w:bCs/>
          <w:color w:val="4F81BD"/>
          <w:sz w:val="24"/>
          <w:szCs w:val="24"/>
        </w:rPr>
        <w:t>TCS Proposed Testing Solution</w:t>
      </w:r>
    </w:p>
    <w:p w:rsidR="00BF0300" w:rsidRPr="00E12F7B" w:rsidRDefault="00BF0300" w:rsidP="00BF0300">
      <w:pPr>
        <w:pStyle w:val="BodyText"/>
        <w:spacing w:after="220" w:line="220" w:lineRule="atLeast"/>
        <w:rPr>
          <w:rFonts w:asciiTheme="minorHAnsi" w:hAnsiTheme="minorHAnsi" w:cstheme="minorHAnsi"/>
          <w:b/>
          <w:bCs/>
          <w:color w:val="4F81BD"/>
          <w:sz w:val="24"/>
          <w:szCs w:val="24"/>
        </w:rPr>
      </w:pPr>
    </w:p>
    <w:p w:rsidR="00163202" w:rsidRPr="00E12F7B" w:rsidRDefault="00163202" w:rsidP="00163202">
      <w:pPr>
        <w:pStyle w:val="Caption"/>
        <w:keepNext/>
        <w:jc w:val="center"/>
        <w:rPr>
          <w:rFonts w:asciiTheme="minorHAnsi" w:hAnsiTheme="minorHAnsi" w:cstheme="minorHAnsi"/>
        </w:rPr>
      </w:pPr>
      <w:bookmarkStart w:id="7" w:name="_Toc348483444"/>
      <w:r w:rsidRPr="00E12F7B">
        <w:rPr>
          <w:rFonts w:asciiTheme="minorHAnsi" w:hAnsiTheme="minorHAnsi" w:cstheme="minorHAnsi"/>
        </w:rPr>
        <w:t xml:space="preserve">Table </w:t>
      </w:r>
      <w:r w:rsidR="00100C80" w:rsidRPr="00E12F7B">
        <w:rPr>
          <w:rFonts w:asciiTheme="minorHAnsi" w:hAnsiTheme="minorHAnsi" w:cstheme="minorHAnsi"/>
        </w:rPr>
        <w:fldChar w:fldCharType="begin"/>
      </w:r>
      <w:r w:rsidR="00BC1EAE" w:rsidRPr="00E12F7B">
        <w:rPr>
          <w:rFonts w:asciiTheme="minorHAnsi" w:hAnsiTheme="minorHAnsi" w:cstheme="minorHAnsi"/>
        </w:rPr>
        <w:instrText xml:space="preserve"> SEQ Table \* ARABIC </w:instrText>
      </w:r>
      <w:r w:rsidR="00100C80" w:rsidRPr="00E12F7B">
        <w:rPr>
          <w:rFonts w:asciiTheme="minorHAnsi" w:hAnsiTheme="minorHAnsi" w:cstheme="minorHAnsi"/>
        </w:rPr>
        <w:fldChar w:fldCharType="separate"/>
      </w:r>
      <w:r w:rsidR="00BC1EAE" w:rsidRPr="00E12F7B">
        <w:rPr>
          <w:rFonts w:asciiTheme="minorHAnsi" w:hAnsiTheme="minorHAnsi" w:cstheme="minorHAnsi"/>
          <w:noProof/>
        </w:rPr>
        <w:t>7</w:t>
      </w:r>
      <w:r w:rsidR="00100C80" w:rsidRPr="00E12F7B">
        <w:rPr>
          <w:rFonts w:asciiTheme="minorHAnsi" w:hAnsiTheme="minorHAnsi" w:cstheme="minorHAnsi"/>
          <w:noProof/>
        </w:rPr>
        <w:fldChar w:fldCharType="end"/>
      </w:r>
      <w:r w:rsidRPr="00E12F7B">
        <w:rPr>
          <w:rFonts w:asciiTheme="minorHAnsi" w:hAnsiTheme="minorHAnsi" w:cstheme="minorHAnsi"/>
        </w:rPr>
        <w:t xml:space="preserve">: TCS </w:t>
      </w:r>
      <w:proofErr w:type="gramStart"/>
      <w:r w:rsidRPr="00E12F7B">
        <w:rPr>
          <w:rFonts w:asciiTheme="minorHAnsi" w:hAnsiTheme="minorHAnsi" w:cstheme="minorHAnsi"/>
        </w:rPr>
        <w:t>Testing</w:t>
      </w:r>
      <w:proofErr w:type="gramEnd"/>
      <w:r w:rsidRPr="00E12F7B">
        <w:rPr>
          <w:rFonts w:asciiTheme="minorHAnsi" w:hAnsiTheme="minorHAnsi" w:cstheme="minorHAnsi"/>
        </w:rPr>
        <w:t xml:space="preserve"> capabilities</w:t>
      </w:r>
      <w:bookmarkEnd w:id="7"/>
    </w:p>
    <w:tbl>
      <w:tblPr>
        <w:tblStyle w:val="TableGrid"/>
        <w:tblW w:w="10188" w:type="dxa"/>
        <w:tblLook w:val="04A0" w:firstRow="1" w:lastRow="0" w:firstColumn="1" w:lastColumn="0" w:noHBand="0" w:noVBand="1"/>
      </w:tblPr>
      <w:tblGrid>
        <w:gridCol w:w="378"/>
        <w:gridCol w:w="2070"/>
        <w:gridCol w:w="3150"/>
        <w:gridCol w:w="4590"/>
      </w:tblGrid>
      <w:tr w:rsidR="00BF0300" w:rsidRPr="00E12F7B" w:rsidTr="00DB4C43">
        <w:tc>
          <w:tcPr>
            <w:tcW w:w="378" w:type="dxa"/>
            <w:shd w:val="clear" w:color="auto" w:fill="8DB3E2" w:themeFill="text2" w:themeFillTint="66"/>
          </w:tcPr>
          <w:p w:rsidR="00BF0300" w:rsidRPr="00E12F7B" w:rsidRDefault="00BF0300" w:rsidP="00472DD8">
            <w:pPr>
              <w:rPr>
                <w:rFonts w:asciiTheme="minorHAnsi" w:hAnsiTheme="minorHAnsi" w:cstheme="minorHAnsi"/>
              </w:rPr>
            </w:pPr>
          </w:p>
        </w:tc>
        <w:tc>
          <w:tcPr>
            <w:tcW w:w="2070" w:type="dxa"/>
            <w:shd w:val="clear" w:color="auto" w:fill="8DB3E2" w:themeFill="text2" w:themeFillTint="66"/>
          </w:tcPr>
          <w:p w:rsidR="00BF0300" w:rsidRPr="00E12F7B" w:rsidRDefault="00BF0300" w:rsidP="00472DD8">
            <w:pPr>
              <w:rPr>
                <w:rFonts w:asciiTheme="minorHAnsi" w:hAnsiTheme="minorHAnsi" w:cstheme="minorHAnsi"/>
              </w:rPr>
            </w:pPr>
            <w:r w:rsidRPr="00E12F7B">
              <w:rPr>
                <w:rFonts w:asciiTheme="minorHAnsi" w:hAnsiTheme="minorHAnsi" w:cstheme="minorHAnsi"/>
              </w:rPr>
              <w:t xml:space="preserve">Proposed Testing </w:t>
            </w:r>
          </w:p>
        </w:tc>
        <w:tc>
          <w:tcPr>
            <w:tcW w:w="3150" w:type="dxa"/>
            <w:shd w:val="clear" w:color="auto" w:fill="8DB3E2" w:themeFill="text2" w:themeFillTint="66"/>
          </w:tcPr>
          <w:p w:rsidR="00BF0300" w:rsidRPr="00E12F7B" w:rsidRDefault="00BF0300" w:rsidP="00472DD8">
            <w:pPr>
              <w:rPr>
                <w:rFonts w:asciiTheme="minorHAnsi" w:hAnsiTheme="minorHAnsi" w:cstheme="minorHAnsi"/>
              </w:rPr>
            </w:pPr>
            <w:r w:rsidRPr="00E12F7B">
              <w:rPr>
                <w:rFonts w:asciiTheme="minorHAnsi" w:hAnsiTheme="minorHAnsi" w:cstheme="minorHAnsi"/>
              </w:rPr>
              <w:t>TCS Capabilities</w:t>
            </w:r>
          </w:p>
        </w:tc>
        <w:tc>
          <w:tcPr>
            <w:tcW w:w="4590" w:type="dxa"/>
            <w:shd w:val="clear" w:color="auto" w:fill="8DB3E2" w:themeFill="text2" w:themeFillTint="66"/>
          </w:tcPr>
          <w:p w:rsidR="00BF0300" w:rsidRPr="00E12F7B" w:rsidRDefault="00BF0300" w:rsidP="00472DD8">
            <w:pPr>
              <w:rPr>
                <w:rFonts w:asciiTheme="minorHAnsi" w:hAnsiTheme="minorHAnsi" w:cstheme="minorHAnsi"/>
              </w:rPr>
            </w:pPr>
            <w:r w:rsidRPr="00E12F7B">
              <w:rPr>
                <w:rFonts w:asciiTheme="minorHAnsi" w:hAnsiTheme="minorHAnsi" w:cstheme="minorHAnsi"/>
              </w:rPr>
              <w:t>TCS In-House Accelerators / Assets</w:t>
            </w:r>
          </w:p>
        </w:tc>
      </w:tr>
      <w:tr w:rsidR="00BF0300" w:rsidRPr="00E12F7B" w:rsidTr="00DB4C43">
        <w:tc>
          <w:tcPr>
            <w:tcW w:w="378" w:type="dxa"/>
          </w:tcPr>
          <w:p w:rsidR="00BF0300" w:rsidRPr="00E12F7B" w:rsidRDefault="00BF0300" w:rsidP="00472DD8">
            <w:pPr>
              <w:rPr>
                <w:rFonts w:asciiTheme="minorHAnsi" w:hAnsiTheme="minorHAnsi" w:cstheme="minorHAnsi"/>
              </w:rPr>
            </w:pPr>
            <w:r w:rsidRPr="00E12F7B">
              <w:rPr>
                <w:rFonts w:asciiTheme="minorHAnsi" w:hAnsiTheme="minorHAnsi" w:cstheme="minorHAnsi"/>
              </w:rPr>
              <w:t>1</w:t>
            </w:r>
          </w:p>
        </w:tc>
        <w:tc>
          <w:tcPr>
            <w:tcW w:w="2070" w:type="dxa"/>
          </w:tcPr>
          <w:p w:rsidR="00BF0300" w:rsidRPr="00E12F7B" w:rsidRDefault="00BF0300" w:rsidP="00472DD8">
            <w:pPr>
              <w:rPr>
                <w:rFonts w:asciiTheme="minorHAnsi" w:hAnsiTheme="minorHAnsi" w:cstheme="minorHAnsi"/>
              </w:rPr>
            </w:pPr>
            <w:r w:rsidRPr="00E12F7B">
              <w:rPr>
                <w:rFonts w:asciiTheme="minorHAnsi" w:hAnsiTheme="minorHAnsi" w:cstheme="minorHAnsi"/>
              </w:rPr>
              <w:t>Functional Testing (E-Commerce)</w:t>
            </w:r>
          </w:p>
        </w:tc>
        <w:tc>
          <w:tcPr>
            <w:tcW w:w="3150" w:type="dxa"/>
          </w:tcPr>
          <w:p w:rsidR="00BF0300" w:rsidRPr="00E12F7B" w:rsidRDefault="00BF0300" w:rsidP="00825335">
            <w:pPr>
              <w:pStyle w:val="ListParagraph"/>
              <w:numPr>
                <w:ilvl w:val="0"/>
                <w:numId w:val="11"/>
              </w:numPr>
              <w:rPr>
                <w:rFonts w:asciiTheme="minorHAnsi" w:hAnsiTheme="minorHAnsi" w:cstheme="minorHAnsi"/>
                <w:bCs/>
                <w:sz w:val="20"/>
                <w:szCs w:val="20"/>
              </w:rPr>
            </w:pPr>
            <w:r w:rsidRPr="00E12F7B">
              <w:rPr>
                <w:rFonts w:asciiTheme="minorHAnsi" w:hAnsiTheme="minorHAnsi" w:cstheme="minorHAnsi"/>
                <w:bCs/>
                <w:sz w:val="20"/>
                <w:szCs w:val="20"/>
              </w:rPr>
              <w:t xml:space="preserve">3000+ test professionals </w:t>
            </w:r>
            <w:r w:rsidRPr="00E12F7B">
              <w:rPr>
                <w:rFonts w:asciiTheme="minorHAnsi" w:hAnsiTheme="minorHAnsi" w:cstheme="minorHAnsi"/>
                <w:sz w:val="20"/>
                <w:szCs w:val="20"/>
              </w:rPr>
              <w:t>&amp;</w:t>
            </w:r>
            <w:r w:rsidRPr="00E12F7B">
              <w:rPr>
                <w:rFonts w:asciiTheme="minorHAnsi" w:hAnsiTheme="minorHAnsi" w:cstheme="minorHAnsi"/>
                <w:bCs/>
                <w:sz w:val="20"/>
                <w:szCs w:val="20"/>
              </w:rPr>
              <w:t xml:space="preserve">1000+ </w:t>
            </w:r>
            <w:r w:rsidRPr="00E12F7B">
              <w:rPr>
                <w:rFonts w:asciiTheme="minorHAnsi" w:hAnsiTheme="minorHAnsi" w:cstheme="minorHAnsi"/>
                <w:sz w:val="20"/>
                <w:szCs w:val="20"/>
              </w:rPr>
              <w:t>Domain Consultants</w:t>
            </w:r>
          </w:p>
          <w:p w:rsidR="00BF0300" w:rsidRPr="00E12F7B" w:rsidRDefault="00BF0300" w:rsidP="00825335">
            <w:pPr>
              <w:pStyle w:val="ListParagraph"/>
              <w:numPr>
                <w:ilvl w:val="0"/>
                <w:numId w:val="11"/>
              </w:numPr>
              <w:rPr>
                <w:rFonts w:asciiTheme="minorHAnsi" w:hAnsiTheme="minorHAnsi" w:cstheme="minorHAnsi"/>
                <w:sz w:val="20"/>
                <w:szCs w:val="20"/>
              </w:rPr>
            </w:pPr>
            <w:r w:rsidRPr="00E12F7B">
              <w:rPr>
                <w:rFonts w:asciiTheme="minorHAnsi" w:hAnsiTheme="minorHAnsi" w:cstheme="minorHAnsi"/>
                <w:bCs/>
                <w:sz w:val="20"/>
                <w:szCs w:val="20"/>
              </w:rPr>
              <w:t xml:space="preserve">76+ </w:t>
            </w:r>
            <w:r w:rsidRPr="00E12F7B">
              <w:rPr>
                <w:rFonts w:asciiTheme="minorHAnsi" w:hAnsiTheme="minorHAnsi" w:cstheme="minorHAnsi"/>
                <w:sz w:val="20"/>
                <w:szCs w:val="20"/>
              </w:rPr>
              <w:t>Customers  worldwide</w:t>
            </w:r>
          </w:p>
          <w:p w:rsidR="00BF0300" w:rsidRPr="00E12F7B" w:rsidRDefault="00BF0300" w:rsidP="00825335">
            <w:pPr>
              <w:pStyle w:val="ListParagraph"/>
              <w:numPr>
                <w:ilvl w:val="0"/>
                <w:numId w:val="11"/>
              </w:numPr>
              <w:rPr>
                <w:rFonts w:asciiTheme="minorHAnsi" w:hAnsiTheme="minorHAnsi" w:cstheme="minorHAnsi"/>
                <w:sz w:val="20"/>
                <w:szCs w:val="20"/>
              </w:rPr>
            </w:pPr>
            <w:r w:rsidRPr="00E12F7B">
              <w:rPr>
                <w:rFonts w:asciiTheme="minorHAnsi" w:hAnsiTheme="minorHAnsi" w:cstheme="minorHAnsi"/>
                <w:bCs/>
                <w:sz w:val="20"/>
                <w:szCs w:val="20"/>
              </w:rPr>
              <w:t xml:space="preserve">6 </w:t>
            </w:r>
            <w:r w:rsidRPr="00E12F7B">
              <w:rPr>
                <w:rFonts w:asciiTheme="minorHAnsi" w:hAnsiTheme="minorHAnsi" w:cstheme="minorHAnsi"/>
                <w:sz w:val="20"/>
                <w:szCs w:val="20"/>
              </w:rPr>
              <w:t>of Top 10 US Retailers,</w:t>
            </w:r>
            <w:r w:rsidRPr="00E12F7B">
              <w:rPr>
                <w:rFonts w:asciiTheme="minorHAnsi" w:hAnsiTheme="minorHAnsi" w:cstheme="minorHAnsi"/>
                <w:bCs/>
                <w:sz w:val="20"/>
                <w:szCs w:val="20"/>
              </w:rPr>
              <w:t xml:space="preserve">3 </w:t>
            </w:r>
            <w:r w:rsidRPr="00E12F7B">
              <w:rPr>
                <w:rFonts w:asciiTheme="minorHAnsi" w:hAnsiTheme="minorHAnsi" w:cstheme="minorHAnsi"/>
                <w:sz w:val="20"/>
                <w:szCs w:val="20"/>
              </w:rPr>
              <w:t xml:space="preserve">Top US Pharmacy Retailers, </w:t>
            </w:r>
            <w:r w:rsidRPr="00E12F7B">
              <w:rPr>
                <w:rFonts w:asciiTheme="minorHAnsi" w:hAnsiTheme="minorHAnsi" w:cstheme="minorHAnsi"/>
                <w:bCs/>
                <w:sz w:val="20"/>
                <w:szCs w:val="20"/>
              </w:rPr>
              <w:t>5</w:t>
            </w:r>
            <w:r w:rsidRPr="00E12F7B">
              <w:rPr>
                <w:rFonts w:asciiTheme="minorHAnsi" w:hAnsiTheme="minorHAnsi" w:cstheme="minorHAnsi"/>
                <w:sz w:val="20"/>
                <w:szCs w:val="20"/>
              </w:rPr>
              <w:t xml:space="preserve"> of Top 10 UK Retailers</w:t>
            </w:r>
          </w:p>
          <w:p w:rsidR="00BF0300" w:rsidRPr="00E12F7B" w:rsidRDefault="00BF0300" w:rsidP="00825335">
            <w:pPr>
              <w:pStyle w:val="ListParagraph"/>
              <w:numPr>
                <w:ilvl w:val="0"/>
                <w:numId w:val="11"/>
              </w:numPr>
              <w:rPr>
                <w:rFonts w:asciiTheme="minorHAnsi" w:hAnsiTheme="minorHAnsi" w:cstheme="minorHAnsi"/>
                <w:sz w:val="20"/>
                <w:szCs w:val="20"/>
              </w:rPr>
            </w:pPr>
            <w:r w:rsidRPr="00E12F7B">
              <w:rPr>
                <w:rFonts w:asciiTheme="minorHAnsi" w:hAnsiTheme="minorHAnsi" w:cstheme="minorHAnsi"/>
                <w:sz w:val="20"/>
                <w:szCs w:val="20"/>
              </w:rPr>
              <w:t>15,000+ professionals working on IBM Technologies</w:t>
            </w:r>
          </w:p>
          <w:p w:rsidR="00BF0300" w:rsidRPr="00E12F7B" w:rsidRDefault="00BF0300" w:rsidP="00472DD8">
            <w:pPr>
              <w:pStyle w:val="ListParagraph"/>
              <w:spacing w:after="0" w:line="240" w:lineRule="auto"/>
              <w:ind w:left="131"/>
              <w:rPr>
                <w:rFonts w:asciiTheme="minorHAnsi" w:hAnsiTheme="minorHAnsi" w:cstheme="minorHAnsi"/>
                <w:sz w:val="20"/>
                <w:szCs w:val="20"/>
              </w:rPr>
            </w:pPr>
          </w:p>
        </w:tc>
        <w:tc>
          <w:tcPr>
            <w:tcW w:w="4590" w:type="dxa"/>
          </w:tcPr>
          <w:p w:rsidR="00BF0300" w:rsidRPr="00E12F7B" w:rsidRDefault="00BF0300" w:rsidP="00825335">
            <w:pPr>
              <w:pStyle w:val="ListParagraph"/>
              <w:numPr>
                <w:ilvl w:val="0"/>
                <w:numId w:val="11"/>
              </w:numPr>
              <w:spacing w:after="0" w:line="240" w:lineRule="auto"/>
              <w:ind w:left="131" w:hanging="129"/>
              <w:rPr>
                <w:rFonts w:asciiTheme="minorHAnsi" w:hAnsiTheme="minorHAnsi" w:cstheme="minorHAnsi"/>
                <w:sz w:val="20"/>
                <w:szCs w:val="20"/>
              </w:rPr>
            </w:pPr>
            <w:r w:rsidRPr="00E12F7B">
              <w:rPr>
                <w:rFonts w:asciiTheme="minorHAnsi" w:hAnsiTheme="minorHAnsi" w:cstheme="minorHAnsi"/>
                <w:b/>
                <w:sz w:val="20"/>
                <w:szCs w:val="20"/>
              </w:rPr>
              <w:t xml:space="preserve">E- Harmony: </w:t>
            </w:r>
            <w:r w:rsidRPr="00E12F7B">
              <w:rPr>
                <w:rFonts w:asciiTheme="minorHAnsi" w:hAnsiTheme="minorHAnsi" w:cstheme="minorHAnsi"/>
                <w:sz w:val="20"/>
                <w:szCs w:val="20"/>
              </w:rPr>
              <w:t>Comprises major modules of customer Profiling, Browse &amp; Search, Merchandising and Checkout Covers nearly 60-70% of reusable test scenarios.</w:t>
            </w:r>
          </w:p>
          <w:p w:rsidR="00BF0300" w:rsidRPr="00E12F7B" w:rsidRDefault="00BF0300" w:rsidP="00825335">
            <w:pPr>
              <w:pStyle w:val="ListParagraph"/>
              <w:numPr>
                <w:ilvl w:val="0"/>
                <w:numId w:val="11"/>
              </w:numPr>
              <w:ind w:left="131" w:hanging="129"/>
              <w:rPr>
                <w:rFonts w:asciiTheme="minorHAnsi" w:hAnsiTheme="minorHAnsi" w:cstheme="minorHAnsi"/>
                <w:sz w:val="20"/>
                <w:szCs w:val="20"/>
              </w:rPr>
            </w:pPr>
            <w:r w:rsidRPr="00E12F7B">
              <w:rPr>
                <w:rFonts w:asciiTheme="minorHAnsi" w:hAnsiTheme="minorHAnsi" w:cstheme="minorHAnsi"/>
                <w:b/>
                <w:sz w:val="20"/>
                <w:szCs w:val="20"/>
              </w:rPr>
              <w:t xml:space="preserve">e-RAFT : </w:t>
            </w:r>
            <w:r w:rsidRPr="00E12F7B">
              <w:rPr>
                <w:rFonts w:asciiTheme="minorHAnsi" w:hAnsiTheme="minorHAnsi" w:cstheme="minorHAnsi"/>
                <w:sz w:val="20"/>
                <w:szCs w:val="20"/>
              </w:rPr>
              <w:t xml:space="preserve">Reusable Automation Framework for Testing </w:t>
            </w:r>
          </w:p>
          <w:p w:rsidR="00BF0300" w:rsidRPr="00E12F7B" w:rsidRDefault="00BF0300" w:rsidP="00472DD8">
            <w:pPr>
              <w:pStyle w:val="ListParagraph"/>
              <w:ind w:left="131"/>
              <w:rPr>
                <w:rFonts w:asciiTheme="minorHAnsi" w:hAnsiTheme="minorHAnsi" w:cstheme="minorHAnsi"/>
                <w:sz w:val="20"/>
                <w:szCs w:val="20"/>
              </w:rPr>
            </w:pPr>
            <w:r w:rsidRPr="00E12F7B">
              <w:rPr>
                <w:rFonts w:asciiTheme="minorHAnsi" w:hAnsiTheme="minorHAnsi" w:cstheme="minorHAnsi"/>
                <w:sz w:val="20"/>
                <w:szCs w:val="20"/>
              </w:rPr>
              <w:t xml:space="preserve">specialized  for </w:t>
            </w:r>
            <w:proofErr w:type="spellStart"/>
            <w:r w:rsidRPr="00E12F7B">
              <w:rPr>
                <w:rFonts w:asciiTheme="minorHAnsi" w:hAnsiTheme="minorHAnsi" w:cstheme="minorHAnsi"/>
                <w:sz w:val="20"/>
                <w:szCs w:val="20"/>
              </w:rPr>
              <w:t>eCommerce</w:t>
            </w:r>
            <w:proofErr w:type="spellEnd"/>
            <w:r w:rsidRPr="00E12F7B">
              <w:rPr>
                <w:rFonts w:asciiTheme="minorHAnsi" w:hAnsiTheme="minorHAnsi" w:cstheme="minorHAnsi"/>
                <w:sz w:val="20"/>
                <w:szCs w:val="20"/>
              </w:rPr>
              <w:t xml:space="preserve"> applications </w:t>
            </w:r>
          </w:p>
          <w:p w:rsidR="00BF0300" w:rsidRPr="00E12F7B" w:rsidRDefault="00BF0300" w:rsidP="00472DD8">
            <w:pPr>
              <w:pStyle w:val="ListParagraph"/>
              <w:ind w:left="131"/>
              <w:rPr>
                <w:rFonts w:asciiTheme="minorHAnsi" w:hAnsiTheme="minorHAnsi" w:cstheme="minorHAnsi"/>
                <w:sz w:val="20"/>
                <w:szCs w:val="20"/>
              </w:rPr>
            </w:pPr>
            <w:r w:rsidRPr="00E12F7B">
              <w:rPr>
                <w:rFonts w:asciiTheme="minorHAnsi" w:hAnsiTheme="minorHAnsi" w:cstheme="minorHAnsi"/>
                <w:sz w:val="20"/>
                <w:szCs w:val="20"/>
              </w:rPr>
              <w:t xml:space="preserve">enables to merge both automation and manual </w:t>
            </w:r>
          </w:p>
          <w:p w:rsidR="00BF0300" w:rsidRPr="00E12F7B" w:rsidRDefault="00BF0300" w:rsidP="00472DD8">
            <w:pPr>
              <w:pStyle w:val="ListParagraph"/>
              <w:ind w:left="131"/>
              <w:rPr>
                <w:rFonts w:asciiTheme="minorHAnsi" w:hAnsiTheme="minorHAnsi" w:cstheme="minorHAnsi"/>
                <w:sz w:val="20"/>
                <w:szCs w:val="20"/>
              </w:rPr>
            </w:pPr>
            <w:r w:rsidRPr="00E12F7B">
              <w:rPr>
                <w:rFonts w:asciiTheme="minorHAnsi" w:hAnsiTheme="minorHAnsi" w:cstheme="minorHAnsi"/>
                <w:sz w:val="20"/>
                <w:szCs w:val="20"/>
              </w:rPr>
              <w:t xml:space="preserve">Testing into a single step. Powered with </w:t>
            </w:r>
          </w:p>
          <w:p w:rsidR="00BF0300" w:rsidRPr="00E12F7B" w:rsidRDefault="00BF0300" w:rsidP="00472DD8">
            <w:pPr>
              <w:pStyle w:val="ListParagraph"/>
              <w:ind w:left="131"/>
              <w:rPr>
                <w:rFonts w:asciiTheme="minorHAnsi" w:hAnsiTheme="minorHAnsi" w:cstheme="minorHAnsi"/>
                <w:sz w:val="20"/>
                <w:szCs w:val="20"/>
              </w:rPr>
            </w:pPr>
            <w:r w:rsidRPr="00E12F7B">
              <w:rPr>
                <w:rFonts w:asciiTheme="minorHAnsi" w:hAnsiTheme="minorHAnsi" w:cstheme="minorHAnsi"/>
                <w:sz w:val="20"/>
                <w:szCs w:val="20"/>
              </w:rPr>
              <w:t>Automated test accelerator package provides 40% effort reduction over traditional automation approach.</w:t>
            </w:r>
          </w:p>
          <w:p w:rsidR="00BF0300" w:rsidRPr="00E12F7B" w:rsidRDefault="00BF0300" w:rsidP="00472DD8">
            <w:pPr>
              <w:pStyle w:val="ListParagraph"/>
              <w:ind w:left="131"/>
              <w:rPr>
                <w:rFonts w:asciiTheme="minorHAnsi" w:hAnsiTheme="minorHAnsi" w:cstheme="minorHAnsi"/>
                <w:sz w:val="20"/>
                <w:szCs w:val="20"/>
              </w:rPr>
            </w:pPr>
            <w:r w:rsidRPr="00E12F7B">
              <w:rPr>
                <w:rFonts w:asciiTheme="minorHAnsi" w:hAnsiTheme="minorHAnsi" w:cstheme="minorHAnsi"/>
                <w:b/>
                <w:sz w:val="20"/>
                <w:szCs w:val="20"/>
              </w:rPr>
              <w:t xml:space="preserve">BVT </w:t>
            </w:r>
            <w:r w:rsidRPr="00E12F7B">
              <w:rPr>
                <w:rFonts w:asciiTheme="minorHAnsi" w:hAnsiTheme="minorHAnsi" w:cstheme="minorHAnsi"/>
                <w:sz w:val="20"/>
                <w:szCs w:val="20"/>
              </w:rPr>
              <w:t>– Keyword Driven Automation Framework built on top of HP QTP for Build Verification Testing</w:t>
            </w:r>
            <w:r w:rsidRPr="00E12F7B">
              <w:rPr>
                <w:rFonts w:asciiTheme="minorHAnsi" w:hAnsiTheme="minorHAnsi" w:cstheme="minorHAnsi"/>
                <w:b/>
                <w:sz w:val="20"/>
                <w:szCs w:val="20"/>
              </w:rPr>
              <w:t xml:space="preserve"> (BVT)</w:t>
            </w:r>
          </w:p>
        </w:tc>
      </w:tr>
      <w:tr w:rsidR="00BF0300" w:rsidRPr="00E12F7B" w:rsidTr="00DB4C43">
        <w:tc>
          <w:tcPr>
            <w:tcW w:w="378" w:type="dxa"/>
          </w:tcPr>
          <w:p w:rsidR="00BF0300" w:rsidRPr="00E12F7B" w:rsidRDefault="00BF0300" w:rsidP="00472DD8">
            <w:pPr>
              <w:rPr>
                <w:rFonts w:asciiTheme="minorHAnsi" w:hAnsiTheme="minorHAnsi" w:cstheme="minorHAnsi"/>
              </w:rPr>
            </w:pPr>
            <w:r w:rsidRPr="00E12F7B">
              <w:rPr>
                <w:rFonts w:asciiTheme="minorHAnsi" w:hAnsiTheme="minorHAnsi" w:cstheme="minorHAnsi"/>
              </w:rPr>
              <w:t>2</w:t>
            </w:r>
          </w:p>
        </w:tc>
        <w:tc>
          <w:tcPr>
            <w:tcW w:w="2070" w:type="dxa"/>
          </w:tcPr>
          <w:p w:rsidR="00BF0300" w:rsidRPr="00E12F7B" w:rsidRDefault="00BF0300" w:rsidP="00472DD8">
            <w:pPr>
              <w:rPr>
                <w:rFonts w:asciiTheme="minorHAnsi" w:hAnsiTheme="minorHAnsi" w:cstheme="minorHAnsi"/>
                <w:bCs/>
              </w:rPr>
            </w:pPr>
            <w:r w:rsidRPr="00E12F7B">
              <w:rPr>
                <w:rFonts w:asciiTheme="minorHAnsi" w:hAnsiTheme="minorHAnsi" w:cstheme="minorHAnsi"/>
              </w:rPr>
              <w:t>Performance Testing</w:t>
            </w:r>
          </w:p>
        </w:tc>
        <w:tc>
          <w:tcPr>
            <w:tcW w:w="3150" w:type="dxa"/>
          </w:tcPr>
          <w:p w:rsidR="00BF0300" w:rsidRPr="00E12F7B" w:rsidRDefault="00BF0300" w:rsidP="00825335">
            <w:pPr>
              <w:pStyle w:val="ListParagraph"/>
              <w:numPr>
                <w:ilvl w:val="0"/>
                <w:numId w:val="11"/>
              </w:numPr>
              <w:spacing w:after="0" w:line="240" w:lineRule="auto"/>
              <w:ind w:left="131" w:hanging="129"/>
              <w:rPr>
                <w:rFonts w:asciiTheme="minorHAnsi" w:hAnsiTheme="minorHAnsi" w:cstheme="minorHAnsi"/>
                <w:sz w:val="20"/>
                <w:szCs w:val="20"/>
              </w:rPr>
            </w:pPr>
            <w:r w:rsidRPr="00E12F7B">
              <w:rPr>
                <w:rFonts w:asciiTheme="minorHAnsi" w:hAnsiTheme="minorHAnsi" w:cstheme="minorHAnsi"/>
                <w:sz w:val="20"/>
                <w:szCs w:val="20"/>
              </w:rPr>
              <w:t>350+ Automation/Performance Test Professionals</w:t>
            </w:r>
          </w:p>
          <w:p w:rsidR="00BF0300" w:rsidRPr="00E12F7B" w:rsidRDefault="00BF0300" w:rsidP="00825335">
            <w:pPr>
              <w:pStyle w:val="ListParagraph"/>
              <w:numPr>
                <w:ilvl w:val="0"/>
                <w:numId w:val="11"/>
              </w:numPr>
              <w:spacing w:after="0" w:line="240" w:lineRule="auto"/>
              <w:ind w:left="131" w:hanging="129"/>
              <w:rPr>
                <w:rFonts w:asciiTheme="minorHAnsi" w:hAnsiTheme="minorHAnsi" w:cstheme="minorHAnsi"/>
                <w:sz w:val="20"/>
                <w:szCs w:val="20"/>
              </w:rPr>
            </w:pPr>
            <w:r w:rsidRPr="00E12F7B">
              <w:rPr>
                <w:rFonts w:asciiTheme="minorHAnsi" w:hAnsiTheme="minorHAnsi" w:cstheme="minorHAnsi"/>
                <w:sz w:val="20"/>
                <w:szCs w:val="20"/>
              </w:rPr>
              <w:t>300+ HP certified professionals</w:t>
            </w:r>
          </w:p>
        </w:tc>
        <w:tc>
          <w:tcPr>
            <w:tcW w:w="4590" w:type="dxa"/>
          </w:tcPr>
          <w:p w:rsidR="00BF0300" w:rsidRPr="00E12F7B" w:rsidRDefault="00BF0300" w:rsidP="00825335">
            <w:pPr>
              <w:pStyle w:val="ListParagraph"/>
              <w:numPr>
                <w:ilvl w:val="0"/>
                <w:numId w:val="11"/>
              </w:numPr>
              <w:spacing w:after="0" w:line="240" w:lineRule="auto"/>
              <w:ind w:left="131" w:hanging="129"/>
              <w:rPr>
                <w:rFonts w:asciiTheme="minorHAnsi" w:hAnsiTheme="minorHAnsi" w:cstheme="minorHAnsi"/>
                <w:sz w:val="20"/>
                <w:szCs w:val="20"/>
              </w:rPr>
            </w:pPr>
            <w:r w:rsidRPr="00E12F7B">
              <w:rPr>
                <w:rFonts w:asciiTheme="minorHAnsi" w:hAnsiTheme="minorHAnsi" w:cstheme="minorHAnsi"/>
                <w:b/>
                <w:sz w:val="20"/>
                <w:szCs w:val="20"/>
              </w:rPr>
              <w:t>FASTEST</w:t>
            </w:r>
            <w:r w:rsidRPr="00E12F7B">
              <w:rPr>
                <w:rFonts w:asciiTheme="minorHAnsi" w:hAnsiTheme="minorHAnsi" w:cstheme="minorHAnsi"/>
                <w:sz w:val="20"/>
                <w:szCs w:val="20"/>
              </w:rPr>
              <w:t xml:space="preserve"> - Framework for automated system performance testing and reporting</w:t>
            </w:r>
          </w:p>
          <w:p w:rsidR="00BF0300" w:rsidRPr="00E12F7B" w:rsidRDefault="00BF0300" w:rsidP="00825335">
            <w:pPr>
              <w:pStyle w:val="ListParagraph"/>
              <w:numPr>
                <w:ilvl w:val="0"/>
                <w:numId w:val="11"/>
              </w:numPr>
              <w:spacing w:after="0" w:line="240" w:lineRule="auto"/>
              <w:ind w:left="131" w:hanging="129"/>
              <w:rPr>
                <w:rFonts w:asciiTheme="minorHAnsi" w:hAnsiTheme="minorHAnsi" w:cstheme="minorHAnsi"/>
                <w:sz w:val="20"/>
                <w:szCs w:val="20"/>
              </w:rPr>
            </w:pPr>
            <w:proofErr w:type="spellStart"/>
            <w:r w:rsidRPr="00E12F7B">
              <w:rPr>
                <w:rFonts w:asciiTheme="minorHAnsi" w:hAnsiTheme="minorHAnsi" w:cstheme="minorHAnsi"/>
                <w:b/>
                <w:sz w:val="20"/>
                <w:szCs w:val="20"/>
              </w:rPr>
              <w:t>WANem</w:t>
            </w:r>
            <w:proofErr w:type="spellEnd"/>
            <w:r w:rsidRPr="00E12F7B">
              <w:rPr>
                <w:rFonts w:asciiTheme="minorHAnsi" w:hAnsiTheme="minorHAnsi" w:cstheme="minorHAnsi"/>
                <w:sz w:val="20"/>
                <w:szCs w:val="20"/>
              </w:rPr>
              <w:t xml:space="preserve"> - emulation tool to simulate real life network latency during performance tests</w:t>
            </w:r>
          </w:p>
          <w:p w:rsidR="00BF0300" w:rsidRPr="00E12F7B" w:rsidRDefault="00BF0300" w:rsidP="00825335">
            <w:pPr>
              <w:pStyle w:val="ListParagraph"/>
              <w:numPr>
                <w:ilvl w:val="0"/>
                <w:numId w:val="11"/>
              </w:numPr>
              <w:spacing w:after="0" w:line="240" w:lineRule="auto"/>
              <w:ind w:left="131" w:hanging="129"/>
              <w:rPr>
                <w:rFonts w:asciiTheme="minorHAnsi" w:hAnsiTheme="minorHAnsi" w:cstheme="minorHAnsi"/>
                <w:sz w:val="20"/>
                <w:szCs w:val="20"/>
              </w:rPr>
            </w:pPr>
            <w:r w:rsidRPr="00E12F7B">
              <w:rPr>
                <w:rFonts w:asciiTheme="minorHAnsi" w:hAnsiTheme="minorHAnsi" w:cstheme="minorHAnsi"/>
                <w:b/>
                <w:sz w:val="20"/>
                <w:szCs w:val="20"/>
              </w:rPr>
              <w:t>Transaction Profiler</w:t>
            </w:r>
            <w:r w:rsidRPr="00E12F7B">
              <w:rPr>
                <w:rFonts w:asciiTheme="minorHAnsi" w:hAnsiTheme="minorHAnsi" w:cstheme="minorHAnsi"/>
                <w:sz w:val="20"/>
                <w:szCs w:val="20"/>
              </w:rPr>
              <w:t xml:space="preserve"> - Transaction analyzer for performance tuning</w:t>
            </w:r>
          </w:p>
          <w:p w:rsidR="00BF0300" w:rsidRPr="00E12F7B" w:rsidRDefault="00BF0300" w:rsidP="00472DD8">
            <w:pPr>
              <w:pStyle w:val="ListParagraph"/>
              <w:spacing w:after="0" w:line="240" w:lineRule="auto"/>
              <w:ind w:left="131"/>
              <w:rPr>
                <w:rFonts w:asciiTheme="minorHAnsi" w:hAnsiTheme="minorHAnsi" w:cstheme="minorHAnsi"/>
                <w:sz w:val="20"/>
                <w:szCs w:val="20"/>
              </w:rPr>
            </w:pPr>
          </w:p>
        </w:tc>
      </w:tr>
      <w:tr w:rsidR="00BF0300" w:rsidRPr="00E12F7B" w:rsidTr="00DB4C43">
        <w:tc>
          <w:tcPr>
            <w:tcW w:w="378" w:type="dxa"/>
          </w:tcPr>
          <w:p w:rsidR="00BF0300" w:rsidRPr="00E12F7B" w:rsidRDefault="00BF0300" w:rsidP="00472DD8">
            <w:pPr>
              <w:rPr>
                <w:rFonts w:asciiTheme="minorHAnsi" w:hAnsiTheme="minorHAnsi" w:cstheme="minorHAnsi"/>
              </w:rPr>
            </w:pPr>
            <w:r w:rsidRPr="00E12F7B">
              <w:rPr>
                <w:rFonts w:asciiTheme="minorHAnsi" w:hAnsiTheme="minorHAnsi" w:cstheme="minorHAnsi"/>
              </w:rPr>
              <w:t>3</w:t>
            </w:r>
          </w:p>
        </w:tc>
        <w:tc>
          <w:tcPr>
            <w:tcW w:w="2070" w:type="dxa"/>
          </w:tcPr>
          <w:p w:rsidR="00BF0300" w:rsidRPr="00E12F7B" w:rsidRDefault="00BF0300" w:rsidP="00472DD8">
            <w:pPr>
              <w:rPr>
                <w:rFonts w:asciiTheme="minorHAnsi" w:hAnsiTheme="minorHAnsi" w:cstheme="minorHAnsi"/>
                <w:bCs/>
              </w:rPr>
            </w:pPr>
            <w:r w:rsidRPr="00E12F7B">
              <w:rPr>
                <w:rFonts w:asciiTheme="minorHAnsi" w:hAnsiTheme="minorHAnsi" w:cstheme="minorHAnsi"/>
              </w:rPr>
              <w:t>Security Testing</w:t>
            </w:r>
          </w:p>
        </w:tc>
        <w:tc>
          <w:tcPr>
            <w:tcW w:w="3150" w:type="dxa"/>
          </w:tcPr>
          <w:p w:rsidR="00BF0300" w:rsidRPr="00E12F7B" w:rsidRDefault="00BF0300" w:rsidP="00825335">
            <w:pPr>
              <w:pStyle w:val="ListParagraph"/>
              <w:numPr>
                <w:ilvl w:val="0"/>
                <w:numId w:val="11"/>
              </w:numPr>
              <w:ind w:left="131" w:hanging="129"/>
              <w:rPr>
                <w:rFonts w:asciiTheme="minorHAnsi" w:hAnsiTheme="minorHAnsi" w:cstheme="minorHAnsi"/>
                <w:sz w:val="20"/>
                <w:szCs w:val="20"/>
              </w:rPr>
            </w:pPr>
            <w:r w:rsidRPr="00E12F7B">
              <w:rPr>
                <w:rFonts w:asciiTheme="minorHAnsi" w:hAnsiTheme="minorHAnsi" w:cstheme="minorHAnsi"/>
                <w:sz w:val="20"/>
                <w:szCs w:val="20"/>
              </w:rPr>
              <w:t xml:space="preserve">Over 20+ projects executed in </w:t>
            </w:r>
            <w:proofErr w:type="spellStart"/>
            <w:r w:rsidRPr="00E12F7B">
              <w:rPr>
                <w:rFonts w:asciiTheme="minorHAnsi" w:hAnsiTheme="minorHAnsi" w:cstheme="minorHAnsi"/>
                <w:sz w:val="20"/>
                <w:szCs w:val="20"/>
              </w:rPr>
              <w:t>eCommerce</w:t>
            </w:r>
            <w:proofErr w:type="spellEnd"/>
            <w:r w:rsidRPr="00E12F7B">
              <w:rPr>
                <w:rFonts w:asciiTheme="minorHAnsi" w:hAnsiTheme="minorHAnsi" w:cstheme="minorHAnsi"/>
                <w:sz w:val="20"/>
                <w:szCs w:val="20"/>
              </w:rPr>
              <w:t xml:space="preserve"> security domain</w:t>
            </w:r>
          </w:p>
          <w:p w:rsidR="00BF0300" w:rsidRPr="00E12F7B" w:rsidRDefault="00BF0300" w:rsidP="00825335">
            <w:pPr>
              <w:pStyle w:val="ListParagraph"/>
              <w:numPr>
                <w:ilvl w:val="0"/>
                <w:numId w:val="11"/>
              </w:numPr>
              <w:ind w:left="131" w:hanging="129"/>
              <w:rPr>
                <w:rFonts w:asciiTheme="minorHAnsi" w:hAnsiTheme="minorHAnsi" w:cstheme="minorHAnsi"/>
                <w:sz w:val="20"/>
                <w:szCs w:val="20"/>
              </w:rPr>
            </w:pPr>
            <w:r w:rsidRPr="00E12F7B">
              <w:rPr>
                <w:rFonts w:asciiTheme="minorHAnsi" w:hAnsiTheme="minorHAnsi" w:cstheme="minorHAnsi"/>
                <w:sz w:val="20"/>
                <w:szCs w:val="20"/>
              </w:rPr>
              <w:t>400+ Consultants across Niche Security consulting areas</w:t>
            </w:r>
          </w:p>
          <w:p w:rsidR="00BF0300" w:rsidRPr="00E12F7B" w:rsidRDefault="00BF0300" w:rsidP="00825335">
            <w:pPr>
              <w:pStyle w:val="ListParagraph"/>
              <w:numPr>
                <w:ilvl w:val="0"/>
                <w:numId w:val="11"/>
              </w:numPr>
              <w:ind w:left="131" w:hanging="129"/>
              <w:rPr>
                <w:rFonts w:asciiTheme="minorHAnsi" w:hAnsiTheme="minorHAnsi" w:cstheme="minorHAnsi"/>
                <w:sz w:val="20"/>
                <w:szCs w:val="20"/>
              </w:rPr>
            </w:pPr>
            <w:r w:rsidRPr="00E12F7B">
              <w:rPr>
                <w:rFonts w:asciiTheme="minorHAnsi" w:hAnsiTheme="minorHAnsi" w:cstheme="minorHAnsi"/>
                <w:sz w:val="20"/>
                <w:szCs w:val="20"/>
              </w:rPr>
              <w:t>Certified associates in Security Domain -   CISSP, CISA, CISM, ISO and CEH.</w:t>
            </w:r>
          </w:p>
        </w:tc>
        <w:tc>
          <w:tcPr>
            <w:tcW w:w="4590" w:type="dxa"/>
          </w:tcPr>
          <w:p w:rsidR="00BF0300" w:rsidRPr="00E12F7B" w:rsidRDefault="00BF0300" w:rsidP="00825335">
            <w:pPr>
              <w:pStyle w:val="ListParagraph"/>
              <w:numPr>
                <w:ilvl w:val="0"/>
                <w:numId w:val="11"/>
              </w:numPr>
              <w:spacing w:after="0" w:line="240" w:lineRule="auto"/>
              <w:ind w:left="131" w:hanging="129"/>
              <w:rPr>
                <w:rFonts w:asciiTheme="minorHAnsi" w:hAnsiTheme="minorHAnsi" w:cstheme="minorHAnsi"/>
                <w:sz w:val="20"/>
                <w:szCs w:val="20"/>
              </w:rPr>
            </w:pPr>
            <w:r w:rsidRPr="00E12F7B">
              <w:rPr>
                <w:rFonts w:asciiTheme="minorHAnsi" w:hAnsiTheme="minorHAnsi" w:cstheme="minorHAnsi"/>
                <w:sz w:val="20"/>
                <w:szCs w:val="20"/>
              </w:rPr>
              <w:t>TCS SSA process- Helps in establishing a standard process for Application Security testing</w:t>
            </w:r>
          </w:p>
          <w:p w:rsidR="00BF0300" w:rsidRPr="00E12F7B" w:rsidRDefault="00BF0300" w:rsidP="00825335">
            <w:pPr>
              <w:pStyle w:val="ListParagraph"/>
              <w:numPr>
                <w:ilvl w:val="0"/>
                <w:numId w:val="11"/>
              </w:numPr>
              <w:spacing w:after="0" w:line="240" w:lineRule="auto"/>
              <w:ind w:left="131" w:hanging="129"/>
              <w:rPr>
                <w:rFonts w:asciiTheme="minorHAnsi" w:hAnsiTheme="minorHAnsi" w:cstheme="minorHAnsi"/>
                <w:sz w:val="20"/>
                <w:szCs w:val="20"/>
              </w:rPr>
            </w:pPr>
            <w:r w:rsidRPr="00E12F7B">
              <w:rPr>
                <w:rFonts w:asciiTheme="minorHAnsi" w:hAnsiTheme="minorHAnsi" w:cstheme="minorHAnsi"/>
                <w:sz w:val="20"/>
                <w:szCs w:val="20"/>
              </w:rPr>
              <w:t>Essential Test Scenarios - Helps in ensuring coverage of Top vulnerable areas for Top 10 vulnerabilities</w:t>
            </w:r>
          </w:p>
          <w:p w:rsidR="00BF0300" w:rsidRPr="00E12F7B" w:rsidRDefault="00BF0300" w:rsidP="00825335">
            <w:pPr>
              <w:pStyle w:val="ListParagraph"/>
              <w:numPr>
                <w:ilvl w:val="0"/>
                <w:numId w:val="11"/>
              </w:numPr>
              <w:ind w:left="131" w:hanging="129"/>
              <w:rPr>
                <w:rFonts w:asciiTheme="minorHAnsi" w:hAnsiTheme="minorHAnsi" w:cstheme="minorHAnsi"/>
                <w:sz w:val="20"/>
                <w:szCs w:val="20"/>
              </w:rPr>
            </w:pPr>
            <w:r w:rsidRPr="00E12F7B">
              <w:rPr>
                <w:rFonts w:asciiTheme="minorHAnsi" w:hAnsiTheme="minorHAnsi" w:cstheme="minorHAnsi"/>
                <w:sz w:val="20"/>
                <w:szCs w:val="20"/>
              </w:rPr>
              <w:t>Expertise Data Validation/Vulnerability, PCI/PII , Fraud Detection Testing Techniques</w:t>
            </w:r>
          </w:p>
        </w:tc>
      </w:tr>
      <w:tr w:rsidR="00BF0300" w:rsidRPr="00E12F7B" w:rsidTr="00DB4C43">
        <w:tc>
          <w:tcPr>
            <w:tcW w:w="378" w:type="dxa"/>
          </w:tcPr>
          <w:p w:rsidR="00BF0300" w:rsidRPr="00E12F7B" w:rsidRDefault="00BF0300" w:rsidP="00472DD8">
            <w:pPr>
              <w:rPr>
                <w:rFonts w:asciiTheme="minorHAnsi" w:hAnsiTheme="minorHAnsi" w:cstheme="minorHAnsi"/>
              </w:rPr>
            </w:pPr>
            <w:r w:rsidRPr="00E12F7B">
              <w:rPr>
                <w:rFonts w:asciiTheme="minorHAnsi" w:hAnsiTheme="minorHAnsi" w:cstheme="minorHAnsi"/>
              </w:rPr>
              <w:t>4</w:t>
            </w:r>
          </w:p>
        </w:tc>
        <w:tc>
          <w:tcPr>
            <w:tcW w:w="2070" w:type="dxa"/>
          </w:tcPr>
          <w:p w:rsidR="00BF0300" w:rsidRPr="00E12F7B" w:rsidRDefault="00BF0300" w:rsidP="00472DD8">
            <w:pPr>
              <w:rPr>
                <w:rFonts w:asciiTheme="minorHAnsi" w:hAnsiTheme="minorHAnsi" w:cstheme="minorHAnsi"/>
                <w:bCs/>
              </w:rPr>
            </w:pPr>
            <w:r w:rsidRPr="00E12F7B">
              <w:rPr>
                <w:rFonts w:asciiTheme="minorHAnsi" w:hAnsiTheme="minorHAnsi" w:cstheme="minorHAnsi"/>
              </w:rPr>
              <w:t xml:space="preserve">Web Services Testing </w:t>
            </w:r>
          </w:p>
        </w:tc>
        <w:tc>
          <w:tcPr>
            <w:tcW w:w="3150" w:type="dxa"/>
          </w:tcPr>
          <w:p w:rsidR="00BF0300" w:rsidRPr="00E12F7B" w:rsidRDefault="00BF0300" w:rsidP="00825335">
            <w:pPr>
              <w:pStyle w:val="ListParagraph"/>
              <w:numPr>
                <w:ilvl w:val="0"/>
                <w:numId w:val="11"/>
              </w:numPr>
              <w:spacing w:after="0" w:line="240" w:lineRule="auto"/>
              <w:ind w:left="131" w:hanging="129"/>
              <w:rPr>
                <w:rFonts w:asciiTheme="minorHAnsi" w:hAnsiTheme="minorHAnsi" w:cstheme="minorHAnsi"/>
                <w:sz w:val="20"/>
                <w:szCs w:val="20"/>
              </w:rPr>
            </w:pPr>
            <w:r w:rsidRPr="00E12F7B">
              <w:rPr>
                <w:rFonts w:asciiTheme="minorHAnsi" w:hAnsiTheme="minorHAnsi" w:cstheme="minorHAnsi"/>
                <w:sz w:val="20"/>
                <w:szCs w:val="20"/>
                <w:lang w:val="en-GB"/>
              </w:rPr>
              <w:t>1000+ associates working on SOA Testing</w:t>
            </w:r>
          </w:p>
          <w:p w:rsidR="00BF0300" w:rsidRPr="00E12F7B" w:rsidRDefault="00BF0300" w:rsidP="00825335">
            <w:pPr>
              <w:pStyle w:val="ListParagraph"/>
              <w:numPr>
                <w:ilvl w:val="0"/>
                <w:numId w:val="11"/>
              </w:numPr>
              <w:spacing w:after="0" w:line="240" w:lineRule="auto"/>
              <w:ind w:left="131" w:hanging="129"/>
              <w:rPr>
                <w:rFonts w:asciiTheme="minorHAnsi" w:hAnsiTheme="minorHAnsi" w:cstheme="minorHAnsi"/>
                <w:sz w:val="20"/>
                <w:szCs w:val="20"/>
              </w:rPr>
            </w:pPr>
            <w:r w:rsidRPr="00E12F7B">
              <w:rPr>
                <w:rFonts w:asciiTheme="minorHAnsi" w:hAnsiTheme="minorHAnsi" w:cstheme="minorHAnsi"/>
                <w:sz w:val="20"/>
                <w:szCs w:val="20"/>
              </w:rPr>
              <w:t xml:space="preserve">Expertise on HP Service Test , CA LISA, </w:t>
            </w:r>
            <w:proofErr w:type="spellStart"/>
            <w:r w:rsidRPr="00E12F7B">
              <w:rPr>
                <w:rFonts w:asciiTheme="minorHAnsi" w:hAnsiTheme="minorHAnsi" w:cstheme="minorHAnsi"/>
                <w:sz w:val="20"/>
                <w:szCs w:val="20"/>
              </w:rPr>
              <w:t>Greenhat</w:t>
            </w:r>
            <w:proofErr w:type="spellEnd"/>
            <w:r w:rsidRPr="00E12F7B">
              <w:rPr>
                <w:rFonts w:asciiTheme="minorHAnsi" w:hAnsiTheme="minorHAnsi" w:cstheme="minorHAnsi"/>
                <w:sz w:val="20"/>
                <w:szCs w:val="20"/>
              </w:rPr>
              <w:t xml:space="preserve"> Tester, </w:t>
            </w:r>
            <w:proofErr w:type="spellStart"/>
            <w:r w:rsidRPr="00E12F7B">
              <w:rPr>
                <w:rFonts w:asciiTheme="minorHAnsi" w:hAnsiTheme="minorHAnsi" w:cstheme="minorHAnsi"/>
                <w:sz w:val="20"/>
                <w:szCs w:val="20"/>
              </w:rPr>
              <w:t>Parasoft</w:t>
            </w:r>
            <w:proofErr w:type="spellEnd"/>
            <w:r w:rsidRPr="00E12F7B">
              <w:rPr>
                <w:rFonts w:asciiTheme="minorHAnsi" w:hAnsiTheme="minorHAnsi" w:cstheme="minorHAnsi"/>
                <w:sz w:val="20"/>
                <w:szCs w:val="20"/>
              </w:rPr>
              <w:t xml:space="preserve"> </w:t>
            </w:r>
            <w:proofErr w:type="spellStart"/>
            <w:r w:rsidRPr="00E12F7B">
              <w:rPr>
                <w:rFonts w:asciiTheme="minorHAnsi" w:hAnsiTheme="minorHAnsi" w:cstheme="minorHAnsi"/>
                <w:sz w:val="20"/>
                <w:szCs w:val="20"/>
              </w:rPr>
              <w:t>SOAtest</w:t>
            </w:r>
            <w:proofErr w:type="spellEnd"/>
            <w:r w:rsidRPr="00E12F7B">
              <w:rPr>
                <w:rFonts w:asciiTheme="minorHAnsi" w:hAnsiTheme="minorHAnsi" w:cstheme="minorHAnsi"/>
                <w:sz w:val="20"/>
                <w:szCs w:val="20"/>
              </w:rPr>
              <w:t xml:space="preserve">,  </w:t>
            </w:r>
            <w:proofErr w:type="spellStart"/>
            <w:r w:rsidRPr="00E12F7B">
              <w:rPr>
                <w:rFonts w:asciiTheme="minorHAnsi" w:hAnsiTheme="minorHAnsi" w:cstheme="minorHAnsi"/>
                <w:sz w:val="20"/>
                <w:szCs w:val="20"/>
              </w:rPr>
              <w:t>soapUI</w:t>
            </w:r>
            <w:proofErr w:type="spellEnd"/>
          </w:p>
          <w:p w:rsidR="00BF0300" w:rsidRPr="00E12F7B" w:rsidRDefault="00BF0300" w:rsidP="00825335">
            <w:pPr>
              <w:pStyle w:val="ListParagraph"/>
              <w:numPr>
                <w:ilvl w:val="0"/>
                <w:numId w:val="11"/>
              </w:numPr>
              <w:spacing w:after="0" w:line="240" w:lineRule="auto"/>
              <w:ind w:left="131" w:hanging="129"/>
              <w:rPr>
                <w:rFonts w:asciiTheme="minorHAnsi" w:hAnsiTheme="minorHAnsi" w:cstheme="minorHAnsi"/>
                <w:sz w:val="20"/>
                <w:szCs w:val="20"/>
              </w:rPr>
            </w:pPr>
            <w:r w:rsidRPr="00E12F7B">
              <w:rPr>
                <w:rFonts w:asciiTheme="minorHAnsi" w:hAnsiTheme="minorHAnsi" w:cstheme="minorHAnsi"/>
                <w:sz w:val="20"/>
                <w:szCs w:val="20"/>
                <w:lang w:val="en-GB"/>
              </w:rPr>
              <w:t>25 + Customers engagements leveraging various SOA Tools</w:t>
            </w:r>
          </w:p>
        </w:tc>
        <w:tc>
          <w:tcPr>
            <w:tcW w:w="4590" w:type="dxa"/>
          </w:tcPr>
          <w:p w:rsidR="00BF0300" w:rsidRPr="00E12F7B" w:rsidRDefault="00BF0300" w:rsidP="00825335">
            <w:pPr>
              <w:pStyle w:val="ListParagraph"/>
              <w:numPr>
                <w:ilvl w:val="0"/>
                <w:numId w:val="11"/>
              </w:numPr>
              <w:spacing w:after="0" w:line="240" w:lineRule="auto"/>
              <w:ind w:left="131" w:hanging="129"/>
              <w:rPr>
                <w:rFonts w:asciiTheme="minorHAnsi" w:hAnsiTheme="minorHAnsi" w:cstheme="minorHAnsi"/>
                <w:sz w:val="20"/>
                <w:szCs w:val="20"/>
                <w:lang w:val="en-GB"/>
              </w:rPr>
            </w:pPr>
            <w:r w:rsidRPr="00E12F7B">
              <w:rPr>
                <w:rFonts w:asciiTheme="minorHAnsi" w:hAnsiTheme="minorHAnsi" w:cstheme="minorHAnsi"/>
                <w:b/>
                <w:sz w:val="20"/>
                <w:szCs w:val="20"/>
                <w:lang w:val="en-GB"/>
              </w:rPr>
              <w:t>SOA Testing framework</w:t>
            </w:r>
            <w:r w:rsidRPr="00E12F7B">
              <w:rPr>
                <w:rFonts w:asciiTheme="minorHAnsi" w:hAnsiTheme="minorHAnsi" w:cstheme="minorHAnsi"/>
                <w:sz w:val="20"/>
                <w:szCs w:val="20"/>
                <w:lang w:val="en-GB"/>
              </w:rPr>
              <w:t xml:space="preserve"> developed for data driven testing of SOAP web services</w:t>
            </w:r>
          </w:p>
          <w:p w:rsidR="00BF0300" w:rsidRPr="00E12F7B" w:rsidRDefault="00BF0300" w:rsidP="00825335">
            <w:pPr>
              <w:pStyle w:val="ListParagraph"/>
              <w:numPr>
                <w:ilvl w:val="0"/>
                <w:numId w:val="11"/>
              </w:numPr>
              <w:spacing w:after="0" w:line="240" w:lineRule="auto"/>
              <w:ind w:left="131" w:hanging="129"/>
              <w:rPr>
                <w:rFonts w:asciiTheme="minorHAnsi" w:hAnsiTheme="minorHAnsi" w:cstheme="minorHAnsi"/>
                <w:sz w:val="20"/>
                <w:szCs w:val="20"/>
                <w:lang w:val="en-GB"/>
              </w:rPr>
            </w:pPr>
            <w:r w:rsidRPr="00E12F7B">
              <w:rPr>
                <w:rFonts w:asciiTheme="minorHAnsi" w:hAnsiTheme="minorHAnsi" w:cstheme="minorHAnsi"/>
                <w:sz w:val="20"/>
                <w:szCs w:val="20"/>
                <w:lang w:val="en-GB"/>
              </w:rPr>
              <w:t>Reusable component repository which includes components that can integrate with the SOA Testing tools to extend and customize the SOA Testing Tool’s features</w:t>
            </w:r>
          </w:p>
        </w:tc>
      </w:tr>
      <w:tr w:rsidR="00BF0300" w:rsidRPr="00E12F7B" w:rsidTr="00DB4C43">
        <w:tc>
          <w:tcPr>
            <w:tcW w:w="378" w:type="dxa"/>
          </w:tcPr>
          <w:p w:rsidR="00BF0300" w:rsidRPr="00E12F7B" w:rsidRDefault="00BF0300" w:rsidP="00472DD8">
            <w:pPr>
              <w:rPr>
                <w:rFonts w:asciiTheme="minorHAnsi" w:hAnsiTheme="minorHAnsi" w:cstheme="minorHAnsi"/>
              </w:rPr>
            </w:pPr>
            <w:r w:rsidRPr="00E12F7B">
              <w:rPr>
                <w:rFonts w:asciiTheme="minorHAnsi" w:hAnsiTheme="minorHAnsi" w:cstheme="minorHAnsi"/>
              </w:rPr>
              <w:t>5</w:t>
            </w:r>
          </w:p>
        </w:tc>
        <w:tc>
          <w:tcPr>
            <w:tcW w:w="2070" w:type="dxa"/>
          </w:tcPr>
          <w:p w:rsidR="00BF0300" w:rsidRPr="00E12F7B" w:rsidRDefault="00BF0300" w:rsidP="00472DD8">
            <w:pPr>
              <w:rPr>
                <w:rFonts w:asciiTheme="minorHAnsi" w:hAnsiTheme="minorHAnsi" w:cstheme="minorHAnsi"/>
                <w:bCs/>
              </w:rPr>
            </w:pPr>
            <w:r w:rsidRPr="00E12F7B">
              <w:rPr>
                <w:rFonts w:asciiTheme="minorHAnsi" w:hAnsiTheme="minorHAnsi" w:cstheme="minorHAnsi"/>
              </w:rPr>
              <w:t>G11N Testing</w:t>
            </w:r>
          </w:p>
        </w:tc>
        <w:tc>
          <w:tcPr>
            <w:tcW w:w="3150" w:type="dxa"/>
          </w:tcPr>
          <w:p w:rsidR="00BF0300" w:rsidRPr="00E12F7B" w:rsidRDefault="00BF0300" w:rsidP="00825335">
            <w:pPr>
              <w:pStyle w:val="ListParagraph"/>
              <w:numPr>
                <w:ilvl w:val="0"/>
                <w:numId w:val="11"/>
              </w:numPr>
              <w:spacing w:after="0" w:line="240" w:lineRule="auto"/>
              <w:ind w:left="131" w:hanging="129"/>
              <w:rPr>
                <w:rFonts w:asciiTheme="minorHAnsi" w:hAnsiTheme="minorHAnsi" w:cstheme="minorHAnsi"/>
                <w:sz w:val="20"/>
                <w:szCs w:val="20"/>
              </w:rPr>
            </w:pPr>
            <w:r w:rsidRPr="00E12F7B">
              <w:rPr>
                <w:rFonts w:asciiTheme="minorHAnsi" w:hAnsiTheme="minorHAnsi" w:cstheme="minorHAnsi"/>
                <w:sz w:val="20"/>
                <w:szCs w:val="20"/>
              </w:rPr>
              <w:t xml:space="preserve">3500 person months experience in I18N Testing </w:t>
            </w:r>
          </w:p>
          <w:p w:rsidR="00BF0300" w:rsidRPr="00E12F7B" w:rsidRDefault="00BF0300" w:rsidP="00825335">
            <w:pPr>
              <w:pStyle w:val="ListParagraph"/>
              <w:numPr>
                <w:ilvl w:val="0"/>
                <w:numId w:val="11"/>
              </w:numPr>
              <w:spacing w:after="0" w:line="240" w:lineRule="auto"/>
              <w:ind w:left="131" w:hanging="129"/>
              <w:rPr>
                <w:rFonts w:asciiTheme="minorHAnsi" w:hAnsiTheme="minorHAnsi" w:cstheme="minorHAnsi"/>
                <w:sz w:val="20"/>
                <w:szCs w:val="20"/>
              </w:rPr>
            </w:pPr>
            <w:r w:rsidRPr="00E12F7B">
              <w:rPr>
                <w:rFonts w:asciiTheme="minorHAnsi" w:hAnsiTheme="minorHAnsi" w:cstheme="minorHAnsi"/>
                <w:sz w:val="20"/>
                <w:szCs w:val="20"/>
              </w:rPr>
              <w:lastRenderedPageBreak/>
              <w:t xml:space="preserve"> 1000 person month Experience in Localization L10N Testing </w:t>
            </w:r>
          </w:p>
        </w:tc>
        <w:tc>
          <w:tcPr>
            <w:tcW w:w="4590" w:type="dxa"/>
          </w:tcPr>
          <w:p w:rsidR="00BF0300" w:rsidRPr="00E12F7B" w:rsidRDefault="00BF0300" w:rsidP="00825335">
            <w:pPr>
              <w:pStyle w:val="ListParagraph"/>
              <w:numPr>
                <w:ilvl w:val="0"/>
                <w:numId w:val="11"/>
              </w:numPr>
              <w:spacing w:after="0" w:line="240" w:lineRule="auto"/>
              <w:ind w:left="131" w:hanging="129"/>
              <w:rPr>
                <w:rFonts w:asciiTheme="minorHAnsi" w:hAnsiTheme="minorHAnsi" w:cstheme="minorHAnsi"/>
                <w:sz w:val="20"/>
                <w:szCs w:val="20"/>
              </w:rPr>
            </w:pPr>
            <w:r w:rsidRPr="00E12F7B">
              <w:rPr>
                <w:rFonts w:asciiTheme="minorHAnsi" w:hAnsiTheme="minorHAnsi" w:cstheme="minorHAnsi"/>
                <w:sz w:val="20"/>
                <w:szCs w:val="20"/>
              </w:rPr>
              <w:lastRenderedPageBreak/>
              <w:t>Internationalization Questionnaire</w:t>
            </w:r>
          </w:p>
          <w:p w:rsidR="00BF0300" w:rsidRPr="00E12F7B" w:rsidRDefault="00BF0300" w:rsidP="00825335">
            <w:pPr>
              <w:pStyle w:val="ListParagraph"/>
              <w:numPr>
                <w:ilvl w:val="0"/>
                <w:numId w:val="11"/>
              </w:numPr>
              <w:spacing w:after="0" w:line="240" w:lineRule="auto"/>
              <w:ind w:left="131" w:hanging="129"/>
              <w:rPr>
                <w:rFonts w:asciiTheme="minorHAnsi" w:hAnsiTheme="minorHAnsi" w:cstheme="minorHAnsi"/>
                <w:sz w:val="20"/>
                <w:szCs w:val="20"/>
              </w:rPr>
            </w:pPr>
            <w:r w:rsidRPr="00E12F7B">
              <w:rPr>
                <w:rFonts w:asciiTheme="minorHAnsi" w:hAnsiTheme="minorHAnsi" w:cstheme="minorHAnsi"/>
                <w:sz w:val="20"/>
                <w:szCs w:val="20"/>
              </w:rPr>
              <w:t xml:space="preserve">Design Review and </w:t>
            </w:r>
            <w:proofErr w:type="spellStart"/>
            <w:r w:rsidRPr="00E12F7B">
              <w:rPr>
                <w:rFonts w:asciiTheme="minorHAnsi" w:hAnsiTheme="minorHAnsi" w:cstheme="minorHAnsi"/>
                <w:sz w:val="20"/>
                <w:szCs w:val="20"/>
              </w:rPr>
              <w:t>Env</w:t>
            </w:r>
            <w:proofErr w:type="spellEnd"/>
            <w:r w:rsidRPr="00E12F7B">
              <w:rPr>
                <w:rFonts w:asciiTheme="minorHAnsi" w:hAnsiTheme="minorHAnsi" w:cstheme="minorHAnsi"/>
                <w:sz w:val="20"/>
                <w:szCs w:val="20"/>
              </w:rPr>
              <w:t xml:space="preserve"> Setup Checklist</w:t>
            </w:r>
          </w:p>
          <w:p w:rsidR="00BF0300" w:rsidRPr="00E12F7B" w:rsidRDefault="00BF0300" w:rsidP="00825335">
            <w:pPr>
              <w:pStyle w:val="ListParagraph"/>
              <w:numPr>
                <w:ilvl w:val="0"/>
                <w:numId w:val="11"/>
              </w:numPr>
              <w:spacing w:after="0" w:line="240" w:lineRule="auto"/>
              <w:ind w:left="131" w:hanging="129"/>
              <w:rPr>
                <w:rFonts w:asciiTheme="minorHAnsi" w:hAnsiTheme="minorHAnsi" w:cstheme="minorHAnsi"/>
                <w:sz w:val="20"/>
                <w:szCs w:val="20"/>
              </w:rPr>
            </w:pPr>
            <w:r w:rsidRPr="00E12F7B">
              <w:rPr>
                <w:rFonts w:asciiTheme="minorHAnsi" w:hAnsiTheme="minorHAnsi" w:cstheme="minorHAnsi"/>
                <w:sz w:val="20"/>
                <w:szCs w:val="20"/>
              </w:rPr>
              <w:lastRenderedPageBreak/>
              <w:t>I18N and L10N Checklists</w:t>
            </w:r>
          </w:p>
          <w:p w:rsidR="00BF0300" w:rsidRPr="00E12F7B" w:rsidRDefault="00BF0300" w:rsidP="00825335">
            <w:pPr>
              <w:pStyle w:val="ListParagraph"/>
              <w:numPr>
                <w:ilvl w:val="0"/>
                <w:numId w:val="11"/>
              </w:numPr>
              <w:spacing w:after="0" w:line="240" w:lineRule="auto"/>
              <w:ind w:left="131" w:hanging="129"/>
              <w:rPr>
                <w:rFonts w:asciiTheme="minorHAnsi" w:hAnsiTheme="minorHAnsi" w:cstheme="minorHAnsi"/>
                <w:sz w:val="20"/>
                <w:szCs w:val="20"/>
              </w:rPr>
            </w:pPr>
            <w:r w:rsidRPr="00E12F7B">
              <w:rPr>
                <w:rFonts w:asciiTheme="minorHAnsi" w:hAnsiTheme="minorHAnsi" w:cstheme="minorHAnsi"/>
                <w:sz w:val="20"/>
                <w:szCs w:val="20"/>
              </w:rPr>
              <w:t>Cultural and Cosmetic Checklist</w:t>
            </w:r>
          </w:p>
          <w:p w:rsidR="00BF0300" w:rsidRPr="00E12F7B" w:rsidRDefault="00BF0300" w:rsidP="00825335">
            <w:pPr>
              <w:pStyle w:val="ListParagraph"/>
              <w:numPr>
                <w:ilvl w:val="0"/>
                <w:numId w:val="11"/>
              </w:numPr>
              <w:spacing w:after="0" w:line="240" w:lineRule="auto"/>
              <w:ind w:left="131" w:hanging="129"/>
              <w:rPr>
                <w:rFonts w:asciiTheme="minorHAnsi" w:hAnsiTheme="minorHAnsi" w:cstheme="minorHAnsi"/>
                <w:sz w:val="20"/>
                <w:szCs w:val="20"/>
              </w:rPr>
            </w:pPr>
            <w:r w:rsidRPr="00E12F7B">
              <w:rPr>
                <w:rFonts w:asciiTheme="minorHAnsi" w:hAnsiTheme="minorHAnsi" w:cstheme="minorHAnsi"/>
                <w:b/>
                <w:sz w:val="20"/>
                <w:szCs w:val="20"/>
              </w:rPr>
              <w:t>Harmony for G11N/L10N Test Cases</w:t>
            </w:r>
            <w:r w:rsidRPr="00E12F7B">
              <w:rPr>
                <w:rFonts w:asciiTheme="minorHAnsi" w:hAnsiTheme="minorHAnsi" w:cstheme="minorHAnsi"/>
                <w:sz w:val="20"/>
                <w:szCs w:val="20"/>
              </w:rPr>
              <w:t>: Reusable Test Cases</w:t>
            </w:r>
          </w:p>
        </w:tc>
      </w:tr>
      <w:tr w:rsidR="00BF0300" w:rsidRPr="00E12F7B" w:rsidTr="00DB4C43">
        <w:tc>
          <w:tcPr>
            <w:tcW w:w="378" w:type="dxa"/>
          </w:tcPr>
          <w:p w:rsidR="00BF0300" w:rsidRPr="00E12F7B" w:rsidRDefault="00BF0300" w:rsidP="00472DD8">
            <w:pPr>
              <w:rPr>
                <w:rFonts w:asciiTheme="minorHAnsi" w:hAnsiTheme="minorHAnsi" w:cstheme="minorHAnsi"/>
              </w:rPr>
            </w:pPr>
            <w:r w:rsidRPr="00E12F7B">
              <w:rPr>
                <w:rFonts w:asciiTheme="minorHAnsi" w:hAnsiTheme="minorHAnsi" w:cstheme="minorHAnsi"/>
              </w:rPr>
              <w:lastRenderedPageBreak/>
              <w:t>6</w:t>
            </w:r>
          </w:p>
        </w:tc>
        <w:tc>
          <w:tcPr>
            <w:tcW w:w="2070" w:type="dxa"/>
          </w:tcPr>
          <w:p w:rsidR="00BF0300" w:rsidRPr="00E12F7B" w:rsidRDefault="00BF0300" w:rsidP="00472DD8">
            <w:pPr>
              <w:rPr>
                <w:rFonts w:asciiTheme="minorHAnsi" w:hAnsiTheme="minorHAnsi" w:cstheme="minorHAnsi"/>
                <w:bCs/>
              </w:rPr>
            </w:pPr>
            <w:r w:rsidRPr="00E12F7B">
              <w:rPr>
                <w:rFonts w:asciiTheme="minorHAnsi" w:hAnsiTheme="minorHAnsi" w:cstheme="minorHAnsi"/>
              </w:rPr>
              <w:t xml:space="preserve">Mobility Testing </w:t>
            </w:r>
          </w:p>
        </w:tc>
        <w:tc>
          <w:tcPr>
            <w:tcW w:w="3150" w:type="dxa"/>
          </w:tcPr>
          <w:p w:rsidR="00BF0300" w:rsidRPr="00E12F7B" w:rsidRDefault="00BF0300" w:rsidP="00825335">
            <w:pPr>
              <w:pStyle w:val="ListParagraph"/>
              <w:numPr>
                <w:ilvl w:val="0"/>
                <w:numId w:val="11"/>
              </w:numPr>
              <w:spacing w:after="0" w:line="240" w:lineRule="auto"/>
              <w:ind w:left="131" w:hanging="129"/>
              <w:rPr>
                <w:rFonts w:asciiTheme="minorHAnsi" w:hAnsiTheme="minorHAnsi" w:cstheme="minorHAnsi"/>
                <w:sz w:val="20"/>
                <w:szCs w:val="20"/>
              </w:rPr>
            </w:pPr>
            <w:r w:rsidRPr="00E12F7B">
              <w:rPr>
                <w:rFonts w:asciiTheme="minorHAnsi" w:hAnsiTheme="minorHAnsi" w:cstheme="minorHAnsi"/>
                <w:sz w:val="20"/>
                <w:szCs w:val="20"/>
              </w:rPr>
              <w:t>12+ years of Mobility experience with 190+ Customer engagements</w:t>
            </w:r>
          </w:p>
          <w:p w:rsidR="00BF0300" w:rsidRPr="00E12F7B" w:rsidRDefault="00BF0300" w:rsidP="00825335">
            <w:pPr>
              <w:pStyle w:val="ListParagraph"/>
              <w:numPr>
                <w:ilvl w:val="0"/>
                <w:numId w:val="11"/>
              </w:numPr>
              <w:spacing w:after="0" w:line="240" w:lineRule="auto"/>
              <w:ind w:left="131" w:hanging="129"/>
              <w:rPr>
                <w:rFonts w:asciiTheme="minorHAnsi" w:hAnsiTheme="minorHAnsi" w:cstheme="minorHAnsi"/>
                <w:sz w:val="20"/>
                <w:szCs w:val="20"/>
              </w:rPr>
            </w:pPr>
            <w:r w:rsidRPr="00E12F7B">
              <w:rPr>
                <w:rFonts w:asciiTheme="minorHAnsi" w:hAnsiTheme="minorHAnsi" w:cstheme="minorHAnsi"/>
                <w:sz w:val="20"/>
                <w:szCs w:val="20"/>
              </w:rPr>
              <w:t xml:space="preserve">1100+ mobility testing associates skilled in various smart devices, mobile OS platform &amp; Simulator testing </w:t>
            </w:r>
          </w:p>
          <w:p w:rsidR="00BF0300" w:rsidRPr="00E12F7B" w:rsidRDefault="00BF0300" w:rsidP="00825335">
            <w:pPr>
              <w:pStyle w:val="ListParagraph"/>
              <w:numPr>
                <w:ilvl w:val="0"/>
                <w:numId w:val="11"/>
              </w:numPr>
              <w:spacing w:after="0" w:line="240" w:lineRule="auto"/>
              <w:ind w:left="131" w:hanging="129"/>
              <w:rPr>
                <w:rFonts w:asciiTheme="minorHAnsi" w:hAnsiTheme="minorHAnsi" w:cstheme="minorHAnsi"/>
                <w:sz w:val="20"/>
                <w:szCs w:val="20"/>
              </w:rPr>
            </w:pPr>
            <w:r w:rsidRPr="00E12F7B">
              <w:rPr>
                <w:rFonts w:asciiTheme="minorHAnsi" w:hAnsiTheme="minorHAnsi" w:cstheme="minorHAnsi"/>
                <w:sz w:val="20"/>
                <w:szCs w:val="20"/>
              </w:rPr>
              <w:t xml:space="preserve">Alliances with </w:t>
            </w:r>
            <w:proofErr w:type="spellStart"/>
            <w:r w:rsidRPr="00E12F7B">
              <w:rPr>
                <w:rFonts w:asciiTheme="minorHAnsi" w:hAnsiTheme="minorHAnsi" w:cstheme="minorHAnsi"/>
                <w:sz w:val="20"/>
                <w:szCs w:val="20"/>
              </w:rPr>
              <w:t>DeviceAnywhere</w:t>
            </w:r>
            <w:proofErr w:type="spellEnd"/>
            <w:r w:rsidRPr="00E12F7B">
              <w:rPr>
                <w:rFonts w:asciiTheme="minorHAnsi" w:hAnsiTheme="minorHAnsi" w:cstheme="minorHAnsi"/>
                <w:sz w:val="20"/>
                <w:szCs w:val="20"/>
              </w:rPr>
              <w:t xml:space="preserve"> and Perfecto Mobile</w:t>
            </w:r>
          </w:p>
        </w:tc>
        <w:tc>
          <w:tcPr>
            <w:tcW w:w="4590" w:type="dxa"/>
          </w:tcPr>
          <w:p w:rsidR="00BF0300" w:rsidRPr="00E12F7B" w:rsidRDefault="00BF0300" w:rsidP="00825335">
            <w:pPr>
              <w:pStyle w:val="ListParagraph"/>
              <w:numPr>
                <w:ilvl w:val="0"/>
                <w:numId w:val="11"/>
              </w:numPr>
              <w:spacing w:after="0" w:line="240" w:lineRule="auto"/>
              <w:ind w:left="131" w:hanging="129"/>
              <w:rPr>
                <w:rFonts w:asciiTheme="minorHAnsi" w:hAnsiTheme="minorHAnsi" w:cstheme="minorHAnsi"/>
                <w:sz w:val="20"/>
                <w:szCs w:val="20"/>
              </w:rPr>
            </w:pPr>
            <w:r w:rsidRPr="00E12F7B">
              <w:rPr>
                <w:rFonts w:asciiTheme="minorHAnsi" w:hAnsiTheme="minorHAnsi" w:cstheme="minorHAnsi"/>
                <w:sz w:val="20"/>
                <w:szCs w:val="20"/>
              </w:rPr>
              <w:t xml:space="preserve">TCS in-house automation framework Hy5 </w:t>
            </w:r>
            <w:proofErr w:type="spellStart"/>
            <w:r w:rsidRPr="00E12F7B">
              <w:rPr>
                <w:rFonts w:asciiTheme="minorHAnsi" w:hAnsiTheme="minorHAnsi" w:cstheme="minorHAnsi"/>
                <w:sz w:val="20"/>
                <w:szCs w:val="20"/>
              </w:rPr>
              <w:t>TestTM</w:t>
            </w:r>
            <w:proofErr w:type="spellEnd"/>
          </w:p>
          <w:p w:rsidR="00BF0300" w:rsidRPr="00E12F7B" w:rsidRDefault="00BF0300" w:rsidP="00472DD8">
            <w:pPr>
              <w:spacing w:after="0" w:line="240" w:lineRule="auto"/>
              <w:ind w:left="2"/>
              <w:rPr>
                <w:rFonts w:asciiTheme="minorHAnsi" w:hAnsiTheme="minorHAnsi" w:cstheme="minorHAnsi"/>
                <w:sz w:val="20"/>
                <w:szCs w:val="20"/>
                <w:lang w:val="en-GB"/>
              </w:rPr>
            </w:pPr>
          </w:p>
        </w:tc>
      </w:tr>
      <w:tr w:rsidR="00BF0300" w:rsidRPr="00E12F7B" w:rsidTr="00DB4C43">
        <w:tc>
          <w:tcPr>
            <w:tcW w:w="378" w:type="dxa"/>
          </w:tcPr>
          <w:p w:rsidR="00BF0300" w:rsidRPr="00E12F7B" w:rsidRDefault="00BF0300" w:rsidP="00472DD8">
            <w:pPr>
              <w:rPr>
                <w:rFonts w:asciiTheme="minorHAnsi" w:hAnsiTheme="minorHAnsi" w:cstheme="minorHAnsi"/>
              </w:rPr>
            </w:pPr>
            <w:r w:rsidRPr="00E12F7B">
              <w:rPr>
                <w:rFonts w:asciiTheme="minorHAnsi" w:hAnsiTheme="minorHAnsi" w:cstheme="minorHAnsi"/>
              </w:rPr>
              <w:t>7</w:t>
            </w:r>
          </w:p>
        </w:tc>
        <w:tc>
          <w:tcPr>
            <w:tcW w:w="2070" w:type="dxa"/>
          </w:tcPr>
          <w:p w:rsidR="00BF0300" w:rsidRPr="00E12F7B" w:rsidRDefault="00BF0300" w:rsidP="00472DD8">
            <w:pPr>
              <w:rPr>
                <w:rFonts w:asciiTheme="minorHAnsi" w:hAnsiTheme="minorHAnsi" w:cstheme="minorHAnsi"/>
                <w:bCs/>
              </w:rPr>
            </w:pPr>
            <w:r w:rsidRPr="00E12F7B">
              <w:rPr>
                <w:rFonts w:asciiTheme="minorHAnsi" w:hAnsiTheme="minorHAnsi" w:cstheme="minorHAnsi"/>
              </w:rPr>
              <w:t>Browser Compatibility</w:t>
            </w:r>
          </w:p>
        </w:tc>
        <w:tc>
          <w:tcPr>
            <w:tcW w:w="3150" w:type="dxa"/>
          </w:tcPr>
          <w:p w:rsidR="00BF0300" w:rsidRPr="00E12F7B" w:rsidRDefault="00BF0300" w:rsidP="00825335">
            <w:pPr>
              <w:pStyle w:val="ListParagraph"/>
              <w:numPr>
                <w:ilvl w:val="0"/>
                <w:numId w:val="11"/>
              </w:numPr>
              <w:spacing w:after="0" w:line="240" w:lineRule="auto"/>
              <w:ind w:left="131" w:hanging="129"/>
              <w:rPr>
                <w:rFonts w:asciiTheme="minorHAnsi" w:hAnsiTheme="minorHAnsi" w:cstheme="minorHAnsi"/>
                <w:sz w:val="20"/>
                <w:szCs w:val="20"/>
              </w:rPr>
            </w:pPr>
            <w:r w:rsidRPr="00E12F7B">
              <w:rPr>
                <w:rFonts w:asciiTheme="minorHAnsi" w:hAnsiTheme="minorHAnsi" w:cstheme="minorHAnsi"/>
                <w:sz w:val="20"/>
                <w:szCs w:val="20"/>
              </w:rPr>
              <w:t xml:space="preserve">Over 150+ engagements </w:t>
            </w:r>
          </w:p>
          <w:p w:rsidR="00BF0300" w:rsidRPr="00E12F7B" w:rsidRDefault="00BF0300" w:rsidP="00825335">
            <w:pPr>
              <w:pStyle w:val="ListParagraph"/>
              <w:numPr>
                <w:ilvl w:val="0"/>
                <w:numId w:val="11"/>
              </w:numPr>
              <w:spacing w:after="0" w:line="240" w:lineRule="auto"/>
              <w:ind w:left="131" w:hanging="129"/>
              <w:rPr>
                <w:rFonts w:asciiTheme="minorHAnsi" w:hAnsiTheme="minorHAnsi" w:cstheme="minorHAnsi"/>
                <w:sz w:val="20"/>
                <w:szCs w:val="20"/>
              </w:rPr>
            </w:pPr>
            <w:r w:rsidRPr="00E12F7B">
              <w:rPr>
                <w:rFonts w:asciiTheme="minorHAnsi" w:hAnsiTheme="minorHAnsi" w:cstheme="minorHAnsi"/>
                <w:sz w:val="20"/>
                <w:szCs w:val="20"/>
              </w:rPr>
              <w:t xml:space="preserve"> Experienced people in consulting, support and training </w:t>
            </w:r>
          </w:p>
        </w:tc>
        <w:tc>
          <w:tcPr>
            <w:tcW w:w="4590" w:type="dxa"/>
          </w:tcPr>
          <w:p w:rsidR="00BF0300" w:rsidRPr="00E12F7B" w:rsidRDefault="00BF0300" w:rsidP="00825335">
            <w:pPr>
              <w:pStyle w:val="ListParagraph"/>
              <w:numPr>
                <w:ilvl w:val="0"/>
                <w:numId w:val="11"/>
              </w:numPr>
              <w:spacing w:after="0" w:line="240" w:lineRule="auto"/>
              <w:ind w:left="131" w:hanging="129"/>
              <w:rPr>
                <w:rFonts w:asciiTheme="minorHAnsi" w:hAnsiTheme="minorHAnsi" w:cstheme="minorHAnsi"/>
                <w:sz w:val="20"/>
                <w:szCs w:val="20"/>
              </w:rPr>
            </w:pPr>
            <w:r w:rsidRPr="00E12F7B">
              <w:rPr>
                <w:rFonts w:asciiTheme="minorHAnsi" w:hAnsiTheme="minorHAnsi" w:cstheme="minorHAnsi"/>
                <w:b/>
                <w:sz w:val="20"/>
                <w:szCs w:val="20"/>
              </w:rPr>
              <w:t>I-Browse</w:t>
            </w:r>
            <w:r w:rsidRPr="00E12F7B">
              <w:rPr>
                <w:rFonts w:asciiTheme="minorHAnsi" w:hAnsiTheme="minorHAnsi" w:cstheme="minorHAnsi"/>
                <w:sz w:val="20"/>
                <w:szCs w:val="20"/>
              </w:rPr>
              <w:t xml:space="preserve"> tool developed for Cross-browser compatibility testing</w:t>
            </w:r>
          </w:p>
        </w:tc>
      </w:tr>
      <w:tr w:rsidR="00BF0300" w:rsidRPr="00E12F7B" w:rsidTr="00DB4C43">
        <w:tc>
          <w:tcPr>
            <w:tcW w:w="378" w:type="dxa"/>
          </w:tcPr>
          <w:p w:rsidR="00BF0300" w:rsidRPr="00E12F7B" w:rsidRDefault="00BF0300" w:rsidP="00472DD8">
            <w:pPr>
              <w:rPr>
                <w:rFonts w:asciiTheme="minorHAnsi" w:hAnsiTheme="minorHAnsi" w:cstheme="minorHAnsi"/>
              </w:rPr>
            </w:pPr>
            <w:r w:rsidRPr="00E12F7B">
              <w:rPr>
                <w:rFonts w:asciiTheme="minorHAnsi" w:hAnsiTheme="minorHAnsi" w:cstheme="minorHAnsi"/>
              </w:rPr>
              <w:t>8</w:t>
            </w:r>
          </w:p>
        </w:tc>
        <w:tc>
          <w:tcPr>
            <w:tcW w:w="2070" w:type="dxa"/>
          </w:tcPr>
          <w:p w:rsidR="00BF0300" w:rsidRPr="00E12F7B" w:rsidRDefault="00BF0300" w:rsidP="00472DD8">
            <w:pPr>
              <w:rPr>
                <w:rFonts w:asciiTheme="minorHAnsi" w:hAnsiTheme="minorHAnsi" w:cstheme="minorHAnsi"/>
                <w:bCs/>
              </w:rPr>
            </w:pPr>
            <w:r w:rsidRPr="00E12F7B">
              <w:rPr>
                <w:rFonts w:asciiTheme="minorHAnsi" w:hAnsiTheme="minorHAnsi" w:cstheme="minorHAnsi"/>
              </w:rPr>
              <w:t xml:space="preserve">Accessibility </w:t>
            </w:r>
          </w:p>
          <w:p w:rsidR="00BF0300" w:rsidRPr="00E12F7B" w:rsidRDefault="00BF0300" w:rsidP="00472DD8">
            <w:pPr>
              <w:rPr>
                <w:rFonts w:asciiTheme="minorHAnsi" w:hAnsiTheme="minorHAnsi" w:cstheme="minorHAnsi"/>
                <w:bCs/>
              </w:rPr>
            </w:pPr>
          </w:p>
        </w:tc>
        <w:tc>
          <w:tcPr>
            <w:tcW w:w="3150" w:type="dxa"/>
          </w:tcPr>
          <w:p w:rsidR="00BF0300" w:rsidRPr="00E12F7B" w:rsidRDefault="00BF0300" w:rsidP="00825335">
            <w:pPr>
              <w:pStyle w:val="ListParagraph"/>
              <w:numPr>
                <w:ilvl w:val="0"/>
                <w:numId w:val="11"/>
              </w:numPr>
              <w:spacing w:after="0" w:line="240" w:lineRule="auto"/>
              <w:ind w:left="131" w:hanging="129"/>
              <w:rPr>
                <w:rFonts w:asciiTheme="minorHAnsi" w:hAnsiTheme="minorHAnsi" w:cstheme="minorHAnsi"/>
                <w:sz w:val="20"/>
                <w:szCs w:val="20"/>
              </w:rPr>
            </w:pPr>
            <w:r w:rsidRPr="00E12F7B">
              <w:rPr>
                <w:rFonts w:asciiTheme="minorHAnsi" w:hAnsiTheme="minorHAnsi" w:cstheme="minorHAnsi"/>
                <w:sz w:val="20"/>
                <w:szCs w:val="20"/>
              </w:rPr>
              <w:t xml:space="preserve">Experienced consultants, test analysts in all the tools and guidelines </w:t>
            </w:r>
          </w:p>
          <w:p w:rsidR="00BF0300" w:rsidRPr="00E12F7B" w:rsidRDefault="00BF0300" w:rsidP="00825335">
            <w:pPr>
              <w:pStyle w:val="ListParagraph"/>
              <w:numPr>
                <w:ilvl w:val="0"/>
                <w:numId w:val="11"/>
              </w:numPr>
              <w:spacing w:after="0" w:line="240" w:lineRule="auto"/>
              <w:ind w:left="131" w:hanging="129"/>
              <w:rPr>
                <w:rFonts w:asciiTheme="minorHAnsi" w:hAnsiTheme="minorHAnsi" w:cstheme="minorHAnsi"/>
                <w:sz w:val="20"/>
                <w:szCs w:val="20"/>
              </w:rPr>
            </w:pPr>
            <w:r w:rsidRPr="00E12F7B">
              <w:rPr>
                <w:rFonts w:asciiTheme="minorHAnsi" w:hAnsiTheme="minorHAnsi" w:cstheme="minorHAnsi"/>
                <w:sz w:val="20"/>
                <w:szCs w:val="20"/>
              </w:rPr>
              <w:t xml:space="preserve">Training, account set up, delivery support </w:t>
            </w:r>
          </w:p>
        </w:tc>
        <w:tc>
          <w:tcPr>
            <w:tcW w:w="4590" w:type="dxa"/>
          </w:tcPr>
          <w:p w:rsidR="00BF0300" w:rsidRPr="00E12F7B" w:rsidRDefault="00BF0300" w:rsidP="00825335">
            <w:pPr>
              <w:pStyle w:val="ListParagraph"/>
              <w:numPr>
                <w:ilvl w:val="0"/>
                <w:numId w:val="11"/>
              </w:numPr>
              <w:spacing w:after="0" w:line="240" w:lineRule="auto"/>
              <w:ind w:left="131" w:hanging="129"/>
              <w:rPr>
                <w:rFonts w:asciiTheme="minorHAnsi" w:hAnsiTheme="minorHAnsi" w:cstheme="minorHAnsi"/>
                <w:sz w:val="20"/>
                <w:szCs w:val="20"/>
              </w:rPr>
            </w:pPr>
            <w:r w:rsidRPr="00E12F7B">
              <w:rPr>
                <w:rFonts w:asciiTheme="minorHAnsi" w:hAnsiTheme="minorHAnsi" w:cstheme="minorHAnsi"/>
                <w:sz w:val="20"/>
                <w:szCs w:val="20"/>
              </w:rPr>
              <w:t>Reusable test cases from WCAG 2.0 guidelines and remediation</w:t>
            </w:r>
          </w:p>
        </w:tc>
      </w:tr>
      <w:tr w:rsidR="00BF0300" w:rsidRPr="00E12F7B" w:rsidTr="00DB4C43">
        <w:tc>
          <w:tcPr>
            <w:tcW w:w="378" w:type="dxa"/>
          </w:tcPr>
          <w:p w:rsidR="00BF0300" w:rsidRPr="00E12F7B" w:rsidRDefault="00BF0300" w:rsidP="00472DD8">
            <w:pPr>
              <w:rPr>
                <w:rFonts w:asciiTheme="minorHAnsi" w:hAnsiTheme="minorHAnsi" w:cstheme="minorHAnsi"/>
              </w:rPr>
            </w:pPr>
            <w:r w:rsidRPr="00E12F7B">
              <w:rPr>
                <w:rFonts w:asciiTheme="minorHAnsi" w:hAnsiTheme="minorHAnsi" w:cstheme="minorHAnsi"/>
              </w:rPr>
              <w:t>9</w:t>
            </w:r>
          </w:p>
        </w:tc>
        <w:tc>
          <w:tcPr>
            <w:tcW w:w="2070" w:type="dxa"/>
          </w:tcPr>
          <w:p w:rsidR="00BF0300" w:rsidRPr="00E12F7B" w:rsidRDefault="00BF0300" w:rsidP="00472DD8">
            <w:pPr>
              <w:rPr>
                <w:rFonts w:asciiTheme="minorHAnsi" w:hAnsiTheme="minorHAnsi" w:cstheme="minorHAnsi"/>
                <w:bCs/>
              </w:rPr>
            </w:pPr>
            <w:r w:rsidRPr="00E12F7B">
              <w:rPr>
                <w:rFonts w:asciiTheme="minorHAnsi" w:hAnsiTheme="minorHAnsi" w:cstheme="minorHAnsi"/>
              </w:rPr>
              <w:t xml:space="preserve">Usability Testing </w:t>
            </w:r>
          </w:p>
        </w:tc>
        <w:tc>
          <w:tcPr>
            <w:tcW w:w="3150" w:type="dxa"/>
          </w:tcPr>
          <w:p w:rsidR="00BF0300" w:rsidRPr="00E12F7B" w:rsidRDefault="00BF0300" w:rsidP="00825335">
            <w:pPr>
              <w:pStyle w:val="ListParagraph"/>
              <w:numPr>
                <w:ilvl w:val="0"/>
                <w:numId w:val="11"/>
              </w:numPr>
              <w:spacing w:after="0" w:line="240" w:lineRule="auto"/>
              <w:ind w:left="131" w:hanging="129"/>
              <w:rPr>
                <w:rFonts w:asciiTheme="minorHAnsi" w:hAnsiTheme="minorHAnsi" w:cstheme="minorHAnsi"/>
                <w:sz w:val="20"/>
                <w:szCs w:val="20"/>
              </w:rPr>
            </w:pPr>
            <w:r w:rsidRPr="00E12F7B">
              <w:rPr>
                <w:rFonts w:asciiTheme="minorHAnsi" w:hAnsiTheme="minorHAnsi" w:cstheme="minorHAnsi"/>
                <w:sz w:val="20"/>
                <w:szCs w:val="20"/>
              </w:rPr>
              <w:t>Over 50+ Engagements worldwide for Usability Testing</w:t>
            </w:r>
          </w:p>
        </w:tc>
        <w:tc>
          <w:tcPr>
            <w:tcW w:w="4590" w:type="dxa"/>
          </w:tcPr>
          <w:p w:rsidR="00BF0300" w:rsidRPr="00E12F7B" w:rsidRDefault="00BF0300" w:rsidP="00825335">
            <w:pPr>
              <w:pStyle w:val="ListParagraph"/>
              <w:numPr>
                <w:ilvl w:val="0"/>
                <w:numId w:val="11"/>
              </w:numPr>
              <w:ind w:left="131" w:hanging="129"/>
              <w:rPr>
                <w:rFonts w:asciiTheme="minorHAnsi" w:hAnsiTheme="minorHAnsi" w:cstheme="minorHAnsi"/>
                <w:sz w:val="20"/>
                <w:szCs w:val="20"/>
              </w:rPr>
            </w:pPr>
            <w:r w:rsidRPr="00E12F7B">
              <w:rPr>
                <w:rFonts w:asciiTheme="minorHAnsi" w:hAnsiTheme="minorHAnsi" w:cstheme="minorHAnsi"/>
                <w:bCs/>
                <w:sz w:val="20"/>
                <w:szCs w:val="20"/>
                <w:lang w:val="en-IN"/>
              </w:rPr>
              <w:t xml:space="preserve">100+ test cases in e-Commerce </w:t>
            </w:r>
            <w:r w:rsidRPr="00E12F7B">
              <w:rPr>
                <w:rFonts w:asciiTheme="minorHAnsi" w:hAnsiTheme="minorHAnsi" w:cstheme="minorHAnsi"/>
                <w:bCs/>
                <w:sz w:val="20"/>
                <w:szCs w:val="20"/>
              </w:rPr>
              <w:t>Search and Browse- Navigation and Consumer Profiling</w:t>
            </w:r>
          </w:p>
          <w:p w:rsidR="00BF0300" w:rsidRPr="00E12F7B" w:rsidRDefault="00BF0300" w:rsidP="00825335">
            <w:pPr>
              <w:pStyle w:val="ListParagraph"/>
              <w:numPr>
                <w:ilvl w:val="0"/>
                <w:numId w:val="11"/>
              </w:numPr>
              <w:spacing w:after="0" w:line="240" w:lineRule="auto"/>
              <w:ind w:left="131" w:hanging="129"/>
              <w:rPr>
                <w:rFonts w:asciiTheme="minorHAnsi" w:hAnsiTheme="minorHAnsi" w:cstheme="minorHAnsi"/>
                <w:sz w:val="20"/>
                <w:szCs w:val="20"/>
              </w:rPr>
            </w:pPr>
            <w:r w:rsidRPr="00E12F7B">
              <w:rPr>
                <w:rFonts w:asciiTheme="minorHAnsi" w:hAnsiTheme="minorHAnsi" w:cstheme="minorHAnsi"/>
                <w:bCs/>
                <w:sz w:val="20"/>
                <w:szCs w:val="20"/>
                <w:lang w:val="en-IN"/>
              </w:rPr>
              <w:t>60+ points checklist for mobile device designs to evaluate navigation, content, presentation,  and interaction</w:t>
            </w:r>
          </w:p>
          <w:p w:rsidR="00BF0300" w:rsidRPr="00E12F7B" w:rsidRDefault="00BF0300" w:rsidP="00825335">
            <w:pPr>
              <w:pStyle w:val="ListParagraph"/>
              <w:numPr>
                <w:ilvl w:val="0"/>
                <w:numId w:val="11"/>
              </w:numPr>
              <w:ind w:left="131" w:hanging="129"/>
              <w:rPr>
                <w:rFonts w:asciiTheme="minorHAnsi" w:hAnsiTheme="minorHAnsi" w:cstheme="minorHAnsi"/>
                <w:sz w:val="20"/>
                <w:szCs w:val="20"/>
              </w:rPr>
            </w:pPr>
            <w:r w:rsidRPr="00E12F7B">
              <w:rPr>
                <w:rFonts w:asciiTheme="minorHAnsi" w:hAnsiTheme="minorHAnsi" w:cstheme="minorHAnsi"/>
                <w:bCs/>
                <w:sz w:val="20"/>
                <w:szCs w:val="20"/>
                <w:lang w:val="en-IN"/>
              </w:rPr>
              <w:t>60+points Heuristic Review checklist to evaluate applications against essential principles of user-application interaction</w:t>
            </w:r>
          </w:p>
        </w:tc>
      </w:tr>
    </w:tbl>
    <w:p w:rsidR="00BF0300" w:rsidRPr="00E12F7B" w:rsidRDefault="00BF0300" w:rsidP="00BF0300">
      <w:pPr>
        <w:pStyle w:val="BodyText"/>
        <w:spacing w:after="220" w:line="220" w:lineRule="atLeast"/>
        <w:rPr>
          <w:rFonts w:asciiTheme="minorHAnsi" w:hAnsiTheme="minorHAnsi" w:cstheme="minorHAnsi"/>
          <w:b/>
          <w:bCs/>
          <w:color w:val="4F81BD"/>
          <w:sz w:val="24"/>
          <w:szCs w:val="24"/>
        </w:rPr>
      </w:pPr>
    </w:p>
    <w:p w:rsidR="00BF0300" w:rsidRPr="00E12F7B" w:rsidRDefault="00BF0300" w:rsidP="00472DD8">
      <w:pPr>
        <w:pStyle w:val="BodyText"/>
        <w:spacing w:after="220" w:line="220" w:lineRule="atLeast"/>
        <w:jc w:val="both"/>
        <w:rPr>
          <w:rFonts w:asciiTheme="minorHAnsi" w:hAnsiTheme="minorHAnsi" w:cstheme="minorHAnsi"/>
          <w:bCs/>
          <w:sz w:val="22"/>
          <w:szCs w:val="22"/>
        </w:rPr>
      </w:pPr>
      <w:r w:rsidRPr="00E12F7B">
        <w:rPr>
          <w:rFonts w:asciiTheme="minorHAnsi" w:hAnsiTheme="minorHAnsi" w:cstheme="minorHAnsi"/>
          <w:bCs/>
          <w:sz w:val="22"/>
          <w:szCs w:val="22"/>
        </w:rPr>
        <w:t xml:space="preserve">TCS Testing Solution </w:t>
      </w:r>
      <w:r w:rsidR="00915B84" w:rsidRPr="00E12F7B">
        <w:rPr>
          <w:rFonts w:asciiTheme="minorHAnsi" w:hAnsiTheme="minorHAnsi" w:cstheme="minorHAnsi"/>
          <w:bCs/>
          <w:sz w:val="22"/>
          <w:szCs w:val="22"/>
        </w:rPr>
        <w:t xml:space="preserve">for various types of testing </w:t>
      </w:r>
      <w:r w:rsidRPr="00E12F7B">
        <w:rPr>
          <w:rFonts w:asciiTheme="minorHAnsi" w:hAnsiTheme="minorHAnsi" w:cstheme="minorHAnsi"/>
          <w:bCs/>
          <w:sz w:val="22"/>
          <w:szCs w:val="22"/>
        </w:rPr>
        <w:t>is described in detail below:</w:t>
      </w:r>
    </w:p>
    <w:p w:rsidR="00BF0300" w:rsidRPr="00E12F7B" w:rsidRDefault="00BF0300" w:rsidP="00472DD8">
      <w:pPr>
        <w:autoSpaceDE w:val="0"/>
        <w:autoSpaceDN w:val="0"/>
        <w:adjustRightInd w:val="0"/>
        <w:spacing w:after="0" w:line="240" w:lineRule="auto"/>
        <w:jc w:val="both"/>
        <w:rPr>
          <w:rFonts w:asciiTheme="minorHAnsi" w:hAnsiTheme="minorHAnsi" w:cstheme="minorHAnsi"/>
          <w:b/>
          <w:color w:val="000000"/>
        </w:rPr>
      </w:pPr>
      <w:r w:rsidRPr="00E12F7B">
        <w:rPr>
          <w:rFonts w:asciiTheme="minorHAnsi" w:hAnsiTheme="minorHAnsi" w:cstheme="minorHAnsi"/>
          <w:b/>
          <w:color w:val="000000"/>
        </w:rPr>
        <w:t xml:space="preserve">Functional Testing </w:t>
      </w:r>
    </w:p>
    <w:p w:rsidR="00BF0300" w:rsidRPr="00E12F7B" w:rsidRDefault="00BF0300" w:rsidP="00472DD8">
      <w:pPr>
        <w:jc w:val="both"/>
        <w:rPr>
          <w:rFonts w:asciiTheme="minorHAnsi" w:hAnsiTheme="minorHAnsi" w:cstheme="minorHAnsi"/>
          <w:color w:val="000000"/>
        </w:rPr>
      </w:pPr>
      <w:r w:rsidRPr="00E12F7B">
        <w:rPr>
          <w:rFonts w:asciiTheme="minorHAnsi" w:hAnsiTheme="minorHAnsi" w:cstheme="minorHAnsi"/>
          <w:color w:val="000000"/>
        </w:rPr>
        <w:t xml:space="preserve">TCS Testing team will perform Functional Testing of the business functionality for the </w:t>
      </w:r>
      <w:proofErr w:type="spellStart"/>
      <w:r w:rsidRPr="00E12F7B">
        <w:rPr>
          <w:rFonts w:asciiTheme="minorHAnsi" w:hAnsiTheme="minorHAnsi" w:cstheme="minorHAnsi"/>
          <w:color w:val="000000"/>
        </w:rPr>
        <w:t>eCommerce</w:t>
      </w:r>
      <w:proofErr w:type="spellEnd"/>
      <w:r w:rsidRPr="00E12F7B">
        <w:rPr>
          <w:rFonts w:asciiTheme="minorHAnsi" w:hAnsiTheme="minorHAnsi" w:cstheme="minorHAnsi"/>
          <w:color w:val="000000"/>
        </w:rPr>
        <w:t xml:space="preserve"> implementation. TCS will study the functional requirements and create test cases to test the entire requirement. We will also utilize the knowledge base in e-Harmony to create new test cases to fill in the gaps, prepare traceability matrix to ensure 100% requirement coverage. These test cases would also form the basis for regression test packs. </w:t>
      </w:r>
    </w:p>
    <w:p w:rsidR="00BF0300" w:rsidRPr="00E12F7B" w:rsidRDefault="00BF0300" w:rsidP="00472DD8">
      <w:pPr>
        <w:jc w:val="both"/>
        <w:rPr>
          <w:rFonts w:asciiTheme="minorHAnsi" w:hAnsiTheme="minorHAnsi" w:cstheme="minorHAnsi"/>
          <w:color w:val="000000"/>
        </w:rPr>
      </w:pPr>
      <w:r w:rsidRPr="00E12F7B">
        <w:rPr>
          <w:rFonts w:asciiTheme="minorHAnsi" w:hAnsiTheme="minorHAnsi" w:cstheme="minorHAnsi"/>
          <w:color w:val="000000"/>
        </w:rPr>
        <w:t xml:space="preserve">TCS’ well matured Risk Based Testing approach can be pragmatically looked at leveraging when there are slippages with respect to time or cost. </w:t>
      </w:r>
    </w:p>
    <w:p w:rsidR="00BF0300" w:rsidRPr="00E12F7B" w:rsidRDefault="00BF0300" w:rsidP="00BF0300">
      <w:pPr>
        <w:autoSpaceDE w:val="0"/>
        <w:autoSpaceDN w:val="0"/>
        <w:adjustRightInd w:val="0"/>
        <w:spacing w:after="0" w:line="240" w:lineRule="auto"/>
        <w:jc w:val="both"/>
        <w:rPr>
          <w:rFonts w:asciiTheme="minorHAnsi" w:hAnsiTheme="minorHAnsi" w:cstheme="minorHAnsi"/>
          <w:b/>
          <w:color w:val="000000"/>
        </w:rPr>
      </w:pPr>
    </w:p>
    <w:p w:rsidR="00BF0300" w:rsidRPr="00E12F7B" w:rsidRDefault="00BF0300" w:rsidP="00BF0300">
      <w:pPr>
        <w:autoSpaceDE w:val="0"/>
        <w:autoSpaceDN w:val="0"/>
        <w:adjustRightInd w:val="0"/>
        <w:spacing w:after="0" w:line="240" w:lineRule="auto"/>
        <w:jc w:val="both"/>
        <w:rPr>
          <w:rFonts w:asciiTheme="minorHAnsi" w:hAnsiTheme="minorHAnsi" w:cstheme="minorHAnsi"/>
          <w:color w:val="000000"/>
        </w:rPr>
      </w:pPr>
      <w:r w:rsidRPr="00E12F7B">
        <w:rPr>
          <w:rFonts w:asciiTheme="minorHAnsi" w:hAnsiTheme="minorHAnsi" w:cstheme="minorHAnsi"/>
          <w:b/>
          <w:color w:val="000000"/>
        </w:rPr>
        <w:t>Performance Testing</w:t>
      </w:r>
    </w:p>
    <w:p w:rsidR="00BF0300" w:rsidRPr="00E12F7B" w:rsidRDefault="00BF0300" w:rsidP="00BF0300">
      <w:pPr>
        <w:autoSpaceDE w:val="0"/>
        <w:autoSpaceDN w:val="0"/>
        <w:adjustRightInd w:val="0"/>
        <w:spacing w:after="0" w:line="240" w:lineRule="auto"/>
        <w:jc w:val="both"/>
        <w:rPr>
          <w:rFonts w:asciiTheme="minorHAnsi" w:hAnsiTheme="minorHAnsi" w:cstheme="minorHAnsi"/>
          <w:lang w:val="en-IN"/>
        </w:rPr>
      </w:pPr>
      <w:r w:rsidRPr="00E12F7B">
        <w:rPr>
          <w:rFonts w:asciiTheme="minorHAnsi" w:hAnsiTheme="minorHAnsi" w:cstheme="minorHAnsi"/>
          <w:lang w:val="en-IN"/>
        </w:rPr>
        <w:t>TCS understand HP’s Performance Testing requirements as below:</w:t>
      </w:r>
    </w:p>
    <w:p w:rsidR="00BF0300" w:rsidRPr="00E12F7B" w:rsidRDefault="00BF0300" w:rsidP="00BF0300">
      <w:pPr>
        <w:autoSpaceDE w:val="0"/>
        <w:autoSpaceDN w:val="0"/>
        <w:adjustRightInd w:val="0"/>
        <w:spacing w:after="0" w:line="240" w:lineRule="auto"/>
        <w:jc w:val="both"/>
        <w:rPr>
          <w:rFonts w:asciiTheme="minorHAnsi" w:hAnsiTheme="minorHAnsi" w:cstheme="minorHAnsi"/>
          <w:lang w:val="en-IN"/>
        </w:rPr>
      </w:pPr>
    </w:p>
    <w:p w:rsidR="00BF0300" w:rsidRPr="00E12F7B" w:rsidRDefault="00BF0300" w:rsidP="00825335">
      <w:pPr>
        <w:numPr>
          <w:ilvl w:val="0"/>
          <w:numId w:val="12"/>
        </w:numPr>
        <w:tabs>
          <w:tab w:val="left" w:pos="720"/>
        </w:tabs>
        <w:autoSpaceDE w:val="0"/>
        <w:autoSpaceDN w:val="0"/>
        <w:adjustRightInd w:val="0"/>
        <w:spacing w:after="0" w:line="240" w:lineRule="auto"/>
        <w:jc w:val="both"/>
        <w:rPr>
          <w:rFonts w:asciiTheme="minorHAnsi" w:hAnsiTheme="minorHAnsi" w:cstheme="minorHAnsi"/>
          <w:lang w:val="en-IN"/>
        </w:rPr>
      </w:pPr>
      <w:r w:rsidRPr="00E12F7B">
        <w:rPr>
          <w:rFonts w:asciiTheme="minorHAnsi" w:hAnsiTheme="minorHAnsi" w:cstheme="minorHAnsi"/>
          <w:lang w:val="en-IN"/>
        </w:rPr>
        <w:lastRenderedPageBreak/>
        <w:t xml:space="preserve">Complex data flow inhibit rapid change, Data integrity issues in the product, </w:t>
      </w:r>
      <w:proofErr w:type="spellStart"/>
      <w:r w:rsidRPr="00E12F7B">
        <w:rPr>
          <w:rFonts w:asciiTheme="minorHAnsi" w:hAnsiTheme="minorHAnsi" w:cstheme="minorHAnsi"/>
          <w:lang w:val="en-IN"/>
        </w:rPr>
        <w:t>catalog</w:t>
      </w:r>
      <w:proofErr w:type="spellEnd"/>
      <w:r w:rsidRPr="00E12F7B">
        <w:rPr>
          <w:rFonts w:asciiTheme="minorHAnsi" w:hAnsiTheme="minorHAnsi" w:cstheme="minorHAnsi"/>
          <w:lang w:val="en-IN"/>
        </w:rPr>
        <w:t xml:space="preserve"> and content management area – Load testing with large number of user can help in early identification of issues and early resolution.</w:t>
      </w:r>
    </w:p>
    <w:p w:rsidR="00BF0300" w:rsidRPr="00E12F7B" w:rsidRDefault="00BF0300" w:rsidP="00825335">
      <w:pPr>
        <w:numPr>
          <w:ilvl w:val="0"/>
          <w:numId w:val="12"/>
        </w:numPr>
        <w:tabs>
          <w:tab w:val="left" w:pos="720"/>
        </w:tabs>
        <w:autoSpaceDE w:val="0"/>
        <w:autoSpaceDN w:val="0"/>
        <w:adjustRightInd w:val="0"/>
        <w:spacing w:after="0" w:line="240" w:lineRule="auto"/>
        <w:jc w:val="both"/>
        <w:rPr>
          <w:rFonts w:asciiTheme="minorHAnsi" w:hAnsiTheme="minorHAnsi" w:cstheme="minorHAnsi"/>
          <w:lang w:val="en-IN"/>
        </w:rPr>
      </w:pPr>
      <w:proofErr w:type="spellStart"/>
      <w:proofErr w:type="gramStart"/>
      <w:r w:rsidRPr="00E12F7B">
        <w:rPr>
          <w:rFonts w:asciiTheme="minorHAnsi" w:hAnsiTheme="minorHAnsi" w:cstheme="minorHAnsi"/>
          <w:lang w:val="en-IN"/>
        </w:rPr>
        <w:t>eCommerce</w:t>
      </w:r>
      <w:proofErr w:type="spellEnd"/>
      <w:proofErr w:type="gramEnd"/>
      <w:r w:rsidRPr="00E12F7B">
        <w:rPr>
          <w:rFonts w:asciiTheme="minorHAnsi" w:hAnsiTheme="minorHAnsi" w:cstheme="minorHAnsi"/>
          <w:lang w:val="en-IN"/>
        </w:rPr>
        <w:t xml:space="preserve"> store performance must be measured and base lined. As per a survey in less than 4 seconds user makes a decision to stay at the page or leave it.</w:t>
      </w:r>
    </w:p>
    <w:p w:rsidR="00BF0300" w:rsidRPr="00E12F7B" w:rsidRDefault="00BF0300" w:rsidP="00825335">
      <w:pPr>
        <w:numPr>
          <w:ilvl w:val="0"/>
          <w:numId w:val="12"/>
        </w:numPr>
        <w:tabs>
          <w:tab w:val="left" w:pos="720"/>
        </w:tabs>
        <w:autoSpaceDE w:val="0"/>
        <w:autoSpaceDN w:val="0"/>
        <w:adjustRightInd w:val="0"/>
        <w:spacing w:after="0" w:line="240" w:lineRule="auto"/>
        <w:jc w:val="both"/>
        <w:rPr>
          <w:rFonts w:asciiTheme="minorHAnsi" w:hAnsiTheme="minorHAnsi" w:cstheme="minorHAnsi"/>
          <w:lang w:val="en-IN"/>
        </w:rPr>
      </w:pPr>
      <w:r w:rsidRPr="00E12F7B">
        <w:rPr>
          <w:rFonts w:asciiTheme="minorHAnsi" w:hAnsiTheme="minorHAnsi" w:cstheme="minorHAnsi"/>
          <w:lang w:val="en-IN"/>
        </w:rPr>
        <w:t xml:space="preserve"> As per available statistics Orders as a percentage of total number visits is a very small number. It could be improved by enhancing website performance. Customer is more likely to make an order at high performance website than otherwise. </w:t>
      </w:r>
    </w:p>
    <w:p w:rsidR="00BF0300" w:rsidRPr="00E12F7B" w:rsidRDefault="00BF0300" w:rsidP="00BF0300">
      <w:pPr>
        <w:autoSpaceDE w:val="0"/>
        <w:autoSpaceDN w:val="0"/>
        <w:adjustRightInd w:val="0"/>
        <w:spacing w:after="0" w:line="240" w:lineRule="auto"/>
        <w:jc w:val="both"/>
        <w:rPr>
          <w:rFonts w:asciiTheme="minorHAnsi" w:hAnsiTheme="minorHAnsi" w:cstheme="minorHAnsi"/>
          <w:lang w:val="en-IN"/>
        </w:rPr>
      </w:pPr>
    </w:p>
    <w:p w:rsidR="00BF0300" w:rsidRPr="00E12F7B" w:rsidRDefault="00487E67" w:rsidP="00BF0300">
      <w:pPr>
        <w:autoSpaceDE w:val="0"/>
        <w:autoSpaceDN w:val="0"/>
        <w:adjustRightInd w:val="0"/>
        <w:spacing w:after="0" w:line="240" w:lineRule="auto"/>
        <w:jc w:val="both"/>
        <w:rPr>
          <w:rFonts w:asciiTheme="minorHAnsi" w:hAnsiTheme="minorHAnsi" w:cstheme="minorHAnsi"/>
          <w:lang w:val="en-IN"/>
        </w:rPr>
      </w:pPr>
      <w:r w:rsidRPr="00E12F7B">
        <w:rPr>
          <w:rFonts w:asciiTheme="minorHAnsi" w:hAnsiTheme="minorHAnsi" w:cstheme="minorHAnsi"/>
          <w:lang w:val="en-IN"/>
        </w:rPr>
        <w:t>A rep</w:t>
      </w:r>
      <w:r w:rsidR="00DB4C43">
        <w:rPr>
          <w:rFonts w:asciiTheme="minorHAnsi" w:hAnsiTheme="minorHAnsi" w:cstheme="minorHAnsi"/>
          <w:lang w:val="en-IN"/>
        </w:rPr>
        <w:t>ort would be prepared for each performance t</w:t>
      </w:r>
      <w:r w:rsidRPr="00E12F7B">
        <w:rPr>
          <w:rFonts w:asciiTheme="minorHAnsi" w:hAnsiTheme="minorHAnsi" w:cstheme="minorHAnsi"/>
          <w:lang w:val="en-IN"/>
        </w:rPr>
        <w:t xml:space="preserve">esting iteration. </w:t>
      </w:r>
      <w:r w:rsidR="00BF0300" w:rsidRPr="00E12F7B">
        <w:rPr>
          <w:rFonts w:asciiTheme="minorHAnsi" w:hAnsiTheme="minorHAnsi" w:cstheme="minorHAnsi"/>
          <w:lang w:val="en-IN"/>
        </w:rPr>
        <w:t xml:space="preserve">Report would have application response time as would be experienced by end users for the current application state. If application response time fails to meet defined Service Level Agreement (SLA) then a defect would be logged for particular scenario. Developers would fix such defects in future iteration and a retest would be done after the fix. If application response time meets defined SLA then defect would be closed and subsequent Performance Testing execution will be carried out. </w:t>
      </w:r>
    </w:p>
    <w:p w:rsidR="00BF0300" w:rsidRPr="00E12F7B" w:rsidRDefault="00BF0300" w:rsidP="00BF0300">
      <w:pPr>
        <w:autoSpaceDE w:val="0"/>
        <w:autoSpaceDN w:val="0"/>
        <w:adjustRightInd w:val="0"/>
        <w:spacing w:after="0" w:line="240" w:lineRule="auto"/>
        <w:ind w:left="720"/>
        <w:jc w:val="both"/>
        <w:rPr>
          <w:rFonts w:asciiTheme="minorHAnsi" w:hAnsiTheme="minorHAnsi" w:cstheme="minorHAnsi"/>
          <w:lang w:val="en-IN"/>
        </w:rPr>
      </w:pPr>
    </w:p>
    <w:p w:rsidR="00BF0300" w:rsidRPr="00E12F7B" w:rsidRDefault="00BF0300" w:rsidP="00BF0300">
      <w:pPr>
        <w:autoSpaceDE w:val="0"/>
        <w:autoSpaceDN w:val="0"/>
        <w:adjustRightInd w:val="0"/>
        <w:spacing w:after="0" w:line="240" w:lineRule="auto"/>
        <w:rPr>
          <w:rFonts w:asciiTheme="minorHAnsi" w:hAnsiTheme="minorHAnsi" w:cstheme="minorHAnsi"/>
          <w:lang w:val="en-IN"/>
        </w:rPr>
      </w:pPr>
      <w:r w:rsidRPr="00E12F7B">
        <w:rPr>
          <w:rFonts w:asciiTheme="minorHAnsi" w:hAnsiTheme="minorHAnsi" w:cstheme="minorHAnsi"/>
          <w:lang w:val="en-IN"/>
        </w:rPr>
        <w:t>Key parameters for HP which performance testing approach will consider are:</w:t>
      </w:r>
    </w:p>
    <w:p w:rsidR="00BF0300" w:rsidRPr="00E12F7B" w:rsidRDefault="00BF0300" w:rsidP="00825335">
      <w:pPr>
        <w:pStyle w:val="ListParagraph"/>
        <w:numPr>
          <w:ilvl w:val="0"/>
          <w:numId w:val="35"/>
        </w:numPr>
        <w:tabs>
          <w:tab w:val="clear" w:pos="1080"/>
          <w:tab w:val="num" w:pos="360"/>
        </w:tabs>
        <w:autoSpaceDE w:val="0"/>
        <w:autoSpaceDN w:val="0"/>
        <w:adjustRightInd w:val="0"/>
        <w:spacing w:after="0" w:line="240" w:lineRule="auto"/>
        <w:ind w:left="360"/>
        <w:jc w:val="both"/>
        <w:rPr>
          <w:rFonts w:asciiTheme="minorHAnsi" w:hAnsiTheme="minorHAnsi" w:cstheme="minorHAnsi"/>
          <w:lang w:val="en-IN"/>
        </w:rPr>
      </w:pPr>
      <w:r w:rsidRPr="00E12F7B">
        <w:rPr>
          <w:rFonts w:asciiTheme="minorHAnsi" w:hAnsiTheme="minorHAnsi" w:cstheme="minorHAnsi"/>
          <w:lang w:val="en-IN"/>
        </w:rPr>
        <w:t>Volume of Data Transaction: The volume of data transaction is dependent on both the number of users as well as parameters given as input to the automated scripts especially in search scenarios. This parameter is vital in determining the threshold of data beyond which the service behaves in unexpected ways.</w:t>
      </w:r>
    </w:p>
    <w:p w:rsidR="00BF0300" w:rsidRPr="00E12F7B" w:rsidRDefault="00BF0300" w:rsidP="00825335">
      <w:pPr>
        <w:pStyle w:val="ListParagraph"/>
        <w:numPr>
          <w:ilvl w:val="0"/>
          <w:numId w:val="35"/>
        </w:numPr>
        <w:tabs>
          <w:tab w:val="clear" w:pos="1080"/>
          <w:tab w:val="num" w:pos="360"/>
        </w:tabs>
        <w:autoSpaceDE w:val="0"/>
        <w:autoSpaceDN w:val="0"/>
        <w:adjustRightInd w:val="0"/>
        <w:spacing w:after="0" w:line="240" w:lineRule="auto"/>
        <w:ind w:left="360"/>
        <w:jc w:val="both"/>
        <w:rPr>
          <w:rFonts w:asciiTheme="minorHAnsi" w:hAnsiTheme="minorHAnsi" w:cstheme="minorHAnsi"/>
          <w:lang w:val="en-IN"/>
        </w:rPr>
      </w:pPr>
      <w:r w:rsidRPr="00E12F7B">
        <w:rPr>
          <w:rFonts w:asciiTheme="minorHAnsi" w:hAnsiTheme="minorHAnsi" w:cstheme="minorHAnsi"/>
          <w:lang w:val="en-IN"/>
        </w:rPr>
        <w:t>Concurrency:  The test scenarios to reflect real time usage of the application as is expected in production</w:t>
      </w:r>
    </w:p>
    <w:p w:rsidR="00BF0300" w:rsidRPr="00E12F7B" w:rsidRDefault="00BF0300" w:rsidP="00825335">
      <w:pPr>
        <w:pStyle w:val="ListParagraph"/>
        <w:numPr>
          <w:ilvl w:val="0"/>
          <w:numId w:val="35"/>
        </w:numPr>
        <w:tabs>
          <w:tab w:val="clear" w:pos="1080"/>
          <w:tab w:val="num" w:pos="360"/>
        </w:tabs>
        <w:autoSpaceDE w:val="0"/>
        <w:autoSpaceDN w:val="0"/>
        <w:adjustRightInd w:val="0"/>
        <w:spacing w:after="0" w:line="240" w:lineRule="auto"/>
        <w:ind w:left="360"/>
        <w:jc w:val="both"/>
        <w:rPr>
          <w:rFonts w:asciiTheme="minorHAnsi" w:hAnsiTheme="minorHAnsi" w:cstheme="minorHAnsi"/>
          <w:lang w:val="en-IN"/>
        </w:rPr>
      </w:pPr>
      <w:r w:rsidRPr="00E12F7B">
        <w:rPr>
          <w:rFonts w:asciiTheme="minorHAnsi" w:hAnsiTheme="minorHAnsi" w:cstheme="minorHAnsi"/>
          <w:lang w:val="en-IN"/>
        </w:rPr>
        <w:t>Latency: Since end user response time is a function of performance of the service, bandwidth in the network and other communication overheads, the associated times must be captured</w:t>
      </w:r>
    </w:p>
    <w:p w:rsidR="00BF0300" w:rsidRPr="00E12F7B" w:rsidRDefault="00BF0300" w:rsidP="00825335">
      <w:pPr>
        <w:pStyle w:val="ListParagraph"/>
        <w:numPr>
          <w:ilvl w:val="0"/>
          <w:numId w:val="35"/>
        </w:numPr>
        <w:tabs>
          <w:tab w:val="clear" w:pos="1080"/>
          <w:tab w:val="num" w:pos="360"/>
        </w:tabs>
        <w:autoSpaceDE w:val="0"/>
        <w:autoSpaceDN w:val="0"/>
        <w:adjustRightInd w:val="0"/>
        <w:spacing w:after="0" w:line="240" w:lineRule="auto"/>
        <w:ind w:left="360"/>
        <w:jc w:val="both"/>
        <w:rPr>
          <w:rFonts w:asciiTheme="minorHAnsi" w:hAnsiTheme="minorHAnsi" w:cstheme="minorHAnsi"/>
          <w:lang w:val="en-IN"/>
        </w:rPr>
      </w:pPr>
      <w:r w:rsidRPr="00E12F7B">
        <w:rPr>
          <w:rFonts w:asciiTheme="minorHAnsi" w:hAnsiTheme="minorHAnsi" w:cstheme="minorHAnsi"/>
          <w:lang w:val="en-IN"/>
        </w:rPr>
        <w:t>System utilization:  Utilization levels of CPU , memory, disk and related system parameters must be captured</w:t>
      </w:r>
    </w:p>
    <w:p w:rsidR="00BF0300" w:rsidRPr="00E12F7B" w:rsidRDefault="00BF0300" w:rsidP="00825335">
      <w:pPr>
        <w:pStyle w:val="ListParagraph"/>
        <w:numPr>
          <w:ilvl w:val="0"/>
          <w:numId w:val="35"/>
        </w:numPr>
        <w:tabs>
          <w:tab w:val="clear" w:pos="1080"/>
          <w:tab w:val="num" w:pos="360"/>
        </w:tabs>
        <w:autoSpaceDE w:val="0"/>
        <w:autoSpaceDN w:val="0"/>
        <w:adjustRightInd w:val="0"/>
        <w:spacing w:after="0" w:line="240" w:lineRule="auto"/>
        <w:ind w:left="360"/>
        <w:jc w:val="both"/>
        <w:rPr>
          <w:rFonts w:asciiTheme="minorHAnsi" w:hAnsiTheme="minorHAnsi" w:cstheme="minorHAnsi"/>
          <w:lang w:val="en-IN"/>
        </w:rPr>
      </w:pPr>
      <w:r w:rsidRPr="00E12F7B">
        <w:rPr>
          <w:rFonts w:asciiTheme="minorHAnsi" w:hAnsiTheme="minorHAnsi" w:cstheme="minorHAnsi"/>
          <w:lang w:val="en-IN"/>
        </w:rPr>
        <w:t>Critical Business Flows: Transactions for performance testing will be identified based on their business criticality, from revenue point of view, most accessed transaction etc.</w:t>
      </w:r>
    </w:p>
    <w:p w:rsidR="00BF0300" w:rsidRPr="00E12F7B" w:rsidRDefault="00BF0300" w:rsidP="00825335">
      <w:pPr>
        <w:pStyle w:val="ListParagraph"/>
        <w:numPr>
          <w:ilvl w:val="0"/>
          <w:numId w:val="35"/>
        </w:numPr>
        <w:tabs>
          <w:tab w:val="clear" w:pos="1080"/>
          <w:tab w:val="num" w:pos="360"/>
        </w:tabs>
        <w:autoSpaceDE w:val="0"/>
        <w:autoSpaceDN w:val="0"/>
        <w:adjustRightInd w:val="0"/>
        <w:spacing w:after="0" w:line="240" w:lineRule="auto"/>
        <w:ind w:left="360"/>
        <w:jc w:val="both"/>
        <w:rPr>
          <w:rFonts w:asciiTheme="minorHAnsi" w:hAnsiTheme="minorHAnsi" w:cstheme="minorHAnsi"/>
          <w:lang w:val="en-IN"/>
        </w:rPr>
      </w:pPr>
      <w:r w:rsidRPr="00E12F7B">
        <w:rPr>
          <w:rFonts w:asciiTheme="minorHAnsi" w:hAnsiTheme="minorHAnsi" w:cstheme="minorHAnsi"/>
          <w:lang w:val="en-IN"/>
        </w:rPr>
        <w:t>Failover Testing OF servers: All the server parameters should be closely monitor and checked for a failover criteria to ensure zero downtime during the performance test execution.</w:t>
      </w:r>
    </w:p>
    <w:p w:rsidR="00BF0300" w:rsidRPr="00E12F7B" w:rsidRDefault="00BF0300" w:rsidP="00825335">
      <w:pPr>
        <w:pStyle w:val="ListParagraph"/>
        <w:numPr>
          <w:ilvl w:val="0"/>
          <w:numId w:val="35"/>
        </w:numPr>
        <w:tabs>
          <w:tab w:val="clear" w:pos="1080"/>
          <w:tab w:val="num" w:pos="360"/>
        </w:tabs>
        <w:autoSpaceDE w:val="0"/>
        <w:autoSpaceDN w:val="0"/>
        <w:adjustRightInd w:val="0"/>
        <w:spacing w:after="0" w:line="240" w:lineRule="auto"/>
        <w:ind w:left="360"/>
        <w:jc w:val="both"/>
        <w:rPr>
          <w:rFonts w:asciiTheme="minorHAnsi" w:hAnsiTheme="minorHAnsi" w:cstheme="minorHAnsi"/>
          <w:lang w:val="en-IN"/>
        </w:rPr>
      </w:pPr>
      <w:r w:rsidRPr="00E12F7B">
        <w:rPr>
          <w:rFonts w:asciiTheme="minorHAnsi" w:hAnsiTheme="minorHAnsi" w:cstheme="minorHAnsi"/>
          <w:lang w:val="en-IN"/>
        </w:rPr>
        <w:t>Improper baselines or benchmarks: Application in its entirety will be performance tested &amp; benchmarked with respect to maximum number of concurrent users that it can handle, its throughput, resource utilization.</w:t>
      </w:r>
    </w:p>
    <w:p w:rsidR="00BF0300" w:rsidRPr="00E12F7B" w:rsidRDefault="00BF0300" w:rsidP="00825335">
      <w:pPr>
        <w:pStyle w:val="ListParagraph"/>
        <w:numPr>
          <w:ilvl w:val="0"/>
          <w:numId w:val="13"/>
        </w:numPr>
        <w:tabs>
          <w:tab w:val="clear" w:pos="1800"/>
          <w:tab w:val="num" w:pos="1080"/>
        </w:tabs>
        <w:autoSpaceDE w:val="0"/>
        <w:autoSpaceDN w:val="0"/>
        <w:adjustRightInd w:val="0"/>
        <w:spacing w:after="0" w:line="240" w:lineRule="auto"/>
        <w:ind w:left="1080"/>
        <w:rPr>
          <w:rFonts w:asciiTheme="minorHAnsi" w:hAnsiTheme="minorHAnsi" w:cstheme="minorHAnsi"/>
          <w:lang w:val="en-IN"/>
        </w:rPr>
      </w:pPr>
      <w:r w:rsidRPr="00E12F7B">
        <w:rPr>
          <w:rFonts w:asciiTheme="minorHAnsi" w:hAnsiTheme="minorHAnsi" w:cstheme="minorHAnsi"/>
          <w:lang w:val="en-IN"/>
        </w:rPr>
        <w:t>Verify and detect a failover condition &amp; verify the alerts configured upon a failover condition</w:t>
      </w:r>
    </w:p>
    <w:p w:rsidR="00BF0300" w:rsidRPr="00E12F7B" w:rsidRDefault="00BF0300" w:rsidP="00825335">
      <w:pPr>
        <w:pStyle w:val="ListParagraph"/>
        <w:numPr>
          <w:ilvl w:val="0"/>
          <w:numId w:val="13"/>
        </w:numPr>
        <w:tabs>
          <w:tab w:val="clear" w:pos="1800"/>
          <w:tab w:val="num" w:pos="1080"/>
        </w:tabs>
        <w:autoSpaceDE w:val="0"/>
        <w:autoSpaceDN w:val="0"/>
        <w:adjustRightInd w:val="0"/>
        <w:spacing w:after="0" w:line="240" w:lineRule="auto"/>
        <w:ind w:left="1080"/>
        <w:rPr>
          <w:rFonts w:asciiTheme="minorHAnsi" w:hAnsiTheme="minorHAnsi" w:cstheme="minorHAnsi"/>
          <w:lang w:val="en-IN"/>
        </w:rPr>
      </w:pPr>
      <w:r w:rsidRPr="00E12F7B">
        <w:rPr>
          <w:rFonts w:asciiTheme="minorHAnsi" w:hAnsiTheme="minorHAnsi" w:cstheme="minorHAnsi"/>
          <w:lang w:val="en-IN"/>
        </w:rPr>
        <w:t>Verify hot failover, failover to the standby instance shall occur without human intervention</w:t>
      </w:r>
    </w:p>
    <w:p w:rsidR="00BF0300" w:rsidRPr="00E12F7B" w:rsidRDefault="00BF0300" w:rsidP="00BF0300">
      <w:pPr>
        <w:autoSpaceDE w:val="0"/>
        <w:autoSpaceDN w:val="0"/>
        <w:adjustRightInd w:val="0"/>
        <w:spacing w:after="0" w:line="240" w:lineRule="auto"/>
        <w:ind w:left="1800" w:hanging="360"/>
        <w:rPr>
          <w:rFonts w:asciiTheme="minorHAnsi" w:hAnsiTheme="minorHAnsi" w:cstheme="minorHAnsi"/>
          <w:lang w:val="en-IN"/>
        </w:rPr>
      </w:pPr>
    </w:p>
    <w:p w:rsidR="00BF0300" w:rsidRPr="00E12F7B" w:rsidRDefault="00BF0300" w:rsidP="00BF0300">
      <w:pPr>
        <w:autoSpaceDE w:val="0"/>
        <w:autoSpaceDN w:val="0"/>
        <w:adjustRightInd w:val="0"/>
        <w:spacing w:after="0" w:line="240" w:lineRule="auto"/>
        <w:jc w:val="both"/>
        <w:rPr>
          <w:rFonts w:asciiTheme="minorHAnsi" w:hAnsiTheme="minorHAnsi" w:cstheme="minorHAnsi"/>
          <w:lang w:val="en-IN"/>
        </w:rPr>
      </w:pPr>
      <w:r w:rsidRPr="00E12F7B">
        <w:rPr>
          <w:rFonts w:asciiTheme="minorHAnsi" w:hAnsiTheme="minorHAnsi" w:cstheme="minorHAnsi"/>
          <w:lang w:val="en-IN"/>
        </w:rPr>
        <w:t>TCS would perform the Load test, Stress test and Volume Test as a part of performance testing.</w:t>
      </w:r>
    </w:p>
    <w:p w:rsidR="00BF0300" w:rsidRPr="00E12F7B" w:rsidRDefault="00BF0300" w:rsidP="00BF0300">
      <w:pPr>
        <w:autoSpaceDE w:val="0"/>
        <w:autoSpaceDN w:val="0"/>
        <w:adjustRightInd w:val="0"/>
        <w:spacing w:after="0" w:line="240" w:lineRule="auto"/>
        <w:jc w:val="both"/>
        <w:rPr>
          <w:rFonts w:asciiTheme="minorHAnsi" w:hAnsiTheme="minorHAnsi" w:cstheme="minorHAnsi"/>
          <w:lang w:val="en-IN"/>
        </w:rPr>
      </w:pPr>
    </w:p>
    <w:p w:rsidR="00BF0300" w:rsidRPr="00E12F7B" w:rsidRDefault="00BF0300" w:rsidP="00BF0300">
      <w:pPr>
        <w:autoSpaceDE w:val="0"/>
        <w:autoSpaceDN w:val="0"/>
        <w:adjustRightInd w:val="0"/>
        <w:spacing w:after="0" w:line="240" w:lineRule="auto"/>
        <w:jc w:val="both"/>
        <w:rPr>
          <w:rFonts w:asciiTheme="minorHAnsi" w:hAnsiTheme="minorHAnsi" w:cstheme="minorHAnsi"/>
          <w:lang w:val="en-IN"/>
        </w:rPr>
      </w:pPr>
      <w:r w:rsidRPr="00E12F7B">
        <w:rPr>
          <w:rFonts w:asciiTheme="minorHAnsi" w:hAnsiTheme="minorHAnsi" w:cstheme="minorHAnsi"/>
          <w:lang w:val="en-IN"/>
        </w:rPr>
        <w:t>Understanding the heavy uses of the mobile application, TCS recommends an early start of Mobile applications. Following are the performance test focus areas:</w:t>
      </w:r>
    </w:p>
    <w:p w:rsidR="00BF0300" w:rsidRPr="00E12F7B" w:rsidRDefault="00BF0300" w:rsidP="00BF0300">
      <w:pPr>
        <w:tabs>
          <w:tab w:val="left" w:pos="3960"/>
        </w:tabs>
        <w:autoSpaceDE w:val="0"/>
        <w:autoSpaceDN w:val="0"/>
        <w:adjustRightInd w:val="0"/>
        <w:spacing w:after="0" w:line="240" w:lineRule="auto"/>
        <w:ind w:left="1080" w:hanging="360"/>
        <w:rPr>
          <w:rFonts w:asciiTheme="minorHAnsi" w:hAnsiTheme="minorHAnsi" w:cstheme="minorHAnsi"/>
          <w:lang w:val="en-IN"/>
        </w:rPr>
      </w:pPr>
      <w:r w:rsidRPr="00E12F7B">
        <w:rPr>
          <w:rFonts w:asciiTheme="minorHAnsi" w:hAnsiTheme="minorHAnsi" w:cstheme="minorHAnsi"/>
          <w:lang w:val="en-IN"/>
        </w:rPr>
        <w:t>·</w:t>
      </w:r>
      <w:r w:rsidRPr="00E12F7B">
        <w:rPr>
          <w:rFonts w:asciiTheme="minorHAnsi" w:hAnsiTheme="minorHAnsi" w:cstheme="minorHAnsi"/>
          <w:lang w:val="en-IN"/>
        </w:rPr>
        <w:tab/>
        <w:t xml:space="preserve">Applications </w:t>
      </w:r>
      <w:r w:rsidR="00487E67" w:rsidRPr="00E12F7B">
        <w:rPr>
          <w:rFonts w:asciiTheme="minorHAnsi" w:hAnsiTheme="minorHAnsi" w:cstheme="minorHAnsi"/>
          <w:lang w:val="en-IN"/>
        </w:rPr>
        <w:t>behaviour</w:t>
      </w:r>
      <w:r w:rsidRPr="00E12F7B">
        <w:rPr>
          <w:rFonts w:asciiTheme="minorHAnsi" w:hAnsiTheme="minorHAnsi" w:cstheme="minorHAnsi"/>
          <w:lang w:val="en-IN"/>
        </w:rPr>
        <w:t xml:space="preserve"> on various platforms /devices</w:t>
      </w:r>
    </w:p>
    <w:p w:rsidR="00BF0300" w:rsidRPr="00E12F7B" w:rsidRDefault="00BF0300" w:rsidP="00BF0300">
      <w:pPr>
        <w:tabs>
          <w:tab w:val="left" w:pos="3960"/>
        </w:tabs>
        <w:autoSpaceDE w:val="0"/>
        <w:autoSpaceDN w:val="0"/>
        <w:adjustRightInd w:val="0"/>
        <w:spacing w:after="0" w:line="240" w:lineRule="auto"/>
        <w:ind w:left="1080" w:hanging="360"/>
        <w:rPr>
          <w:rFonts w:asciiTheme="minorHAnsi" w:hAnsiTheme="minorHAnsi" w:cstheme="minorHAnsi"/>
          <w:lang w:val="en-IN"/>
        </w:rPr>
      </w:pPr>
      <w:r w:rsidRPr="00E12F7B">
        <w:rPr>
          <w:rFonts w:asciiTheme="minorHAnsi" w:hAnsiTheme="minorHAnsi" w:cstheme="minorHAnsi"/>
          <w:lang w:val="en-IN"/>
        </w:rPr>
        <w:t>·</w:t>
      </w:r>
      <w:r w:rsidRPr="00E12F7B">
        <w:rPr>
          <w:rFonts w:asciiTheme="minorHAnsi" w:hAnsiTheme="minorHAnsi" w:cstheme="minorHAnsi"/>
          <w:lang w:val="en-IN"/>
        </w:rPr>
        <w:tab/>
        <w:t>Application crashes &amp; Memory leaks</w:t>
      </w:r>
    </w:p>
    <w:p w:rsidR="00BF0300" w:rsidRPr="00E12F7B" w:rsidRDefault="00BF0300" w:rsidP="00BF0300">
      <w:pPr>
        <w:tabs>
          <w:tab w:val="left" w:pos="3960"/>
        </w:tabs>
        <w:autoSpaceDE w:val="0"/>
        <w:autoSpaceDN w:val="0"/>
        <w:adjustRightInd w:val="0"/>
        <w:spacing w:after="0" w:line="240" w:lineRule="auto"/>
        <w:ind w:left="1080" w:hanging="360"/>
        <w:rPr>
          <w:rFonts w:asciiTheme="minorHAnsi" w:hAnsiTheme="minorHAnsi" w:cstheme="minorHAnsi"/>
          <w:lang w:val="en-IN"/>
        </w:rPr>
      </w:pPr>
      <w:r w:rsidRPr="00E12F7B">
        <w:rPr>
          <w:rFonts w:asciiTheme="minorHAnsi" w:hAnsiTheme="minorHAnsi" w:cstheme="minorHAnsi"/>
          <w:lang w:val="en-IN"/>
        </w:rPr>
        <w:t>·</w:t>
      </w:r>
      <w:r w:rsidRPr="00E12F7B">
        <w:rPr>
          <w:rFonts w:asciiTheme="minorHAnsi" w:hAnsiTheme="minorHAnsi" w:cstheme="minorHAnsi"/>
          <w:lang w:val="en-IN"/>
        </w:rPr>
        <w:tab/>
        <w:t>Monitor inefficient resource uses</w:t>
      </w:r>
    </w:p>
    <w:p w:rsidR="00BF0300" w:rsidRPr="00E12F7B" w:rsidRDefault="00BF0300" w:rsidP="00BF0300">
      <w:pPr>
        <w:tabs>
          <w:tab w:val="left" w:pos="3960"/>
        </w:tabs>
        <w:autoSpaceDE w:val="0"/>
        <w:autoSpaceDN w:val="0"/>
        <w:adjustRightInd w:val="0"/>
        <w:spacing w:after="0" w:line="240" w:lineRule="auto"/>
        <w:ind w:left="1080" w:hanging="360"/>
        <w:rPr>
          <w:rFonts w:asciiTheme="minorHAnsi" w:hAnsiTheme="minorHAnsi" w:cstheme="minorHAnsi"/>
          <w:lang w:val="en-IN"/>
        </w:rPr>
      </w:pPr>
      <w:r w:rsidRPr="00E12F7B">
        <w:rPr>
          <w:rFonts w:asciiTheme="minorHAnsi" w:hAnsiTheme="minorHAnsi" w:cstheme="minorHAnsi"/>
          <w:lang w:val="en-IN"/>
        </w:rPr>
        <w:t>·</w:t>
      </w:r>
      <w:r w:rsidRPr="00E12F7B">
        <w:rPr>
          <w:rFonts w:asciiTheme="minorHAnsi" w:hAnsiTheme="minorHAnsi" w:cstheme="minorHAnsi"/>
          <w:lang w:val="en-IN"/>
        </w:rPr>
        <w:tab/>
        <w:t>Variations in Response times</w:t>
      </w:r>
    </w:p>
    <w:p w:rsidR="00BF0300" w:rsidRPr="00E12F7B" w:rsidRDefault="00BF0300" w:rsidP="00BF0300">
      <w:pPr>
        <w:tabs>
          <w:tab w:val="left" w:pos="3960"/>
        </w:tabs>
        <w:autoSpaceDE w:val="0"/>
        <w:autoSpaceDN w:val="0"/>
        <w:adjustRightInd w:val="0"/>
        <w:spacing w:after="0" w:line="240" w:lineRule="auto"/>
        <w:ind w:left="1080" w:hanging="360"/>
        <w:rPr>
          <w:rFonts w:asciiTheme="minorHAnsi" w:hAnsiTheme="minorHAnsi" w:cstheme="minorHAnsi"/>
          <w:lang w:val="en-IN"/>
        </w:rPr>
      </w:pPr>
      <w:r w:rsidRPr="00E12F7B">
        <w:rPr>
          <w:rFonts w:asciiTheme="minorHAnsi" w:hAnsiTheme="minorHAnsi" w:cstheme="minorHAnsi"/>
          <w:lang w:val="en-IN"/>
        </w:rPr>
        <w:t>·</w:t>
      </w:r>
      <w:r w:rsidRPr="00E12F7B">
        <w:rPr>
          <w:rFonts w:asciiTheme="minorHAnsi" w:hAnsiTheme="minorHAnsi" w:cstheme="minorHAnsi"/>
          <w:lang w:val="en-IN"/>
        </w:rPr>
        <w:tab/>
        <w:t>High memory and CPU consumption</w:t>
      </w:r>
    </w:p>
    <w:p w:rsidR="00BF0300" w:rsidRPr="00E12F7B" w:rsidRDefault="00BF0300" w:rsidP="00BF0300">
      <w:pPr>
        <w:tabs>
          <w:tab w:val="left" w:pos="3960"/>
        </w:tabs>
        <w:autoSpaceDE w:val="0"/>
        <w:autoSpaceDN w:val="0"/>
        <w:adjustRightInd w:val="0"/>
        <w:spacing w:after="0" w:line="240" w:lineRule="auto"/>
        <w:ind w:left="1080" w:hanging="360"/>
        <w:rPr>
          <w:rFonts w:asciiTheme="minorHAnsi" w:hAnsiTheme="minorHAnsi" w:cstheme="minorHAnsi"/>
          <w:lang w:val="en-IN"/>
        </w:rPr>
      </w:pPr>
      <w:r w:rsidRPr="00E12F7B">
        <w:rPr>
          <w:rFonts w:asciiTheme="minorHAnsi" w:hAnsiTheme="minorHAnsi" w:cstheme="minorHAnsi"/>
          <w:lang w:val="en-IN"/>
        </w:rPr>
        <w:t>·</w:t>
      </w:r>
      <w:r w:rsidRPr="00E12F7B">
        <w:rPr>
          <w:rFonts w:asciiTheme="minorHAnsi" w:hAnsiTheme="minorHAnsi" w:cstheme="minorHAnsi"/>
          <w:lang w:val="en-IN"/>
        </w:rPr>
        <w:tab/>
        <w:t>Application loading response time on Mobiles</w:t>
      </w:r>
    </w:p>
    <w:p w:rsidR="00BF0300" w:rsidRPr="00E12F7B" w:rsidRDefault="00BF0300" w:rsidP="00BF0300">
      <w:pPr>
        <w:autoSpaceDE w:val="0"/>
        <w:autoSpaceDN w:val="0"/>
        <w:adjustRightInd w:val="0"/>
        <w:spacing w:after="0" w:line="240" w:lineRule="auto"/>
        <w:jc w:val="both"/>
        <w:rPr>
          <w:rFonts w:asciiTheme="minorHAnsi" w:hAnsiTheme="minorHAnsi" w:cstheme="minorHAnsi"/>
          <w:lang w:val="en-IN"/>
        </w:rPr>
      </w:pPr>
    </w:p>
    <w:p w:rsidR="00BF0300" w:rsidRPr="00E12F7B" w:rsidRDefault="00BF0300" w:rsidP="00BF0300">
      <w:pPr>
        <w:autoSpaceDE w:val="0"/>
        <w:autoSpaceDN w:val="0"/>
        <w:adjustRightInd w:val="0"/>
        <w:spacing w:after="0" w:line="240" w:lineRule="auto"/>
        <w:jc w:val="both"/>
        <w:rPr>
          <w:rFonts w:asciiTheme="minorHAnsi" w:hAnsiTheme="minorHAnsi" w:cstheme="minorHAnsi"/>
          <w:lang w:val="en-IN"/>
        </w:rPr>
      </w:pPr>
      <w:r w:rsidRPr="00E12F7B">
        <w:rPr>
          <w:rFonts w:asciiTheme="minorHAnsi" w:hAnsiTheme="minorHAnsi" w:cstheme="minorHAnsi"/>
          <w:lang w:val="en-IN"/>
        </w:rPr>
        <w:lastRenderedPageBreak/>
        <w:t>Few Recommended tools list for Mobile Performance Testing are:</w:t>
      </w:r>
    </w:p>
    <w:p w:rsidR="00BF0300" w:rsidRPr="00E12F7B" w:rsidRDefault="00BF0300" w:rsidP="00BF0300">
      <w:pPr>
        <w:tabs>
          <w:tab w:val="left" w:pos="720"/>
        </w:tabs>
        <w:autoSpaceDE w:val="0"/>
        <w:autoSpaceDN w:val="0"/>
        <w:adjustRightInd w:val="0"/>
        <w:spacing w:after="0" w:line="240" w:lineRule="auto"/>
        <w:ind w:left="1080" w:hanging="360"/>
        <w:rPr>
          <w:rFonts w:asciiTheme="minorHAnsi" w:hAnsiTheme="minorHAnsi" w:cstheme="minorHAnsi"/>
          <w:lang w:val="en-IN"/>
        </w:rPr>
      </w:pPr>
      <w:r w:rsidRPr="00E12F7B">
        <w:rPr>
          <w:rFonts w:asciiTheme="minorHAnsi" w:hAnsiTheme="minorHAnsi" w:cstheme="minorHAnsi"/>
          <w:lang w:val="en-IN"/>
        </w:rPr>
        <w:t>·</w:t>
      </w:r>
      <w:r w:rsidRPr="00E12F7B">
        <w:rPr>
          <w:rFonts w:asciiTheme="minorHAnsi" w:hAnsiTheme="minorHAnsi" w:cstheme="minorHAnsi"/>
          <w:lang w:val="en-IN"/>
        </w:rPr>
        <w:tab/>
        <w:t>WANEM (TCS Proprietary)</w:t>
      </w:r>
    </w:p>
    <w:p w:rsidR="00BF0300" w:rsidRPr="00E12F7B" w:rsidRDefault="00BF0300" w:rsidP="00BF0300">
      <w:pPr>
        <w:tabs>
          <w:tab w:val="left" w:pos="720"/>
        </w:tabs>
        <w:autoSpaceDE w:val="0"/>
        <w:autoSpaceDN w:val="0"/>
        <w:adjustRightInd w:val="0"/>
        <w:spacing w:after="0" w:line="240" w:lineRule="auto"/>
        <w:ind w:left="1080" w:hanging="360"/>
        <w:rPr>
          <w:rFonts w:asciiTheme="minorHAnsi" w:hAnsiTheme="minorHAnsi" w:cstheme="minorHAnsi"/>
          <w:lang w:val="en-IN"/>
        </w:rPr>
      </w:pPr>
      <w:r w:rsidRPr="00E12F7B">
        <w:rPr>
          <w:rFonts w:asciiTheme="minorHAnsi" w:hAnsiTheme="minorHAnsi" w:cstheme="minorHAnsi"/>
          <w:lang w:val="en-IN"/>
        </w:rPr>
        <w:t>·</w:t>
      </w:r>
      <w:r w:rsidRPr="00E12F7B">
        <w:rPr>
          <w:rFonts w:asciiTheme="minorHAnsi" w:hAnsiTheme="minorHAnsi" w:cstheme="minorHAnsi"/>
          <w:lang w:val="en-IN"/>
        </w:rPr>
        <w:tab/>
      </w:r>
      <w:proofErr w:type="gramStart"/>
      <w:r w:rsidRPr="00E12F7B">
        <w:rPr>
          <w:rFonts w:asciiTheme="minorHAnsi" w:hAnsiTheme="minorHAnsi" w:cstheme="minorHAnsi"/>
          <w:lang w:val="en-IN"/>
        </w:rPr>
        <w:t>FASTEST  (</w:t>
      </w:r>
      <w:proofErr w:type="gramEnd"/>
      <w:r w:rsidRPr="00E12F7B">
        <w:rPr>
          <w:rFonts w:asciiTheme="minorHAnsi" w:hAnsiTheme="minorHAnsi" w:cstheme="minorHAnsi"/>
          <w:lang w:val="en-IN"/>
        </w:rPr>
        <w:t>TCS Proprietary)</w:t>
      </w:r>
    </w:p>
    <w:p w:rsidR="00BF0300" w:rsidRPr="00E12F7B" w:rsidRDefault="00BF0300" w:rsidP="00BF0300">
      <w:pPr>
        <w:tabs>
          <w:tab w:val="left" w:pos="720"/>
        </w:tabs>
        <w:autoSpaceDE w:val="0"/>
        <w:autoSpaceDN w:val="0"/>
        <w:adjustRightInd w:val="0"/>
        <w:spacing w:after="0" w:line="240" w:lineRule="auto"/>
        <w:ind w:left="1080" w:hanging="360"/>
        <w:rPr>
          <w:rFonts w:asciiTheme="minorHAnsi" w:hAnsiTheme="minorHAnsi" w:cstheme="minorHAnsi"/>
          <w:lang w:val="en-IN"/>
        </w:rPr>
      </w:pPr>
      <w:r w:rsidRPr="00E12F7B">
        <w:rPr>
          <w:rFonts w:asciiTheme="minorHAnsi" w:hAnsiTheme="minorHAnsi" w:cstheme="minorHAnsi"/>
          <w:lang w:val="en-IN"/>
        </w:rPr>
        <w:t>·</w:t>
      </w:r>
      <w:r w:rsidRPr="00E12F7B">
        <w:rPr>
          <w:rFonts w:asciiTheme="minorHAnsi" w:hAnsiTheme="minorHAnsi" w:cstheme="minorHAnsi"/>
          <w:lang w:val="en-IN"/>
        </w:rPr>
        <w:tab/>
        <w:t xml:space="preserve">HP </w:t>
      </w:r>
      <w:proofErr w:type="spellStart"/>
      <w:r w:rsidRPr="00E12F7B">
        <w:rPr>
          <w:rFonts w:asciiTheme="minorHAnsi" w:hAnsiTheme="minorHAnsi" w:cstheme="minorHAnsi"/>
          <w:lang w:val="en-IN"/>
        </w:rPr>
        <w:t>Loadrunner</w:t>
      </w:r>
      <w:proofErr w:type="spellEnd"/>
      <w:r w:rsidRPr="00E12F7B">
        <w:rPr>
          <w:rFonts w:asciiTheme="minorHAnsi" w:hAnsiTheme="minorHAnsi" w:cstheme="minorHAnsi"/>
          <w:lang w:val="en-IN"/>
        </w:rPr>
        <w:t xml:space="preserve"> (Commercial)</w:t>
      </w:r>
    </w:p>
    <w:p w:rsidR="00BF0300" w:rsidRPr="00E12F7B" w:rsidRDefault="00BF0300" w:rsidP="00BF0300">
      <w:pPr>
        <w:autoSpaceDE w:val="0"/>
        <w:autoSpaceDN w:val="0"/>
        <w:adjustRightInd w:val="0"/>
        <w:spacing w:after="0" w:line="240" w:lineRule="auto"/>
        <w:jc w:val="both"/>
        <w:rPr>
          <w:rFonts w:asciiTheme="minorHAnsi" w:hAnsiTheme="minorHAnsi" w:cstheme="minorHAnsi"/>
        </w:rPr>
      </w:pPr>
    </w:p>
    <w:p w:rsidR="00BF0300" w:rsidRPr="00E12F7B" w:rsidRDefault="00BF0300" w:rsidP="00BF0300">
      <w:pPr>
        <w:pStyle w:val="NoSpacing"/>
        <w:rPr>
          <w:rFonts w:asciiTheme="minorHAnsi" w:hAnsiTheme="minorHAnsi" w:cstheme="minorHAnsi"/>
        </w:rPr>
      </w:pPr>
      <w:r w:rsidRPr="00E12F7B">
        <w:rPr>
          <w:rFonts w:asciiTheme="minorHAnsi" w:hAnsiTheme="minorHAnsi" w:cstheme="minorHAnsi"/>
          <w:b/>
          <w:sz w:val="20"/>
          <w:szCs w:val="20"/>
        </w:rPr>
        <w:t> </w:t>
      </w:r>
    </w:p>
    <w:p w:rsidR="00BF0300" w:rsidRPr="00E12F7B" w:rsidRDefault="00BF0300" w:rsidP="00BF0300">
      <w:pPr>
        <w:spacing w:after="0" w:line="240" w:lineRule="auto"/>
        <w:rPr>
          <w:rFonts w:asciiTheme="minorHAnsi" w:hAnsiTheme="minorHAnsi" w:cstheme="minorHAnsi"/>
          <w:b/>
        </w:rPr>
      </w:pPr>
      <w:r w:rsidRPr="00E12F7B">
        <w:rPr>
          <w:rFonts w:asciiTheme="minorHAnsi" w:hAnsiTheme="minorHAnsi" w:cstheme="minorHAnsi"/>
          <w:b/>
        </w:rPr>
        <w:t>Security Testing</w:t>
      </w:r>
    </w:p>
    <w:p w:rsidR="00BF0300" w:rsidRPr="00E12F7B" w:rsidRDefault="00BF0300" w:rsidP="00472DD8">
      <w:pPr>
        <w:spacing w:after="0" w:line="240" w:lineRule="auto"/>
        <w:jc w:val="both"/>
        <w:rPr>
          <w:rFonts w:asciiTheme="minorHAnsi" w:hAnsiTheme="minorHAnsi" w:cstheme="minorHAnsi"/>
          <w:lang w:val="en-IN"/>
        </w:rPr>
      </w:pPr>
      <w:r w:rsidRPr="00E12F7B">
        <w:rPr>
          <w:rFonts w:asciiTheme="minorHAnsi" w:hAnsiTheme="minorHAnsi" w:cstheme="minorHAnsi"/>
          <w:lang w:val="en-IN"/>
        </w:rPr>
        <w:t>Security testing will ensure that the overall solution will meet the non-functional requirements specific to security of the application. The key elements to be tested for the 15-20 web services expected to be in scope are:</w:t>
      </w:r>
    </w:p>
    <w:p w:rsidR="00BF0300" w:rsidRPr="00E12F7B" w:rsidRDefault="00BF0300" w:rsidP="00825335">
      <w:pPr>
        <w:pStyle w:val="ListParagraph"/>
        <w:numPr>
          <w:ilvl w:val="0"/>
          <w:numId w:val="29"/>
        </w:numPr>
        <w:spacing w:after="0" w:line="240" w:lineRule="auto"/>
        <w:jc w:val="both"/>
        <w:rPr>
          <w:rFonts w:asciiTheme="minorHAnsi" w:hAnsiTheme="minorHAnsi" w:cstheme="minorHAnsi"/>
          <w:lang w:val="en-IN"/>
        </w:rPr>
      </w:pPr>
      <w:r w:rsidRPr="00E12F7B">
        <w:rPr>
          <w:rFonts w:asciiTheme="minorHAnsi" w:hAnsiTheme="minorHAnsi" w:cstheme="minorHAnsi"/>
          <w:lang w:val="en-IN"/>
        </w:rPr>
        <w:t>Compliance to PCI standards</w:t>
      </w:r>
    </w:p>
    <w:p w:rsidR="00BF0300" w:rsidRPr="00E12F7B" w:rsidRDefault="00BF0300" w:rsidP="00825335">
      <w:pPr>
        <w:pStyle w:val="ListParagraph"/>
        <w:numPr>
          <w:ilvl w:val="0"/>
          <w:numId w:val="29"/>
        </w:numPr>
        <w:spacing w:after="0" w:line="240" w:lineRule="auto"/>
        <w:jc w:val="both"/>
        <w:rPr>
          <w:rFonts w:asciiTheme="minorHAnsi" w:hAnsiTheme="minorHAnsi" w:cstheme="minorHAnsi"/>
          <w:lang w:val="en-IN"/>
        </w:rPr>
      </w:pPr>
      <w:r w:rsidRPr="00E12F7B">
        <w:rPr>
          <w:rFonts w:asciiTheme="minorHAnsi" w:hAnsiTheme="minorHAnsi" w:cstheme="minorHAnsi"/>
          <w:lang w:val="en-IN"/>
        </w:rPr>
        <w:t>Authorization</w:t>
      </w:r>
    </w:p>
    <w:p w:rsidR="00BF0300" w:rsidRPr="00E12F7B" w:rsidRDefault="00BF0300" w:rsidP="00825335">
      <w:pPr>
        <w:pStyle w:val="ListParagraph"/>
        <w:numPr>
          <w:ilvl w:val="0"/>
          <w:numId w:val="29"/>
        </w:numPr>
        <w:spacing w:after="0" w:line="240" w:lineRule="auto"/>
        <w:jc w:val="both"/>
        <w:rPr>
          <w:rFonts w:asciiTheme="minorHAnsi" w:hAnsiTheme="minorHAnsi" w:cstheme="minorHAnsi"/>
          <w:lang w:val="en-IN"/>
        </w:rPr>
      </w:pPr>
      <w:r w:rsidRPr="00E12F7B">
        <w:rPr>
          <w:rFonts w:asciiTheme="minorHAnsi" w:hAnsiTheme="minorHAnsi" w:cstheme="minorHAnsi"/>
          <w:lang w:val="en-IN"/>
        </w:rPr>
        <w:t>Authentication</w:t>
      </w:r>
    </w:p>
    <w:p w:rsidR="00BF0300" w:rsidRPr="00E12F7B" w:rsidRDefault="00BF0300" w:rsidP="00825335">
      <w:pPr>
        <w:pStyle w:val="ListParagraph"/>
        <w:numPr>
          <w:ilvl w:val="0"/>
          <w:numId w:val="29"/>
        </w:numPr>
        <w:spacing w:after="0" w:line="240" w:lineRule="auto"/>
        <w:jc w:val="both"/>
        <w:rPr>
          <w:rFonts w:asciiTheme="minorHAnsi" w:hAnsiTheme="minorHAnsi" w:cstheme="minorHAnsi"/>
          <w:lang w:val="en-IN"/>
        </w:rPr>
      </w:pPr>
      <w:r w:rsidRPr="00E12F7B">
        <w:rPr>
          <w:rFonts w:asciiTheme="minorHAnsi" w:hAnsiTheme="minorHAnsi" w:cstheme="minorHAnsi"/>
          <w:lang w:val="en-IN"/>
        </w:rPr>
        <w:t>Confidentiality</w:t>
      </w:r>
    </w:p>
    <w:p w:rsidR="00BF0300" w:rsidRPr="00E12F7B" w:rsidRDefault="00BF0300" w:rsidP="00825335">
      <w:pPr>
        <w:pStyle w:val="ListParagraph"/>
        <w:numPr>
          <w:ilvl w:val="0"/>
          <w:numId w:val="29"/>
        </w:numPr>
        <w:spacing w:after="0" w:line="240" w:lineRule="auto"/>
        <w:jc w:val="both"/>
        <w:rPr>
          <w:rFonts w:asciiTheme="minorHAnsi" w:hAnsiTheme="minorHAnsi" w:cstheme="minorHAnsi"/>
          <w:lang w:val="en-IN"/>
        </w:rPr>
      </w:pPr>
      <w:r w:rsidRPr="00E12F7B">
        <w:rPr>
          <w:rFonts w:asciiTheme="minorHAnsi" w:hAnsiTheme="minorHAnsi" w:cstheme="minorHAnsi"/>
          <w:lang w:val="en-IN"/>
        </w:rPr>
        <w:t>Fraud Detection</w:t>
      </w:r>
    </w:p>
    <w:p w:rsidR="00BF0300" w:rsidRPr="00E12F7B" w:rsidRDefault="00BF0300" w:rsidP="00BF0300">
      <w:pPr>
        <w:spacing w:after="0" w:line="240" w:lineRule="auto"/>
        <w:jc w:val="both"/>
        <w:rPr>
          <w:rFonts w:asciiTheme="minorHAnsi" w:eastAsiaTheme="majorEastAsia" w:hAnsiTheme="minorHAnsi" w:cstheme="minorHAnsi"/>
          <w:b/>
          <w:bCs/>
          <w:color w:val="4F81BD" w:themeColor="accent1"/>
        </w:rPr>
      </w:pPr>
    </w:p>
    <w:p w:rsidR="00BF0300" w:rsidRPr="00E12F7B" w:rsidRDefault="00BF0300" w:rsidP="00BF0300">
      <w:pPr>
        <w:spacing w:after="0" w:line="240" w:lineRule="auto"/>
        <w:jc w:val="both"/>
        <w:rPr>
          <w:rFonts w:asciiTheme="minorHAnsi" w:eastAsiaTheme="majorEastAsia" w:hAnsiTheme="minorHAnsi" w:cstheme="minorHAnsi"/>
          <w:b/>
          <w:bCs/>
        </w:rPr>
      </w:pPr>
      <w:r w:rsidRPr="00E12F7B">
        <w:rPr>
          <w:rFonts w:asciiTheme="minorHAnsi" w:eastAsiaTheme="majorEastAsia" w:hAnsiTheme="minorHAnsi" w:cstheme="minorHAnsi"/>
          <w:b/>
          <w:bCs/>
        </w:rPr>
        <w:t>Web Services Testing</w:t>
      </w:r>
    </w:p>
    <w:p w:rsidR="00BF0300" w:rsidRPr="00E12F7B" w:rsidRDefault="00BF0300" w:rsidP="00472DD8">
      <w:pPr>
        <w:jc w:val="both"/>
        <w:rPr>
          <w:rFonts w:asciiTheme="minorHAnsi" w:hAnsiTheme="minorHAnsi" w:cstheme="minorHAnsi"/>
          <w:szCs w:val="24"/>
        </w:rPr>
      </w:pPr>
      <w:r w:rsidRPr="00E12F7B">
        <w:rPr>
          <w:rFonts w:asciiTheme="minorHAnsi" w:hAnsiTheme="minorHAnsi" w:cstheme="minorHAnsi"/>
          <w:szCs w:val="24"/>
        </w:rPr>
        <w:t>TCS proposes the use of HP Service Test for SOA Testing and HP Service Virtualization for Service Virtualization.</w:t>
      </w:r>
    </w:p>
    <w:p w:rsidR="00BF0300" w:rsidRPr="00E12F7B" w:rsidRDefault="00BF0300" w:rsidP="00472DD8">
      <w:pPr>
        <w:jc w:val="both"/>
        <w:rPr>
          <w:rFonts w:asciiTheme="minorHAnsi" w:hAnsiTheme="minorHAnsi" w:cstheme="minorHAnsi"/>
          <w:szCs w:val="24"/>
        </w:rPr>
      </w:pPr>
      <w:r w:rsidRPr="00E12F7B">
        <w:rPr>
          <w:rFonts w:asciiTheme="minorHAnsi" w:hAnsiTheme="minorHAnsi" w:cstheme="minorHAnsi"/>
          <w:szCs w:val="24"/>
        </w:rPr>
        <w:t xml:space="preserve"> HP Service Test will be able to interact and perform testing on the following upstream, downstream and middleware products and components in the HP </w:t>
      </w:r>
      <w:proofErr w:type="spellStart"/>
      <w:r w:rsidRPr="00E12F7B">
        <w:rPr>
          <w:rFonts w:asciiTheme="minorHAnsi" w:hAnsiTheme="minorHAnsi" w:cstheme="minorHAnsi"/>
          <w:szCs w:val="24"/>
        </w:rPr>
        <w:t>eCommerce</w:t>
      </w:r>
      <w:proofErr w:type="spellEnd"/>
      <w:r w:rsidRPr="00E12F7B">
        <w:rPr>
          <w:rFonts w:asciiTheme="minorHAnsi" w:hAnsiTheme="minorHAnsi" w:cstheme="minorHAnsi"/>
          <w:szCs w:val="24"/>
        </w:rPr>
        <w:t xml:space="preserve"> Transformation program which will come in scope of SOA testing.</w:t>
      </w:r>
    </w:p>
    <w:p w:rsidR="00BF0300" w:rsidRPr="00E12F7B" w:rsidRDefault="00BF0300" w:rsidP="00825335">
      <w:pPr>
        <w:pStyle w:val="ListParagraph"/>
        <w:numPr>
          <w:ilvl w:val="0"/>
          <w:numId w:val="14"/>
        </w:numPr>
        <w:spacing w:after="0" w:line="240" w:lineRule="auto"/>
        <w:jc w:val="both"/>
        <w:rPr>
          <w:rFonts w:asciiTheme="minorHAnsi" w:hAnsiTheme="minorHAnsi" w:cstheme="minorHAnsi"/>
          <w:szCs w:val="24"/>
        </w:rPr>
      </w:pPr>
      <w:r w:rsidRPr="00E12F7B">
        <w:rPr>
          <w:rFonts w:asciiTheme="minorHAnsi" w:hAnsiTheme="minorHAnsi" w:cstheme="minorHAnsi"/>
          <w:szCs w:val="24"/>
        </w:rPr>
        <w:t>TIBCO Web Services and Interfaces (Middleware)</w:t>
      </w:r>
    </w:p>
    <w:p w:rsidR="00BF0300" w:rsidRPr="00E12F7B" w:rsidRDefault="00BF0300" w:rsidP="00825335">
      <w:pPr>
        <w:pStyle w:val="ListParagraph"/>
        <w:numPr>
          <w:ilvl w:val="0"/>
          <w:numId w:val="14"/>
        </w:numPr>
        <w:spacing w:after="0" w:line="240" w:lineRule="auto"/>
        <w:jc w:val="both"/>
        <w:rPr>
          <w:rFonts w:asciiTheme="minorHAnsi" w:hAnsiTheme="minorHAnsi" w:cstheme="minorHAnsi"/>
          <w:szCs w:val="24"/>
        </w:rPr>
      </w:pPr>
      <w:r w:rsidRPr="00E12F7B">
        <w:rPr>
          <w:rFonts w:asciiTheme="minorHAnsi" w:hAnsiTheme="minorHAnsi" w:cstheme="minorHAnsi"/>
          <w:szCs w:val="24"/>
        </w:rPr>
        <w:t>CRM Services (Downstream/Upstream)</w:t>
      </w:r>
    </w:p>
    <w:p w:rsidR="00BF0300" w:rsidRPr="00E12F7B" w:rsidRDefault="00BF0300" w:rsidP="00825335">
      <w:pPr>
        <w:pStyle w:val="ListParagraph"/>
        <w:numPr>
          <w:ilvl w:val="0"/>
          <w:numId w:val="14"/>
        </w:numPr>
        <w:spacing w:after="0" w:line="240" w:lineRule="auto"/>
        <w:jc w:val="both"/>
        <w:rPr>
          <w:rFonts w:asciiTheme="minorHAnsi" w:hAnsiTheme="minorHAnsi" w:cstheme="minorHAnsi"/>
          <w:szCs w:val="24"/>
        </w:rPr>
      </w:pPr>
      <w:r w:rsidRPr="00E12F7B">
        <w:rPr>
          <w:rFonts w:asciiTheme="minorHAnsi" w:hAnsiTheme="minorHAnsi" w:cstheme="minorHAnsi"/>
          <w:szCs w:val="24"/>
        </w:rPr>
        <w:t>Content Services (Downstream/Upstream)</w:t>
      </w:r>
    </w:p>
    <w:p w:rsidR="00BF0300" w:rsidRPr="00E12F7B" w:rsidRDefault="00BF0300" w:rsidP="00825335">
      <w:pPr>
        <w:pStyle w:val="ListParagraph"/>
        <w:numPr>
          <w:ilvl w:val="0"/>
          <w:numId w:val="14"/>
        </w:numPr>
        <w:spacing w:after="0" w:line="240" w:lineRule="auto"/>
        <w:jc w:val="both"/>
        <w:rPr>
          <w:rFonts w:asciiTheme="minorHAnsi" w:hAnsiTheme="minorHAnsi" w:cstheme="minorHAnsi"/>
          <w:szCs w:val="24"/>
        </w:rPr>
      </w:pPr>
      <w:proofErr w:type="spellStart"/>
      <w:r w:rsidRPr="00E12F7B">
        <w:rPr>
          <w:rFonts w:asciiTheme="minorHAnsi" w:hAnsiTheme="minorHAnsi" w:cstheme="minorHAnsi"/>
          <w:szCs w:val="24"/>
        </w:rPr>
        <w:t>eCommerce</w:t>
      </w:r>
      <w:proofErr w:type="spellEnd"/>
      <w:r w:rsidRPr="00E12F7B">
        <w:rPr>
          <w:rFonts w:asciiTheme="minorHAnsi" w:hAnsiTheme="minorHAnsi" w:cstheme="minorHAnsi"/>
          <w:szCs w:val="24"/>
        </w:rPr>
        <w:t xml:space="preserve"> B2B Transactions</w:t>
      </w:r>
    </w:p>
    <w:p w:rsidR="00BF0300" w:rsidRPr="00E12F7B" w:rsidRDefault="00BF0300" w:rsidP="00825335">
      <w:pPr>
        <w:pStyle w:val="ListParagraph"/>
        <w:numPr>
          <w:ilvl w:val="0"/>
          <w:numId w:val="14"/>
        </w:numPr>
        <w:spacing w:after="0" w:line="240" w:lineRule="auto"/>
        <w:jc w:val="both"/>
        <w:rPr>
          <w:rFonts w:asciiTheme="minorHAnsi" w:hAnsiTheme="minorHAnsi" w:cstheme="minorHAnsi"/>
          <w:szCs w:val="24"/>
        </w:rPr>
      </w:pPr>
      <w:r w:rsidRPr="00E12F7B">
        <w:rPr>
          <w:rFonts w:asciiTheme="minorHAnsi" w:hAnsiTheme="minorHAnsi" w:cstheme="minorHAnsi"/>
          <w:szCs w:val="24"/>
        </w:rPr>
        <w:t>Databases (Downstream)</w:t>
      </w:r>
    </w:p>
    <w:p w:rsidR="00BF0300" w:rsidRPr="00E12F7B" w:rsidRDefault="00BF0300" w:rsidP="00BF0300">
      <w:pPr>
        <w:rPr>
          <w:rFonts w:asciiTheme="minorHAnsi" w:hAnsiTheme="minorHAnsi" w:cstheme="minorHAnsi"/>
          <w:szCs w:val="24"/>
        </w:rPr>
      </w:pPr>
    </w:p>
    <w:p w:rsidR="00915B84" w:rsidRPr="00E12F7B" w:rsidRDefault="00BF0300" w:rsidP="00915B84">
      <w:pPr>
        <w:keepNext/>
        <w:jc w:val="center"/>
        <w:rPr>
          <w:rFonts w:asciiTheme="minorHAnsi" w:hAnsiTheme="minorHAnsi" w:cstheme="minorHAnsi"/>
        </w:rPr>
      </w:pPr>
      <w:r w:rsidRPr="00E12F7B">
        <w:rPr>
          <w:rFonts w:asciiTheme="minorHAnsi" w:hAnsiTheme="minorHAnsi" w:cstheme="minorHAnsi"/>
          <w:noProof/>
          <w:szCs w:val="24"/>
        </w:rPr>
        <w:lastRenderedPageBreak/>
        <w:drawing>
          <wp:inline distT="0" distB="0" distL="0" distR="0">
            <wp:extent cx="5590615" cy="2983734"/>
            <wp:effectExtent l="19050" t="19050" r="0" b="762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1142" cy="2984015"/>
                    </a:xfrm>
                    <a:prstGeom prst="rect">
                      <a:avLst/>
                    </a:prstGeom>
                    <a:noFill/>
                    <a:ln>
                      <a:solidFill>
                        <a:schemeClr val="tx1"/>
                      </a:solidFill>
                    </a:ln>
                  </pic:spPr>
                </pic:pic>
              </a:graphicData>
            </a:graphic>
          </wp:inline>
        </w:drawing>
      </w:r>
    </w:p>
    <w:p w:rsidR="00BF0300" w:rsidRPr="00E12F7B" w:rsidRDefault="00915B84" w:rsidP="00915B84">
      <w:pPr>
        <w:pStyle w:val="Caption"/>
        <w:jc w:val="center"/>
        <w:rPr>
          <w:rFonts w:asciiTheme="minorHAnsi" w:hAnsiTheme="minorHAnsi" w:cstheme="minorHAnsi"/>
          <w:szCs w:val="24"/>
        </w:rPr>
      </w:pPr>
      <w:bookmarkStart w:id="8" w:name="_Toc348452762"/>
      <w:r w:rsidRPr="00E12F7B">
        <w:rPr>
          <w:rFonts w:asciiTheme="minorHAnsi" w:hAnsiTheme="minorHAnsi" w:cstheme="minorHAnsi"/>
        </w:rPr>
        <w:t xml:space="preserve">Figure </w:t>
      </w:r>
      <w:r w:rsidR="00100C80" w:rsidRPr="00E12F7B">
        <w:rPr>
          <w:rFonts w:asciiTheme="minorHAnsi" w:hAnsiTheme="minorHAnsi" w:cstheme="minorHAnsi"/>
        </w:rPr>
        <w:fldChar w:fldCharType="begin"/>
      </w:r>
      <w:r w:rsidR="00BC1EAE" w:rsidRPr="00E12F7B">
        <w:rPr>
          <w:rFonts w:asciiTheme="minorHAnsi" w:hAnsiTheme="minorHAnsi" w:cstheme="minorHAnsi"/>
        </w:rPr>
        <w:instrText xml:space="preserve"> SEQ Figure \* ARABIC </w:instrText>
      </w:r>
      <w:r w:rsidR="00100C80" w:rsidRPr="00E12F7B">
        <w:rPr>
          <w:rFonts w:asciiTheme="minorHAnsi" w:hAnsiTheme="minorHAnsi" w:cstheme="minorHAnsi"/>
        </w:rPr>
        <w:fldChar w:fldCharType="separate"/>
      </w:r>
      <w:r w:rsidR="00005FEA" w:rsidRPr="00E12F7B">
        <w:rPr>
          <w:rFonts w:asciiTheme="minorHAnsi" w:hAnsiTheme="minorHAnsi" w:cstheme="minorHAnsi"/>
          <w:noProof/>
        </w:rPr>
        <w:t>31</w:t>
      </w:r>
      <w:r w:rsidR="00100C80" w:rsidRPr="00E12F7B">
        <w:rPr>
          <w:rFonts w:asciiTheme="minorHAnsi" w:hAnsiTheme="minorHAnsi" w:cstheme="minorHAnsi"/>
          <w:noProof/>
        </w:rPr>
        <w:fldChar w:fldCharType="end"/>
      </w:r>
      <w:r w:rsidRPr="00E12F7B">
        <w:rPr>
          <w:rFonts w:asciiTheme="minorHAnsi" w:hAnsiTheme="minorHAnsi" w:cstheme="minorHAnsi"/>
        </w:rPr>
        <w:t xml:space="preserve">: </w:t>
      </w:r>
      <w:proofErr w:type="spellStart"/>
      <w:r w:rsidRPr="00E12F7B">
        <w:rPr>
          <w:rFonts w:asciiTheme="minorHAnsi" w:hAnsiTheme="minorHAnsi" w:cstheme="minorHAnsi"/>
        </w:rPr>
        <w:t>Webservice</w:t>
      </w:r>
      <w:proofErr w:type="spellEnd"/>
      <w:r w:rsidRPr="00E12F7B">
        <w:rPr>
          <w:rFonts w:asciiTheme="minorHAnsi" w:hAnsiTheme="minorHAnsi" w:cstheme="minorHAnsi"/>
        </w:rPr>
        <w:t xml:space="preserve"> Testing</w:t>
      </w:r>
      <w:bookmarkEnd w:id="8"/>
    </w:p>
    <w:p w:rsidR="00BF0300" w:rsidRPr="00E12F7B" w:rsidRDefault="00BF0300" w:rsidP="00472DD8">
      <w:pPr>
        <w:spacing w:before="60" w:after="120" w:line="280" w:lineRule="exact"/>
        <w:jc w:val="both"/>
        <w:rPr>
          <w:rFonts w:asciiTheme="minorHAnsi" w:hAnsiTheme="minorHAnsi" w:cstheme="minorHAnsi"/>
          <w:szCs w:val="24"/>
        </w:rPr>
      </w:pPr>
      <w:r w:rsidRPr="00E12F7B">
        <w:rPr>
          <w:rFonts w:asciiTheme="minorHAnsi" w:hAnsiTheme="minorHAnsi" w:cstheme="minorHAnsi"/>
          <w:szCs w:val="24"/>
        </w:rPr>
        <w:t>Testing of Services in isolation is achieved by simulation of input request messages from service testing tools and by mocking the downstream services using service virtualization tools. Testing integration of services is done on a continuous basis at various integration points within a service. It is recommended that integration testing starts only after the source and target systems which integrate are available. If any systems are unavailable during the integration testing phase, Service Virtualization will be used to overcome this constraint. Once the validation is complete at all layers, end-to-end business process testing is carried out between different systems.</w:t>
      </w:r>
    </w:p>
    <w:p w:rsidR="00BF0300" w:rsidRPr="00E12F7B" w:rsidRDefault="00BF0300" w:rsidP="00BF0300">
      <w:pPr>
        <w:spacing w:after="0" w:line="240" w:lineRule="auto"/>
        <w:jc w:val="both"/>
        <w:rPr>
          <w:rFonts w:asciiTheme="minorHAnsi" w:eastAsiaTheme="majorEastAsia" w:hAnsiTheme="minorHAnsi" w:cstheme="minorHAnsi"/>
          <w:b/>
          <w:bCs/>
        </w:rPr>
      </w:pPr>
    </w:p>
    <w:p w:rsidR="00BF0300" w:rsidRPr="00E12F7B" w:rsidRDefault="00BF0300" w:rsidP="00BF0300">
      <w:pPr>
        <w:spacing w:after="0" w:line="240" w:lineRule="auto"/>
        <w:jc w:val="both"/>
        <w:rPr>
          <w:rFonts w:asciiTheme="minorHAnsi" w:eastAsiaTheme="majorEastAsia" w:hAnsiTheme="minorHAnsi" w:cstheme="minorHAnsi"/>
          <w:b/>
          <w:bCs/>
        </w:rPr>
      </w:pPr>
    </w:p>
    <w:p w:rsidR="00BF0300" w:rsidRPr="00E12F7B" w:rsidRDefault="00BF0300" w:rsidP="00BF0300">
      <w:pPr>
        <w:spacing w:after="0" w:line="240" w:lineRule="auto"/>
        <w:jc w:val="both"/>
        <w:rPr>
          <w:rFonts w:asciiTheme="minorHAnsi" w:eastAsiaTheme="majorEastAsia" w:hAnsiTheme="minorHAnsi" w:cstheme="minorHAnsi"/>
          <w:b/>
          <w:bCs/>
        </w:rPr>
      </w:pPr>
      <w:r w:rsidRPr="00E12F7B">
        <w:rPr>
          <w:rFonts w:asciiTheme="minorHAnsi" w:eastAsiaTheme="majorEastAsia" w:hAnsiTheme="minorHAnsi" w:cstheme="minorHAnsi"/>
          <w:b/>
          <w:bCs/>
        </w:rPr>
        <w:t>Globalization Testing</w:t>
      </w:r>
    </w:p>
    <w:p w:rsidR="00BF0300" w:rsidRPr="00E12F7B" w:rsidRDefault="00BF0300" w:rsidP="00472DD8">
      <w:pPr>
        <w:jc w:val="both"/>
        <w:rPr>
          <w:rFonts w:asciiTheme="minorHAnsi" w:hAnsiTheme="minorHAnsi" w:cstheme="minorHAnsi"/>
          <w:lang w:eastAsia="zh-CN"/>
        </w:rPr>
      </w:pPr>
      <w:r w:rsidRPr="00E12F7B">
        <w:rPr>
          <w:rFonts w:asciiTheme="minorHAnsi" w:eastAsiaTheme="minorEastAsia" w:hAnsiTheme="minorHAnsi" w:cstheme="minorHAnsi"/>
          <w:lang w:eastAsia="zh-CN"/>
        </w:rPr>
        <w:t>TCS end to end globalization strategy will include the following:</w:t>
      </w:r>
    </w:p>
    <w:p w:rsidR="00BF0300" w:rsidRPr="00E12F7B" w:rsidRDefault="00BF0300" w:rsidP="00825335">
      <w:pPr>
        <w:pStyle w:val="ListParagraph"/>
        <w:numPr>
          <w:ilvl w:val="0"/>
          <w:numId w:val="32"/>
        </w:numPr>
        <w:jc w:val="both"/>
        <w:rPr>
          <w:rFonts w:asciiTheme="minorHAnsi" w:eastAsiaTheme="minorEastAsia" w:hAnsiTheme="minorHAnsi" w:cstheme="minorHAnsi"/>
          <w:lang w:eastAsia="zh-CN"/>
        </w:rPr>
      </w:pPr>
      <w:r w:rsidRPr="00E12F7B">
        <w:rPr>
          <w:rFonts w:asciiTheme="minorHAnsi" w:eastAsiaTheme="minorEastAsia" w:hAnsiTheme="minorHAnsi" w:cstheme="minorHAnsi"/>
          <w:b/>
          <w:lang w:eastAsia="zh-CN"/>
        </w:rPr>
        <w:t>Internationalization testing</w:t>
      </w:r>
      <w:r w:rsidRPr="00E12F7B">
        <w:rPr>
          <w:rFonts w:asciiTheme="minorHAnsi" w:eastAsiaTheme="minorEastAsia" w:hAnsiTheme="minorHAnsi" w:cstheme="minorHAnsi"/>
          <w:lang w:eastAsia="zh-CN"/>
        </w:rPr>
        <w:t xml:space="preserve"> carried out on application. During I18N testing we check how well the application adapts for a given locale or language, which allows to verify that localization does not break globalized and localizable resources</w:t>
      </w:r>
    </w:p>
    <w:p w:rsidR="00BF0300" w:rsidRPr="00E12F7B" w:rsidRDefault="00BF0300" w:rsidP="00825335">
      <w:pPr>
        <w:pStyle w:val="ListParagraph"/>
        <w:numPr>
          <w:ilvl w:val="0"/>
          <w:numId w:val="32"/>
        </w:numPr>
        <w:jc w:val="both"/>
        <w:rPr>
          <w:rFonts w:asciiTheme="minorHAnsi" w:eastAsiaTheme="minorEastAsia" w:hAnsiTheme="minorHAnsi" w:cstheme="minorHAnsi"/>
          <w:lang w:eastAsia="zh-CN"/>
        </w:rPr>
      </w:pPr>
      <w:r w:rsidRPr="00E12F7B">
        <w:rPr>
          <w:rFonts w:asciiTheme="minorHAnsi" w:eastAsiaTheme="minorEastAsia" w:hAnsiTheme="minorHAnsi" w:cstheme="minorHAnsi"/>
          <w:b/>
          <w:lang w:eastAsia="zh-CN"/>
        </w:rPr>
        <w:t>Localizability testing</w:t>
      </w:r>
      <w:r w:rsidRPr="00E12F7B">
        <w:rPr>
          <w:rFonts w:asciiTheme="minorHAnsi" w:eastAsiaTheme="minorEastAsia" w:hAnsiTheme="minorHAnsi" w:cstheme="minorHAnsi"/>
          <w:lang w:eastAsia="zh-CN"/>
        </w:rPr>
        <w:t xml:space="preserve"> is performed on pseudo localized build in parallel with internationalization testing. The purpose of localizability testing is to verify that the UI of the program being tested can be easily translated to any target language without re-engineering or making code modification</w:t>
      </w:r>
    </w:p>
    <w:p w:rsidR="00BF0300" w:rsidRPr="00E12F7B" w:rsidRDefault="00BF0300" w:rsidP="00825335">
      <w:pPr>
        <w:pStyle w:val="ListParagraph"/>
        <w:numPr>
          <w:ilvl w:val="0"/>
          <w:numId w:val="32"/>
        </w:numPr>
        <w:jc w:val="both"/>
        <w:rPr>
          <w:rFonts w:asciiTheme="minorHAnsi" w:eastAsiaTheme="minorEastAsia" w:hAnsiTheme="minorHAnsi" w:cstheme="minorHAnsi"/>
          <w:lang w:eastAsia="zh-CN"/>
        </w:rPr>
      </w:pPr>
      <w:r w:rsidRPr="00E12F7B">
        <w:rPr>
          <w:rFonts w:asciiTheme="minorHAnsi" w:eastAsiaTheme="minorEastAsia" w:hAnsiTheme="minorHAnsi" w:cstheme="minorHAnsi"/>
          <w:lang w:eastAsia="zh-CN"/>
        </w:rPr>
        <w:t>Instead of doing functionality testing for each localized version of an application, TCS will carry functionality test execution on globalized build. This will ensure that functionality has been globalized for core product.</w:t>
      </w:r>
    </w:p>
    <w:p w:rsidR="00BF0300" w:rsidRPr="00E12F7B" w:rsidRDefault="00BF0300" w:rsidP="00825335">
      <w:pPr>
        <w:pStyle w:val="ListParagraph"/>
        <w:numPr>
          <w:ilvl w:val="0"/>
          <w:numId w:val="32"/>
        </w:numPr>
        <w:jc w:val="both"/>
        <w:rPr>
          <w:rFonts w:asciiTheme="minorHAnsi" w:eastAsiaTheme="minorEastAsia" w:hAnsiTheme="minorHAnsi" w:cstheme="minorHAnsi"/>
          <w:lang w:eastAsia="zh-CN"/>
        </w:rPr>
      </w:pPr>
      <w:r w:rsidRPr="00E12F7B">
        <w:rPr>
          <w:rFonts w:asciiTheme="minorHAnsi" w:eastAsiaTheme="minorEastAsia" w:hAnsiTheme="minorHAnsi" w:cstheme="minorHAnsi"/>
          <w:lang w:eastAsia="zh-CN"/>
        </w:rPr>
        <w:t xml:space="preserve">Localization testing verifies how well the product has been translated into particular target language. Localization testing requires limited technical expertise; instead, language proficiency becomes the major requirement for the tester. </w:t>
      </w:r>
    </w:p>
    <w:p w:rsidR="00BF0300" w:rsidRPr="00992DD5" w:rsidRDefault="00BF0300" w:rsidP="00472DD8">
      <w:pPr>
        <w:pStyle w:val="ListParagraph"/>
        <w:jc w:val="both"/>
        <w:rPr>
          <w:rFonts w:asciiTheme="minorHAnsi" w:eastAsiaTheme="minorEastAsia" w:hAnsiTheme="minorHAnsi" w:cstheme="minorHAnsi"/>
          <w:bCs/>
          <w:i/>
          <w:iCs/>
          <w:lang w:eastAsia="zh-CN"/>
        </w:rPr>
      </w:pPr>
      <w:r w:rsidRPr="00992DD5">
        <w:rPr>
          <w:rFonts w:asciiTheme="minorHAnsi" w:eastAsiaTheme="minorEastAsia" w:hAnsiTheme="minorHAnsi" w:cstheme="minorHAnsi"/>
          <w:bCs/>
          <w:i/>
          <w:iCs/>
          <w:lang w:eastAsia="zh-CN"/>
        </w:rPr>
        <w:lastRenderedPageBreak/>
        <w:t>So prior to the application is localized for the first time the design features are reviewed and the localizable using pseudo localized.</w:t>
      </w:r>
    </w:p>
    <w:p w:rsidR="00BF0300" w:rsidRPr="00E12F7B" w:rsidRDefault="00BF0300" w:rsidP="00472DD8">
      <w:pPr>
        <w:jc w:val="both"/>
        <w:rPr>
          <w:rFonts w:asciiTheme="minorHAnsi" w:hAnsiTheme="minorHAnsi" w:cstheme="minorHAnsi"/>
          <w:bCs/>
          <w:szCs w:val="24"/>
        </w:rPr>
      </w:pPr>
      <w:r w:rsidRPr="00E12F7B">
        <w:rPr>
          <w:rFonts w:asciiTheme="minorHAnsi" w:hAnsiTheme="minorHAnsi" w:cstheme="minorHAnsi"/>
          <w:b/>
          <w:szCs w:val="24"/>
        </w:rPr>
        <w:t>Internationalization testing</w:t>
      </w:r>
      <w:r w:rsidRPr="00E12F7B">
        <w:rPr>
          <w:rFonts w:asciiTheme="minorHAnsi" w:hAnsiTheme="minorHAnsi" w:cstheme="minorHAnsi"/>
          <w:bCs/>
          <w:szCs w:val="24"/>
        </w:rPr>
        <w:t xml:space="preserve"> will be performed before the first pilot language is released and it is a onetime activity.</w:t>
      </w:r>
    </w:p>
    <w:p w:rsidR="00BF0300" w:rsidRPr="00E12F7B" w:rsidRDefault="00BF0300" w:rsidP="00472DD8">
      <w:pPr>
        <w:jc w:val="both"/>
        <w:rPr>
          <w:rFonts w:asciiTheme="minorHAnsi" w:hAnsiTheme="minorHAnsi" w:cstheme="minorHAnsi"/>
          <w:lang w:eastAsia="zh-CN"/>
        </w:rPr>
      </w:pPr>
      <w:r w:rsidRPr="00E12F7B">
        <w:rPr>
          <w:rFonts w:asciiTheme="minorHAnsi" w:hAnsiTheme="minorHAnsi" w:cstheme="minorHAnsi"/>
          <w:lang w:eastAsia="zh-CN"/>
        </w:rPr>
        <w:t xml:space="preserve">The test environment and test data of this whole approach is based on multiple parameters .Test environment can be the windows MUI, localized OS or virtual labs for various OS in multiple locales .Test data will include the production data, Unicode strings and reusing the functional test data as </w:t>
      </w:r>
      <w:proofErr w:type="spellStart"/>
      <w:r w:rsidRPr="00E12F7B">
        <w:rPr>
          <w:rFonts w:asciiTheme="minorHAnsi" w:hAnsiTheme="minorHAnsi" w:cstheme="minorHAnsi"/>
          <w:lang w:eastAsia="zh-CN"/>
        </w:rPr>
        <w:t>well.Non</w:t>
      </w:r>
      <w:proofErr w:type="spellEnd"/>
      <w:r w:rsidRPr="00E12F7B">
        <w:rPr>
          <w:rFonts w:asciiTheme="minorHAnsi" w:hAnsiTheme="minorHAnsi" w:cstheme="minorHAnsi"/>
          <w:lang w:eastAsia="zh-CN"/>
        </w:rPr>
        <w:t xml:space="preserve"> English configuration and non ASCII data is used from the starting of the Life cycle. It helps identify the underlying code is locale sensitive and can perform as expected in different language environments.</w:t>
      </w:r>
    </w:p>
    <w:p w:rsidR="00BF0300" w:rsidRPr="00E12F7B" w:rsidRDefault="00BF0300" w:rsidP="00BF0300">
      <w:pPr>
        <w:spacing w:after="0" w:line="240" w:lineRule="auto"/>
        <w:rPr>
          <w:rFonts w:asciiTheme="minorHAnsi" w:eastAsiaTheme="majorEastAsia" w:hAnsiTheme="minorHAnsi" w:cstheme="minorHAnsi"/>
          <w:b/>
          <w:bCs/>
        </w:rPr>
      </w:pPr>
      <w:r w:rsidRPr="00E12F7B">
        <w:rPr>
          <w:rFonts w:asciiTheme="minorHAnsi" w:eastAsiaTheme="majorEastAsia" w:hAnsiTheme="minorHAnsi" w:cstheme="minorHAnsi"/>
          <w:b/>
          <w:bCs/>
        </w:rPr>
        <w:br w:type="page"/>
      </w:r>
    </w:p>
    <w:p w:rsidR="00BF0300" w:rsidRPr="00E12F7B" w:rsidRDefault="00BF0300" w:rsidP="00BF0300">
      <w:pPr>
        <w:rPr>
          <w:rFonts w:asciiTheme="minorHAnsi" w:hAnsiTheme="minorHAnsi" w:cstheme="minorHAnsi"/>
          <w:bCs/>
          <w:szCs w:val="24"/>
        </w:rPr>
      </w:pPr>
      <w:r w:rsidRPr="00E12F7B">
        <w:rPr>
          <w:rFonts w:asciiTheme="minorHAnsi" w:eastAsiaTheme="majorEastAsia" w:hAnsiTheme="minorHAnsi" w:cstheme="minorHAnsi"/>
          <w:b/>
          <w:bCs/>
        </w:rPr>
        <w:lastRenderedPageBreak/>
        <w:t xml:space="preserve">Internationalization testing Approach </w:t>
      </w:r>
    </w:p>
    <w:p w:rsidR="00152FC8" w:rsidRPr="00E12F7B" w:rsidRDefault="00BF0300" w:rsidP="00152FC8">
      <w:pPr>
        <w:keepNext/>
        <w:ind w:left="360"/>
        <w:jc w:val="center"/>
        <w:rPr>
          <w:rFonts w:asciiTheme="minorHAnsi" w:hAnsiTheme="minorHAnsi" w:cstheme="minorHAnsi"/>
        </w:rPr>
      </w:pPr>
      <w:r w:rsidRPr="00E12F7B">
        <w:rPr>
          <w:rFonts w:asciiTheme="minorHAnsi" w:hAnsiTheme="minorHAnsi" w:cstheme="minorHAnsi"/>
          <w:b/>
          <w:noProof/>
          <w:sz w:val="32"/>
          <w:szCs w:val="32"/>
        </w:rPr>
        <w:drawing>
          <wp:inline distT="0" distB="0" distL="0" distR="0">
            <wp:extent cx="5544697" cy="3524250"/>
            <wp:effectExtent l="19050" t="1905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544697" cy="3524250"/>
                    </a:xfrm>
                    <a:prstGeom prst="rect">
                      <a:avLst/>
                    </a:prstGeom>
                    <a:noFill/>
                    <a:ln w="9525">
                      <a:solidFill>
                        <a:schemeClr val="tx1"/>
                      </a:solidFill>
                      <a:miter lim="800000"/>
                      <a:headEnd/>
                      <a:tailEnd/>
                    </a:ln>
                  </pic:spPr>
                </pic:pic>
              </a:graphicData>
            </a:graphic>
          </wp:inline>
        </w:drawing>
      </w:r>
    </w:p>
    <w:p w:rsidR="00BF0300" w:rsidRPr="00E12F7B" w:rsidRDefault="00152FC8" w:rsidP="00152FC8">
      <w:pPr>
        <w:pStyle w:val="Caption"/>
        <w:jc w:val="center"/>
        <w:rPr>
          <w:rFonts w:asciiTheme="minorHAnsi" w:hAnsiTheme="minorHAnsi" w:cstheme="minorHAnsi"/>
          <w:b w:val="0"/>
          <w:sz w:val="32"/>
          <w:szCs w:val="32"/>
        </w:rPr>
      </w:pPr>
      <w:bookmarkStart w:id="9" w:name="_Toc348452763"/>
      <w:r w:rsidRPr="00E12F7B">
        <w:rPr>
          <w:rFonts w:asciiTheme="minorHAnsi" w:hAnsiTheme="minorHAnsi" w:cstheme="minorHAnsi"/>
        </w:rPr>
        <w:t xml:space="preserve">Figure </w:t>
      </w:r>
      <w:r w:rsidR="00100C80" w:rsidRPr="00E12F7B">
        <w:rPr>
          <w:rFonts w:asciiTheme="minorHAnsi" w:hAnsiTheme="minorHAnsi" w:cstheme="minorHAnsi"/>
        </w:rPr>
        <w:fldChar w:fldCharType="begin"/>
      </w:r>
      <w:r w:rsidR="00BC1EAE" w:rsidRPr="00E12F7B">
        <w:rPr>
          <w:rFonts w:asciiTheme="minorHAnsi" w:hAnsiTheme="minorHAnsi" w:cstheme="minorHAnsi"/>
        </w:rPr>
        <w:instrText xml:space="preserve"> SEQ Figure \* ARABIC </w:instrText>
      </w:r>
      <w:r w:rsidR="00100C80" w:rsidRPr="00E12F7B">
        <w:rPr>
          <w:rFonts w:asciiTheme="minorHAnsi" w:hAnsiTheme="minorHAnsi" w:cstheme="minorHAnsi"/>
        </w:rPr>
        <w:fldChar w:fldCharType="separate"/>
      </w:r>
      <w:r w:rsidR="00005FEA" w:rsidRPr="00E12F7B">
        <w:rPr>
          <w:rFonts w:asciiTheme="minorHAnsi" w:hAnsiTheme="minorHAnsi" w:cstheme="minorHAnsi"/>
          <w:noProof/>
        </w:rPr>
        <w:t>32</w:t>
      </w:r>
      <w:r w:rsidR="00100C80" w:rsidRPr="00E12F7B">
        <w:rPr>
          <w:rFonts w:asciiTheme="minorHAnsi" w:hAnsiTheme="minorHAnsi" w:cstheme="minorHAnsi"/>
          <w:noProof/>
        </w:rPr>
        <w:fldChar w:fldCharType="end"/>
      </w:r>
      <w:r w:rsidRPr="00E12F7B">
        <w:rPr>
          <w:rFonts w:asciiTheme="minorHAnsi" w:hAnsiTheme="minorHAnsi" w:cstheme="minorHAnsi"/>
        </w:rPr>
        <w:t>: Internationalization testing approach</w:t>
      </w:r>
      <w:bookmarkEnd w:id="9"/>
    </w:p>
    <w:p w:rsidR="00BF0300" w:rsidRPr="00E12F7B" w:rsidRDefault="00BF0300" w:rsidP="00BF0300">
      <w:pPr>
        <w:rPr>
          <w:rFonts w:asciiTheme="minorHAnsi" w:eastAsiaTheme="majorEastAsia" w:hAnsiTheme="minorHAnsi" w:cstheme="minorHAnsi"/>
          <w:b/>
          <w:bCs/>
        </w:rPr>
      </w:pPr>
      <w:r w:rsidRPr="00E12F7B">
        <w:rPr>
          <w:rFonts w:asciiTheme="minorHAnsi" w:eastAsiaTheme="majorEastAsia" w:hAnsiTheme="minorHAnsi" w:cstheme="minorHAnsi"/>
          <w:b/>
          <w:bCs/>
        </w:rPr>
        <w:t xml:space="preserve">Localization testing Approach </w:t>
      </w:r>
    </w:p>
    <w:p w:rsidR="006271B6" w:rsidRPr="00E12F7B" w:rsidRDefault="00BF0300" w:rsidP="006271B6">
      <w:pPr>
        <w:keepNext/>
        <w:ind w:left="360"/>
        <w:jc w:val="center"/>
        <w:rPr>
          <w:rFonts w:asciiTheme="minorHAnsi" w:hAnsiTheme="minorHAnsi" w:cstheme="minorHAnsi"/>
        </w:rPr>
      </w:pPr>
      <w:r w:rsidRPr="00E12F7B">
        <w:rPr>
          <w:rFonts w:asciiTheme="minorHAnsi" w:hAnsiTheme="minorHAnsi" w:cstheme="minorHAnsi"/>
          <w:b/>
          <w:noProof/>
          <w:sz w:val="32"/>
          <w:szCs w:val="32"/>
        </w:rPr>
        <w:drawing>
          <wp:inline distT="0" distB="0" distL="0" distR="0">
            <wp:extent cx="5350650" cy="3179673"/>
            <wp:effectExtent l="19050" t="19050" r="2540" b="1905"/>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357644" cy="3183829"/>
                    </a:xfrm>
                    <a:prstGeom prst="rect">
                      <a:avLst/>
                    </a:prstGeom>
                    <a:noFill/>
                    <a:ln w="9525">
                      <a:solidFill>
                        <a:schemeClr val="tx1"/>
                      </a:solidFill>
                      <a:miter lim="800000"/>
                      <a:headEnd/>
                      <a:tailEnd/>
                    </a:ln>
                  </pic:spPr>
                </pic:pic>
              </a:graphicData>
            </a:graphic>
          </wp:inline>
        </w:drawing>
      </w:r>
    </w:p>
    <w:p w:rsidR="00BF0300" w:rsidRPr="00E12F7B" w:rsidRDefault="006271B6" w:rsidP="006271B6">
      <w:pPr>
        <w:pStyle w:val="Caption"/>
        <w:jc w:val="center"/>
        <w:rPr>
          <w:rFonts w:asciiTheme="minorHAnsi" w:hAnsiTheme="minorHAnsi" w:cstheme="minorHAnsi"/>
          <w:b w:val="0"/>
          <w:sz w:val="32"/>
          <w:szCs w:val="32"/>
        </w:rPr>
      </w:pPr>
      <w:bookmarkStart w:id="10" w:name="_Toc348452764"/>
      <w:r w:rsidRPr="00E12F7B">
        <w:rPr>
          <w:rFonts w:asciiTheme="minorHAnsi" w:hAnsiTheme="minorHAnsi" w:cstheme="minorHAnsi"/>
        </w:rPr>
        <w:t xml:space="preserve">Figure </w:t>
      </w:r>
      <w:r w:rsidR="00100C80" w:rsidRPr="00E12F7B">
        <w:rPr>
          <w:rFonts w:asciiTheme="minorHAnsi" w:hAnsiTheme="minorHAnsi" w:cstheme="minorHAnsi"/>
        </w:rPr>
        <w:fldChar w:fldCharType="begin"/>
      </w:r>
      <w:r w:rsidR="00BC1EAE" w:rsidRPr="00E12F7B">
        <w:rPr>
          <w:rFonts w:asciiTheme="minorHAnsi" w:hAnsiTheme="minorHAnsi" w:cstheme="minorHAnsi"/>
        </w:rPr>
        <w:instrText xml:space="preserve"> SEQ Figure \* ARABIC </w:instrText>
      </w:r>
      <w:r w:rsidR="00100C80" w:rsidRPr="00E12F7B">
        <w:rPr>
          <w:rFonts w:asciiTheme="minorHAnsi" w:hAnsiTheme="minorHAnsi" w:cstheme="minorHAnsi"/>
        </w:rPr>
        <w:fldChar w:fldCharType="separate"/>
      </w:r>
      <w:r w:rsidR="00005FEA" w:rsidRPr="00E12F7B">
        <w:rPr>
          <w:rFonts w:asciiTheme="minorHAnsi" w:hAnsiTheme="minorHAnsi" w:cstheme="minorHAnsi"/>
          <w:noProof/>
        </w:rPr>
        <w:t>33</w:t>
      </w:r>
      <w:r w:rsidR="00100C80" w:rsidRPr="00E12F7B">
        <w:rPr>
          <w:rFonts w:asciiTheme="minorHAnsi" w:hAnsiTheme="minorHAnsi" w:cstheme="minorHAnsi"/>
          <w:noProof/>
        </w:rPr>
        <w:fldChar w:fldCharType="end"/>
      </w:r>
      <w:r w:rsidRPr="00E12F7B">
        <w:rPr>
          <w:rFonts w:asciiTheme="minorHAnsi" w:hAnsiTheme="minorHAnsi" w:cstheme="minorHAnsi"/>
        </w:rPr>
        <w:t>: Localization testing approach</w:t>
      </w:r>
      <w:bookmarkEnd w:id="10"/>
    </w:p>
    <w:p w:rsidR="00BF0300" w:rsidRPr="00E12F7B" w:rsidRDefault="00BF0300" w:rsidP="00BF0300">
      <w:pPr>
        <w:autoSpaceDE w:val="0"/>
        <w:autoSpaceDN w:val="0"/>
        <w:adjustRightInd w:val="0"/>
        <w:spacing w:after="0" w:line="240" w:lineRule="auto"/>
        <w:jc w:val="both"/>
        <w:rPr>
          <w:rFonts w:asciiTheme="minorHAnsi" w:hAnsiTheme="minorHAnsi" w:cstheme="minorHAnsi"/>
        </w:rPr>
      </w:pPr>
      <w:r w:rsidRPr="00E12F7B">
        <w:rPr>
          <w:rFonts w:asciiTheme="minorHAnsi" w:hAnsiTheme="minorHAnsi" w:cstheme="minorHAnsi"/>
        </w:rPr>
        <w:lastRenderedPageBreak/>
        <w:t>For Multi-language testing TCS will leverage the below:</w:t>
      </w:r>
    </w:p>
    <w:p w:rsidR="00BF0300" w:rsidRPr="00E12F7B" w:rsidRDefault="00BF0300" w:rsidP="00825335">
      <w:pPr>
        <w:pStyle w:val="ListParagraph"/>
        <w:numPr>
          <w:ilvl w:val="0"/>
          <w:numId w:val="36"/>
        </w:numPr>
        <w:autoSpaceDE w:val="0"/>
        <w:autoSpaceDN w:val="0"/>
        <w:adjustRightInd w:val="0"/>
        <w:spacing w:after="0" w:line="240" w:lineRule="auto"/>
        <w:jc w:val="both"/>
        <w:rPr>
          <w:rFonts w:asciiTheme="minorHAnsi" w:hAnsiTheme="minorHAnsi" w:cstheme="minorHAnsi"/>
        </w:rPr>
      </w:pPr>
      <w:r w:rsidRPr="00E12F7B">
        <w:rPr>
          <w:rFonts w:asciiTheme="minorHAnsi" w:hAnsiTheme="minorHAnsi" w:cstheme="minorHAnsi"/>
        </w:rPr>
        <w:t>TCS local hires across various countries – One of the byproducts of TCS local hiring policy is a large community of foreign language speaking personnel. TCS also has a Foreign Languages Initiative (FLI) team which comprises of associates belonging to different parts of the world.</w:t>
      </w:r>
    </w:p>
    <w:p w:rsidR="00BF0300" w:rsidRPr="00E12F7B" w:rsidRDefault="00BF0300" w:rsidP="00825335">
      <w:pPr>
        <w:pStyle w:val="ListParagraph"/>
        <w:numPr>
          <w:ilvl w:val="0"/>
          <w:numId w:val="36"/>
        </w:numPr>
        <w:autoSpaceDE w:val="0"/>
        <w:autoSpaceDN w:val="0"/>
        <w:adjustRightInd w:val="0"/>
        <w:spacing w:after="0" w:line="240" w:lineRule="auto"/>
        <w:jc w:val="both"/>
        <w:rPr>
          <w:rFonts w:asciiTheme="minorHAnsi" w:hAnsiTheme="minorHAnsi" w:cstheme="minorHAnsi"/>
        </w:rPr>
      </w:pPr>
      <w:r w:rsidRPr="00E12F7B">
        <w:rPr>
          <w:rFonts w:asciiTheme="minorHAnsi" w:hAnsiTheme="minorHAnsi" w:cstheme="minorHAnsi"/>
        </w:rPr>
        <w:t>Translation Verification using Automation – Key translation verifications will be automated</w:t>
      </w:r>
    </w:p>
    <w:p w:rsidR="00BF0300" w:rsidRPr="00E12F7B" w:rsidRDefault="00BF0300" w:rsidP="00BF0300">
      <w:pPr>
        <w:pStyle w:val="ListParagraph"/>
        <w:autoSpaceDE w:val="0"/>
        <w:autoSpaceDN w:val="0"/>
        <w:adjustRightInd w:val="0"/>
        <w:spacing w:after="0" w:line="240" w:lineRule="auto"/>
        <w:jc w:val="both"/>
        <w:rPr>
          <w:rFonts w:asciiTheme="minorHAnsi" w:hAnsiTheme="minorHAnsi" w:cstheme="minorHAnsi"/>
        </w:rPr>
      </w:pPr>
    </w:p>
    <w:p w:rsidR="00BF0300" w:rsidRPr="00E12F7B" w:rsidRDefault="00BF0300" w:rsidP="00BF0300">
      <w:pPr>
        <w:spacing w:after="0" w:line="240" w:lineRule="auto"/>
        <w:jc w:val="both"/>
        <w:rPr>
          <w:rFonts w:asciiTheme="minorHAnsi" w:hAnsiTheme="minorHAnsi" w:cstheme="minorHAnsi"/>
          <w:b/>
        </w:rPr>
      </w:pPr>
    </w:p>
    <w:p w:rsidR="00BF0300" w:rsidRPr="00E12F7B" w:rsidRDefault="00BF0300" w:rsidP="00BF0300">
      <w:pPr>
        <w:spacing w:after="0" w:line="240" w:lineRule="auto"/>
        <w:jc w:val="both"/>
        <w:rPr>
          <w:rFonts w:asciiTheme="minorHAnsi" w:hAnsiTheme="minorHAnsi" w:cstheme="minorHAnsi"/>
          <w:b/>
        </w:rPr>
      </w:pPr>
      <w:r w:rsidRPr="00E12F7B">
        <w:rPr>
          <w:rFonts w:asciiTheme="minorHAnsi" w:hAnsiTheme="minorHAnsi" w:cstheme="minorHAnsi"/>
          <w:b/>
        </w:rPr>
        <w:t>Mobile Testing</w:t>
      </w:r>
    </w:p>
    <w:p w:rsidR="00BF0300" w:rsidRPr="00E12F7B" w:rsidRDefault="00BF0300" w:rsidP="00BF0300">
      <w:pPr>
        <w:autoSpaceDE w:val="0"/>
        <w:autoSpaceDN w:val="0"/>
        <w:adjustRightInd w:val="0"/>
        <w:spacing w:after="0" w:line="240" w:lineRule="auto"/>
        <w:jc w:val="both"/>
        <w:rPr>
          <w:rFonts w:asciiTheme="minorHAnsi" w:hAnsiTheme="minorHAnsi" w:cstheme="minorHAnsi"/>
        </w:rPr>
      </w:pPr>
      <w:r w:rsidRPr="00E12F7B">
        <w:rPr>
          <w:rFonts w:asciiTheme="minorHAnsi" w:hAnsiTheme="minorHAnsi" w:cstheme="minorHAnsi"/>
        </w:rPr>
        <w:t xml:space="preserve">Aligning to the development solution of the mobile application of HP </w:t>
      </w:r>
      <w:proofErr w:type="spellStart"/>
      <w:r w:rsidRPr="00E12F7B">
        <w:rPr>
          <w:rFonts w:asciiTheme="minorHAnsi" w:hAnsiTheme="minorHAnsi" w:cstheme="minorHAnsi"/>
        </w:rPr>
        <w:t>eCommerce</w:t>
      </w:r>
      <w:proofErr w:type="spellEnd"/>
      <w:r w:rsidRPr="00E12F7B">
        <w:rPr>
          <w:rFonts w:asciiTheme="minorHAnsi" w:hAnsiTheme="minorHAnsi" w:cstheme="minorHAnsi"/>
        </w:rPr>
        <w:t>, TCS has identified the below testing scope</w:t>
      </w:r>
    </w:p>
    <w:p w:rsidR="00BF0300" w:rsidRPr="00E12F7B" w:rsidRDefault="00BF0300" w:rsidP="00BF0300">
      <w:pPr>
        <w:autoSpaceDE w:val="0"/>
        <w:autoSpaceDN w:val="0"/>
        <w:adjustRightInd w:val="0"/>
        <w:spacing w:after="0" w:line="240" w:lineRule="auto"/>
        <w:jc w:val="both"/>
        <w:rPr>
          <w:rFonts w:asciiTheme="minorHAnsi" w:hAnsiTheme="minorHAnsi" w:cstheme="minorHAnsi"/>
        </w:rPr>
      </w:pPr>
    </w:p>
    <w:p w:rsidR="00163202" w:rsidRPr="00E12F7B" w:rsidRDefault="00163202" w:rsidP="00163202">
      <w:pPr>
        <w:pStyle w:val="Caption"/>
        <w:keepNext/>
        <w:jc w:val="center"/>
        <w:rPr>
          <w:rFonts w:asciiTheme="minorHAnsi" w:hAnsiTheme="minorHAnsi" w:cstheme="minorHAnsi"/>
        </w:rPr>
      </w:pPr>
      <w:bookmarkStart w:id="11" w:name="_Toc348483445"/>
      <w:r w:rsidRPr="00E12F7B">
        <w:rPr>
          <w:rFonts w:asciiTheme="minorHAnsi" w:hAnsiTheme="minorHAnsi" w:cstheme="minorHAnsi"/>
        </w:rPr>
        <w:t xml:space="preserve">Table </w:t>
      </w:r>
      <w:r w:rsidR="00100C80" w:rsidRPr="00E12F7B">
        <w:rPr>
          <w:rFonts w:asciiTheme="minorHAnsi" w:hAnsiTheme="minorHAnsi" w:cstheme="minorHAnsi"/>
        </w:rPr>
        <w:fldChar w:fldCharType="begin"/>
      </w:r>
      <w:r w:rsidR="00BC1EAE" w:rsidRPr="00E12F7B">
        <w:rPr>
          <w:rFonts w:asciiTheme="minorHAnsi" w:hAnsiTheme="minorHAnsi" w:cstheme="minorHAnsi"/>
        </w:rPr>
        <w:instrText xml:space="preserve"> SEQ Table \* ARABIC </w:instrText>
      </w:r>
      <w:r w:rsidR="00100C80" w:rsidRPr="00E12F7B">
        <w:rPr>
          <w:rFonts w:asciiTheme="minorHAnsi" w:hAnsiTheme="minorHAnsi" w:cstheme="minorHAnsi"/>
        </w:rPr>
        <w:fldChar w:fldCharType="separate"/>
      </w:r>
      <w:r w:rsidR="00BC1EAE" w:rsidRPr="00E12F7B">
        <w:rPr>
          <w:rFonts w:asciiTheme="minorHAnsi" w:hAnsiTheme="minorHAnsi" w:cstheme="minorHAnsi"/>
          <w:noProof/>
        </w:rPr>
        <w:t>8</w:t>
      </w:r>
      <w:r w:rsidR="00100C80" w:rsidRPr="00E12F7B">
        <w:rPr>
          <w:rFonts w:asciiTheme="minorHAnsi" w:hAnsiTheme="minorHAnsi" w:cstheme="minorHAnsi"/>
          <w:noProof/>
        </w:rPr>
        <w:fldChar w:fldCharType="end"/>
      </w:r>
      <w:r w:rsidRPr="00E12F7B">
        <w:rPr>
          <w:rFonts w:asciiTheme="minorHAnsi" w:hAnsiTheme="minorHAnsi" w:cstheme="minorHAnsi"/>
        </w:rPr>
        <w:t>: Mobile testing scope</w:t>
      </w:r>
      <w:bookmarkEnd w:id="11"/>
    </w:p>
    <w:tbl>
      <w:tblPr>
        <w:tblStyle w:val="TableGrid"/>
        <w:tblW w:w="0" w:type="auto"/>
        <w:tblLook w:val="04A0" w:firstRow="1" w:lastRow="0" w:firstColumn="1" w:lastColumn="0" w:noHBand="0" w:noVBand="1"/>
      </w:tblPr>
      <w:tblGrid>
        <w:gridCol w:w="1818"/>
        <w:gridCol w:w="7758"/>
      </w:tblGrid>
      <w:tr w:rsidR="00BF0300" w:rsidRPr="00E12F7B" w:rsidTr="003E5034">
        <w:trPr>
          <w:trHeight w:val="827"/>
        </w:trPr>
        <w:tc>
          <w:tcPr>
            <w:tcW w:w="1818" w:type="dxa"/>
          </w:tcPr>
          <w:p w:rsidR="00BF0300" w:rsidRPr="00E12F7B" w:rsidRDefault="00BF0300" w:rsidP="00472DD8">
            <w:pPr>
              <w:autoSpaceDE w:val="0"/>
              <w:autoSpaceDN w:val="0"/>
              <w:adjustRightInd w:val="0"/>
              <w:spacing w:after="0" w:line="240" w:lineRule="auto"/>
              <w:jc w:val="both"/>
              <w:rPr>
                <w:rFonts w:asciiTheme="minorHAnsi" w:hAnsiTheme="minorHAnsi" w:cstheme="minorHAnsi"/>
                <w:b/>
              </w:rPr>
            </w:pPr>
            <w:r w:rsidRPr="00E12F7B">
              <w:rPr>
                <w:rFonts w:asciiTheme="minorHAnsi" w:hAnsiTheme="minorHAnsi" w:cstheme="minorHAnsi"/>
                <w:b/>
              </w:rPr>
              <w:t>End to end functional Testing</w:t>
            </w:r>
          </w:p>
        </w:tc>
        <w:tc>
          <w:tcPr>
            <w:tcW w:w="7758" w:type="dxa"/>
          </w:tcPr>
          <w:p w:rsidR="00BF0300" w:rsidRPr="003E5034" w:rsidRDefault="00BF0300" w:rsidP="00825335">
            <w:pPr>
              <w:pStyle w:val="ListParagraph"/>
              <w:numPr>
                <w:ilvl w:val="0"/>
                <w:numId w:val="25"/>
              </w:numPr>
              <w:autoSpaceDE w:val="0"/>
              <w:autoSpaceDN w:val="0"/>
              <w:adjustRightInd w:val="0"/>
              <w:spacing w:after="0" w:line="240" w:lineRule="auto"/>
              <w:jc w:val="both"/>
              <w:rPr>
                <w:rFonts w:asciiTheme="minorHAnsi" w:hAnsiTheme="minorHAnsi" w:cstheme="minorHAnsi"/>
              </w:rPr>
            </w:pPr>
            <w:r w:rsidRPr="003E5034">
              <w:rPr>
                <w:rFonts w:asciiTheme="minorHAnsi" w:hAnsiTheme="minorHAnsi" w:cstheme="minorHAnsi"/>
              </w:rPr>
              <w:t>Testing will be done for  all the services in different mobile apps</w:t>
            </w:r>
          </w:p>
          <w:p w:rsidR="00BF0300" w:rsidRPr="003E5034" w:rsidRDefault="00BF0300" w:rsidP="00825335">
            <w:pPr>
              <w:pStyle w:val="ListParagraph"/>
              <w:numPr>
                <w:ilvl w:val="0"/>
                <w:numId w:val="25"/>
              </w:numPr>
              <w:autoSpaceDE w:val="0"/>
              <w:autoSpaceDN w:val="0"/>
              <w:adjustRightInd w:val="0"/>
              <w:spacing w:after="0" w:line="240" w:lineRule="auto"/>
              <w:jc w:val="both"/>
              <w:rPr>
                <w:rFonts w:asciiTheme="minorHAnsi" w:hAnsiTheme="minorHAnsi" w:cstheme="minorHAnsi"/>
              </w:rPr>
            </w:pPr>
            <w:r w:rsidRPr="003E5034">
              <w:rPr>
                <w:rFonts w:asciiTheme="minorHAnsi" w:hAnsiTheme="minorHAnsi" w:cstheme="minorHAnsi"/>
              </w:rPr>
              <w:t>All the integration points will be tested</w:t>
            </w:r>
          </w:p>
          <w:p w:rsidR="00BF0300" w:rsidRPr="00E12F7B" w:rsidRDefault="00BF0300" w:rsidP="00825335">
            <w:pPr>
              <w:pStyle w:val="ListParagraph"/>
              <w:numPr>
                <w:ilvl w:val="0"/>
                <w:numId w:val="25"/>
              </w:numPr>
              <w:autoSpaceDE w:val="0"/>
              <w:autoSpaceDN w:val="0"/>
              <w:adjustRightInd w:val="0"/>
              <w:spacing w:after="0" w:line="240" w:lineRule="auto"/>
              <w:jc w:val="both"/>
              <w:rPr>
                <w:rFonts w:asciiTheme="minorHAnsi" w:hAnsiTheme="minorHAnsi" w:cstheme="minorHAnsi"/>
              </w:rPr>
            </w:pPr>
            <w:r w:rsidRPr="003E5034">
              <w:rPr>
                <w:rFonts w:asciiTheme="minorHAnsi" w:hAnsiTheme="minorHAnsi" w:cstheme="minorHAnsi"/>
              </w:rPr>
              <w:t>Real time alert messages for different transactions to mobile</w:t>
            </w:r>
          </w:p>
        </w:tc>
      </w:tr>
      <w:tr w:rsidR="00BF0300" w:rsidRPr="00E12F7B" w:rsidTr="003E5034">
        <w:tc>
          <w:tcPr>
            <w:tcW w:w="1818" w:type="dxa"/>
          </w:tcPr>
          <w:p w:rsidR="00BF0300" w:rsidRPr="00E12F7B" w:rsidRDefault="00BF0300" w:rsidP="00472DD8">
            <w:pPr>
              <w:autoSpaceDE w:val="0"/>
              <w:autoSpaceDN w:val="0"/>
              <w:adjustRightInd w:val="0"/>
              <w:spacing w:after="0" w:line="240" w:lineRule="auto"/>
              <w:jc w:val="both"/>
              <w:rPr>
                <w:rFonts w:asciiTheme="minorHAnsi" w:hAnsiTheme="minorHAnsi" w:cstheme="minorHAnsi"/>
                <w:b/>
              </w:rPr>
            </w:pPr>
            <w:r w:rsidRPr="00E12F7B">
              <w:rPr>
                <w:rFonts w:asciiTheme="minorHAnsi" w:hAnsiTheme="minorHAnsi" w:cstheme="minorHAnsi"/>
                <w:b/>
              </w:rPr>
              <w:t>Gateway</w:t>
            </w:r>
          </w:p>
        </w:tc>
        <w:tc>
          <w:tcPr>
            <w:tcW w:w="7758" w:type="dxa"/>
          </w:tcPr>
          <w:p w:rsidR="00BF0300" w:rsidRPr="00E12F7B" w:rsidRDefault="00BF0300" w:rsidP="00825335">
            <w:pPr>
              <w:pStyle w:val="ListParagraph"/>
              <w:numPr>
                <w:ilvl w:val="0"/>
                <w:numId w:val="26"/>
              </w:numPr>
              <w:autoSpaceDE w:val="0"/>
              <w:autoSpaceDN w:val="0"/>
              <w:adjustRightInd w:val="0"/>
              <w:spacing w:after="0" w:line="240" w:lineRule="auto"/>
              <w:jc w:val="both"/>
              <w:rPr>
                <w:rFonts w:asciiTheme="minorHAnsi" w:hAnsiTheme="minorHAnsi" w:cstheme="minorHAnsi"/>
              </w:rPr>
            </w:pPr>
            <w:r w:rsidRPr="00E12F7B">
              <w:rPr>
                <w:rFonts w:asciiTheme="minorHAnsi" w:hAnsiTheme="minorHAnsi" w:cstheme="minorHAnsi"/>
              </w:rPr>
              <w:t>For all the B2B and B2C transactions accounting entries will be matched from the applications and gateway layer</w:t>
            </w:r>
          </w:p>
          <w:p w:rsidR="00BF0300" w:rsidRPr="00E12F7B" w:rsidRDefault="00BF0300" w:rsidP="00825335">
            <w:pPr>
              <w:pStyle w:val="ListParagraph"/>
              <w:numPr>
                <w:ilvl w:val="0"/>
                <w:numId w:val="26"/>
              </w:numPr>
              <w:autoSpaceDE w:val="0"/>
              <w:autoSpaceDN w:val="0"/>
              <w:adjustRightInd w:val="0"/>
              <w:spacing w:after="0" w:line="240" w:lineRule="auto"/>
              <w:jc w:val="both"/>
              <w:rPr>
                <w:rFonts w:asciiTheme="minorHAnsi" w:hAnsiTheme="minorHAnsi" w:cstheme="minorHAnsi"/>
              </w:rPr>
            </w:pPr>
            <w:r w:rsidRPr="00E12F7B">
              <w:rPr>
                <w:rFonts w:asciiTheme="minorHAnsi" w:hAnsiTheme="minorHAnsi" w:cstheme="minorHAnsi"/>
              </w:rPr>
              <w:t>Synchronization between the mobile app/ web services and gateway will be checked</w:t>
            </w:r>
          </w:p>
        </w:tc>
      </w:tr>
      <w:tr w:rsidR="00BF0300" w:rsidRPr="00E12F7B" w:rsidTr="003E5034">
        <w:tc>
          <w:tcPr>
            <w:tcW w:w="1818" w:type="dxa"/>
          </w:tcPr>
          <w:p w:rsidR="00BF0300" w:rsidRPr="00E12F7B" w:rsidRDefault="00BF0300" w:rsidP="00472DD8">
            <w:pPr>
              <w:autoSpaceDE w:val="0"/>
              <w:autoSpaceDN w:val="0"/>
              <w:adjustRightInd w:val="0"/>
              <w:spacing w:after="0" w:line="240" w:lineRule="auto"/>
              <w:jc w:val="both"/>
              <w:rPr>
                <w:rFonts w:asciiTheme="minorHAnsi" w:hAnsiTheme="minorHAnsi" w:cstheme="minorHAnsi"/>
                <w:b/>
              </w:rPr>
            </w:pPr>
            <w:r w:rsidRPr="00E12F7B">
              <w:rPr>
                <w:rFonts w:asciiTheme="minorHAnsi" w:hAnsiTheme="minorHAnsi" w:cstheme="minorHAnsi"/>
                <w:b/>
              </w:rPr>
              <w:t>Integration points</w:t>
            </w:r>
          </w:p>
          <w:p w:rsidR="00BF0300" w:rsidRPr="00E12F7B" w:rsidRDefault="00BF0300" w:rsidP="00472DD8">
            <w:pPr>
              <w:autoSpaceDE w:val="0"/>
              <w:autoSpaceDN w:val="0"/>
              <w:adjustRightInd w:val="0"/>
              <w:spacing w:after="0" w:line="240" w:lineRule="auto"/>
              <w:jc w:val="both"/>
              <w:rPr>
                <w:rFonts w:asciiTheme="minorHAnsi" w:hAnsiTheme="minorHAnsi" w:cstheme="minorHAnsi"/>
                <w:b/>
              </w:rPr>
            </w:pPr>
          </w:p>
        </w:tc>
        <w:tc>
          <w:tcPr>
            <w:tcW w:w="7758" w:type="dxa"/>
          </w:tcPr>
          <w:p w:rsidR="00BF0300" w:rsidRPr="00E12F7B" w:rsidRDefault="00BF0300" w:rsidP="00825335">
            <w:pPr>
              <w:pStyle w:val="ListParagraph"/>
              <w:numPr>
                <w:ilvl w:val="0"/>
                <w:numId w:val="27"/>
              </w:numPr>
              <w:autoSpaceDE w:val="0"/>
              <w:autoSpaceDN w:val="0"/>
              <w:adjustRightInd w:val="0"/>
              <w:spacing w:after="0" w:line="240" w:lineRule="auto"/>
              <w:jc w:val="both"/>
              <w:rPr>
                <w:rFonts w:asciiTheme="minorHAnsi" w:hAnsiTheme="minorHAnsi" w:cstheme="minorHAnsi"/>
              </w:rPr>
            </w:pPr>
            <w:r w:rsidRPr="00E12F7B">
              <w:rPr>
                <w:rFonts w:asciiTheme="minorHAnsi" w:hAnsiTheme="minorHAnsi" w:cstheme="minorHAnsi"/>
              </w:rPr>
              <w:t>Integration Testing will be done with all the third parties after HP integrated with them. It includes aggregator, payment gateway, ERP solution and CRM</w:t>
            </w:r>
          </w:p>
          <w:p w:rsidR="00BF0300" w:rsidRPr="00E12F7B" w:rsidRDefault="00BF0300" w:rsidP="00825335">
            <w:pPr>
              <w:pStyle w:val="ListParagraph"/>
              <w:numPr>
                <w:ilvl w:val="0"/>
                <w:numId w:val="27"/>
              </w:numPr>
              <w:autoSpaceDE w:val="0"/>
              <w:autoSpaceDN w:val="0"/>
              <w:adjustRightInd w:val="0"/>
              <w:spacing w:after="0" w:line="240" w:lineRule="auto"/>
              <w:jc w:val="both"/>
              <w:rPr>
                <w:rFonts w:asciiTheme="minorHAnsi" w:hAnsiTheme="minorHAnsi" w:cstheme="minorHAnsi"/>
              </w:rPr>
            </w:pPr>
            <w:r w:rsidRPr="00E12F7B">
              <w:rPr>
                <w:rFonts w:asciiTheme="minorHAnsi" w:hAnsiTheme="minorHAnsi" w:cstheme="minorHAnsi"/>
              </w:rPr>
              <w:t>Stubs will be prepared to simulate the different external systems.</w:t>
            </w:r>
          </w:p>
          <w:p w:rsidR="00BF0300" w:rsidRPr="00E12F7B" w:rsidRDefault="00BF0300" w:rsidP="00825335">
            <w:pPr>
              <w:pStyle w:val="ListParagraph"/>
              <w:numPr>
                <w:ilvl w:val="0"/>
                <w:numId w:val="27"/>
              </w:numPr>
              <w:autoSpaceDE w:val="0"/>
              <w:autoSpaceDN w:val="0"/>
              <w:adjustRightInd w:val="0"/>
              <w:spacing w:after="0" w:line="240" w:lineRule="auto"/>
              <w:jc w:val="both"/>
              <w:rPr>
                <w:rFonts w:asciiTheme="minorHAnsi" w:hAnsiTheme="minorHAnsi" w:cstheme="minorHAnsi"/>
              </w:rPr>
            </w:pPr>
            <w:r w:rsidRPr="00E12F7B">
              <w:rPr>
                <w:rFonts w:asciiTheme="minorHAnsi" w:hAnsiTheme="minorHAnsi" w:cstheme="minorHAnsi"/>
              </w:rPr>
              <w:t>Message log will be matched from gateway portal and real time mobile app messages</w:t>
            </w:r>
          </w:p>
        </w:tc>
      </w:tr>
    </w:tbl>
    <w:p w:rsidR="00BF0300" w:rsidRPr="00E12F7B" w:rsidRDefault="00BF0300" w:rsidP="00BF0300">
      <w:pPr>
        <w:rPr>
          <w:rFonts w:asciiTheme="minorHAnsi" w:hAnsiTheme="minorHAnsi" w:cstheme="minorHAnsi"/>
        </w:rPr>
      </w:pPr>
    </w:p>
    <w:p w:rsidR="00BF0300" w:rsidRPr="00E12F7B" w:rsidRDefault="00BF0300" w:rsidP="00BF0300">
      <w:pPr>
        <w:spacing w:after="0" w:line="240" w:lineRule="atLeast"/>
        <w:jc w:val="both"/>
        <w:rPr>
          <w:rFonts w:asciiTheme="minorHAnsi" w:hAnsiTheme="minorHAnsi" w:cstheme="minorHAnsi"/>
          <w:b/>
          <w:lang w:val="en-IN"/>
        </w:rPr>
      </w:pPr>
      <w:r w:rsidRPr="00E12F7B">
        <w:rPr>
          <w:rFonts w:asciiTheme="minorHAnsi" w:hAnsiTheme="minorHAnsi" w:cstheme="minorHAnsi"/>
          <w:lang w:val="en-IN"/>
        </w:rPr>
        <w:t>Support needed from HP</w:t>
      </w:r>
    </w:p>
    <w:p w:rsidR="00BF0300" w:rsidRPr="00E12F7B" w:rsidRDefault="00BF0300" w:rsidP="00825335">
      <w:pPr>
        <w:pStyle w:val="ListParagraph"/>
        <w:numPr>
          <w:ilvl w:val="0"/>
          <w:numId w:val="28"/>
        </w:numPr>
        <w:spacing w:after="0" w:line="240" w:lineRule="atLeast"/>
        <w:jc w:val="both"/>
        <w:rPr>
          <w:rFonts w:asciiTheme="minorHAnsi" w:hAnsiTheme="minorHAnsi" w:cstheme="minorHAnsi"/>
          <w:lang w:val="en-IN"/>
        </w:rPr>
      </w:pPr>
      <w:r w:rsidRPr="00E12F7B">
        <w:rPr>
          <w:rFonts w:asciiTheme="minorHAnsi" w:hAnsiTheme="minorHAnsi" w:cstheme="minorHAnsi"/>
          <w:lang w:val="en-IN"/>
        </w:rPr>
        <w:t>HP will provide the security clearance to access necessary systems and environments from a Testing point of view</w:t>
      </w:r>
    </w:p>
    <w:p w:rsidR="00BF0300" w:rsidRPr="00E12F7B" w:rsidRDefault="00BF0300" w:rsidP="00825335">
      <w:pPr>
        <w:pStyle w:val="ListParagraph"/>
        <w:numPr>
          <w:ilvl w:val="0"/>
          <w:numId w:val="28"/>
        </w:numPr>
        <w:spacing w:after="0" w:line="240" w:lineRule="atLeast"/>
        <w:jc w:val="both"/>
        <w:rPr>
          <w:rFonts w:asciiTheme="minorHAnsi" w:hAnsiTheme="minorHAnsi" w:cstheme="minorHAnsi"/>
          <w:lang w:val="en-IN"/>
        </w:rPr>
      </w:pPr>
      <w:r w:rsidRPr="00E12F7B">
        <w:rPr>
          <w:rFonts w:asciiTheme="minorHAnsi" w:hAnsiTheme="minorHAnsi" w:cstheme="minorHAnsi"/>
        </w:rPr>
        <w:t>Subject Matter Expert (SME) will be available to provide support for key business issues by TCS mobile testing consultants, at agreed checkpoints</w:t>
      </w:r>
    </w:p>
    <w:p w:rsidR="00BF0300" w:rsidRPr="00E12F7B" w:rsidRDefault="00BF0300" w:rsidP="00BF0300">
      <w:pPr>
        <w:spacing w:after="0" w:line="240" w:lineRule="atLeast"/>
        <w:jc w:val="both"/>
        <w:rPr>
          <w:rFonts w:asciiTheme="minorHAnsi" w:hAnsiTheme="minorHAnsi" w:cstheme="minorHAnsi"/>
          <w:lang w:val="en-IN"/>
        </w:rPr>
      </w:pPr>
    </w:p>
    <w:p w:rsidR="00BF0300" w:rsidRPr="00E12F7B" w:rsidRDefault="00BF0300" w:rsidP="00BF0300">
      <w:pPr>
        <w:spacing w:after="0" w:line="240" w:lineRule="atLeast"/>
        <w:jc w:val="both"/>
        <w:rPr>
          <w:rFonts w:asciiTheme="minorHAnsi" w:hAnsiTheme="minorHAnsi" w:cstheme="minorHAnsi"/>
          <w:lang w:val="en-IN"/>
        </w:rPr>
      </w:pPr>
      <w:r w:rsidRPr="00E12F7B">
        <w:rPr>
          <w:rFonts w:asciiTheme="minorHAnsi" w:hAnsiTheme="minorHAnsi" w:cstheme="minorHAnsi"/>
          <w:lang w:val="en-IN"/>
        </w:rPr>
        <w:t xml:space="preserve">TCS will perform a feasibility study on leveraging TCS in-house automation framework Hy5 </w:t>
      </w:r>
      <w:proofErr w:type="spellStart"/>
      <w:r w:rsidRPr="00E12F7B">
        <w:rPr>
          <w:rFonts w:asciiTheme="minorHAnsi" w:hAnsiTheme="minorHAnsi" w:cstheme="minorHAnsi"/>
          <w:lang w:val="en-IN"/>
        </w:rPr>
        <w:t>TestTM</w:t>
      </w:r>
      <w:proofErr w:type="spellEnd"/>
      <w:r w:rsidRPr="00E12F7B">
        <w:rPr>
          <w:rFonts w:asciiTheme="minorHAnsi" w:hAnsiTheme="minorHAnsi" w:cstheme="minorHAnsi"/>
          <w:lang w:val="en-IN"/>
        </w:rPr>
        <w:t xml:space="preserve"> for mobile testing to complement the automation in addition to automation achieved using QTP</w:t>
      </w:r>
    </w:p>
    <w:p w:rsidR="00BF0300" w:rsidRPr="00E12F7B" w:rsidRDefault="00BF0300" w:rsidP="00BF0300">
      <w:pPr>
        <w:spacing w:after="0" w:line="240" w:lineRule="auto"/>
        <w:jc w:val="both"/>
        <w:rPr>
          <w:rFonts w:asciiTheme="minorHAnsi" w:hAnsiTheme="minorHAnsi" w:cstheme="minorHAnsi"/>
          <w:highlight w:val="yellow"/>
        </w:rPr>
      </w:pPr>
    </w:p>
    <w:p w:rsidR="00BF0300" w:rsidRPr="00E12F7B" w:rsidRDefault="00BF0300" w:rsidP="00BF0300">
      <w:pPr>
        <w:spacing w:after="0" w:line="240" w:lineRule="auto"/>
        <w:rPr>
          <w:rFonts w:asciiTheme="minorHAnsi" w:hAnsiTheme="minorHAnsi" w:cstheme="minorHAnsi"/>
          <w:lang w:val="en-IN"/>
        </w:rPr>
      </w:pPr>
    </w:p>
    <w:p w:rsidR="00BF0300" w:rsidRPr="00E12F7B" w:rsidRDefault="00BF0300" w:rsidP="00BF0300">
      <w:pPr>
        <w:spacing w:after="0" w:line="240" w:lineRule="auto"/>
        <w:rPr>
          <w:rFonts w:asciiTheme="minorHAnsi" w:hAnsiTheme="minorHAnsi" w:cstheme="minorHAnsi"/>
          <w:b/>
        </w:rPr>
      </w:pPr>
      <w:r w:rsidRPr="00E12F7B">
        <w:rPr>
          <w:rFonts w:asciiTheme="minorHAnsi" w:hAnsiTheme="minorHAnsi" w:cstheme="minorHAnsi"/>
          <w:b/>
        </w:rPr>
        <w:t>Browser Compatibility Testing</w:t>
      </w:r>
    </w:p>
    <w:p w:rsidR="00BF0300" w:rsidRPr="00E12F7B" w:rsidRDefault="00BF0300" w:rsidP="00BF0300">
      <w:pPr>
        <w:spacing w:after="0"/>
        <w:jc w:val="both"/>
        <w:rPr>
          <w:rFonts w:asciiTheme="minorHAnsi" w:hAnsiTheme="minorHAnsi" w:cstheme="minorHAnsi"/>
        </w:rPr>
      </w:pPr>
      <w:r w:rsidRPr="00E12F7B">
        <w:rPr>
          <w:rFonts w:asciiTheme="minorHAnsi" w:hAnsiTheme="minorHAnsi" w:cstheme="minorHAnsi"/>
        </w:rPr>
        <w:t>TCS will employ a three phased approach for Browser Compatibility testing</w:t>
      </w:r>
    </w:p>
    <w:p w:rsidR="00BF0300" w:rsidRPr="00E12F7B" w:rsidRDefault="00BF0300" w:rsidP="00825335">
      <w:pPr>
        <w:numPr>
          <w:ilvl w:val="0"/>
          <w:numId w:val="33"/>
        </w:numPr>
        <w:suppressAutoHyphens/>
        <w:spacing w:after="0"/>
        <w:jc w:val="both"/>
        <w:rPr>
          <w:rFonts w:asciiTheme="minorHAnsi" w:hAnsiTheme="minorHAnsi" w:cstheme="minorHAnsi"/>
        </w:rPr>
      </w:pPr>
      <w:r w:rsidRPr="00E12F7B">
        <w:rPr>
          <w:rFonts w:asciiTheme="minorHAnsi" w:hAnsiTheme="minorHAnsi" w:cstheme="minorHAnsi"/>
        </w:rPr>
        <w:t>Engage &amp; Establish Phase</w:t>
      </w:r>
    </w:p>
    <w:p w:rsidR="00BF0300" w:rsidRPr="00E12F7B" w:rsidRDefault="00BF0300" w:rsidP="00825335">
      <w:pPr>
        <w:numPr>
          <w:ilvl w:val="0"/>
          <w:numId w:val="33"/>
        </w:numPr>
        <w:suppressAutoHyphens/>
        <w:spacing w:after="0"/>
        <w:jc w:val="both"/>
        <w:rPr>
          <w:rFonts w:asciiTheme="minorHAnsi" w:hAnsiTheme="minorHAnsi" w:cstheme="minorHAnsi"/>
        </w:rPr>
      </w:pPr>
      <w:r w:rsidRPr="00E12F7B">
        <w:rPr>
          <w:rFonts w:asciiTheme="minorHAnsi" w:hAnsiTheme="minorHAnsi" w:cstheme="minorHAnsi"/>
        </w:rPr>
        <w:t>Refine &amp; Realize Enterprise Wide</w:t>
      </w:r>
    </w:p>
    <w:p w:rsidR="00BF0300" w:rsidRPr="00E12F7B" w:rsidRDefault="00BF0300" w:rsidP="00825335">
      <w:pPr>
        <w:numPr>
          <w:ilvl w:val="0"/>
          <w:numId w:val="33"/>
        </w:numPr>
        <w:suppressAutoHyphens/>
        <w:spacing w:after="0"/>
        <w:jc w:val="both"/>
        <w:rPr>
          <w:rFonts w:asciiTheme="minorHAnsi" w:hAnsiTheme="minorHAnsi" w:cstheme="minorHAnsi"/>
        </w:rPr>
      </w:pPr>
      <w:r w:rsidRPr="00E12F7B">
        <w:rPr>
          <w:rFonts w:asciiTheme="minorHAnsi" w:hAnsiTheme="minorHAnsi" w:cstheme="minorHAnsi"/>
        </w:rPr>
        <w:t>Fully Managed &amp; Automated</w:t>
      </w:r>
    </w:p>
    <w:p w:rsidR="00BF0300" w:rsidRPr="00E12F7B" w:rsidRDefault="00BF0300" w:rsidP="00BF0300">
      <w:pPr>
        <w:spacing w:before="60" w:after="0" w:line="280" w:lineRule="exact"/>
        <w:rPr>
          <w:rFonts w:asciiTheme="minorHAnsi" w:hAnsiTheme="minorHAnsi" w:cstheme="minorHAnsi"/>
        </w:rPr>
      </w:pPr>
      <w:r w:rsidRPr="00E12F7B">
        <w:rPr>
          <w:rFonts w:asciiTheme="minorHAnsi" w:hAnsiTheme="minorHAnsi" w:cstheme="minorHAnsi"/>
        </w:rPr>
        <w:t xml:space="preserve">TCS will utilize its in-house </w:t>
      </w:r>
      <w:r w:rsidRPr="00E12F7B">
        <w:rPr>
          <w:rFonts w:asciiTheme="minorHAnsi" w:hAnsiTheme="minorHAnsi" w:cstheme="minorHAnsi"/>
          <w:b/>
        </w:rPr>
        <w:t xml:space="preserve">i-Browse </w:t>
      </w:r>
      <w:r w:rsidRPr="00E12F7B">
        <w:rPr>
          <w:rFonts w:asciiTheme="minorHAnsi" w:hAnsiTheme="minorHAnsi" w:cstheme="minorHAnsi"/>
        </w:rPr>
        <w:t>framework for automation of the testing process.</w:t>
      </w:r>
    </w:p>
    <w:p w:rsidR="00BF0300" w:rsidRPr="00E12F7B" w:rsidRDefault="00BF0300" w:rsidP="00BF0300">
      <w:pPr>
        <w:spacing w:before="60" w:after="0" w:line="280" w:lineRule="exact"/>
        <w:rPr>
          <w:rFonts w:asciiTheme="minorHAnsi" w:hAnsiTheme="minorHAnsi" w:cstheme="minorHAnsi"/>
        </w:rPr>
      </w:pPr>
    </w:p>
    <w:p w:rsidR="00BF0300" w:rsidRPr="00E12F7B" w:rsidRDefault="00BF0300" w:rsidP="00825335">
      <w:pPr>
        <w:numPr>
          <w:ilvl w:val="0"/>
          <w:numId w:val="15"/>
        </w:numPr>
        <w:suppressAutoHyphens/>
        <w:spacing w:after="0"/>
        <w:jc w:val="both"/>
        <w:rPr>
          <w:rFonts w:asciiTheme="minorHAnsi" w:hAnsiTheme="minorHAnsi" w:cstheme="minorHAnsi"/>
        </w:rPr>
      </w:pPr>
      <w:r w:rsidRPr="00E12F7B">
        <w:rPr>
          <w:rFonts w:asciiTheme="minorHAnsi" w:hAnsiTheme="minorHAnsi" w:cstheme="minorHAnsi"/>
        </w:rPr>
        <w:t>Focus on reusability of test steps and test data to create components and the same could be utilized for different test cases</w:t>
      </w:r>
    </w:p>
    <w:p w:rsidR="00BF0300" w:rsidRPr="00E12F7B" w:rsidRDefault="00BF0300" w:rsidP="00825335">
      <w:pPr>
        <w:numPr>
          <w:ilvl w:val="0"/>
          <w:numId w:val="15"/>
        </w:numPr>
        <w:suppressAutoHyphens/>
        <w:spacing w:after="0"/>
        <w:jc w:val="both"/>
        <w:rPr>
          <w:rFonts w:asciiTheme="minorHAnsi" w:hAnsiTheme="minorHAnsi" w:cstheme="minorHAnsi"/>
        </w:rPr>
      </w:pPr>
      <w:r w:rsidRPr="00E12F7B">
        <w:rPr>
          <w:rFonts w:asciiTheme="minorHAnsi" w:hAnsiTheme="minorHAnsi" w:cstheme="minorHAnsi"/>
        </w:rPr>
        <w:lastRenderedPageBreak/>
        <w:t>Creation of automation script will be done once and reusable for different combinations of browsers and OS</w:t>
      </w:r>
    </w:p>
    <w:p w:rsidR="00BF0300" w:rsidRPr="00E12F7B" w:rsidRDefault="00BF0300" w:rsidP="00825335">
      <w:pPr>
        <w:numPr>
          <w:ilvl w:val="0"/>
          <w:numId w:val="15"/>
        </w:numPr>
        <w:suppressAutoHyphens/>
        <w:spacing w:after="0"/>
        <w:jc w:val="both"/>
        <w:rPr>
          <w:rFonts w:asciiTheme="minorHAnsi" w:hAnsiTheme="minorHAnsi" w:cstheme="minorHAnsi"/>
        </w:rPr>
      </w:pPr>
      <w:r w:rsidRPr="00E12F7B">
        <w:rPr>
          <w:rFonts w:asciiTheme="minorHAnsi" w:hAnsiTheme="minorHAnsi" w:cstheme="minorHAnsi"/>
        </w:rPr>
        <w:t>Automation experts will be responsible for Environment set up</w:t>
      </w:r>
    </w:p>
    <w:p w:rsidR="00BF0300" w:rsidRPr="00E12F7B" w:rsidRDefault="00BF0300" w:rsidP="00825335">
      <w:pPr>
        <w:numPr>
          <w:ilvl w:val="0"/>
          <w:numId w:val="15"/>
        </w:numPr>
        <w:suppressAutoHyphens/>
        <w:spacing w:after="0"/>
        <w:jc w:val="both"/>
        <w:rPr>
          <w:rFonts w:asciiTheme="minorHAnsi" w:hAnsiTheme="minorHAnsi" w:cstheme="minorHAnsi"/>
        </w:rPr>
      </w:pPr>
      <w:r w:rsidRPr="00E12F7B">
        <w:rPr>
          <w:rFonts w:asciiTheme="minorHAnsi" w:hAnsiTheme="minorHAnsi" w:cstheme="minorHAnsi"/>
        </w:rPr>
        <w:t>Creation of Test Strategy document</w:t>
      </w:r>
    </w:p>
    <w:p w:rsidR="00BF0300" w:rsidRPr="00E12F7B" w:rsidRDefault="00BF0300" w:rsidP="00825335">
      <w:pPr>
        <w:numPr>
          <w:ilvl w:val="0"/>
          <w:numId w:val="15"/>
        </w:numPr>
        <w:suppressAutoHyphens/>
        <w:spacing w:after="0"/>
        <w:jc w:val="both"/>
        <w:rPr>
          <w:rFonts w:asciiTheme="minorHAnsi" w:hAnsiTheme="minorHAnsi" w:cstheme="minorHAnsi"/>
        </w:rPr>
      </w:pPr>
      <w:r w:rsidRPr="00E12F7B">
        <w:rPr>
          <w:rFonts w:asciiTheme="minorHAnsi" w:hAnsiTheme="minorHAnsi" w:cstheme="minorHAnsi"/>
        </w:rPr>
        <w:t>Selection of defect tracking tool and create new project for different releases</w:t>
      </w:r>
    </w:p>
    <w:p w:rsidR="00BF0300" w:rsidRPr="00E12F7B" w:rsidRDefault="00BF0300" w:rsidP="00825335">
      <w:pPr>
        <w:numPr>
          <w:ilvl w:val="0"/>
          <w:numId w:val="15"/>
        </w:numPr>
        <w:suppressAutoHyphens/>
        <w:spacing w:after="0"/>
        <w:jc w:val="both"/>
        <w:rPr>
          <w:rFonts w:asciiTheme="minorHAnsi" w:hAnsiTheme="minorHAnsi" w:cstheme="minorHAnsi"/>
        </w:rPr>
      </w:pPr>
      <w:r w:rsidRPr="00E12F7B">
        <w:rPr>
          <w:rFonts w:asciiTheme="minorHAnsi" w:hAnsiTheme="minorHAnsi" w:cstheme="minorHAnsi"/>
        </w:rPr>
        <w:t>Maintain version control for automation scripts in configuration management tool</w:t>
      </w:r>
    </w:p>
    <w:p w:rsidR="00BF0300" w:rsidRPr="00E12F7B" w:rsidRDefault="00BF0300" w:rsidP="00825335">
      <w:pPr>
        <w:numPr>
          <w:ilvl w:val="0"/>
          <w:numId w:val="15"/>
        </w:numPr>
        <w:suppressAutoHyphens/>
        <w:spacing w:after="0"/>
        <w:jc w:val="both"/>
        <w:rPr>
          <w:rFonts w:asciiTheme="minorHAnsi" w:hAnsiTheme="minorHAnsi" w:cstheme="minorHAnsi"/>
        </w:rPr>
      </w:pPr>
      <w:r w:rsidRPr="00E12F7B">
        <w:rPr>
          <w:rFonts w:asciiTheme="minorHAnsi" w:hAnsiTheme="minorHAnsi" w:cstheme="minorHAnsi"/>
        </w:rPr>
        <w:t>Kept ready with WSR, DSR, MSR, Issue Tracker and other supporting docs</w:t>
      </w:r>
    </w:p>
    <w:p w:rsidR="00BF0300" w:rsidRPr="00E12F7B" w:rsidRDefault="00BF0300" w:rsidP="00825335">
      <w:pPr>
        <w:numPr>
          <w:ilvl w:val="0"/>
          <w:numId w:val="15"/>
        </w:numPr>
        <w:suppressAutoHyphens/>
        <w:spacing w:after="0"/>
        <w:jc w:val="both"/>
        <w:rPr>
          <w:rFonts w:asciiTheme="minorHAnsi" w:hAnsiTheme="minorHAnsi" w:cstheme="minorHAnsi"/>
        </w:rPr>
      </w:pPr>
      <w:r w:rsidRPr="00E12F7B">
        <w:rPr>
          <w:rFonts w:asciiTheme="minorHAnsi" w:hAnsiTheme="minorHAnsi" w:cstheme="minorHAnsi"/>
        </w:rPr>
        <w:t>Follow defect life cycle</w:t>
      </w:r>
    </w:p>
    <w:p w:rsidR="00BF0300" w:rsidRPr="00E12F7B" w:rsidRDefault="00BF0300" w:rsidP="00825335">
      <w:pPr>
        <w:numPr>
          <w:ilvl w:val="0"/>
          <w:numId w:val="15"/>
        </w:numPr>
        <w:suppressAutoHyphens/>
        <w:spacing w:after="0"/>
        <w:jc w:val="both"/>
        <w:rPr>
          <w:rFonts w:asciiTheme="minorHAnsi" w:hAnsiTheme="minorHAnsi" w:cstheme="minorHAnsi"/>
        </w:rPr>
      </w:pPr>
      <w:r w:rsidRPr="00E12F7B">
        <w:rPr>
          <w:rFonts w:asciiTheme="minorHAnsi" w:hAnsiTheme="minorHAnsi" w:cstheme="minorHAnsi"/>
        </w:rPr>
        <w:t>Retesting of defect would be done through automation scripts</w:t>
      </w:r>
    </w:p>
    <w:p w:rsidR="00BF0300" w:rsidRPr="00E12F7B" w:rsidRDefault="00BF0300" w:rsidP="00825335">
      <w:pPr>
        <w:numPr>
          <w:ilvl w:val="0"/>
          <w:numId w:val="15"/>
        </w:numPr>
        <w:suppressAutoHyphens/>
        <w:spacing w:after="0"/>
        <w:jc w:val="both"/>
        <w:rPr>
          <w:rFonts w:asciiTheme="minorHAnsi" w:hAnsiTheme="minorHAnsi" w:cstheme="minorHAnsi"/>
        </w:rPr>
      </w:pPr>
      <w:r w:rsidRPr="00E12F7B">
        <w:rPr>
          <w:rFonts w:asciiTheme="minorHAnsi" w:hAnsiTheme="minorHAnsi" w:cstheme="minorHAnsi"/>
        </w:rPr>
        <w:t>Same automation script would use in regression cycle</w:t>
      </w:r>
    </w:p>
    <w:p w:rsidR="00BF0300" w:rsidRPr="00E12F7B" w:rsidRDefault="00BF0300" w:rsidP="00BF0300">
      <w:pPr>
        <w:spacing w:after="0" w:line="240" w:lineRule="auto"/>
        <w:rPr>
          <w:rFonts w:asciiTheme="minorHAnsi" w:hAnsiTheme="minorHAnsi" w:cstheme="minorHAnsi"/>
          <w:b/>
          <w:lang w:val="en-IN"/>
        </w:rPr>
      </w:pPr>
    </w:p>
    <w:p w:rsidR="00BF0300" w:rsidRPr="00E12F7B" w:rsidRDefault="00BF0300" w:rsidP="00BF0300">
      <w:pPr>
        <w:spacing w:after="0" w:line="240" w:lineRule="auto"/>
        <w:rPr>
          <w:rFonts w:asciiTheme="minorHAnsi" w:hAnsiTheme="minorHAnsi" w:cstheme="minorHAnsi"/>
          <w:lang w:val="en-IN"/>
        </w:rPr>
      </w:pPr>
    </w:p>
    <w:p w:rsidR="00BF0300" w:rsidRPr="00E12F7B" w:rsidRDefault="00BF0300" w:rsidP="00BF0300">
      <w:pPr>
        <w:spacing w:after="0" w:line="240" w:lineRule="auto"/>
        <w:rPr>
          <w:rFonts w:asciiTheme="minorHAnsi" w:hAnsiTheme="minorHAnsi" w:cstheme="minorHAnsi"/>
          <w:b/>
        </w:rPr>
      </w:pPr>
      <w:r w:rsidRPr="00E12F7B">
        <w:rPr>
          <w:rFonts w:asciiTheme="minorHAnsi" w:hAnsiTheme="minorHAnsi" w:cstheme="minorHAnsi"/>
          <w:b/>
        </w:rPr>
        <w:t>Accessibility Testing</w:t>
      </w:r>
    </w:p>
    <w:p w:rsidR="00BF0300" w:rsidRPr="00E12F7B" w:rsidRDefault="00BF0300" w:rsidP="00BF0300">
      <w:pPr>
        <w:tabs>
          <w:tab w:val="left" w:pos="1440"/>
        </w:tabs>
        <w:spacing w:before="60" w:after="60" w:line="240" w:lineRule="auto"/>
        <w:jc w:val="both"/>
        <w:rPr>
          <w:rFonts w:asciiTheme="minorHAnsi" w:hAnsiTheme="minorHAnsi" w:cstheme="minorHAnsi"/>
          <w:lang w:val="en-IN"/>
        </w:rPr>
      </w:pPr>
      <w:r w:rsidRPr="00E12F7B">
        <w:rPr>
          <w:rFonts w:asciiTheme="minorHAnsi" w:hAnsiTheme="minorHAnsi" w:cstheme="minorHAnsi"/>
          <w:lang w:val="en-IN"/>
        </w:rPr>
        <w:t>Accessibility testing will be performed to validate and certify the website for accessibility Compliance. Manual Testing, Browser Compliance Testing, Automated Testing, User-</w:t>
      </w:r>
      <w:proofErr w:type="spellStart"/>
      <w:r w:rsidRPr="00E12F7B">
        <w:rPr>
          <w:rFonts w:asciiTheme="minorHAnsi" w:hAnsiTheme="minorHAnsi" w:cstheme="minorHAnsi"/>
          <w:lang w:val="en-IN"/>
        </w:rPr>
        <w:t>centered</w:t>
      </w:r>
      <w:proofErr w:type="spellEnd"/>
      <w:r w:rsidRPr="00E12F7B">
        <w:rPr>
          <w:rFonts w:asciiTheme="minorHAnsi" w:hAnsiTheme="minorHAnsi" w:cstheme="minorHAnsi"/>
          <w:lang w:val="en-IN"/>
        </w:rPr>
        <w:t xml:space="preserve"> Scenario Testing are various services and the best suited for HP will be agreed after discussed with HP business.</w:t>
      </w:r>
    </w:p>
    <w:p w:rsidR="00BF0300" w:rsidRPr="00E12F7B" w:rsidRDefault="00BF0300" w:rsidP="00BF0300">
      <w:pPr>
        <w:tabs>
          <w:tab w:val="left" w:pos="1440"/>
        </w:tabs>
        <w:spacing w:before="60" w:after="60" w:line="240" w:lineRule="auto"/>
        <w:jc w:val="both"/>
        <w:rPr>
          <w:rFonts w:asciiTheme="minorHAnsi" w:hAnsiTheme="minorHAnsi" w:cstheme="minorHAnsi"/>
          <w:lang w:val="en-IN"/>
        </w:rPr>
      </w:pPr>
      <w:r w:rsidRPr="00E12F7B">
        <w:rPr>
          <w:rFonts w:asciiTheme="minorHAnsi" w:hAnsiTheme="minorHAnsi" w:cstheme="minorHAnsi"/>
          <w:lang w:val="en-IN"/>
        </w:rPr>
        <w:t>The key features to be tested for HP solution are</w:t>
      </w:r>
    </w:p>
    <w:p w:rsidR="00BF0300" w:rsidRPr="00E12F7B" w:rsidRDefault="00BF0300" w:rsidP="00825335">
      <w:pPr>
        <w:numPr>
          <w:ilvl w:val="0"/>
          <w:numId w:val="16"/>
        </w:numPr>
        <w:tabs>
          <w:tab w:val="left" w:pos="1440"/>
        </w:tabs>
        <w:spacing w:before="60" w:after="60" w:line="240" w:lineRule="auto"/>
        <w:jc w:val="both"/>
        <w:rPr>
          <w:rFonts w:asciiTheme="minorHAnsi" w:hAnsiTheme="minorHAnsi" w:cstheme="minorHAnsi"/>
          <w:lang w:val="en-IN"/>
        </w:rPr>
      </w:pPr>
      <w:r w:rsidRPr="00E12F7B">
        <w:rPr>
          <w:rFonts w:asciiTheme="minorHAnsi" w:hAnsiTheme="minorHAnsi" w:cstheme="minorHAnsi"/>
          <w:lang w:val="en-IN"/>
        </w:rPr>
        <w:t>Audit and certification of the applications</w:t>
      </w:r>
    </w:p>
    <w:p w:rsidR="00BF0300" w:rsidRPr="00E12F7B" w:rsidRDefault="00BF0300" w:rsidP="00825335">
      <w:pPr>
        <w:numPr>
          <w:ilvl w:val="0"/>
          <w:numId w:val="16"/>
        </w:numPr>
        <w:tabs>
          <w:tab w:val="left" w:pos="1440"/>
        </w:tabs>
        <w:spacing w:before="60" w:after="60" w:line="240" w:lineRule="auto"/>
        <w:jc w:val="both"/>
        <w:rPr>
          <w:rFonts w:asciiTheme="minorHAnsi" w:hAnsiTheme="minorHAnsi" w:cstheme="minorHAnsi"/>
          <w:lang w:val="en-IN"/>
        </w:rPr>
      </w:pPr>
      <w:r w:rsidRPr="00E12F7B">
        <w:rPr>
          <w:rFonts w:asciiTheme="minorHAnsi" w:hAnsiTheme="minorHAnsi" w:cstheme="minorHAnsi"/>
          <w:lang w:val="en-IN"/>
        </w:rPr>
        <w:t>Compliance with latest accessibility Guidelines</w:t>
      </w:r>
    </w:p>
    <w:p w:rsidR="00BF0300" w:rsidRPr="00E12F7B" w:rsidRDefault="00BF0300" w:rsidP="00BF0300">
      <w:pPr>
        <w:tabs>
          <w:tab w:val="left" w:pos="1440"/>
        </w:tabs>
        <w:spacing w:before="60" w:after="60" w:line="240" w:lineRule="auto"/>
        <w:jc w:val="both"/>
        <w:rPr>
          <w:rFonts w:asciiTheme="minorHAnsi" w:eastAsia="Times New Roman" w:hAnsiTheme="minorHAnsi" w:cstheme="minorHAnsi"/>
          <w:lang w:val="en-GB" w:bidi="en-US"/>
        </w:rPr>
      </w:pPr>
      <w:r w:rsidRPr="00E12F7B">
        <w:rPr>
          <w:rFonts w:asciiTheme="minorHAnsi" w:eastAsia="Times New Roman" w:hAnsiTheme="minorHAnsi" w:cstheme="minorHAnsi"/>
          <w:lang w:val="en-GB" w:bidi="en-US"/>
        </w:rPr>
        <w:t xml:space="preserve">TCS will require knowledge from HP for the Compliance Regulations for each of the Countries </w:t>
      </w:r>
      <w:r w:rsidR="00487E67" w:rsidRPr="00E12F7B">
        <w:rPr>
          <w:rFonts w:asciiTheme="minorHAnsi" w:eastAsia="Times New Roman" w:hAnsiTheme="minorHAnsi" w:cstheme="minorHAnsi"/>
          <w:lang w:val="en-GB" w:bidi="en-US"/>
        </w:rPr>
        <w:t>where Portals</w:t>
      </w:r>
      <w:r w:rsidRPr="00E12F7B">
        <w:rPr>
          <w:rFonts w:asciiTheme="minorHAnsi" w:eastAsia="Times New Roman" w:hAnsiTheme="minorHAnsi" w:cstheme="minorHAnsi"/>
          <w:lang w:val="en-GB" w:bidi="en-US"/>
        </w:rPr>
        <w:t xml:space="preserve"> will be deployed.</w:t>
      </w:r>
    </w:p>
    <w:p w:rsidR="00BF0300" w:rsidRPr="00E12F7B" w:rsidRDefault="00BF0300" w:rsidP="00BF0300">
      <w:pPr>
        <w:tabs>
          <w:tab w:val="left" w:pos="1440"/>
        </w:tabs>
        <w:spacing w:before="60" w:after="60" w:line="240" w:lineRule="auto"/>
        <w:jc w:val="both"/>
        <w:rPr>
          <w:rFonts w:asciiTheme="minorHAnsi" w:eastAsia="Times New Roman" w:hAnsiTheme="minorHAnsi" w:cstheme="minorHAnsi"/>
          <w:lang w:val="en-GB" w:bidi="en-US"/>
        </w:rPr>
      </w:pPr>
    </w:p>
    <w:p w:rsidR="00BF0300" w:rsidRPr="00E12F7B" w:rsidRDefault="00BF0300" w:rsidP="00BF0300">
      <w:pPr>
        <w:spacing w:after="0" w:line="240" w:lineRule="auto"/>
        <w:rPr>
          <w:rFonts w:asciiTheme="minorHAnsi" w:hAnsiTheme="minorHAnsi" w:cstheme="minorHAnsi"/>
          <w:b/>
        </w:rPr>
      </w:pPr>
      <w:r w:rsidRPr="00E12F7B">
        <w:rPr>
          <w:rFonts w:asciiTheme="minorHAnsi" w:hAnsiTheme="minorHAnsi" w:cstheme="minorHAnsi"/>
          <w:b/>
        </w:rPr>
        <w:t xml:space="preserve">Usability Testing </w:t>
      </w:r>
    </w:p>
    <w:p w:rsidR="00BF0300" w:rsidRPr="00E12F7B" w:rsidRDefault="00BF0300" w:rsidP="00472DD8">
      <w:pPr>
        <w:tabs>
          <w:tab w:val="left" w:pos="1440"/>
        </w:tabs>
        <w:spacing w:before="60" w:after="60" w:line="240" w:lineRule="auto"/>
        <w:jc w:val="both"/>
        <w:rPr>
          <w:rFonts w:asciiTheme="minorHAnsi" w:eastAsia="Times New Roman" w:hAnsiTheme="minorHAnsi" w:cstheme="minorHAnsi"/>
          <w:lang w:bidi="en-US"/>
        </w:rPr>
      </w:pPr>
      <w:r w:rsidRPr="00E12F7B">
        <w:rPr>
          <w:rFonts w:asciiTheme="minorHAnsi" w:eastAsia="Times New Roman" w:hAnsiTheme="minorHAnsi" w:cstheme="minorHAnsi"/>
          <w:lang w:bidi="en-US"/>
        </w:rPr>
        <w:t xml:space="preserve">Effectiveness, Efficiency and Satisfaction are key contributors to Usability of a system. TCS QA will cover the following aspects of Usability </w:t>
      </w:r>
      <w:r w:rsidRPr="00E12F7B">
        <w:rPr>
          <w:rFonts w:asciiTheme="minorHAnsi" w:eastAsia="Times New Roman" w:hAnsiTheme="minorHAnsi" w:cstheme="minorHAnsi"/>
          <w:b/>
          <w:bCs/>
          <w:lang w:bidi="en-US"/>
        </w:rPr>
        <w:t>     </w:t>
      </w:r>
      <w:r w:rsidRPr="00E12F7B">
        <w:rPr>
          <w:rFonts w:asciiTheme="minorHAnsi" w:eastAsia="Times New Roman" w:hAnsiTheme="minorHAnsi" w:cstheme="minorHAnsi"/>
          <w:lang w:bidi="en-US"/>
        </w:rPr>
        <w:t> </w:t>
      </w:r>
    </w:p>
    <w:p w:rsidR="00BF0300" w:rsidRPr="00E12F7B" w:rsidRDefault="00BF0300" w:rsidP="00825335">
      <w:pPr>
        <w:pStyle w:val="ListParagraph"/>
        <w:numPr>
          <w:ilvl w:val="0"/>
          <w:numId w:val="30"/>
        </w:numPr>
        <w:tabs>
          <w:tab w:val="left" w:pos="1440"/>
        </w:tabs>
        <w:spacing w:before="60" w:after="60" w:line="240" w:lineRule="auto"/>
        <w:jc w:val="both"/>
        <w:rPr>
          <w:rFonts w:asciiTheme="minorHAnsi" w:eastAsia="Times New Roman" w:hAnsiTheme="minorHAnsi" w:cstheme="minorHAnsi"/>
          <w:lang w:bidi="en-US"/>
        </w:rPr>
      </w:pPr>
      <w:r w:rsidRPr="00E12F7B">
        <w:rPr>
          <w:rFonts w:asciiTheme="minorHAnsi" w:eastAsia="Times New Roman" w:hAnsiTheme="minorHAnsi" w:cstheme="minorHAnsi"/>
          <w:lang w:bidi="en-US"/>
        </w:rPr>
        <w:t>The visual appeal, readability of the pages, balance between text and images</w:t>
      </w:r>
    </w:p>
    <w:p w:rsidR="00BF0300" w:rsidRPr="00E12F7B" w:rsidRDefault="00BF0300" w:rsidP="00825335">
      <w:pPr>
        <w:pStyle w:val="ListParagraph"/>
        <w:numPr>
          <w:ilvl w:val="0"/>
          <w:numId w:val="30"/>
        </w:numPr>
        <w:tabs>
          <w:tab w:val="left" w:pos="1440"/>
        </w:tabs>
        <w:spacing w:before="60" w:after="60" w:line="240" w:lineRule="auto"/>
        <w:jc w:val="both"/>
        <w:rPr>
          <w:rFonts w:asciiTheme="minorHAnsi" w:eastAsia="Times New Roman" w:hAnsiTheme="minorHAnsi" w:cstheme="minorHAnsi"/>
          <w:lang w:bidi="en-US"/>
        </w:rPr>
      </w:pPr>
      <w:r w:rsidRPr="00E12F7B">
        <w:rPr>
          <w:rFonts w:asciiTheme="minorHAnsi" w:eastAsia="Times New Roman" w:hAnsiTheme="minorHAnsi" w:cstheme="minorHAnsi"/>
          <w:lang w:bidi="en-US"/>
        </w:rPr>
        <w:t xml:space="preserve">Navigation with minimum number of clicks </w:t>
      </w:r>
    </w:p>
    <w:p w:rsidR="00BF0300" w:rsidRPr="00E12F7B" w:rsidRDefault="00BF0300" w:rsidP="00825335">
      <w:pPr>
        <w:pStyle w:val="ListParagraph"/>
        <w:numPr>
          <w:ilvl w:val="0"/>
          <w:numId w:val="30"/>
        </w:numPr>
        <w:tabs>
          <w:tab w:val="left" w:pos="1440"/>
        </w:tabs>
        <w:spacing w:before="60" w:after="60" w:line="240" w:lineRule="auto"/>
        <w:jc w:val="both"/>
        <w:rPr>
          <w:rFonts w:asciiTheme="minorHAnsi" w:eastAsia="Times New Roman" w:hAnsiTheme="minorHAnsi" w:cstheme="minorHAnsi"/>
          <w:lang w:bidi="en-US"/>
        </w:rPr>
      </w:pPr>
      <w:r w:rsidRPr="00E12F7B">
        <w:rPr>
          <w:rFonts w:asciiTheme="minorHAnsi" w:eastAsia="Times New Roman" w:hAnsiTheme="minorHAnsi" w:cstheme="minorHAnsi"/>
          <w:lang w:bidi="en-US"/>
        </w:rPr>
        <w:t>Perception of Privacy of information, ability to limit what personal information is shared</w:t>
      </w:r>
    </w:p>
    <w:p w:rsidR="00BF0300" w:rsidRPr="00E12F7B" w:rsidRDefault="00BF0300" w:rsidP="00825335">
      <w:pPr>
        <w:pStyle w:val="ListParagraph"/>
        <w:numPr>
          <w:ilvl w:val="0"/>
          <w:numId w:val="30"/>
        </w:numPr>
        <w:tabs>
          <w:tab w:val="left" w:pos="1440"/>
        </w:tabs>
        <w:spacing w:before="60" w:after="60" w:line="240" w:lineRule="auto"/>
        <w:jc w:val="both"/>
        <w:rPr>
          <w:rFonts w:asciiTheme="minorHAnsi" w:eastAsia="Times New Roman" w:hAnsiTheme="minorHAnsi" w:cstheme="minorHAnsi"/>
          <w:lang w:bidi="en-US"/>
        </w:rPr>
      </w:pPr>
      <w:r w:rsidRPr="00E12F7B">
        <w:rPr>
          <w:rFonts w:asciiTheme="minorHAnsi" w:eastAsia="Times New Roman" w:hAnsiTheme="minorHAnsi" w:cstheme="minorHAnsi"/>
          <w:lang w:bidi="en-US"/>
        </w:rPr>
        <w:t>Site performance in loading pages, consistency of speed</w:t>
      </w:r>
    </w:p>
    <w:p w:rsidR="00BF0300" w:rsidRPr="00E12F7B" w:rsidRDefault="00BF0300" w:rsidP="00825335">
      <w:pPr>
        <w:pStyle w:val="ListParagraph"/>
        <w:numPr>
          <w:ilvl w:val="0"/>
          <w:numId w:val="30"/>
        </w:numPr>
        <w:tabs>
          <w:tab w:val="left" w:pos="1440"/>
        </w:tabs>
        <w:spacing w:before="60" w:after="60" w:line="240" w:lineRule="auto"/>
        <w:jc w:val="both"/>
        <w:rPr>
          <w:rFonts w:asciiTheme="minorHAnsi" w:eastAsia="Times New Roman" w:hAnsiTheme="minorHAnsi" w:cstheme="minorHAnsi"/>
          <w:lang w:bidi="en-US"/>
        </w:rPr>
      </w:pPr>
      <w:r w:rsidRPr="00E12F7B">
        <w:rPr>
          <w:rFonts w:asciiTheme="minorHAnsi" w:eastAsia="Times New Roman" w:hAnsiTheme="minorHAnsi" w:cstheme="minorHAnsi"/>
          <w:lang w:bidi="en-US"/>
        </w:rPr>
        <w:t>Level of security in completing transactions, verification of task completion, cross channel experience in transacting</w:t>
      </w:r>
    </w:p>
    <w:p w:rsidR="00BF0300" w:rsidRPr="00E12F7B" w:rsidRDefault="00BF0300" w:rsidP="00BF0300">
      <w:pPr>
        <w:tabs>
          <w:tab w:val="left" w:pos="1440"/>
        </w:tabs>
        <w:spacing w:before="60" w:after="60" w:line="240" w:lineRule="auto"/>
        <w:jc w:val="both"/>
        <w:rPr>
          <w:rFonts w:asciiTheme="minorHAnsi" w:eastAsia="Times New Roman" w:hAnsiTheme="minorHAnsi" w:cstheme="minorHAnsi"/>
          <w:b/>
          <w:bCs/>
          <w:lang w:bidi="en-US"/>
        </w:rPr>
      </w:pPr>
    </w:p>
    <w:p w:rsidR="00BF0300" w:rsidRPr="00E12F7B" w:rsidRDefault="00BF0300" w:rsidP="00BF0300">
      <w:pPr>
        <w:tabs>
          <w:tab w:val="left" w:pos="1440"/>
        </w:tabs>
        <w:spacing w:before="60" w:after="60" w:line="240" w:lineRule="auto"/>
        <w:jc w:val="both"/>
        <w:rPr>
          <w:rFonts w:asciiTheme="minorHAnsi" w:eastAsia="Times New Roman" w:hAnsiTheme="minorHAnsi" w:cstheme="minorHAnsi"/>
          <w:lang w:bidi="en-US"/>
        </w:rPr>
      </w:pPr>
      <w:r w:rsidRPr="00E12F7B">
        <w:rPr>
          <w:rFonts w:asciiTheme="minorHAnsi" w:eastAsia="Times New Roman" w:hAnsiTheme="minorHAnsi" w:cstheme="minorHAnsi"/>
          <w:b/>
          <w:bCs/>
          <w:lang w:bidi="en-US"/>
        </w:rPr>
        <w:t xml:space="preserve">A/B Testing </w:t>
      </w:r>
      <w:r w:rsidRPr="00E12F7B">
        <w:rPr>
          <w:rFonts w:asciiTheme="minorHAnsi" w:eastAsia="Times New Roman" w:hAnsiTheme="minorHAnsi" w:cstheme="minorHAnsi"/>
          <w:lang w:bidi="en-US"/>
        </w:rPr>
        <w:t xml:space="preserve">and </w:t>
      </w:r>
      <w:r w:rsidRPr="00E12F7B">
        <w:rPr>
          <w:rFonts w:asciiTheme="minorHAnsi" w:eastAsia="Times New Roman" w:hAnsiTheme="minorHAnsi" w:cstheme="minorHAnsi"/>
          <w:b/>
          <w:bCs/>
          <w:lang w:bidi="en-US"/>
        </w:rPr>
        <w:t>Multivariate Testing (MVT)</w:t>
      </w:r>
    </w:p>
    <w:p w:rsidR="00BF0300" w:rsidRPr="00E12F7B" w:rsidRDefault="00BF0300" w:rsidP="00BF0300">
      <w:pPr>
        <w:tabs>
          <w:tab w:val="left" w:pos="1440"/>
        </w:tabs>
        <w:spacing w:before="60" w:after="60"/>
        <w:jc w:val="both"/>
        <w:rPr>
          <w:rFonts w:asciiTheme="minorHAnsi" w:hAnsiTheme="minorHAnsi" w:cstheme="minorHAnsi"/>
          <w:lang w:bidi="en-US"/>
        </w:rPr>
      </w:pPr>
      <w:r w:rsidRPr="00E12F7B">
        <w:rPr>
          <w:rFonts w:asciiTheme="minorHAnsi" w:eastAsia="Times New Roman" w:hAnsiTheme="minorHAnsi" w:cstheme="minorHAnsi"/>
          <w:lang w:bidi="en-US"/>
        </w:rPr>
        <w:t xml:space="preserve">TCS will perform </w:t>
      </w:r>
      <w:r w:rsidRPr="00E12F7B">
        <w:rPr>
          <w:rFonts w:asciiTheme="minorHAnsi" w:eastAsia="Times New Roman" w:hAnsiTheme="minorHAnsi" w:cstheme="minorHAnsi"/>
          <w:bCs/>
          <w:lang w:bidi="en-US"/>
        </w:rPr>
        <w:t xml:space="preserve">A/B </w:t>
      </w:r>
      <w:r w:rsidRPr="00E12F7B">
        <w:rPr>
          <w:rFonts w:asciiTheme="minorHAnsi" w:eastAsia="Times New Roman" w:hAnsiTheme="minorHAnsi" w:cstheme="minorHAnsi"/>
          <w:lang w:bidi="en-US"/>
        </w:rPr>
        <w:t xml:space="preserve">and </w:t>
      </w:r>
      <w:r w:rsidRPr="00E12F7B">
        <w:rPr>
          <w:rFonts w:asciiTheme="minorHAnsi" w:eastAsia="Times New Roman" w:hAnsiTheme="minorHAnsi" w:cstheme="minorHAnsi"/>
          <w:bCs/>
          <w:lang w:bidi="en-US"/>
        </w:rPr>
        <w:t>Multivariate Testing for enhancing</w:t>
      </w:r>
      <w:r w:rsidRPr="00E12F7B">
        <w:rPr>
          <w:rFonts w:asciiTheme="minorHAnsi" w:eastAsia="Times New Roman" w:hAnsiTheme="minorHAnsi" w:cstheme="minorHAnsi"/>
          <w:lang w:bidi="en-US"/>
        </w:rPr>
        <w:t xml:space="preserve"> effectiveness and relevance of content across HP’s online channel and </w:t>
      </w:r>
      <w:r w:rsidRPr="00E12F7B">
        <w:rPr>
          <w:rFonts w:asciiTheme="minorHAnsi" w:eastAsia="Times New Roman" w:hAnsiTheme="minorHAnsi" w:cstheme="minorHAnsi"/>
          <w:bCs/>
          <w:lang w:bidi="en-US"/>
        </w:rPr>
        <w:t>increase the content relevance through segmentation, targeting and automated personalization</w:t>
      </w:r>
      <w:r w:rsidRPr="00E12F7B">
        <w:rPr>
          <w:rFonts w:asciiTheme="minorHAnsi" w:eastAsia="Times New Roman" w:hAnsiTheme="minorHAnsi" w:cstheme="minorHAnsi"/>
          <w:lang w:bidi="en-US"/>
        </w:rPr>
        <w:t xml:space="preserve">. TCS will Test content on site, in email and in display ads. TCS MVT allows for testing many elements and variations with smaller traffic requirements and fewer combinations </w:t>
      </w:r>
    </w:p>
    <w:p w:rsidR="00BF0300" w:rsidRPr="00E12F7B" w:rsidRDefault="00BF0300" w:rsidP="00BF0300">
      <w:pPr>
        <w:tabs>
          <w:tab w:val="left" w:pos="1440"/>
        </w:tabs>
        <w:spacing w:before="60" w:after="60" w:line="240" w:lineRule="auto"/>
        <w:jc w:val="both"/>
        <w:rPr>
          <w:rFonts w:asciiTheme="minorHAnsi" w:eastAsia="Times New Roman" w:hAnsiTheme="minorHAnsi" w:cstheme="minorHAnsi"/>
          <w:lang w:val="en-GB" w:bidi="en-US"/>
        </w:rPr>
      </w:pPr>
    </w:p>
    <w:p w:rsidR="00BF0300" w:rsidRPr="00E12F7B" w:rsidRDefault="00BF0300" w:rsidP="00BF0300">
      <w:pPr>
        <w:spacing w:after="0" w:line="240" w:lineRule="auto"/>
        <w:jc w:val="both"/>
        <w:rPr>
          <w:rFonts w:asciiTheme="minorHAnsi" w:hAnsiTheme="minorHAnsi" w:cstheme="minorHAnsi"/>
          <w:highlight w:val="yellow"/>
        </w:rPr>
      </w:pPr>
      <w:r w:rsidRPr="00E12F7B">
        <w:rPr>
          <w:rFonts w:asciiTheme="minorHAnsi" w:hAnsiTheme="minorHAnsi" w:cstheme="minorHAnsi"/>
          <w:b/>
        </w:rPr>
        <w:t>User Acceptance Testing Support</w:t>
      </w:r>
    </w:p>
    <w:p w:rsidR="00BF0300" w:rsidRPr="00E12F7B" w:rsidRDefault="00BF0300" w:rsidP="00BF0300">
      <w:pPr>
        <w:spacing w:after="0" w:line="240" w:lineRule="auto"/>
        <w:jc w:val="both"/>
        <w:rPr>
          <w:rFonts w:asciiTheme="minorHAnsi" w:hAnsiTheme="minorHAnsi" w:cstheme="minorHAnsi"/>
        </w:rPr>
      </w:pPr>
      <w:r w:rsidRPr="00E12F7B">
        <w:rPr>
          <w:rFonts w:asciiTheme="minorHAnsi" w:hAnsiTheme="minorHAnsi" w:cstheme="minorHAnsi"/>
        </w:rPr>
        <w:t xml:space="preserve">User Acceptance testing will be owned and executed by HP. TCS will have a UAT coordinator to work with HP UAT team to provide required support for UAT testing. UAT coordinator will help </w:t>
      </w:r>
    </w:p>
    <w:p w:rsidR="00BF0300" w:rsidRPr="00E12F7B" w:rsidRDefault="00BF0300" w:rsidP="00825335">
      <w:pPr>
        <w:pStyle w:val="ListParagraph"/>
        <w:numPr>
          <w:ilvl w:val="0"/>
          <w:numId w:val="31"/>
        </w:numPr>
        <w:spacing w:after="0" w:line="240" w:lineRule="auto"/>
        <w:jc w:val="both"/>
        <w:rPr>
          <w:rFonts w:asciiTheme="minorHAnsi" w:hAnsiTheme="minorHAnsi" w:cstheme="minorHAnsi"/>
        </w:rPr>
      </w:pPr>
      <w:r w:rsidRPr="00E12F7B">
        <w:rPr>
          <w:rFonts w:asciiTheme="minorHAnsi" w:hAnsiTheme="minorHAnsi" w:cstheme="minorHAnsi"/>
        </w:rPr>
        <w:t>Back end test data configuration or setup</w:t>
      </w:r>
    </w:p>
    <w:p w:rsidR="00BF0300" w:rsidRPr="00E12F7B" w:rsidRDefault="00BF0300" w:rsidP="00825335">
      <w:pPr>
        <w:pStyle w:val="ListParagraph"/>
        <w:numPr>
          <w:ilvl w:val="0"/>
          <w:numId w:val="31"/>
        </w:numPr>
        <w:spacing w:after="0" w:line="240" w:lineRule="auto"/>
        <w:jc w:val="both"/>
        <w:rPr>
          <w:rFonts w:asciiTheme="minorHAnsi" w:hAnsiTheme="minorHAnsi" w:cstheme="minorHAnsi"/>
        </w:rPr>
      </w:pPr>
      <w:r w:rsidRPr="00E12F7B">
        <w:rPr>
          <w:rFonts w:asciiTheme="minorHAnsi" w:hAnsiTheme="minorHAnsi" w:cstheme="minorHAnsi"/>
        </w:rPr>
        <w:lastRenderedPageBreak/>
        <w:t>UAT test readiness</w:t>
      </w:r>
    </w:p>
    <w:p w:rsidR="00BF0300" w:rsidRPr="00E12F7B" w:rsidRDefault="00BF0300" w:rsidP="00825335">
      <w:pPr>
        <w:pStyle w:val="ListParagraph"/>
        <w:numPr>
          <w:ilvl w:val="0"/>
          <w:numId w:val="31"/>
        </w:numPr>
        <w:spacing w:after="0" w:line="240" w:lineRule="auto"/>
        <w:jc w:val="both"/>
        <w:rPr>
          <w:rFonts w:asciiTheme="minorHAnsi" w:hAnsiTheme="minorHAnsi" w:cstheme="minorHAnsi"/>
        </w:rPr>
      </w:pPr>
      <w:r w:rsidRPr="00E12F7B">
        <w:rPr>
          <w:rFonts w:asciiTheme="minorHAnsi" w:hAnsiTheme="minorHAnsi" w:cstheme="minorHAnsi"/>
        </w:rPr>
        <w:t xml:space="preserve">Support defect coordination during UAT phase </w:t>
      </w:r>
    </w:p>
    <w:p w:rsidR="00BF0300" w:rsidRPr="00E12F7B" w:rsidRDefault="00BF0300" w:rsidP="00BF0300">
      <w:pPr>
        <w:spacing w:after="0" w:line="240" w:lineRule="auto"/>
        <w:jc w:val="both"/>
        <w:rPr>
          <w:rFonts w:asciiTheme="minorHAnsi" w:hAnsiTheme="minorHAnsi" w:cstheme="minorHAnsi"/>
          <w:highlight w:val="yellow"/>
        </w:rPr>
      </w:pPr>
    </w:p>
    <w:p w:rsidR="00BF0300" w:rsidRPr="00E12F7B" w:rsidRDefault="00BF0300" w:rsidP="00BF0300">
      <w:pPr>
        <w:spacing w:after="0" w:line="240" w:lineRule="auto"/>
        <w:jc w:val="both"/>
        <w:rPr>
          <w:rFonts w:asciiTheme="minorHAnsi" w:hAnsiTheme="minorHAnsi" w:cstheme="minorHAnsi"/>
          <w:b/>
        </w:rPr>
      </w:pPr>
      <w:bookmarkStart w:id="12" w:name="_Toc299546781"/>
      <w:r w:rsidRPr="00E12F7B">
        <w:rPr>
          <w:rFonts w:asciiTheme="minorHAnsi" w:hAnsiTheme="minorHAnsi" w:cstheme="minorHAnsi"/>
          <w:b/>
        </w:rPr>
        <w:t>Regression Test Approach</w:t>
      </w:r>
      <w:bookmarkEnd w:id="12"/>
    </w:p>
    <w:p w:rsidR="00BF0300" w:rsidRPr="00E12F7B" w:rsidRDefault="00BF0300" w:rsidP="00472DD8">
      <w:pPr>
        <w:jc w:val="both"/>
        <w:rPr>
          <w:rFonts w:asciiTheme="minorHAnsi" w:hAnsiTheme="minorHAnsi" w:cstheme="minorHAnsi"/>
        </w:rPr>
      </w:pPr>
      <w:r w:rsidRPr="00E12F7B">
        <w:rPr>
          <w:rFonts w:asciiTheme="minorHAnsi" w:hAnsiTheme="minorHAnsi" w:cstheme="minorHAnsi"/>
        </w:rPr>
        <w:t>HP e-commerce transformation program will be covered in multiple releases based on the geographies for which a particular release is done. Within the releases, there will be Sprint level development &amp; testing activities which will be conducted. This makes Regression Testing a very important aspect which will be performed at Sprint &amp; Release Level.</w:t>
      </w:r>
    </w:p>
    <w:p w:rsidR="00BF0300" w:rsidRPr="00E12F7B" w:rsidRDefault="00BF0300" w:rsidP="00472DD8">
      <w:pPr>
        <w:jc w:val="both"/>
        <w:rPr>
          <w:rFonts w:asciiTheme="minorHAnsi" w:hAnsiTheme="minorHAnsi" w:cstheme="minorHAnsi"/>
        </w:rPr>
      </w:pPr>
      <w:r w:rsidRPr="00E12F7B">
        <w:rPr>
          <w:rFonts w:asciiTheme="minorHAnsi" w:hAnsiTheme="minorHAnsi" w:cstheme="minorHAnsi"/>
        </w:rPr>
        <w:t>TCS Regression testing solution aims to maximize Test Effectiveness &amp; Minimize the Cost and Effort involved in ensuring the Quality Assurance of the Portals.</w:t>
      </w:r>
    </w:p>
    <w:p w:rsidR="00BF0300" w:rsidRPr="00E12F7B" w:rsidRDefault="00BF0300" w:rsidP="00472DD8">
      <w:pPr>
        <w:jc w:val="both"/>
        <w:rPr>
          <w:rFonts w:asciiTheme="minorHAnsi" w:hAnsiTheme="minorHAnsi" w:cstheme="minorHAnsi"/>
        </w:rPr>
      </w:pPr>
      <w:r w:rsidRPr="00E12F7B">
        <w:rPr>
          <w:rFonts w:asciiTheme="minorHAnsi" w:hAnsiTheme="minorHAnsi" w:cstheme="minorHAnsi"/>
        </w:rPr>
        <w:t xml:space="preserve">Based on the functional, </w:t>
      </w:r>
      <w:r w:rsidR="00487E67" w:rsidRPr="00E12F7B">
        <w:rPr>
          <w:rFonts w:asciiTheme="minorHAnsi" w:hAnsiTheme="minorHAnsi" w:cstheme="minorHAnsi"/>
        </w:rPr>
        <w:t>non-functional</w:t>
      </w:r>
      <w:r w:rsidRPr="00E12F7B">
        <w:rPr>
          <w:rFonts w:asciiTheme="minorHAnsi" w:hAnsiTheme="minorHAnsi" w:cstheme="minorHAnsi"/>
        </w:rPr>
        <w:t xml:space="preserve"> test cases executed in Sprint Cycles for one release Regression test pack will be created the series being executed in parallel.</w:t>
      </w:r>
    </w:p>
    <w:p w:rsidR="00BF0300" w:rsidRPr="00E12F7B" w:rsidRDefault="00BF0300" w:rsidP="00472DD8">
      <w:pPr>
        <w:jc w:val="both"/>
        <w:rPr>
          <w:rFonts w:asciiTheme="minorHAnsi" w:hAnsiTheme="minorHAnsi" w:cstheme="minorHAnsi"/>
        </w:rPr>
      </w:pPr>
      <w:r w:rsidRPr="00E12F7B">
        <w:rPr>
          <w:rFonts w:asciiTheme="minorHAnsi" w:hAnsiTheme="minorHAnsi" w:cstheme="minorHAnsi"/>
        </w:rPr>
        <w:t>Below diagram showcases TCS Regression Testing Methodology</w:t>
      </w:r>
    </w:p>
    <w:p w:rsidR="00915B84" w:rsidRPr="00E12F7B" w:rsidRDefault="00BF0300" w:rsidP="00915B84">
      <w:pPr>
        <w:keepNext/>
        <w:jc w:val="center"/>
        <w:rPr>
          <w:rFonts w:asciiTheme="minorHAnsi" w:hAnsiTheme="minorHAnsi" w:cstheme="minorHAnsi"/>
        </w:rPr>
      </w:pPr>
      <w:r w:rsidRPr="00E12F7B">
        <w:rPr>
          <w:rFonts w:asciiTheme="minorHAnsi" w:hAnsiTheme="minorHAnsi" w:cstheme="minorHAnsi"/>
          <w:noProof/>
        </w:rPr>
        <w:drawing>
          <wp:inline distT="0" distB="0" distL="0" distR="0">
            <wp:extent cx="4851363" cy="3566160"/>
            <wp:effectExtent l="76200" t="76200" r="121285" b="110490"/>
            <wp:docPr id="49" name="Picture 57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51363" cy="3566160"/>
                    </a:xfrm>
                    <a:prstGeom prst="rect">
                      <a:avLst/>
                    </a:prstGeom>
                    <a:ln w="38100"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rsidR="00BF0300" w:rsidRPr="00E12F7B" w:rsidRDefault="00915B84" w:rsidP="00915B84">
      <w:pPr>
        <w:pStyle w:val="Caption"/>
        <w:jc w:val="center"/>
        <w:rPr>
          <w:rFonts w:asciiTheme="minorHAnsi" w:hAnsiTheme="minorHAnsi" w:cstheme="minorHAnsi"/>
          <w:b w:val="0"/>
        </w:rPr>
      </w:pPr>
      <w:bookmarkStart w:id="13" w:name="_Toc348452765"/>
      <w:r w:rsidRPr="00E12F7B">
        <w:rPr>
          <w:rFonts w:asciiTheme="minorHAnsi" w:hAnsiTheme="minorHAnsi" w:cstheme="minorHAnsi"/>
        </w:rPr>
        <w:t xml:space="preserve">Figure </w:t>
      </w:r>
      <w:r w:rsidR="00100C80" w:rsidRPr="00E12F7B">
        <w:rPr>
          <w:rFonts w:asciiTheme="minorHAnsi" w:hAnsiTheme="minorHAnsi" w:cstheme="minorHAnsi"/>
        </w:rPr>
        <w:fldChar w:fldCharType="begin"/>
      </w:r>
      <w:r w:rsidR="00BC1EAE" w:rsidRPr="00E12F7B">
        <w:rPr>
          <w:rFonts w:asciiTheme="minorHAnsi" w:hAnsiTheme="minorHAnsi" w:cstheme="minorHAnsi"/>
        </w:rPr>
        <w:instrText xml:space="preserve"> SEQ Figure \* ARABIC </w:instrText>
      </w:r>
      <w:r w:rsidR="00100C80" w:rsidRPr="00E12F7B">
        <w:rPr>
          <w:rFonts w:asciiTheme="minorHAnsi" w:hAnsiTheme="minorHAnsi" w:cstheme="minorHAnsi"/>
        </w:rPr>
        <w:fldChar w:fldCharType="separate"/>
      </w:r>
      <w:r w:rsidR="00005FEA" w:rsidRPr="00E12F7B">
        <w:rPr>
          <w:rFonts w:asciiTheme="minorHAnsi" w:hAnsiTheme="minorHAnsi" w:cstheme="minorHAnsi"/>
          <w:noProof/>
        </w:rPr>
        <w:t>34</w:t>
      </w:r>
      <w:r w:rsidR="00100C80" w:rsidRPr="00E12F7B">
        <w:rPr>
          <w:rFonts w:asciiTheme="minorHAnsi" w:hAnsiTheme="minorHAnsi" w:cstheme="minorHAnsi"/>
          <w:noProof/>
        </w:rPr>
        <w:fldChar w:fldCharType="end"/>
      </w:r>
      <w:r w:rsidRPr="00E12F7B">
        <w:rPr>
          <w:rFonts w:asciiTheme="minorHAnsi" w:hAnsiTheme="minorHAnsi" w:cstheme="minorHAnsi"/>
        </w:rPr>
        <w:t>: Regression test methodology</w:t>
      </w:r>
      <w:bookmarkEnd w:id="13"/>
    </w:p>
    <w:p w:rsidR="00BF0300" w:rsidRPr="00E12F7B" w:rsidRDefault="00BF0300" w:rsidP="00BF0300">
      <w:pPr>
        <w:spacing w:after="0" w:line="240" w:lineRule="auto"/>
        <w:rPr>
          <w:rFonts w:asciiTheme="minorHAnsi" w:eastAsia="Times New Roman" w:hAnsiTheme="minorHAnsi" w:cstheme="minorHAnsi"/>
          <w:b/>
          <w:bCs/>
          <w:color w:val="4F81BD"/>
          <w:sz w:val="24"/>
          <w:szCs w:val="24"/>
        </w:rPr>
      </w:pPr>
      <w:r w:rsidRPr="00E12F7B">
        <w:rPr>
          <w:rFonts w:asciiTheme="minorHAnsi" w:hAnsiTheme="minorHAnsi" w:cstheme="minorHAnsi"/>
          <w:b/>
          <w:bCs/>
          <w:color w:val="4F81BD"/>
          <w:sz w:val="24"/>
          <w:szCs w:val="24"/>
        </w:rPr>
        <w:br w:type="page"/>
      </w:r>
    </w:p>
    <w:p w:rsidR="00BF0300" w:rsidRPr="00E12F7B" w:rsidRDefault="00BF0300" w:rsidP="00BF0300">
      <w:pPr>
        <w:contextualSpacing/>
        <w:jc w:val="both"/>
        <w:rPr>
          <w:rFonts w:asciiTheme="minorHAnsi" w:hAnsiTheme="minorHAnsi" w:cstheme="minorHAnsi"/>
          <w:b/>
        </w:rPr>
      </w:pPr>
      <w:r w:rsidRPr="00E12F7B">
        <w:rPr>
          <w:rFonts w:asciiTheme="minorHAnsi" w:hAnsiTheme="minorHAnsi" w:cstheme="minorHAnsi"/>
          <w:b/>
        </w:rPr>
        <w:lastRenderedPageBreak/>
        <w:t>Test Metrics</w:t>
      </w:r>
    </w:p>
    <w:p w:rsidR="00BF0300" w:rsidRPr="00E12F7B" w:rsidRDefault="00BF0300" w:rsidP="00BF0300">
      <w:pPr>
        <w:jc w:val="both"/>
        <w:rPr>
          <w:rFonts w:asciiTheme="minorHAnsi" w:hAnsiTheme="minorHAnsi" w:cstheme="minorHAnsi"/>
        </w:rPr>
      </w:pPr>
      <w:r w:rsidRPr="00E12F7B">
        <w:rPr>
          <w:rFonts w:asciiTheme="minorHAnsi" w:hAnsiTheme="minorHAnsi" w:cstheme="minorHAnsi"/>
        </w:rPr>
        <w:t xml:space="preserve">TCS recommends the following mandated testing metrics for the testing projects: </w:t>
      </w:r>
    </w:p>
    <w:p w:rsidR="00BF0300" w:rsidRPr="00E12F7B" w:rsidRDefault="00BF0300" w:rsidP="00825335">
      <w:pPr>
        <w:numPr>
          <w:ilvl w:val="0"/>
          <w:numId w:val="17"/>
        </w:numPr>
        <w:contextualSpacing/>
        <w:jc w:val="both"/>
        <w:rPr>
          <w:rFonts w:asciiTheme="minorHAnsi" w:hAnsiTheme="minorHAnsi" w:cstheme="minorHAnsi"/>
        </w:rPr>
      </w:pPr>
      <w:r w:rsidRPr="00E12F7B">
        <w:rPr>
          <w:rFonts w:asciiTheme="minorHAnsi" w:hAnsiTheme="minorHAnsi" w:cstheme="minorHAnsi"/>
        </w:rPr>
        <w:t xml:space="preserve">T9 – Nine mandated metrics for Manual testing </w:t>
      </w:r>
    </w:p>
    <w:p w:rsidR="00BF0300" w:rsidRPr="00E12F7B" w:rsidRDefault="00BF0300" w:rsidP="00825335">
      <w:pPr>
        <w:numPr>
          <w:ilvl w:val="0"/>
          <w:numId w:val="17"/>
        </w:numPr>
        <w:contextualSpacing/>
        <w:jc w:val="both"/>
        <w:rPr>
          <w:rFonts w:asciiTheme="minorHAnsi" w:hAnsiTheme="minorHAnsi" w:cstheme="minorHAnsi"/>
        </w:rPr>
      </w:pPr>
      <w:r w:rsidRPr="00E12F7B">
        <w:rPr>
          <w:rFonts w:asciiTheme="minorHAnsi" w:hAnsiTheme="minorHAnsi" w:cstheme="minorHAnsi"/>
        </w:rPr>
        <w:t xml:space="preserve">T5 – Five mandated metrics for Automation Testing </w:t>
      </w:r>
    </w:p>
    <w:p w:rsidR="00BF0300" w:rsidRPr="00E12F7B" w:rsidRDefault="00BF0300" w:rsidP="00825335">
      <w:pPr>
        <w:numPr>
          <w:ilvl w:val="0"/>
          <w:numId w:val="17"/>
        </w:numPr>
        <w:contextualSpacing/>
        <w:jc w:val="both"/>
        <w:rPr>
          <w:rFonts w:asciiTheme="minorHAnsi" w:hAnsiTheme="minorHAnsi" w:cstheme="minorHAnsi"/>
        </w:rPr>
      </w:pPr>
      <w:r w:rsidRPr="00E12F7B">
        <w:rPr>
          <w:rFonts w:asciiTheme="minorHAnsi" w:hAnsiTheme="minorHAnsi" w:cstheme="minorHAnsi"/>
        </w:rPr>
        <w:t xml:space="preserve">T3 – Three mandated metrics for Performance testing </w:t>
      </w:r>
    </w:p>
    <w:p w:rsidR="00BF0300" w:rsidRPr="00E12F7B" w:rsidRDefault="00BF0300" w:rsidP="00BF0300">
      <w:pPr>
        <w:ind w:left="720"/>
        <w:contextualSpacing/>
        <w:jc w:val="both"/>
        <w:rPr>
          <w:rFonts w:asciiTheme="minorHAnsi" w:hAnsiTheme="minorHAnsi" w:cstheme="minorHAnsi"/>
        </w:rPr>
      </w:pPr>
    </w:p>
    <w:p w:rsidR="00BF0300" w:rsidRPr="00E12F7B" w:rsidRDefault="00BF0300" w:rsidP="00BF0300">
      <w:pPr>
        <w:jc w:val="both"/>
        <w:rPr>
          <w:rFonts w:asciiTheme="minorHAnsi" w:hAnsiTheme="minorHAnsi" w:cstheme="minorHAnsi"/>
          <w:lang w:eastAsia="en-GB"/>
        </w:rPr>
      </w:pPr>
      <w:r w:rsidRPr="00E12F7B">
        <w:rPr>
          <w:rFonts w:asciiTheme="minorHAnsi" w:eastAsia="Batang" w:hAnsiTheme="minorHAnsi" w:cstheme="minorHAnsi"/>
        </w:rPr>
        <w:t>These metrics will be mutually discussed with HP and tailored to the Program needs. Benefits of Mandated Metrics</w:t>
      </w:r>
      <w:r w:rsidRPr="00E12F7B">
        <w:rPr>
          <w:rFonts w:asciiTheme="minorHAnsi" w:hAnsiTheme="minorHAnsi" w:cstheme="minorHAnsi"/>
          <w:lang w:eastAsia="en-GB"/>
        </w:rPr>
        <w:t>:</w:t>
      </w:r>
    </w:p>
    <w:p w:rsidR="00BF0300" w:rsidRPr="00E12F7B" w:rsidRDefault="00BF0300" w:rsidP="00825335">
      <w:pPr>
        <w:numPr>
          <w:ilvl w:val="0"/>
          <w:numId w:val="18"/>
        </w:numPr>
        <w:contextualSpacing/>
        <w:jc w:val="both"/>
        <w:rPr>
          <w:rFonts w:asciiTheme="minorHAnsi" w:hAnsiTheme="minorHAnsi" w:cstheme="minorHAnsi"/>
        </w:rPr>
      </w:pPr>
      <w:r w:rsidRPr="00E12F7B">
        <w:rPr>
          <w:rFonts w:asciiTheme="minorHAnsi" w:hAnsiTheme="minorHAnsi" w:cstheme="minorHAnsi"/>
        </w:rPr>
        <w:t xml:space="preserve">Provides effort spent at each phase of testing and help estimating the same for similar projects </w:t>
      </w:r>
    </w:p>
    <w:p w:rsidR="00BF0300" w:rsidRPr="00E12F7B" w:rsidRDefault="00BF0300" w:rsidP="00825335">
      <w:pPr>
        <w:numPr>
          <w:ilvl w:val="0"/>
          <w:numId w:val="18"/>
        </w:numPr>
        <w:contextualSpacing/>
        <w:jc w:val="both"/>
        <w:rPr>
          <w:rFonts w:asciiTheme="minorHAnsi" w:hAnsiTheme="minorHAnsi" w:cstheme="minorHAnsi"/>
        </w:rPr>
      </w:pPr>
      <w:r w:rsidRPr="00E12F7B">
        <w:rPr>
          <w:rFonts w:asciiTheme="minorHAnsi" w:hAnsiTheme="minorHAnsi" w:cstheme="minorHAnsi"/>
        </w:rPr>
        <w:t xml:space="preserve">Provides % automation Completed and % manual test cases </w:t>
      </w:r>
    </w:p>
    <w:p w:rsidR="00BF0300" w:rsidRPr="00E12F7B" w:rsidRDefault="00BF0300" w:rsidP="00825335">
      <w:pPr>
        <w:numPr>
          <w:ilvl w:val="0"/>
          <w:numId w:val="18"/>
        </w:numPr>
        <w:contextualSpacing/>
        <w:jc w:val="both"/>
        <w:rPr>
          <w:rFonts w:asciiTheme="minorHAnsi" w:hAnsiTheme="minorHAnsi" w:cstheme="minorHAnsi"/>
        </w:rPr>
      </w:pPr>
      <w:r w:rsidRPr="00E12F7B">
        <w:rPr>
          <w:rFonts w:asciiTheme="minorHAnsi" w:hAnsiTheme="minorHAnsi" w:cstheme="minorHAnsi"/>
        </w:rPr>
        <w:t xml:space="preserve">Measure ROI (Return on Investment) and cost saving due to Test Automation Vs. Manual Testing </w:t>
      </w:r>
    </w:p>
    <w:p w:rsidR="00BF0300" w:rsidRPr="00E12F7B" w:rsidRDefault="00BF0300" w:rsidP="00825335">
      <w:pPr>
        <w:numPr>
          <w:ilvl w:val="0"/>
          <w:numId w:val="18"/>
        </w:numPr>
        <w:contextualSpacing/>
        <w:jc w:val="both"/>
        <w:rPr>
          <w:rFonts w:asciiTheme="minorHAnsi" w:hAnsiTheme="minorHAnsi" w:cstheme="minorHAnsi"/>
        </w:rPr>
      </w:pPr>
      <w:r w:rsidRPr="00E12F7B">
        <w:rPr>
          <w:rFonts w:asciiTheme="minorHAnsi" w:hAnsiTheme="minorHAnsi" w:cstheme="minorHAnsi"/>
        </w:rPr>
        <w:t xml:space="preserve">Measure efforts required for automation design, development and maintenance </w:t>
      </w:r>
    </w:p>
    <w:p w:rsidR="00BF0300" w:rsidRPr="00E12F7B" w:rsidRDefault="00BF0300" w:rsidP="00825335">
      <w:pPr>
        <w:numPr>
          <w:ilvl w:val="0"/>
          <w:numId w:val="18"/>
        </w:numPr>
        <w:contextualSpacing/>
        <w:jc w:val="both"/>
        <w:rPr>
          <w:rFonts w:asciiTheme="minorHAnsi" w:hAnsiTheme="minorHAnsi" w:cstheme="minorHAnsi"/>
        </w:rPr>
      </w:pPr>
      <w:r w:rsidRPr="00E12F7B">
        <w:rPr>
          <w:rFonts w:asciiTheme="minorHAnsi" w:hAnsiTheme="minorHAnsi" w:cstheme="minorHAnsi"/>
        </w:rPr>
        <w:t xml:space="preserve">Measure the quality of testing and stability of software </w:t>
      </w:r>
    </w:p>
    <w:p w:rsidR="00BF0300" w:rsidRPr="00E12F7B" w:rsidRDefault="00BF0300" w:rsidP="00825335">
      <w:pPr>
        <w:numPr>
          <w:ilvl w:val="0"/>
          <w:numId w:val="18"/>
        </w:numPr>
        <w:contextualSpacing/>
        <w:jc w:val="both"/>
        <w:rPr>
          <w:rFonts w:asciiTheme="minorHAnsi" w:hAnsiTheme="minorHAnsi" w:cstheme="minorHAnsi"/>
        </w:rPr>
      </w:pPr>
      <w:r w:rsidRPr="00E12F7B">
        <w:rPr>
          <w:rFonts w:asciiTheme="minorHAnsi" w:hAnsiTheme="minorHAnsi" w:cstheme="minorHAnsi"/>
        </w:rPr>
        <w:t xml:space="preserve">Identify % gap between the requirements and test cases designed/executed </w:t>
      </w:r>
    </w:p>
    <w:p w:rsidR="00BF0300" w:rsidRPr="00E12F7B" w:rsidRDefault="00BF0300" w:rsidP="00825335">
      <w:pPr>
        <w:numPr>
          <w:ilvl w:val="0"/>
          <w:numId w:val="18"/>
        </w:numPr>
        <w:contextualSpacing/>
        <w:jc w:val="both"/>
        <w:rPr>
          <w:rFonts w:asciiTheme="minorHAnsi" w:hAnsiTheme="minorHAnsi" w:cstheme="minorHAnsi"/>
        </w:rPr>
      </w:pPr>
      <w:r w:rsidRPr="00E12F7B">
        <w:rPr>
          <w:rFonts w:asciiTheme="minorHAnsi" w:hAnsiTheme="minorHAnsi" w:cstheme="minorHAnsi"/>
        </w:rPr>
        <w:t xml:space="preserve">Measure productivity of the testing team/individual at various phases of testing </w:t>
      </w:r>
    </w:p>
    <w:p w:rsidR="00BF0300" w:rsidRPr="00E12F7B" w:rsidRDefault="00BF0300" w:rsidP="00825335">
      <w:pPr>
        <w:numPr>
          <w:ilvl w:val="0"/>
          <w:numId w:val="18"/>
        </w:numPr>
        <w:contextualSpacing/>
        <w:jc w:val="both"/>
        <w:rPr>
          <w:rFonts w:asciiTheme="minorHAnsi" w:hAnsiTheme="minorHAnsi" w:cstheme="minorHAnsi"/>
        </w:rPr>
      </w:pPr>
      <w:r w:rsidRPr="00E12F7B">
        <w:rPr>
          <w:rFonts w:asciiTheme="minorHAnsi" w:hAnsiTheme="minorHAnsi" w:cstheme="minorHAnsi"/>
        </w:rPr>
        <w:t>Identify % gap between the actual Vs. planned test cases designed/executed</w:t>
      </w:r>
    </w:p>
    <w:p w:rsidR="00BF0300" w:rsidRPr="00E12F7B" w:rsidRDefault="00BF0300" w:rsidP="00BF0300">
      <w:pPr>
        <w:keepLines/>
        <w:spacing w:before="40" w:after="120" w:line="280" w:lineRule="exact"/>
        <w:jc w:val="both"/>
        <w:rPr>
          <w:rFonts w:asciiTheme="minorHAnsi" w:eastAsia="Batang" w:hAnsiTheme="minorHAnsi" w:cstheme="minorHAnsi"/>
          <w:noProof/>
        </w:rPr>
      </w:pPr>
    </w:p>
    <w:p w:rsidR="00BF0300" w:rsidRPr="00E12F7B" w:rsidRDefault="00BF0300" w:rsidP="00BF0300">
      <w:pPr>
        <w:keepLines/>
        <w:spacing w:before="40" w:after="120" w:line="280" w:lineRule="exact"/>
        <w:jc w:val="both"/>
        <w:rPr>
          <w:rFonts w:asciiTheme="minorHAnsi" w:eastAsia="SimSun" w:hAnsiTheme="minorHAnsi" w:cstheme="minorHAnsi"/>
          <w:noProof/>
          <w:lang w:eastAsia="zh-CN"/>
        </w:rPr>
      </w:pPr>
      <w:r w:rsidRPr="00E12F7B">
        <w:rPr>
          <w:rFonts w:asciiTheme="minorHAnsi" w:eastAsia="Batang" w:hAnsiTheme="minorHAnsi" w:cstheme="minorHAnsi"/>
          <w:noProof/>
        </w:rPr>
        <w:t>Following diagram shows the dashboard for metrics collection and reporting</w:t>
      </w:r>
      <w:r w:rsidRPr="00E12F7B">
        <w:rPr>
          <w:rFonts w:asciiTheme="minorHAnsi" w:eastAsia="SimSun" w:hAnsiTheme="minorHAnsi" w:cstheme="minorHAnsi"/>
          <w:noProof/>
          <w:lang w:eastAsia="zh-CN"/>
        </w:rPr>
        <w:t>:</w:t>
      </w:r>
    </w:p>
    <w:p w:rsidR="006271B6" w:rsidRPr="00E12F7B" w:rsidRDefault="00BF0300" w:rsidP="006271B6">
      <w:pPr>
        <w:keepNext/>
        <w:jc w:val="center"/>
        <w:rPr>
          <w:rFonts w:asciiTheme="minorHAnsi" w:hAnsiTheme="minorHAnsi" w:cstheme="minorHAnsi"/>
        </w:rPr>
      </w:pPr>
      <w:r w:rsidRPr="00E12F7B">
        <w:rPr>
          <w:rFonts w:asciiTheme="minorHAnsi" w:eastAsiaTheme="majorEastAsia" w:hAnsiTheme="minorHAnsi" w:cstheme="minorHAnsi"/>
          <w:b/>
          <w:bCs/>
          <w:noProof/>
          <w:color w:val="4F81BD" w:themeColor="accent1"/>
        </w:rPr>
        <w:drawing>
          <wp:inline distT="0" distB="0" distL="0" distR="0">
            <wp:extent cx="5286797" cy="1943100"/>
            <wp:effectExtent l="19050" t="0" r="9103" b="0"/>
            <wp:docPr id="6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87918" cy="1943512"/>
                    </a:xfrm>
                    <a:prstGeom prst="rect">
                      <a:avLst/>
                    </a:prstGeom>
                  </pic:spPr>
                </pic:pic>
              </a:graphicData>
            </a:graphic>
          </wp:inline>
        </w:drawing>
      </w:r>
    </w:p>
    <w:p w:rsidR="00BF0300" w:rsidRPr="00E12F7B" w:rsidRDefault="006271B6" w:rsidP="006271B6">
      <w:pPr>
        <w:pStyle w:val="Caption"/>
        <w:jc w:val="center"/>
        <w:rPr>
          <w:rFonts w:asciiTheme="minorHAnsi" w:eastAsiaTheme="majorEastAsia" w:hAnsiTheme="minorHAnsi" w:cstheme="minorHAnsi"/>
          <w:b w:val="0"/>
          <w:bCs w:val="0"/>
          <w:color w:val="4F81BD" w:themeColor="accent1"/>
        </w:rPr>
      </w:pPr>
      <w:bookmarkStart w:id="14" w:name="_Toc348452766"/>
      <w:r w:rsidRPr="00E12F7B">
        <w:rPr>
          <w:rFonts w:asciiTheme="minorHAnsi" w:hAnsiTheme="minorHAnsi" w:cstheme="minorHAnsi"/>
        </w:rPr>
        <w:t xml:space="preserve">Figure </w:t>
      </w:r>
      <w:r w:rsidR="00100C80" w:rsidRPr="00E12F7B">
        <w:rPr>
          <w:rFonts w:asciiTheme="minorHAnsi" w:hAnsiTheme="minorHAnsi" w:cstheme="minorHAnsi"/>
        </w:rPr>
        <w:fldChar w:fldCharType="begin"/>
      </w:r>
      <w:r w:rsidR="00BC1EAE" w:rsidRPr="00E12F7B">
        <w:rPr>
          <w:rFonts w:asciiTheme="minorHAnsi" w:hAnsiTheme="minorHAnsi" w:cstheme="minorHAnsi"/>
        </w:rPr>
        <w:instrText xml:space="preserve"> SEQ Figure \* ARABIC </w:instrText>
      </w:r>
      <w:r w:rsidR="00100C80" w:rsidRPr="00E12F7B">
        <w:rPr>
          <w:rFonts w:asciiTheme="minorHAnsi" w:hAnsiTheme="minorHAnsi" w:cstheme="minorHAnsi"/>
        </w:rPr>
        <w:fldChar w:fldCharType="separate"/>
      </w:r>
      <w:r w:rsidR="00005FEA" w:rsidRPr="00E12F7B">
        <w:rPr>
          <w:rFonts w:asciiTheme="minorHAnsi" w:hAnsiTheme="minorHAnsi" w:cstheme="minorHAnsi"/>
          <w:noProof/>
        </w:rPr>
        <w:t>36</w:t>
      </w:r>
      <w:r w:rsidR="00100C80" w:rsidRPr="00E12F7B">
        <w:rPr>
          <w:rFonts w:asciiTheme="minorHAnsi" w:hAnsiTheme="minorHAnsi" w:cstheme="minorHAnsi"/>
          <w:noProof/>
        </w:rPr>
        <w:fldChar w:fldCharType="end"/>
      </w:r>
      <w:r w:rsidRPr="00E12F7B">
        <w:rPr>
          <w:rFonts w:asciiTheme="minorHAnsi" w:hAnsiTheme="minorHAnsi" w:cstheme="minorHAnsi"/>
        </w:rPr>
        <w:t>: Testing Dashboard</w:t>
      </w:r>
      <w:bookmarkEnd w:id="14"/>
    </w:p>
    <w:p w:rsidR="00BF0300" w:rsidRPr="00E12F7B" w:rsidRDefault="00BF0300" w:rsidP="00BF0300">
      <w:pPr>
        <w:pStyle w:val="BodyText"/>
        <w:spacing w:after="220" w:line="220" w:lineRule="atLeast"/>
        <w:rPr>
          <w:rFonts w:asciiTheme="minorHAnsi" w:hAnsiTheme="minorHAnsi" w:cstheme="minorHAnsi"/>
          <w:b/>
          <w:bCs/>
          <w:color w:val="4F81BD"/>
          <w:sz w:val="24"/>
          <w:szCs w:val="24"/>
        </w:rPr>
      </w:pPr>
      <w:r w:rsidRPr="00E12F7B">
        <w:rPr>
          <w:rFonts w:asciiTheme="minorHAnsi" w:hAnsiTheme="minorHAnsi" w:cstheme="minorHAnsi"/>
          <w:b/>
          <w:bCs/>
          <w:color w:val="4F81BD"/>
          <w:sz w:val="24"/>
          <w:szCs w:val="24"/>
        </w:rPr>
        <w:t>TCS Value Proposition</w:t>
      </w:r>
    </w:p>
    <w:p w:rsidR="00BF0300" w:rsidRPr="00E12F7B" w:rsidRDefault="00BF0300" w:rsidP="00472DD8">
      <w:pPr>
        <w:jc w:val="both"/>
        <w:rPr>
          <w:rFonts w:asciiTheme="minorHAnsi" w:hAnsiTheme="minorHAnsi" w:cstheme="minorHAnsi"/>
        </w:rPr>
      </w:pPr>
      <w:r w:rsidRPr="00E12F7B">
        <w:rPr>
          <w:rFonts w:asciiTheme="minorHAnsi" w:hAnsiTheme="minorHAnsi" w:cstheme="minorHAnsi"/>
        </w:rPr>
        <w:t xml:space="preserve">TCS backed with its three decade long experience of providing testing services to customers globally, will bring to the table its in-house Testing Assets and Accelerators, Best Practices for HP’s </w:t>
      </w:r>
      <w:proofErr w:type="spellStart"/>
      <w:r w:rsidRPr="00E12F7B">
        <w:rPr>
          <w:rFonts w:asciiTheme="minorHAnsi" w:hAnsiTheme="minorHAnsi" w:cstheme="minorHAnsi"/>
        </w:rPr>
        <w:t>eCommerce</w:t>
      </w:r>
      <w:proofErr w:type="spellEnd"/>
      <w:r w:rsidRPr="00E12F7B">
        <w:rPr>
          <w:rFonts w:asciiTheme="minorHAnsi" w:hAnsiTheme="minorHAnsi" w:cstheme="minorHAnsi"/>
        </w:rPr>
        <w:t xml:space="preserve"> Transformation Program as Value Proposition.</w:t>
      </w:r>
    </w:p>
    <w:p w:rsidR="00BF0300" w:rsidRPr="00E12F7B" w:rsidRDefault="00BF0300" w:rsidP="00825335">
      <w:pPr>
        <w:pStyle w:val="ListParagraph"/>
        <w:numPr>
          <w:ilvl w:val="0"/>
          <w:numId w:val="38"/>
        </w:numPr>
        <w:spacing w:after="0" w:line="240" w:lineRule="auto"/>
        <w:ind w:left="360"/>
        <w:jc w:val="both"/>
        <w:rPr>
          <w:rFonts w:asciiTheme="minorHAnsi" w:hAnsiTheme="minorHAnsi" w:cstheme="minorHAnsi"/>
          <w:b/>
        </w:rPr>
      </w:pPr>
      <w:r w:rsidRPr="00E12F7B">
        <w:rPr>
          <w:rFonts w:asciiTheme="minorHAnsi" w:hAnsiTheme="minorHAnsi" w:cstheme="minorHAnsi"/>
          <w:b/>
        </w:rPr>
        <w:t>TCS Assurance Tools and Accelerators</w:t>
      </w:r>
      <w:r w:rsidRPr="00E12F7B">
        <w:rPr>
          <w:rFonts w:asciiTheme="minorHAnsi" w:hAnsiTheme="minorHAnsi" w:cstheme="minorHAnsi"/>
        </w:rPr>
        <w:t xml:space="preserve"> - TCS Proposed in-house Assets are listed in </w:t>
      </w:r>
      <w:r w:rsidRPr="00E12F7B">
        <w:rPr>
          <w:rFonts w:asciiTheme="minorHAnsi" w:hAnsiTheme="minorHAnsi" w:cstheme="minorHAnsi"/>
          <w:b/>
        </w:rPr>
        <w:t xml:space="preserve">Section Supplier-Provided Software &amp; Frameworks </w:t>
      </w:r>
    </w:p>
    <w:p w:rsidR="00BF0300" w:rsidRPr="00E12F7B" w:rsidRDefault="00BF0300" w:rsidP="00472DD8">
      <w:pPr>
        <w:spacing w:after="0" w:line="240" w:lineRule="auto"/>
        <w:jc w:val="both"/>
        <w:rPr>
          <w:rFonts w:asciiTheme="minorHAnsi" w:hAnsiTheme="minorHAnsi" w:cstheme="minorHAnsi"/>
        </w:rPr>
      </w:pPr>
    </w:p>
    <w:p w:rsidR="00BF0300" w:rsidRPr="00E12F7B" w:rsidRDefault="00BF0300" w:rsidP="00825335">
      <w:pPr>
        <w:pStyle w:val="ListParagraph"/>
        <w:numPr>
          <w:ilvl w:val="0"/>
          <w:numId w:val="38"/>
        </w:numPr>
        <w:ind w:left="360"/>
        <w:jc w:val="both"/>
        <w:rPr>
          <w:rFonts w:asciiTheme="minorHAnsi" w:hAnsiTheme="minorHAnsi" w:cstheme="minorHAnsi"/>
          <w:b/>
        </w:rPr>
      </w:pPr>
      <w:r w:rsidRPr="00E12F7B">
        <w:rPr>
          <w:rFonts w:asciiTheme="minorHAnsi" w:hAnsiTheme="minorHAnsi" w:cstheme="minorHAnsi"/>
          <w:b/>
        </w:rPr>
        <w:t>TCS Assurance Best Practices:</w:t>
      </w:r>
    </w:p>
    <w:p w:rsidR="00BF0300" w:rsidRPr="00E12F7B" w:rsidRDefault="00BF0300" w:rsidP="00825335">
      <w:pPr>
        <w:pStyle w:val="ListParagraph"/>
        <w:numPr>
          <w:ilvl w:val="0"/>
          <w:numId w:val="39"/>
        </w:numPr>
        <w:jc w:val="both"/>
        <w:rPr>
          <w:rFonts w:asciiTheme="minorHAnsi" w:hAnsiTheme="minorHAnsi" w:cstheme="minorHAnsi"/>
        </w:rPr>
      </w:pPr>
      <w:r w:rsidRPr="00E12F7B">
        <w:rPr>
          <w:rFonts w:asciiTheme="minorHAnsi" w:hAnsiTheme="minorHAnsi" w:cstheme="minorHAnsi"/>
          <w:b/>
        </w:rPr>
        <w:lastRenderedPageBreak/>
        <w:t>TCS Shift Left Approach</w:t>
      </w:r>
      <w:r w:rsidRPr="00E12F7B">
        <w:rPr>
          <w:rFonts w:asciiTheme="minorHAnsi" w:hAnsiTheme="minorHAnsi" w:cstheme="minorHAnsi"/>
        </w:rPr>
        <w:t>: Please refer section “Assurance Methodology” of the Response for more details on Shift Left Approach.</w:t>
      </w:r>
    </w:p>
    <w:p w:rsidR="00BF0300" w:rsidRPr="00E12F7B" w:rsidRDefault="00BF0300" w:rsidP="00472DD8">
      <w:pPr>
        <w:pStyle w:val="ListParagraph"/>
        <w:ind w:left="1080"/>
        <w:jc w:val="both"/>
        <w:rPr>
          <w:rFonts w:asciiTheme="minorHAnsi" w:hAnsiTheme="minorHAnsi" w:cstheme="minorHAnsi"/>
          <w:b/>
        </w:rPr>
      </w:pPr>
    </w:p>
    <w:p w:rsidR="00BF0300" w:rsidRPr="00E12F7B" w:rsidRDefault="00BF0300" w:rsidP="00825335">
      <w:pPr>
        <w:pStyle w:val="ListParagraph"/>
        <w:numPr>
          <w:ilvl w:val="0"/>
          <w:numId w:val="39"/>
        </w:numPr>
        <w:jc w:val="both"/>
        <w:rPr>
          <w:rFonts w:asciiTheme="minorHAnsi" w:hAnsiTheme="minorHAnsi" w:cstheme="minorHAnsi"/>
          <w:b/>
        </w:rPr>
      </w:pPr>
      <w:r w:rsidRPr="00E12F7B">
        <w:rPr>
          <w:rFonts w:asciiTheme="minorHAnsi" w:hAnsiTheme="minorHAnsi" w:cstheme="minorHAnsi"/>
          <w:b/>
        </w:rPr>
        <w:t>Release Based Testing:</w:t>
      </w:r>
    </w:p>
    <w:p w:rsidR="00BF0300" w:rsidRPr="00E12F7B" w:rsidRDefault="00BF0300" w:rsidP="00472DD8">
      <w:pPr>
        <w:ind w:left="720"/>
        <w:jc w:val="both"/>
        <w:rPr>
          <w:rFonts w:asciiTheme="minorHAnsi" w:hAnsiTheme="minorHAnsi" w:cstheme="minorHAnsi"/>
        </w:rPr>
      </w:pPr>
      <w:r w:rsidRPr="00E12F7B">
        <w:rPr>
          <w:rFonts w:asciiTheme="minorHAnsi" w:hAnsiTheme="minorHAnsi" w:cstheme="minorHAnsi"/>
        </w:rPr>
        <w:t xml:space="preserve">TCS test team will have a retrospective meeting post every major release and this discussion would be leveraged to discuss on the best practices, lessons learnt during the release. This meeting would be used to identify high value and utility best practices so that they can be shared across and continued further in the upcoming releases. This meeting would also be used to discuss the lessons learnt and establish the process controls and solicit from the stake holders for implementing the same. </w:t>
      </w:r>
    </w:p>
    <w:p w:rsidR="00BF0300" w:rsidRPr="00E12F7B" w:rsidRDefault="00BF0300" w:rsidP="00472DD8">
      <w:pPr>
        <w:ind w:left="720"/>
        <w:jc w:val="both"/>
        <w:rPr>
          <w:rFonts w:asciiTheme="minorHAnsi" w:hAnsiTheme="minorHAnsi" w:cstheme="minorHAnsi"/>
        </w:rPr>
      </w:pPr>
      <w:r w:rsidRPr="00E12F7B">
        <w:rPr>
          <w:rFonts w:asciiTheme="minorHAnsi" w:hAnsiTheme="minorHAnsi" w:cstheme="minorHAnsi"/>
        </w:rPr>
        <w:t>Apart from the above, TCS test team would perform below activities as part of the release closure activities.</w:t>
      </w:r>
    </w:p>
    <w:p w:rsidR="00BF0300" w:rsidRPr="00E12F7B" w:rsidRDefault="00BF0300" w:rsidP="00825335">
      <w:pPr>
        <w:numPr>
          <w:ilvl w:val="0"/>
          <w:numId w:val="37"/>
        </w:numPr>
        <w:tabs>
          <w:tab w:val="clear" w:pos="720"/>
          <w:tab w:val="num" w:pos="1440"/>
        </w:tabs>
        <w:spacing w:after="0" w:line="240" w:lineRule="auto"/>
        <w:ind w:left="1440"/>
        <w:jc w:val="both"/>
        <w:rPr>
          <w:rFonts w:asciiTheme="minorHAnsi" w:hAnsiTheme="minorHAnsi" w:cstheme="minorHAnsi"/>
        </w:rPr>
      </w:pPr>
      <w:r w:rsidRPr="00E12F7B">
        <w:rPr>
          <w:rFonts w:asciiTheme="minorHAnsi" w:hAnsiTheme="minorHAnsi" w:cstheme="minorHAnsi"/>
        </w:rPr>
        <w:t>Perform Causal Analysis of defects</w:t>
      </w:r>
    </w:p>
    <w:p w:rsidR="00BF0300" w:rsidRPr="00E12F7B" w:rsidRDefault="00BF0300" w:rsidP="00825335">
      <w:pPr>
        <w:numPr>
          <w:ilvl w:val="0"/>
          <w:numId w:val="37"/>
        </w:numPr>
        <w:tabs>
          <w:tab w:val="clear" w:pos="720"/>
          <w:tab w:val="num" w:pos="1440"/>
        </w:tabs>
        <w:spacing w:after="0" w:line="240" w:lineRule="auto"/>
        <w:ind w:left="1440"/>
        <w:jc w:val="both"/>
        <w:rPr>
          <w:rFonts w:asciiTheme="minorHAnsi" w:hAnsiTheme="minorHAnsi" w:cstheme="minorHAnsi"/>
        </w:rPr>
      </w:pPr>
      <w:r w:rsidRPr="00E12F7B">
        <w:rPr>
          <w:rFonts w:asciiTheme="minorHAnsi" w:hAnsiTheme="minorHAnsi" w:cstheme="minorHAnsi"/>
        </w:rPr>
        <w:t>Update Regression Suite based on the new functionality added, defects found, causal analysis findings</w:t>
      </w:r>
    </w:p>
    <w:p w:rsidR="00BF0300" w:rsidRPr="00E12F7B" w:rsidRDefault="00BF0300" w:rsidP="00825335">
      <w:pPr>
        <w:numPr>
          <w:ilvl w:val="0"/>
          <w:numId w:val="37"/>
        </w:numPr>
        <w:tabs>
          <w:tab w:val="clear" w:pos="720"/>
          <w:tab w:val="num" w:pos="1440"/>
        </w:tabs>
        <w:spacing w:after="0" w:line="240" w:lineRule="auto"/>
        <w:ind w:left="1440"/>
        <w:jc w:val="both"/>
        <w:rPr>
          <w:rFonts w:asciiTheme="minorHAnsi" w:hAnsiTheme="minorHAnsi" w:cstheme="minorHAnsi"/>
        </w:rPr>
      </w:pPr>
      <w:r w:rsidRPr="00E12F7B">
        <w:rPr>
          <w:rFonts w:asciiTheme="minorHAnsi" w:hAnsiTheme="minorHAnsi" w:cstheme="minorHAnsi"/>
        </w:rPr>
        <w:t xml:space="preserve">Update Knowledge base </w:t>
      </w:r>
    </w:p>
    <w:p w:rsidR="00BF0300" w:rsidRPr="00E12F7B" w:rsidRDefault="00BF0300" w:rsidP="00472DD8">
      <w:pPr>
        <w:ind w:left="1080"/>
        <w:jc w:val="both"/>
        <w:rPr>
          <w:rFonts w:asciiTheme="minorHAnsi" w:hAnsiTheme="minorHAnsi" w:cstheme="minorHAnsi"/>
          <w:i/>
        </w:rPr>
      </w:pPr>
      <w:r w:rsidRPr="00E12F7B">
        <w:rPr>
          <w:rFonts w:asciiTheme="minorHAnsi" w:hAnsiTheme="minorHAnsi" w:cstheme="minorHAnsi"/>
          <w:b/>
          <w:i/>
        </w:rPr>
        <w:t xml:space="preserve">Perform Causal Analysis of Defects – </w:t>
      </w:r>
      <w:r w:rsidRPr="00E12F7B">
        <w:rPr>
          <w:rFonts w:asciiTheme="minorHAnsi" w:hAnsiTheme="minorHAnsi" w:cstheme="minorHAnsi"/>
          <w:i/>
        </w:rPr>
        <w:t>Some more details</w:t>
      </w:r>
    </w:p>
    <w:p w:rsidR="00BF0300" w:rsidRPr="00E12F7B" w:rsidRDefault="00BF0300" w:rsidP="00472DD8">
      <w:pPr>
        <w:spacing w:after="0"/>
        <w:ind w:left="1080"/>
        <w:jc w:val="both"/>
        <w:rPr>
          <w:rFonts w:asciiTheme="minorHAnsi" w:hAnsiTheme="minorHAnsi" w:cstheme="minorHAnsi"/>
        </w:rPr>
      </w:pPr>
      <w:r w:rsidRPr="00E12F7B">
        <w:rPr>
          <w:rFonts w:asciiTheme="minorHAnsi" w:hAnsiTheme="minorHAnsi" w:cstheme="minorHAnsi"/>
        </w:rPr>
        <w:t xml:space="preserve">Defect Causal Analysis is aimed at </w:t>
      </w:r>
      <w:r w:rsidRPr="00E12F7B">
        <w:rPr>
          <w:rFonts w:asciiTheme="minorHAnsi" w:hAnsiTheme="minorHAnsi" w:cstheme="minorHAnsi"/>
          <w:b/>
        </w:rPr>
        <w:t>defect prevention</w:t>
      </w:r>
      <w:r w:rsidRPr="00E12F7B">
        <w:rPr>
          <w:rFonts w:asciiTheme="minorHAnsi" w:hAnsiTheme="minorHAnsi" w:cstheme="minorHAnsi"/>
        </w:rPr>
        <w:t xml:space="preserve"> and done from the below perspectives</w:t>
      </w:r>
    </w:p>
    <w:p w:rsidR="00BF0300" w:rsidRPr="00E12F7B" w:rsidRDefault="00BF0300" w:rsidP="00825335">
      <w:pPr>
        <w:numPr>
          <w:ilvl w:val="0"/>
          <w:numId w:val="37"/>
        </w:numPr>
        <w:tabs>
          <w:tab w:val="clear" w:pos="720"/>
          <w:tab w:val="num" w:pos="1800"/>
        </w:tabs>
        <w:spacing w:after="0" w:line="240" w:lineRule="auto"/>
        <w:ind w:left="1800"/>
        <w:jc w:val="both"/>
        <w:rPr>
          <w:rFonts w:asciiTheme="minorHAnsi" w:hAnsiTheme="minorHAnsi" w:cstheme="minorHAnsi"/>
        </w:rPr>
      </w:pPr>
      <w:r w:rsidRPr="00E12F7B">
        <w:rPr>
          <w:rFonts w:asciiTheme="minorHAnsi" w:hAnsiTheme="minorHAnsi" w:cstheme="minorHAnsi"/>
        </w:rPr>
        <w:t>Phase Leakage prevention (Unit test scenarios slipped to Integration Testing, Integration Testing defects slipped to UAT, Production)</w:t>
      </w:r>
    </w:p>
    <w:p w:rsidR="00BF0300" w:rsidRPr="00E12F7B" w:rsidRDefault="00BF0300" w:rsidP="00825335">
      <w:pPr>
        <w:numPr>
          <w:ilvl w:val="0"/>
          <w:numId w:val="37"/>
        </w:numPr>
        <w:tabs>
          <w:tab w:val="clear" w:pos="720"/>
          <w:tab w:val="num" w:pos="1800"/>
        </w:tabs>
        <w:spacing w:after="0" w:line="240" w:lineRule="auto"/>
        <w:ind w:left="1800"/>
        <w:jc w:val="both"/>
        <w:rPr>
          <w:rFonts w:asciiTheme="minorHAnsi" w:hAnsiTheme="minorHAnsi" w:cstheme="minorHAnsi"/>
        </w:rPr>
      </w:pPr>
      <w:r w:rsidRPr="00E12F7B">
        <w:rPr>
          <w:rFonts w:asciiTheme="minorHAnsi" w:hAnsiTheme="minorHAnsi" w:cstheme="minorHAnsi"/>
        </w:rPr>
        <w:t>Test Coverage Enhancements (Test Case, Test Scope, Test Data, Test environment  enhancements)</w:t>
      </w:r>
    </w:p>
    <w:p w:rsidR="00BF0300" w:rsidRPr="00E12F7B" w:rsidRDefault="00BF0300" w:rsidP="00825335">
      <w:pPr>
        <w:numPr>
          <w:ilvl w:val="0"/>
          <w:numId w:val="37"/>
        </w:numPr>
        <w:tabs>
          <w:tab w:val="clear" w:pos="720"/>
          <w:tab w:val="num" w:pos="1800"/>
        </w:tabs>
        <w:spacing w:after="0" w:line="240" w:lineRule="auto"/>
        <w:ind w:left="1800"/>
        <w:jc w:val="both"/>
        <w:rPr>
          <w:rFonts w:asciiTheme="minorHAnsi" w:hAnsiTheme="minorHAnsi" w:cstheme="minorHAnsi"/>
        </w:rPr>
      </w:pPr>
      <w:r w:rsidRPr="00E12F7B">
        <w:rPr>
          <w:rFonts w:asciiTheme="minorHAnsi" w:hAnsiTheme="minorHAnsi" w:cstheme="minorHAnsi"/>
        </w:rPr>
        <w:t>Process Quality Improvements (Requirements Stability, Test Environment Quality, Build Management etc.)</w:t>
      </w:r>
    </w:p>
    <w:p w:rsidR="00BF0300" w:rsidRPr="00E12F7B" w:rsidRDefault="00BF0300" w:rsidP="00472DD8">
      <w:pPr>
        <w:spacing w:after="0" w:line="240" w:lineRule="auto"/>
        <w:ind w:left="1440"/>
        <w:jc w:val="both"/>
        <w:rPr>
          <w:rFonts w:asciiTheme="minorHAnsi" w:hAnsiTheme="minorHAnsi" w:cstheme="minorHAnsi"/>
        </w:rPr>
      </w:pPr>
    </w:p>
    <w:p w:rsidR="00BF0300" w:rsidRPr="00E12F7B" w:rsidRDefault="00BF0300" w:rsidP="00472DD8">
      <w:pPr>
        <w:spacing w:after="0"/>
        <w:ind w:left="1080"/>
        <w:jc w:val="both"/>
        <w:rPr>
          <w:rFonts w:asciiTheme="minorHAnsi" w:hAnsiTheme="minorHAnsi" w:cstheme="minorHAnsi"/>
        </w:rPr>
      </w:pPr>
      <w:r w:rsidRPr="00E12F7B">
        <w:rPr>
          <w:rFonts w:asciiTheme="minorHAnsi" w:hAnsiTheme="minorHAnsi" w:cstheme="minorHAnsi"/>
        </w:rPr>
        <w:t>Defect Causal Analysis is performed at the below stages</w:t>
      </w:r>
    </w:p>
    <w:p w:rsidR="00BF0300" w:rsidRPr="00E12F7B" w:rsidRDefault="00BF0300" w:rsidP="00825335">
      <w:pPr>
        <w:numPr>
          <w:ilvl w:val="0"/>
          <w:numId w:val="37"/>
        </w:numPr>
        <w:tabs>
          <w:tab w:val="clear" w:pos="720"/>
          <w:tab w:val="num" w:pos="1800"/>
        </w:tabs>
        <w:spacing w:after="0" w:line="240" w:lineRule="auto"/>
        <w:ind w:left="1800"/>
        <w:jc w:val="both"/>
        <w:rPr>
          <w:rFonts w:asciiTheme="minorHAnsi" w:hAnsiTheme="minorHAnsi" w:cstheme="minorHAnsi"/>
        </w:rPr>
      </w:pPr>
      <w:r w:rsidRPr="00E12F7B">
        <w:rPr>
          <w:rFonts w:asciiTheme="minorHAnsi" w:hAnsiTheme="minorHAnsi" w:cstheme="minorHAnsi"/>
        </w:rPr>
        <w:t>Release to Release</w:t>
      </w:r>
    </w:p>
    <w:p w:rsidR="00BF0300" w:rsidRPr="00E12F7B" w:rsidRDefault="00BF0300" w:rsidP="00825335">
      <w:pPr>
        <w:numPr>
          <w:ilvl w:val="0"/>
          <w:numId w:val="37"/>
        </w:numPr>
        <w:tabs>
          <w:tab w:val="clear" w:pos="720"/>
          <w:tab w:val="num" w:pos="1800"/>
        </w:tabs>
        <w:spacing w:after="0" w:line="240" w:lineRule="auto"/>
        <w:ind w:left="1800"/>
        <w:jc w:val="both"/>
        <w:rPr>
          <w:rFonts w:asciiTheme="minorHAnsi" w:hAnsiTheme="minorHAnsi" w:cstheme="minorHAnsi"/>
        </w:rPr>
      </w:pPr>
      <w:r w:rsidRPr="00E12F7B">
        <w:rPr>
          <w:rFonts w:asciiTheme="minorHAnsi" w:hAnsiTheme="minorHAnsi" w:cstheme="minorHAnsi"/>
        </w:rPr>
        <w:t>IT to UAT and UAT to Production</w:t>
      </w:r>
    </w:p>
    <w:p w:rsidR="00BF0300" w:rsidRPr="00E12F7B" w:rsidRDefault="00BF0300" w:rsidP="00825335">
      <w:pPr>
        <w:numPr>
          <w:ilvl w:val="0"/>
          <w:numId w:val="37"/>
        </w:numPr>
        <w:tabs>
          <w:tab w:val="clear" w:pos="720"/>
          <w:tab w:val="num" w:pos="1800"/>
        </w:tabs>
        <w:spacing w:after="0" w:line="240" w:lineRule="auto"/>
        <w:ind w:left="1800"/>
        <w:jc w:val="both"/>
        <w:rPr>
          <w:rFonts w:asciiTheme="minorHAnsi" w:hAnsiTheme="minorHAnsi" w:cstheme="minorHAnsi"/>
        </w:rPr>
      </w:pPr>
      <w:r w:rsidRPr="00E12F7B">
        <w:rPr>
          <w:rFonts w:asciiTheme="minorHAnsi" w:hAnsiTheme="minorHAnsi" w:cstheme="minorHAnsi"/>
        </w:rPr>
        <w:t>Frequently occurring issues</w:t>
      </w:r>
    </w:p>
    <w:p w:rsidR="00BF0300" w:rsidRPr="00E12F7B" w:rsidRDefault="00BF0300" w:rsidP="00825335">
      <w:pPr>
        <w:numPr>
          <w:ilvl w:val="0"/>
          <w:numId w:val="37"/>
        </w:numPr>
        <w:tabs>
          <w:tab w:val="clear" w:pos="720"/>
          <w:tab w:val="num" w:pos="1800"/>
        </w:tabs>
        <w:spacing w:after="0" w:line="240" w:lineRule="auto"/>
        <w:ind w:left="1800"/>
        <w:jc w:val="both"/>
        <w:rPr>
          <w:rFonts w:asciiTheme="minorHAnsi" w:hAnsiTheme="minorHAnsi" w:cstheme="minorHAnsi"/>
        </w:rPr>
      </w:pPr>
      <w:r w:rsidRPr="00E12F7B">
        <w:rPr>
          <w:rFonts w:asciiTheme="minorHAnsi" w:hAnsiTheme="minorHAnsi" w:cstheme="minorHAnsi"/>
        </w:rPr>
        <w:t>Application/Area wise analysis</w:t>
      </w:r>
    </w:p>
    <w:p w:rsidR="006271B6" w:rsidRPr="00E12F7B" w:rsidRDefault="006271B6" w:rsidP="006271B6">
      <w:pPr>
        <w:spacing w:after="0" w:line="240" w:lineRule="auto"/>
        <w:ind w:left="1800"/>
        <w:jc w:val="both"/>
        <w:rPr>
          <w:rFonts w:asciiTheme="minorHAnsi" w:hAnsiTheme="minorHAnsi" w:cstheme="minorHAnsi"/>
        </w:rPr>
      </w:pPr>
    </w:p>
    <w:p w:rsidR="00BF0300" w:rsidRPr="00E12F7B" w:rsidRDefault="00BF0300" w:rsidP="00825335">
      <w:pPr>
        <w:pStyle w:val="ListParagraph"/>
        <w:numPr>
          <w:ilvl w:val="0"/>
          <w:numId w:val="39"/>
        </w:numPr>
        <w:jc w:val="both"/>
        <w:rPr>
          <w:rFonts w:asciiTheme="minorHAnsi" w:hAnsiTheme="minorHAnsi" w:cstheme="minorHAnsi"/>
          <w:b/>
        </w:rPr>
      </w:pPr>
      <w:r w:rsidRPr="00E12F7B">
        <w:rPr>
          <w:rFonts w:asciiTheme="minorHAnsi" w:hAnsiTheme="minorHAnsi" w:cstheme="minorHAnsi"/>
          <w:b/>
        </w:rPr>
        <w:t>Traceability Matrix</w:t>
      </w:r>
    </w:p>
    <w:p w:rsidR="00BF0300" w:rsidRPr="00E12F7B" w:rsidRDefault="00BF0300" w:rsidP="00472DD8">
      <w:pPr>
        <w:ind w:left="360"/>
        <w:jc w:val="both"/>
        <w:rPr>
          <w:rFonts w:asciiTheme="minorHAnsi" w:hAnsiTheme="minorHAnsi" w:cstheme="minorHAnsi"/>
        </w:rPr>
      </w:pPr>
      <w:r w:rsidRPr="00E12F7B">
        <w:rPr>
          <w:rFonts w:asciiTheme="minorHAnsi" w:hAnsiTheme="minorHAnsi" w:cstheme="minorHAnsi"/>
        </w:rPr>
        <w:t>Traceability enables to determine the relationship between different requirements, tests. It also allows to link defects to the test cases and thereby achieving an end to end traceability across STLC. (Sample below)</w:t>
      </w:r>
    </w:p>
    <w:p w:rsidR="006271B6" w:rsidRPr="00E12F7B" w:rsidRDefault="00BF0300" w:rsidP="006271B6">
      <w:pPr>
        <w:keepNext/>
        <w:ind w:left="720"/>
        <w:jc w:val="both"/>
        <w:rPr>
          <w:rFonts w:asciiTheme="minorHAnsi" w:hAnsiTheme="minorHAnsi" w:cstheme="minorHAnsi"/>
        </w:rPr>
      </w:pPr>
      <w:r w:rsidRPr="00E12F7B">
        <w:rPr>
          <w:rFonts w:asciiTheme="minorHAnsi" w:hAnsiTheme="minorHAnsi" w:cstheme="minorHAnsi"/>
          <w:b/>
          <w:i/>
          <w:noProof/>
        </w:rPr>
        <w:lastRenderedPageBreak/>
        <w:drawing>
          <wp:inline distT="0" distB="0" distL="0" distR="0">
            <wp:extent cx="5469622" cy="3489820"/>
            <wp:effectExtent l="19050" t="19050" r="16778" b="15380"/>
            <wp:docPr id="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67350" cy="3488370"/>
                    </a:xfrm>
                    <a:prstGeom prst="rect">
                      <a:avLst/>
                    </a:prstGeom>
                    <a:noFill/>
                    <a:ln>
                      <a:solidFill>
                        <a:schemeClr val="tx1"/>
                      </a:solidFill>
                    </a:ln>
                  </pic:spPr>
                </pic:pic>
              </a:graphicData>
            </a:graphic>
          </wp:inline>
        </w:drawing>
      </w:r>
    </w:p>
    <w:p w:rsidR="00BF0300" w:rsidRPr="00E12F7B" w:rsidRDefault="006271B6" w:rsidP="006271B6">
      <w:pPr>
        <w:pStyle w:val="Caption"/>
        <w:jc w:val="center"/>
        <w:rPr>
          <w:rFonts w:asciiTheme="minorHAnsi" w:hAnsiTheme="minorHAnsi" w:cstheme="minorHAnsi"/>
          <w:b w:val="0"/>
          <w:i/>
        </w:rPr>
      </w:pPr>
      <w:bookmarkStart w:id="15" w:name="_Toc348452767"/>
      <w:r w:rsidRPr="00E12F7B">
        <w:rPr>
          <w:rFonts w:asciiTheme="minorHAnsi" w:hAnsiTheme="minorHAnsi" w:cstheme="minorHAnsi"/>
        </w:rPr>
        <w:t xml:space="preserve">Figure </w:t>
      </w:r>
      <w:r w:rsidR="00100C80" w:rsidRPr="00E12F7B">
        <w:rPr>
          <w:rFonts w:asciiTheme="minorHAnsi" w:hAnsiTheme="minorHAnsi" w:cstheme="minorHAnsi"/>
        </w:rPr>
        <w:fldChar w:fldCharType="begin"/>
      </w:r>
      <w:r w:rsidR="00BC1EAE" w:rsidRPr="00E12F7B">
        <w:rPr>
          <w:rFonts w:asciiTheme="minorHAnsi" w:hAnsiTheme="minorHAnsi" w:cstheme="minorHAnsi"/>
        </w:rPr>
        <w:instrText xml:space="preserve"> SEQ Figure \* ARABIC </w:instrText>
      </w:r>
      <w:r w:rsidR="00100C80" w:rsidRPr="00E12F7B">
        <w:rPr>
          <w:rFonts w:asciiTheme="minorHAnsi" w:hAnsiTheme="minorHAnsi" w:cstheme="minorHAnsi"/>
        </w:rPr>
        <w:fldChar w:fldCharType="separate"/>
      </w:r>
      <w:r w:rsidR="00005FEA" w:rsidRPr="00E12F7B">
        <w:rPr>
          <w:rFonts w:asciiTheme="minorHAnsi" w:hAnsiTheme="minorHAnsi" w:cstheme="minorHAnsi"/>
          <w:noProof/>
        </w:rPr>
        <w:t>37</w:t>
      </w:r>
      <w:r w:rsidR="00100C80" w:rsidRPr="00E12F7B">
        <w:rPr>
          <w:rFonts w:asciiTheme="minorHAnsi" w:hAnsiTheme="minorHAnsi" w:cstheme="minorHAnsi"/>
          <w:noProof/>
        </w:rPr>
        <w:fldChar w:fldCharType="end"/>
      </w:r>
      <w:r w:rsidRPr="00E12F7B">
        <w:rPr>
          <w:rFonts w:asciiTheme="minorHAnsi" w:hAnsiTheme="minorHAnsi" w:cstheme="minorHAnsi"/>
        </w:rPr>
        <w:t>: Sample Traceability</w:t>
      </w:r>
      <w:bookmarkEnd w:id="15"/>
    </w:p>
    <w:p w:rsidR="00BF0300" w:rsidRPr="00E12F7B" w:rsidRDefault="007E26B3" w:rsidP="00BF0300">
      <w:pPr>
        <w:ind w:left="720"/>
        <w:jc w:val="both"/>
        <w:rPr>
          <w:rFonts w:asciiTheme="minorHAnsi" w:eastAsia="Times New Roman" w:hAnsiTheme="minorHAnsi" w:cstheme="minorHAnsi"/>
          <w:color w:val="4F81BD"/>
          <w:sz w:val="26"/>
          <w:szCs w:val="26"/>
        </w:rPr>
      </w:pPr>
      <w:hyperlink r:id="rId23" w:anchor="comment-300" w:history="1">
        <w:r w:rsidR="00BF0300" w:rsidRPr="00E12F7B">
          <w:rPr>
            <w:rFonts w:asciiTheme="minorHAnsi" w:hAnsiTheme="minorHAnsi" w:cstheme="minorHAnsi"/>
            <w:b/>
            <w:i/>
          </w:rPr>
          <w:t>Bidirectional Traceability</w:t>
        </w:r>
      </w:hyperlink>
      <w:r w:rsidR="00BF0300" w:rsidRPr="00E12F7B">
        <w:rPr>
          <w:rFonts w:asciiTheme="minorHAnsi" w:hAnsiTheme="minorHAnsi" w:cstheme="minorHAnsi"/>
        </w:rPr>
        <w:t>:</w:t>
      </w:r>
    </w:p>
    <w:p w:rsidR="00BF0300" w:rsidRPr="00E12F7B" w:rsidRDefault="00BF0300" w:rsidP="00472DD8">
      <w:pPr>
        <w:ind w:left="720"/>
        <w:jc w:val="both"/>
        <w:rPr>
          <w:rFonts w:asciiTheme="minorHAnsi" w:hAnsiTheme="minorHAnsi" w:cstheme="minorHAnsi"/>
        </w:rPr>
      </w:pPr>
      <w:r w:rsidRPr="00E12F7B">
        <w:rPr>
          <w:rFonts w:asciiTheme="minorHAnsi" w:hAnsiTheme="minorHAnsi" w:cstheme="minorHAnsi"/>
        </w:rPr>
        <w:t xml:space="preserve">Bidirectional traceability is the ability to trace </w:t>
      </w:r>
      <w:r w:rsidR="00487E67" w:rsidRPr="00E12F7B">
        <w:rPr>
          <w:rFonts w:asciiTheme="minorHAnsi" w:hAnsiTheme="minorHAnsi" w:cstheme="minorHAnsi"/>
        </w:rPr>
        <w:t>both forward and backward (i.e. from</w:t>
      </w:r>
      <w:r w:rsidRPr="00E12F7B">
        <w:rPr>
          <w:rFonts w:asciiTheme="minorHAnsi" w:hAnsiTheme="minorHAnsi" w:cstheme="minorHAnsi"/>
        </w:rPr>
        <w:t xml:space="preserve"> requirements to end products and from end product back to requirements).</w:t>
      </w:r>
    </w:p>
    <w:p w:rsidR="00BF0300" w:rsidRPr="00E12F7B" w:rsidRDefault="00BF0300" w:rsidP="00472DD8">
      <w:pPr>
        <w:ind w:left="720"/>
        <w:jc w:val="both"/>
        <w:rPr>
          <w:rFonts w:asciiTheme="minorHAnsi" w:hAnsiTheme="minorHAnsi" w:cstheme="minorHAnsi"/>
          <w:b/>
          <w:i/>
        </w:rPr>
      </w:pPr>
      <w:r w:rsidRPr="00E12F7B">
        <w:rPr>
          <w:rFonts w:asciiTheme="minorHAnsi" w:hAnsiTheme="minorHAnsi" w:cstheme="minorHAnsi"/>
          <w:b/>
          <w:i/>
        </w:rPr>
        <w:t>Benefits of Traceability Matrix:</w:t>
      </w:r>
    </w:p>
    <w:p w:rsidR="00BF0300" w:rsidRPr="00E12F7B" w:rsidRDefault="00BF0300" w:rsidP="00825335">
      <w:pPr>
        <w:numPr>
          <w:ilvl w:val="0"/>
          <w:numId w:val="37"/>
        </w:numPr>
        <w:tabs>
          <w:tab w:val="clear" w:pos="720"/>
          <w:tab w:val="num" w:pos="1440"/>
        </w:tabs>
        <w:spacing w:after="0" w:line="240" w:lineRule="auto"/>
        <w:ind w:left="1440"/>
        <w:jc w:val="both"/>
        <w:rPr>
          <w:rFonts w:asciiTheme="minorHAnsi" w:hAnsiTheme="minorHAnsi" w:cstheme="minorHAnsi"/>
        </w:rPr>
      </w:pPr>
      <w:r w:rsidRPr="00E12F7B">
        <w:rPr>
          <w:rFonts w:asciiTheme="minorHAnsi" w:hAnsiTheme="minorHAnsi" w:cstheme="minorHAnsi"/>
        </w:rPr>
        <w:t xml:space="preserve">Easy to track, if any test case is not being mapped to the requirement or missing functionalities </w:t>
      </w:r>
    </w:p>
    <w:p w:rsidR="00BF0300" w:rsidRPr="00E12F7B" w:rsidRDefault="00BF0300" w:rsidP="00825335">
      <w:pPr>
        <w:numPr>
          <w:ilvl w:val="0"/>
          <w:numId w:val="37"/>
        </w:numPr>
        <w:tabs>
          <w:tab w:val="clear" w:pos="720"/>
          <w:tab w:val="num" w:pos="1440"/>
        </w:tabs>
        <w:spacing w:after="0" w:line="240" w:lineRule="auto"/>
        <w:ind w:left="1440"/>
        <w:jc w:val="both"/>
        <w:rPr>
          <w:rFonts w:asciiTheme="minorHAnsi" w:hAnsiTheme="minorHAnsi" w:cstheme="minorHAnsi"/>
        </w:rPr>
      </w:pPr>
      <w:r w:rsidRPr="00E12F7B">
        <w:rPr>
          <w:rFonts w:asciiTheme="minorHAnsi" w:hAnsiTheme="minorHAnsi" w:cstheme="minorHAnsi"/>
        </w:rPr>
        <w:t>Test cases can be easily identified if there is any change requests for a particular requirement</w:t>
      </w:r>
    </w:p>
    <w:p w:rsidR="00BF0300" w:rsidRPr="00E12F7B" w:rsidRDefault="00BF0300" w:rsidP="00825335">
      <w:pPr>
        <w:numPr>
          <w:ilvl w:val="0"/>
          <w:numId w:val="37"/>
        </w:numPr>
        <w:tabs>
          <w:tab w:val="clear" w:pos="720"/>
          <w:tab w:val="num" w:pos="1440"/>
        </w:tabs>
        <w:spacing w:after="0" w:line="240" w:lineRule="auto"/>
        <w:ind w:left="1440"/>
        <w:jc w:val="both"/>
        <w:rPr>
          <w:rFonts w:asciiTheme="minorHAnsi" w:hAnsiTheme="minorHAnsi" w:cstheme="minorHAnsi"/>
        </w:rPr>
      </w:pPr>
      <w:r w:rsidRPr="00E12F7B">
        <w:rPr>
          <w:rFonts w:asciiTheme="minorHAnsi" w:hAnsiTheme="minorHAnsi" w:cstheme="minorHAnsi"/>
        </w:rPr>
        <w:t xml:space="preserve">Ensures end to end testing coverage </w:t>
      </w:r>
    </w:p>
    <w:p w:rsidR="00BF0300" w:rsidRPr="00E12F7B" w:rsidRDefault="00BF0300" w:rsidP="00825335">
      <w:pPr>
        <w:numPr>
          <w:ilvl w:val="0"/>
          <w:numId w:val="37"/>
        </w:numPr>
        <w:tabs>
          <w:tab w:val="clear" w:pos="720"/>
          <w:tab w:val="num" w:pos="1440"/>
        </w:tabs>
        <w:spacing w:after="0" w:line="240" w:lineRule="auto"/>
        <w:ind w:left="1440"/>
        <w:jc w:val="both"/>
        <w:rPr>
          <w:rFonts w:asciiTheme="minorHAnsi" w:hAnsiTheme="minorHAnsi" w:cstheme="minorHAnsi"/>
        </w:rPr>
      </w:pPr>
      <w:r w:rsidRPr="00E12F7B">
        <w:rPr>
          <w:rFonts w:asciiTheme="minorHAnsi" w:hAnsiTheme="minorHAnsi" w:cstheme="minorHAnsi"/>
        </w:rPr>
        <w:t>Helps in identifying the redundant test cases</w:t>
      </w:r>
    </w:p>
    <w:p w:rsidR="00BF0300" w:rsidRPr="00E12F7B" w:rsidRDefault="00BF0300" w:rsidP="00825335">
      <w:pPr>
        <w:numPr>
          <w:ilvl w:val="0"/>
          <w:numId w:val="37"/>
        </w:numPr>
        <w:tabs>
          <w:tab w:val="clear" w:pos="720"/>
          <w:tab w:val="num" w:pos="1440"/>
        </w:tabs>
        <w:spacing w:after="0" w:line="240" w:lineRule="auto"/>
        <w:ind w:left="1440"/>
        <w:jc w:val="both"/>
        <w:rPr>
          <w:rFonts w:asciiTheme="minorHAnsi" w:hAnsiTheme="minorHAnsi" w:cstheme="minorHAnsi"/>
        </w:rPr>
      </w:pPr>
      <w:r w:rsidRPr="00E12F7B">
        <w:rPr>
          <w:rFonts w:asciiTheme="minorHAnsi" w:hAnsiTheme="minorHAnsi" w:cstheme="minorHAnsi"/>
        </w:rPr>
        <w:t>Help in validating that the test case is developed based on the requirement</w:t>
      </w:r>
    </w:p>
    <w:p w:rsidR="00BF0300" w:rsidRPr="00E12F7B" w:rsidRDefault="00BF0300" w:rsidP="00472DD8">
      <w:pPr>
        <w:jc w:val="both"/>
        <w:rPr>
          <w:rFonts w:asciiTheme="minorHAnsi" w:hAnsiTheme="minorHAnsi" w:cstheme="minorHAnsi"/>
        </w:rPr>
      </w:pPr>
    </w:p>
    <w:p w:rsidR="00BF0300" w:rsidRPr="00E12F7B" w:rsidRDefault="00BF0300" w:rsidP="00472DD8">
      <w:pPr>
        <w:jc w:val="both"/>
        <w:rPr>
          <w:rFonts w:asciiTheme="minorHAnsi" w:hAnsiTheme="minorHAnsi" w:cstheme="minorHAnsi"/>
        </w:rPr>
      </w:pPr>
      <w:r w:rsidRPr="00E12F7B">
        <w:rPr>
          <w:rFonts w:asciiTheme="minorHAnsi" w:hAnsiTheme="minorHAnsi" w:cstheme="minorHAnsi"/>
        </w:rPr>
        <w:t>Apart from the above mentioned</w:t>
      </w:r>
      <w:r w:rsidR="00487E67" w:rsidRPr="00E12F7B">
        <w:rPr>
          <w:rFonts w:asciiTheme="minorHAnsi" w:hAnsiTheme="minorHAnsi" w:cstheme="minorHAnsi"/>
        </w:rPr>
        <w:t>;</w:t>
      </w:r>
      <w:r w:rsidRPr="00E12F7B">
        <w:rPr>
          <w:rFonts w:asciiTheme="minorHAnsi" w:hAnsiTheme="minorHAnsi" w:cstheme="minorHAnsi"/>
        </w:rPr>
        <w:t xml:space="preserve"> TCS Quality team has several process hand books that would embody all the best practices learned across the organization in to Process Hand Books and Reusable assets. Care is taken to not to share any confidentiality related information.</w:t>
      </w:r>
    </w:p>
    <w:p w:rsidR="00CE679A" w:rsidRDefault="00CE679A">
      <w:pPr>
        <w:spacing w:after="0" w:line="240" w:lineRule="auto"/>
        <w:rPr>
          <w:rFonts w:asciiTheme="minorHAnsi" w:eastAsia="Times New Roman" w:hAnsiTheme="minorHAnsi" w:cstheme="minorHAnsi"/>
          <w:b/>
          <w:bCs/>
          <w:color w:val="4F81BD"/>
          <w:sz w:val="28"/>
          <w:szCs w:val="28"/>
        </w:rPr>
      </w:pPr>
      <w:r>
        <w:rPr>
          <w:rFonts w:asciiTheme="minorHAnsi" w:hAnsiTheme="minorHAnsi" w:cstheme="minorHAnsi"/>
          <w:color w:val="4F81BD"/>
        </w:rPr>
        <w:br w:type="page"/>
      </w:r>
    </w:p>
    <w:p w:rsidR="009B0A1F" w:rsidRPr="00E12F7B" w:rsidRDefault="009B0A1F" w:rsidP="00B47653">
      <w:pPr>
        <w:pStyle w:val="Heading1"/>
        <w:numPr>
          <w:ilvl w:val="0"/>
          <w:numId w:val="8"/>
        </w:numPr>
        <w:tabs>
          <w:tab w:val="left" w:pos="360"/>
        </w:tabs>
        <w:ind w:left="180" w:hanging="180"/>
        <w:jc w:val="both"/>
        <w:rPr>
          <w:rFonts w:asciiTheme="minorHAnsi" w:hAnsiTheme="minorHAnsi" w:cstheme="minorHAnsi"/>
          <w:color w:val="4F81BD"/>
        </w:rPr>
      </w:pPr>
      <w:bookmarkStart w:id="16" w:name="_Toc348453672"/>
      <w:r w:rsidRPr="00E12F7B">
        <w:rPr>
          <w:rFonts w:asciiTheme="minorHAnsi" w:hAnsiTheme="minorHAnsi" w:cstheme="minorHAnsi"/>
          <w:color w:val="4F81BD"/>
        </w:rPr>
        <w:lastRenderedPageBreak/>
        <w:t>Infrastructure Requirements</w:t>
      </w:r>
      <w:bookmarkEnd w:id="16"/>
    </w:p>
    <w:p w:rsidR="00163202" w:rsidRPr="00E12F7B" w:rsidRDefault="00163202" w:rsidP="00163202">
      <w:pPr>
        <w:rPr>
          <w:rFonts w:asciiTheme="minorHAnsi" w:hAnsiTheme="minorHAnsi" w:cstheme="minorHAnsi"/>
        </w:rPr>
      </w:pPr>
    </w:p>
    <w:p w:rsidR="00163202" w:rsidRPr="00E12F7B" w:rsidRDefault="00163202" w:rsidP="00163202">
      <w:pPr>
        <w:pStyle w:val="Caption"/>
        <w:keepNext/>
        <w:jc w:val="center"/>
        <w:rPr>
          <w:rFonts w:asciiTheme="minorHAnsi" w:hAnsiTheme="minorHAnsi" w:cstheme="minorHAnsi"/>
        </w:rPr>
      </w:pPr>
      <w:bookmarkStart w:id="17" w:name="_Toc348483446"/>
      <w:r w:rsidRPr="00E12F7B">
        <w:rPr>
          <w:rFonts w:asciiTheme="minorHAnsi" w:hAnsiTheme="minorHAnsi" w:cstheme="minorHAnsi"/>
        </w:rPr>
        <w:t xml:space="preserve">Table </w:t>
      </w:r>
      <w:r w:rsidR="00100C80" w:rsidRPr="00E12F7B">
        <w:rPr>
          <w:rFonts w:asciiTheme="minorHAnsi" w:hAnsiTheme="minorHAnsi" w:cstheme="minorHAnsi"/>
        </w:rPr>
        <w:fldChar w:fldCharType="begin"/>
      </w:r>
      <w:r w:rsidR="00BC1EAE" w:rsidRPr="00E12F7B">
        <w:rPr>
          <w:rFonts w:asciiTheme="minorHAnsi" w:hAnsiTheme="minorHAnsi" w:cstheme="minorHAnsi"/>
        </w:rPr>
        <w:instrText xml:space="preserve"> SEQ Table \* ARABIC </w:instrText>
      </w:r>
      <w:r w:rsidR="00100C80" w:rsidRPr="00E12F7B">
        <w:rPr>
          <w:rFonts w:asciiTheme="minorHAnsi" w:hAnsiTheme="minorHAnsi" w:cstheme="minorHAnsi"/>
        </w:rPr>
        <w:fldChar w:fldCharType="separate"/>
      </w:r>
      <w:r w:rsidR="00BC1EAE" w:rsidRPr="00E12F7B">
        <w:rPr>
          <w:rFonts w:asciiTheme="minorHAnsi" w:hAnsiTheme="minorHAnsi" w:cstheme="minorHAnsi"/>
          <w:noProof/>
        </w:rPr>
        <w:t>9</w:t>
      </w:r>
      <w:r w:rsidR="00100C80" w:rsidRPr="00E12F7B">
        <w:rPr>
          <w:rFonts w:asciiTheme="minorHAnsi" w:hAnsiTheme="minorHAnsi" w:cstheme="minorHAnsi"/>
          <w:noProof/>
        </w:rPr>
        <w:fldChar w:fldCharType="end"/>
      </w:r>
      <w:r w:rsidRPr="00E12F7B">
        <w:rPr>
          <w:rFonts w:asciiTheme="minorHAnsi" w:hAnsiTheme="minorHAnsi" w:cstheme="minorHAnsi"/>
        </w:rPr>
        <w:t>: Environment Requirements</w:t>
      </w:r>
      <w:bookmarkEnd w:id="17"/>
    </w:p>
    <w:tbl>
      <w:tblPr>
        <w:tblStyle w:val="TableGrid"/>
        <w:tblW w:w="0" w:type="auto"/>
        <w:tblLook w:val="04A0" w:firstRow="1" w:lastRow="0" w:firstColumn="1" w:lastColumn="0" w:noHBand="0" w:noVBand="1"/>
      </w:tblPr>
      <w:tblGrid>
        <w:gridCol w:w="3192"/>
        <w:gridCol w:w="3192"/>
        <w:gridCol w:w="3192"/>
      </w:tblGrid>
      <w:tr w:rsidR="00163202" w:rsidRPr="00E12F7B" w:rsidTr="00C11FA5">
        <w:tc>
          <w:tcPr>
            <w:tcW w:w="3192" w:type="dxa"/>
            <w:shd w:val="clear" w:color="auto" w:fill="8DB3E2" w:themeFill="text2" w:themeFillTint="66"/>
          </w:tcPr>
          <w:p w:rsidR="00163202" w:rsidRPr="00E12F7B" w:rsidRDefault="00163202" w:rsidP="00163202">
            <w:pPr>
              <w:rPr>
                <w:rFonts w:asciiTheme="minorHAnsi" w:hAnsiTheme="minorHAnsi" w:cstheme="minorHAnsi"/>
              </w:rPr>
            </w:pPr>
            <w:r w:rsidRPr="00E12F7B">
              <w:rPr>
                <w:rFonts w:asciiTheme="minorHAnsi" w:hAnsiTheme="minorHAnsi" w:cstheme="minorHAnsi"/>
              </w:rPr>
              <w:t>Environment Type</w:t>
            </w:r>
          </w:p>
        </w:tc>
        <w:tc>
          <w:tcPr>
            <w:tcW w:w="3192" w:type="dxa"/>
            <w:shd w:val="clear" w:color="auto" w:fill="8DB3E2" w:themeFill="text2" w:themeFillTint="66"/>
          </w:tcPr>
          <w:p w:rsidR="00163202" w:rsidRPr="00E12F7B" w:rsidRDefault="00163202" w:rsidP="00163202">
            <w:pPr>
              <w:rPr>
                <w:rFonts w:asciiTheme="minorHAnsi" w:hAnsiTheme="minorHAnsi" w:cstheme="minorHAnsi"/>
              </w:rPr>
            </w:pPr>
            <w:r w:rsidRPr="00E12F7B">
              <w:rPr>
                <w:rFonts w:asciiTheme="minorHAnsi" w:hAnsiTheme="minorHAnsi" w:cstheme="minorHAnsi"/>
              </w:rPr>
              <w:t>Number of Environment(s)</w:t>
            </w:r>
          </w:p>
        </w:tc>
        <w:tc>
          <w:tcPr>
            <w:tcW w:w="3192" w:type="dxa"/>
            <w:shd w:val="clear" w:color="auto" w:fill="8DB3E2" w:themeFill="text2" w:themeFillTint="66"/>
          </w:tcPr>
          <w:p w:rsidR="00163202" w:rsidRPr="00E12F7B" w:rsidRDefault="00163202" w:rsidP="00163202">
            <w:pPr>
              <w:rPr>
                <w:rFonts w:asciiTheme="minorHAnsi" w:hAnsiTheme="minorHAnsi" w:cstheme="minorHAnsi"/>
              </w:rPr>
            </w:pPr>
            <w:r w:rsidRPr="00E12F7B">
              <w:rPr>
                <w:rFonts w:asciiTheme="minorHAnsi" w:hAnsiTheme="minorHAnsi" w:cstheme="minorHAnsi"/>
              </w:rPr>
              <w:t>Purpose</w:t>
            </w:r>
          </w:p>
        </w:tc>
      </w:tr>
      <w:tr w:rsidR="00163202" w:rsidRPr="00E12F7B" w:rsidTr="00C11FA5">
        <w:tc>
          <w:tcPr>
            <w:tcW w:w="3192" w:type="dxa"/>
          </w:tcPr>
          <w:p w:rsidR="00163202" w:rsidRPr="00E12F7B" w:rsidRDefault="00163202" w:rsidP="00163202">
            <w:pPr>
              <w:rPr>
                <w:rFonts w:asciiTheme="minorHAnsi" w:hAnsiTheme="minorHAnsi" w:cstheme="minorHAnsi"/>
                <w:b/>
                <w:sz w:val="20"/>
                <w:szCs w:val="20"/>
              </w:rPr>
            </w:pPr>
            <w:r w:rsidRPr="00E12F7B">
              <w:rPr>
                <w:rFonts w:asciiTheme="minorHAnsi" w:hAnsiTheme="minorHAnsi" w:cstheme="minorHAnsi"/>
                <w:b/>
                <w:sz w:val="20"/>
                <w:szCs w:val="20"/>
              </w:rPr>
              <w:t>Development</w:t>
            </w:r>
          </w:p>
        </w:tc>
        <w:tc>
          <w:tcPr>
            <w:tcW w:w="3192" w:type="dxa"/>
          </w:tcPr>
          <w:p w:rsidR="00163202" w:rsidRPr="00E12F7B" w:rsidRDefault="00163202" w:rsidP="00163202">
            <w:pPr>
              <w:rPr>
                <w:rFonts w:asciiTheme="minorHAnsi" w:hAnsiTheme="minorHAnsi" w:cstheme="minorHAnsi"/>
                <w:sz w:val="20"/>
                <w:szCs w:val="20"/>
              </w:rPr>
            </w:pPr>
            <w:r w:rsidRPr="00E12F7B">
              <w:rPr>
                <w:rFonts w:asciiTheme="minorHAnsi" w:hAnsiTheme="minorHAnsi" w:cstheme="minorHAnsi"/>
                <w:sz w:val="20"/>
                <w:szCs w:val="20"/>
              </w:rPr>
              <w:t>2</w:t>
            </w:r>
          </w:p>
        </w:tc>
        <w:tc>
          <w:tcPr>
            <w:tcW w:w="3192" w:type="dxa"/>
          </w:tcPr>
          <w:p w:rsidR="00163202" w:rsidRPr="00E12F7B" w:rsidRDefault="00163202" w:rsidP="00163202">
            <w:pPr>
              <w:rPr>
                <w:rFonts w:asciiTheme="minorHAnsi" w:hAnsiTheme="minorHAnsi" w:cstheme="minorHAnsi"/>
                <w:sz w:val="20"/>
                <w:szCs w:val="20"/>
              </w:rPr>
            </w:pPr>
            <w:r w:rsidRPr="00E12F7B">
              <w:rPr>
                <w:rFonts w:asciiTheme="minorHAnsi" w:hAnsiTheme="minorHAnsi" w:cstheme="minorHAnsi"/>
                <w:sz w:val="20"/>
                <w:szCs w:val="20"/>
              </w:rPr>
              <w:t>Two environments per release. One environment for  Development of the ongoing  sprint and the other for supporting testing of the previous sprints</w:t>
            </w:r>
          </w:p>
        </w:tc>
      </w:tr>
      <w:tr w:rsidR="00163202" w:rsidRPr="00E12F7B" w:rsidTr="00C11FA5">
        <w:tc>
          <w:tcPr>
            <w:tcW w:w="3192" w:type="dxa"/>
          </w:tcPr>
          <w:p w:rsidR="00163202" w:rsidRPr="00E12F7B" w:rsidRDefault="00163202" w:rsidP="00163202">
            <w:pPr>
              <w:rPr>
                <w:rFonts w:asciiTheme="minorHAnsi" w:hAnsiTheme="minorHAnsi" w:cstheme="minorHAnsi"/>
                <w:b/>
                <w:sz w:val="20"/>
                <w:szCs w:val="20"/>
              </w:rPr>
            </w:pPr>
            <w:r w:rsidRPr="00E12F7B">
              <w:rPr>
                <w:rFonts w:asciiTheme="minorHAnsi" w:hAnsiTheme="minorHAnsi" w:cstheme="minorHAnsi"/>
                <w:b/>
                <w:sz w:val="20"/>
                <w:szCs w:val="20"/>
              </w:rPr>
              <w:t>System Integration Testing (SIT)</w:t>
            </w:r>
          </w:p>
        </w:tc>
        <w:tc>
          <w:tcPr>
            <w:tcW w:w="3192" w:type="dxa"/>
          </w:tcPr>
          <w:p w:rsidR="00163202" w:rsidRPr="00E12F7B" w:rsidRDefault="00163202" w:rsidP="00163202">
            <w:pPr>
              <w:rPr>
                <w:rFonts w:asciiTheme="minorHAnsi" w:hAnsiTheme="minorHAnsi" w:cstheme="minorHAnsi"/>
                <w:sz w:val="20"/>
                <w:szCs w:val="20"/>
              </w:rPr>
            </w:pPr>
            <w:r w:rsidRPr="00E12F7B">
              <w:rPr>
                <w:rFonts w:asciiTheme="minorHAnsi" w:hAnsiTheme="minorHAnsi" w:cstheme="minorHAnsi"/>
                <w:sz w:val="20"/>
                <w:szCs w:val="20"/>
              </w:rPr>
              <w:t>2</w:t>
            </w:r>
          </w:p>
        </w:tc>
        <w:tc>
          <w:tcPr>
            <w:tcW w:w="3192" w:type="dxa"/>
          </w:tcPr>
          <w:p w:rsidR="00163202" w:rsidRPr="00E12F7B" w:rsidRDefault="00163202" w:rsidP="00163202">
            <w:pPr>
              <w:rPr>
                <w:rFonts w:asciiTheme="minorHAnsi" w:hAnsiTheme="minorHAnsi" w:cstheme="minorHAnsi"/>
                <w:sz w:val="20"/>
                <w:szCs w:val="20"/>
              </w:rPr>
            </w:pPr>
            <w:r w:rsidRPr="00E12F7B">
              <w:rPr>
                <w:rFonts w:asciiTheme="minorHAnsi" w:hAnsiTheme="minorHAnsi" w:cstheme="minorHAnsi"/>
                <w:sz w:val="20"/>
                <w:szCs w:val="20"/>
              </w:rPr>
              <w:t xml:space="preserve">Different components will be integrated in SIT environment for integration testing. Two SIT environments required to support two consecutive sprints. </w:t>
            </w:r>
          </w:p>
        </w:tc>
      </w:tr>
      <w:tr w:rsidR="00163202" w:rsidRPr="00E12F7B" w:rsidTr="00C11FA5">
        <w:tc>
          <w:tcPr>
            <w:tcW w:w="3192" w:type="dxa"/>
          </w:tcPr>
          <w:p w:rsidR="00163202" w:rsidRPr="00E12F7B" w:rsidRDefault="00163202" w:rsidP="00163202">
            <w:pPr>
              <w:rPr>
                <w:rFonts w:asciiTheme="minorHAnsi" w:hAnsiTheme="minorHAnsi" w:cstheme="minorHAnsi"/>
                <w:b/>
                <w:sz w:val="20"/>
                <w:szCs w:val="20"/>
              </w:rPr>
            </w:pPr>
            <w:r w:rsidRPr="00E12F7B">
              <w:rPr>
                <w:rFonts w:asciiTheme="minorHAnsi" w:hAnsiTheme="minorHAnsi" w:cstheme="minorHAnsi"/>
                <w:b/>
                <w:sz w:val="20"/>
                <w:szCs w:val="20"/>
              </w:rPr>
              <w:t>UAT/QA</w:t>
            </w:r>
          </w:p>
        </w:tc>
        <w:tc>
          <w:tcPr>
            <w:tcW w:w="3192" w:type="dxa"/>
          </w:tcPr>
          <w:p w:rsidR="00163202" w:rsidRPr="00E12F7B" w:rsidRDefault="00163202" w:rsidP="00163202">
            <w:pPr>
              <w:rPr>
                <w:rFonts w:asciiTheme="minorHAnsi" w:hAnsiTheme="minorHAnsi" w:cstheme="minorHAnsi"/>
                <w:sz w:val="20"/>
                <w:szCs w:val="20"/>
              </w:rPr>
            </w:pPr>
            <w:r w:rsidRPr="00E12F7B">
              <w:rPr>
                <w:rFonts w:asciiTheme="minorHAnsi" w:hAnsiTheme="minorHAnsi" w:cstheme="minorHAnsi"/>
                <w:sz w:val="20"/>
                <w:szCs w:val="20"/>
              </w:rPr>
              <w:t>1</w:t>
            </w:r>
          </w:p>
        </w:tc>
        <w:tc>
          <w:tcPr>
            <w:tcW w:w="3192" w:type="dxa"/>
          </w:tcPr>
          <w:p w:rsidR="00163202" w:rsidRPr="00E12F7B" w:rsidRDefault="00163202" w:rsidP="00163202">
            <w:pPr>
              <w:rPr>
                <w:rFonts w:asciiTheme="minorHAnsi" w:hAnsiTheme="minorHAnsi" w:cstheme="minorHAnsi"/>
                <w:sz w:val="20"/>
                <w:szCs w:val="20"/>
              </w:rPr>
            </w:pPr>
            <w:r w:rsidRPr="00E12F7B">
              <w:rPr>
                <w:rFonts w:asciiTheme="minorHAnsi" w:hAnsiTheme="minorHAnsi" w:cstheme="minorHAnsi"/>
                <w:sz w:val="20"/>
                <w:szCs w:val="20"/>
              </w:rPr>
              <w:t>Testing by HP IT Team</w:t>
            </w:r>
          </w:p>
        </w:tc>
      </w:tr>
      <w:tr w:rsidR="00163202" w:rsidRPr="00E12F7B" w:rsidTr="00C11FA5">
        <w:tc>
          <w:tcPr>
            <w:tcW w:w="3192" w:type="dxa"/>
          </w:tcPr>
          <w:p w:rsidR="00163202" w:rsidRPr="00E12F7B" w:rsidRDefault="00163202" w:rsidP="00163202">
            <w:pPr>
              <w:rPr>
                <w:rFonts w:asciiTheme="minorHAnsi" w:hAnsiTheme="minorHAnsi" w:cstheme="minorHAnsi"/>
                <w:b/>
                <w:sz w:val="20"/>
                <w:szCs w:val="20"/>
              </w:rPr>
            </w:pPr>
            <w:r w:rsidRPr="00E12F7B">
              <w:rPr>
                <w:rFonts w:asciiTheme="minorHAnsi" w:hAnsiTheme="minorHAnsi" w:cstheme="minorHAnsi"/>
                <w:b/>
                <w:sz w:val="20"/>
                <w:szCs w:val="20"/>
              </w:rPr>
              <w:t xml:space="preserve">Training </w:t>
            </w:r>
          </w:p>
        </w:tc>
        <w:tc>
          <w:tcPr>
            <w:tcW w:w="3192" w:type="dxa"/>
          </w:tcPr>
          <w:p w:rsidR="00163202" w:rsidRPr="00E12F7B" w:rsidRDefault="00163202" w:rsidP="00163202">
            <w:pPr>
              <w:rPr>
                <w:rFonts w:asciiTheme="minorHAnsi" w:hAnsiTheme="minorHAnsi" w:cstheme="minorHAnsi"/>
                <w:sz w:val="20"/>
                <w:szCs w:val="20"/>
              </w:rPr>
            </w:pPr>
            <w:r w:rsidRPr="00E12F7B">
              <w:rPr>
                <w:rFonts w:asciiTheme="minorHAnsi" w:hAnsiTheme="minorHAnsi" w:cstheme="minorHAnsi"/>
                <w:sz w:val="20"/>
                <w:szCs w:val="20"/>
              </w:rPr>
              <w:t>2</w:t>
            </w:r>
          </w:p>
        </w:tc>
        <w:tc>
          <w:tcPr>
            <w:tcW w:w="3192" w:type="dxa"/>
          </w:tcPr>
          <w:p w:rsidR="00163202" w:rsidRPr="00E12F7B" w:rsidRDefault="00163202" w:rsidP="00163202">
            <w:pPr>
              <w:rPr>
                <w:rFonts w:asciiTheme="minorHAnsi" w:hAnsiTheme="minorHAnsi" w:cstheme="minorHAnsi"/>
                <w:sz w:val="20"/>
                <w:szCs w:val="20"/>
              </w:rPr>
            </w:pPr>
            <w:r w:rsidRPr="00E12F7B">
              <w:rPr>
                <w:rFonts w:asciiTheme="minorHAnsi" w:hAnsiTheme="minorHAnsi" w:cstheme="minorHAnsi"/>
                <w:sz w:val="20"/>
                <w:szCs w:val="20"/>
              </w:rPr>
              <w:t>One environment for training the Trainer and the other for Trainer to train the trainees</w:t>
            </w:r>
          </w:p>
        </w:tc>
      </w:tr>
      <w:tr w:rsidR="00163202" w:rsidRPr="00E12F7B" w:rsidTr="00C11FA5">
        <w:tc>
          <w:tcPr>
            <w:tcW w:w="3192" w:type="dxa"/>
          </w:tcPr>
          <w:p w:rsidR="00163202" w:rsidRPr="00E12F7B" w:rsidRDefault="00163202" w:rsidP="00163202">
            <w:pPr>
              <w:rPr>
                <w:rFonts w:asciiTheme="minorHAnsi" w:hAnsiTheme="minorHAnsi" w:cstheme="minorHAnsi"/>
                <w:b/>
                <w:sz w:val="20"/>
                <w:szCs w:val="20"/>
              </w:rPr>
            </w:pPr>
            <w:r w:rsidRPr="00E12F7B">
              <w:rPr>
                <w:rFonts w:asciiTheme="minorHAnsi" w:hAnsiTheme="minorHAnsi" w:cstheme="minorHAnsi"/>
                <w:b/>
                <w:sz w:val="20"/>
                <w:szCs w:val="20"/>
              </w:rPr>
              <w:t>Pre-Production</w:t>
            </w:r>
          </w:p>
        </w:tc>
        <w:tc>
          <w:tcPr>
            <w:tcW w:w="3192" w:type="dxa"/>
          </w:tcPr>
          <w:p w:rsidR="00163202" w:rsidRPr="00E12F7B" w:rsidRDefault="00163202" w:rsidP="00163202">
            <w:pPr>
              <w:rPr>
                <w:rFonts w:asciiTheme="minorHAnsi" w:hAnsiTheme="minorHAnsi" w:cstheme="minorHAnsi"/>
                <w:sz w:val="20"/>
                <w:szCs w:val="20"/>
              </w:rPr>
            </w:pPr>
            <w:r w:rsidRPr="00E12F7B">
              <w:rPr>
                <w:rFonts w:asciiTheme="minorHAnsi" w:hAnsiTheme="minorHAnsi" w:cstheme="minorHAnsi"/>
                <w:sz w:val="20"/>
                <w:szCs w:val="20"/>
              </w:rPr>
              <w:t>1</w:t>
            </w:r>
          </w:p>
        </w:tc>
        <w:tc>
          <w:tcPr>
            <w:tcW w:w="3192" w:type="dxa"/>
          </w:tcPr>
          <w:p w:rsidR="00163202" w:rsidRPr="00E12F7B" w:rsidRDefault="00163202" w:rsidP="00163202">
            <w:pPr>
              <w:rPr>
                <w:rFonts w:asciiTheme="minorHAnsi" w:hAnsiTheme="minorHAnsi" w:cstheme="minorHAnsi"/>
                <w:sz w:val="20"/>
                <w:szCs w:val="20"/>
              </w:rPr>
            </w:pPr>
            <w:r w:rsidRPr="00E12F7B">
              <w:rPr>
                <w:rFonts w:asciiTheme="minorHAnsi" w:hAnsiTheme="minorHAnsi" w:cstheme="minorHAnsi"/>
                <w:sz w:val="20"/>
                <w:szCs w:val="20"/>
              </w:rPr>
              <w:t>Staging environment. The environment will be planned with close to 50% capacity of Production capacity to carry out performance tests for releases after go live.</w:t>
            </w:r>
          </w:p>
          <w:p w:rsidR="00163202" w:rsidRPr="00E12F7B" w:rsidRDefault="00163202" w:rsidP="00163202">
            <w:pPr>
              <w:rPr>
                <w:rFonts w:asciiTheme="minorHAnsi" w:hAnsiTheme="minorHAnsi" w:cstheme="minorHAnsi"/>
                <w:sz w:val="20"/>
                <w:szCs w:val="20"/>
              </w:rPr>
            </w:pPr>
            <w:r w:rsidRPr="00E12F7B">
              <w:rPr>
                <w:rFonts w:asciiTheme="minorHAnsi" w:hAnsiTheme="minorHAnsi" w:cstheme="minorHAnsi"/>
                <w:sz w:val="20"/>
                <w:szCs w:val="20"/>
              </w:rPr>
              <w:t>Data migration Tests will be executed on this environment</w:t>
            </w:r>
          </w:p>
        </w:tc>
      </w:tr>
      <w:tr w:rsidR="00163202" w:rsidRPr="00E12F7B" w:rsidTr="00C11FA5">
        <w:tc>
          <w:tcPr>
            <w:tcW w:w="3192" w:type="dxa"/>
          </w:tcPr>
          <w:p w:rsidR="00163202" w:rsidRPr="00E12F7B" w:rsidRDefault="00163202" w:rsidP="00163202">
            <w:pPr>
              <w:rPr>
                <w:rFonts w:asciiTheme="minorHAnsi" w:hAnsiTheme="minorHAnsi" w:cstheme="minorHAnsi"/>
                <w:b/>
                <w:sz w:val="20"/>
                <w:szCs w:val="20"/>
              </w:rPr>
            </w:pPr>
            <w:r w:rsidRPr="00E12F7B">
              <w:rPr>
                <w:rFonts w:asciiTheme="minorHAnsi" w:hAnsiTheme="minorHAnsi" w:cstheme="minorHAnsi"/>
                <w:b/>
                <w:sz w:val="20"/>
                <w:szCs w:val="20"/>
              </w:rPr>
              <w:t>Production</w:t>
            </w:r>
          </w:p>
        </w:tc>
        <w:tc>
          <w:tcPr>
            <w:tcW w:w="3192" w:type="dxa"/>
          </w:tcPr>
          <w:p w:rsidR="00163202" w:rsidRPr="00E12F7B" w:rsidRDefault="00163202" w:rsidP="00163202">
            <w:pPr>
              <w:rPr>
                <w:rFonts w:asciiTheme="minorHAnsi" w:hAnsiTheme="minorHAnsi" w:cstheme="minorHAnsi"/>
                <w:sz w:val="20"/>
                <w:szCs w:val="20"/>
              </w:rPr>
            </w:pPr>
            <w:r w:rsidRPr="00E12F7B">
              <w:rPr>
                <w:rFonts w:asciiTheme="minorHAnsi" w:hAnsiTheme="minorHAnsi" w:cstheme="minorHAnsi"/>
                <w:sz w:val="20"/>
                <w:szCs w:val="20"/>
              </w:rPr>
              <w:t>1</w:t>
            </w:r>
          </w:p>
        </w:tc>
        <w:tc>
          <w:tcPr>
            <w:tcW w:w="3192" w:type="dxa"/>
          </w:tcPr>
          <w:p w:rsidR="00163202" w:rsidRPr="00E12F7B" w:rsidRDefault="00163202" w:rsidP="00163202">
            <w:pPr>
              <w:rPr>
                <w:rFonts w:asciiTheme="minorHAnsi" w:hAnsiTheme="minorHAnsi" w:cstheme="minorHAnsi"/>
                <w:sz w:val="20"/>
                <w:szCs w:val="20"/>
              </w:rPr>
            </w:pPr>
            <w:r w:rsidRPr="00E12F7B">
              <w:rPr>
                <w:rFonts w:asciiTheme="minorHAnsi" w:hAnsiTheme="minorHAnsi" w:cstheme="minorHAnsi"/>
                <w:sz w:val="20"/>
                <w:szCs w:val="20"/>
              </w:rPr>
              <w:t xml:space="preserve">1.Performance Testing environment </w:t>
            </w:r>
          </w:p>
          <w:p w:rsidR="00163202" w:rsidRPr="00E12F7B" w:rsidRDefault="00163202" w:rsidP="00163202">
            <w:pPr>
              <w:tabs>
                <w:tab w:val="right" w:pos="3852"/>
              </w:tabs>
              <w:rPr>
                <w:rFonts w:asciiTheme="minorHAnsi" w:hAnsiTheme="minorHAnsi" w:cstheme="minorHAnsi"/>
                <w:sz w:val="20"/>
                <w:szCs w:val="20"/>
              </w:rPr>
            </w:pPr>
            <w:r w:rsidRPr="00E12F7B">
              <w:rPr>
                <w:rFonts w:asciiTheme="minorHAnsi" w:hAnsiTheme="minorHAnsi" w:cstheme="minorHAnsi"/>
                <w:sz w:val="20"/>
                <w:szCs w:val="20"/>
              </w:rPr>
              <w:t>2. Go Live environment</w:t>
            </w:r>
            <w:r w:rsidRPr="00E12F7B">
              <w:rPr>
                <w:rFonts w:asciiTheme="minorHAnsi" w:hAnsiTheme="minorHAnsi" w:cstheme="minorHAnsi"/>
                <w:sz w:val="20"/>
                <w:szCs w:val="20"/>
              </w:rPr>
              <w:tab/>
            </w:r>
          </w:p>
        </w:tc>
      </w:tr>
    </w:tbl>
    <w:p w:rsidR="00163202" w:rsidRPr="00E12F7B" w:rsidRDefault="00163202" w:rsidP="00163202">
      <w:pPr>
        <w:rPr>
          <w:rFonts w:asciiTheme="minorHAnsi" w:hAnsiTheme="minorHAnsi" w:cstheme="minorHAnsi"/>
        </w:rPr>
      </w:pPr>
    </w:p>
    <w:p w:rsidR="00D00DD2" w:rsidRPr="00E12F7B" w:rsidRDefault="00D00DD2" w:rsidP="006271B6">
      <w:pPr>
        <w:jc w:val="both"/>
        <w:rPr>
          <w:rFonts w:asciiTheme="minorHAnsi" w:hAnsiTheme="minorHAnsi" w:cstheme="minorHAnsi"/>
        </w:rPr>
      </w:pPr>
      <w:r w:rsidRPr="00E12F7B">
        <w:rPr>
          <w:rFonts w:asciiTheme="minorHAnsi" w:hAnsiTheme="minorHAnsi" w:cstheme="minorHAnsi"/>
        </w:rPr>
        <w:t xml:space="preserve">An effective ecommerce site must scale with the number of users, respond reliably and quickly, and optimize its use of bandwidth.  For effectively plan the capacity an exhaustive list of sizing factors need to be considered along with the future scalability requirements per region and country. Considering the number of factors affecting capacity planning and cost impact, TCS recommends </w:t>
      </w:r>
      <w:proofErr w:type="gramStart"/>
      <w:r w:rsidRPr="00E12F7B">
        <w:rPr>
          <w:rFonts w:asciiTheme="minorHAnsi" w:hAnsiTheme="minorHAnsi" w:cstheme="minorHAnsi"/>
        </w:rPr>
        <w:t>to carry</w:t>
      </w:r>
      <w:proofErr w:type="gramEnd"/>
      <w:r w:rsidRPr="00E12F7B">
        <w:rPr>
          <w:rFonts w:asciiTheme="minorHAnsi" w:hAnsiTheme="minorHAnsi" w:cstheme="minorHAnsi"/>
        </w:rPr>
        <w:t xml:space="preserve"> out a detailed sizing exercise for Production and Pre-production environments during the implementation phase.</w:t>
      </w:r>
    </w:p>
    <w:p w:rsidR="00D00DD2" w:rsidRPr="00E12F7B" w:rsidRDefault="00D00DD2" w:rsidP="00472DD8">
      <w:pPr>
        <w:jc w:val="both"/>
        <w:rPr>
          <w:rFonts w:asciiTheme="minorHAnsi" w:hAnsiTheme="minorHAnsi" w:cstheme="minorHAnsi"/>
        </w:rPr>
      </w:pPr>
      <w:r w:rsidRPr="00E12F7B">
        <w:rPr>
          <w:rFonts w:asciiTheme="minorHAnsi" w:hAnsiTheme="minorHAnsi" w:cstheme="minorHAnsi"/>
        </w:rPr>
        <w:t xml:space="preserve">TCS proposes to commission the following environments for the </w:t>
      </w:r>
      <w:proofErr w:type="spellStart"/>
      <w:r w:rsidRPr="00E12F7B">
        <w:rPr>
          <w:rFonts w:asciiTheme="minorHAnsi" w:hAnsiTheme="minorHAnsi" w:cstheme="minorHAnsi"/>
        </w:rPr>
        <w:t>eCommerce</w:t>
      </w:r>
      <w:proofErr w:type="spellEnd"/>
      <w:r w:rsidRPr="00E12F7B">
        <w:rPr>
          <w:rFonts w:asciiTheme="minorHAnsi" w:hAnsiTheme="minorHAnsi" w:cstheme="minorHAnsi"/>
        </w:rPr>
        <w:t xml:space="preserve"> transformation program for each country. Each environment can be used for more than one purpose.</w:t>
      </w:r>
    </w:p>
    <w:p w:rsidR="00D00DD2" w:rsidRPr="00E12F7B" w:rsidRDefault="00D00DD2" w:rsidP="00472DD8">
      <w:pPr>
        <w:jc w:val="both"/>
        <w:rPr>
          <w:rFonts w:asciiTheme="minorHAnsi" w:hAnsiTheme="minorHAnsi" w:cstheme="minorHAnsi"/>
        </w:rPr>
      </w:pPr>
      <w:r w:rsidRPr="00E12F7B">
        <w:rPr>
          <w:rFonts w:asciiTheme="minorHAnsi" w:hAnsiTheme="minorHAnsi" w:cstheme="minorHAnsi"/>
        </w:rPr>
        <w:lastRenderedPageBreak/>
        <w:t>The environments detailed will be scratch and build environments, which will be optimized for reuse for different countries, regions &amp; Line of Businesses. The reuse will be determined based on the rollout timelines for each country, with in a region and deployment options e.g., common instance across some of the countries with in the given region. Therefore, deducing the exact number of environments per each release will be carried out based on the requirement analysis phase.</w:t>
      </w:r>
    </w:p>
    <w:p w:rsidR="00D00DD2" w:rsidRPr="00E12F7B" w:rsidRDefault="00D00DD2" w:rsidP="00472DD8">
      <w:pPr>
        <w:jc w:val="both"/>
        <w:rPr>
          <w:rFonts w:asciiTheme="minorHAnsi" w:hAnsiTheme="minorHAnsi" w:cstheme="minorHAnsi"/>
        </w:rPr>
      </w:pPr>
      <w:r w:rsidRPr="00E12F7B">
        <w:rPr>
          <w:rFonts w:asciiTheme="minorHAnsi" w:hAnsiTheme="minorHAnsi" w:cstheme="minorHAnsi"/>
        </w:rPr>
        <w:t>The following table provides the Hardware requirements of the environment s except for Production and Pre-Production environments. The environment details are provided in terms of computing resources. The same set of resources can be configured on a virtualized environment. The environment column indicates the environment(s) that can be built on the given hardware.</w:t>
      </w:r>
    </w:p>
    <w:p w:rsidR="00163202" w:rsidRPr="00E12F7B" w:rsidRDefault="00163202" w:rsidP="00163202">
      <w:pPr>
        <w:pStyle w:val="Caption"/>
        <w:keepNext/>
        <w:jc w:val="center"/>
        <w:rPr>
          <w:rFonts w:asciiTheme="minorHAnsi" w:hAnsiTheme="minorHAnsi" w:cstheme="minorHAnsi"/>
        </w:rPr>
      </w:pPr>
      <w:bookmarkStart w:id="18" w:name="_Toc348483447"/>
      <w:r w:rsidRPr="00E12F7B">
        <w:rPr>
          <w:rFonts w:asciiTheme="minorHAnsi" w:hAnsiTheme="minorHAnsi" w:cstheme="minorHAnsi"/>
        </w:rPr>
        <w:t xml:space="preserve">Table </w:t>
      </w:r>
      <w:r w:rsidR="00100C80" w:rsidRPr="00E12F7B">
        <w:rPr>
          <w:rFonts w:asciiTheme="minorHAnsi" w:hAnsiTheme="minorHAnsi" w:cstheme="minorHAnsi"/>
        </w:rPr>
        <w:fldChar w:fldCharType="begin"/>
      </w:r>
      <w:r w:rsidR="00BC1EAE" w:rsidRPr="00E12F7B">
        <w:rPr>
          <w:rFonts w:asciiTheme="minorHAnsi" w:hAnsiTheme="minorHAnsi" w:cstheme="minorHAnsi"/>
        </w:rPr>
        <w:instrText xml:space="preserve"> SEQ Table \* ARABIC </w:instrText>
      </w:r>
      <w:r w:rsidR="00100C80" w:rsidRPr="00E12F7B">
        <w:rPr>
          <w:rFonts w:asciiTheme="minorHAnsi" w:hAnsiTheme="minorHAnsi" w:cstheme="minorHAnsi"/>
        </w:rPr>
        <w:fldChar w:fldCharType="separate"/>
      </w:r>
      <w:r w:rsidR="00BC1EAE" w:rsidRPr="00E12F7B">
        <w:rPr>
          <w:rFonts w:asciiTheme="minorHAnsi" w:hAnsiTheme="minorHAnsi" w:cstheme="minorHAnsi"/>
          <w:noProof/>
        </w:rPr>
        <w:t>10</w:t>
      </w:r>
      <w:r w:rsidR="00100C80" w:rsidRPr="00E12F7B">
        <w:rPr>
          <w:rFonts w:asciiTheme="minorHAnsi" w:hAnsiTheme="minorHAnsi" w:cstheme="minorHAnsi"/>
          <w:noProof/>
        </w:rPr>
        <w:fldChar w:fldCharType="end"/>
      </w:r>
      <w:r w:rsidRPr="00E12F7B">
        <w:rPr>
          <w:rFonts w:asciiTheme="minorHAnsi" w:hAnsiTheme="minorHAnsi" w:cstheme="minorHAnsi"/>
        </w:rPr>
        <w:t>: Sizing information</w:t>
      </w:r>
      <w:bookmarkEnd w:id="18"/>
    </w:p>
    <w:tbl>
      <w:tblPr>
        <w:tblStyle w:val="TableGrid"/>
        <w:tblW w:w="10170" w:type="dxa"/>
        <w:tblLayout w:type="fixed"/>
        <w:tblLook w:val="04A0" w:firstRow="1" w:lastRow="0" w:firstColumn="1" w:lastColumn="0" w:noHBand="0" w:noVBand="1"/>
      </w:tblPr>
      <w:tblGrid>
        <w:gridCol w:w="2070"/>
        <w:gridCol w:w="8100"/>
      </w:tblGrid>
      <w:tr w:rsidR="00D00DD2" w:rsidRPr="00E12F7B" w:rsidTr="00C11FA5">
        <w:trPr>
          <w:trHeight w:val="444"/>
        </w:trPr>
        <w:tc>
          <w:tcPr>
            <w:tcW w:w="2070" w:type="dxa"/>
            <w:shd w:val="clear" w:color="auto" w:fill="8DB3E2" w:themeFill="text2" w:themeFillTint="66"/>
          </w:tcPr>
          <w:p w:rsidR="00D00DD2" w:rsidRPr="00E12F7B" w:rsidRDefault="00D00DD2" w:rsidP="00A45E2D">
            <w:pPr>
              <w:rPr>
                <w:rFonts w:asciiTheme="minorHAnsi" w:hAnsiTheme="minorHAnsi" w:cstheme="minorHAnsi"/>
              </w:rPr>
            </w:pPr>
            <w:r w:rsidRPr="00E12F7B">
              <w:rPr>
                <w:rFonts w:asciiTheme="minorHAnsi" w:hAnsiTheme="minorHAnsi" w:cstheme="minorHAnsi"/>
              </w:rPr>
              <w:t>Environment</w:t>
            </w:r>
          </w:p>
        </w:tc>
        <w:tc>
          <w:tcPr>
            <w:tcW w:w="8100" w:type="dxa"/>
            <w:shd w:val="clear" w:color="auto" w:fill="8DB3E2" w:themeFill="text2" w:themeFillTint="66"/>
          </w:tcPr>
          <w:p w:rsidR="00D00DD2" w:rsidRPr="00E12F7B" w:rsidRDefault="00D00DD2" w:rsidP="00A45E2D">
            <w:pPr>
              <w:rPr>
                <w:rFonts w:asciiTheme="minorHAnsi" w:hAnsiTheme="minorHAnsi" w:cstheme="minorHAnsi"/>
              </w:rPr>
            </w:pPr>
            <w:r w:rsidRPr="00E12F7B">
              <w:rPr>
                <w:rFonts w:asciiTheme="minorHAnsi" w:hAnsiTheme="minorHAnsi" w:cstheme="minorHAnsi"/>
              </w:rPr>
              <w:t>Hardware Details</w:t>
            </w:r>
            <w:r w:rsidR="00C11FA5">
              <w:rPr>
                <w:rFonts w:asciiTheme="minorHAnsi" w:hAnsiTheme="minorHAnsi" w:cstheme="minorHAnsi"/>
              </w:rPr>
              <w:t xml:space="preserve"> (Initial Assessment)</w:t>
            </w:r>
          </w:p>
        </w:tc>
      </w:tr>
      <w:tr w:rsidR="00D00DD2" w:rsidRPr="00E12F7B" w:rsidTr="00C11FA5">
        <w:trPr>
          <w:trHeight w:val="846"/>
        </w:trPr>
        <w:tc>
          <w:tcPr>
            <w:tcW w:w="2070" w:type="dxa"/>
          </w:tcPr>
          <w:p w:rsidR="00D00DD2" w:rsidRPr="00E12F7B" w:rsidRDefault="00D00DD2" w:rsidP="00A45E2D">
            <w:pPr>
              <w:rPr>
                <w:rFonts w:asciiTheme="minorHAnsi" w:hAnsiTheme="minorHAnsi" w:cstheme="minorHAnsi"/>
                <w:b/>
              </w:rPr>
            </w:pPr>
            <w:r w:rsidRPr="00E12F7B">
              <w:rPr>
                <w:rFonts w:asciiTheme="minorHAnsi" w:hAnsiTheme="minorHAnsi" w:cstheme="minorHAnsi"/>
                <w:b/>
              </w:rPr>
              <w:t>Development 1 &amp; 2</w:t>
            </w:r>
          </w:p>
        </w:tc>
        <w:tc>
          <w:tcPr>
            <w:tcW w:w="8100" w:type="dxa"/>
          </w:tcPr>
          <w:p w:rsidR="00D00DD2" w:rsidRPr="00E12F7B" w:rsidRDefault="00D00DD2" w:rsidP="00A45E2D">
            <w:pPr>
              <w:rPr>
                <w:rFonts w:asciiTheme="minorHAnsi" w:hAnsiTheme="minorHAnsi" w:cstheme="minorHAnsi"/>
              </w:rPr>
            </w:pPr>
            <w:r w:rsidRPr="00E12F7B">
              <w:rPr>
                <w:rFonts w:asciiTheme="minorHAnsi" w:hAnsiTheme="minorHAnsi" w:cstheme="minorHAnsi"/>
              </w:rPr>
              <w:t xml:space="preserve">Apache Web server : Intel Xeon dual Core, 1CPU 1.2GHz, 12 GB RAM </w:t>
            </w:r>
          </w:p>
          <w:p w:rsidR="00D00DD2" w:rsidRPr="00E12F7B" w:rsidRDefault="00D00DD2" w:rsidP="00A45E2D">
            <w:pPr>
              <w:rPr>
                <w:rFonts w:asciiTheme="minorHAnsi" w:hAnsiTheme="minorHAnsi" w:cstheme="minorHAnsi"/>
              </w:rPr>
            </w:pPr>
            <w:r w:rsidRPr="00E12F7B">
              <w:rPr>
                <w:rFonts w:asciiTheme="minorHAnsi" w:hAnsiTheme="minorHAnsi" w:cstheme="minorHAnsi"/>
              </w:rPr>
              <w:t xml:space="preserve">Commerce Server and Contact Center : Intel Xeon Quad Core , 2 CPU,2.4GHz, 32GB </w:t>
            </w:r>
          </w:p>
          <w:p w:rsidR="00D00DD2" w:rsidRPr="00E12F7B" w:rsidRDefault="00D00DD2" w:rsidP="00A45E2D">
            <w:pPr>
              <w:rPr>
                <w:rFonts w:asciiTheme="minorHAnsi" w:hAnsiTheme="minorHAnsi" w:cstheme="minorHAnsi"/>
              </w:rPr>
            </w:pPr>
            <w:r w:rsidRPr="00E12F7B">
              <w:rPr>
                <w:rFonts w:asciiTheme="minorHAnsi" w:hAnsiTheme="minorHAnsi" w:cstheme="minorHAnsi"/>
              </w:rPr>
              <w:t>DB server: Intel Xeon Quad core, 2CPU ,2.4GHz, 32 GB RAM</w:t>
            </w:r>
          </w:p>
          <w:p w:rsidR="00D00DD2" w:rsidRPr="00E12F7B" w:rsidRDefault="00D00DD2" w:rsidP="00A45E2D">
            <w:pPr>
              <w:rPr>
                <w:rFonts w:asciiTheme="minorHAnsi" w:hAnsiTheme="minorHAnsi" w:cstheme="minorHAnsi"/>
              </w:rPr>
            </w:pPr>
            <w:r w:rsidRPr="00E12F7B">
              <w:rPr>
                <w:rFonts w:asciiTheme="minorHAnsi" w:hAnsiTheme="minorHAnsi" w:cstheme="minorHAnsi"/>
              </w:rPr>
              <w:t xml:space="preserve">Autonomy </w:t>
            </w:r>
            <w:proofErr w:type="spellStart"/>
            <w:r w:rsidRPr="00E12F7B">
              <w:rPr>
                <w:rFonts w:asciiTheme="minorHAnsi" w:hAnsiTheme="minorHAnsi" w:cstheme="minorHAnsi"/>
              </w:rPr>
              <w:t>TeamSite</w:t>
            </w:r>
            <w:proofErr w:type="spellEnd"/>
            <w:r w:rsidRPr="00E12F7B">
              <w:rPr>
                <w:rFonts w:asciiTheme="minorHAnsi" w:hAnsiTheme="minorHAnsi" w:cstheme="minorHAnsi"/>
              </w:rPr>
              <w:t>: Intel Xeon Quad core, 1CPU, 2.4GHz, 24 GB RAM</w:t>
            </w:r>
          </w:p>
          <w:p w:rsidR="00D00DD2" w:rsidRPr="00E12F7B" w:rsidRDefault="00D00DD2" w:rsidP="00A45E2D">
            <w:pPr>
              <w:rPr>
                <w:rFonts w:asciiTheme="minorHAnsi" w:hAnsiTheme="minorHAnsi" w:cstheme="minorHAnsi"/>
              </w:rPr>
            </w:pPr>
            <w:r w:rsidRPr="00E12F7B">
              <w:rPr>
                <w:rFonts w:asciiTheme="minorHAnsi" w:hAnsiTheme="minorHAnsi" w:cstheme="minorHAnsi"/>
              </w:rPr>
              <w:t xml:space="preserve">Autonomy IDOL : Intel Xeon dual Core, 2CPU, 2.4GHz, 24GB RAM </w:t>
            </w:r>
          </w:p>
        </w:tc>
      </w:tr>
      <w:tr w:rsidR="00D00DD2" w:rsidRPr="00E12F7B" w:rsidTr="00C11FA5">
        <w:trPr>
          <w:trHeight w:val="846"/>
        </w:trPr>
        <w:tc>
          <w:tcPr>
            <w:tcW w:w="2070" w:type="dxa"/>
          </w:tcPr>
          <w:p w:rsidR="00D00DD2" w:rsidRPr="00E12F7B" w:rsidRDefault="00D00DD2" w:rsidP="00A45E2D">
            <w:pPr>
              <w:rPr>
                <w:rFonts w:asciiTheme="minorHAnsi" w:hAnsiTheme="minorHAnsi" w:cstheme="minorHAnsi"/>
                <w:b/>
              </w:rPr>
            </w:pPr>
            <w:r w:rsidRPr="00E12F7B">
              <w:rPr>
                <w:rFonts w:asciiTheme="minorHAnsi" w:hAnsiTheme="minorHAnsi" w:cstheme="minorHAnsi"/>
                <w:b/>
              </w:rPr>
              <w:t>Training 1 &amp; 2</w:t>
            </w:r>
          </w:p>
          <w:p w:rsidR="00D00DD2" w:rsidRPr="00E12F7B" w:rsidRDefault="00D00DD2" w:rsidP="00A45E2D">
            <w:pPr>
              <w:rPr>
                <w:rFonts w:asciiTheme="minorHAnsi" w:hAnsiTheme="minorHAnsi" w:cstheme="minorHAnsi"/>
                <w:b/>
              </w:rPr>
            </w:pPr>
          </w:p>
        </w:tc>
        <w:tc>
          <w:tcPr>
            <w:tcW w:w="8100" w:type="dxa"/>
          </w:tcPr>
          <w:p w:rsidR="00D00DD2" w:rsidRPr="00E12F7B" w:rsidRDefault="00D00DD2" w:rsidP="00A45E2D">
            <w:pPr>
              <w:rPr>
                <w:rFonts w:asciiTheme="minorHAnsi" w:hAnsiTheme="minorHAnsi" w:cstheme="minorHAnsi"/>
              </w:rPr>
            </w:pPr>
            <w:r w:rsidRPr="00E12F7B">
              <w:rPr>
                <w:rFonts w:asciiTheme="minorHAnsi" w:hAnsiTheme="minorHAnsi" w:cstheme="minorHAnsi"/>
              </w:rPr>
              <w:t xml:space="preserve">Apache Web server : Intel Xeon dual Core, 1CPU 1.2GHz, 8 GB RAM </w:t>
            </w:r>
          </w:p>
          <w:p w:rsidR="00D00DD2" w:rsidRPr="00E12F7B" w:rsidRDefault="00D00DD2" w:rsidP="00A45E2D">
            <w:pPr>
              <w:rPr>
                <w:rFonts w:asciiTheme="minorHAnsi" w:hAnsiTheme="minorHAnsi" w:cstheme="minorHAnsi"/>
              </w:rPr>
            </w:pPr>
            <w:r w:rsidRPr="00E12F7B">
              <w:rPr>
                <w:rFonts w:asciiTheme="minorHAnsi" w:hAnsiTheme="minorHAnsi" w:cstheme="minorHAnsi"/>
              </w:rPr>
              <w:t xml:space="preserve">Commerce Server and Contact Center: Intel Xeon Quad Core , 2 CPU,2.4GHz, 16GB </w:t>
            </w:r>
          </w:p>
          <w:p w:rsidR="00D00DD2" w:rsidRPr="00E12F7B" w:rsidRDefault="00D00DD2" w:rsidP="00A45E2D">
            <w:pPr>
              <w:rPr>
                <w:rFonts w:asciiTheme="minorHAnsi" w:hAnsiTheme="minorHAnsi" w:cstheme="minorHAnsi"/>
              </w:rPr>
            </w:pPr>
            <w:r w:rsidRPr="00E12F7B">
              <w:rPr>
                <w:rFonts w:asciiTheme="minorHAnsi" w:hAnsiTheme="minorHAnsi" w:cstheme="minorHAnsi"/>
              </w:rPr>
              <w:t>DB server: Intel Xeon Quad core, 2CPU ,2.4GHz, 32 GB RAM</w:t>
            </w:r>
          </w:p>
          <w:p w:rsidR="00D00DD2" w:rsidRPr="00E12F7B" w:rsidRDefault="00D00DD2" w:rsidP="00A45E2D">
            <w:pPr>
              <w:rPr>
                <w:rFonts w:asciiTheme="minorHAnsi" w:hAnsiTheme="minorHAnsi" w:cstheme="minorHAnsi"/>
              </w:rPr>
            </w:pPr>
            <w:r w:rsidRPr="00E12F7B">
              <w:rPr>
                <w:rFonts w:asciiTheme="minorHAnsi" w:hAnsiTheme="minorHAnsi" w:cstheme="minorHAnsi"/>
              </w:rPr>
              <w:t xml:space="preserve">Autonomy </w:t>
            </w:r>
            <w:proofErr w:type="spellStart"/>
            <w:r w:rsidRPr="00E12F7B">
              <w:rPr>
                <w:rFonts w:asciiTheme="minorHAnsi" w:hAnsiTheme="minorHAnsi" w:cstheme="minorHAnsi"/>
              </w:rPr>
              <w:t>TeamSite</w:t>
            </w:r>
            <w:proofErr w:type="spellEnd"/>
            <w:r w:rsidRPr="00E12F7B">
              <w:rPr>
                <w:rFonts w:asciiTheme="minorHAnsi" w:hAnsiTheme="minorHAnsi" w:cstheme="minorHAnsi"/>
              </w:rPr>
              <w:t>: Intel Xeon Quad core, 1CPU, 2.4GHz, 16 GB RAM</w:t>
            </w:r>
          </w:p>
          <w:p w:rsidR="00D00DD2" w:rsidRPr="00E12F7B" w:rsidRDefault="00D00DD2" w:rsidP="00A45E2D">
            <w:pPr>
              <w:rPr>
                <w:rFonts w:asciiTheme="minorHAnsi" w:hAnsiTheme="minorHAnsi" w:cstheme="minorHAnsi"/>
              </w:rPr>
            </w:pPr>
            <w:r w:rsidRPr="00E12F7B">
              <w:rPr>
                <w:rFonts w:asciiTheme="minorHAnsi" w:hAnsiTheme="minorHAnsi" w:cstheme="minorHAnsi"/>
              </w:rPr>
              <w:t>Autonomy IDOL : Intel Xeon dual Core, 2CPU, 2.4GHz, 16GB RAM</w:t>
            </w:r>
          </w:p>
        </w:tc>
      </w:tr>
      <w:tr w:rsidR="00D00DD2" w:rsidRPr="00E12F7B" w:rsidTr="00C11FA5">
        <w:trPr>
          <w:trHeight w:val="846"/>
        </w:trPr>
        <w:tc>
          <w:tcPr>
            <w:tcW w:w="2070" w:type="dxa"/>
          </w:tcPr>
          <w:p w:rsidR="00D00DD2" w:rsidRPr="00E12F7B" w:rsidRDefault="00D00DD2" w:rsidP="00A45E2D">
            <w:pPr>
              <w:rPr>
                <w:rFonts w:asciiTheme="minorHAnsi" w:hAnsiTheme="minorHAnsi" w:cstheme="minorHAnsi"/>
                <w:b/>
              </w:rPr>
            </w:pPr>
            <w:r w:rsidRPr="00E12F7B">
              <w:rPr>
                <w:rFonts w:asciiTheme="minorHAnsi" w:hAnsiTheme="minorHAnsi" w:cstheme="minorHAnsi"/>
                <w:b/>
              </w:rPr>
              <w:t>Systems Integration Testing</w:t>
            </w:r>
          </w:p>
          <w:p w:rsidR="00D00DD2" w:rsidRPr="00E12F7B" w:rsidRDefault="00D00DD2" w:rsidP="00A45E2D">
            <w:pPr>
              <w:rPr>
                <w:rFonts w:asciiTheme="minorHAnsi" w:hAnsiTheme="minorHAnsi" w:cstheme="minorHAnsi"/>
                <w:b/>
              </w:rPr>
            </w:pPr>
            <w:r w:rsidRPr="00E12F7B">
              <w:rPr>
                <w:rFonts w:asciiTheme="minorHAnsi" w:hAnsiTheme="minorHAnsi" w:cstheme="minorHAnsi"/>
                <w:b/>
              </w:rPr>
              <w:t>&amp;</w:t>
            </w:r>
          </w:p>
          <w:p w:rsidR="00D00DD2" w:rsidRPr="00E12F7B" w:rsidRDefault="00D00DD2" w:rsidP="00A45E2D">
            <w:pPr>
              <w:rPr>
                <w:rFonts w:asciiTheme="minorHAnsi" w:hAnsiTheme="minorHAnsi" w:cstheme="minorHAnsi"/>
                <w:b/>
              </w:rPr>
            </w:pPr>
            <w:r w:rsidRPr="00E12F7B">
              <w:rPr>
                <w:rFonts w:asciiTheme="minorHAnsi" w:hAnsiTheme="minorHAnsi" w:cstheme="minorHAnsi"/>
                <w:b/>
              </w:rPr>
              <w:t>User Acceptance Testing</w:t>
            </w:r>
          </w:p>
        </w:tc>
        <w:tc>
          <w:tcPr>
            <w:tcW w:w="8100" w:type="dxa"/>
          </w:tcPr>
          <w:p w:rsidR="00D00DD2" w:rsidRPr="00E12F7B" w:rsidRDefault="00D00DD2" w:rsidP="00A45E2D">
            <w:pPr>
              <w:rPr>
                <w:rFonts w:asciiTheme="minorHAnsi" w:hAnsiTheme="minorHAnsi" w:cstheme="minorHAnsi"/>
              </w:rPr>
            </w:pPr>
            <w:r w:rsidRPr="00E12F7B">
              <w:rPr>
                <w:rFonts w:asciiTheme="minorHAnsi" w:hAnsiTheme="minorHAnsi" w:cstheme="minorHAnsi"/>
              </w:rPr>
              <w:t xml:space="preserve">Apache Web server : Intel Xeon dual Core, 1CPU 1.2GHz, 8 GB RAM </w:t>
            </w:r>
          </w:p>
          <w:p w:rsidR="00D00DD2" w:rsidRPr="00E12F7B" w:rsidRDefault="00D00DD2" w:rsidP="00A45E2D">
            <w:pPr>
              <w:rPr>
                <w:rFonts w:asciiTheme="minorHAnsi" w:hAnsiTheme="minorHAnsi" w:cstheme="minorHAnsi"/>
              </w:rPr>
            </w:pPr>
            <w:r w:rsidRPr="00E12F7B">
              <w:rPr>
                <w:rFonts w:asciiTheme="minorHAnsi" w:hAnsiTheme="minorHAnsi" w:cstheme="minorHAnsi"/>
              </w:rPr>
              <w:t xml:space="preserve">Commerce Server and Contact Center: Intel Xeon Quad Core , 2 CPU,2.4GHz, 16GB </w:t>
            </w:r>
          </w:p>
          <w:p w:rsidR="00D00DD2" w:rsidRPr="00E12F7B" w:rsidRDefault="00D00DD2" w:rsidP="00A45E2D">
            <w:pPr>
              <w:rPr>
                <w:rFonts w:asciiTheme="minorHAnsi" w:hAnsiTheme="minorHAnsi" w:cstheme="minorHAnsi"/>
              </w:rPr>
            </w:pPr>
            <w:r w:rsidRPr="00E12F7B">
              <w:rPr>
                <w:rFonts w:asciiTheme="minorHAnsi" w:hAnsiTheme="minorHAnsi" w:cstheme="minorHAnsi"/>
              </w:rPr>
              <w:t>DB server: Intel Xeon Quad core, 2CPU ,2.4GHz, 32 GB RAM</w:t>
            </w:r>
          </w:p>
          <w:p w:rsidR="00D00DD2" w:rsidRPr="00E12F7B" w:rsidRDefault="00D00DD2" w:rsidP="00A45E2D">
            <w:pPr>
              <w:rPr>
                <w:rFonts w:asciiTheme="minorHAnsi" w:hAnsiTheme="minorHAnsi" w:cstheme="minorHAnsi"/>
              </w:rPr>
            </w:pPr>
            <w:r w:rsidRPr="00E12F7B">
              <w:rPr>
                <w:rFonts w:asciiTheme="minorHAnsi" w:hAnsiTheme="minorHAnsi" w:cstheme="minorHAnsi"/>
              </w:rPr>
              <w:t xml:space="preserve">Autonomy </w:t>
            </w:r>
            <w:proofErr w:type="spellStart"/>
            <w:r w:rsidRPr="00E12F7B">
              <w:rPr>
                <w:rFonts w:asciiTheme="minorHAnsi" w:hAnsiTheme="minorHAnsi" w:cstheme="minorHAnsi"/>
              </w:rPr>
              <w:t>TeamSite</w:t>
            </w:r>
            <w:proofErr w:type="spellEnd"/>
            <w:r w:rsidRPr="00E12F7B">
              <w:rPr>
                <w:rFonts w:asciiTheme="minorHAnsi" w:hAnsiTheme="minorHAnsi" w:cstheme="minorHAnsi"/>
              </w:rPr>
              <w:t>: Intel Xeon Quad core, 1CPU, 2.4GHz, 16 GB RAM</w:t>
            </w:r>
          </w:p>
          <w:p w:rsidR="00D00DD2" w:rsidRPr="00E12F7B" w:rsidRDefault="00D00DD2" w:rsidP="00A45E2D">
            <w:pPr>
              <w:rPr>
                <w:rFonts w:asciiTheme="minorHAnsi" w:hAnsiTheme="minorHAnsi" w:cstheme="minorHAnsi"/>
              </w:rPr>
            </w:pPr>
            <w:r w:rsidRPr="00E12F7B">
              <w:rPr>
                <w:rFonts w:asciiTheme="minorHAnsi" w:hAnsiTheme="minorHAnsi" w:cstheme="minorHAnsi"/>
              </w:rPr>
              <w:t>Autonomy IDOL : Intel Xeon dual Core, 2CPU, 2.4GHz, 16GB RAM</w:t>
            </w:r>
          </w:p>
        </w:tc>
      </w:tr>
      <w:tr w:rsidR="00D00DD2" w:rsidRPr="00E12F7B" w:rsidTr="00C11FA5">
        <w:trPr>
          <w:trHeight w:val="846"/>
        </w:trPr>
        <w:tc>
          <w:tcPr>
            <w:tcW w:w="2070" w:type="dxa"/>
          </w:tcPr>
          <w:p w:rsidR="00D00DD2" w:rsidRPr="00E12F7B" w:rsidRDefault="00D00DD2" w:rsidP="00A45E2D">
            <w:pPr>
              <w:rPr>
                <w:rFonts w:asciiTheme="minorHAnsi" w:hAnsiTheme="minorHAnsi" w:cstheme="minorHAnsi"/>
                <w:b/>
              </w:rPr>
            </w:pPr>
            <w:r w:rsidRPr="00E12F7B">
              <w:rPr>
                <w:rFonts w:asciiTheme="minorHAnsi" w:hAnsiTheme="minorHAnsi" w:cstheme="minorHAnsi"/>
                <w:b/>
              </w:rPr>
              <w:t>Pre-Production</w:t>
            </w:r>
          </w:p>
        </w:tc>
        <w:tc>
          <w:tcPr>
            <w:tcW w:w="8100" w:type="dxa"/>
          </w:tcPr>
          <w:p w:rsidR="00D00DD2" w:rsidRPr="00E12F7B" w:rsidRDefault="00D00DD2" w:rsidP="00A45E2D">
            <w:pPr>
              <w:rPr>
                <w:rFonts w:asciiTheme="minorHAnsi" w:hAnsiTheme="minorHAnsi" w:cstheme="minorHAnsi"/>
              </w:rPr>
            </w:pPr>
            <w:r w:rsidRPr="00E12F7B">
              <w:rPr>
                <w:rFonts w:asciiTheme="minorHAnsi" w:hAnsiTheme="minorHAnsi" w:cstheme="minorHAnsi"/>
              </w:rPr>
              <w:t>To be analyzed and sized during implementation</w:t>
            </w:r>
          </w:p>
        </w:tc>
      </w:tr>
      <w:tr w:rsidR="00D00DD2" w:rsidRPr="00E12F7B" w:rsidTr="00C11FA5">
        <w:trPr>
          <w:trHeight w:val="846"/>
        </w:trPr>
        <w:tc>
          <w:tcPr>
            <w:tcW w:w="2070" w:type="dxa"/>
          </w:tcPr>
          <w:p w:rsidR="00D00DD2" w:rsidRPr="00E12F7B" w:rsidRDefault="00D00DD2" w:rsidP="00A45E2D">
            <w:pPr>
              <w:rPr>
                <w:rFonts w:asciiTheme="minorHAnsi" w:hAnsiTheme="minorHAnsi" w:cstheme="minorHAnsi"/>
                <w:b/>
              </w:rPr>
            </w:pPr>
            <w:r w:rsidRPr="00E12F7B">
              <w:rPr>
                <w:rFonts w:asciiTheme="minorHAnsi" w:hAnsiTheme="minorHAnsi" w:cstheme="minorHAnsi"/>
                <w:b/>
              </w:rPr>
              <w:lastRenderedPageBreak/>
              <w:t>Production</w:t>
            </w:r>
          </w:p>
        </w:tc>
        <w:tc>
          <w:tcPr>
            <w:tcW w:w="8100" w:type="dxa"/>
          </w:tcPr>
          <w:p w:rsidR="00D00DD2" w:rsidRPr="00E12F7B" w:rsidRDefault="00D00DD2" w:rsidP="00A45E2D">
            <w:pPr>
              <w:rPr>
                <w:rFonts w:asciiTheme="minorHAnsi" w:hAnsiTheme="minorHAnsi" w:cstheme="minorHAnsi"/>
              </w:rPr>
            </w:pPr>
            <w:r w:rsidRPr="00E12F7B">
              <w:rPr>
                <w:rFonts w:asciiTheme="minorHAnsi" w:hAnsiTheme="minorHAnsi" w:cstheme="minorHAnsi"/>
              </w:rPr>
              <w:t>To be analyzed and sized during implementation</w:t>
            </w:r>
          </w:p>
        </w:tc>
      </w:tr>
    </w:tbl>
    <w:p w:rsidR="00DA2B3B" w:rsidRPr="00E12F7B" w:rsidRDefault="00DA2B3B" w:rsidP="00DA2B3B">
      <w:pPr>
        <w:rPr>
          <w:rFonts w:asciiTheme="minorHAnsi" w:hAnsiTheme="minorHAnsi" w:cstheme="minorHAnsi"/>
          <w:b/>
          <w:i/>
          <w:sz w:val="28"/>
          <w:szCs w:val="28"/>
        </w:rPr>
      </w:pPr>
    </w:p>
    <w:p w:rsidR="009B0A1F" w:rsidRPr="00E12F7B" w:rsidRDefault="003D57E6" w:rsidP="00B47653">
      <w:pPr>
        <w:pStyle w:val="Heading1"/>
        <w:numPr>
          <w:ilvl w:val="0"/>
          <w:numId w:val="8"/>
        </w:numPr>
        <w:tabs>
          <w:tab w:val="left" w:pos="360"/>
        </w:tabs>
        <w:ind w:left="180" w:hanging="180"/>
        <w:jc w:val="both"/>
        <w:rPr>
          <w:rFonts w:asciiTheme="minorHAnsi" w:hAnsiTheme="minorHAnsi" w:cstheme="minorHAnsi"/>
          <w:color w:val="4F81BD"/>
        </w:rPr>
      </w:pPr>
      <w:bookmarkStart w:id="19" w:name="_Toc348453676"/>
      <w:r w:rsidRPr="00E12F7B">
        <w:rPr>
          <w:rFonts w:asciiTheme="minorHAnsi" w:hAnsiTheme="minorHAnsi" w:cstheme="minorHAnsi"/>
          <w:color w:val="4F81BD"/>
        </w:rPr>
        <w:t>Methodology</w:t>
      </w:r>
      <w:bookmarkEnd w:id="19"/>
    </w:p>
    <w:p w:rsidR="002B64CC" w:rsidRPr="00E12F7B" w:rsidRDefault="002B64CC" w:rsidP="00472DD8">
      <w:pPr>
        <w:jc w:val="both"/>
        <w:rPr>
          <w:rFonts w:asciiTheme="minorHAnsi" w:hAnsiTheme="minorHAnsi" w:cstheme="minorHAnsi"/>
        </w:rPr>
      </w:pPr>
      <w:r w:rsidRPr="00E12F7B">
        <w:rPr>
          <w:rFonts w:asciiTheme="minorHAnsi" w:hAnsiTheme="minorHAnsi" w:cstheme="minorHAnsi"/>
        </w:rPr>
        <w:t>TCS’ approach to project delivery of the Solution for the required components has a strong focus on all aspects of quality management. The quality objective of TCS is to bring continuous reduction in cost of quality.  All TCS initiatives are directed towards defect prevention and improvement practices to meet this objective. Reduction in cost of quality provides benefits of on-time, on budget project delivery and year on year productivity improvement to the customer.</w:t>
      </w:r>
    </w:p>
    <w:p w:rsidR="002B64CC" w:rsidRPr="00E12F7B" w:rsidRDefault="002B64CC" w:rsidP="00472DD8">
      <w:pPr>
        <w:jc w:val="both"/>
        <w:rPr>
          <w:rFonts w:asciiTheme="minorHAnsi" w:hAnsiTheme="minorHAnsi" w:cstheme="minorHAnsi"/>
        </w:rPr>
      </w:pPr>
      <w:r w:rsidRPr="00E12F7B">
        <w:rPr>
          <w:rFonts w:asciiTheme="minorHAnsi" w:hAnsiTheme="minorHAnsi" w:cstheme="minorHAnsi"/>
        </w:rPr>
        <w:t>To achieve this at an enterprise level, TCS has evolved an Integrated Quality Management System (</w:t>
      </w:r>
      <w:proofErr w:type="spellStart"/>
      <w:r w:rsidRPr="00E12F7B">
        <w:rPr>
          <w:rFonts w:asciiTheme="minorHAnsi" w:hAnsiTheme="minorHAnsi" w:cstheme="minorHAnsi"/>
        </w:rPr>
        <w:t>iQMS</w:t>
      </w:r>
      <w:proofErr w:type="spellEnd"/>
      <w:r w:rsidRPr="00E12F7B">
        <w:rPr>
          <w:rFonts w:asciiTheme="minorHAnsi" w:hAnsiTheme="minorHAnsi" w:cstheme="minorHAnsi"/>
        </w:rPr>
        <w:t xml:space="preserve">), which addresses quality assurance practices for all types of projects including application development and support. </w:t>
      </w:r>
      <w:proofErr w:type="spellStart"/>
      <w:r w:rsidRPr="00E12F7B">
        <w:rPr>
          <w:rFonts w:asciiTheme="minorHAnsi" w:hAnsiTheme="minorHAnsi" w:cstheme="minorHAnsi"/>
        </w:rPr>
        <w:t>iQMS</w:t>
      </w:r>
      <w:proofErr w:type="spellEnd"/>
      <w:r w:rsidRPr="00E12F7B">
        <w:rPr>
          <w:rFonts w:asciiTheme="minorHAnsi" w:hAnsiTheme="minorHAnsi" w:cstheme="minorHAnsi"/>
        </w:rPr>
        <w:t xml:space="preserve"> is an integrated approach to implementing quality practices of world-class benchmarking models like ISO 9000, ISO20000, CMMI, PCMM, Six Sigma, ISO 27001 and ISO 14001. The delivery and project management methodology for this program will be based on </w:t>
      </w:r>
      <w:proofErr w:type="spellStart"/>
      <w:r w:rsidRPr="00E12F7B">
        <w:rPr>
          <w:rFonts w:asciiTheme="minorHAnsi" w:hAnsiTheme="minorHAnsi" w:cstheme="minorHAnsi"/>
        </w:rPr>
        <w:t>iQMS</w:t>
      </w:r>
      <w:proofErr w:type="spellEnd"/>
      <w:r w:rsidRPr="00E12F7B">
        <w:rPr>
          <w:rFonts w:asciiTheme="minorHAnsi" w:hAnsiTheme="minorHAnsi" w:cstheme="minorHAnsi"/>
        </w:rPr>
        <w:t>, which will form the backbone for all activities undertaken by TCS on all the projects. </w:t>
      </w:r>
    </w:p>
    <w:p w:rsidR="002B64CC" w:rsidRPr="00E12F7B" w:rsidRDefault="002B64CC" w:rsidP="00472DD8">
      <w:pPr>
        <w:jc w:val="both"/>
        <w:rPr>
          <w:rFonts w:asciiTheme="minorHAnsi" w:hAnsiTheme="minorHAnsi" w:cstheme="minorHAnsi"/>
        </w:rPr>
      </w:pPr>
      <w:r w:rsidRPr="00E12F7B">
        <w:rPr>
          <w:rFonts w:asciiTheme="minorHAnsi" w:hAnsiTheme="minorHAnsi" w:cstheme="minorHAnsi"/>
        </w:rPr>
        <w:t xml:space="preserve">TCS understands the complexity of </w:t>
      </w:r>
      <w:proofErr w:type="spellStart"/>
      <w:r w:rsidRPr="00E12F7B">
        <w:rPr>
          <w:rFonts w:asciiTheme="minorHAnsi" w:hAnsiTheme="minorHAnsi" w:cstheme="minorHAnsi"/>
        </w:rPr>
        <w:t>eCommerce</w:t>
      </w:r>
      <w:proofErr w:type="spellEnd"/>
      <w:r w:rsidRPr="00E12F7B">
        <w:rPr>
          <w:rFonts w:asciiTheme="minorHAnsi" w:hAnsiTheme="minorHAnsi" w:cstheme="minorHAnsi"/>
        </w:rPr>
        <w:t xml:space="preserve"> transformation in HP for multi-country rollout and will adopt tailored </w:t>
      </w:r>
      <w:proofErr w:type="spellStart"/>
      <w:r w:rsidRPr="00E12F7B">
        <w:rPr>
          <w:rFonts w:asciiTheme="minorHAnsi" w:hAnsiTheme="minorHAnsi" w:cstheme="minorHAnsi"/>
        </w:rPr>
        <w:t>iQMS</w:t>
      </w:r>
      <w:proofErr w:type="spellEnd"/>
      <w:r w:rsidRPr="00E12F7B">
        <w:rPr>
          <w:rFonts w:asciiTheme="minorHAnsi" w:hAnsiTheme="minorHAnsi" w:cstheme="minorHAnsi"/>
        </w:rPr>
        <w:t xml:space="preserve"> processes for this engagement. </w:t>
      </w:r>
    </w:p>
    <w:p w:rsidR="002B64CC" w:rsidRPr="00E12F7B" w:rsidRDefault="002B64CC" w:rsidP="00CE0572">
      <w:pPr>
        <w:pStyle w:val="Heading2"/>
        <w:numPr>
          <w:ilvl w:val="0"/>
          <w:numId w:val="0"/>
        </w:numPr>
        <w:ind w:left="576" w:hanging="576"/>
        <w:jc w:val="both"/>
        <w:rPr>
          <w:rFonts w:asciiTheme="minorHAnsi" w:hAnsiTheme="minorHAnsi" w:cstheme="minorHAnsi"/>
        </w:rPr>
      </w:pPr>
      <w:bookmarkStart w:id="20" w:name="_Toc348453678"/>
      <w:r w:rsidRPr="00E12F7B">
        <w:rPr>
          <w:rFonts w:asciiTheme="minorHAnsi" w:hAnsiTheme="minorHAnsi" w:cstheme="minorHAnsi"/>
        </w:rPr>
        <w:t>Project Execution Methodology</w:t>
      </w:r>
      <w:bookmarkEnd w:id="20"/>
    </w:p>
    <w:p w:rsidR="002B64CC" w:rsidRPr="00E12F7B" w:rsidRDefault="002B64CC" w:rsidP="00AB5D4A">
      <w:pPr>
        <w:jc w:val="both"/>
        <w:rPr>
          <w:rFonts w:asciiTheme="minorHAnsi" w:hAnsiTheme="minorHAnsi" w:cstheme="minorHAnsi"/>
        </w:rPr>
      </w:pPr>
      <w:r w:rsidRPr="00E12F7B">
        <w:rPr>
          <w:rFonts w:asciiTheme="minorHAnsi" w:hAnsiTheme="minorHAnsi" w:cstheme="minorHAnsi"/>
        </w:rPr>
        <w:t xml:space="preserve">TCS has rich experience executing programs using various development methodologies such as </w:t>
      </w:r>
      <w:proofErr w:type="gramStart"/>
      <w:r w:rsidRPr="00E12F7B">
        <w:rPr>
          <w:rFonts w:asciiTheme="minorHAnsi" w:hAnsiTheme="minorHAnsi" w:cstheme="minorHAnsi"/>
        </w:rPr>
        <w:t xml:space="preserve">Waterfall/Modified </w:t>
      </w:r>
      <w:r w:rsidR="00487E67" w:rsidRPr="00E12F7B">
        <w:rPr>
          <w:rFonts w:asciiTheme="minorHAnsi" w:hAnsiTheme="minorHAnsi" w:cstheme="minorHAnsi"/>
        </w:rPr>
        <w:t>waterfall</w:t>
      </w:r>
      <w:r w:rsidRPr="00E12F7B">
        <w:rPr>
          <w:rFonts w:asciiTheme="minorHAnsi" w:hAnsiTheme="minorHAnsi" w:cstheme="minorHAnsi"/>
        </w:rPr>
        <w:t>, Agile, Spiral and JAD.</w:t>
      </w:r>
      <w:proofErr w:type="gramEnd"/>
      <w:r w:rsidRPr="00E12F7B">
        <w:rPr>
          <w:rFonts w:asciiTheme="minorHAnsi" w:hAnsiTheme="minorHAnsi" w:cstheme="minorHAnsi"/>
        </w:rPr>
        <w:t xml:space="preserve"> In line with HP’s requirements, TCS plans to adopt agile methodology for this engagement. TCS understands the market dynamics and the quick time-to-market needs in the digital channel initiatives and commits to deliver the </w:t>
      </w:r>
      <w:proofErr w:type="spellStart"/>
      <w:r w:rsidRPr="00E12F7B">
        <w:rPr>
          <w:rFonts w:asciiTheme="minorHAnsi" w:hAnsiTheme="minorHAnsi" w:cstheme="minorHAnsi"/>
        </w:rPr>
        <w:t>eCommerce</w:t>
      </w:r>
      <w:proofErr w:type="spellEnd"/>
      <w:r w:rsidRPr="00E12F7B">
        <w:rPr>
          <w:rFonts w:asciiTheme="minorHAnsi" w:hAnsiTheme="minorHAnsi" w:cstheme="minorHAnsi"/>
        </w:rPr>
        <w:t xml:space="preserve"> transformation adopting agile methodology and best practices to ensure the successful rollout catering to HP’s multi-country vision. TCS strongly believes that early preview to business and IT is required for transformational initiatives of this nature. TCS projects that have followed agile methodologies have successfully blended the onsite-</w:t>
      </w:r>
      <w:proofErr w:type="spellStart"/>
      <w:r w:rsidRPr="00E12F7B">
        <w:rPr>
          <w:rFonts w:asciiTheme="minorHAnsi" w:hAnsiTheme="minorHAnsi" w:cstheme="minorHAnsi"/>
        </w:rPr>
        <w:t>nearshore</w:t>
      </w:r>
      <w:proofErr w:type="spellEnd"/>
      <w:r w:rsidRPr="00E12F7B">
        <w:rPr>
          <w:rFonts w:asciiTheme="minorHAnsi" w:hAnsiTheme="minorHAnsi" w:cstheme="minorHAnsi"/>
        </w:rPr>
        <w:t>-offshore delivery model adopting the best practices from TCS’ Integrated Quality Management System (</w:t>
      </w:r>
      <w:proofErr w:type="spellStart"/>
      <w:r w:rsidRPr="00E12F7B">
        <w:rPr>
          <w:rFonts w:asciiTheme="minorHAnsi" w:hAnsiTheme="minorHAnsi" w:cstheme="minorHAnsi"/>
        </w:rPr>
        <w:t>iQMS</w:t>
      </w:r>
      <w:proofErr w:type="spellEnd"/>
      <w:r w:rsidRPr="00E12F7B">
        <w:rPr>
          <w:rFonts w:asciiTheme="minorHAnsi" w:hAnsiTheme="minorHAnsi" w:cstheme="minorHAnsi"/>
        </w:rPr>
        <w:t xml:space="preserve">™). </w:t>
      </w:r>
    </w:p>
    <w:p w:rsidR="002B64CC" w:rsidRPr="00E12F7B" w:rsidRDefault="002B64CC" w:rsidP="002B64CC">
      <w:pPr>
        <w:pStyle w:val="ListParagraph"/>
        <w:rPr>
          <w:rFonts w:asciiTheme="minorHAnsi" w:hAnsiTheme="minorHAnsi" w:cstheme="minorHAnsi"/>
          <w:sz w:val="20"/>
          <w:szCs w:val="20"/>
        </w:rPr>
      </w:pPr>
    </w:p>
    <w:p w:rsidR="002B64CC" w:rsidRDefault="002B64CC" w:rsidP="002B64CC">
      <w:pPr>
        <w:pStyle w:val="ListParagraph"/>
        <w:numPr>
          <w:ilvl w:val="2"/>
          <w:numId w:val="8"/>
        </w:numPr>
        <w:ind w:left="720"/>
        <w:rPr>
          <w:rFonts w:asciiTheme="minorHAnsi" w:hAnsiTheme="minorHAnsi" w:cstheme="minorHAnsi"/>
        </w:rPr>
      </w:pPr>
      <w:r w:rsidRPr="00E12F7B">
        <w:rPr>
          <w:rFonts w:asciiTheme="minorHAnsi" w:hAnsiTheme="minorHAnsi" w:cstheme="minorHAnsi"/>
        </w:rPr>
        <w:t>Agile Methodology</w:t>
      </w:r>
    </w:p>
    <w:p w:rsidR="00FF2223" w:rsidRPr="002B64CC" w:rsidRDefault="00FF2223" w:rsidP="00FF2223">
      <w:pPr>
        <w:jc w:val="both"/>
        <w:rPr>
          <w:rFonts w:asciiTheme="minorHAnsi" w:hAnsiTheme="minorHAnsi" w:cs="Arial"/>
        </w:rPr>
      </w:pPr>
      <w:r w:rsidRPr="002B64CC">
        <w:rPr>
          <w:rFonts w:asciiTheme="minorHAnsi" w:hAnsiTheme="minorHAnsi" w:cs="Arial"/>
        </w:rPr>
        <w:t>TCS will adhere to the B2C deployment for APJ countries, US, EMA, Rest of the world and B2B rollout spanning across four releases as proposed by HP. In order to achieve optimal performance of the agile delivery, following are pre-requisites identified for the successful adoption of agile in HP scenario:</w:t>
      </w:r>
    </w:p>
    <w:p w:rsidR="00FF2223" w:rsidRPr="002B64CC" w:rsidRDefault="00FF2223" w:rsidP="00825335">
      <w:pPr>
        <w:pStyle w:val="ListParagraph"/>
        <w:numPr>
          <w:ilvl w:val="0"/>
          <w:numId w:val="19"/>
        </w:numPr>
        <w:jc w:val="both"/>
        <w:rPr>
          <w:rFonts w:asciiTheme="minorHAnsi" w:hAnsiTheme="minorHAnsi" w:cs="Arial"/>
        </w:rPr>
      </w:pPr>
      <w:r w:rsidRPr="002B64CC">
        <w:rPr>
          <w:rFonts w:asciiTheme="minorHAnsi" w:hAnsiTheme="minorHAnsi" w:cs="Arial"/>
        </w:rPr>
        <w:t xml:space="preserve">While agile is adopted in dynamic business environment with evolving requirements, finalization of business processes, and priorities for the </w:t>
      </w:r>
      <w:proofErr w:type="spellStart"/>
      <w:r w:rsidRPr="002B64CC">
        <w:rPr>
          <w:rFonts w:asciiTheme="minorHAnsi" w:hAnsiTheme="minorHAnsi" w:cs="Arial"/>
        </w:rPr>
        <w:t>eCommerce</w:t>
      </w:r>
      <w:proofErr w:type="spellEnd"/>
      <w:r w:rsidRPr="002B64CC">
        <w:rPr>
          <w:rFonts w:asciiTheme="minorHAnsi" w:hAnsiTheme="minorHAnsi" w:cs="Arial"/>
        </w:rPr>
        <w:t xml:space="preserve"> transformation is recommended</w:t>
      </w:r>
    </w:p>
    <w:p w:rsidR="00FF2223" w:rsidRPr="002B64CC" w:rsidRDefault="00FF2223" w:rsidP="00825335">
      <w:pPr>
        <w:pStyle w:val="ListParagraph"/>
        <w:numPr>
          <w:ilvl w:val="0"/>
          <w:numId w:val="19"/>
        </w:numPr>
        <w:jc w:val="both"/>
        <w:rPr>
          <w:rFonts w:asciiTheme="minorHAnsi" w:hAnsiTheme="minorHAnsi" w:cs="Arial"/>
        </w:rPr>
      </w:pPr>
      <w:r w:rsidRPr="002B64CC">
        <w:rPr>
          <w:rFonts w:asciiTheme="minorHAnsi" w:hAnsiTheme="minorHAnsi" w:cs="Arial"/>
        </w:rPr>
        <w:t xml:space="preserve">Finalized </w:t>
      </w:r>
      <w:r>
        <w:rPr>
          <w:rFonts w:asciiTheme="minorHAnsi" w:hAnsiTheme="minorHAnsi" w:cs="Arial"/>
        </w:rPr>
        <w:t xml:space="preserve">high-level </w:t>
      </w:r>
      <w:r w:rsidRPr="002B64CC">
        <w:rPr>
          <w:rFonts w:asciiTheme="minorHAnsi" w:hAnsiTheme="minorHAnsi" w:cs="Arial"/>
        </w:rPr>
        <w:t>solution architecture</w:t>
      </w:r>
    </w:p>
    <w:p w:rsidR="00FF2223" w:rsidRPr="002B64CC" w:rsidRDefault="00FF2223" w:rsidP="00825335">
      <w:pPr>
        <w:pStyle w:val="ListParagraph"/>
        <w:numPr>
          <w:ilvl w:val="0"/>
          <w:numId w:val="19"/>
        </w:numPr>
        <w:jc w:val="both"/>
        <w:rPr>
          <w:rFonts w:asciiTheme="minorHAnsi" w:hAnsiTheme="minorHAnsi" w:cs="Arial"/>
        </w:rPr>
      </w:pPr>
      <w:r w:rsidRPr="002B64CC">
        <w:rPr>
          <w:rFonts w:asciiTheme="minorHAnsi" w:hAnsiTheme="minorHAnsi" w:cs="Arial"/>
        </w:rPr>
        <w:lastRenderedPageBreak/>
        <w:t>Business involvement to ensure frequently changing or abstract requirements needing continuous collaboration between business and IT teams are well managed during execution</w:t>
      </w:r>
    </w:p>
    <w:p w:rsidR="00FF2223" w:rsidRPr="002B64CC" w:rsidRDefault="00FF2223" w:rsidP="00825335">
      <w:pPr>
        <w:pStyle w:val="ListParagraph"/>
        <w:numPr>
          <w:ilvl w:val="0"/>
          <w:numId w:val="19"/>
        </w:numPr>
        <w:jc w:val="both"/>
        <w:rPr>
          <w:rFonts w:asciiTheme="minorHAnsi" w:hAnsiTheme="minorHAnsi" w:cs="Arial"/>
        </w:rPr>
      </w:pPr>
      <w:r w:rsidRPr="002B64CC">
        <w:rPr>
          <w:rFonts w:asciiTheme="minorHAnsi" w:hAnsiTheme="minorHAnsi" w:cs="Arial"/>
        </w:rPr>
        <w:t>Effective management of dependencies such as creative designers</w:t>
      </w:r>
    </w:p>
    <w:p w:rsidR="00FF2223" w:rsidRPr="002B64CC" w:rsidRDefault="00FF2223" w:rsidP="00825335">
      <w:pPr>
        <w:pStyle w:val="ListParagraph"/>
        <w:numPr>
          <w:ilvl w:val="0"/>
          <w:numId w:val="19"/>
        </w:numPr>
        <w:jc w:val="both"/>
        <w:rPr>
          <w:rFonts w:asciiTheme="minorHAnsi" w:hAnsiTheme="minorHAnsi" w:cs="Arial"/>
        </w:rPr>
      </w:pPr>
      <w:r w:rsidRPr="002B64CC">
        <w:rPr>
          <w:rFonts w:asciiTheme="minorHAnsi" w:hAnsiTheme="minorHAnsi" w:cs="Arial"/>
        </w:rPr>
        <w:t>Development environment can support frequent continuous builds and automated testing</w:t>
      </w:r>
    </w:p>
    <w:p w:rsidR="00FF2223" w:rsidRPr="002B64CC" w:rsidRDefault="00FF2223" w:rsidP="00825335">
      <w:pPr>
        <w:pStyle w:val="ListParagraph"/>
        <w:numPr>
          <w:ilvl w:val="0"/>
          <w:numId w:val="19"/>
        </w:numPr>
        <w:jc w:val="both"/>
        <w:rPr>
          <w:rFonts w:asciiTheme="minorHAnsi" w:hAnsiTheme="minorHAnsi" w:cs="Arial"/>
        </w:rPr>
      </w:pPr>
      <w:r w:rsidRPr="002B64CC">
        <w:rPr>
          <w:rFonts w:asciiTheme="minorHAnsi" w:hAnsiTheme="minorHAnsi" w:cs="Arial"/>
        </w:rPr>
        <w:t xml:space="preserve">The production environment supports incremental software releases </w:t>
      </w:r>
    </w:p>
    <w:p w:rsidR="00FF2223" w:rsidRPr="002B64CC" w:rsidRDefault="00FF2223" w:rsidP="00825335">
      <w:pPr>
        <w:pStyle w:val="ListParagraph"/>
        <w:numPr>
          <w:ilvl w:val="0"/>
          <w:numId w:val="19"/>
        </w:numPr>
        <w:jc w:val="both"/>
        <w:rPr>
          <w:rFonts w:asciiTheme="minorHAnsi" w:hAnsiTheme="minorHAnsi" w:cs="Arial"/>
        </w:rPr>
      </w:pPr>
      <w:r w:rsidRPr="002B64CC">
        <w:rPr>
          <w:rFonts w:asciiTheme="minorHAnsi" w:hAnsiTheme="minorHAnsi" w:cs="Arial"/>
        </w:rPr>
        <w:t>Smaller team size and ideally co-located</w:t>
      </w:r>
    </w:p>
    <w:p w:rsidR="00FF2223" w:rsidRDefault="00FF2223" w:rsidP="00825335">
      <w:pPr>
        <w:pStyle w:val="ListParagraph"/>
        <w:numPr>
          <w:ilvl w:val="0"/>
          <w:numId w:val="19"/>
        </w:numPr>
        <w:jc w:val="both"/>
        <w:rPr>
          <w:rFonts w:asciiTheme="minorHAnsi" w:hAnsiTheme="minorHAnsi" w:cs="Arial"/>
        </w:rPr>
      </w:pPr>
      <w:r w:rsidRPr="002B64CC">
        <w:rPr>
          <w:rFonts w:asciiTheme="minorHAnsi" w:hAnsiTheme="minorHAnsi" w:cs="Arial"/>
        </w:rPr>
        <w:t>Common environment for requirements management and testing</w:t>
      </w:r>
    </w:p>
    <w:p w:rsidR="00FF2223" w:rsidRPr="002B64CC" w:rsidRDefault="00FF2223" w:rsidP="00825335">
      <w:pPr>
        <w:pStyle w:val="ListParagraph"/>
        <w:numPr>
          <w:ilvl w:val="0"/>
          <w:numId w:val="19"/>
        </w:numPr>
        <w:jc w:val="both"/>
        <w:rPr>
          <w:rFonts w:asciiTheme="minorHAnsi" w:hAnsiTheme="minorHAnsi" w:cs="Arial"/>
        </w:rPr>
      </w:pPr>
      <w:r>
        <w:rPr>
          <w:rFonts w:asciiTheme="minorHAnsi" w:hAnsiTheme="minorHAnsi" w:cs="Arial"/>
        </w:rPr>
        <w:t>Infrastructure and robust environment planning</w:t>
      </w:r>
    </w:p>
    <w:p w:rsidR="00FF2223" w:rsidRPr="002B64CC" w:rsidRDefault="00FF2223" w:rsidP="00FF2223">
      <w:pPr>
        <w:spacing w:line="240" w:lineRule="auto"/>
        <w:jc w:val="both"/>
        <w:rPr>
          <w:rFonts w:asciiTheme="minorHAnsi" w:hAnsiTheme="minorHAnsi" w:cs="Arial"/>
        </w:rPr>
      </w:pPr>
      <w:r w:rsidRPr="002B64CC">
        <w:rPr>
          <w:rFonts w:asciiTheme="minorHAnsi" w:hAnsiTheme="minorHAnsi" w:cs="Arial"/>
        </w:rPr>
        <w:t xml:space="preserve">The </w:t>
      </w:r>
      <w:proofErr w:type="spellStart"/>
      <w:r w:rsidRPr="002B64CC">
        <w:rPr>
          <w:rFonts w:asciiTheme="minorHAnsi" w:hAnsiTheme="minorHAnsi" w:cs="Arial"/>
        </w:rPr>
        <w:t>eCommerce</w:t>
      </w:r>
      <w:proofErr w:type="spellEnd"/>
      <w:r w:rsidRPr="002B64CC">
        <w:rPr>
          <w:rFonts w:asciiTheme="minorHAnsi" w:hAnsiTheme="minorHAnsi" w:cs="Arial"/>
        </w:rPr>
        <w:t xml:space="preserve"> platform for HP gets built incrementally by taking inputs and changes. As part of agile development life cycle model, each of the four production   releases will be split into multiple internal agile releases. The plan is to have a global foundation release which will be built predominantly typically during the initial Sprint cycles that establishes the end-to-end architecture and an incremental sprint methodology for later releases. Each internal release in turn will have multiple sprints of about 4 weeks in which cross country and cross functional teams will participate. The Scrum master governs and manages the sprint. </w:t>
      </w:r>
    </w:p>
    <w:p w:rsidR="00FF2223" w:rsidRDefault="00FF2223" w:rsidP="00FF2223">
      <w:pPr>
        <w:pStyle w:val="ListParagraph"/>
        <w:rPr>
          <w:rFonts w:asciiTheme="minorHAnsi" w:hAnsiTheme="minorHAnsi" w:cs="Arial"/>
          <w:sz w:val="20"/>
          <w:szCs w:val="20"/>
        </w:rPr>
      </w:pPr>
    </w:p>
    <w:p w:rsidR="00FF2223" w:rsidRDefault="00FF2223" w:rsidP="00FF2223">
      <w:pPr>
        <w:pStyle w:val="ListParagraph"/>
        <w:keepNext/>
        <w:jc w:val="center"/>
      </w:pPr>
      <w:r w:rsidRPr="002B64CC">
        <w:rPr>
          <w:rFonts w:asciiTheme="minorHAnsi" w:hAnsiTheme="minorHAnsi" w:cs="Arial"/>
          <w:noProof/>
          <w:sz w:val="20"/>
          <w:szCs w:val="20"/>
        </w:rPr>
        <w:drawing>
          <wp:inline distT="0" distB="0" distL="0" distR="0">
            <wp:extent cx="4982845" cy="3384572"/>
            <wp:effectExtent l="19050" t="19050" r="27305" b="25378"/>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4983284" cy="3384870"/>
                    </a:xfrm>
                    <a:prstGeom prst="rect">
                      <a:avLst/>
                    </a:prstGeom>
                    <a:solidFill>
                      <a:schemeClr val="accent1">
                        <a:lumMod val="20000"/>
                        <a:lumOff val="80000"/>
                      </a:schemeClr>
                    </a:solidFill>
                    <a:ln>
                      <a:solidFill>
                        <a:schemeClr val="accent1"/>
                      </a:solidFill>
                    </a:ln>
                  </pic:spPr>
                </pic:pic>
              </a:graphicData>
            </a:graphic>
          </wp:inline>
        </w:drawing>
      </w:r>
    </w:p>
    <w:p w:rsidR="00FF2223" w:rsidRDefault="00FF2223" w:rsidP="00FF2223">
      <w:pPr>
        <w:pStyle w:val="Caption"/>
        <w:jc w:val="center"/>
        <w:rPr>
          <w:rFonts w:asciiTheme="minorHAnsi" w:hAnsiTheme="minorHAnsi" w:cs="Arial"/>
          <w:sz w:val="20"/>
          <w:szCs w:val="20"/>
        </w:rPr>
      </w:pPr>
      <w:bookmarkStart w:id="21" w:name="_Toc348479986"/>
      <w:bookmarkStart w:id="22" w:name="_Toc348452770"/>
      <w:r>
        <w:t xml:space="preserve">Figure </w:t>
      </w:r>
      <w:fldSimple w:instr=" SEQ Figure \* ARABIC ">
        <w:r>
          <w:rPr>
            <w:noProof/>
          </w:rPr>
          <w:t>40</w:t>
        </w:r>
      </w:fldSimple>
      <w:r>
        <w:t>: Approach for Global and local development</w:t>
      </w:r>
      <w:bookmarkEnd w:id="21"/>
      <w:bookmarkEnd w:id="22"/>
    </w:p>
    <w:p w:rsidR="00FF2223" w:rsidRDefault="00FF2223" w:rsidP="00FF2223">
      <w:pPr>
        <w:rPr>
          <w:rFonts w:asciiTheme="minorHAnsi" w:hAnsiTheme="minorHAnsi" w:cs="Arial"/>
        </w:rPr>
      </w:pPr>
      <w:r w:rsidRPr="00CA51EF">
        <w:rPr>
          <w:rFonts w:asciiTheme="minorHAnsi" w:hAnsiTheme="minorHAnsi" w:cs="Arial"/>
        </w:rPr>
        <w:t xml:space="preserve">With profound analysis of the </w:t>
      </w:r>
      <w:proofErr w:type="spellStart"/>
      <w:r w:rsidRPr="00CA51EF">
        <w:rPr>
          <w:rFonts w:asciiTheme="minorHAnsi" w:hAnsiTheme="minorHAnsi" w:cs="Arial"/>
        </w:rPr>
        <w:t>eCommerce</w:t>
      </w:r>
      <w:proofErr w:type="spellEnd"/>
      <w:r w:rsidRPr="00CA51EF">
        <w:rPr>
          <w:rFonts w:asciiTheme="minorHAnsi" w:hAnsiTheme="minorHAnsi" w:cs="Arial"/>
        </w:rPr>
        <w:t xml:space="preserve"> current state requirements provided by HP combined with multi-country implementation requirements spanning across multiple sprints and parallel releases, TCS has come up with an indicative high-level plan for the execution of various capabilities within Sprint as</w:t>
      </w:r>
      <w:r>
        <w:rPr>
          <w:rFonts w:asciiTheme="minorHAnsi" w:hAnsiTheme="minorHAnsi" w:cs="Arial"/>
        </w:rPr>
        <w:t xml:space="preserve"> </w:t>
      </w:r>
      <w:r w:rsidRPr="00CA51EF">
        <w:rPr>
          <w:rFonts w:asciiTheme="minorHAnsi" w:hAnsiTheme="minorHAnsi" w:cs="Arial"/>
        </w:rPr>
        <w:t>illustrated below:</w:t>
      </w:r>
    </w:p>
    <w:p w:rsidR="00FF2223" w:rsidRDefault="00FF2223" w:rsidP="00FF2223">
      <w:r w:rsidRPr="00CA51EF">
        <w:rPr>
          <w:rFonts w:asciiTheme="minorHAnsi" w:hAnsiTheme="minorHAnsi" w:cs="Arial"/>
          <w:noProof/>
        </w:rPr>
        <w:lastRenderedPageBreak/>
        <w:drawing>
          <wp:inline distT="0" distB="0" distL="0" distR="0">
            <wp:extent cx="5384864" cy="3343275"/>
            <wp:effectExtent l="19050" t="19050" r="25336" b="9525"/>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388695" cy="3345653"/>
                    </a:xfrm>
                    <a:prstGeom prst="rect">
                      <a:avLst/>
                    </a:prstGeom>
                    <a:noFill/>
                    <a:ln w="9525">
                      <a:solidFill>
                        <a:schemeClr val="accent1">
                          <a:lumMod val="75000"/>
                        </a:schemeClr>
                      </a:solidFill>
                      <a:miter lim="800000"/>
                      <a:headEnd/>
                      <a:tailEnd/>
                    </a:ln>
                  </pic:spPr>
                </pic:pic>
              </a:graphicData>
            </a:graphic>
          </wp:inline>
        </w:drawing>
      </w:r>
    </w:p>
    <w:p w:rsidR="00FF2223" w:rsidRPr="00CA51EF" w:rsidRDefault="00FF2223" w:rsidP="00FF2223">
      <w:pPr>
        <w:pStyle w:val="Caption"/>
        <w:jc w:val="center"/>
        <w:rPr>
          <w:rFonts w:asciiTheme="minorHAnsi" w:hAnsiTheme="minorHAnsi" w:cs="Arial"/>
        </w:rPr>
      </w:pPr>
      <w:bookmarkStart w:id="23" w:name="_Toc348479987"/>
      <w:bookmarkStart w:id="24" w:name="_Toc348452771"/>
      <w:r>
        <w:t xml:space="preserve">Figure </w:t>
      </w:r>
      <w:fldSimple w:instr=" SEQ Figure \* ARABIC ">
        <w:r>
          <w:rPr>
            <w:noProof/>
          </w:rPr>
          <w:t>41</w:t>
        </w:r>
      </w:fldSimple>
      <w:r>
        <w:t>: High-level Sprint Plan for release-1 and release-2</w:t>
      </w:r>
      <w:bookmarkEnd w:id="23"/>
      <w:bookmarkEnd w:id="24"/>
    </w:p>
    <w:p w:rsidR="00FF2223" w:rsidRDefault="00FF2223" w:rsidP="00FF2223">
      <w:pPr>
        <w:spacing w:line="240" w:lineRule="auto"/>
        <w:jc w:val="both"/>
        <w:rPr>
          <w:rFonts w:asciiTheme="minorHAnsi" w:hAnsiTheme="minorHAnsi" w:cs="Arial"/>
        </w:rPr>
      </w:pPr>
      <w:r>
        <w:rPr>
          <w:rFonts w:asciiTheme="minorHAnsi" w:hAnsiTheme="minorHAnsi" w:cs="Arial"/>
        </w:rPr>
        <w:t>Sprint planning within each release will be designed and built for various capability areas incrementally in the order of building the foundational elements so that subsequent sprints can leverage and build further. For example, as depicted above, Sprint-1 builds Storefront/</w:t>
      </w:r>
      <w:proofErr w:type="spellStart"/>
      <w:r>
        <w:rPr>
          <w:rFonts w:asciiTheme="minorHAnsi" w:hAnsiTheme="minorHAnsi" w:cs="Arial"/>
        </w:rPr>
        <w:t>Ux</w:t>
      </w:r>
      <w:proofErr w:type="spellEnd"/>
      <w:r>
        <w:rPr>
          <w:rFonts w:asciiTheme="minorHAnsi" w:hAnsiTheme="minorHAnsi" w:cs="Arial"/>
        </w:rPr>
        <w:t xml:space="preserve"> responsive design/Basic product catalog in ATG, the following table depicts various activities that be performed within the Sprint considering storefront/basic product catalog capabilities:</w:t>
      </w:r>
    </w:p>
    <w:tbl>
      <w:tblPr>
        <w:tblStyle w:val="TableGrid"/>
        <w:tblW w:w="0" w:type="auto"/>
        <w:tblLook w:val="04A0" w:firstRow="1" w:lastRow="0" w:firstColumn="1" w:lastColumn="0" w:noHBand="0" w:noVBand="1"/>
      </w:tblPr>
      <w:tblGrid>
        <w:gridCol w:w="2096"/>
        <w:gridCol w:w="1946"/>
        <w:gridCol w:w="2348"/>
        <w:gridCol w:w="3186"/>
      </w:tblGrid>
      <w:tr w:rsidR="00840A0D" w:rsidTr="00840A0D">
        <w:tc>
          <w:tcPr>
            <w:tcW w:w="2096" w:type="dxa"/>
            <w:shd w:val="clear" w:color="auto" w:fill="8DB3E2" w:themeFill="text2" w:themeFillTint="66"/>
          </w:tcPr>
          <w:p w:rsidR="00FF2223" w:rsidRPr="00840A0D" w:rsidRDefault="00FF2223" w:rsidP="00B30FFA">
            <w:pPr>
              <w:spacing w:line="240" w:lineRule="auto"/>
              <w:jc w:val="both"/>
              <w:rPr>
                <w:rFonts w:asciiTheme="minorHAnsi" w:hAnsiTheme="minorHAnsi" w:cs="Arial"/>
              </w:rPr>
            </w:pPr>
            <w:r w:rsidRPr="00840A0D">
              <w:rPr>
                <w:rFonts w:asciiTheme="minorHAnsi" w:hAnsiTheme="minorHAnsi" w:cs="Arial"/>
              </w:rPr>
              <w:t>Release-1</w:t>
            </w:r>
          </w:p>
        </w:tc>
        <w:tc>
          <w:tcPr>
            <w:tcW w:w="1946" w:type="dxa"/>
            <w:shd w:val="clear" w:color="auto" w:fill="8DB3E2" w:themeFill="text2" w:themeFillTint="66"/>
          </w:tcPr>
          <w:p w:rsidR="00FF2223" w:rsidRPr="00840A0D" w:rsidRDefault="00FF2223" w:rsidP="00B30FFA">
            <w:pPr>
              <w:spacing w:line="240" w:lineRule="auto"/>
              <w:jc w:val="both"/>
              <w:rPr>
                <w:rFonts w:asciiTheme="minorHAnsi" w:hAnsiTheme="minorHAnsi" w:cs="Arial"/>
              </w:rPr>
            </w:pPr>
            <w:r w:rsidRPr="00840A0D">
              <w:rPr>
                <w:rFonts w:asciiTheme="minorHAnsi" w:hAnsiTheme="minorHAnsi" w:cs="Arial"/>
              </w:rPr>
              <w:t>Capability</w:t>
            </w:r>
          </w:p>
        </w:tc>
        <w:tc>
          <w:tcPr>
            <w:tcW w:w="2348" w:type="dxa"/>
            <w:shd w:val="clear" w:color="auto" w:fill="8DB3E2" w:themeFill="text2" w:themeFillTint="66"/>
          </w:tcPr>
          <w:p w:rsidR="00FF2223" w:rsidRPr="00840A0D" w:rsidRDefault="00FF2223" w:rsidP="00B30FFA">
            <w:pPr>
              <w:spacing w:line="240" w:lineRule="auto"/>
              <w:jc w:val="both"/>
              <w:rPr>
                <w:rFonts w:asciiTheme="minorHAnsi" w:hAnsiTheme="minorHAnsi" w:cs="Arial"/>
              </w:rPr>
            </w:pPr>
            <w:r w:rsidRPr="00840A0D">
              <w:rPr>
                <w:rFonts w:asciiTheme="minorHAnsi" w:hAnsiTheme="minorHAnsi" w:cs="Arial"/>
              </w:rPr>
              <w:t>Phases</w:t>
            </w:r>
          </w:p>
        </w:tc>
        <w:tc>
          <w:tcPr>
            <w:tcW w:w="3186" w:type="dxa"/>
            <w:shd w:val="clear" w:color="auto" w:fill="8DB3E2" w:themeFill="text2" w:themeFillTint="66"/>
          </w:tcPr>
          <w:p w:rsidR="00FF2223" w:rsidRPr="00840A0D" w:rsidRDefault="00FF2223" w:rsidP="00B30FFA">
            <w:pPr>
              <w:spacing w:line="240" w:lineRule="auto"/>
              <w:jc w:val="both"/>
              <w:rPr>
                <w:rFonts w:asciiTheme="minorHAnsi" w:hAnsiTheme="minorHAnsi" w:cs="Arial"/>
              </w:rPr>
            </w:pPr>
            <w:r w:rsidRPr="00840A0D">
              <w:rPr>
                <w:rFonts w:asciiTheme="minorHAnsi" w:hAnsiTheme="minorHAnsi" w:cs="Arial"/>
              </w:rPr>
              <w:t>Sprint activities</w:t>
            </w:r>
          </w:p>
        </w:tc>
      </w:tr>
      <w:tr w:rsidR="00FF2223" w:rsidTr="006C2D24">
        <w:tc>
          <w:tcPr>
            <w:tcW w:w="2096" w:type="dxa"/>
            <w:vMerge w:val="restart"/>
          </w:tcPr>
          <w:p w:rsidR="00FF2223" w:rsidRDefault="00FF2223" w:rsidP="00B30FFA">
            <w:pPr>
              <w:spacing w:line="240" w:lineRule="auto"/>
              <w:jc w:val="both"/>
              <w:rPr>
                <w:rFonts w:asciiTheme="minorHAnsi" w:hAnsiTheme="minorHAnsi" w:cs="Arial"/>
              </w:rPr>
            </w:pPr>
            <w:r>
              <w:rPr>
                <w:rFonts w:asciiTheme="minorHAnsi" w:hAnsiTheme="minorHAnsi" w:cs="Arial"/>
              </w:rPr>
              <w:t>Sprint-1</w:t>
            </w:r>
          </w:p>
          <w:p w:rsidR="00FF2223" w:rsidRDefault="00FF2223" w:rsidP="00B30FFA">
            <w:pPr>
              <w:spacing w:line="240" w:lineRule="auto"/>
              <w:jc w:val="both"/>
              <w:rPr>
                <w:rFonts w:asciiTheme="minorHAnsi" w:hAnsiTheme="minorHAnsi" w:cs="Arial"/>
              </w:rPr>
            </w:pPr>
            <w:r>
              <w:rPr>
                <w:rFonts w:asciiTheme="minorHAnsi" w:hAnsiTheme="minorHAnsi" w:cs="Arial"/>
              </w:rPr>
              <w:t>Global Sprint</w:t>
            </w:r>
          </w:p>
        </w:tc>
        <w:tc>
          <w:tcPr>
            <w:tcW w:w="1946" w:type="dxa"/>
            <w:vMerge w:val="restart"/>
          </w:tcPr>
          <w:p w:rsidR="00FF2223" w:rsidRDefault="00FF2223" w:rsidP="00B30FFA">
            <w:pPr>
              <w:spacing w:line="240" w:lineRule="auto"/>
              <w:jc w:val="both"/>
              <w:rPr>
                <w:rFonts w:asciiTheme="minorHAnsi" w:hAnsiTheme="minorHAnsi" w:cs="Arial"/>
              </w:rPr>
            </w:pPr>
            <w:r>
              <w:rPr>
                <w:rFonts w:asciiTheme="minorHAnsi" w:hAnsiTheme="minorHAnsi" w:cs="Arial"/>
              </w:rPr>
              <w:t>Storefront, basic product catalog</w:t>
            </w:r>
          </w:p>
        </w:tc>
        <w:tc>
          <w:tcPr>
            <w:tcW w:w="2348" w:type="dxa"/>
          </w:tcPr>
          <w:p w:rsidR="00FF2223" w:rsidRDefault="00FF2223" w:rsidP="00B30FFA">
            <w:pPr>
              <w:spacing w:line="240" w:lineRule="auto"/>
              <w:jc w:val="both"/>
              <w:rPr>
                <w:rFonts w:asciiTheme="minorHAnsi" w:hAnsiTheme="minorHAnsi" w:cs="Arial"/>
              </w:rPr>
            </w:pPr>
            <w:r>
              <w:rPr>
                <w:rFonts w:asciiTheme="minorHAnsi" w:hAnsiTheme="minorHAnsi" w:cs="Arial"/>
              </w:rPr>
              <w:t>Business requirements</w:t>
            </w:r>
          </w:p>
        </w:tc>
        <w:tc>
          <w:tcPr>
            <w:tcW w:w="3186" w:type="dxa"/>
          </w:tcPr>
          <w:p w:rsidR="00FF2223" w:rsidRDefault="00FF2223" w:rsidP="00B30FFA">
            <w:pPr>
              <w:spacing w:line="240" w:lineRule="auto"/>
              <w:jc w:val="both"/>
              <w:rPr>
                <w:rFonts w:asciiTheme="minorHAnsi" w:hAnsiTheme="minorHAnsi" w:cs="Arial"/>
              </w:rPr>
            </w:pPr>
            <w:r>
              <w:rPr>
                <w:rFonts w:asciiTheme="minorHAnsi" w:hAnsiTheme="minorHAnsi" w:cs="Arial"/>
              </w:rPr>
              <w:t>Research products, request consultation, manage consultation – Business/IT workshops</w:t>
            </w:r>
          </w:p>
        </w:tc>
      </w:tr>
      <w:tr w:rsidR="00FF2223" w:rsidTr="006C2D24">
        <w:tc>
          <w:tcPr>
            <w:tcW w:w="2096" w:type="dxa"/>
            <w:vMerge/>
          </w:tcPr>
          <w:p w:rsidR="00FF2223" w:rsidRDefault="00FF2223" w:rsidP="00B30FFA">
            <w:pPr>
              <w:spacing w:line="240" w:lineRule="auto"/>
              <w:jc w:val="both"/>
              <w:rPr>
                <w:rFonts w:asciiTheme="minorHAnsi" w:hAnsiTheme="minorHAnsi" w:cs="Arial"/>
              </w:rPr>
            </w:pPr>
          </w:p>
        </w:tc>
        <w:tc>
          <w:tcPr>
            <w:tcW w:w="1946" w:type="dxa"/>
            <w:vMerge/>
          </w:tcPr>
          <w:p w:rsidR="00FF2223" w:rsidDel="00880720" w:rsidRDefault="00FF2223" w:rsidP="00B30FFA">
            <w:pPr>
              <w:spacing w:line="240" w:lineRule="auto"/>
              <w:jc w:val="both"/>
              <w:rPr>
                <w:rFonts w:asciiTheme="minorHAnsi" w:hAnsiTheme="minorHAnsi" w:cs="Arial"/>
              </w:rPr>
            </w:pPr>
          </w:p>
        </w:tc>
        <w:tc>
          <w:tcPr>
            <w:tcW w:w="2348" w:type="dxa"/>
          </w:tcPr>
          <w:p w:rsidR="00FF2223" w:rsidDel="00880720" w:rsidRDefault="00FF2223" w:rsidP="00B30FFA">
            <w:pPr>
              <w:spacing w:line="240" w:lineRule="auto"/>
              <w:jc w:val="both"/>
              <w:rPr>
                <w:rFonts w:asciiTheme="minorHAnsi" w:hAnsiTheme="minorHAnsi" w:cs="Arial"/>
              </w:rPr>
            </w:pPr>
            <w:r>
              <w:rPr>
                <w:rFonts w:asciiTheme="minorHAnsi" w:hAnsiTheme="minorHAnsi" w:cs="Arial"/>
              </w:rPr>
              <w:t>Architecture</w:t>
            </w:r>
          </w:p>
        </w:tc>
        <w:tc>
          <w:tcPr>
            <w:tcW w:w="3186" w:type="dxa"/>
          </w:tcPr>
          <w:p w:rsidR="00FF2223" w:rsidRDefault="00FF2223" w:rsidP="00825335">
            <w:pPr>
              <w:pStyle w:val="ListParagraph"/>
              <w:numPr>
                <w:ilvl w:val="0"/>
                <w:numId w:val="41"/>
              </w:numPr>
              <w:spacing w:line="240" w:lineRule="auto"/>
              <w:ind w:left="270" w:hanging="270"/>
              <w:jc w:val="both"/>
              <w:rPr>
                <w:rFonts w:asciiTheme="minorHAnsi" w:hAnsiTheme="minorHAnsi" w:cs="Arial"/>
              </w:rPr>
            </w:pPr>
            <w:r>
              <w:rPr>
                <w:rFonts w:asciiTheme="minorHAnsi" w:hAnsiTheme="minorHAnsi" w:cs="Arial"/>
              </w:rPr>
              <w:t>Build product hierarchy structure</w:t>
            </w:r>
          </w:p>
          <w:p w:rsidR="00FF2223" w:rsidRDefault="00FF2223" w:rsidP="00825335">
            <w:pPr>
              <w:pStyle w:val="ListParagraph"/>
              <w:numPr>
                <w:ilvl w:val="0"/>
                <w:numId w:val="41"/>
              </w:numPr>
              <w:spacing w:line="240" w:lineRule="auto"/>
              <w:ind w:left="270" w:hanging="270"/>
              <w:jc w:val="both"/>
              <w:rPr>
                <w:rFonts w:asciiTheme="minorHAnsi" w:hAnsiTheme="minorHAnsi" w:cs="Arial"/>
              </w:rPr>
            </w:pPr>
            <w:r>
              <w:rPr>
                <w:rFonts w:asciiTheme="minorHAnsi" w:hAnsiTheme="minorHAnsi" w:cs="Arial"/>
              </w:rPr>
              <w:t>Global product catalog structure</w:t>
            </w:r>
          </w:p>
          <w:p w:rsidR="00FF2223" w:rsidRDefault="00FF2223" w:rsidP="00825335">
            <w:pPr>
              <w:pStyle w:val="ListParagraph"/>
              <w:numPr>
                <w:ilvl w:val="0"/>
                <w:numId w:val="41"/>
              </w:numPr>
              <w:spacing w:line="240" w:lineRule="auto"/>
              <w:ind w:left="270" w:hanging="270"/>
              <w:jc w:val="both"/>
              <w:rPr>
                <w:rFonts w:asciiTheme="minorHAnsi" w:hAnsiTheme="minorHAnsi" w:cs="Arial"/>
              </w:rPr>
            </w:pPr>
            <w:r>
              <w:rPr>
                <w:rFonts w:asciiTheme="minorHAnsi" w:hAnsiTheme="minorHAnsi" w:cs="Arial"/>
              </w:rPr>
              <w:t>Design common data model</w:t>
            </w:r>
          </w:p>
          <w:p w:rsidR="00FF2223" w:rsidRDefault="00FF2223" w:rsidP="00825335">
            <w:pPr>
              <w:pStyle w:val="ListParagraph"/>
              <w:numPr>
                <w:ilvl w:val="0"/>
                <w:numId w:val="41"/>
              </w:numPr>
              <w:spacing w:line="240" w:lineRule="auto"/>
              <w:ind w:left="270" w:hanging="270"/>
              <w:jc w:val="both"/>
              <w:rPr>
                <w:rFonts w:asciiTheme="minorHAnsi" w:hAnsiTheme="minorHAnsi" w:cs="Arial"/>
              </w:rPr>
            </w:pPr>
            <w:r>
              <w:rPr>
                <w:rFonts w:asciiTheme="minorHAnsi" w:hAnsiTheme="minorHAnsi" w:cs="Arial"/>
              </w:rPr>
              <w:t xml:space="preserve">Build integration architecture for </w:t>
            </w:r>
            <w:proofErr w:type="spellStart"/>
            <w:r>
              <w:rPr>
                <w:rFonts w:asciiTheme="minorHAnsi" w:hAnsiTheme="minorHAnsi" w:cs="Arial"/>
              </w:rPr>
              <w:t>teamsite</w:t>
            </w:r>
            <w:proofErr w:type="spellEnd"/>
            <w:r>
              <w:rPr>
                <w:rFonts w:asciiTheme="minorHAnsi" w:hAnsiTheme="minorHAnsi" w:cs="Arial"/>
              </w:rPr>
              <w:t xml:space="preserve"> and ATG </w:t>
            </w:r>
          </w:p>
          <w:p w:rsidR="00FF2223" w:rsidRDefault="00FF2223" w:rsidP="00825335">
            <w:pPr>
              <w:pStyle w:val="ListParagraph"/>
              <w:numPr>
                <w:ilvl w:val="0"/>
                <w:numId w:val="41"/>
              </w:numPr>
              <w:spacing w:line="240" w:lineRule="auto"/>
              <w:ind w:left="270" w:hanging="270"/>
              <w:jc w:val="both"/>
              <w:rPr>
                <w:rFonts w:asciiTheme="minorHAnsi" w:hAnsiTheme="minorHAnsi" w:cs="Arial"/>
              </w:rPr>
            </w:pPr>
            <w:r>
              <w:rPr>
                <w:rFonts w:asciiTheme="minorHAnsi" w:hAnsiTheme="minorHAnsi" w:cs="Arial"/>
              </w:rPr>
              <w:t>Design services for product catalog sync-up, inventory check</w:t>
            </w:r>
          </w:p>
        </w:tc>
      </w:tr>
      <w:tr w:rsidR="00FF2223" w:rsidTr="006C2D24">
        <w:tc>
          <w:tcPr>
            <w:tcW w:w="2096" w:type="dxa"/>
            <w:vMerge/>
          </w:tcPr>
          <w:p w:rsidR="00FF2223" w:rsidRDefault="00FF2223" w:rsidP="00B30FFA">
            <w:pPr>
              <w:spacing w:line="240" w:lineRule="auto"/>
              <w:jc w:val="both"/>
              <w:rPr>
                <w:rFonts w:asciiTheme="minorHAnsi" w:hAnsiTheme="minorHAnsi" w:cs="Arial"/>
              </w:rPr>
            </w:pPr>
          </w:p>
        </w:tc>
        <w:tc>
          <w:tcPr>
            <w:tcW w:w="1946" w:type="dxa"/>
            <w:vMerge/>
          </w:tcPr>
          <w:p w:rsidR="00FF2223" w:rsidDel="00880720" w:rsidRDefault="00FF2223" w:rsidP="00B30FFA">
            <w:pPr>
              <w:spacing w:line="240" w:lineRule="auto"/>
              <w:jc w:val="both"/>
              <w:rPr>
                <w:rFonts w:asciiTheme="minorHAnsi" w:hAnsiTheme="minorHAnsi" w:cs="Arial"/>
              </w:rPr>
            </w:pPr>
          </w:p>
        </w:tc>
        <w:tc>
          <w:tcPr>
            <w:tcW w:w="2348" w:type="dxa"/>
          </w:tcPr>
          <w:p w:rsidR="00FF2223" w:rsidRDefault="00FF2223" w:rsidP="00B30FFA">
            <w:pPr>
              <w:spacing w:line="240" w:lineRule="auto"/>
              <w:jc w:val="both"/>
              <w:rPr>
                <w:rFonts w:asciiTheme="minorHAnsi" w:hAnsiTheme="minorHAnsi" w:cs="Arial"/>
              </w:rPr>
            </w:pPr>
            <w:r>
              <w:rPr>
                <w:rFonts w:asciiTheme="minorHAnsi" w:hAnsiTheme="minorHAnsi" w:cs="Arial"/>
              </w:rPr>
              <w:t xml:space="preserve">Functional </w:t>
            </w:r>
            <w:r>
              <w:rPr>
                <w:rFonts w:asciiTheme="minorHAnsi" w:hAnsiTheme="minorHAnsi" w:cs="Arial"/>
              </w:rPr>
              <w:lastRenderedPageBreak/>
              <w:t>requirements</w:t>
            </w:r>
          </w:p>
        </w:tc>
        <w:tc>
          <w:tcPr>
            <w:tcW w:w="3186" w:type="dxa"/>
          </w:tcPr>
          <w:p w:rsidR="00FF2223" w:rsidRDefault="00FF2223" w:rsidP="00825335">
            <w:pPr>
              <w:pStyle w:val="ListParagraph"/>
              <w:numPr>
                <w:ilvl w:val="0"/>
                <w:numId w:val="41"/>
              </w:numPr>
              <w:spacing w:line="240" w:lineRule="auto"/>
              <w:ind w:left="270" w:hanging="270"/>
              <w:jc w:val="both"/>
              <w:rPr>
                <w:rFonts w:asciiTheme="minorHAnsi" w:hAnsiTheme="minorHAnsi" w:cs="Arial"/>
              </w:rPr>
            </w:pPr>
            <w:r w:rsidRPr="001E45D9">
              <w:rPr>
                <w:rFonts w:asciiTheme="minorHAnsi" w:hAnsiTheme="minorHAnsi" w:cs="Arial"/>
              </w:rPr>
              <w:lastRenderedPageBreak/>
              <w:t>Browse products</w:t>
            </w:r>
          </w:p>
          <w:p w:rsidR="00FF2223" w:rsidRDefault="00FF2223" w:rsidP="00825335">
            <w:pPr>
              <w:pStyle w:val="ListParagraph"/>
              <w:numPr>
                <w:ilvl w:val="0"/>
                <w:numId w:val="41"/>
              </w:numPr>
              <w:spacing w:line="240" w:lineRule="auto"/>
              <w:ind w:left="270" w:hanging="270"/>
              <w:jc w:val="both"/>
              <w:rPr>
                <w:rFonts w:asciiTheme="minorHAnsi" w:hAnsiTheme="minorHAnsi" w:cs="Arial"/>
              </w:rPr>
            </w:pPr>
            <w:r w:rsidRPr="001E45D9">
              <w:rPr>
                <w:rFonts w:asciiTheme="minorHAnsi" w:hAnsiTheme="minorHAnsi" w:cs="Arial"/>
              </w:rPr>
              <w:t>Compare products</w:t>
            </w:r>
          </w:p>
          <w:p w:rsidR="00FF2223" w:rsidRDefault="00FF2223" w:rsidP="00825335">
            <w:pPr>
              <w:pStyle w:val="ListParagraph"/>
              <w:numPr>
                <w:ilvl w:val="0"/>
                <w:numId w:val="41"/>
              </w:numPr>
              <w:spacing w:line="240" w:lineRule="auto"/>
              <w:ind w:left="270" w:hanging="270"/>
              <w:jc w:val="both"/>
              <w:rPr>
                <w:rFonts w:asciiTheme="minorHAnsi" w:hAnsiTheme="minorHAnsi" w:cs="Arial"/>
              </w:rPr>
            </w:pPr>
            <w:r>
              <w:rPr>
                <w:rFonts w:asciiTheme="minorHAnsi" w:hAnsiTheme="minorHAnsi" w:cs="Arial"/>
              </w:rPr>
              <w:lastRenderedPageBreak/>
              <w:t>Check availability</w:t>
            </w:r>
          </w:p>
          <w:p w:rsidR="00FF2223" w:rsidRDefault="00FF2223" w:rsidP="00825335">
            <w:pPr>
              <w:pStyle w:val="ListParagraph"/>
              <w:numPr>
                <w:ilvl w:val="0"/>
                <w:numId w:val="41"/>
              </w:numPr>
              <w:spacing w:line="240" w:lineRule="auto"/>
              <w:ind w:left="270" w:hanging="270"/>
              <w:jc w:val="both"/>
              <w:rPr>
                <w:rFonts w:asciiTheme="minorHAnsi" w:hAnsiTheme="minorHAnsi" w:cs="Arial"/>
              </w:rPr>
            </w:pPr>
            <w:r>
              <w:rPr>
                <w:rFonts w:asciiTheme="minorHAnsi" w:hAnsiTheme="minorHAnsi" w:cs="Arial"/>
              </w:rPr>
              <w:t>Compare products</w:t>
            </w:r>
          </w:p>
          <w:p w:rsidR="00FF2223" w:rsidRDefault="00FF2223" w:rsidP="00825335">
            <w:pPr>
              <w:pStyle w:val="ListParagraph"/>
              <w:numPr>
                <w:ilvl w:val="0"/>
                <w:numId w:val="41"/>
              </w:numPr>
              <w:spacing w:line="240" w:lineRule="auto"/>
              <w:ind w:left="270" w:hanging="270"/>
              <w:jc w:val="both"/>
              <w:rPr>
                <w:rFonts w:asciiTheme="minorHAnsi" w:hAnsiTheme="minorHAnsi" w:cs="Arial"/>
              </w:rPr>
            </w:pPr>
            <w:r>
              <w:rPr>
                <w:rFonts w:asciiTheme="minorHAnsi" w:hAnsiTheme="minorHAnsi" w:cs="Arial"/>
              </w:rPr>
              <w:t>Determine product compatibility</w:t>
            </w:r>
          </w:p>
          <w:p w:rsidR="00FF2223" w:rsidRDefault="00FF2223" w:rsidP="00825335">
            <w:pPr>
              <w:pStyle w:val="ListParagraph"/>
              <w:numPr>
                <w:ilvl w:val="0"/>
                <w:numId w:val="41"/>
              </w:numPr>
              <w:spacing w:line="240" w:lineRule="auto"/>
              <w:ind w:left="270" w:hanging="270"/>
              <w:jc w:val="both"/>
              <w:rPr>
                <w:rFonts w:asciiTheme="minorHAnsi" w:hAnsiTheme="minorHAnsi" w:cs="Arial"/>
              </w:rPr>
            </w:pPr>
            <w:r>
              <w:rPr>
                <w:rFonts w:asciiTheme="minorHAnsi" w:hAnsiTheme="minorHAnsi" w:cs="Arial"/>
              </w:rPr>
              <w:t>View product details</w:t>
            </w:r>
          </w:p>
        </w:tc>
      </w:tr>
      <w:tr w:rsidR="00FF2223" w:rsidTr="006C2D24">
        <w:tc>
          <w:tcPr>
            <w:tcW w:w="2096" w:type="dxa"/>
            <w:vMerge/>
          </w:tcPr>
          <w:p w:rsidR="00FF2223" w:rsidRDefault="00FF2223" w:rsidP="00B30FFA">
            <w:pPr>
              <w:spacing w:line="240" w:lineRule="auto"/>
              <w:jc w:val="both"/>
              <w:rPr>
                <w:rFonts w:asciiTheme="minorHAnsi" w:hAnsiTheme="minorHAnsi" w:cs="Arial"/>
              </w:rPr>
            </w:pPr>
          </w:p>
        </w:tc>
        <w:tc>
          <w:tcPr>
            <w:tcW w:w="1946" w:type="dxa"/>
            <w:vMerge/>
          </w:tcPr>
          <w:p w:rsidR="00FF2223" w:rsidRDefault="00FF2223" w:rsidP="00B30FFA">
            <w:pPr>
              <w:spacing w:line="240" w:lineRule="auto"/>
              <w:jc w:val="both"/>
              <w:rPr>
                <w:rFonts w:asciiTheme="minorHAnsi" w:hAnsiTheme="minorHAnsi" w:cs="Arial"/>
              </w:rPr>
            </w:pPr>
          </w:p>
        </w:tc>
        <w:tc>
          <w:tcPr>
            <w:tcW w:w="2348" w:type="dxa"/>
          </w:tcPr>
          <w:p w:rsidR="00FF2223" w:rsidRDefault="00FF2223" w:rsidP="00B30FFA">
            <w:pPr>
              <w:spacing w:line="240" w:lineRule="auto"/>
              <w:jc w:val="both"/>
              <w:rPr>
                <w:rFonts w:asciiTheme="minorHAnsi" w:hAnsiTheme="minorHAnsi" w:cs="Arial"/>
              </w:rPr>
            </w:pPr>
            <w:r>
              <w:rPr>
                <w:rFonts w:asciiTheme="minorHAnsi" w:hAnsiTheme="minorHAnsi" w:cs="Arial"/>
              </w:rPr>
              <w:t>Design / Creative UI</w:t>
            </w:r>
          </w:p>
        </w:tc>
        <w:tc>
          <w:tcPr>
            <w:tcW w:w="3186" w:type="dxa"/>
          </w:tcPr>
          <w:p w:rsidR="00FF2223" w:rsidRPr="00880720" w:rsidRDefault="00FF2223" w:rsidP="00825335">
            <w:pPr>
              <w:pStyle w:val="ListParagraph"/>
              <w:numPr>
                <w:ilvl w:val="0"/>
                <w:numId w:val="41"/>
              </w:numPr>
              <w:spacing w:line="240" w:lineRule="auto"/>
              <w:ind w:left="270" w:hanging="270"/>
              <w:jc w:val="both"/>
              <w:rPr>
                <w:rFonts w:asciiTheme="minorHAnsi" w:hAnsiTheme="minorHAnsi" w:cs="Arial"/>
              </w:rPr>
            </w:pPr>
            <w:r>
              <w:rPr>
                <w:rFonts w:asciiTheme="minorHAnsi" w:hAnsiTheme="minorHAnsi" w:cs="Arial"/>
              </w:rPr>
              <w:t>Receive creative design from HP</w:t>
            </w:r>
          </w:p>
          <w:p w:rsidR="00FF2223" w:rsidRDefault="00FF2223" w:rsidP="00825335">
            <w:pPr>
              <w:pStyle w:val="ListParagraph"/>
              <w:numPr>
                <w:ilvl w:val="0"/>
                <w:numId w:val="41"/>
              </w:numPr>
              <w:spacing w:line="240" w:lineRule="auto"/>
              <w:ind w:left="270" w:hanging="270"/>
              <w:jc w:val="both"/>
              <w:rPr>
                <w:rFonts w:asciiTheme="minorHAnsi" w:hAnsiTheme="minorHAnsi" w:cs="Arial"/>
              </w:rPr>
            </w:pPr>
            <w:r>
              <w:rPr>
                <w:rFonts w:asciiTheme="minorHAnsi" w:hAnsiTheme="minorHAnsi" w:cs="Arial"/>
              </w:rPr>
              <w:t>Screen mockups and demo to business – Business collaboration</w:t>
            </w:r>
          </w:p>
          <w:p w:rsidR="00FF2223" w:rsidRDefault="00FF2223" w:rsidP="00825335">
            <w:pPr>
              <w:pStyle w:val="ListParagraph"/>
              <w:numPr>
                <w:ilvl w:val="0"/>
                <w:numId w:val="41"/>
              </w:numPr>
              <w:spacing w:line="240" w:lineRule="auto"/>
              <w:ind w:left="270" w:hanging="270"/>
              <w:jc w:val="both"/>
              <w:rPr>
                <w:rFonts w:asciiTheme="minorHAnsi" w:hAnsiTheme="minorHAnsi" w:cs="Arial"/>
              </w:rPr>
            </w:pPr>
            <w:r>
              <w:rPr>
                <w:rFonts w:asciiTheme="minorHAnsi" w:hAnsiTheme="minorHAnsi" w:cs="Arial"/>
              </w:rPr>
              <w:t xml:space="preserve">Design product template in </w:t>
            </w:r>
            <w:proofErr w:type="spellStart"/>
            <w:r>
              <w:rPr>
                <w:rFonts w:asciiTheme="minorHAnsi" w:hAnsiTheme="minorHAnsi" w:cs="Arial"/>
              </w:rPr>
              <w:t>teamsite</w:t>
            </w:r>
            <w:proofErr w:type="spellEnd"/>
          </w:p>
          <w:p w:rsidR="00FF2223" w:rsidRDefault="00FF2223" w:rsidP="00825335">
            <w:pPr>
              <w:pStyle w:val="ListParagraph"/>
              <w:numPr>
                <w:ilvl w:val="0"/>
                <w:numId w:val="41"/>
              </w:numPr>
              <w:spacing w:line="240" w:lineRule="auto"/>
              <w:ind w:left="270" w:hanging="270"/>
              <w:jc w:val="both"/>
              <w:rPr>
                <w:rFonts w:asciiTheme="minorHAnsi" w:hAnsiTheme="minorHAnsi" w:cs="Arial"/>
              </w:rPr>
            </w:pPr>
            <w:r>
              <w:rPr>
                <w:rFonts w:asciiTheme="minorHAnsi" w:hAnsiTheme="minorHAnsi" w:cs="Arial"/>
              </w:rPr>
              <w:t xml:space="preserve">Design interface between </w:t>
            </w:r>
            <w:proofErr w:type="spellStart"/>
            <w:r>
              <w:rPr>
                <w:rFonts w:asciiTheme="minorHAnsi" w:hAnsiTheme="minorHAnsi" w:cs="Arial"/>
              </w:rPr>
              <w:t>teamsite</w:t>
            </w:r>
            <w:proofErr w:type="spellEnd"/>
            <w:r>
              <w:rPr>
                <w:rFonts w:asciiTheme="minorHAnsi" w:hAnsiTheme="minorHAnsi" w:cs="Arial"/>
              </w:rPr>
              <w:t xml:space="preserve"> and ATG for product sync-up (</w:t>
            </w:r>
            <w:proofErr w:type="spellStart"/>
            <w:r>
              <w:rPr>
                <w:rFonts w:asciiTheme="minorHAnsi" w:hAnsiTheme="minorHAnsi" w:cs="Arial"/>
              </w:rPr>
              <w:t>E.g</w:t>
            </w:r>
            <w:proofErr w:type="spellEnd"/>
            <w:r>
              <w:rPr>
                <w:rFonts w:asciiTheme="minorHAnsi" w:hAnsiTheme="minorHAnsi" w:cs="Arial"/>
              </w:rPr>
              <w:t xml:space="preserve"> DCR upload)</w:t>
            </w:r>
          </w:p>
          <w:p w:rsidR="00FF2223" w:rsidRDefault="00FF2223" w:rsidP="00825335">
            <w:pPr>
              <w:pStyle w:val="ListParagraph"/>
              <w:numPr>
                <w:ilvl w:val="0"/>
                <w:numId w:val="41"/>
              </w:numPr>
              <w:spacing w:line="240" w:lineRule="auto"/>
              <w:ind w:left="270" w:hanging="270"/>
              <w:jc w:val="both"/>
              <w:rPr>
                <w:rFonts w:asciiTheme="minorHAnsi" w:hAnsiTheme="minorHAnsi" w:cs="Arial"/>
              </w:rPr>
            </w:pPr>
            <w:r>
              <w:rPr>
                <w:rFonts w:asciiTheme="minorHAnsi" w:hAnsiTheme="minorHAnsi" w:cs="Arial"/>
              </w:rPr>
              <w:t>ATG BCC to design compatibility, cross-sell/up sell, association of accessories etc.</w:t>
            </w:r>
          </w:p>
          <w:p w:rsidR="00FF2223" w:rsidRDefault="00FF2223" w:rsidP="00825335">
            <w:pPr>
              <w:pStyle w:val="ListParagraph"/>
              <w:numPr>
                <w:ilvl w:val="0"/>
                <w:numId w:val="41"/>
              </w:numPr>
              <w:spacing w:line="240" w:lineRule="auto"/>
              <w:ind w:left="270" w:hanging="270"/>
              <w:jc w:val="both"/>
              <w:rPr>
                <w:rFonts w:asciiTheme="minorHAnsi" w:hAnsiTheme="minorHAnsi" w:cs="Arial"/>
              </w:rPr>
            </w:pPr>
            <w:r>
              <w:rPr>
                <w:rFonts w:asciiTheme="minorHAnsi" w:hAnsiTheme="minorHAnsi" w:cs="Arial"/>
              </w:rPr>
              <w:t>Receive Interface specs from HP for building integration inventory systems and master product catalog management system</w:t>
            </w:r>
          </w:p>
        </w:tc>
      </w:tr>
      <w:tr w:rsidR="00FF2223" w:rsidTr="006C2D24">
        <w:tc>
          <w:tcPr>
            <w:tcW w:w="2096" w:type="dxa"/>
            <w:vMerge/>
          </w:tcPr>
          <w:p w:rsidR="00FF2223" w:rsidRDefault="00FF2223" w:rsidP="00B30FFA">
            <w:pPr>
              <w:spacing w:line="240" w:lineRule="auto"/>
              <w:jc w:val="both"/>
              <w:rPr>
                <w:rFonts w:asciiTheme="minorHAnsi" w:hAnsiTheme="minorHAnsi" w:cs="Arial"/>
              </w:rPr>
            </w:pPr>
          </w:p>
        </w:tc>
        <w:tc>
          <w:tcPr>
            <w:tcW w:w="1946" w:type="dxa"/>
            <w:vMerge/>
          </w:tcPr>
          <w:p w:rsidR="00FF2223" w:rsidRDefault="00FF2223" w:rsidP="00B30FFA">
            <w:pPr>
              <w:spacing w:line="240" w:lineRule="auto"/>
              <w:jc w:val="both"/>
              <w:rPr>
                <w:rFonts w:asciiTheme="minorHAnsi" w:hAnsiTheme="minorHAnsi" w:cs="Arial"/>
              </w:rPr>
            </w:pPr>
          </w:p>
        </w:tc>
        <w:tc>
          <w:tcPr>
            <w:tcW w:w="2348" w:type="dxa"/>
          </w:tcPr>
          <w:p w:rsidR="00FF2223" w:rsidRDefault="00FF2223" w:rsidP="00B30FFA">
            <w:pPr>
              <w:spacing w:line="240" w:lineRule="auto"/>
              <w:jc w:val="both"/>
              <w:rPr>
                <w:rFonts w:asciiTheme="minorHAnsi" w:hAnsiTheme="minorHAnsi" w:cs="Arial"/>
              </w:rPr>
            </w:pPr>
            <w:r>
              <w:rPr>
                <w:rFonts w:asciiTheme="minorHAnsi" w:hAnsiTheme="minorHAnsi" w:cs="Arial"/>
              </w:rPr>
              <w:t>Development</w:t>
            </w:r>
          </w:p>
        </w:tc>
        <w:tc>
          <w:tcPr>
            <w:tcW w:w="3186" w:type="dxa"/>
          </w:tcPr>
          <w:p w:rsidR="00FF2223" w:rsidRDefault="00FF2223" w:rsidP="00825335">
            <w:pPr>
              <w:pStyle w:val="ListParagraph"/>
              <w:numPr>
                <w:ilvl w:val="0"/>
                <w:numId w:val="41"/>
              </w:numPr>
              <w:spacing w:line="240" w:lineRule="auto"/>
              <w:ind w:left="270" w:hanging="270"/>
              <w:jc w:val="both"/>
              <w:rPr>
                <w:rFonts w:asciiTheme="minorHAnsi" w:hAnsiTheme="minorHAnsi" w:cs="Arial"/>
              </w:rPr>
            </w:pPr>
            <w:r>
              <w:rPr>
                <w:rFonts w:asciiTheme="minorHAnsi" w:hAnsiTheme="minorHAnsi" w:cs="Arial"/>
              </w:rPr>
              <w:t xml:space="preserve">CSS, HTML5 development for front-end </w:t>
            </w:r>
          </w:p>
          <w:p w:rsidR="00FF2223" w:rsidRDefault="00FF2223" w:rsidP="00825335">
            <w:pPr>
              <w:pStyle w:val="ListParagraph"/>
              <w:numPr>
                <w:ilvl w:val="0"/>
                <w:numId w:val="41"/>
              </w:numPr>
              <w:spacing w:line="240" w:lineRule="auto"/>
              <w:ind w:left="270" w:hanging="270"/>
              <w:jc w:val="both"/>
              <w:rPr>
                <w:rFonts w:asciiTheme="minorHAnsi" w:hAnsiTheme="minorHAnsi" w:cs="Arial"/>
              </w:rPr>
            </w:pPr>
            <w:r>
              <w:rPr>
                <w:rFonts w:asciiTheme="minorHAnsi" w:hAnsiTheme="minorHAnsi" w:cs="Arial"/>
              </w:rPr>
              <w:t xml:space="preserve">Use </w:t>
            </w:r>
            <w:proofErr w:type="spellStart"/>
            <w:r>
              <w:rPr>
                <w:rFonts w:asciiTheme="minorHAnsi" w:hAnsiTheme="minorHAnsi" w:cs="Arial"/>
              </w:rPr>
              <w:t>teamsite</w:t>
            </w:r>
            <w:proofErr w:type="spellEnd"/>
            <w:r>
              <w:rPr>
                <w:rFonts w:asciiTheme="minorHAnsi" w:hAnsiTheme="minorHAnsi" w:cs="Arial"/>
              </w:rPr>
              <w:t xml:space="preserve"> for product details, images, product documents, videos uploading</w:t>
            </w:r>
          </w:p>
          <w:p w:rsidR="00FF2223" w:rsidRDefault="00FF2223" w:rsidP="00825335">
            <w:pPr>
              <w:pStyle w:val="ListParagraph"/>
              <w:numPr>
                <w:ilvl w:val="0"/>
                <w:numId w:val="41"/>
              </w:numPr>
              <w:spacing w:line="240" w:lineRule="auto"/>
              <w:ind w:left="270" w:hanging="270"/>
              <w:jc w:val="both"/>
              <w:rPr>
                <w:rFonts w:asciiTheme="minorHAnsi" w:hAnsiTheme="minorHAnsi" w:cs="Arial"/>
              </w:rPr>
            </w:pPr>
            <w:r>
              <w:rPr>
                <w:rFonts w:asciiTheme="minorHAnsi" w:hAnsiTheme="minorHAnsi" w:cs="Arial"/>
              </w:rPr>
              <w:t>Configure BCC to incorporate product compatibility rules</w:t>
            </w:r>
          </w:p>
          <w:p w:rsidR="00FF2223" w:rsidRDefault="00FF2223" w:rsidP="00825335">
            <w:pPr>
              <w:pStyle w:val="ListParagraph"/>
              <w:numPr>
                <w:ilvl w:val="0"/>
                <w:numId w:val="41"/>
              </w:numPr>
              <w:spacing w:line="240" w:lineRule="auto"/>
              <w:ind w:left="270" w:hanging="270"/>
              <w:jc w:val="both"/>
              <w:rPr>
                <w:rFonts w:asciiTheme="minorHAnsi" w:hAnsiTheme="minorHAnsi" w:cs="Arial"/>
              </w:rPr>
            </w:pPr>
            <w:r>
              <w:rPr>
                <w:rFonts w:asciiTheme="minorHAnsi" w:hAnsiTheme="minorHAnsi" w:cs="Arial"/>
              </w:rPr>
              <w:t xml:space="preserve">Build services in ATG and in </w:t>
            </w:r>
            <w:proofErr w:type="spellStart"/>
            <w:r>
              <w:rPr>
                <w:rFonts w:asciiTheme="minorHAnsi" w:hAnsiTheme="minorHAnsi" w:cs="Arial"/>
              </w:rPr>
              <w:t>teamsite</w:t>
            </w:r>
            <w:proofErr w:type="spellEnd"/>
            <w:r>
              <w:rPr>
                <w:rFonts w:asciiTheme="minorHAnsi" w:hAnsiTheme="minorHAnsi" w:cs="Arial"/>
              </w:rPr>
              <w:t xml:space="preserve"> for product sync-up as per the interface specs</w:t>
            </w:r>
          </w:p>
          <w:p w:rsidR="00FF2223" w:rsidRDefault="00FF2223" w:rsidP="00825335">
            <w:pPr>
              <w:pStyle w:val="ListParagraph"/>
              <w:numPr>
                <w:ilvl w:val="0"/>
                <w:numId w:val="41"/>
              </w:numPr>
              <w:spacing w:line="240" w:lineRule="auto"/>
              <w:ind w:left="270" w:hanging="270"/>
              <w:jc w:val="both"/>
              <w:rPr>
                <w:rFonts w:asciiTheme="minorHAnsi" w:hAnsiTheme="minorHAnsi" w:cs="Arial"/>
              </w:rPr>
            </w:pPr>
            <w:r>
              <w:rPr>
                <w:rFonts w:asciiTheme="minorHAnsi" w:hAnsiTheme="minorHAnsi" w:cs="Arial"/>
              </w:rPr>
              <w:t>Build interfaces from ATG and integration layer components for interacting with inventory and other back-end systems</w:t>
            </w:r>
          </w:p>
        </w:tc>
      </w:tr>
      <w:tr w:rsidR="00FF2223" w:rsidTr="006C2D24">
        <w:tc>
          <w:tcPr>
            <w:tcW w:w="2096" w:type="dxa"/>
          </w:tcPr>
          <w:p w:rsidR="00FF2223" w:rsidRDefault="00FF2223" w:rsidP="00B30FFA">
            <w:pPr>
              <w:spacing w:line="240" w:lineRule="auto"/>
              <w:jc w:val="both"/>
              <w:rPr>
                <w:rFonts w:asciiTheme="minorHAnsi" w:hAnsiTheme="minorHAnsi" w:cs="Arial"/>
              </w:rPr>
            </w:pPr>
            <w:r>
              <w:rPr>
                <w:rFonts w:asciiTheme="minorHAnsi" w:hAnsiTheme="minorHAnsi" w:cs="Arial"/>
              </w:rPr>
              <w:t>Sprint-2</w:t>
            </w:r>
          </w:p>
        </w:tc>
        <w:tc>
          <w:tcPr>
            <w:tcW w:w="1946" w:type="dxa"/>
          </w:tcPr>
          <w:p w:rsidR="00FF2223" w:rsidRDefault="00FF2223" w:rsidP="00B30FFA">
            <w:pPr>
              <w:spacing w:line="240" w:lineRule="auto"/>
              <w:jc w:val="both"/>
              <w:rPr>
                <w:rFonts w:asciiTheme="minorHAnsi" w:hAnsiTheme="minorHAnsi" w:cs="Arial"/>
              </w:rPr>
            </w:pPr>
          </w:p>
        </w:tc>
        <w:tc>
          <w:tcPr>
            <w:tcW w:w="2348" w:type="dxa"/>
          </w:tcPr>
          <w:p w:rsidR="00FF2223" w:rsidRDefault="00FF2223" w:rsidP="00B30FFA">
            <w:pPr>
              <w:spacing w:line="240" w:lineRule="auto"/>
              <w:jc w:val="both"/>
              <w:rPr>
                <w:rFonts w:asciiTheme="minorHAnsi" w:hAnsiTheme="minorHAnsi" w:cs="Arial"/>
              </w:rPr>
            </w:pPr>
            <w:r>
              <w:rPr>
                <w:rFonts w:asciiTheme="minorHAnsi" w:hAnsiTheme="minorHAnsi" w:cs="Arial"/>
              </w:rPr>
              <w:t>Quality Assurance</w:t>
            </w:r>
          </w:p>
        </w:tc>
        <w:tc>
          <w:tcPr>
            <w:tcW w:w="3186" w:type="dxa"/>
          </w:tcPr>
          <w:p w:rsidR="00FF2223" w:rsidRDefault="00FF2223" w:rsidP="00825335">
            <w:pPr>
              <w:pStyle w:val="ListParagraph"/>
              <w:numPr>
                <w:ilvl w:val="0"/>
                <w:numId w:val="41"/>
              </w:numPr>
              <w:spacing w:line="240" w:lineRule="auto"/>
              <w:ind w:left="270" w:hanging="270"/>
              <w:jc w:val="both"/>
              <w:rPr>
                <w:rFonts w:asciiTheme="minorHAnsi" w:hAnsiTheme="minorHAnsi" w:cs="Arial"/>
              </w:rPr>
            </w:pPr>
            <w:r>
              <w:rPr>
                <w:rFonts w:asciiTheme="minorHAnsi" w:hAnsiTheme="minorHAnsi" w:cs="Arial"/>
              </w:rPr>
              <w:t xml:space="preserve">ATG and  </w:t>
            </w:r>
            <w:proofErr w:type="spellStart"/>
            <w:r>
              <w:rPr>
                <w:rFonts w:asciiTheme="minorHAnsi" w:hAnsiTheme="minorHAnsi" w:cs="Arial"/>
              </w:rPr>
              <w:t>teamsite</w:t>
            </w:r>
            <w:proofErr w:type="spellEnd"/>
            <w:r>
              <w:rPr>
                <w:rFonts w:asciiTheme="minorHAnsi" w:hAnsiTheme="minorHAnsi" w:cs="Arial"/>
              </w:rPr>
              <w:t xml:space="preserve"> component testing</w:t>
            </w:r>
          </w:p>
          <w:p w:rsidR="00FF2223" w:rsidRDefault="00FF2223" w:rsidP="00825335">
            <w:pPr>
              <w:pStyle w:val="ListParagraph"/>
              <w:numPr>
                <w:ilvl w:val="0"/>
                <w:numId w:val="41"/>
              </w:numPr>
              <w:spacing w:line="240" w:lineRule="auto"/>
              <w:ind w:left="270" w:hanging="270"/>
              <w:jc w:val="both"/>
              <w:rPr>
                <w:rFonts w:asciiTheme="minorHAnsi" w:hAnsiTheme="minorHAnsi" w:cs="Arial"/>
              </w:rPr>
            </w:pPr>
            <w:r>
              <w:rPr>
                <w:rFonts w:asciiTheme="minorHAnsi" w:hAnsiTheme="minorHAnsi" w:cs="Arial"/>
              </w:rPr>
              <w:t>System integration testing</w:t>
            </w:r>
          </w:p>
        </w:tc>
      </w:tr>
      <w:tr w:rsidR="00FF2223" w:rsidTr="006C2D24">
        <w:tc>
          <w:tcPr>
            <w:tcW w:w="2096" w:type="dxa"/>
          </w:tcPr>
          <w:p w:rsidR="00FF2223" w:rsidRDefault="00FF2223" w:rsidP="00B30FFA">
            <w:pPr>
              <w:spacing w:line="240" w:lineRule="auto"/>
              <w:jc w:val="both"/>
              <w:rPr>
                <w:rFonts w:asciiTheme="minorHAnsi" w:hAnsiTheme="minorHAnsi" w:cs="Arial"/>
              </w:rPr>
            </w:pPr>
            <w:r>
              <w:rPr>
                <w:rFonts w:asciiTheme="minorHAnsi" w:hAnsiTheme="minorHAnsi" w:cs="Arial"/>
              </w:rPr>
              <w:t>Sprint 6 – Sprint – 7</w:t>
            </w:r>
          </w:p>
        </w:tc>
        <w:tc>
          <w:tcPr>
            <w:tcW w:w="1946" w:type="dxa"/>
          </w:tcPr>
          <w:p w:rsidR="00FF2223" w:rsidRDefault="00FF2223" w:rsidP="00B30FFA">
            <w:pPr>
              <w:spacing w:line="240" w:lineRule="auto"/>
              <w:jc w:val="both"/>
              <w:rPr>
                <w:rFonts w:asciiTheme="minorHAnsi" w:hAnsiTheme="minorHAnsi" w:cs="Arial"/>
              </w:rPr>
            </w:pPr>
          </w:p>
        </w:tc>
        <w:tc>
          <w:tcPr>
            <w:tcW w:w="2348" w:type="dxa"/>
          </w:tcPr>
          <w:p w:rsidR="00FF2223" w:rsidRDefault="00FF2223" w:rsidP="00B30FFA">
            <w:pPr>
              <w:spacing w:line="240" w:lineRule="auto"/>
              <w:jc w:val="both"/>
              <w:rPr>
                <w:rFonts w:asciiTheme="minorHAnsi" w:hAnsiTheme="minorHAnsi" w:cs="Arial"/>
              </w:rPr>
            </w:pPr>
            <w:r>
              <w:rPr>
                <w:rFonts w:asciiTheme="minorHAnsi" w:hAnsiTheme="minorHAnsi" w:cs="Arial"/>
              </w:rPr>
              <w:t>Localization</w:t>
            </w:r>
          </w:p>
        </w:tc>
        <w:tc>
          <w:tcPr>
            <w:tcW w:w="3186" w:type="dxa"/>
          </w:tcPr>
          <w:p w:rsidR="00FF2223" w:rsidRDefault="00FF2223" w:rsidP="00825335">
            <w:pPr>
              <w:pStyle w:val="ListParagraph"/>
              <w:numPr>
                <w:ilvl w:val="0"/>
                <w:numId w:val="41"/>
              </w:numPr>
              <w:spacing w:line="240" w:lineRule="auto"/>
              <w:ind w:left="270" w:hanging="270"/>
              <w:jc w:val="both"/>
              <w:rPr>
                <w:rFonts w:asciiTheme="minorHAnsi" w:hAnsiTheme="minorHAnsi" w:cs="Arial"/>
              </w:rPr>
            </w:pPr>
            <w:r>
              <w:rPr>
                <w:rFonts w:asciiTheme="minorHAnsi" w:hAnsiTheme="minorHAnsi" w:cs="Arial"/>
              </w:rPr>
              <w:t>Build and testing for Country-specific localization</w:t>
            </w:r>
          </w:p>
        </w:tc>
      </w:tr>
    </w:tbl>
    <w:p w:rsidR="00FF2223" w:rsidRDefault="00FF2223" w:rsidP="00FF2223">
      <w:pPr>
        <w:spacing w:line="240" w:lineRule="auto"/>
        <w:jc w:val="both"/>
        <w:rPr>
          <w:rFonts w:asciiTheme="minorHAnsi" w:hAnsiTheme="minorHAnsi" w:cs="Arial"/>
        </w:rPr>
      </w:pPr>
    </w:p>
    <w:p w:rsidR="00FF2223" w:rsidRDefault="00FF2223" w:rsidP="00FF2223">
      <w:pPr>
        <w:spacing w:line="240" w:lineRule="auto"/>
        <w:jc w:val="both"/>
        <w:rPr>
          <w:rFonts w:asciiTheme="minorHAnsi" w:hAnsiTheme="minorHAnsi" w:cs="Arial"/>
        </w:rPr>
      </w:pPr>
      <w:r>
        <w:rPr>
          <w:rFonts w:asciiTheme="minorHAnsi" w:hAnsiTheme="minorHAnsi" w:cs="Arial"/>
        </w:rPr>
        <w:t>Each sprint will be incrementally built using agile principles and product backlog will be maintained and executed in subsequent sprints. The following figures provide the high-level plan TCS is considering for release-3 and release-4. The detailed Sprint plan will be prepared on similar lines for other sprints.</w:t>
      </w:r>
    </w:p>
    <w:p w:rsidR="00FF2223" w:rsidRDefault="00FF2223" w:rsidP="00FF2223">
      <w:pPr>
        <w:spacing w:line="240" w:lineRule="auto"/>
        <w:jc w:val="both"/>
        <w:rPr>
          <w:rFonts w:asciiTheme="minorHAnsi" w:hAnsiTheme="minorHAnsi" w:cs="Arial"/>
        </w:rPr>
      </w:pPr>
    </w:p>
    <w:p w:rsidR="00FF2223" w:rsidRPr="008D3817" w:rsidRDefault="00FF2223" w:rsidP="00FF2223">
      <w:pPr>
        <w:spacing w:line="240" w:lineRule="auto"/>
        <w:jc w:val="both"/>
        <w:rPr>
          <w:rFonts w:asciiTheme="minorHAnsi" w:hAnsiTheme="minorHAnsi" w:cs="Arial"/>
        </w:rPr>
      </w:pPr>
    </w:p>
    <w:p w:rsidR="00FF2223" w:rsidRDefault="00FF2223" w:rsidP="00FF2223">
      <w:pPr>
        <w:spacing w:line="240" w:lineRule="auto"/>
        <w:jc w:val="both"/>
        <w:rPr>
          <w:rFonts w:asciiTheme="minorHAnsi" w:hAnsiTheme="minorHAnsi" w:cs="Arial"/>
        </w:rPr>
      </w:pPr>
    </w:p>
    <w:p w:rsidR="00FF2223" w:rsidRDefault="00FF2223" w:rsidP="00FF2223">
      <w:pPr>
        <w:keepNext/>
        <w:spacing w:line="240" w:lineRule="auto"/>
        <w:jc w:val="center"/>
      </w:pPr>
      <w:r>
        <w:rPr>
          <w:rFonts w:asciiTheme="minorHAnsi" w:hAnsiTheme="minorHAnsi" w:cs="Arial"/>
          <w:noProof/>
        </w:rPr>
        <w:drawing>
          <wp:inline distT="0" distB="0" distL="0" distR="0">
            <wp:extent cx="5807140" cy="3648075"/>
            <wp:effectExtent l="19050" t="19050" r="22160" b="28575"/>
            <wp:docPr id="23"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pic:cNvPicPr>
                      <a:picLocks noChangeAspect="1" noChangeArrowheads="1"/>
                    </pic:cNvPicPr>
                  </pic:nvPicPr>
                  <pic:blipFill>
                    <a:blip r:embed="rId26" cstate="print"/>
                    <a:srcRect/>
                    <a:stretch>
                      <a:fillRect/>
                    </a:stretch>
                  </pic:blipFill>
                  <pic:spPr bwMode="auto">
                    <a:xfrm>
                      <a:off x="0" y="0"/>
                      <a:ext cx="5807140" cy="3648075"/>
                    </a:xfrm>
                    <a:prstGeom prst="rect">
                      <a:avLst/>
                    </a:prstGeom>
                    <a:noFill/>
                    <a:ln w="9525">
                      <a:solidFill>
                        <a:schemeClr val="accent1"/>
                      </a:solidFill>
                      <a:miter lim="800000"/>
                      <a:headEnd/>
                      <a:tailEnd/>
                    </a:ln>
                  </pic:spPr>
                </pic:pic>
              </a:graphicData>
            </a:graphic>
          </wp:inline>
        </w:drawing>
      </w:r>
    </w:p>
    <w:p w:rsidR="00FF2223" w:rsidRDefault="00FF2223" w:rsidP="00FF2223">
      <w:pPr>
        <w:pStyle w:val="Caption"/>
        <w:jc w:val="center"/>
        <w:rPr>
          <w:rFonts w:asciiTheme="minorHAnsi" w:hAnsiTheme="minorHAnsi" w:cs="Arial"/>
        </w:rPr>
      </w:pPr>
      <w:bookmarkStart w:id="25" w:name="_Toc348479988"/>
      <w:bookmarkStart w:id="26" w:name="_Toc348452772"/>
      <w:r>
        <w:t xml:space="preserve">Figure </w:t>
      </w:r>
      <w:fldSimple w:instr=" SEQ Figure \* ARABIC ">
        <w:r>
          <w:rPr>
            <w:noProof/>
          </w:rPr>
          <w:t>42</w:t>
        </w:r>
      </w:fldSimple>
      <w:r>
        <w:t>: High-level Sprint plan for Release 3</w:t>
      </w:r>
      <w:bookmarkEnd w:id="25"/>
      <w:bookmarkEnd w:id="26"/>
    </w:p>
    <w:p w:rsidR="00FF2223" w:rsidRDefault="00FF2223" w:rsidP="00FF2223">
      <w:pPr>
        <w:keepNext/>
        <w:spacing w:line="240" w:lineRule="auto"/>
        <w:jc w:val="center"/>
      </w:pPr>
      <w:r>
        <w:rPr>
          <w:rFonts w:asciiTheme="minorHAnsi" w:hAnsiTheme="minorHAnsi" w:cs="Arial"/>
          <w:noProof/>
        </w:rPr>
        <w:lastRenderedPageBreak/>
        <w:drawing>
          <wp:inline distT="0" distB="0" distL="0" distR="0">
            <wp:extent cx="5819126" cy="3562350"/>
            <wp:effectExtent l="19050" t="19050" r="10174" b="19050"/>
            <wp:docPr id="25"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pic:cNvPicPr>
                      <a:picLocks noChangeAspect="1" noChangeArrowheads="1"/>
                    </pic:cNvPicPr>
                  </pic:nvPicPr>
                  <pic:blipFill>
                    <a:blip r:embed="rId27" cstate="print"/>
                    <a:srcRect/>
                    <a:stretch>
                      <a:fillRect/>
                    </a:stretch>
                  </pic:blipFill>
                  <pic:spPr bwMode="auto">
                    <a:xfrm>
                      <a:off x="0" y="0"/>
                      <a:ext cx="5819126" cy="3562350"/>
                    </a:xfrm>
                    <a:prstGeom prst="rect">
                      <a:avLst/>
                    </a:prstGeom>
                    <a:noFill/>
                    <a:ln w="9525">
                      <a:solidFill>
                        <a:schemeClr val="accent1"/>
                      </a:solidFill>
                      <a:miter lim="800000"/>
                      <a:headEnd/>
                      <a:tailEnd/>
                    </a:ln>
                  </pic:spPr>
                </pic:pic>
              </a:graphicData>
            </a:graphic>
          </wp:inline>
        </w:drawing>
      </w:r>
    </w:p>
    <w:p w:rsidR="00FF2223" w:rsidRDefault="00FF2223" w:rsidP="00FF2223">
      <w:pPr>
        <w:pStyle w:val="Caption"/>
        <w:jc w:val="center"/>
        <w:rPr>
          <w:rFonts w:asciiTheme="minorHAnsi" w:hAnsiTheme="minorHAnsi" w:cs="Arial"/>
        </w:rPr>
      </w:pPr>
      <w:bookmarkStart w:id="27" w:name="_Toc348479989"/>
      <w:bookmarkStart w:id="28" w:name="_Toc348452773"/>
      <w:r>
        <w:t xml:space="preserve">Figure </w:t>
      </w:r>
      <w:fldSimple w:instr=" SEQ Figure \* ARABIC ">
        <w:r>
          <w:rPr>
            <w:noProof/>
          </w:rPr>
          <w:t>43</w:t>
        </w:r>
      </w:fldSimple>
      <w:r>
        <w:t>:</w:t>
      </w:r>
      <w:r w:rsidRPr="000F04BB">
        <w:t xml:space="preserve">High-level Sprint plan for Release </w:t>
      </w:r>
      <w:r>
        <w:t>4</w:t>
      </w:r>
      <w:bookmarkEnd w:id="27"/>
      <w:bookmarkEnd w:id="28"/>
    </w:p>
    <w:p w:rsidR="00FF2223" w:rsidRPr="002B64CC" w:rsidRDefault="00FF2223" w:rsidP="00FF2223">
      <w:pPr>
        <w:spacing w:line="240" w:lineRule="auto"/>
        <w:jc w:val="both"/>
        <w:rPr>
          <w:rFonts w:asciiTheme="minorHAnsi" w:hAnsiTheme="minorHAnsi" w:cs="Arial"/>
        </w:rPr>
      </w:pPr>
      <w:r w:rsidRPr="002B64CC">
        <w:rPr>
          <w:rFonts w:asciiTheme="minorHAnsi" w:hAnsiTheme="minorHAnsi" w:cs="Arial"/>
        </w:rPr>
        <w:t xml:space="preserve">Key principles in our implementation approach are as follows. </w:t>
      </w:r>
    </w:p>
    <w:p w:rsidR="00FF2223" w:rsidRPr="002B64CC" w:rsidRDefault="00FF2223" w:rsidP="00825335">
      <w:pPr>
        <w:pStyle w:val="ListParagraph"/>
        <w:numPr>
          <w:ilvl w:val="0"/>
          <w:numId w:val="20"/>
        </w:numPr>
        <w:tabs>
          <w:tab w:val="left" w:pos="180"/>
        </w:tabs>
        <w:suppressAutoHyphens/>
        <w:autoSpaceDE w:val="0"/>
        <w:autoSpaceDN w:val="0"/>
        <w:adjustRightInd w:val="0"/>
        <w:spacing w:after="0"/>
        <w:contextualSpacing w:val="0"/>
        <w:jc w:val="both"/>
        <w:rPr>
          <w:rFonts w:asciiTheme="minorHAnsi" w:hAnsiTheme="minorHAnsi" w:cs="Arial"/>
        </w:rPr>
      </w:pPr>
      <w:r w:rsidRPr="002B64CC">
        <w:rPr>
          <w:rFonts w:asciiTheme="minorHAnsi" w:hAnsiTheme="minorHAnsi" w:cs="Arial"/>
        </w:rPr>
        <w:t xml:space="preserve">Break down system features into manageable chunks that small teams can create in a few months </w:t>
      </w:r>
    </w:p>
    <w:p w:rsidR="00FF2223" w:rsidRPr="002B64CC" w:rsidRDefault="00FF2223" w:rsidP="00825335">
      <w:pPr>
        <w:pStyle w:val="ListParagraph"/>
        <w:numPr>
          <w:ilvl w:val="0"/>
          <w:numId w:val="20"/>
        </w:numPr>
        <w:tabs>
          <w:tab w:val="left" w:pos="180"/>
        </w:tabs>
        <w:suppressAutoHyphens/>
        <w:autoSpaceDE w:val="0"/>
        <w:autoSpaceDN w:val="0"/>
        <w:adjustRightInd w:val="0"/>
        <w:spacing w:after="0"/>
        <w:contextualSpacing w:val="0"/>
        <w:jc w:val="both"/>
        <w:rPr>
          <w:rFonts w:asciiTheme="minorHAnsi" w:hAnsiTheme="minorHAnsi" w:cs="Arial"/>
        </w:rPr>
      </w:pPr>
      <w:r w:rsidRPr="002B64CC">
        <w:rPr>
          <w:rFonts w:asciiTheme="minorHAnsi" w:hAnsiTheme="minorHAnsi" w:cs="Arial"/>
        </w:rPr>
        <w:t xml:space="preserve">Always have a product you can theoretically ship </w:t>
      </w:r>
    </w:p>
    <w:p w:rsidR="00FF2223" w:rsidRPr="002B64CC" w:rsidRDefault="00FF2223" w:rsidP="00825335">
      <w:pPr>
        <w:pStyle w:val="ListParagraph"/>
        <w:numPr>
          <w:ilvl w:val="0"/>
          <w:numId w:val="20"/>
        </w:numPr>
        <w:tabs>
          <w:tab w:val="left" w:pos="180"/>
        </w:tabs>
        <w:suppressAutoHyphens/>
        <w:autoSpaceDE w:val="0"/>
        <w:autoSpaceDN w:val="0"/>
        <w:adjustRightInd w:val="0"/>
        <w:spacing w:after="0"/>
        <w:contextualSpacing w:val="0"/>
        <w:jc w:val="both"/>
        <w:rPr>
          <w:rFonts w:asciiTheme="minorHAnsi" w:hAnsiTheme="minorHAnsi" w:cs="Arial"/>
        </w:rPr>
      </w:pPr>
      <w:r w:rsidRPr="002B64CC">
        <w:rPr>
          <w:rFonts w:asciiTheme="minorHAnsi" w:hAnsiTheme="minorHAnsi" w:cs="Arial"/>
        </w:rPr>
        <w:t xml:space="preserve">Maximize communication, minimize overhead and maximize sharing of tacit, informal knowledge </w:t>
      </w:r>
    </w:p>
    <w:p w:rsidR="00FF2223" w:rsidRPr="002B64CC" w:rsidRDefault="00FF2223" w:rsidP="00825335">
      <w:pPr>
        <w:pStyle w:val="ListParagraph"/>
        <w:numPr>
          <w:ilvl w:val="0"/>
          <w:numId w:val="20"/>
        </w:numPr>
        <w:tabs>
          <w:tab w:val="left" w:pos="180"/>
        </w:tabs>
        <w:suppressAutoHyphens/>
        <w:autoSpaceDE w:val="0"/>
        <w:autoSpaceDN w:val="0"/>
        <w:adjustRightInd w:val="0"/>
        <w:spacing w:after="0"/>
        <w:contextualSpacing w:val="0"/>
        <w:jc w:val="both"/>
        <w:rPr>
          <w:rFonts w:asciiTheme="minorHAnsi" w:hAnsiTheme="minorHAnsi" w:cs="Arial"/>
        </w:rPr>
      </w:pPr>
      <w:r w:rsidRPr="002B64CC">
        <w:rPr>
          <w:rFonts w:asciiTheme="minorHAnsi" w:hAnsiTheme="minorHAnsi" w:cs="Arial"/>
        </w:rPr>
        <w:t xml:space="preserve">Adapt to technical or marketplace (user/customer) changes </w:t>
      </w:r>
    </w:p>
    <w:p w:rsidR="00FF2223" w:rsidRPr="002B64CC" w:rsidRDefault="00FF2223" w:rsidP="00825335">
      <w:pPr>
        <w:pStyle w:val="ListParagraph"/>
        <w:numPr>
          <w:ilvl w:val="0"/>
          <w:numId w:val="20"/>
        </w:numPr>
        <w:tabs>
          <w:tab w:val="left" w:pos="180"/>
        </w:tabs>
        <w:suppressAutoHyphens/>
        <w:autoSpaceDE w:val="0"/>
        <w:autoSpaceDN w:val="0"/>
        <w:adjustRightInd w:val="0"/>
        <w:spacing w:after="0"/>
        <w:contextualSpacing w:val="0"/>
        <w:jc w:val="both"/>
        <w:rPr>
          <w:rFonts w:asciiTheme="minorHAnsi" w:hAnsiTheme="minorHAnsi" w:cs="Arial"/>
        </w:rPr>
      </w:pPr>
      <w:r w:rsidRPr="002B64CC">
        <w:rPr>
          <w:rFonts w:asciiTheme="minorHAnsi" w:hAnsiTheme="minorHAnsi" w:cs="Arial"/>
        </w:rPr>
        <w:t xml:space="preserve">Build </w:t>
      </w:r>
      <w:proofErr w:type="spellStart"/>
      <w:r w:rsidRPr="002B64CC">
        <w:rPr>
          <w:rFonts w:asciiTheme="minorHAnsi" w:hAnsiTheme="minorHAnsi" w:cs="Arial"/>
        </w:rPr>
        <w:t>executables</w:t>
      </w:r>
      <w:proofErr w:type="spellEnd"/>
      <w:r w:rsidRPr="002B64CC">
        <w:rPr>
          <w:rFonts w:asciiTheme="minorHAnsi" w:hAnsiTheme="minorHAnsi" w:cs="Arial"/>
        </w:rPr>
        <w:t xml:space="preserve"> frequently for inspection, adjustment, testing, documentation and improvement </w:t>
      </w:r>
    </w:p>
    <w:p w:rsidR="00FF2223" w:rsidRDefault="00FF2223" w:rsidP="00FF2223">
      <w:pPr>
        <w:jc w:val="both"/>
        <w:rPr>
          <w:rFonts w:asciiTheme="minorHAnsi" w:hAnsiTheme="minorHAnsi" w:cs="Arial"/>
        </w:rPr>
      </w:pPr>
    </w:p>
    <w:p w:rsidR="00FF2223" w:rsidRPr="002B64CC" w:rsidRDefault="00FF2223" w:rsidP="00FF2223">
      <w:pPr>
        <w:jc w:val="both"/>
        <w:rPr>
          <w:rFonts w:asciiTheme="minorHAnsi" w:hAnsiTheme="minorHAnsi" w:cs="Arial"/>
        </w:rPr>
      </w:pPr>
      <w:r w:rsidRPr="002B64CC">
        <w:rPr>
          <w:rFonts w:asciiTheme="minorHAnsi" w:hAnsiTheme="minorHAnsi" w:cs="Arial"/>
        </w:rPr>
        <w:t xml:space="preserve">The following picture illustrates how the various sprints will be planned, executed and how the product backlog (or requirements) gets implemented in </w:t>
      </w:r>
      <w:r w:rsidRPr="002B64CC">
        <w:rPr>
          <w:rFonts w:asciiTheme="minorHAnsi" w:hAnsiTheme="minorHAnsi" w:cs="Arial"/>
          <w:noProof/>
        </w:rPr>
        <w:t>a SCRUM methodology.</w:t>
      </w:r>
    </w:p>
    <w:p w:rsidR="00FF2223" w:rsidRDefault="00FF2223" w:rsidP="00FF2223">
      <w:pPr>
        <w:pStyle w:val="ListParagraph"/>
      </w:pPr>
    </w:p>
    <w:p w:rsidR="00FF2223" w:rsidRDefault="00FF2223" w:rsidP="00FF2223">
      <w:pPr>
        <w:pStyle w:val="ListParagraph"/>
        <w:keepNext/>
      </w:pPr>
      <w:r w:rsidRPr="002B64CC">
        <w:rPr>
          <w:noProof/>
        </w:rPr>
        <w:lastRenderedPageBreak/>
        <w:drawing>
          <wp:inline distT="0" distB="0" distL="0" distR="0">
            <wp:extent cx="5432509" cy="3048000"/>
            <wp:effectExtent l="19050" t="19050" r="15791" b="19050"/>
            <wp:docPr id="27" name="Picture 14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94"/>
                    <pic:cNvPicPr>
                      <a:picLocks noChangeAspect="1" noChangeArrowheads="1"/>
                    </pic:cNvPicPr>
                  </pic:nvPicPr>
                  <pic:blipFill>
                    <a:blip r:embed="rId28" cstate="print"/>
                    <a:srcRect/>
                    <a:stretch>
                      <a:fillRect/>
                    </a:stretch>
                  </pic:blipFill>
                  <pic:spPr bwMode="auto">
                    <a:xfrm>
                      <a:off x="0" y="0"/>
                      <a:ext cx="5432509" cy="3048000"/>
                    </a:xfrm>
                    <a:prstGeom prst="rect">
                      <a:avLst/>
                    </a:prstGeom>
                    <a:noFill/>
                    <a:ln w="9525">
                      <a:solidFill>
                        <a:srgbClr val="548DD4"/>
                      </a:solidFill>
                      <a:miter lim="800000"/>
                      <a:headEnd/>
                      <a:tailEnd/>
                    </a:ln>
                  </pic:spPr>
                </pic:pic>
              </a:graphicData>
            </a:graphic>
          </wp:inline>
        </w:drawing>
      </w:r>
    </w:p>
    <w:p w:rsidR="00FF2223" w:rsidRDefault="00FF2223" w:rsidP="00FF2223">
      <w:pPr>
        <w:pStyle w:val="Caption"/>
        <w:jc w:val="center"/>
      </w:pPr>
      <w:bookmarkStart w:id="29" w:name="_Toc348479990"/>
      <w:bookmarkStart w:id="30" w:name="_Toc348452774"/>
      <w:r>
        <w:t xml:space="preserve">Figure </w:t>
      </w:r>
      <w:fldSimple w:instr=" SEQ Figure \* ARABIC ">
        <w:r>
          <w:rPr>
            <w:noProof/>
          </w:rPr>
          <w:t>44</w:t>
        </w:r>
      </w:fldSimple>
      <w:r>
        <w:t>: Sprint execution</w:t>
      </w:r>
      <w:bookmarkEnd w:id="29"/>
      <w:bookmarkEnd w:id="30"/>
    </w:p>
    <w:p w:rsidR="00FF2223" w:rsidRDefault="00FF2223" w:rsidP="00FF2223">
      <w:pPr>
        <w:spacing w:line="240" w:lineRule="auto"/>
        <w:ind w:left="-60"/>
        <w:jc w:val="both"/>
        <w:rPr>
          <w:rFonts w:asciiTheme="minorHAnsi" w:hAnsiTheme="minorHAnsi" w:cs="Arial"/>
        </w:rPr>
      </w:pPr>
      <w:r w:rsidRPr="002B64CC">
        <w:rPr>
          <w:rFonts w:asciiTheme="minorHAnsi" w:hAnsiTheme="minorHAnsi" w:cs="Arial"/>
        </w:rPr>
        <w:t>TCS will adopt onsite/</w:t>
      </w:r>
      <w:proofErr w:type="spellStart"/>
      <w:r w:rsidRPr="002B64CC">
        <w:rPr>
          <w:rFonts w:asciiTheme="minorHAnsi" w:hAnsiTheme="minorHAnsi" w:cs="Arial"/>
        </w:rPr>
        <w:t>nearshore</w:t>
      </w:r>
      <w:proofErr w:type="spellEnd"/>
      <w:r w:rsidRPr="002B64CC">
        <w:rPr>
          <w:rFonts w:asciiTheme="minorHAnsi" w:hAnsiTheme="minorHAnsi" w:cs="Arial"/>
        </w:rPr>
        <w:t>/offshore methodology for executing this engagement. The following diagram illustrates various phases which will be performed at onsite/offshore locations.</w:t>
      </w:r>
    </w:p>
    <w:p w:rsidR="00FF2223" w:rsidRDefault="00FF2223" w:rsidP="00FF2223">
      <w:pPr>
        <w:keepNext/>
        <w:spacing w:line="240" w:lineRule="auto"/>
        <w:ind w:left="-60"/>
        <w:jc w:val="center"/>
      </w:pPr>
      <w:r w:rsidRPr="002B64CC">
        <w:rPr>
          <w:rFonts w:asciiTheme="minorHAnsi" w:hAnsiTheme="minorHAnsi" w:cs="Arial"/>
          <w:noProof/>
        </w:rPr>
        <w:drawing>
          <wp:inline distT="0" distB="0" distL="0" distR="0">
            <wp:extent cx="5450097" cy="2820838"/>
            <wp:effectExtent l="19050" t="0" r="0" b="0"/>
            <wp:docPr id="14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5457080" cy="2824452"/>
                    </a:xfrm>
                    <a:prstGeom prst="rect">
                      <a:avLst/>
                    </a:prstGeom>
                    <a:noFill/>
                  </pic:spPr>
                </pic:pic>
              </a:graphicData>
            </a:graphic>
          </wp:inline>
        </w:drawing>
      </w:r>
    </w:p>
    <w:p w:rsidR="00FF2223" w:rsidRDefault="00FF2223" w:rsidP="00FF2223">
      <w:pPr>
        <w:pStyle w:val="Caption"/>
        <w:jc w:val="center"/>
        <w:rPr>
          <w:rFonts w:asciiTheme="minorHAnsi" w:hAnsiTheme="minorHAnsi" w:cs="Arial"/>
        </w:rPr>
      </w:pPr>
      <w:bookmarkStart w:id="31" w:name="_Toc348479991"/>
      <w:bookmarkStart w:id="32" w:name="_Toc348452775"/>
      <w:r>
        <w:t xml:space="preserve">Figure </w:t>
      </w:r>
      <w:fldSimple w:instr=" SEQ Figure \* ARABIC ">
        <w:r>
          <w:rPr>
            <w:noProof/>
          </w:rPr>
          <w:t>45</w:t>
        </w:r>
      </w:fldSimple>
      <w:r>
        <w:t>: Sprint Methodology in Onsite/Offshore model</w:t>
      </w:r>
      <w:bookmarkEnd w:id="31"/>
      <w:bookmarkEnd w:id="32"/>
    </w:p>
    <w:p w:rsidR="00FF2223" w:rsidRPr="002B64CC" w:rsidRDefault="00FF2223" w:rsidP="00FF2223">
      <w:pPr>
        <w:spacing w:line="240" w:lineRule="auto"/>
        <w:ind w:left="-60"/>
        <w:jc w:val="both"/>
        <w:rPr>
          <w:rFonts w:asciiTheme="minorHAnsi" w:hAnsiTheme="minorHAnsi" w:cs="Arial"/>
        </w:rPr>
      </w:pPr>
    </w:p>
    <w:p w:rsidR="00FF2223" w:rsidRPr="002B64CC" w:rsidRDefault="00FF2223" w:rsidP="00FF2223">
      <w:pPr>
        <w:tabs>
          <w:tab w:val="left" w:pos="180"/>
        </w:tabs>
        <w:suppressAutoHyphens/>
        <w:autoSpaceDE w:val="0"/>
        <w:autoSpaceDN w:val="0"/>
        <w:adjustRightInd w:val="0"/>
        <w:spacing w:after="0"/>
        <w:jc w:val="both"/>
        <w:rPr>
          <w:rFonts w:asciiTheme="minorHAnsi" w:hAnsiTheme="minorHAnsi" w:cs="Arial"/>
        </w:rPr>
      </w:pPr>
      <w:r w:rsidRPr="002B64CC">
        <w:rPr>
          <w:rFonts w:asciiTheme="minorHAnsi" w:hAnsiTheme="minorHAnsi" w:cs="Arial"/>
        </w:rPr>
        <w:t xml:space="preserve">Based on the successful agile practices adopted in various engagements, TCS recommends the requirements feature list, solution architecture and high-level design are finalized prior to the commencement of Sprint. At the start of each Sprint, a Sprint Planning Meeting is held during which the </w:t>
      </w:r>
      <w:r w:rsidRPr="002B64CC">
        <w:rPr>
          <w:rFonts w:asciiTheme="minorHAnsi" w:hAnsiTheme="minorHAnsi" w:cs="Arial"/>
        </w:rPr>
        <w:lastRenderedPageBreak/>
        <w:t xml:space="preserve">Product Owner prioritizes the Product Backlog and the SCRUM Team selects the tasks they can complete during upcoming Sprint. Core activities in Sprint execution in general involves define and development phases and planned as below. </w:t>
      </w:r>
    </w:p>
    <w:p w:rsidR="00FF2223" w:rsidRPr="002B64CC" w:rsidRDefault="00FF2223" w:rsidP="00825335">
      <w:pPr>
        <w:pStyle w:val="ListParagraph"/>
        <w:numPr>
          <w:ilvl w:val="1"/>
          <w:numId w:val="21"/>
        </w:numPr>
        <w:jc w:val="both"/>
        <w:rPr>
          <w:rFonts w:asciiTheme="minorHAnsi" w:hAnsiTheme="minorHAnsi" w:cs="Arial"/>
        </w:rPr>
      </w:pPr>
      <w:r w:rsidRPr="002B64CC">
        <w:rPr>
          <w:rFonts w:asciiTheme="minorHAnsi" w:hAnsiTheme="minorHAnsi" w:cs="Arial"/>
        </w:rPr>
        <w:t xml:space="preserve">1-2 weeks - Requirements analysis, design, contract definition &amp; documentation. Fixing of testing observations from the last sprint is also done in this phase. </w:t>
      </w:r>
    </w:p>
    <w:p w:rsidR="00FF2223" w:rsidRPr="002B64CC" w:rsidRDefault="00FF2223" w:rsidP="00825335">
      <w:pPr>
        <w:pStyle w:val="ListParagraph"/>
        <w:numPr>
          <w:ilvl w:val="1"/>
          <w:numId w:val="21"/>
        </w:numPr>
        <w:jc w:val="both"/>
        <w:rPr>
          <w:rFonts w:asciiTheme="minorHAnsi" w:hAnsiTheme="minorHAnsi" w:cs="Arial"/>
        </w:rPr>
      </w:pPr>
      <w:r w:rsidRPr="002B64CC">
        <w:rPr>
          <w:rFonts w:asciiTheme="minorHAnsi" w:hAnsiTheme="minorHAnsi" w:cs="Arial"/>
        </w:rPr>
        <w:t>Week 3 - component development</w:t>
      </w:r>
    </w:p>
    <w:p w:rsidR="00FF2223" w:rsidRPr="002B64CC" w:rsidRDefault="00FF2223" w:rsidP="00825335">
      <w:pPr>
        <w:pStyle w:val="ListParagraph"/>
        <w:numPr>
          <w:ilvl w:val="1"/>
          <w:numId w:val="21"/>
        </w:numPr>
        <w:jc w:val="both"/>
        <w:rPr>
          <w:rFonts w:asciiTheme="minorHAnsi" w:hAnsiTheme="minorHAnsi" w:cs="Arial"/>
        </w:rPr>
      </w:pPr>
      <w:r w:rsidRPr="002B64CC">
        <w:rPr>
          <w:rFonts w:asciiTheme="minorHAnsi" w:hAnsiTheme="minorHAnsi" w:cs="Arial"/>
        </w:rPr>
        <w:t>Week 4 –component testing. Starting from the third sprint, a demo of 1-2 hours to get user buy-in and indicate value delivered will be planned</w:t>
      </w:r>
    </w:p>
    <w:p w:rsidR="00FF2223" w:rsidRPr="002B64CC" w:rsidRDefault="00FF2223" w:rsidP="00FF2223">
      <w:pPr>
        <w:jc w:val="both"/>
        <w:rPr>
          <w:rFonts w:asciiTheme="minorHAnsi" w:hAnsiTheme="minorHAnsi" w:cs="Arial"/>
        </w:rPr>
      </w:pPr>
      <w:r w:rsidRPr="002B64CC">
        <w:rPr>
          <w:rFonts w:asciiTheme="minorHAnsi" w:hAnsiTheme="minorHAnsi" w:cs="Arial"/>
        </w:rPr>
        <w:t>Quality assurance can be planned as the 30 days or 90 days Sprint cycles depending on the effectiveness it will bring to the HP scenario. At the end of each Sprint the team demonstrates the completed functionality at a Sprint Review Meeting.</w:t>
      </w:r>
    </w:p>
    <w:p w:rsidR="00FF2223" w:rsidRPr="002B64CC" w:rsidRDefault="00FF2223" w:rsidP="00FF2223">
      <w:pPr>
        <w:jc w:val="both"/>
        <w:rPr>
          <w:rFonts w:asciiTheme="minorHAnsi" w:hAnsiTheme="minorHAnsi" w:cs="Arial"/>
          <w:noProof/>
        </w:rPr>
      </w:pPr>
      <w:r w:rsidRPr="002B64CC">
        <w:rPr>
          <w:rFonts w:asciiTheme="minorHAnsi" w:hAnsiTheme="minorHAnsi" w:cs="Arial"/>
          <w:noProof/>
        </w:rPr>
        <w:t>A periodic meeting will take place between the TCS delivery manager and the project steering group to provide status of the project.  The communication process (format, frequency &amp; method) will be documented in the Communication Plan &amp; approved by all stake-holders (including third party) during definition stage and will comprise of weekly &amp; monthly checkpoint reporting with a status report depicted for cost, timeline &amp; risk.</w:t>
      </w:r>
    </w:p>
    <w:p w:rsidR="00FF2223" w:rsidRPr="002B64CC" w:rsidRDefault="00FF2223" w:rsidP="00FF2223">
      <w:pPr>
        <w:jc w:val="both"/>
        <w:rPr>
          <w:rFonts w:asciiTheme="minorHAnsi" w:hAnsiTheme="minorHAnsi" w:cs="Arial"/>
          <w:noProof/>
        </w:rPr>
      </w:pPr>
      <w:r w:rsidRPr="002B64CC">
        <w:rPr>
          <w:rFonts w:asciiTheme="minorHAnsi" w:hAnsiTheme="minorHAnsi" w:cs="Arial"/>
          <w:noProof/>
        </w:rPr>
        <w:t>TCS plans to consider Singapore as the onsite location for global and Austi, US as the regional delivery location while India will be the offshore center. The activities that require meeting / workshop with various Scrum teams, business users   for capturing high level requirements, design details, architecture decisions are to be carried out from on-shore location.</w:t>
      </w:r>
    </w:p>
    <w:p w:rsidR="00FF2223" w:rsidRPr="002B64CC" w:rsidRDefault="00FF2223" w:rsidP="00FF2223">
      <w:pPr>
        <w:jc w:val="both"/>
        <w:rPr>
          <w:rFonts w:asciiTheme="minorHAnsi" w:hAnsiTheme="minorHAnsi" w:cs="Arial"/>
          <w:noProof/>
        </w:rPr>
      </w:pPr>
      <w:r w:rsidRPr="002B64CC">
        <w:rPr>
          <w:rFonts w:asciiTheme="minorHAnsi" w:hAnsiTheme="minorHAnsi" w:cs="Arial"/>
          <w:noProof/>
        </w:rPr>
        <w:t>The combination of all the above will ensure on-time, on-budget delivery of a fit for purpose solution.</w:t>
      </w:r>
    </w:p>
    <w:p w:rsidR="00FF2223" w:rsidRPr="00E12F7B" w:rsidRDefault="00FF2223" w:rsidP="00FF2223">
      <w:pPr>
        <w:pStyle w:val="ListParagraph"/>
        <w:rPr>
          <w:rFonts w:asciiTheme="minorHAnsi" w:hAnsiTheme="minorHAnsi" w:cstheme="minorHAnsi"/>
        </w:rPr>
      </w:pPr>
    </w:p>
    <w:p w:rsidR="002B64CC" w:rsidRPr="00E12F7B" w:rsidRDefault="002B64CC" w:rsidP="002B64CC">
      <w:pPr>
        <w:pStyle w:val="ListParagraph"/>
        <w:numPr>
          <w:ilvl w:val="2"/>
          <w:numId w:val="8"/>
        </w:numPr>
        <w:ind w:left="720"/>
        <w:rPr>
          <w:rFonts w:asciiTheme="minorHAnsi" w:hAnsiTheme="minorHAnsi" w:cstheme="minorHAnsi"/>
        </w:rPr>
      </w:pPr>
      <w:r w:rsidRPr="00E12F7B">
        <w:rPr>
          <w:rFonts w:asciiTheme="minorHAnsi" w:hAnsiTheme="minorHAnsi" w:cstheme="minorHAnsi"/>
        </w:rPr>
        <w:t>SDLC Implementation approach</w:t>
      </w:r>
    </w:p>
    <w:p w:rsidR="00CA51EF" w:rsidRPr="00E12F7B" w:rsidRDefault="00CA51EF" w:rsidP="00CA51EF">
      <w:pPr>
        <w:spacing w:after="0" w:line="240" w:lineRule="auto"/>
        <w:jc w:val="both"/>
        <w:rPr>
          <w:rFonts w:asciiTheme="minorHAnsi" w:hAnsiTheme="minorHAnsi" w:cstheme="minorHAnsi"/>
        </w:rPr>
      </w:pPr>
      <w:r w:rsidRPr="00E12F7B">
        <w:rPr>
          <w:rFonts w:asciiTheme="minorHAnsi" w:hAnsiTheme="minorHAnsi" w:cstheme="minorHAnsi"/>
        </w:rPr>
        <w:t xml:space="preserve">TCS follows a well-defined process during different phases of the project. The essence of the process is a structured method of process control using checklists of activities with specific Entry criteria, Tasks, Validation procedures, and </w:t>
      </w:r>
      <w:proofErr w:type="spellStart"/>
      <w:r w:rsidRPr="00E12F7B">
        <w:rPr>
          <w:rFonts w:asciiTheme="minorHAnsi" w:hAnsiTheme="minorHAnsi" w:cstheme="minorHAnsi"/>
        </w:rPr>
        <w:t>eXit</w:t>
      </w:r>
      <w:proofErr w:type="spellEnd"/>
      <w:r w:rsidRPr="00E12F7B">
        <w:rPr>
          <w:rFonts w:asciiTheme="minorHAnsi" w:hAnsiTheme="minorHAnsi" w:cstheme="minorHAnsi"/>
        </w:rPr>
        <w:t xml:space="preserve"> criteria (ETVX), in conjunction with a focus on process management including defect prevention. </w:t>
      </w:r>
    </w:p>
    <w:p w:rsidR="006271B6" w:rsidRPr="00E12F7B" w:rsidRDefault="00F56810" w:rsidP="006271B6">
      <w:pPr>
        <w:keepNext/>
        <w:spacing w:after="0" w:line="240" w:lineRule="auto"/>
        <w:jc w:val="center"/>
        <w:rPr>
          <w:rFonts w:asciiTheme="minorHAnsi" w:hAnsiTheme="minorHAnsi" w:cstheme="minorHAnsi"/>
        </w:rPr>
      </w:pPr>
      <w:r w:rsidRPr="00E12F7B">
        <w:rPr>
          <w:rFonts w:asciiTheme="minorHAnsi" w:hAnsiTheme="minorHAnsi" w:cstheme="minorHAnsi"/>
          <w:noProof/>
        </w:rPr>
        <w:lastRenderedPageBreak/>
        <w:drawing>
          <wp:inline distT="0" distB="0" distL="0" distR="0">
            <wp:extent cx="4983571" cy="2811614"/>
            <wp:effectExtent l="19050" t="19050" r="26579" b="26836"/>
            <wp:docPr id="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4983571" cy="2811614"/>
                    </a:xfrm>
                    <a:prstGeom prst="rect">
                      <a:avLst/>
                    </a:prstGeom>
                    <a:noFill/>
                    <a:ln w="9525">
                      <a:solidFill>
                        <a:schemeClr val="accent1">
                          <a:lumMod val="75000"/>
                        </a:schemeClr>
                      </a:solidFill>
                      <a:miter lim="800000"/>
                      <a:headEnd/>
                      <a:tailEnd/>
                    </a:ln>
                  </pic:spPr>
                </pic:pic>
              </a:graphicData>
            </a:graphic>
          </wp:inline>
        </w:drawing>
      </w:r>
    </w:p>
    <w:p w:rsidR="00F56810" w:rsidRPr="00E12F7B" w:rsidRDefault="006271B6" w:rsidP="006271B6">
      <w:pPr>
        <w:pStyle w:val="Caption"/>
        <w:jc w:val="center"/>
        <w:rPr>
          <w:rFonts w:asciiTheme="minorHAnsi" w:hAnsiTheme="minorHAnsi" w:cstheme="minorHAnsi"/>
        </w:rPr>
      </w:pPr>
      <w:bookmarkStart w:id="33" w:name="_Toc348452776"/>
      <w:r w:rsidRPr="00E12F7B">
        <w:rPr>
          <w:rFonts w:asciiTheme="minorHAnsi" w:hAnsiTheme="minorHAnsi" w:cstheme="minorHAnsi"/>
        </w:rPr>
        <w:t xml:space="preserve">Figure </w:t>
      </w:r>
      <w:r w:rsidR="00100C80" w:rsidRPr="00E12F7B">
        <w:rPr>
          <w:rFonts w:asciiTheme="minorHAnsi" w:hAnsiTheme="minorHAnsi" w:cstheme="minorHAnsi"/>
        </w:rPr>
        <w:fldChar w:fldCharType="begin"/>
      </w:r>
      <w:r w:rsidR="00BC1EAE" w:rsidRPr="00E12F7B">
        <w:rPr>
          <w:rFonts w:asciiTheme="minorHAnsi" w:hAnsiTheme="minorHAnsi" w:cstheme="minorHAnsi"/>
        </w:rPr>
        <w:instrText xml:space="preserve"> SEQ Figure \* ARABIC </w:instrText>
      </w:r>
      <w:r w:rsidR="00100C80" w:rsidRPr="00E12F7B">
        <w:rPr>
          <w:rFonts w:asciiTheme="minorHAnsi" w:hAnsiTheme="minorHAnsi" w:cstheme="minorHAnsi"/>
        </w:rPr>
        <w:fldChar w:fldCharType="separate"/>
      </w:r>
      <w:r w:rsidR="00005FEA" w:rsidRPr="00E12F7B">
        <w:rPr>
          <w:rFonts w:asciiTheme="minorHAnsi" w:hAnsiTheme="minorHAnsi" w:cstheme="minorHAnsi"/>
          <w:noProof/>
        </w:rPr>
        <w:t>46</w:t>
      </w:r>
      <w:r w:rsidR="00100C80" w:rsidRPr="00E12F7B">
        <w:rPr>
          <w:rFonts w:asciiTheme="minorHAnsi" w:hAnsiTheme="minorHAnsi" w:cstheme="minorHAnsi"/>
          <w:noProof/>
        </w:rPr>
        <w:fldChar w:fldCharType="end"/>
      </w:r>
      <w:r w:rsidRPr="00E12F7B">
        <w:rPr>
          <w:rFonts w:asciiTheme="minorHAnsi" w:hAnsiTheme="minorHAnsi" w:cstheme="minorHAnsi"/>
        </w:rPr>
        <w:t>: Implementation phases</w:t>
      </w:r>
      <w:bookmarkEnd w:id="33"/>
    </w:p>
    <w:p w:rsidR="00CA51EF" w:rsidRPr="00E12F7B" w:rsidRDefault="00CA51EF" w:rsidP="002B64CC">
      <w:pPr>
        <w:spacing w:after="0" w:line="240" w:lineRule="auto"/>
        <w:jc w:val="both"/>
        <w:rPr>
          <w:rFonts w:asciiTheme="minorHAnsi" w:hAnsiTheme="minorHAnsi" w:cstheme="minorHAnsi"/>
        </w:rPr>
      </w:pPr>
    </w:p>
    <w:p w:rsidR="002B64CC" w:rsidRPr="00E12F7B" w:rsidRDefault="00F56810" w:rsidP="002B64CC">
      <w:pPr>
        <w:spacing w:after="0" w:line="240" w:lineRule="auto"/>
        <w:jc w:val="both"/>
        <w:rPr>
          <w:rFonts w:asciiTheme="minorHAnsi" w:hAnsiTheme="minorHAnsi" w:cstheme="minorHAnsi"/>
        </w:rPr>
      </w:pPr>
      <w:r w:rsidRPr="00E12F7B">
        <w:rPr>
          <w:rFonts w:asciiTheme="minorHAnsi" w:hAnsiTheme="minorHAnsi" w:cstheme="minorHAnsi"/>
        </w:rPr>
        <w:t xml:space="preserve">Considering the complexity and variations catering to local markets, it is essential to take more collaborated approach in executing this engagement. </w:t>
      </w:r>
      <w:r w:rsidR="002B64CC" w:rsidRPr="00E12F7B">
        <w:rPr>
          <w:rFonts w:asciiTheme="minorHAnsi" w:hAnsiTheme="minorHAnsi" w:cstheme="minorHAnsi"/>
        </w:rPr>
        <w:t xml:space="preserve">The following table provides a view of HP stakeholder involvement in the various phases of the </w:t>
      </w:r>
      <w:proofErr w:type="spellStart"/>
      <w:r w:rsidR="002B64CC" w:rsidRPr="00E12F7B">
        <w:rPr>
          <w:rFonts w:asciiTheme="minorHAnsi" w:hAnsiTheme="minorHAnsi" w:cstheme="minorHAnsi"/>
        </w:rPr>
        <w:t>eCommerce</w:t>
      </w:r>
      <w:proofErr w:type="spellEnd"/>
      <w:r w:rsidR="002B64CC" w:rsidRPr="00E12F7B">
        <w:rPr>
          <w:rFonts w:asciiTheme="minorHAnsi" w:hAnsiTheme="minorHAnsi" w:cstheme="minorHAnsi"/>
        </w:rPr>
        <w:t xml:space="preserve"> transformation initiative along with the deliverables created from the phase. Indicative roles are provided for HP stakeholders and the exact role mapping will role in HP organization would be done during the start of the engagement.</w:t>
      </w:r>
    </w:p>
    <w:p w:rsidR="002B64CC" w:rsidRPr="00E12F7B" w:rsidRDefault="002B64CC" w:rsidP="002B64CC">
      <w:pPr>
        <w:spacing w:after="0" w:line="240" w:lineRule="auto"/>
        <w:jc w:val="both"/>
        <w:rPr>
          <w:rFonts w:asciiTheme="minorHAnsi" w:hAnsiTheme="minorHAnsi" w:cstheme="minorHAnsi"/>
        </w:rPr>
      </w:pPr>
    </w:p>
    <w:p w:rsidR="009D0D61" w:rsidRPr="00E12F7B" w:rsidRDefault="009D0D61" w:rsidP="009D0D61">
      <w:pPr>
        <w:pStyle w:val="Caption"/>
        <w:keepNext/>
        <w:jc w:val="center"/>
        <w:rPr>
          <w:rFonts w:asciiTheme="minorHAnsi" w:hAnsiTheme="minorHAnsi" w:cstheme="minorHAnsi"/>
        </w:rPr>
      </w:pPr>
      <w:bookmarkStart w:id="34" w:name="_Toc348483450"/>
      <w:r w:rsidRPr="00E12F7B">
        <w:rPr>
          <w:rFonts w:asciiTheme="minorHAnsi" w:hAnsiTheme="minorHAnsi" w:cstheme="minorHAnsi"/>
        </w:rPr>
        <w:t xml:space="preserve">Table </w:t>
      </w:r>
      <w:r w:rsidR="00100C80" w:rsidRPr="00E12F7B">
        <w:rPr>
          <w:rFonts w:asciiTheme="minorHAnsi" w:hAnsiTheme="minorHAnsi" w:cstheme="minorHAnsi"/>
        </w:rPr>
        <w:fldChar w:fldCharType="begin"/>
      </w:r>
      <w:r w:rsidR="00BC1EAE" w:rsidRPr="00E12F7B">
        <w:rPr>
          <w:rFonts w:asciiTheme="minorHAnsi" w:hAnsiTheme="minorHAnsi" w:cstheme="minorHAnsi"/>
        </w:rPr>
        <w:instrText xml:space="preserve"> SEQ Table \* ARABIC </w:instrText>
      </w:r>
      <w:r w:rsidR="00100C80" w:rsidRPr="00E12F7B">
        <w:rPr>
          <w:rFonts w:asciiTheme="minorHAnsi" w:hAnsiTheme="minorHAnsi" w:cstheme="minorHAnsi"/>
        </w:rPr>
        <w:fldChar w:fldCharType="separate"/>
      </w:r>
      <w:r w:rsidR="00BC1EAE" w:rsidRPr="00E12F7B">
        <w:rPr>
          <w:rFonts w:asciiTheme="minorHAnsi" w:hAnsiTheme="minorHAnsi" w:cstheme="minorHAnsi"/>
          <w:noProof/>
        </w:rPr>
        <w:t>13</w:t>
      </w:r>
      <w:r w:rsidR="00100C80" w:rsidRPr="00E12F7B">
        <w:rPr>
          <w:rFonts w:asciiTheme="minorHAnsi" w:hAnsiTheme="minorHAnsi" w:cstheme="minorHAnsi"/>
          <w:noProof/>
        </w:rPr>
        <w:fldChar w:fldCharType="end"/>
      </w:r>
      <w:r w:rsidRPr="00E12F7B">
        <w:rPr>
          <w:rFonts w:asciiTheme="minorHAnsi" w:hAnsiTheme="minorHAnsi" w:cstheme="minorHAnsi"/>
        </w:rPr>
        <w:t>: HP and TCS involvement for program phases</w:t>
      </w:r>
      <w:bookmarkEnd w:id="34"/>
    </w:p>
    <w:tbl>
      <w:tblPr>
        <w:tblStyle w:val="TableGrid"/>
        <w:tblW w:w="0" w:type="auto"/>
        <w:tblLook w:val="04A0" w:firstRow="1" w:lastRow="0" w:firstColumn="1" w:lastColumn="0" w:noHBand="0" w:noVBand="1"/>
      </w:tblPr>
      <w:tblGrid>
        <w:gridCol w:w="1998"/>
        <w:gridCol w:w="2700"/>
        <w:gridCol w:w="2430"/>
        <w:gridCol w:w="2383"/>
      </w:tblGrid>
      <w:tr w:rsidR="002B64CC" w:rsidRPr="00E12F7B" w:rsidTr="00740D5E">
        <w:tc>
          <w:tcPr>
            <w:tcW w:w="1998" w:type="dxa"/>
            <w:shd w:val="clear" w:color="auto" w:fill="8DB3E2" w:themeFill="text2" w:themeFillTint="66"/>
          </w:tcPr>
          <w:p w:rsidR="002B64CC" w:rsidRPr="00E12F7B" w:rsidRDefault="002B64CC" w:rsidP="00472DD8">
            <w:pPr>
              <w:spacing w:after="0" w:line="240" w:lineRule="auto"/>
              <w:jc w:val="both"/>
              <w:rPr>
                <w:rFonts w:asciiTheme="minorHAnsi" w:hAnsiTheme="minorHAnsi" w:cstheme="minorHAnsi"/>
              </w:rPr>
            </w:pPr>
            <w:r w:rsidRPr="00E12F7B">
              <w:rPr>
                <w:rFonts w:asciiTheme="minorHAnsi" w:hAnsiTheme="minorHAnsi" w:cstheme="minorHAnsi"/>
              </w:rPr>
              <w:t>Phases</w:t>
            </w:r>
          </w:p>
        </w:tc>
        <w:tc>
          <w:tcPr>
            <w:tcW w:w="2700" w:type="dxa"/>
            <w:shd w:val="clear" w:color="auto" w:fill="8DB3E2" w:themeFill="text2" w:themeFillTint="66"/>
          </w:tcPr>
          <w:p w:rsidR="002B64CC" w:rsidRPr="00E12F7B" w:rsidRDefault="002B64CC" w:rsidP="00B81BCA">
            <w:pPr>
              <w:spacing w:after="0" w:line="240" w:lineRule="auto"/>
              <w:rPr>
                <w:rFonts w:asciiTheme="minorHAnsi" w:hAnsiTheme="minorHAnsi" w:cstheme="minorHAnsi"/>
              </w:rPr>
            </w:pPr>
            <w:r w:rsidRPr="00E12F7B">
              <w:rPr>
                <w:rFonts w:asciiTheme="minorHAnsi" w:hAnsiTheme="minorHAnsi" w:cstheme="minorHAnsi"/>
              </w:rPr>
              <w:t>Customer Stakeholders</w:t>
            </w:r>
          </w:p>
        </w:tc>
        <w:tc>
          <w:tcPr>
            <w:tcW w:w="2430" w:type="dxa"/>
            <w:shd w:val="clear" w:color="auto" w:fill="8DB3E2" w:themeFill="text2" w:themeFillTint="66"/>
          </w:tcPr>
          <w:p w:rsidR="002B64CC" w:rsidRPr="00E12F7B" w:rsidRDefault="002B64CC" w:rsidP="00B81BCA">
            <w:pPr>
              <w:spacing w:after="0" w:line="240" w:lineRule="auto"/>
              <w:rPr>
                <w:rFonts w:asciiTheme="minorHAnsi" w:hAnsiTheme="minorHAnsi" w:cstheme="minorHAnsi"/>
              </w:rPr>
            </w:pPr>
            <w:r w:rsidRPr="00E12F7B">
              <w:rPr>
                <w:rFonts w:asciiTheme="minorHAnsi" w:hAnsiTheme="minorHAnsi" w:cstheme="minorHAnsi"/>
              </w:rPr>
              <w:t>TCS Stakeholders</w:t>
            </w:r>
          </w:p>
        </w:tc>
        <w:tc>
          <w:tcPr>
            <w:tcW w:w="2383" w:type="dxa"/>
            <w:shd w:val="clear" w:color="auto" w:fill="8DB3E2" w:themeFill="text2" w:themeFillTint="66"/>
          </w:tcPr>
          <w:p w:rsidR="002B64CC" w:rsidRPr="00E12F7B" w:rsidRDefault="002B64CC" w:rsidP="00B81BCA">
            <w:pPr>
              <w:spacing w:after="0" w:line="240" w:lineRule="auto"/>
              <w:rPr>
                <w:rFonts w:asciiTheme="minorHAnsi" w:hAnsiTheme="minorHAnsi" w:cstheme="minorHAnsi"/>
              </w:rPr>
            </w:pPr>
            <w:r w:rsidRPr="00E12F7B">
              <w:rPr>
                <w:rFonts w:asciiTheme="minorHAnsi" w:hAnsiTheme="minorHAnsi" w:cstheme="minorHAnsi"/>
              </w:rPr>
              <w:t>Deliverables</w:t>
            </w:r>
          </w:p>
        </w:tc>
      </w:tr>
      <w:tr w:rsidR="002B64CC" w:rsidRPr="00E12F7B" w:rsidTr="00740D5E">
        <w:tc>
          <w:tcPr>
            <w:tcW w:w="1998" w:type="dxa"/>
          </w:tcPr>
          <w:p w:rsidR="002B64CC" w:rsidRPr="00E12F7B" w:rsidRDefault="002B64CC" w:rsidP="00472DD8">
            <w:pPr>
              <w:spacing w:after="0" w:line="240" w:lineRule="auto"/>
              <w:rPr>
                <w:rFonts w:asciiTheme="minorHAnsi" w:hAnsiTheme="minorHAnsi" w:cstheme="minorHAnsi"/>
                <w:b/>
                <w:bCs/>
              </w:rPr>
            </w:pPr>
            <w:r w:rsidRPr="00E12F7B">
              <w:rPr>
                <w:rFonts w:asciiTheme="minorHAnsi" w:hAnsiTheme="minorHAnsi" w:cstheme="minorHAnsi"/>
                <w:b/>
                <w:bCs/>
              </w:rPr>
              <w:t>Discovery and baseline</w:t>
            </w:r>
          </w:p>
        </w:tc>
        <w:tc>
          <w:tcPr>
            <w:tcW w:w="2700" w:type="dxa"/>
          </w:tcPr>
          <w:p w:rsidR="002B64CC" w:rsidRPr="00E12F7B" w:rsidRDefault="00487E67" w:rsidP="00B81BCA">
            <w:pPr>
              <w:spacing w:after="0" w:line="240" w:lineRule="auto"/>
              <w:rPr>
                <w:rFonts w:asciiTheme="minorHAnsi" w:hAnsiTheme="minorHAnsi" w:cstheme="minorHAnsi"/>
              </w:rPr>
            </w:pPr>
            <w:r w:rsidRPr="00E12F7B">
              <w:rPr>
                <w:rFonts w:asciiTheme="minorHAnsi" w:hAnsiTheme="minorHAnsi" w:cstheme="minorHAnsi"/>
              </w:rPr>
              <w:t>Program</w:t>
            </w:r>
            <w:r w:rsidR="002B64CC" w:rsidRPr="00E12F7B">
              <w:rPr>
                <w:rFonts w:asciiTheme="minorHAnsi" w:hAnsiTheme="minorHAnsi" w:cstheme="minorHAnsi"/>
              </w:rPr>
              <w:t xml:space="preserve"> Manager, Business Analyst, Key Business Stakeholders, Architect, Test Manager, Operations Manager, Service Management Lead</w:t>
            </w:r>
          </w:p>
        </w:tc>
        <w:tc>
          <w:tcPr>
            <w:tcW w:w="2430" w:type="dxa"/>
          </w:tcPr>
          <w:p w:rsidR="002B64CC" w:rsidRPr="00E12F7B" w:rsidRDefault="00487E67" w:rsidP="00B81BCA">
            <w:pPr>
              <w:spacing w:after="0" w:line="240" w:lineRule="auto"/>
              <w:rPr>
                <w:rFonts w:asciiTheme="minorHAnsi" w:hAnsiTheme="minorHAnsi" w:cstheme="minorHAnsi"/>
              </w:rPr>
            </w:pPr>
            <w:r w:rsidRPr="00E12F7B">
              <w:rPr>
                <w:rFonts w:asciiTheme="minorHAnsi" w:hAnsiTheme="minorHAnsi" w:cstheme="minorHAnsi"/>
              </w:rPr>
              <w:t>Program</w:t>
            </w:r>
            <w:r w:rsidR="002B64CC" w:rsidRPr="00E12F7B">
              <w:rPr>
                <w:rFonts w:asciiTheme="minorHAnsi" w:hAnsiTheme="minorHAnsi" w:cstheme="minorHAnsi"/>
              </w:rPr>
              <w:t xml:space="preserve"> Manager, Business Analyst, Architect, Solution Designer, Test Manager, Operations Manager, </w:t>
            </w:r>
            <w:r w:rsidRPr="00E12F7B">
              <w:rPr>
                <w:rFonts w:asciiTheme="minorHAnsi" w:hAnsiTheme="minorHAnsi" w:cstheme="minorHAnsi"/>
              </w:rPr>
              <w:t>Practice</w:t>
            </w:r>
            <w:r w:rsidR="002B64CC" w:rsidRPr="00E12F7B">
              <w:rPr>
                <w:rFonts w:asciiTheme="minorHAnsi" w:hAnsiTheme="minorHAnsi" w:cstheme="minorHAnsi"/>
              </w:rPr>
              <w:t xml:space="preserve"> Consultant</w:t>
            </w:r>
          </w:p>
        </w:tc>
        <w:tc>
          <w:tcPr>
            <w:tcW w:w="2383" w:type="dxa"/>
          </w:tcPr>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Business requirements (Global, Local)</w:t>
            </w:r>
          </w:p>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Business Processes</w:t>
            </w:r>
          </w:p>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Project plan</w:t>
            </w:r>
          </w:p>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Traceability document</w:t>
            </w:r>
          </w:p>
          <w:p w:rsidR="002B64CC" w:rsidRPr="00E12F7B" w:rsidRDefault="002B64CC" w:rsidP="00B81BCA">
            <w:pPr>
              <w:spacing w:after="0" w:line="240" w:lineRule="auto"/>
              <w:rPr>
                <w:rFonts w:asciiTheme="minorHAnsi" w:hAnsiTheme="minorHAnsi" w:cstheme="minorHAnsi"/>
              </w:rPr>
            </w:pPr>
          </w:p>
        </w:tc>
      </w:tr>
      <w:tr w:rsidR="002B64CC" w:rsidRPr="00E12F7B" w:rsidTr="00740D5E">
        <w:tc>
          <w:tcPr>
            <w:tcW w:w="1998" w:type="dxa"/>
          </w:tcPr>
          <w:p w:rsidR="002B64CC" w:rsidRPr="00E12F7B" w:rsidRDefault="002B64CC" w:rsidP="00472DD8">
            <w:pPr>
              <w:spacing w:after="0" w:line="240" w:lineRule="auto"/>
              <w:rPr>
                <w:rFonts w:asciiTheme="minorHAnsi" w:hAnsiTheme="minorHAnsi" w:cstheme="minorHAnsi"/>
                <w:b/>
                <w:bCs/>
              </w:rPr>
            </w:pPr>
            <w:r w:rsidRPr="00E12F7B">
              <w:rPr>
                <w:rFonts w:asciiTheme="minorHAnsi" w:hAnsiTheme="minorHAnsi" w:cstheme="minorHAnsi"/>
                <w:b/>
                <w:bCs/>
              </w:rPr>
              <w:t>Requirement Gathering</w:t>
            </w:r>
          </w:p>
        </w:tc>
        <w:tc>
          <w:tcPr>
            <w:tcW w:w="2700" w:type="dxa"/>
          </w:tcPr>
          <w:p w:rsidR="002B64CC" w:rsidRPr="00E12F7B" w:rsidRDefault="00487E67" w:rsidP="00B81BCA">
            <w:pPr>
              <w:spacing w:after="0" w:line="240" w:lineRule="auto"/>
              <w:rPr>
                <w:rFonts w:asciiTheme="minorHAnsi" w:hAnsiTheme="minorHAnsi" w:cstheme="minorHAnsi"/>
              </w:rPr>
            </w:pPr>
            <w:r w:rsidRPr="00E12F7B">
              <w:rPr>
                <w:rFonts w:asciiTheme="minorHAnsi" w:hAnsiTheme="minorHAnsi" w:cstheme="minorHAnsi"/>
              </w:rPr>
              <w:t>Program</w:t>
            </w:r>
            <w:r w:rsidR="002B64CC" w:rsidRPr="00E12F7B">
              <w:rPr>
                <w:rFonts w:asciiTheme="minorHAnsi" w:hAnsiTheme="minorHAnsi" w:cstheme="minorHAnsi"/>
              </w:rPr>
              <w:t xml:space="preserve"> Manager, Architect, Business Analyst, Test Manager, Development Managers, Operations Manager, Service Management Lead</w:t>
            </w:r>
          </w:p>
        </w:tc>
        <w:tc>
          <w:tcPr>
            <w:tcW w:w="2430" w:type="dxa"/>
          </w:tcPr>
          <w:p w:rsidR="002B64CC" w:rsidRPr="00E12F7B" w:rsidRDefault="00487E67" w:rsidP="00B81BCA">
            <w:pPr>
              <w:spacing w:after="0" w:line="240" w:lineRule="auto"/>
              <w:rPr>
                <w:rFonts w:asciiTheme="minorHAnsi" w:hAnsiTheme="minorHAnsi" w:cstheme="minorHAnsi"/>
              </w:rPr>
            </w:pPr>
            <w:r w:rsidRPr="00E12F7B">
              <w:rPr>
                <w:rFonts w:asciiTheme="minorHAnsi" w:hAnsiTheme="minorHAnsi" w:cstheme="minorHAnsi"/>
              </w:rPr>
              <w:t>Program</w:t>
            </w:r>
            <w:r w:rsidR="002B64CC" w:rsidRPr="00E12F7B">
              <w:rPr>
                <w:rFonts w:asciiTheme="minorHAnsi" w:hAnsiTheme="minorHAnsi" w:cstheme="minorHAnsi"/>
              </w:rPr>
              <w:t xml:space="preserve"> Manager, Architect, Business Analyst, Requirements Manager, Test Manager, Development Leads, Operations Manager</w:t>
            </w:r>
          </w:p>
        </w:tc>
        <w:tc>
          <w:tcPr>
            <w:tcW w:w="2383" w:type="dxa"/>
          </w:tcPr>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Functional requirements and feature list document</w:t>
            </w:r>
          </w:p>
          <w:p w:rsidR="002B64CC" w:rsidRPr="00E12F7B" w:rsidRDefault="002B64CC" w:rsidP="00B81BCA">
            <w:pPr>
              <w:spacing w:after="0" w:line="240" w:lineRule="auto"/>
              <w:rPr>
                <w:rFonts w:asciiTheme="minorHAnsi" w:hAnsiTheme="minorHAnsi" w:cstheme="minorHAnsi"/>
              </w:rPr>
            </w:pPr>
          </w:p>
        </w:tc>
      </w:tr>
      <w:tr w:rsidR="002B64CC" w:rsidRPr="00E12F7B" w:rsidTr="00740D5E">
        <w:tc>
          <w:tcPr>
            <w:tcW w:w="1998" w:type="dxa"/>
          </w:tcPr>
          <w:p w:rsidR="002B64CC" w:rsidRPr="00E12F7B" w:rsidRDefault="002B64CC" w:rsidP="00472DD8">
            <w:pPr>
              <w:spacing w:after="0" w:line="240" w:lineRule="auto"/>
              <w:rPr>
                <w:rFonts w:asciiTheme="minorHAnsi" w:hAnsiTheme="minorHAnsi" w:cstheme="minorHAnsi"/>
                <w:b/>
                <w:bCs/>
              </w:rPr>
            </w:pPr>
            <w:r w:rsidRPr="00E12F7B">
              <w:rPr>
                <w:rFonts w:asciiTheme="minorHAnsi" w:hAnsiTheme="minorHAnsi" w:cstheme="minorHAnsi"/>
                <w:b/>
                <w:bCs/>
              </w:rPr>
              <w:t>Solution Architecture</w:t>
            </w:r>
          </w:p>
        </w:tc>
        <w:tc>
          <w:tcPr>
            <w:tcW w:w="2700" w:type="dxa"/>
          </w:tcPr>
          <w:p w:rsidR="002B64CC" w:rsidRPr="00E12F7B" w:rsidRDefault="00487E67" w:rsidP="00B81BCA">
            <w:pPr>
              <w:spacing w:after="0" w:line="240" w:lineRule="auto"/>
              <w:rPr>
                <w:rFonts w:asciiTheme="minorHAnsi" w:hAnsiTheme="minorHAnsi" w:cstheme="minorHAnsi"/>
              </w:rPr>
            </w:pPr>
            <w:r w:rsidRPr="00E12F7B">
              <w:rPr>
                <w:rFonts w:asciiTheme="minorHAnsi" w:hAnsiTheme="minorHAnsi" w:cstheme="minorHAnsi"/>
              </w:rPr>
              <w:t>Program</w:t>
            </w:r>
            <w:r w:rsidR="002B64CC" w:rsidRPr="00E12F7B">
              <w:rPr>
                <w:rFonts w:asciiTheme="minorHAnsi" w:hAnsiTheme="minorHAnsi" w:cstheme="minorHAnsi"/>
              </w:rPr>
              <w:t xml:space="preserve"> Manager, Architect, Development Managers, Operations Manager, Test Manager</w:t>
            </w:r>
          </w:p>
        </w:tc>
        <w:tc>
          <w:tcPr>
            <w:tcW w:w="2430" w:type="dxa"/>
          </w:tcPr>
          <w:p w:rsidR="002B64CC" w:rsidRPr="00E12F7B" w:rsidRDefault="00487E67" w:rsidP="00B81BCA">
            <w:pPr>
              <w:spacing w:after="0" w:line="240" w:lineRule="auto"/>
              <w:rPr>
                <w:rFonts w:asciiTheme="minorHAnsi" w:hAnsiTheme="minorHAnsi" w:cstheme="minorHAnsi"/>
              </w:rPr>
            </w:pPr>
            <w:r w:rsidRPr="00E12F7B">
              <w:rPr>
                <w:rFonts w:asciiTheme="minorHAnsi" w:hAnsiTheme="minorHAnsi" w:cstheme="minorHAnsi"/>
              </w:rPr>
              <w:t>Program</w:t>
            </w:r>
            <w:r w:rsidR="002B64CC" w:rsidRPr="00E12F7B">
              <w:rPr>
                <w:rFonts w:asciiTheme="minorHAnsi" w:hAnsiTheme="minorHAnsi" w:cstheme="minorHAnsi"/>
              </w:rPr>
              <w:t xml:space="preserve"> Manager, Architect, Business Analysts, Requirements Manager, Development Leads, Operations Manager, Test Manager</w:t>
            </w:r>
          </w:p>
        </w:tc>
        <w:tc>
          <w:tcPr>
            <w:tcW w:w="2383" w:type="dxa"/>
          </w:tcPr>
          <w:p w:rsidR="002B64CC" w:rsidRPr="00E12F7B" w:rsidRDefault="00F56810"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 xml:space="preserve">High-level </w:t>
            </w:r>
            <w:r w:rsidR="002B64CC" w:rsidRPr="00E12F7B">
              <w:rPr>
                <w:rFonts w:asciiTheme="minorHAnsi" w:hAnsiTheme="minorHAnsi" w:cstheme="minorHAnsi"/>
              </w:rPr>
              <w:t>Solution architecture document</w:t>
            </w:r>
          </w:p>
          <w:p w:rsidR="002B64CC" w:rsidRPr="00E12F7B" w:rsidRDefault="002B64CC" w:rsidP="00B81BCA">
            <w:pPr>
              <w:spacing w:after="0" w:line="240" w:lineRule="auto"/>
              <w:rPr>
                <w:rFonts w:asciiTheme="minorHAnsi" w:hAnsiTheme="minorHAnsi" w:cstheme="minorHAnsi"/>
              </w:rPr>
            </w:pPr>
          </w:p>
        </w:tc>
      </w:tr>
      <w:tr w:rsidR="002B64CC" w:rsidRPr="00E12F7B" w:rsidTr="00740D5E">
        <w:tc>
          <w:tcPr>
            <w:tcW w:w="1998" w:type="dxa"/>
          </w:tcPr>
          <w:p w:rsidR="002B64CC" w:rsidRPr="00E12F7B" w:rsidRDefault="002B64CC" w:rsidP="00472DD8">
            <w:pPr>
              <w:spacing w:after="0" w:line="240" w:lineRule="auto"/>
              <w:rPr>
                <w:rFonts w:asciiTheme="minorHAnsi" w:hAnsiTheme="minorHAnsi" w:cstheme="minorHAnsi"/>
                <w:b/>
                <w:bCs/>
              </w:rPr>
            </w:pPr>
            <w:r w:rsidRPr="00E12F7B">
              <w:rPr>
                <w:rFonts w:asciiTheme="minorHAnsi" w:hAnsiTheme="minorHAnsi" w:cstheme="minorHAnsi"/>
                <w:b/>
                <w:bCs/>
              </w:rPr>
              <w:lastRenderedPageBreak/>
              <w:t>Design</w:t>
            </w:r>
          </w:p>
        </w:tc>
        <w:tc>
          <w:tcPr>
            <w:tcW w:w="2700" w:type="dxa"/>
          </w:tcPr>
          <w:p w:rsidR="002B64CC" w:rsidRPr="00E12F7B" w:rsidRDefault="002B64CC" w:rsidP="00B81BCA">
            <w:pPr>
              <w:spacing w:after="0" w:line="240" w:lineRule="auto"/>
              <w:rPr>
                <w:rFonts w:asciiTheme="minorHAnsi" w:hAnsiTheme="minorHAnsi" w:cstheme="minorHAnsi"/>
              </w:rPr>
            </w:pPr>
            <w:r w:rsidRPr="00E12F7B">
              <w:rPr>
                <w:rFonts w:asciiTheme="minorHAnsi" w:hAnsiTheme="minorHAnsi" w:cstheme="minorHAnsi"/>
              </w:rPr>
              <w:t>Development managers</w:t>
            </w:r>
          </w:p>
        </w:tc>
        <w:tc>
          <w:tcPr>
            <w:tcW w:w="2430" w:type="dxa"/>
          </w:tcPr>
          <w:p w:rsidR="002B64CC" w:rsidRPr="00E12F7B" w:rsidRDefault="002B64CC" w:rsidP="00B81BCA">
            <w:pPr>
              <w:spacing w:after="0" w:line="240" w:lineRule="auto"/>
              <w:rPr>
                <w:rFonts w:asciiTheme="minorHAnsi" w:hAnsiTheme="minorHAnsi" w:cstheme="minorHAnsi"/>
              </w:rPr>
            </w:pPr>
            <w:r w:rsidRPr="00E12F7B">
              <w:rPr>
                <w:rFonts w:asciiTheme="minorHAnsi" w:hAnsiTheme="minorHAnsi" w:cstheme="minorHAnsi"/>
              </w:rPr>
              <w:t>Development Leads, Solution Designer, Developers, Test Analysts</w:t>
            </w:r>
          </w:p>
        </w:tc>
        <w:tc>
          <w:tcPr>
            <w:tcW w:w="2383" w:type="dxa"/>
          </w:tcPr>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Low level design</w:t>
            </w:r>
          </w:p>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Environment management plan</w:t>
            </w:r>
          </w:p>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Configuration management plan</w:t>
            </w:r>
          </w:p>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Multi-country deployment strategy</w:t>
            </w:r>
          </w:p>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Test strategy</w:t>
            </w:r>
          </w:p>
          <w:p w:rsidR="002B64CC" w:rsidRPr="00E12F7B" w:rsidRDefault="002B64CC" w:rsidP="00B81BCA">
            <w:pPr>
              <w:spacing w:after="0" w:line="240" w:lineRule="auto"/>
              <w:rPr>
                <w:rFonts w:asciiTheme="minorHAnsi" w:hAnsiTheme="minorHAnsi" w:cstheme="minorHAnsi"/>
              </w:rPr>
            </w:pPr>
          </w:p>
        </w:tc>
      </w:tr>
      <w:tr w:rsidR="002B64CC" w:rsidRPr="00E12F7B" w:rsidTr="00740D5E">
        <w:tc>
          <w:tcPr>
            <w:tcW w:w="1998" w:type="dxa"/>
          </w:tcPr>
          <w:p w:rsidR="002B64CC" w:rsidRPr="00E12F7B" w:rsidRDefault="002B64CC" w:rsidP="00472DD8">
            <w:pPr>
              <w:spacing w:after="0" w:line="240" w:lineRule="auto"/>
              <w:rPr>
                <w:rFonts w:asciiTheme="minorHAnsi" w:hAnsiTheme="minorHAnsi" w:cstheme="minorHAnsi"/>
                <w:b/>
                <w:bCs/>
              </w:rPr>
            </w:pPr>
            <w:r w:rsidRPr="00E12F7B">
              <w:rPr>
                <w:rFonts w:asciiTheme="minorHAnsi" w:hAnsiTheme="minorHAnsi" w:cstheme="minorHAnsi"/>
                <w:b/>
                <w:bCs/>
              </w:rPr>
              <w:t>Development</w:t>
            </w:r>
          </w:p>
        </w:tc>
        <w:tc>
          <w:tcPr>
            <w:tcW w:w="2700" w:type="dxa"/>
          </w:tcPr>
          <w:p w:rsidR="002B64CC" w:rsidRPr="00E12F7B" w:rsidRDefault="002B64CC" w:rsidP="00B81BCA">
            <w:pPr>
              <w:spacing w:after="0" w:line="240" w:lineRule="auto"/>
              <w:rPr>
                <w:rFonts w:asciiTheme="minorHAnsi" w:hAnsiTheme="minorHAnsi" w:cstheme="minorHAnsi"/>
              </w:rPr>
            </w:pPr>
            <w:r w:rsidRPr="00E12F7B">
              <w:rPr>
                <w:rFonts w:asciiTheme="minorHAnsi" w:hAnsiTheme="minorHAnsi" w:cstheme="minorHAnsi"/>
              </w:rPr>
              <w:t>Development managers</w:t>
            </w:r>
          </w:p>
        </w:tc>
        <w:tc>
          <w:tcPr>
            <w:tcW w:w="2430" w:type="dxa"/>
          </w:tcPr>
          <w:p w:rsidR="002B64CC" w:rsidRPr="00E12F7B" w:rsidRDefault="002B64CC" w:rsidP="00B81BCA">
            <w:pPr>
              <w:spacing w:after="0" w:line="240" w:lineRule="auto"/>
              <w:rPr>
                <w:rFonts w:asciiTheme="minorHAnsi" w:hAnsiTheme="minorHAnsi" w:cstheme="minorHAnsi"/>
              </w:rPr>
            </w:pPr>
            <w:r w:rsidRPr="00E12F7B">
              <w:rPr>
                <w:rFonts w:asciiTheme="minorHAnsi" w:hAnsiTheme="minorHAnsi" w:cstheme="minorHAnsi"/>
              </w:rPr>
              <w:t>Development Leads, Solution Designer, Developers, Test Analysts</w:t>
            </w:r>
          </w:p>
        </w:tc>
        <w:tc>
          <w:tcPr>
            <w:tcW w:w="2383" w:type="dxa"/>
          </w:tcPr>
          <w:p w:rsidR="002B64CC" w:rsidRPr="00E12F7B" w:rsidRDefault="002B64CC" w:rsidP="00B81BCA">
            <w:pPr>
              <w:spacing w:after="0" w:line="240" w:lineRule="auto"/>
              <w:rPr>
                <w:rFonts w:asciiTheme="minorHAnsi" w:hAnsiTheme="minorHAnsi" w:cstheme="minorHAnsi"/>
              </w:rPr>
            </w:pPr>
            <w:r w:rsidRPr="00E12F7B">
              <w:rPr>
                <w:rFonts w:asciiTheme="minorHAnsi" w:hAnsiTheme="minorHAnsi" w:cstheme="minorHAnsi"/>
              </w:rPr>
              <w:t>Unit tested source code</w:t>
            </w:r>
          </w:p>
        </w:tc>
      </w:tr>
      <w:tr w:rsidR="002B64CC" w:rsidRPr="00E12F7B" w:rsidTr="00740D5E">
        <w:tc>
          <w:tcPr>
            <w:tcW w:w="1998" w:type="dxa"/>
          </w:tcPr>
          <w:p w:rsidR="002B64CC" w:rsidRPr="00E12F7B" w:rsidRDefault="002B64CC" w:rsidP="00472DD8">
            <w:pPr>
              <w:spacing w:after="0" w:line="240" w:lineRule="auto"/>
              <w:rPr>
                <w:rFonts w:asciiTheme="minorHAnsi" w:hAnsiTheme="minorHAnsi" w:cstheme="minorHAnsi"/>
                <w:b/>
                <w:bCs/>
              </w:rPr>
            </w:pPr>
            <w:r w:rsidRPr="00E12F7B">
              <w:rPr>
                <w:rFonts w:asciiTheme="minorHAnsi" w:hAnsiTheme="minorHAnsi" w:cstheme="minorHAnsi"/>
                <w:b/>
                <w:bCs/>
              </w:rPr>
              <w:t>Quality Assurance</w:t>
            </w:r>
          </w:p>
        </w:tc>
        <w:tc>
          <w:tcPr>
            <w:tcW w:w="2700" w:type="dxa"/>
          </w:tcPr>
          <w:p w:rsidR="002B64CC" w:rsidRPr="00E12F7B" w:rsidRDefault="002B64CC" w:rsidP="00B81BCA">
            <w:pPr>
              <w:spacing w:after="0" w:line="240" w:lineRule="auto"/>
              <w:rPr>
                <w:rFonts w:asciiTheme="minorHAnsi" w:hAnsiTheme="minorHAnsi" w:cstheme="minorHAnsi"/>
              </w:rPr>
            </w:pPr>
            <w:r w:rsidRPr="00E12F7B">
              <w:rPr>
                <w:rFonts w:asciiTheme="minorHAnsi" w:hAnsiTheme="minorHAnsi" w:cstheme="minorHAnsi"/>
              </w:rPr>
              <w:t xml:space="preserve">Development Managers, Test Manager, Business analyst, operations manager </w:t>
            </w:r>
          </w:p>
        </w:tc>
        <w:tc>
          <w:tcPr>
            <w:tcW w:w="2430" w:type="dxa"/>
          </w:tcPr>
          <w:p w:rsidR="002B64CC" w:rsidRPr="00E12F7B" w:rsidRDefault="002B64CC" w:rsidP="00B81BCA">
            <w:pPr>
              <w:spacing w:after="0" w:line="240" w:lineRule="auto"/>
              <w:rPr>
                <w:rFonts w:asciiTheme="minorHAnsi" w:hAnsiTheme="minorHAnsi" w:cstheme="minorHAnsi"/>
              </w:rPr>
            </w:pPr>
            <w:r w:rsidRPr="00E12F7B">
              <w:rPr>
                <w:rFonts w:asciiTheme="minorHAnsi" w:hAnsiTheme="minorHAnsi" w:cstheme="minorHAnsi"/>
              </w:rPr>
              <w:t>Test Manager, Development Leads, Solution Designer, Developers, Test Analysts, Architect, business analyst, testers</w:t>
            </w:r>
          </w:p>
        </w:tc>
        <w:tc>
          <w:tcPr>
            <w:tcW w:w="2383" w:type="dxa"/>
          </w:tcPr>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Component test plans/results</w:t>
            </w:r>
          </w:p>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SIT test plans/results</w:t>
            </w:r>
          </w:p>
        </w:tc>
      </w:tr>
      <w:tr w:rsidR="002B64CC" w:rsidRPr="00E12F7B" w:rsidTr="00740D5E">
        <w:tc>
          <w:tcPr>
            <w:tcW w:w="1998" w:type="dxa"/>
          </w:tcPr>
          <w:p w:rsidR="002B64CC" w:rsidRPr="00E12F7B" w:rsidRDefault="002B64CC" w:rsidP="00472DD8">
            <w:pPr>
              <w:spacing w:after="0" w:line="240" w:lineRule="auto"/>
              <w:rPr>
                <w:rFonts w:asciiTheme="minorHAnsi" w:hAnsiTheme="minorHAnsi" w:cstheme="minorHAnsi"/>
                <w:b/>
                <w:bCs/>
              </w:rPr>
            </w:pPr>
            <w:r w:rsidRPr="00E12F7B">
              <w:rPr>
                <w:rFonts w:asciiTheme="minorHAnsi" w:hAnsiTheme="minorHAnsi" w:cstheme="minorHAnsi"/>
                <w:b/>
                <w:bCs/>
              </w:rPr>
              <w:t xml:space="preserve">Release Acceptance Testing </w:t>
            </w:r>
          </w:p>
        </w:tc>
        <w:tc>
          <w:tcPr>
            <w:tcW w:w="2700" w:type="dxa"/>
          </w:tcPr>
          <w:p w:rsidR="002B64CC" w:rsidRPr="00E12F7B" w:rsidRDefault="002B64CC" w:rsidP="00B81BCA">
            <w:pPr>
              <w:spacing w:after="0" w:line="240" w:lineRule="auto"/>
              <w:rPr>
                <w:rFonts w:asciiTheme="minorHAnsi" w:hAnsiTheme="minorHAnsi" w:cstheme="minorHAnsi"/>
              </w:rPr>
            </w:pPr>
            <w:r w:rsidRPr="00E12F7B">
              <w:rPr>
                <w:rFonts w:asciiTheme="minorHAnsi" w:hAnsiTheme="minorHAnsi" w:cstheme="minorHAnsi"/>
              </w:rPr>
              <w:t>Test Manager, Business Analyst, Development Managers, Operations Manager, Service Management Lead</w:t>
            </w:r>
          </w:p>
        </w:tc>
        <w:tc>
          <w:tcPr>
            <w:tcW w:w="2430" w:type="dxa"/>
          </w:tcPr>
          <w:p w:rsidR="002B64CC" w:rsidRPr="00E12F7B" w:rsidRDefault="00487E67" w:rsidP="00B81BCA">
            <w:pPr>
              <w:spacing w:after="0" w:line="240" w:lineRule="auto"/>
              <w:rPr>
                <w:rFonts w:asciiTheme="minorHAnsi" w:hAnsiTheme="minorHAnsi" w:cstheme="minorHAnsi"/>
              </w:rPr>
            </w:pPr>
            <w:r w:rsidRPr="00E12F7B">
              <w:rPr>
                <w:rFonts w:asciiTheme="minorHAnsi" w:hAnsiTheme="minorHAnsi" w:cstheme="minorHAnsi"/>
              </w:rPr>
              <w:t>Program</w:t>
            </w:r>
            <w:r w:rsidR="002B64CC" w:rsidRPr="00E12F7B">
              <w:rPr>
                <w:rFonts w:asciiTheme="minorHAnsi" w:hAnsiTheme="minorHAnsi" w:cstheme="minorHAnsi"/>
              </w:rPr>
              <w:t xml:space="preserve"> Manager, Test Manager, Architect, Business Analyst, Development Leads, Solution Designer, Developers, Test Analysts, Operations Manager</w:t>
            </w:r>
          </w:p>
        </w:tc>
        <w:tc>
          <w:tcPr>
            <w:tcW w:w="2383" w:type="dxa"/>
          </w:tcPr>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UAT Completion Report has been issued</w:t>
            </w:r>
          </w:p>
        </w:tc>
      </w:tr>
      <w:tr w:rsidR="002B64CC" w:rsidRPr="00E12F7B" w:rsidTr="00740D5E">
        <w:tc>
          <w:tcPr>
            <w:tcW w:w="1998" w:type="dxa"/>
          </w:tcPr>
          <w:p w:rsidR="002B64CC" w:rsidRPr="00E12F7B" w:rsidRDefault="002B64CC" w:rsidP="00472DD8">
            <w:pPr>
              <w:spacing w:after="0" w:line="240" w:lineRule="auto"/>
              <w:rPr>
                <w:rFonts w:asciiTheme="minorHAnsi" w:hAnsiTheme="minorHAnsi" w:cstheme="minorHAnsi"/>
                <w:b/>
                <w:bCs/>
              </w:rPr>
            </w:pPr>
            <w:r w:rsidRPr="00E12F7B">
              <w:rPr>
                <w:rFonts w:asciiTheme="minorHAnsi" w:hAnsiTheme="minorHAnsi" w:cstheme="minorHAnsi"/>
                <w:b/>
                <w:bCs/>
              </w:rPr>
              <w:t>Performance Testing</w:t>
            </w:r>
          </w:p>
        </w:tc>
        <w:tc>
          <w:tcPr>
            <w:tcW w:w="2700" w:type="dxa"/>
          </w:tcPr>
          <w:p w:rsidR="002B64CC" w:rsidRPr="00E12F7B" w:rsidRDefault="002B64CC" w:rsidP="00B81BCA">
            <w:pPr>
              <w:spacing w:after="0" w:line="240" w:lineRule="auto"/>
              <w:rPr>
                <w:rFonts w:asciiTheme="minorHAnsi" w:hAnsiTheme="minorHAnsi" w:cstheme="minorHAnsi"/>
              </w:rPr>
            </w:pPr>
            <w:r w:rsidRPr="00E12F7B">
              <w:rPr>
                <w:rFonts w:asciiTheme="minorHAnsi" w:hAnsiTheme="minorHAnsi" w:cstheme="minorHAnsi"/>
              </w:rPr>
              <w:t>Test Manager, Business Analyst, Development Managers, Operations Manager, Service Management Lead</w:t>
            </w:r>
          </w:p>
        </w:tc>
        <w:tc>
          <w:tcPr>
            <w:tcW w:w="2430" w:type="dxa"/>
          </w:tcPr>
          <w:p w:rsidR="002B64CC" w:rsidRPr="00E12F7B" w:rsidRDefault="002B64CC" w:rsidP="00B81BCA">
            <w:pPr>
              <w:spacing w:after="0" w:line="240" w:lineRule="auto"/>
              <w:rPr>
                <w:rFonts w:asciiTheme="minorHAnsi" w:hAnsiTheme="minorHAnsi" w:cstheme="minorHAnsi"/>
              </w:rPr>
            </w:pPr>
            <w:r w:rsidRPr="00E12F7B">
              <w:rPr>
                <w:rFonts w:asciiTheme="minorHAnsi" w:hAnsiTheme="minorHAnsi" w:cstheme="minorHAnsi"/>
              </w:rPr>
              <w:t>Test Manager, Architect, Business Analyst, Development Leads, Solution Designer, Developers, Test Analysts, Operations Manager, Testers</w:t>
            </w:r>
          </w:p>
        </w:tc>
        <w:tc>
          <w:tcPr>
            <w:tcW w:w="2383" w:type="dxa"/>
          </w:tcPr>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Performance model</w:t>
            </w:r>
          </w:p>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Scenario Model</w:t>
            </w:r>
          </w:p>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Performance Test Plan</w:t>
            </w:r>
          </w:p>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Performance Test scripts and scenarios</w:t>
            </w:r>
          </w:p>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Performance Test Report and results</w:t>
            </w:r>
          </w:p>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Capacity recommendation report</w:t>
            </w:r>
          </w:p>
        </w:tc>
      </w:tr>
      <w:tr w:rsidR="002B64CC" w:rsidRPr="00E12F7B" w:rsidTr="00740D5E">
        <w:tc>
          <w:tcPr>
            <w:tcW w:w="1998" w:type="dxa"/>
          </w:tcPr>
          <w:p w:rsidR="002B64CC" w:rsidRPr="00E12F7B" w:rsidRDefault="002B64CC" w:rsidP="00472DD8">
            <w:pPr>
              <w:spacing w:after="0" w:line="240" w:lineRule="auto"/>
              <w:rPr>
                <w:rFonts w:asciiTheme="minorHAnsi" w:hAnsiTheme="minorHAnsi" w:cstheme="minorHAnsi"/>
                <w:b/>
                <w:bCs/>
              </w:rPr>
            </w:pPr>
            <w:r w:rsidRPr="00E12F7B">
              <w:rPr>
                <w:rFonts w:asciiTheme="minorHAnsi" w:hAnsiTheme="minorHAnsi" w:cstheme="minorHAnsi"/>
                <w:b/>
                <w:bCs/>
              </w:rPr>
              <w:t>Data Migration &amp; Design and Build</w:t>
            </w:r>
          </w:p>
        </w:tc>
        <w:tc>
          <w:tcPr>
            <w:tcW w:w="2700" w:type="dxa"/>
          </w:tcPr>
          <w:p w:rsidR="002B64CC" w:rsidRPr="00E12F7B" w:rsidRDefault="00487E67" w:rsidP="00B81BCA">
            <w:pPr>
              <w:spacing w:after="0" w:line="240" w:lineRule="auto"/>
              <w:rPr>
                <w:rFonts w:asciiTheme="minorHAnsi" w:hAnsiTheme="minorHAnsi" w:cstheme="minorHAnsi"/>
              </w:rPr>
            </w:pPr>
            <w:r w:rsidRPr="00E12F7B">
              <w:rPr>
                <w:rFonts w:asciiTheme="minorHAnsi" w:hAnsiTheme="minorHAnsi" w:cstheme="minorHAnsi"/>
              </w:rPr>
              <w:t>Program</w:t>
            </w:r>
            <w:r w:rsidR="002B64CC" w:rsidRPr="00E12F7B">
              <w:rPr>
                <w:rFonts w:asciiTheme="minorHAnsi" w:hAnsiTheme="minorHAnsi" w:cstheme="minorHAnsi"/>
              </w:rPr>
              <w:t xml:space="preserve"> Manager, Architect, Operations Manager, Service Management Lead, Test Manager</w:t>
            </w:r>
          </w:p>
        </w:tc>
        <w:tc>
          <w:tcPr>
            <w:tcW w:w="2430" w:type="dxa"/>
          </w:tcPr>
          <w:p w:rsidR="002B64CC" w:rsidRPr="00E12F7B" w:rsidRDefault="00487E67" w:rsidP="00B81BCA">
            <w:pPr>
              <w:spacing w:after="0" w:line="240" w:lineRule="auto"/>
              <w:rPr>
                <w:rFonts w:asciiTheme="minorHAnsi" w:hAnsiTheme="minorHAnsi" w:cstheme="minorHAnsi"/>
              </w:rPr>
            </w:pPr>
            <w:r w:rsidRPr="00E12F7B">
              <w:rPr>
                <w:rFonts w:asciiTheme="minorHAnsi" w:hAnsiTheme="minorHAnsi" w:cstheme="minorHAnsi"/>
              </w:rPr>
              <w:t>Program</w:t>
            </w:r>
            <w:r w:rsidR="002B64CC" w:rsidRPr="00E12F7B">
              <w:rPr>
                <w:rFonts w:asciiTheme="minorHAnsi" w:hAnsiTheme="minorHAnsi" w:cstheme="minorHAnsi"/>
              </w:rPr>
              <w:t xml:space="preserve"> Manager, Architect, Solution Designer, Operations Manager, Development Leads, Test Manager</w:t>
            </w:r>
          </w:p>
        </w:tc>
        <w:tc>
          <w:tcPr>
            <w:tcW w:w="2383" w:type="dxa"/>
          </w:tcPr>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Migration design document</w:t>
            </w:r>
          </w:p>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Migration scripts</w:t>
            </w:r>
          </w:p>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Dry run results</w:t>
            </w:r>
          </w:p>
        </w:tc>
      </w:tr>
      <w:tr w:rsidR="002B64CC" w:rsidRPr="00E12F7B" w:rsidTr="00740D5E">
        <w:tc>
          <w:tcPr>
            <w:tcW w:w="1998" w:type="dxa"/>
          </w:tcPr>
          <w:p w:rsidR="002B64CC" w:rsidRPr="00E12F7B" w:rsidRDefault="002B64CC" w:rsidP="00472DD8">
            <w:pPr>
              <w:spacing w:after="0" w:line="240" w:lineRule="auto"/>
              <w:rPr>
                <w:rFonts w:asciiTheme="minorHAnsi" w:hAnsiTheme="minorHAnsi" w:cstheme="minorHAnsi"/>
                <w:b/>
                <w:bCs/>
              </w:rPr>
            </w:pPr>
            <w:r w:rsidRPr="00E12F7B">
              <w:rPr>
                <w:rFonts w:asciiTheme="minorHAnsi" w:hAnsiTheme="minorHAnsi" w:cstheme="minorHAnsi"/>
                <w:b/>
                <w:bCs/>
              </w:rPr>
              <w:t>Roll-out and site launch</w:t>
            </w:r>
          </w:p>
        </w:tc>
        <w:tc>
          <w:tcPr>
            <w:tcW w:w="2700" w:type="dxa"/>
          </w:tcPr>
          <w:p w:rsidR="002B64CC" w:rsidRPr="00E12F7B" w:rsidRDefault="002B64CC" w:rsidP="00B81BCA">
            <w:pPr>
              <w:spacing w:after="0" w:line="240" w:lineRule="auto"/>
              <w:rPr>
                <w:rFonts w:asciiTheme="minorHAnsi" w:hAnsiTheme="minorHAnsi" w:cstheme="minorHAnsi"/>
              </w:rPr>
            </w:pPr>
            <w:r w:rsidRPr="00E12F7B">
              <w:rPr>
                <w:rFonts w:asciiTheme="minorHAnsi" w:hAnsiTheme="minorHAnsi" w:cstheme="minorHAnsi"/>
              </w:rPr>
              <w:t xml:space="preserve">Operations Manager, Service Management Lead, Architect, Line Managers, Business Users, Test </w:t>
            </w:r>
            <w:r w:rsidRPr="00E12F7B">
              <w:rPr>
                <w:rFonts w:asciiTheme="minorHAnsi" w:hAnsiTheme="minorHAnsi" w:cstheme="minorHAnsi"/>
              </w:rPr>
              <w:lastRenderedPageBreak/>
              <w:t>Manager</w:t>
            </w:r>
          </w:p>
        </w:tc>
        <w:tc>
          <w:tcPr>
            <w:tcW w:w="2430" w:type="dxa"/>
          </w:tcPr>
          <w:p w:rsidR="002B64CC" w:rsidRPr="00E12F7B" w:rsidRDefault="002B64CC" w:rsidP="00B81BCA">
            <w:pPr>
              <w:spacing w:after="0" w:line="240" w:lineRule="auto"/>
              <w:rPr>
                <w:rFonts w:asciiTheme="minorHAnsi" w:hAnsiTheme="minorHAnsi" w:cstheme="minorHAnsi"/>
              </w:rPr>
            </w:pPr>
            <w:r w:rsidRPr="00E12F7B">
              <w:rPr>
                <w:rFonts w:asciiTheme="minorHAnsi" w:hAnsiTheme="minorHAnsi" w:cstheme="minorHAnsi"/>
              </w:rPr>
              <w:lastRenderedPageBreak/>
              <w:t xml:space="preserve">Operations Manager, Architect, Solution </w:t>
            </w:r>
            <w:proofErr w:type="spellStart"/>
            <w:r w:rsidRPr="00E12F7B">
              <w:rPr>
                <w:rFonts w:asciiTheme="minorHAnsi" w:hAnsiTheme="minorHAnsi" w:cstheme="minorHAnsi"/>
              </w:rPr>
              <w:t>Designer,Migration</w:t>
            </w:r>
            <w:proofErr w:type="spellEnd"/>
            <w:r w:rsidRPr="00E12F7B">
              <w:rPr>
                <w:rFonts w:asciiTheme="minorHAnsi" w:hAnsiTheme="minorHAnsi" w:cstheme="minorHAnsi"/>
              </w:rPr>
              <w:t xml:space="preserve"> Lead, Test Manager, </w:t>
            </w:r>
            <w:r w:rsidRPr="00E12F7B">
              <w:rPr>
                <w:rFonts w:asciiTheme="minorHAnsi" w:hAnsiTheme="minorHAnsi" w:cstheme="minorHAnsi"/>
              </w:rPr>
              <w:lastRenderedPageBreak/>
              <w:t>Development Leads</w:t>
            </w:r>
          </w:p>
        </w:tc>
        <w:tc>
          <w:tcPr>
            <w:tcW w:w="2383" w:type="dxa"/>
          </w:tcPr>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lastRenderedPageBreak/>
              <w:t>Operation procedures</w:t>
            </w:r>
          </w:p>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Monitoring counters and methods</w:t>
            </w:r>
          </w:p>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lastRenderedPageBreak/>
              <w:t>Restoration and backup</w:t>
            </w:r>
          </w:p>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Environment Maintenance procedure</w:t>
            </w:r>
          </w:p>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Trouble shooting guide for common problems</w:t>
            </w:r>
          </w:p>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Metrics framework</w:t>
            </w:r>
          </w:p>
        </w:tc>
      </w:tr>
      <w:tr w:rsidR="002B64CC" w:rsidRPr="00E12F7B" w:rsidTr="00740D5E">
        <w:tc>
          <w:tcPr>
            <w:tcW w:w="1998" w:type="dxa"/>
          </w:tcPr>
          <w:p w:rsidR="002B64CC" w:rsidRPr="00E12F7B" w:rsidRDefault="002B64CC" w:rsidP="00472DD8">
            <w:pPr>
              <w:spacing w:after="0" w:line="240" w:lineRule="auto"/>
              <w:rPr>
                <w:rFonts w:asciiTheme="minorHAnsi" w:hAnsiTheme="minorHAnsi" w:cstheme="minorHAnsi"/>
                <w:b/>
                <w:bCs/>
              </w:rPr>
            </w:pPr>
            <w:r w:rsidRPr="00E12F7B">
              <w:rPr>
                <w:rFonts w:asciiTheme="minorHAnsi" w:hAnsiTheme="minorHAnsi" w:cstheme="minorHAnsi"/>
                <w:b/>
                <w:bCs/>
              </w:rPr>
              <w:lastRenderedPageBreak/>
              <w:t>Training and operational readiness</w:t>
            </w:r>
          </w:p>
        </w:tc>
        <w:tc>
          <w:tcPr>
            <w:tcW w:w="2700" w:type="dxa"/>
          </w:tcPr>
          <w:p w:rsidR="002B64CC" w:rsidRPr="00E12F7B" w:rsidRDefault="002B64CC" w:rsidP="00B81BCA">
            <w:pPr>
              <w:spacing w:after="0" w:line="240" w:lineRule="auto"/>
              <w:rPr>
                <w:rFonts w:asciiTheme="minorHAnsi" w:hAnsiTheme="minorHAnsi" w:cstheme="minorHAnsi"/>
              </w:rPr>
            </w:pPr>
            <w:r w:rsidRPr="00E12F7B">
              <w:rPr>
                <w:rFonts w:asciiTheme="minorHAnsi" w:hAnsiTheme="minorHAnsi" w:cstheme="minorHAnsi"/>
              </w:rPr>
              <w:t>Operations Manager and team, Service Management Lead and team, Business Analyst, Architect, Business Users, Key IT stakeholders, Test Manager</w:t>
            </w:r>
          </w:p>
        </w:tc>
        <w:tc>
          <w:tcPr>
            <w:tcW w:w="2430" w:type="dxa"/>
          </w:tcPr>
          <w:p w:rsidR="002B64CC" w:rsidRPr="00E12F7B" w:rsidRDefault="002B64CC" w:rsidP="00B81BCA">
            <w:pPr>
              <w:spacing w:after="0" w:line="240" w:lineRule="auto"/>
              <w:rPr>
                <w:rFonts w:asciiTheme="minorHAnsi" w:hAnsiTheme="minorHAnsi" w:cstheme="minorHAnsi"/>
              </w:rPr>
            </w:pPr>
            <w:r w:rsidRPr="00E12F7B">
              <w:rPr>
                <w:rFonts w:asciiTheme="minorHAnsi" w:hAnsiTheme="minorHAnsi" w:cstheme="minorHAnsi"/>
              </w:rPr>
              <w:t>Operations Manager, Delivery Managers, Business Analyst, Architect, Solution Designer, Development Leads, Business Users, Key IT stakeholders, Requirements Manager, Test Manager</w:t>
            </w:r>
          </w:p>
        </w:tc>
        <w:tc>
          <w:tcPr>
            <w:tcW w:w="2383" w:type="dxa"/>
          </w:tcPr>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Training materials</w:t>
            </w:r>
          </w:p>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Operational/business test results</w:t>
            </w:r>
          </w:p>
        </w:tc>
      </w:tr>
      <w:tr w:rsidR="002B64CC" w:rsidRPr="00E12F7B" w:rsidTr="00740D5E">
        <w:tc>
          <w:tcPr>
            <w:tcW w:w="1998" w:type="dxa"/>
          </w:tcPr>
          <w:p w:rsidR="002B64CC" w:rsidRPr="00E12F7B" w:rsidRDefault="002B64CC" w:rsidP="00472DD8">
            <w:pPr>
              <w:spacing w:after="0" w:line="240" w:lineRule="auto"/>
              <w:rPr>
                <w:rFonts w:asciiTheme="minorHAnsi" w:hAnsiTheme="minorHAnsi" w:cstheme="minorHAnsi"/>
                <w:b/>
                <w:bCs/>
              </w:rPr>
            </w:pPr>
            <w:r w:rsidRPr="00E12F7B">
              <w:rPr>
                <w:rFonts w:asciiTheme="minorHAnsi" w:hAnsiTheme="minorHAnsi" w:cstheme="minorHAnsi"/>
                <w:b/>
                <w:bCs/>
              </w:rPr>
              <w:t>Business Change Management</w:t>
            </w:r>
          </w:p>
        </w:tc>
        <w:tc>
          <w:tcPr>
            <w:tcW w:w="2700" w:type="dxa"/>
          </w:tcPr>
          <w:p w:rsidR="002B64CC" w:rsidRPr="00E12F7B" w:rsidRDefault="002B64CC" w:rsidP="00B81BCA">
            <w:pPr>
              <w:spacing w:after="0" w:line="240" w:lineRule="auto"/>
              <w:rPr>
                <w:rFonts w:asciiTheme="minorHAnsi" w:hAnsiTheme="minorHAnsi" w:cstheme="minorHAnsi"/>
              </w:rPr>
            </w:pPr>
            <w:r w:rsidRPr="00E12F7B">
              <w:rPr>
                <w:rFonts w:asciiTheme="minorHAnsi" w:hAnsiTheme="minorHAnsi" w:cstheme="minorHAnsi"/>
              </w:rPr>
              <w:t>Operations Manager and team, Business Analyst, Architect, Business Users, Key IT stakeholders, Test Manager</w:t>
            </w:r>
          </w:p>
          <w:p w:rsidR="002B64CC" w:rsidRPr="00E12F7B" w:rsidRDefault="002B64CC" w:rsidP="00B81BCA">
            <w:pPr>
              <w:rPr>
                <w:rFonts w:asciiTheme="minorHAnsi" w:hAnsiTheme="minorHAnsi" w:cstheme="minorHAnsi"/>
              </w:rPr>
            </w:pPr>
          </w:p>
          <w:p w:rsidR="002B64CC" w:rsidRPr="00E12F7B" w:rsidRDefault="002B64CC" w:rsidP="00B81BCA">
            <w:pPr>
              <w:rPr>
                <w:rFonts w:asciiTheme="minorHAnsi" w:hAnsiTheme="minorHAnsi" w:cstheme="minorHAnsi"/>
              </w:rPr>
            </w:pPr>
          </w:p>
          <w:p w:rsidR="002B64CC" w:rsidRPr="00E12F7B" w:rsidRDefault="002B64CC" w:rsidP="00B81BCA">
            <w:pPr>
              <w:rPr>
                <w:rFonts w:asciiTheme="minorHAnsi" w:hAnsiTheme="minorHAnsi" w:cstheme="minorHAnsi"/>
              </w:rPr>
            </w:pPr>
          </w:p>
        </w:tc>
        <w:tc>
          <w:tcPr>
            <w:tcW w:w="2430" w:type="dxa"/>
          </w:tcPr>
          <w:p w:rsidR="002B64CC" w:rsidRPr="00E12F7B" w:rsidRDefault="002B64CC" w:rsidP="00B81BCA">
            <w:pPr>
              <w:spacing w:after="0" w:line="240" w:lineRule="auto"/>
              <w:rPr>
                <w:rFonts w:asciiTheme="minorHAnsi" w:hAnsiTheme="minorHAnsi" w:cstheme="minorHAnsi"/>
              </w:rPr>
            </w:pPr>
            <w:r w:rsidRPr="00E12F7B">
              <w:rPr>
                <w:rFonts w:asciiTheme="minorHAnsi" w:hAnsiTheme="minorHAnsi" w:cstheme="minorHAnsi"/>
              </w:rPr>
              <w:t>Business Change Manager, Trainers</w:t>
            </w:r>
          </w:p>
        </w:tc>
        <w:tc>
          <w:tcPr>
            <w:tcW w:w="2383" w:type="dxa"/>
          </w:tcPr>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Business change management (BCM) Plan</w:t>
            </w:r>
          </w:p>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BCM Strategy</w:t>
            </w:r>
          </w:p>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Stakeholder involvement plan</w:t>
            </w:r>
          </w:p>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Decision Matrix</w:t>
            </w:r>
          </w:p>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Training Strategy and Plan</w:t>
            </w:r>
          </w:p>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CM progress / issues / delays report</w:t>
            </w:r>
            <w:r w:rsidRPr="00E12F7B">
              <w:rPr>
                <w:rFonts w:asciiTheme="minorHAnsi" w:hAnsiTheme="minorHAnsi" w:cstheme="minorHAnsi"/>
              </w:rPr>
              <w:br/>
            </w:r>
          </w:p>
        </w:tc>
      </w:tr>
      <w:tr w:rsidR="002B64CC" w:rsidRPr="00E12F7B" w:rsidTr="00740D5E">
        <w:tc>
          <w:tcPr>
            <w:tcW w:w="1998" w:type="dxa"/>
          </w:tcPr>
          <w:p w:rsidR="002B64CC" w:rsidRPr="00E12F7B" w:rsidRDefault="002B64CC" w:rsidP="00472DD8">
            <w:pPr>
              <w:spacing w:after="0" w:line="240" w:lineRule="auto"/>
              <w:rPr>
                <w:rFonts w:asciiTheme="minorHAnsi" w:hAnsiTheme="minorHAnsi" w:cstheme="minorHAnsi"/>
                <w:b/>
                <w:bCs/>
              </w:rPr>
            </w:pPr>
            <w:r w:rsidRPr="00E12F7B">
              <w:rPr>
                <w:rFonts w:asciiTheme="minorHAnsi" w:hAnsiTheme="minorHAnsi" w:cstheme="minorHAnsi"/>
                <w:b/>
                <w:bCs/>
              </w:rPr>
              <w:t xml:space="preserve">Data Migration design, and build </w:t>
            </w:r>
          </w:p>
        </w:tc>
        <w:tc>
          <w:tcPr>
            <w:tcW w:w="2700" w:type="dxa"/>
          </w:tcPr>
          <w:p w:rsidR="002B64CC" w:rsidRPr="00E12F7B" w:rsidRDefault="00487E67" w:rsidP="00B81BCA">
            <w:pPr>
              <w:spacing w:after="0" w:line="240" w:lineRule="auto"/>
              <w:rPr>
                <w:rFonts w:asciiTheme="minorHAnsi" w:hAnsiTheme="minorHAnsi" w:cstheme="minorHAnsi"/>
              </w:rPr>
            </w:pPr>
            <w:r w:rsidRPr="00E12F7B">
              <w:rPr>
                <w:rFonts w:asciiTheme="minorHAnsi" w:hAnsiTheme="minorHAnsi" w:cstheme="minorHAnsi"/>
              </w:rPr>
              <w:t>Program</w:t>
            </w:r>
            <w:r w:rsidR="002B64CC" w:rsidRPr="00E12F7B">
              <w:rPr>
                <w:rFonts w:asciiTheme="minorHAnsi" w:hAnsiTheme="minorHAnsi" w:cstheme="minorHAnsi"/>
              </w:rPr>
              <w:t xml:space="preserve"> Manager, Architect, Operations Manager, Service Management Lead, Test Manager</w:t>
            </w:r>
          </w:p>
        </w:tc>
        <w:tc>
          <w:tcPr>
            <w:tcW w:w="2430" w:type="dxa"/>
          </w:tcPr>
          <w:p w:rsidR="002B64CC" w:rsidRPr="00E12F7B" w:rsidRDefault="00487E67" w:rsidP="00B81BCA">
            <w:pPr>
              <w:spacing w:after="0" w:line="240" w:lineRule="auto"/>
              <w:rPr>
                <w:rFonts w:asciiTheme="minorHAnsi" w:hAnsiTheme="minorHAnsi" w:cstheme="minorHAnsi"/>
              </w:rPr>
            </w:pPr>
            <w:r w:rsidRPr="00E12F7B">
              <w:rPr>
                <w:rFonts w:asciiTheme="minorHAnsi" w:hAnsiTheme="minorHAnsi" w:cstheme="minorHAnsi"/>
              </w:rPr>
              <w:t>Program</w:t>
            </w:r>
            <w:r w:rsidR="002B64CC" w:rsidRPr="00E12F7B">
              <w:rPr>
                <w:rFonts w:asciiTheme="minorHAnsi" w:hAnsiTheme="minorHAnsi" w:cstheme="minorHAnsi"/>
              </w:rPr>
              <w:t xml:space="preserve"> Manager, Architect, Solution Designer, Support Manager, Development Leads, Test Manager, Testers, Developers</w:t>
            </w:r>
          </w:p>
        </w:tc>
        <w:tc>
          <w:tcPr>
            <w:tcW w:w="2383" w:type="dxa"/>
          </w:tcPr>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Migration design document</w:t>
            </w:r>
          </w:p>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Migration dry run results</w:t>
            </w:r>
          </w:p>
          <w:p w:rsidR="002B64CC" w:rsidRPr="00E12F7B" w:rsidRDefault="002B64CC" w:rsidP="00B81BCA">
            <w:pPr>
              <w:spacing w:after="0" w:line="240" w:lineRule="auto"/>
              <w:rPr>
                <w:rFonts w:asciiTheme="minorHAnsi" w:hAnsiTheme="minorHAnsi" w:cstheme="minorHAnsi"/>
              </w:rPr>
            </w:pPr>
          </w:p>
        </w:tc>
      </w:tr>
      <w:tr w:rsidR="002B64CC" w:rsidRPr="00E12F7B" w:rsidTr="00740D5E">
        <w:tc>
          <w:tcPr>
            <w:tcW w:w="1998" w:type="dxa"/>
          </w:tcPr>
          <w:p w:rsidR="002B64CC" w:rsidRPr="00E12F7B" w:rsidRDefault="002B64CC" w:rsidP="00472DD8">
            <w:pPr>
              <w:spacing w:after="0" w:line="240" w:lineRule="auto"/>
              <w:rPr>
                <w:rFonts w:asciiTheme="minorHAnsi" w:hAnsiTheme="minorHAnsi" w:cstheme="minorHAnsi"/>
                <w:b/>
                <w:bCs/>
              </w:rPr>
            </w:pPr>
            <w:r w:rsidRPr="00E12F7B">
              <w:rPr>
                <w:rFonts w:asciiTheme="minorHAnsi" w:hAnsiTheme="minorHAnsi" w:cstheme="minorHAnsi"/>
                <w:b/>
                <w:bCs/>
              </w:rPr>
              <w:t>Application Management</w:t>
            </w:r>
          </w:p>
        </w:tc>
        <w:tc>
          <w:tcPr>
            <w:tcW w:w="2700" w:type="dxa"/>
          </w:tcPr>
          <w:p w:rsidR="002B64CC" w:rsidRPr="00E12F7B" w:rsidRDefault="002B64CC" w:rsidP="00B81BCA">
            <w:pPr>
              <w:spacing w:after="0" w:line="240" w:lineRule="auto"/>
              <w:rPr>
                <w:rFonts w:asciiTheme="minorHAnsi" w:hAnsiTheme="minorHAnsi" w:cstheme="minorHAnsi"/>
              </w:rPr>
            </w:pPr>
            <w:r w:rsidRPr="00E12F7B">
              <w:rPr>
                <w:rFonts w:asciiTheme="minorHAnsi" w:hAnsiTheme="minorHAnsi" w:cstheme="minorHAnsi"/>
              </w:rPr>
              <w:t>Operations Manager, Service Management Lead,</w:t>
            </w:r>
          </w:p>
        </w:tc>
        <w:tc>
          <w:tcPr>
            <w:tcW w:w="2430" w:type="dxa"/>
          </w:tcPr>
          <w:p w:rsidR="002B64CC" w:rsidRPr="00E12F7B" w:rsidRDefault="002B64CC" w:rsidP="00B81BCA">
            <w:pPr>
              <w:spacing w:after="0" w:line="240" w:lineRule="auto"/>
              <w:rPr>
                <w:rFonts w:asciiTheme="minorHAnsi" w:hAnsiTheme="minorHAnsi" w:cstheme="minorHAnsi"/>
              </w:rPr>
            </w:pPr>
            <w:r w:rsidRPr="00E12F7B">
              <w:rPr>
                <w:rFonts w:asciiTheme="minorHAnsi" w:hAnsiTheme="minorHAnsi" w:cstheme="minorHAnsi"/>
              </w:rPr>
              <w:t>Support Managers</w:t>
            </w:r>
          </w:p>
        </w:tc>
        <w:tc>
          <w:tcPr>
            <w:tcW w:w="2383" w:type="dxa"/>
          </w:tcPr>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Hot deployment procedures</w:t>
            </w:r>
          </w:p>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Known error database</w:t>
            </w:r>
          </w:p>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Environment health check procedures</w:t>
            </w:r>
          </w:p>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Operation procedures</w:t>
            </w:r>
          </w:p>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Trouble shooting guide for common problems</w:t>
            </w:r>
          </w:p>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lastRenderedPageBreak/>
              <w:t>Metrics framework</w:t>
            </w:r>
          </w:p>
        </w:tc>
      </w:tr>
      <w:tr w:rsidR="002B64CC" w:rsidRPr="00E12F7B" w:rsidTr="00740D5E">
        <w:tc>
          <w:tcPr>
            <w:tcW w:w="1998" w:type="dxa"/>
          </w:tcPr>
          <w:p w:rsidR="002B64CC" w:rsidRPr="00E12F7B" w:rsidRDefault="002B64CC" w:rsidP="00472DD8">
            <w:pPr>
              <w:spacing w:after="0" w:line="240" w:lineRule="auto"/>
              <w:rPr>
                <w:rFonts w:asciiTheme="minorHAnsi" w:hAnsiTheme="minorHAnsi" w:cstheme="minorHAnsi"/>
                <w:b/>
                <w:bCs/>
              </w:rPr>
            </w:pPr>
            <w:r w:rsidRPr="00E12F7B">
              <w:rPr>
                <w:rFonts w:asciiTheme="minorHAnsi" w:hAnsiTheme="minorHAnsi" w:cstheme="minorHAnsi"/>
                <w:b/>
                <w:bCs/>
              </w:rPr>
              <w:lastRenderedPageBreak/>
              <w:t>Program Management</w:t>
            </w:r>
          </w:p>
        </w:tc>
        <w:tc>
          <w:tcPr>
            <w:tcW w:w="2700" w:type="dxa"/>
          </w:tcPr>
          <w:p w:rsidR="002B64CC" w:rsidRPr="00E12F7B" w:rsidRDefault="00487E67" w:rsidP="00B81BCA">
            <w:pPr>
              <w:spacing w:after="0" w:line="240" w:lineRule="auto"/>
              <w:rPr>
                <w:rFonts w:asciiTheme="minorHAnsi" w:hAnsiTheme="minorHAnsi" w:cstheme="minorHAnsi"/>
              </w:rPr>
            </w:pPr>
            <w:r w:rsidRPr="00E12F7B">
              <w:rPr>
                <w:rFonts w:asciiTheme="minorHAnsi" w:hAnsiTheme="minorHAnsi" w:cstheme="minorHAnsi"/>
              </w:rPr>
              <w:t>Program</w:t>
            </w:r>
            <w:r w:rsidR="002B64CC" w:rsidRPr="00E12F7B">
              <w:rPr>
                <w:rFonts w:asciiTheme="minorHAnsi" w:hAnsiTheme="minorHAnsi" w:cstheme="minorHAnsi"/>
              </w:rPr>
              <w:t xml:space="preserve"> Manager, Operations Manager, Service Management Lead, Test Manager</w:t>
            </w:r>
          </w:p>
        </w:tc>
        <w:tc>
          <w:tcPr>
            <w:tcW w:w="2430" w:type="dxa"/>
          </w:tcPr>
          <w:p w:rsidR="002B64CC" w:rsidRPr="00E12F7B" w:rsidRDefault="00487E67" w:rsidP="00B81BCA">
            <w:pPr>
              <w:spacing w:after="0" w:line="240" w:lineRule="auto"/>
              <w:rPr>
                <w:rFonts w:asciiTheme="minorHAnsi" w:hAnsiTheme="minorHAnsi" w:cstheme="minorHAnsi"/>
              </w:rPr>
            </w:pPr>
            <w:r w:rsidRPr="00E12F7B">
              <w:rPr>
                <w:rFonts w:asciiTheme="minorHAnsi" w:hAnsiTheme="minorHAnsi" w:cstheme="minorHAnsi"/>
              </w:rPr>
              <w:t>Program</w:t>
            </w:r>
            <w:r w:rsidR="002B64CC" w:rsidRPr="00E12F7B">
              <w:rPr>
                <w:rFonts w:asciiTheme="minorHAnsi" w:hAnsiTheme="minorHAnsi" w:cstheme="minorHAnsi"/>
              </w:rPr>
              <w:t xml:space="preserve"> Manager, Support Manager, Development Leads, Test Manager,</w:t>
            </w:r>
          </w:p>
        </w:tc>
        <w:tc>
          <w:tcPr>
            <w:tcW w:w="2383" w:type="dxa"/>
          </w:tcPr>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Project Plan</w:t>
            </w:r>
          </w:p>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Product backlog and sprint planning</w:t>
            </w:r>
          </w:p>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Risk register</w:t>
            </w:r>
          </w:p>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Go-live readiness checklist</w:t>
            </w:r>
          </w:p>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Status and Steering committee reports</w:t>
            </w:r>
          </w:p>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Communication model</w:t>
            </w:r>
          </w:p>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Program spot light review report</w:t>
            </w:r>
          </w:p>
          <w:p w:rsidR="002B64CC" w:rsidRPr="00E12F7B" w:rsidRDefault="002B64CC" w:rsidP="00825335">
            <w:pPr>
              <w:pStyle w:val="ListParagraph"/>
              <w:numPr>
                <w:ilvl w:val="0"/>
                <w:numId w:val="22"/>
              </w:numPr>
              <w:spacing w:after="0" w:line="240" w:lineRule="auto"/>
              <w:ind w:left="252" w:hanging="252"/>
              <w:rPr>
                <w:rFonts w:asciiTheme="minorHAnsi" w:hAnsiTheme="minorHAnsi" w:cstheme="minorHAnsi"/>
              </w:rPr>
            </w:pPr>
            <w:r w:rsidRPr="00E12F7B">
              <w:rPr>
                <w:rFonts w:asciiTheme="minorHAnsi" w:hAnsiTheme="minorHAnsi" w:cstheme="minorHAnsi"/>
              </w:rPr>
              <w:t>Multi-vendor collaboration model – RACI chart</w:t>
            </w:r>
          </w:p>
        </w:tc>
      </w:tr>
    </w:tbl>
    <w:p w:rsidR="002B64CC" w:rsidRPr="00E12F7B" w:rsidRDefault="002B64CC" w:rsidP="002B64CC">
      <w:pPr>
        <w:spacing w:after="0" w:line="240" w:lineRule="auto"/>
        <w:jc w:val="both"/>
        <w:rPr>
          <w:rFonts w:asciiTheme="minorHAnsi" w:hAnsiTheme="minorHAnsi" w:cstheme="minorHAnsi"/>
        </w:rPr>
      </w:pPr>
    </w:p>
    <w:p w:rsidR="002B64CC" w:rsidRPr="00E12F7B" w:rsidRDefault="002B64CC" w:rsidP="002B64CC">
      <w:pPr>
        <w:spacing w:after="0" w:line="240" w:lineRule="auto"/>
        <w:jc w:val="both"/>
        <w:rPr>
          <w:rFonts w:asciiTheme="minorHAnsi" w:hAnsiTheme="minorHAnsi" w:cstheme="minorHAnsi"/>
        </w:rPr>
      </w:pPr>
    </w:p>
    <w:p w:rsidR="002B64CC" w:rsidRPr="00E12F7B" w:rsidRDefault="002B64CC" w:rsidP="002B64CC">
      <w:pPr>
        <w:spacing w:after="0" w:line="240" w:lineRule="auto"/>
        <w:jc w:val="both"/>
        <w:rPr>
          <w:rFonts w:asciiTheme="minorHAnsi" w:hAnsiTheme="minorHAnsi" w:cstheme="minorHAnsi"/>
        </w:rPr>
      </w:pPr>
      <w:r w:rsidRPr="00E12F7B">
        <w:rPr>
          <w:rFonts w:asciiTheme="minorHAnsi" w:hAnsiTheme="minorHAnsi" w:cstheme="minorHAnsi"/>
        </w:rPr>
        <w:t>The following phases would be carried out in every agile release with well-defined verification and validation gates to ensure high quality of deliverables. These will be tailored to adapt to the agile practices as required by HP.</w:t>
      </w:r>
    </w:p>
    <w:p w:rsidR="002B64CC" w:rsidRPr="00E12F7B" w:rsidRDefault="002B64CC" w:rsidP="002B64CC">
      <w:pPr>
        <w:spacing w:line="240" w:lineRule="auto"/>
        <w:ind w:left="-60"/>
        <w:jc w:val="both"/>
        <w:rPr>
          <w:rFonts w:asciiTheme="minorHAnsi" w:hAnsiTheme="minorHAnsi" w:cstheme="minorHAnsi"/>
        </w:rPr>
      </w:pPr>
    </w:p>
    <w:p w:rsidR="009D0D61" w:rsidRPr="00E12F7B" w:rsidRDefault="009D0D61" w:rsidP="009D0D61">
      <w:pPr>
        <w:pStyle w:val="Caption"/>
        <w:keepNext/>
        <w:jc w:val="center"/>
        <w:rPr>
          <w:rFonts w:asciiTheme="minorHAnsi" w:hAnsiTheme="minorHAnsi" w:cstheme="minorHAnsi"/>
        </w:rPr>
      </w:pPr>
      <w:bookmarkStart w:id="35" w:name="_Toc348483451"/>
      <w:r w:rsidRPr="00E12F7B">
        <w:rPr>
          <w:rFonts w:asciiTheme="minorHAnsi" w:hAnsiTheme="minorHAnsi" w:cstheme="minorHAnsi"/>
        </w:rPr>
        <w:t xml:space="preserve">Table </w:t>
      </w:r>
      <w:r w:rsidR="00100C80" w:rsidRPr="00E12F7B">
        <w:rPr>
          <w:rFonts w:asciiTheme="minorHAnsi" w:hAnsiTheme="minorHAnsi" w:cstheme="minorHAnsi"/>
        </w:rPr>
        <w:fldChar w:fldCharType="begin"/>
      </w:r>
      <w:r w:rsidR="00BC1EAE" w:rsidRPr="00E12F7B">
        <w:rPr>
          <w:rFonts w:asciiTheme="minorHAnsi" w:hAnsiTheme="minorHAnsi" w:cstheme="minorHAnsi"/>
        </w:rPr>
        <w:instrText xml:space="preserve"> SEQ Table \* ARABIC </w:instrText>
      </w:r>
      <w:r w:rsidR="00100C80" w:rsidRPr="00E12F7B">
        <w:rPr>
          <w:rFonts w:asciiTheme="minorHAnsi" w:hAnsiTheme="minorHAnsi" w:cstheme="minorHAnsi"/>
        </w:rPr>
        <w:fldChar w:fldCharType="separate"/>
      </w:r>
      <w:r w:rsidR="00BC1EAE" w:rsidRPr="00E12F7B">
        <w:rPr>
          <w:rFonts w:asciiTheme="minorHAnsi" w:hAnsiTheme="minorHAnsi" w:cstheme="minorHAnsi"/>
          <w:noProof/>
        </w:rPr>
        <w:t>14</w:t>
      </w:r>
      <w:r w:rsidR="00100C80" w:rsidRPr="00E12F7B">
        <w:rPr>
          <w:rFonts w:asciiTheme="minorHAnsi" w:hAnsiTheme="minorHAnsi" w:cstheme="minorHAnsi"/>
          <w:noProof/>
        </w:rPr>
        <w:fldChar w:fldCharType="end"/>
      </w:r>
      <w:r w:rsidRPr="00E12F7B">
        <w:rPr>
          <w:rFonts w:asciiTheme="minorHAnsi" w:hAnsiTheme="minorHAnsi" w:cstheme="minorHAnsi"/>
        </w:rPr>
        <w:t>: ETVX Criteria</w:t>
      </w:r>
      <w:bookmarkEnd w:id="35"/>
    </w:p>
    <w:tbl>
      <w:tblPr>
        <w:tblStyle w:val="TableGrid"/>
        <w:tblW w:w="10260" w:type="dxa"/>
        <w:tblLayout w:type="fixed"/>
        <w:tblLook w:val="04A0" w:firstRow="1" w:lastRow="0" w:firstColumn="1" w:lastColumn="0" w:noHBand="0" w:noVBand="1"/>
      </w:tblPr>
      <w:tblGrid>
        <w:gridCol w:w="1382"/>
        <w:gridCol w:w="2159"/>
        <w:gridCol w:w="2418"/>
        <w:gridCol w:w="2159"/>
        <w:gridCol w:w="2142"/>
      </w:tblGrid>
      <w:tr w:rsidR="00062562" w:rsidRPr="00E12F7B" w:rsidTr="00B47330">
        <w:trPr>
          <w:trHeight w:val="444"/>
        </w:trPr>
        <w:tc>
          <w:tcPr>
            <w:tcW w:w="1382" w:type="dxa"/>
            <w:shd w:val="clear" w:color="auto" w:fill="8DB3E2" w:themeFill="text2" w:themeFillTint="66"/>
          </w:tcPr>
          <w:p w:rsidR="00062562" w:rsidRPr="00E12F7B" w:rsidRDefault="00062562" w:rsidP="00472DD8">
            <w:pPr>
              <w:spacing w:after="0"/>
              <w:ind w:left="404" w:hanging="404"/>
              <w:jc w:val="center"/>
              <w:rPr>
                <w:rFonts w:asciiTheme="minorHAnsi" w:hAnsiTheme="minorHAnsi" w:cstheme="minorHAnsi"/>
                <w:bCs/>
                <w:sz w:val="16"/>
                <w:szCs w:val="16"/>
              </w:rPr>
            </w:pPr>
            <w:r w:rsidRPr="00E12F7B">
              <w:rPr>
                <w:rFonts w:asciiTheme="minorHAnsi" w:hAnsiTheme="minorHAnsi" w:cstheme="minorHAnsi"/>
                <w:bCs/>
                <w:sz w:val="16"/>
                <w:szCs w:val="16"/>
              </w:rPr>
              <w:t>PHASES</w:t>
            </w:r>
          </w:p>
        </w:tc>
        <w:tc>
          <w:tcPr>
            <w:tcW w:w="2159" w:type="dxa"/>
            <w:shd w:val="clear" w:color="auto" w:fill="8DB3E2" w:themeFill="text2" w:themeFillTint="66"/>
          </w:tcPr>
          <w:p w:rsidR="00062562" w:rsidRPr="00E12F7B" w:rsidRDefault="00062562" w:rsidP="00472DD8">
            <w:pPr>
              <w:spacing w:after="0" w:line="240" w:lineRule="auto"/>
              <w:jc w:val="center"/>
              <w:rPr>
                <w:rFonts w:asciiTheme="minorHAnsi" w:hAnsiTheme="minorHAnsi" w:cstheme="minorHAnsi"/>
                <w:sz w:val="16"/>
                <w:szCs w:val="16"/>
              </w:rPr>
            </w:pPr>
            <w:r w:rsidRPr="00E12F7B">
              <w:rPr>
                <w:rFonts w:asciiTheme="minorHAnsi" w:hAnsiTheme="minorHAnsi" w:cstheme="minorHAnsi"/>
                <w:sz w:val="16"/>
                <w:szCs w:val="16"/>
              </w:rPr>
              <w:t>ENTRY CRITERIA</w:t>
            </w:r>
          </w:p>
        </w:tc>
        <w:tc>
          <w:tcPr>
            <w:tcW w:w="2418" w:type="dxa"/>
            <w:shd w:val="clear" w:color="auto" w:fill="8DB3E2" w:themeFill="text2" w:themeFillTint="66"/>
          </w:tcPr>
          <w:p w:rsidR="00062562" w:rsidRPr="00E12F7B" w:rsidRDefault="00062562" w:rsidP="00472DD8">
            <w:pPr>
              <w:spacing w:after="0" w:line="240" w:lineRule="auto"/>
              <w:ind w:left="252"/>
              <w:jc w:val="center"/>
              <w:rPr>
                <w:rFonts w:asciiTheme="minorHAnsi" w:hAnsiTheme="minorHAnsi" w:cstheme="minorHAnsi"/>
                <w:sz w:val="16"/>
                <w:szCs w:val="16"/>
              </w:rPr>
            </w:pPr>
            <w:r w:rsidRPr="00E12F7B">
              <w:rPr>
                <w:rFonts w:asciiTheme="minorHAnsi" w:hAnsiTheme="minorHAnsi" w:cstheme="minorHAnsi"/>
                <w:sz w:val="16"/>
                <w:szCs w:val="16"/>
              </w:rPr>
              <w:t>KEY TASKS</w:t>
            </w:r>
          </w:p>
        </w:tc>
        <w:tc>
          <w:tcPr>
            <w:tcW w:w="2159" w:type="dxa"/>
            <w:shd w:val="clear" w:color="auto" w:fill="8DB3E2" w:themeFill="text2" w:themeFillTint="66"/>
          </w:tcPr>
          <w:p w:rsidR="00062562" w:rsidRPr="00E12F7B" w:rsidRDefault="00062562" w:rsidP="00472DD8">
            <w:pPr>
              <w:spacing w:after="0" w:line="240" w:lineRule="auto"/>
              <w:ind w:left="252"/>
              <w:jc w:val="center"/>
              <w:rPr>
                <w:rFonts w:asciiTheme="minorHAnsi" w:hAnsiTheme="minorHAnsi" w:cstheme="minorHAnsi"/>
                <w:sz w:val="16"/>
                <w:szCs w:val="16"/>
              </w:rPr>
            </w:pPr>
            <w:r w:rsidRPr="00E12F7B">
              <w:rPr>
                <w:rFonts w:asciiTheme="minorHAnsi" w:hAnsiTheme="minorHAnsi" w:cstheme="minorHAnsi"/>
                <w:sz w:val="16"/>
                <w:szCs w:val="16"/>
              </w:rPr>
              <w:t>VERIFICATION &amp; VALIDATION</w:t>
            </w:r>
          </w:p>
        </w:tc>
        <w:tc>
          <w:tcPr>
            <w:tcW w:w="2142" w:type="dxa"/>
            <w:shd w:val="clear" w:color="auto" w:fill="8DB3E2" w:themeFill="text2" w:themeFillTint="66"/>
          </w:tcPr>
          <w:p w:rsidR="00062562" w:rsidRPr="00E12F7B" w:rsidRDefault="00062562" w:rsidP="00472DD8">
            <w:pPr>
              <w:spacing w:after="0" w:line="240" w:lineRule="auto"/>
              <w:ind w:left="252"/>
              <w:jc w:val="center"/>
              <w:rPr>
                <w:rFonts w:asciiTheme="minorHAnsi" w:hAnsiTheme="minorHAnsi" w:cstheme="minorHAnsi"/>
                <w:sz w:val="16"/>
                <w:szCs w:val="16"/>
              </w:rPr>
            </w:pPr>
            <w:r w:rsidRPr="00E12F7B">
              <w:rPr>
                <w:rFonts w:asciiTheme="minorHAnsi" w:hAnsiTheme="minorHAnsi" w:cstheme="minorHAnsi"/>
                <w:sz w:val="16"/>
                <w:szCs w:val="16"/>
              </w:rPr>
              <w:t>EXIT CRITERIA</w:t>
            </w:r>
          </w:p>
        </w:tc>
      </w:tr>
      <w:tr w:rsidR="00062562" w:rsidRPr="00E12F7B" w:rsidTr="00B47330">
        <w:trPr>
          <w:trHeight w:val="1888"/>
        </w:trPr>
        <w:tc>
          <w:tcPr>
            <w:tcW w:w="1382" w:type="dxa"/>
          </w:tcPr>
          <w:p w:rsidR="00062562" w:rsidRPr="00E12F7B" w:rsidRDefault="00062562" w:rsidP="00472DD8">
            <w:pPr>
              <w:spacing w:after="0"/>
              <w:jc w:val="center"/>
              <w:rPr>
                <w:rFonts w:asciiTheme="minorHAnsi" w:hAnsiTheme="minorHAnsi" w:cstheme="minorHAnsi"/>
                <w:b/>
                <w:bCs/>
                <w:color w:val="000000"/>
                <w:sz w:val="16"/>
                <w:szCs w:val="16"/>
              </w:rPr>
            </w:pPr>
            <w:r w:rsidRPr="00E12F7B">
              <w:rPr>
                <w:rFonts w:asciiTheme="minorHAnsi" w:hAnsiTheme="minorHAnsi" w:cstheme="minorHAnsi"/>
                <w:b/>
                <w:bCs/>
                <w:color w:val="000000"/>
                <w:sz w:val="16"/>
                <w:szCs w:val="16"/>
              </w:rPr>
              <w:t>Discovery and baseline</w:t>
            </w:r>
          </w:p>
        </w:tc>
        <w:tc>
          <w:tcPr>
            <w:tcW w:w="2159" w:type="dxa"/>
          </w:tcPr>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Signed contract or formal agreement for start of project</w:t>
            </w:r>
          </w:p>
        </w:tc>
        <w:tc>
          <w:tcPr>
            <w:tcW w:w="2418" w:type="dxa"/>
          </w:tcPr>
          <w:p w:rsidR="00062562" w:rsidRPr="00E12F7B" w:rsidRDefault="00062562" w:rsidP="00825335">
            <w:pPr>
              <w:numPr>
                <w:ilvl w:val="0"/>
                <w:numId w:val="23"/>
              </w:numPr>
              <w:spacing w:after="0" w:line="240" w:lineRule="auto"/>
              <w:ind w:left="252" w:hanging="180"/>
              <w:rPr>
                <w:rFonts w:asciiTheme="minorHAnsi" w:hAnsiTheme="minorHAnsi" w:cstheme="minorHAnsi"/>
                <w:sz w:val="16"/>
                <w:szCs w:val="16"/>
              </w:rPr>
            </w:pPr>
            <w:r w:rsidRPr="00E12F7B">
              <w:rPr>
                <w:rFonts w:asciiTheme="minorHAnsi" w:hAnsiTheme="minorHAnsi" w:cstheme="minorHAnsi"/>
                <w:sz w:val="16"/>
                <w:szCs w:val="16"/>
              </w:rPr>
              <w:t>Understand business process architecture, roadmap, priorities and vision</w:t>
            </w:r>
          </w:p>
          <w:p w:rsidR="00062562" w:rsidRPr="00E12F7B" w:rsidRDefault="00062562" w:rsidP="00825335">
            <w:pPr>
              <w:numPr>
                <w:ilvl w:val="0"/>
                <w:numId w:val="23"/>
              </w:numPr>
              <w:spacing w:after="0" w:line="240" w:lineRule="auto"/>
              <w:ind w:left="252" w:hanging="180"/>
              <w:rPr>
                <w:rFonts w:asciiTheme="minorHAnsi" w:hAnsiTheme="minorHAnsi" w:cstheme="minorHAnsi"/>
                <w:sz w:val="16"/>
                <w:szCs w:val="16"/>
              </w:rPr>
            </w:pPr>
            <w:r w:rsidRPr="00E12F7B">
              <w:rPr>
                <w:rFonts w:asciiTheme="minorHAnsi" w:hAnsiTheme="minorHAnsi" w:cstheme="minorHAnsi"/>
                <w:sz w:val="16"/>
                <w:szCs w:val="16"/>
              </w:rPr>
              <w:t>Define scope of the project / Project Plan  / QA &amp; QC procedures</w:t>
            </w:r>
          </w:p>
          <w:p w:rsidR="00062562" w:rsidRPr="00E12F7B" w:rsidRDefault="00062562" w:rsidP="00825335">
            <w:pPr>
              <w:numPr>
                <w:ilvl w:val="0"/>
                <w:numId w:val="23"/>
              </w:numPr>
              <w:spacing w:after="0" w:line="240" w:lineRule="auto"/>
              <w:ind w:left="252" w:hanging="180"/>
              <w:rPr>
                <w:rFonts w:asciiTheme="minorHAnsi" w:hAnsiTheme="minorHAnsi" w:cstheme="minorHAnsi"/>
                <w:sz w:val="16"/>
                <w:szCs w:val="16"/>
              </w:rPr>
            </w:pPr>
            <w:r w:rsidRPr="00E12F7B">
              <w:rPr>
                <w:rFonts w:asciiTheme="minorHAnsi" w:hAnsiTheme="minorHAnsi" w:cstheme="minorHAnsi"/>
                <w:sz w:val="16"/>
                <w:szCs w:val="16"/>
              </w:rPr>
              <w:t>Identify risks and mitigation plan</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Define standards (coding, documentation, user-interface, etc.)</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Create traceability matrix</w:t>
            </w:r>
          </w:p>
        </w:tc>
        <w:tc>
          <w:tcPr>
            <w:tcW w:w="2159" w:type="dxa"/>
          </w:tcPr>
          <w:p w:rsidR="00062562" w:rsidRPr="00E12F7B" w:rsidRDefault="00062562" w:rsidP="00825335">
            <w:pPr>
              <w:numPr>
                <w:ilvl w:val="0"/>
                <w:numId w:val="23"/>
              </w:numPr>
              <w:spacing w:after="0" w:line="240" w:lineRule="auto"/>
              <w:ind w:left="252" w:hanging="180"/>
              <w:rPr>
                <w:rFonts w:asciiTheme="minorHAnsi" w:hAnsiTheme="minorHAnsi" w:cstheme="minorHAnsi"/>
                <w:sz w:val="16"/>
                <w:szCs w:val="16"/>
              </w:rPr>
            </w:pPr>
            <w:r w:rsidRPr="00E12F7B">
              <w:rPr>
                <w:rFonts w:asciiTheme="minorHAnsi" w:hAnsiTheme="minorHAnsi" w:cstheme="minorHAnsi"/>
                <w:sz w:val="16"/>
                <w:szCs w:val="16"/>
              </w:rPr>
              <w:t>Validate and baseline business processes</w:t>
            </w:r>
          </w:p>
          <w:p w:rsidR="00062562" w:rsidRPr="00E12F7B" w:rsidRDefault="00062562" w:rsidP="00825335">
            <w:pPr>
              <w:numPr>
                <w:ilvl w:val="0"/>
                <w:numId w:val="23"/>
              </w:numPr>
              <w:spacing w:after="0" w:line="240" w:lineRule="auto"/>
              <w:ind w:left="252" w:hanging="180"/>
              <w:rPr>
                <w:rFonts w:asciiTheme="minorHAnsi" w:hAnsiTheme="minorHAnsi" w:cstheme="minorHAnsi"/>
                <w:sz w:val="16"/>
                <w:szCs w:val="16"/>
              </w:rPr>
            </w:pPr>
            <w:r w:rsidRPr="00E12F7B">
              <w:rPr>
                <w:rFonts w:asciiTheme="minorHAnsi" w:hAnsiTheme="minorHAnsi" w:cstheme="minorHAnsi"/>
                <w:sz w:val="16"/>
                <w:szCs w:val="16"/>
              </w:rPr>
              <w:t>Review Project Plan</w:t>
            </w:r>
          </w:p>
          <w:p w:rsidR="00062562" w:rsidRPr="00E12F7B" w:rsidRDefault="00062562" w:rsidP="00825335">
            <w:pPr>
              <w:numPr>
                <w:ilvl w:val="0"/>
                <w:numId w:val="23"/>
              </w:numPr>
              <w:spacing w:after="0" w:line="240" w:lineRule="auto"/>
              <w:ind w:left="252" w:hanging="180"/>
              <w:rPr>
                <w:rFonts w:asciiTheme="minorHAnsi" w:hAnsiTheme="minorHAnsi" w:cstheme="minorHAnsi"/>
                <w:sz w:val="16"/>
                <w:szCs w:val="16"/>
              </w:rPr>
            </w:pPr>
            <w:r w:rsidRPr="00E12F7B">
              <w:rPr>
                <w:rFonts w:asciiTheme="minorHAnsi" w:hAnsiTheme="minorHAnsi" w:cstheme="minorHAnsi"/>
                <w:sz w:val="16"/>
                <w:szCs w:val="16"/>
              </w:rPr>
              <w:t>Review of Project Standards Document</w:t>
            </w:r>
          </w:p>
          <w:p w:rsidR="00062562" w:rsidRPr="00E12F7B" w:rsidRDefault="00062562" w:rsidP="00825335">
            <w:pPr>
              <w:numPr>
                <w:ilvl w:val="0"/>
                <w:numId w:val="23"/>
              </w:numPr>
              <w:spacing w:after="0" w:line="240" w:lineRule="auto"/>
              <w:ind w:left="252" w:hanging="180"/>
              <w:rPr>
                <w:rFonts w:asciiTheme="minorHAnsi" w:hAnsiTheme="minorHAnsi" w:cstheme="minorHAnsi"/>
                <w:sz w:val="16"/>
                <w:szCs w:val="16"/>
              </w:rPr>
            </w:pPr>
            <w:r w:rsidRPr="00E12F7B">
              <w:rPr>
                <w:rFonts w:asciiTheme="minorHAnsi" w:hAnsiTheme="minorHAnsi" w:cstheme="minorHAnsi"/>
                <w:sz w:val="16"/>
                <w:szCs w:val="16"/>
              </w:rPr>
              <w:t>Review QA/QC procedure and audit requirements</w:t>
            </w:r>
          </w:p>
        </w:tc>
        <w:tc>
          <w:tcPr>
            <w:tcW w:w="2142" w:type="dxa"/>
          </w:tcPr>
          <w:p w:rsidR="00062562" w:rsidRPr="00E12F7B" w:rsidRDefault="00062562" w:rsidP="00825335">
            <w:pPr>
              <w:numPr>
                <w:ilvl w:val="0"/>
                <w:numId w:val="23"/>
              </w:numPr>
              <w:spacing w:after="0" w:line="240" w:lineRule="auto"/>
              <w:ind w:left="252" w:hanging="180"/>
              <w:rPr>
                <w:rFonts w:asciiTheme="minorHAnsi" w:hAnsiTheme="minorHAnsi" w:cstheme="minorHAnsi"/>
                <w:sz w:val="16"/>
                <w:szCs w:val="16"/>
              </w:rPr>
            </w:pPr>
            <w:r w:rsidRPr="00E12F7B">
              <w:rPr>
                <w:rFonts w:asciiTheme="minorHAnsi" w:hAnsiTheme="minorHAnsi" w:cstheme="minorHAnsi"/>
                <w:sz w:val="16"/>
                <w:szCs w:val="16"/>
              </w:rPr>
              <w:t xml:space="preserve">Business Requirements </w:t>
            </w:r>
          </w:p>
          <w:p w:rsidR="00062562" w:rsidRPr="00E12F7B" w:rsidRDefault="00062562" w:rsidP="00825335">
            <w:pPr>
              <w:numPr>
                <w:ilvl w:val="0"/>
                <w:numId w:val="23"/>
              </w:numPr>
              <w:spacing w:after="0" w:line="240" w:lineRule="auto"/>
              <w:ind w:left="252" w:hanging="180"/>
              <w:rPr>
                <w:rFonts w:asciiTheme="minorHAnsi" w:hAnsiTheme="minorHAnsi" w:cstheme="minorHAnsi"/>
                <w:sz w:val="16"/>
                <w:szCs w:val="16"/>
              </w:rPr>
            </w:pPr>
            <w:r w:rsidRPr="00E12F7B">
              <w:rPr>
                <w:rFonts w:asciiTheme="minorHAnsi" w:hAnsiTheme="minorHAnsi" w:cstheme="minorHAnsi"/>
                <w:sz w:val="16"/>
                <w:szCs w:val="16"/>
              </w:rPr>
              <w:t>Business processes</w:t>
            </w:r>
          </w:p>
          <w:p w:rsidR="00062562" w:rsidRPr="00E12F7B" w:rsidRDefault="00487E67" w:rsidP="00825335">
            <w:pPr>
              <w:numPr>
                <w:ilvl w:val="0"/>
                <w:numId w:val="23"/>
              </w:numPr>
              <w:spacing w:after="0" w:line="240" w:lineRule="auto"/>
              <w:ind w:left="252" w:hanging="180"/>
              <w:rPr>
                <w:rFonts w:asciiTheme="minorHAnsi" w:hAnsiTheme="minorHAnsi" w:cstheme="minorHAnsi"/>
                <w:sz w:val="16"/>
                <w:szCs w:val="16"/>
              </w:rPr>
            </w:pPr>
            <w:r w:rsidRPr="00E12F7B">
              <w:rPr>
                <w:rFonts w:asciiTheme="minorHAnsi" w:hAnsiTheme="minorHAnsi" w:cstheme="minorHAnsi"/>
                <w:sz w:val="16"/>
                <w:szCs w:val="16"/>
              </w:rPr>
              <w:t>Prioritization</w:t>
            </w:r>
            <w:r w:rsidR="00062562" w:rsidRPr="00E12F7B">
              <w:rPr>
                <w:rFonts w:asciiTheme="minorHAnsi" w:hAnsiTheme="minorHAnsi" w:cstheme="minorHAnsi"/>
                <w:sz w:val="16"/>
                <w:szCs w:val="16"/>
              </w:rPr>
              <w:t xml:space="preserve"> list</w:t>
            </w:r>
          </w:p>
          <w:p w:rsidR="00062562" w:rsidRPr="00E12F7B" w:rsidRDefault="00062562" w:rsidP="00825335">
            <w:pPr>
              <w:numPr>
                <w:ilvl w:val="0"/>
                <w:numId w:val="23"/>
              </w:numPr>
              <w:spacing w:after="0" w:line="240" w:lineRule="auto"/>
              <w:ind w:left="252" w:hanging="180"/>
              <w:rPr>
                <w:rFonts w:asciiTheme="minorHAnsi" w:hAnsiTheme="minorHAnsi" w:cstheme="minorHAnsi"/>
                <w:sz w:val="16"/>
                <w:szCs w:val="16"/>
              </w:rPr>
            </w:pPr>
            <w:r w:rsidRPr="00E12F7B">
              <w:rPr>
                <w:rFonts w:asciiTheme="minorHAnsi" w:hAnsiTheme="minorHAnsi" w:cstheme="minorHAnsi"/>
                <w:sz w:val="16"/>
                <w:szCs w:val="16"/>
              </w:rPr>
              <w:t>Project Plan//QA QC procedures Document are released</w:t>
            </w:r>
          </w:p>
          <w:p w:rsidR="00062562" w:rsidRPr="00E12F7B" w:rsidRDefault="00062562" w:rsidP="00825335">
            <w:pPr>
              <w:numPr>
                <w:ilvl w:val="0"/>
                <w:numId w:val="23"/>
              </w:numPr>
              <w:spacing w:after="0" w:line="240" w:lineRule="auto"/>
              <w:ind w:left="252" w:hanging="180"/>
              <w:rPr>
                <w:rFonts w:asciiTheme="minorHAnsi" w:hAnsiTheme="minorHAnsi" w:cstheme="minorHAnsi"/>
                <w:sz w:val="16"/>
                <w:szCs w:val="16"/>
              </w:rPr>
            </w:pPr>
            <w:r w:rsidRPr="00E12F7B">
              <w:rPr>
                <w:rFonts w:asciiTheme="minorHAnsi" w:hAnsiTheme="minorHAnsi" w:cstheme="minorHAnsi"/>
                <w:sz w:val="16"/>
                <w:szCs w:val="16"/>
              </w:rPr>
              <w:t>Project plan is updated</w:t>
            </w:r>
          </w:p>
          <w:p w:rsidR="00062562" w:rsidRPr="00E12F7B" w:rsidRDefault="00062562" w:rsidP="00825335">
            <w:pPr>
              <w:numPr>
                <w:ilvl w:val="0"/>
                <w:numId w:val="23"/>
              </w:numPr>
              <w:spacing w:after="0" w:line="240" w:lineRule="auto"/>
              <w:ind w:left="252" w:hanging="180"/>
              <w:rPr>
                <w:rFonts w:asciiTheme="minorHAnsi" w:hAnsiTheme="minorHAnsi" w:cstheme="minorHAnsi"/>
                <w:sz w:val="16"/>
                <w:szCs w:val="16"/>
              </w:rPr>
            </w:pPr>
            <w:r w:rsidRPr="00E12F7B">
              <w:rPr>
                <w:rFonts w:asciiTheme="minorHAnsi" w:hAnsiTheme="minorHAnsi" w:cstheme="minorHAnsi"/>
                <w:sz w:val="16"/>
                <w:szCs w:val="16"/>
              </w:rPr>
              <w:t>Traceability document is created</w:t>
            </w:r>
          </w:p>
          <w:p w:rsidR="00062562" w:rsidRPr="00E12F7B" w:rsidRDefault="00062562" w:rsidP="00472DD8">
            <w:pPr>
              <w:spacing w:after="0" w:line="240" w:lineRule="auto"/>
              <w:ind w:left="252"/>
              <w:rPr>
                <w:rFonts w:asciiTheme="minorHAnsi" w:hAnsiTheme="minorHAnsi" w:cstheme="minorHAnsi"/>
                <w:sz w:val="16"/>
                <w:szCs w:val="16"/>
              </w:rPr>
            </w:pPr>
          </w:p>
        </w:tc>
      </w:tr>
      <w:tr w:rsidR="00062562" w:rsidRPr="00E12F7B" w:rsidTr="00B47330">
        <w:trPr>
          <w:trHeight w:val="1042"/>
        </w:trPr>
        <w:tc>
          <w:tcPr>
            <w:tcW w:w="1382" w:type="dxa"/>
          </w:tcPr>
          <w:p w:rsidR="00062562" w:rsidRPr="00E12F7B" w:rsidRDefault="00062562" w:rsidP="00472DD8">
            <w:pPr>
              <w:spacing w:after="0"/>
              <w:jc w:val="center"/>
              <w:rPr>
                <w:rFonts w:asciiTheme="minorHAnsi" w:hAnsiTheme="minorHAnsi" w:cstheme="minorHAnsi"/>
                <w:b/>
                <w:bCs/>
                <w:color w:val="000000"/>
                <w:sz w:val="16"/>
                <w:szCs w:val="16"/>
              </w:rPr>
            </w:pPr>
            <w:r w:rsidRPr="00E12F7B">
              <w:rPr>
                <w:rFonts w:asciiTheme="minorHAnsi" w:hAnsiTheme="minorHAnsi" w:cstheme="minorHAnsi"/>
                <w:b/>
                <w:bCs/>
                <w:color w:val="000000"/>
                <w:sz w:val="16"/>
                <w:szCs w:val="16"/>
              </w:rPr>
              <w:t>Requirement Analysis</w:t>
            </w:r>
          </w:p>
        </w:tc>
        <w:tc>
          <w:tcPr>
            <w:tcW w:w="2159" w:type="dxa"/>
          </w:tcPr>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Business requirements are available</w:t>
            </w:r>
          </w:p>
          <w:p w:rsidR="00062562" w:rsidRPr="00E12F7B" w:rsidRDefault="00487E67"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Prioritization</w:t>
            </w:r>
            <w:r w:rsidR="00062562" w:rsidRPr="00E12F7B">
              <w:rPr>
                <w:rFonts w:asciiTheme="minorHAnsi" w:hAnsiTheme="minorHAnsi" w:cstheme="minorHAnsi"/>
                <w:sz w:val="16"/>
                <w:szCs w:val="16"/>
              </w:rPr>
              <w:t xml:space="preserve"> for Sprint planning is available</w:t>
            </w:r>
          </w:p>
        </w:tc>
        <w:tc>
          <w:tcPr>
            <w:tcW w:w="2418" w:type="dxa"/>
          </w:tcPr>
          <w:p w:rsidR="00062562" w:rsidRPr="00E12F7B" w:rsidRDefault="00062562" w:rsidP="00825335">
            <w:pPr>
              <w:numPr>
                <w:ilvl w:val="0"/>
                <w:numId w:val="23"/>
              </w:numPr>
              <w:spacing w:after="0" w:line="240" w:lineRule="auto"/>
              <w:ind w:left="252" w:hanging="180"/>
              <w:rPr>
                <w:rFonts w:asciiTheme="minorHAnsi" w:hAnsiTheme="minorHAnsi" w:cstheme="minorHAnsi"/>
                <w:sz w:val="16"/>
                <w:szCs w:val="16"/>
              </w:rPr>
            </w:pPr>
            <w:r w:rsidRPr="00E12F7B">
              <w:rPr>
                <w:rFonts w:asciiTheme="minorHAnsi" w:hAnsiTheme="minorHAnsi" w:cstheme="minorHAnsi"/>
                <w:sz w:val="16"/>
                <w:szCs w:val="16"/>
              </w:rPr>
              <w:t>Prepare global requirements document</w:t>
            </w:r>
          </w:p>
          <w:p w:rsidR="00062562" w:rsidRPr="00E12F7B" w:rsidRDefault="00062562" w:rsidP="00825335">
            <w:pPr>
              <w:numPr>
                <w:ilvl w:val="0"/>
                <w:numId w:val="23"/>
              </w:numPr>
              <w:spacing w:after="0" w:line="240" w:lineRule="auto"/>
              <w:ind w:left="252" w:hanging="180"/>
              <w:rPr>
                <w:rFonts w:asciiTheme="minorHAnsi" w:hAnsiTheme="minorHAnsi" w:cstheme="minorHAnsi"/>
                <w:sz w:val="16"/>
                <w:szCs w:val="16"/>
              </w:rPr>
            </w:pPr>
            <w:r w:rsidRPr="00E12F7B">
              <w:rPr>
                <w:rFonts w:asciiTheme="minorHAnsi" w:hAnsiTheme="minorHAnsi" w:cstheme="minorHAnsi"/>
                <w:sz w:val="16"/>
                <w:szCs w:val="16"/>
              </w:rPr>
              <w:t>Identify localization requirements</w:t>
            </w:r>
          </w:p>
          <w:p w:rsidR="00062562" w:rsidRPr="00E12F7B" w:rsidRDefault="00062562" w:rsidP="00825335">
            <w:pPr>
              <w:numPr>
                <w:ilvl w:val="0"/>
                <w:numId w:val="23"/>
              </w:numPr>
              <w:spacing w:after="0" w:line="240" w:lineRule="auto"/>
              <w:ind w:left="252" w:hanging="180"/>
              <w:rPr>
                <w:rFonts w:asciiTheme="minorHAnsi" w:hAnsiTheme="minorHAnsi" w:cstheme="minorHAnsi"/>
                <w:sz w:val="16"/>
                <w:szCs w:val="16"/>
              </w:rPr>
            </w:pPr>
            <w:r w:rsidRPr="00E12F7B">
              <w:rPr>
                <w:rFonts w:asciiTheme="minorHAnsi" w:hAnsiTheme="minorHAnsi" w:cstheme="minorHAnsi"/>
                <w:sz w:val="16"/>
                <w:szCs w:val="16"/>
              </w:rPr>
              <w:t>Establish detailed project plan</w:t>
            </w:r>
          </w:p>
          <w:p w:rsidR="00062562" w:rsidRPr="00E12F7B" w:rsidRDefault="00062562" w:rsidP="00825335">
            <w:pPr>
              <w:numPr>
                <w:ilvl w:val="0"/>
                <w:numId w:val="23"/>
              </w:numPr>
              <w:spacing w:after="0" w:line="240" w:lineRule="auto"/>
              <w:ind w:left="252" w:hanging="180"/>
              <w:rPr>
                <w:rFonts w:asciiTheme="minorHAnsi" w:hAnsiTheme="minorHAnsi" w:cstheme="minorHAnsi"/>
                <w:sz w:val="16"/>
                <w:szCs w:val="16"/>
              </w:rPr>
            </w:pPr>
            <w:r w:rsidRPr="00E12F7B">
              <w:rPr>
                <w:rFonts w:asciiTheme="minorHAnsi" w:hAnsiTheme="minorHAnsi" w:cstheme="minorHAnsi"/>
                <w:sz w:val="16"/>
                <w:szCs w:val="16"/>
              </w:rPr>
              <w:t>High-level solution architecture</w:t>
            </w:r>
          </w:p>
          <w:p w:rsidR="00062562" w:rsidRPr="00E12F7B" w:rsidRDefault="00062562" w:rsidP="00825335">
            <w:pPr>
              <w:numPr>
                <w:ilvl w:val="0"/>
                <w:numId w:val="23"/>
              </w:numPr>
              <w:spacing w:after="0" w:line="240" w:lineRule="auto"/>
              <w:ind w:left="252" w:hanging="180"/>
              <w:rPr>
                <w:rFonts w:asciiTheme="minorHAnsi" w:hAnsiTheme="minorHAnsi" w:cstheme="minorHAnsi"/>
                <w:sz w:val="16"/>
                <w:szCs w:val="16"/>
              </w:rPr>
            </w:pPr>
            <w:r w:rsidRPr="00E12F7B">
              <w:rPr>
                <w:rFonts w:asciiTheme="minorHAnsi" w:hAnsiTheme="minorHAnsi" w:cstheme="minorHAnsi"/>
                <w:sz w:val="16"/>
                <w:szCs w:val="16"/>
              </w:rPr>
              <w:t>Update traceability matrix</w:t>
            </w:r>
          </w:p>
        </w:tc>
        <w:tc>
          <w:tcPr>
            <w:tcW w:w="2159" w:type="dxa"/>
          </w:tcPr>
          <w:p w:rsidR="00062562" w:rsidRPr="00E12F7B" w:rsidRDefault="00062562" w:rsidP="00825335">
            <w:pPr>
              <w:numPr>
                <w:ilvl w:val="0"/>
                <w:numId w:val="23"/>
              </w:numPr>
              <w:spacing w:after="0" w:line="240" w:lineRule="auto"/>
              <w:ind w:left="252" w:hanging="180"/>
              <w:rPr>
                <w:rFonts w:asciiTheme="minorHAnsi" w:hAnsiTheme="minorHAnsi" w:cstheme="minorHAnsi"/>
                <w:sz w:val="16"/>
                <w:szCs w:val="16"/>
              </w:rPr>
            </w:pPr>
            <w:r w:rsidRPr="00E12F7B">
              <w:rPr>
                <w:rFonts w:asciiTheme="minorHAnsi" w:hAnsiTheme="minorHAnsi" w:cstheme="minorHAnsi"/>
                <w:sz w:val="16"/>
                <w:szCs w:val="16"/>
              </w:rPr>
              <w:t>Validate and baseline requirements, features list</w:t>
            </w:r>
          </w:p>
          <w:p w:rsidR="00062562" w:rsidRPr="00E12F7B" w:rsidRDefault="00062562" w:rsidP="00825335">
            <w:pPr>
              <w:numPr>
                <w:ilvl w:val="0"/>
                <w:numId w:val="23"/>
              </w:numPr>
              <w:spacing w:after="0" w:line="240" w:lineRule="auto"/>
              <w:ind w:left="252" w:hanging="180"/>
              <w:rPr>
                <w:rFonts w:asciiTheme="minorHAnsi" w:hAnsiTheme="minorHAnsi" w:cstheme="minorHAnsi"/>
                <w:sz w:val="16"/>
                <w:szCs w:val="16"/>
              </w:rPr>
            </w:pPr>
            <w:r w:rsidRPr="00E12F7B">
              <w:rPr>
                <w:rFonts w:asciiTheme="minorHAnsi" w:hAnsiTheme="minorHAnsi" w:cstheme="minorHAnsi"/>
                <w:sz w:val="16"/>
                <w:szCs w:val="16"/>
              </w:rPr>
              <w:t xml:space="preserve">Validate high-level solution architecture </w:t>
            </w:r>
          </w:p>
        </w:tc>
        <w:tc>
          <w:tcPr>
            <w:tcW w:w="2142" w:type="dxa"/>
          </w:tcPr>
          <w:p w:rsidR="00062562" w:rsidRPr="00E12F7B" w:rsidRDefault="00062562" w:rsidP="00825335">
            <w:pPr>
              <w:numPr>
                <w:ilvl w:val="0"/>
                <w:numId w:val="23"/>
              </w:numPr>
              <w:spacing w:after="0" w:line="240" w:lineRule="auto"/>
              <w:ind w:left="252" w:hanging="180"/>
              <w:rPr>
                <w:rFonts w:asciiTheme="minorHAnsi" w:hAnsiTheme="minorHAnsi" w:cstheme="minorHAnsi"/>
                <w:sz w:val="16"/>
                <w:szCs w:val="16"/>
              </w:rPr>
            </w:pPr>
            <w:r w:rsidRPr="00E12F7B">
              <w:rPr>
                <w:rFonts w:asciiTheme="minorHAnsi" w:hAnsiTheme="minorHAnsi" w:cstheme="minorHAnsi"/>
                <w:sz w:val="16"/>
                <w:szCs w:val="16"/>
              </w:rPr>
              <w:t>Finalized requirements, feature list is released</w:t>
            </w:r>
          </w:p>
          <w:p w:rsidR="00062562" w:rsidRPr="00E12F7B" w:rsidRDefault="00062562" w:rsidP="00825335">
            <w:pPr>
              <w:numPr>
                <w:ilvl w:val="0"/>
                <w:numId w:val="23"/>
              </w:numPr>
              <w:spacing w:after="0" w:line="240" w:lineRule="auto"/>
              <w:ind w:left="252" w:hanging="180"/>
              <w:rPr>
                <w:rFonts w:asciiTheme="minorHAnsi" w:hAnsiTheme="minorHAnsi" w:cstheme="minorHAnsi"/>
                <w:sz w:val="16"/>
                <w:szCs w:val="16"/>
              </w:rPr>
            </w:pPr>
            <w:r w:rsidRPr="00E12F7B">
              <w:rPr>
                <w:rFonts w:asciiTheme="minorHAnsi" w:hAnsiTheme="minorHAnsi" w:cstheme="minorHAnsi"/>
                <w:sz w:val="16"/>
                <w:szCs w:val="16"/>
              </w:rPr>
              <w:t>Traceability document is updated</w:t>
            </w:r>
          </w:p>
        </w:tc>
      </w:tr>
      <w:tr w:rsidR="00062562" w:rsidRPr="00E12F7B" w:rsidTr="00B47330">
        <w:trPr>
          <w:trHeight w:val="784"/>
        </w:trPr>
        <w:tc>
          <w:tcPr>
            <w:tcW w:w="1382" w:type="dxa"/>
          </w:tcPr>
          <w:p w:rsidR="00062562" w:rsidRPr="00E12F7B" w:rsidRDefault="00062562" w:rsidP="00472DD8">
            <w:pPr>
              <w:spacing w:after="0"/>
              <w:jc w:val="center"/>
              <w:rPr>
                <w:rFonts w:asciiTheme="minorHAnsi" w:hAnsiTheme="minorHAnsi" w:cstheme="minorHAnsi"/>
                <w:b/>
                <w:bCs/>
                <w:color w:val="000000"/>
                <w:sz w:val="16"/>
                <w:szCs w:val="16"/>
              </w:rPr>
            </w:pPr>
            <w:r w:rsidRPr="00E12F7B">
              <w:rPr>
                <w:rFonts w:asciiTheme="minorHAnsi" w:hAnsiTheme="minorHAnsi" w:cstheme="minorHAnsi"/>
                <w:b/>
                <w:bCs/>
                <w:color w:val="000000"/>
                <w:sz w:val="16"/>
                <w:szCs w:val="16"/>
              </w:rPr>
              <w:t>Solution Architecture</w:t>
            </w:r>
          </w:p>
        </w:tc>
        <w:tc>
          <w:tcPr>
            <w:tcW w:w="2159" w:type="dxa"/>
          </w:tcPr>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Systems requirements are available</w:t>
            </w:r>
          </w:p>
        </w:tc>
        <w:tc>
          <w:tcPr>
            <w:tcW w:w="2418" w:type="dxa"/>
          </w:tcPr>
          <w:p w:rsidR="00062562" w:rsidRPr="00E12F7B" w:rsidRDefault="00062562" w:rsidP="00825335">
            <w:pPr>
              <w:numPr>
                <w:ilvl w:val="0"/>
                <w:numId w:val="23"/>
              </w:numPr>
              <w:spacing w:after="0" w:line="240" w:lineRule="auto"/>
              <w:ind w:left="252" w:hanging="180"/>
              <w:jc w:val="both"/>
              <w:rPr>
                <w:rFonts w:asciiTheme="minorHAnsi" w:hAnsiTheme="minorHAnsi" w:cstheme="minorHAnsi"/>
                <w:color w:val="000000"/>
                <w:sz w:val="16"/>
                <w:szCs w:val="16"/>
              </w:rPr>
            </w:pPr>
            <w:r w:rsidRPr="00E12F7B">
              <w:rPr>
                <w:rFonts w:asciiTheme="minorHAnsi" w:hAnsiTheme="minorHAnsi" w:cstheme="minorHAnsi"/>
                <w:color w:val="000000"/>
                <w:sz w:val="16"/>
                <w:szCs w:val="16"/>
              </w:rPr>
              <w:t>Create High-level solution architecture</w:t>
            </w:r>
          </w:p>
          <w:p w:rsidR="00062562" w:rsidRPr="00E12F7B" w:rsidRDefault="00062562" w:rsidP="00472DD8">
            <w:pPr>
              <w:spacing w:after="0" w:line="240" w:lineRule="auto"/>
              <w:ind w:left="252"/>
              <w:jc w:val="both"/>
              <w:rPr>
                <w:rFonts w:asciiTheme="minorHAnsi" w:hAnsiTheme="minorHAnsi" w:cstheme="minorHAnsi"/>
                <w:sz w:val="16"/>
                <w:szCs w:val="16"/>
              </w:rPr>
            </w:pPr>
          </w:p>
        </w:tc>
        <w:tc>
          <w:tcPr>
            <w:tcW w:w="2159" w:type="dxa"/>
          </w:tcPr>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Review and baseline solution architecture</w:t>
            </w:r>
          </w:p>
          <w:p w:rsidR="00062562" w:rsidRPr="00E12F7B" w:rsidRDefault="00062562" w:rsidP="00472DD8">
            <w:pPr>
              <w:spacing w:after="0" w:line="240" w:lineRule="auto"/>
              <w:ind w:left="72"/>
              <w:jc w:val="both"/>
              <w:rPr>
                <w:rFonts w:asciiTheme="minorHAnsi" w:hAnsiTheme="minorHAnsi" w:cstheme="minorHAnsi"/>
                <w:sz w:val="16"/>
                <w:szCs w:val="16"/>
              </w:rPr>
            </w:pPr>
          </w:p>
        </w:tc>
        <w:tc>
          <w:tcPr>
            <w:tcW w:w="2142" w:type="dxa"/>
          </w:tcPr>
          <w:p w:rsidR="00062562" w:rsidRPr="00E12F7B" w:rsidRDefault="00062562" w:rsidP="00825335">
            <w:pPr>
              <w:numPr>
                <w:ilvl w:val="0"/>
                <w:numId w:val="23"/>
              </w:numPr>
              <w:spacing w:after="0" w:line="240" w:lineRule="auto"/>
              <w:ind w:left="252" w:hanging="180"/>
              <w:jc w:val="both"/>
              <w:rPr>
                <w:rFonts w:asciiTheme="minorHAnsi" w:hAnsiTheme="minorHAnsi" w:cstheme="minorHAnsi"/>
                <w:color w:val="000000"/>
                <w:sz w:val="16"/>
                <w:szCs w:val="16"/>
              </w:rPr>
            </w:pPr>
            <w:r w:rsidRPr="00E12F7B">
              <w:rPr>
                <w:rFonts w:asciiTheme="minorHAnsi" w:hAnsiTheme="minorHAnsi" w:cstheme="minorHAnsi"/>
                <w:color w:val="000000"/>
                <w:sz w:val="16"/>
                <w:szCs w:val="16"/>
              </w:rPr>
              <w:t>Solution architecture document is created</w:t>
            </w:r>
          </w:p>
          <w:p w:rsidR="00062562" w:rsidRPr="00E12F7B" w:rsidRDefault="00062562" w:rsidP="00472DD8">
            <w:pPr>
              <w:spacing w:after="0" w:line="240" w:lineRule="auto"/>
              <w:ind w:left="252"/>
              <w:jc w:val="both"/>
              <w:rPr>
                <w:rFonts w:asciiTheme="minorHAnsi" w:hAnsiTheme="minorHAnsi" w:cstheme="minorHAnsi"/>
                <w:sz w:val="16"/>
                <w:szCs w:val="16"/>
              </w:rPr>
            </w:pPr>
          </w:p>
        </w:tc>
      </w:tr>
      <w:tr w:rsidR="00062562" w:rsidRPr="00E12F7B" w:rsidTr="00B47330">
        <w:trPr>
          <w:trHeight w:val="784"/>
        </w:trPr>
        <w:tc>
          <w:tcPr>
            <w:tcW w:w="1382" w:type="dxa"/>
          </w:tcPr>
          <w:p w:rsidR="00062562" w:rsidRPr="00E12F7B" w:rsidRDefault="00062562" w:rsidP="00472DD8">
            <w:pPr>
              <w:spacing w:after="0"/>
              <w:jc w:val="center"/>
              <w:rPr>
                <w:rFonts w:asciiTheme="minorHAnsi" w:hAnsiTheme="minorHAnsi" w:cstheme="minorHAnsi"/>
                <w:b/>
                <w:bCs/>
                <w:color w:val="000000"/>
                <w:sz w:val="16"/>
                <w:szCs w:val="16"/>
              </w:rPr>
            </w:pPr>
            <w:r w:rsidRPr="00E12F7B">
              <w:rPr>
                <w:rFonts w:asciiTheme="minorHAnsi" w:hAnsiTheme="minorHAnsi" w:cstheme="minorHAnsi"/>
                <w:b/>
                <w:bCs/>
                <w:color w:val="000000"/>
                <w:sz w:val="16"/>
                <w:szCs w:val="16"/>
              </w:rPr>
              <w:t>Design</w:t>
            </w:r>
          </w:p>
        </w:tc>
        <w:tc>
          <w:tcPr>
            <w:tcW w:w="2159" w:type="dxa"/>
          </w:tcPr>
          <w:p w:rsidR="00062562" w:rsidRPr="00E12F7B" w:rsidRDefault="00062562" w:rsidP="00825335">
            <w:pPr>
              <w:numPr>
                <w:ilvl w:val="0"/>
                <w:numId w:val="23"/>
              </w:numPr>
              <w:spacing w:after="0" w:line="240" w:lineRule="auto"/>
              <w:ind w:left="252" w:hanging="180"/>
              <w:jc w:val="both"/>
              <w:rPr>
                <w:rFonts w:asciiTheme="minorHAnsi" w:hAnsiTheme="minorHAnsi" w:cstheme="minorHAnsi"/>
                <w:b/>
                <w:color w:val="000000"/>
                <w:sz w:val="16"/>
                <w:szCs w:val="16"/>
              </w:rPr>
            </w:pPr>
            <w:r w:rsidRPr="00E12F7B">
              <w:rPr>
                <w:rFonts w:asciiTheme="minorHAnsi" w:hAnsiTheme="minorHAnsi" w:cstheme="minorHAnsi"/>
                <w:sz w:val="16"/>
                <w:szCs w:val="16"/>
              </w:rPr>
              <w:t>Requirements feature list is available</w:t>
            </w:r>
          </w:p>
        </w:tc>
        <w:tc>
          <w:tcPr>
            <w:tcW w:w="2418" w:type="dxa"/>
          </w:tcPr>
          <w:p w:rsidR="00062562" w:rsidRPr="00E12F7B" w:rsidRDefault="00062562" w:rsidP="00825335">
            <w:pPr>
              <w:numPr>
                <w:ilvl w:val="0"/>
                <w:numId w:val="23"/>
              </w:numPr>
              <w:spacing w:after="0" w:line="240" w:lineRule="auto"/>
              <w:ind w:left="252" w:hanging="180"/>
              <w:jc w:val="both"/>
              <w:rPr>
                <w:rFonts w:asciiTheme="minorHAnsi" w:hAnsiTheme="minorHAnsi" w:cstheme="minorHAnsi"/>
                <w:b/>
                <w:color w:val="000000"/>
                <w:sz w:val="16"/>
                <w:szCs w:val="16"/>
              </w:rPr>
            </w:pPr>
            <w:r w:rsidRPr="00E12F7B">
              <w:rPr>
                <w:rFonts w:asciiTheme="minorHAnsi" w:hAnsiTheme="minorHAnsi" w:cstheme="minorHAnsi"/>
                <w:sz w:val="16"/>
                <w:szCs w:val="16"/>
              </w:rPr>
              <w:t>Define HLD</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b/>
                <w:color w:val="000000"/>
                <w:sz w:val="16"/>
                <w:szCs w:val="16"/>
              </w:rPr>
            </w:pPr>
            <w:r w:rsidRPr="00E12F7B">
              <w:rPr>
                <w:rFonts w:asciiTheme="minorHAnsi" w:hAnsiTheme="minorHAnsi" w:cstheme="minorHAnsi"/>
                <w:sz w:val="16"/>
                <w:szCs w:val="16"/>
              </w:rPr>
              <w:t>Prepare Low level/</w:t>
            </w:r>
            <w:proofErr w:type="spellStart"/>
            <w:r w:rsidRPr="00E12F7B">
              <w:rPr>
                <w:rFonts w:asciiTheme="minorHAnsi" w:hAnsiTheme="minorHAnsi" w:cstheme="minorHAnsi"/>
                <w:sz w:val="16"/>
                <w:szCs w:val="16"/>
              </w:rPr>
              <w:t>db</w:t>
            </w:r>
            <w:proofErr w:type="spellEnd"/>
            <w:r w:rsidRPr="00E12F7B">
              <w:rPr>
                <w:rFonts w:asciiTheme="minorHAnsi" w:hAnsiTheme="minorHAnsi" w:cstheme="minorHAnsi"/>
                <w:sz w:val="16"/>
                <w:szCs w:val="16"/>
              </w:rPr>
              <w:t xml:space="preserve"> design</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b/>
                <w:color w:val="000000"/>
                <w:sz w:val="16"/>
                <w:szCs w:val="16"/>
              </w:rPr>
            </w:pPr>
            <w:r w:rsidRPr="00E12F7B">
              <w:rPr>
                <w:rFonts w:asciiTheme="minorHAnsi" w:hAnsiTheme="minorHAnsi" w:cstheme="minorHAnsi"/>
                <w:sz w:val="16"/>
                <w:szCs w:val="16"/>
              </w:rPr>
              <w:t>Create interface specification</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b/>
                <w:color w:val="000000"/>
                <w:sz w:val="16"/>
                <w:szCs w:val="16"/>
              </w:rPr>
            </w:pPr>
            <w:r w:rsidRPr="00E12F7B">
              <w:rPr>
                <w:rFonts w:asciiTheme="minorHAnsi" w:hAnsiTheme="minorHAnsi" w:cstheme="minorHAnsi"/>
                <w:sz w:val="16"/>
                <w:szCs w:val="16"/>
              </w:rPr>
              <w:t>Update traceability matrix</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color w:val="000000"/>
                <w:sz w:val="16"/>
                <w:szCs w:val="16"/>
              </w:rPr>
            </w:pPr>
            <w:r w:rsidRPr="00E12F7B">
              <w:rPr>
                <w:rFonts w:asciiTheme="minorHAnsi" w:hAnsiTheme="minorHAnsi" w:cstheme="minorHAnsi"/>
                <w:color w:val="000000"/>
                <w:sz w:val="16"/>
                <w:szCs w:val="16"/>
              </w:rPr>
              <w:lastRenderedPageBreak/>
              <w:t>Create test strategy</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b/>
                <w:color w:val="000000"/>
                <w:sz w:val="16"/>
                <w:szCs w:val="16"/>
              </w:rPr>
            </w:pPr>
            <w:r w:rsidRPr="00E12F7B">
              <w:rPr>
                <w:rFonts w:asciiTheme="minorHAnsi" w:hAnsiTheme="minorHAnsi" w:cstheme="minorHAnsi"/>
                <w:sz w:val="16"/>
                <w:szCs w:val="16"/>
              </w:rPr>
              <w:t>Create environment management plan</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b/>
                <w:color w:val="000000"/>
                <w:sz w:val="16"/>
                <w:szCs w:val="16"/>
              </w:rPr>
            </w:pPr>
            <w:r w:rsidRPr="00E12F7B">
              <w:rPr>
                <w:rFonts w:asciiTheme="minorHAnsi" w:hAnsiTheme="minorHAnsi" w:cstheme="minorHAnsi"/>
                <w:sz w:val="16"/>
                <w:szCs w:val="16"/>
              </w:rPr>
              <w:t>Create configuration management strategy</w:t>
            </w:r>
          </w:p>
          <w:p w:rsidR="00062562" w:rsidRPr="00E12F7B" w:rsidRDefault="00062562" w:rsidP="00472DD8">
            <w:pPr>
              <w:spacing w:after="0" w:line="240" w:lineRule="auto"/>
              <w:ind w:left="252"/>
              <w:jc w:val="both"/>
              <w:rPr>
                <w:rFonts w:asciiTheme="minorHAnsi" w:hAnsiTheme="minorHAnsi" w:cstheme="minorHAnsi"/>
                <w:color w:val="000000"/>
                <w:sz w:val="16"/>
                <w:szCs w:val="16"/>
              </w:rPr>
            </w:pPr>
          </w:p>
        </w:tc>
        <w:tc>
          <w:tcPr>
            <w:tcW w:w="2159" w:type="dxa"/>
          </w:tcPr>
          <w:p w:rsidR="00062562" w:rsidRPr="00E12F7B" w:rsidRDefault="00062562" w:rsidP="00825335">
            <w:pPr>
              <w:numPr>
                <w:ilvl w:val="0"/>
                <w:numId w:val="23"/>
              </w:numPr>
              <w:spacing w:after="0" w:line="240" w:lineRule="auto"/>
              <w:ind w:left="252" w:hanging="180"/>
              <w:jc w:val="both"/>
              <w:rPr>
                <w:rFonts w:asciiTheme="minorHAnsi" w:hAnsiTheme="minorHAnsi" w:cstheme="minorHAnsi"/>
                <w:b/>
                <w:color w:val="000000"/>
                <w:sz w:val="16"/>
                <w:szCs w:val="16"/>
              </w:rPr>
            </w:pPr>
            <w:r w:rsidRPr="00E12F7B">
              <w:rPr>
                <w:rFonts w:asciiTheme="minorHAnsi" w:hAnsiTheme="minorHAnsi" w:cstheme="minorHAnsi"/>
                <w:sz w:val="16"/>
                <w:szCs w:val="16"/>
              </w:rPr>
              <w:lastRenderedPageBreak/>
              <w:t>Review LLD document</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color w:val="000000"/>
                <w:sz w:val="16"/>
                <w:szCs w:val="16"/>
              </w:rPr>
            </w:pPr>
            <w:r w:rsidRPr="00E12F7B">
              <w:rPr>
                <w:rFonts w:asciiTheme="minorHAnsi" w:hAnsiTheme="minorHAnsi" w:cstheme="minorHAnsi"/>
                <w:color w:val="000000"/>
                <w:sz w:val="16"/>
                <w:szCs w:val="16"/>
              </w:rPr>
              <w:t>Detailed interface specification</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color w:val="000000"/>
                <w:sz w:val="16"/>
                <w:szCs w:val="16"/>
              </w:rPr>
            </w:pPr>
            <w:r w:rsidRPr="00E12F7B">
              <w:rPr>
                <w:rFonts w:asciiTheme="minorHAnsi" w:hAnsiTheme="minorHAnsi" w:cstheme="minorHAnsi"/>
                <w:color w:val="000000"/>
                <w:sz w:val="16"/>
                <w:szCs w:val="16"/>
              </w:rPr>
              <w:t xml:space="preserve">Review test strategy </w:t>
            </w:r>
            <w:r w:rsidRPr="00E12F7B">
              <w:rPr>
                <w:rFonts w:asciiTheme="minorHAnsi" w:hAnsiTheme="minorHAnsi" w:cstheme="minorHAnsi"/>
                <w:color w:val="000000"/>
                <w:sz w:val="16"/>
                <w:szCs w:val="16"/>
              </w:rPr>
              <w:lastRenderedPageBreak/>
              <w:t>documents</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color w:val="000000"/>
                <w:sz w:val="16"/>
                <w:szCs w:val="16"/>
              </w:rPr>
            </w:pPr>
            <w:r w:rsidRPr="00E12F7B">
              <w:rPr>
                <w:rFonts w:asciiTheme="minorHAnsi" w:hAnsiTheme="minorHAnsi" w:cstheme="minorHAnsi"/>
                <w:sz w:val="16"/>
                <w:szCs w:val="16"/>
              </w:rPr>
              <w:t>Review and baseline configuration management strategy, environment management plan</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color w:val="000000"/>
                <w:sz w:val="16"/>
                <w:szCs w:val="16"/>
              </w:rPr>
            </w:pPr>
            <w:r w:rsidRPr="00E12F7B">
              <w:rPr>
                <w:rFonts w:asciiTheme="minorHAnsi" w:hAnsiTheme="minorHAnsi" w:cstheme="minorHAnsi"/>
                <w:color w:val="000000"/>
                <w:sz w:val="16"/>
                <w:szCs w:val="16"/>
              </w:rPr>
              <w:t>Review updated traceability document</w:t>
            </w:r>
          </w:p>
        </w:tc>
        <w:tc>
          <w:tcPr>
            <w:tcW w:w="2142" w:type="dxa"/>
          </w:tcPr>
          <w:p w:rsidR="00062562" w:rsidRPr="00E12F7B" w:rsidRDefault="00062562" w:rsidP="00825335">
            <w:pPr>
              <w:numPr>
                <w:ilvl w:val="0"/>
                <w:numId w:val="23"/>
              </w:numPr>
              <w:spacing w:after="0" w:line="240" w:lineRule="auto"/>
              <w:ind w:left="252" w:hanging="180"/>
              <w:jc w:val="both"/>
              <w:rPr>
                <w:rFonts w:asciiTheme="minorHAnsi" w:hAnsiTheme="minorHAnsi" w:cstheme="minorHAnsi"/>
                <w:b/>
                <w:color w:val="000000"/>
                <w:sz w:val="16"/>
                <w:szCs w:val="16"/>
              </w:rPr>
            </w:pPr>
            <w:r w:rsidRPr="00E12F7B">
              <w:rPr>
                <w:rFonts w:asciiTheme="minorHAnsi" w:hAnsiTheme="minorHAnsi" w:cstheme="minorHAnsi"/>
                <w:sz w:val="16"/>
                <w:szCs w:val="16"/>
              </w:rPr>
              <w:lastRenderedPageBreak/>
              <w:t>Low-level design documents have been authorized</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b/>
                <w:color w:val="000000"/>
                <w:sz w:val="16"/>
                <w:szCs w:val="16"/>
              </w:rPr>
            </w:pPr>
            <w:r w:rsidRPr="00E12F7B">
              <w:rPr>
                <w:rFonts w:asciiTheme="minorHAnsi" w:hAnsiTheme="minorHAnsi" w:cstheme="minorHAnsi"/>
                <w:sz w:val="16"/>
                <w:szCs w:val="16"/>
              </w:rPr>
              <w:t>Test strategy is finalized</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b/>
                <w:color w:val="000000"/>
                <w:sz w:val="16"/>
                <w:szCs w:val="16"/>
              </w:rPr>
            </w:pPr>
            <w:r w:rsidRPr="00E12F7B">
              <w:rPr>
                <w:rFonts w:asciiTheme="minorHAnsi" w:hAnsiTheme="minorHAnsi" w:cstheme="minorHAnsi"/>
                <w:sz w:val="16"/>
                <w:szCs w:val="16"/>
              </w:rPr>
              <w:lastRenderedPageBreak/>
              <w:t>Environment management plan is created</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b/>
                <w:color w:val="000000"/>
                <w:sz w:val="16"/>
                <w:szCs w:val="16"/>
              </w:rPr>
            </w:pPr>
            <w:r w:rsidRPr="00E12F7B">
              <w:rPr>
                <w:rFonts w:asciiTheme="minorHAnsi" w:hAnsiTheme="minorHAnsi" w:cstheme="minorHAnsi"/>
                <w:sz w:val="16"/>
                <w:szCs w:val="16"/>
              </w:rPr>
              <w:t>Finalize configuration management strategy</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color w:val="000000"/>
                <w:sz w:val="16"/>
                <w:szCs w:val="16"/>
              </w:rPr>
            </w:pPr>
            <w:r w:rsidRPr="00E12F7B">
              <w:rPr>
                <w:rFonts w:asciiTheme="minorHAnsi" w:hAnsiTheme="minorHAnsi" w:cstheme="minorHAnsi"/>
                <w:color w:val="000000"/>
                <w:sz w:val="16"/>
                <w:szCs w:val="16"/>
              </w:rPr>
              <w:t>Traceability document is updated</w:t>
            </w:r>
          </w:p>
        </w:tc>
      </w:tr>
      <w:tr w:rsidR="00062562" w:rsidRPr="00E12F7B" w:rsidTr="00B47330">
        <w:trPr>
          <w:trHeight w:val="1109"/>
        </w:trPr>
        <w:tc>
          <w:tcPr>
            <w:tcW w:w="1382" w:type="dxa"/>
          </w:tcPr>
          <w:p w:rsidR="00062562" w:rsidRPr="00E12F7B" w:rsidRDefault="00062562" w:rsidP="00472DD8">
            <w:pPr>
              <w:spacing w:after="0"/>
              <w:jc w:val="center"/>
              <w:rPr>
                <w:rFonts w:asciiTheme="minorHAnsi" w:hAnsiTheme="minorHAnsi" w:cstheme="minorHAnsi"/>
                <w:b/>
                <w:bCs/>
                <w:color w:val="000000"/>
                <w:sz w:val="16"/>
                <w:szCs w:val="16"/>
              </w:rPr>
            </w:pPr>
            <w:r w:rsidRPr="00E12F7B">
              <w:rPr>
                <w:rFonts w:asciiTheme="minorHAnsi" w:hAnsiTheme="minorHAnsi" w:cstheme="minorHAnsi"/>
                <w:b/>
                <w:bCs/>
                <w:color w:val="000000"/>
                <w:sz w:val="16"/>
                <w:szCs w:val="16"/>
              </w:rPr>
              <w:lastRenderedPageBreak/>
              <w:t>Development (Customization and configuration)</w:t>
            </w:r>
          </w:p>
        </w:tc>
        <w:tc>
          <w:tcPr>
            <w:tcW w:w="2159" w:type="dxa"/>
          </w:tcPr>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All Design Artifacts are available and signed off</w:t>
            </w:r>
          </w:p>
        </w:tc>
        <w:tc>
          <w:tcPr>
            <w:tcW w:w="2418" w:type="dxa"/>
          </w:tcPr>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Set-up development workspace for implementation</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Customize/configure solution components (</w:t>
            </w:r>
            <w:r w:rsidR="00567EE7" w:rsidRPr="00E12F7B">
              <w:rPr>
                <w:rFonts w:asciiTheme="minorHAnsi" w:hAnsiTheme="minorHAnsi" w:cstheme="minorHAnsi"/>
                <w:sz w:val="16"/>
                <w:szCs w:val="16"/>
              </w:rPr>
              <w:t>ATG/WCS</w:t>
            </w:r>
            <w:r w:rsidRPr="00E12F7B">
              <w:rPr>
                <w:rFonts w:asciiTheme="minorHAnsi" w:hAnsiTheme="minorHAnsi" w:cstheme="minorHAnsi"/>
                <w:sz w:val="16"/>
                <w:szCs w:val="16"/>
              </w:rPr>
              <w:t xml:space="preserve">, </w:t>
            </w:r>
            <w:proofErr w:type="spellStart"/>
            <w:r w:rsidRPr="00E12F7B">
              <w:rPr>
                <w:rFonts w:asciiTheme="minorHAnsi" w:hAnsiTheme="minorHAnsi" w:cstheme="minorHAnsi"/>
                <w:sz w:val="16"/>
                <w:szCs w:val="16"/>
              </w:rPr>
              <w:t>Teamsite</w:t>
            </w:r>
            <w:proofErr w:type="spellEnd"/>
            <w:r w:rsidRPr="00E12F7B">
              <w:rPr>
                <w:rFonts w:asciiTheme="minorHAnsi" w:hAnsiTheme="minorHAnsi" w:cstheme="minorHAnsi"/>
                <w:sz w:val="16"/>
                <w:szCs w:val="16"/>
              </w:rPr>
              <w:t xml:space="preserve"> WCM, IDOL Search etc.)</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Develop/modify interface components</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Create unit test plan</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Perform unit testing</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Configuration Management</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Manage environments</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Code configuration management</w:t>
            </w:r>
          </w:p>
        </w:tc>
        <w:tc>
          <w:tcPr>
            <w:tcW w:w="2159" w:type="dxa"/>
          </w:tcPr>
          <w:p w:rsidR="00062562" w:rsidRPr="00E12F7B" w:rsidRDefault="00062562" w:rsidP="00825335">
            <w:pPr>
              <w:numPr>
                <w:ilvl w:val="0"/>
                <w:numId w:val="23"/>
              </w:numPr>
              <w:spacing w:after="0" w:line="240" w:lineRule="auto"/>
              <w:ind w:left="252" w:hanging="180"/>
              <w:jc w:val="both"/>
              <w:rPr>
                <w:rFonts w:asciiTheme="minorHAnsi" w:hAnsiTheme="minorHAnsi" w:cstheme="minorHAnsi"/>
                <w:color w:val="000000"/>
                <w:sz w:val="16"/>
                <w:szCs w:val="16"/>
              </w:rPr>
            </w:pPr>
            <w:r w:rsidRPr="00E12F7B">
              <w:rPr>
                <w:rFonts w:asciiTheme="minorHAnsi" w:hAnsiTheme="minorHAnsi" w:cstheme="minorHAnsi"/>
                <w:color w:val="000000"/>
                <w:sz w:val="16"/>
                <w:szCs w:val="16"/>
              </w:rPr>
              <w:t>Review Code</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color w:val="000000"/>
                <w:sz w:val="16"/>
                <w:szCs w:val="16"/>
              </w:rPr>
            </w:pPr>
            <w:r w:rsidRPr="00E12F7B">
              <w:rPr>
                <w:rFonts w:asciiTheme="minorHAnsi" w:hAnsiTheme="minorHAnsi" w:cstheme="minorHAnsi"/>
                <w:color w:val="000000"/>
                <w:sz w:val="16"/>
                <w:szCs w:val="16"/>
              </w:rPr>
              <w:t>Review Test Plan</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color w:val="000000"/>
                <w:sz w:val="16"/>
                <w:szCs w:val="16"/>
              </w:rPr>
            </w:pPr>
            <w:r w:rsidRPr="00E12F7B">
              <w:rPr>
                <w:rFonts w:asciiTheme="minorHAnsi" w:hAnsiTheme="minorHAnsi" w:cstheme="minorHAnsi"/>
                <w:color w:val="000000"/>
                <w:sz w:val="16"/>
                <w:szCs w:val="16"/>
              </w:rPr>
              <w:t>Prepare traceability matrix</w:t>
            </w:r>
          </w:p>
        </w:tc>
        <w:tc>
          <w:tcPr>
            <w:tcW w:w="2142" w:type="dxa"/>
          </w:tcPr>
          <w:p w:rsidR="00062562" w:rsidRPr="00E12F7B" w:rsidRDefault="00062562" w:rsidP="00825335">
            <w:pPr>
              <w:numPr>
                <w:ilvl w:val="0"/>
                <w:numId w:val="23"/>
              </w:numPr>
              <w:spacing w:after="0" w:line="240" w:lineRule="auto"/>
              <w:ind w:left="252" w:hanging="180"/>
              <w:jc w:val="both"/>
              <w:rPr>
                <w:rFonts w:asciiTheme="minorHAnsi" w:hAnsiTheme="minorHAnsi" w:cstheme="minorHAnsi"/>
                <w:color w:val="000000"/>
                <w:sz w:val="16"/>
                <w:szCs w:val="16"/>
              </w:rPr>
            </w:pPr>
            <w:r w:rsidRPr="00E12F7B">
              <w:rPr>
                <w:rFonts w:asciiTheme="minorHAnsi" w:hAnsiTheme="minorHAnsi" w:cstheme="minorHAnsi"/>
                <w:color w:val="000000"/>
                <w:sz w:val="16"/>
                <w:szCs w:val="16"/>
              </w:rPr>
              <w:t>Reviewed code and configuration changes are available</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color w:val="000000"/>
                <w:sz w:val="16"/>
                <w:szCs w:val="16"/>
              </w:rPr>
            </w:pPr>
            <w:r w:rsidRPr="00E12F7B">
              <w:rPr>
                <w:rFonts w:asciiTheme="minorHAnsi" w:hAnsiTheme="minorHAnsi" w:cstheme="minorHAnsi"/>
                <w:color w:val="000000"/>
                <w:sz w:val="16"/>
                <w:szCs w:val="16"/>
              </w:rPr>
              <w:t>Unit test plan/results are available</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color w:val="000000"/>
                <w:sz w:val="16"/>
                <w:szCs w:val="16"/>
              </w:rPr>
            </w:pPr>
            <w:r w:rsidRPr="00E12F7B">
              <w:rPr>
                <w:rFonts w:asciiTheme="minorHAnsi" w:hAnsiTheme="minorHAnsi" w:cstheme="minorHAnsi"/>
                <w:color w:val="000000"/>
                <w:sz w:val="16"/>
                <w:szCs w:val="16"/>
              </w:rPr>
              <w:t>Traceability document is updated</w:t>
            </w:r>
          </w:p>
        </w:tc>
      </w:tr>
      <w:tr w:rsidR="00062562" w:rsidRPr="00E12F7B" w:rsidTr="00B47330">
        <w:trPr>
          <w:trHeight w:val="736"/>
        </w:trPr>
        <w:tc>
          <w:tcPr>
            <w:tcW w:w="1382" w:type="dxa"/>
          </w:tcPr>
          <w:p w:rsidR="00062562" w:rsidRPr="00E12F7B" w:rsidRDefault="00062562" w:rsidP="00472DD8">
            <w:pPr>
              <w:spacing w:after="0"/>
              <w:jc w:val="center"/>
              <w:rPr>
                <w:rFonts w:asciiTheme="minorHAnsi" w:hAnsiTheme="minorHAnsi" w:cstheme="minorHAnsi"/>
                <w:b/>
                <w:bCs/>
                <w:color w:val="000000"/>
                <w:sz w:val="16"/>
                <w:szCs w:val="16"/>
              </w:rPr>
            </w:pPr>
            <w:r w:rsidRPr="00E12F7B">
              <w:rPr>
                <w:rFonts w:asciiTheme="minorHAnsi" w:hAnsiTheme="minorHAnsi" w:cstheme="minorHAnsi"/>
                <w:b/>
                <w:bCs/>
                <w:color w:val="000000"/>
                <w:sz w:val="16"/>
                <w:szCs w:val="16"/>
              </w:rPr>
              <w:t>Quality Assurance</w:t>
            </w:r>
          </w:p>
          <w:p w:rsidR="00062562" w:rsidRPr="00E12F7B" w:rsidRDefault="00062562" w:rsidP="00472DD8">
            <w:pPr>
              <w:spacing w:after="0"/>
              <w:jc w:val="center"/>
              <w:rPr>
                <w:rFonts w:asciiTheme="minorHAnsi" w:hAnsiTheme="minorHAnsi" w:cstheme="minorHAnsi"/>
                <w:b/>
                <w:bCs/>
                <w:color w:val="000000"/>
                <w:sz w:val="16"/>
                <w:szCs w:val="16"/>
              </w:rPr>
            </w:pPr>
          </w:p>
        </w:tc>
        <w:tc>
          <w:tcPr>
            <w:tcW w:w="2159" w:type="dxa"/>
          </w:tcPr>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Requirements, high-level solution design are available</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Test strategy is available</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Environments are ready</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 xml:space="preserve">Receive Test data </w:t>
            </w:r>
          </w:p>
        </w:tc>
        <w:tc>
          <w:tcPr>
            <w:tcW w:w="2418" w:type="dxa"/>
          </w:tcPr>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Prepare test scenarios, test cases</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Identify test environment</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Release and Deploy Applications in controlled manner to testing environment</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Component testing</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Perform integration testing</w:t>
            </w:r>
          </w:p>
        </w:tc>
        <w:tc>
          <w:tcPr>
            <w:tcW w:w="2159" w:type="dxa"/>
          </w:tcPr>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Execute Tests and issue SIT Completion report.</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 xml:space="preserve">Review updated Traceability document </w:t>
            </w:r>
          </w:p>
        </w:tc>
        <w:tc>
          <w:tcPr>
            <w:tcW w:w="2142" w:type="dxa"/>
          </w:tcPr>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Component test plans/results and test completion reports</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SIT plans/results and test completion reports</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Updated traceability matrix</w:t>
            </w:r>
          </w:p>
        </w:tc>
      </w:tr>
      <w:tr w:rsidR="00062562" w:rsidRPr="00E12F7B" w:rsidTr="00B47330">
        <w:trPr>
          <w:trHeight w:val="880"/>
        </w:trPr>
        <w:tc>
          <w:tcPr>
            <w:tcW w:w="1382" w:type="dxa"/>
          </w:tcPr>
          <w:p w:rsidR="00062562" w:rsidRPr="00E12F7B" w:rsidRDefault="00062562" w:rsidP="00472DD8">
            <w:pPr>
              <w:spacing w:after="0"/>
              <w:jc w:val="center"/>
              <w:rPr>
                <w:rFonts w:asciiTheme="minorHAnsi" w:hAnsiTheme="minorHAnsi" w:cstheme="minorHAnsi"/>
                <w:b/>
                <w:bCs/>
                <w:color w:val="000000"/>
                <w:sz w:val="16"/>
                <w:szCs w:val="16"/>
              </w:rPr>
            </w:pPr>
            <w:r w:rsidRPr="00E12F7B">
              <w:rPr>
                <w:rFonts w:asciiTheme="minorHAnsi" w:hAnsiTheme="minorHAnsi" w:cstheme="minorHAnsi"/>
                <w:b/>
                <w:bCs/>
                <w:color w:val="000000"/>
                <w:sz w:val="16"/>
                <w:szCs w:val="16"/>
              </w:rPr>
              <w:t>Performance Testing</w:t>
            </w:r>
          </w:p>
        </w:tc>
        <w:tc>
          <w:tcPr>
            <w:tcW w:w="2159" w:type="dxa"/>
          </w:tcPr>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Performance Environment / Test Plan / Team /Installation Software’s are available</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b/>
                <w:color w:val="000000"/>
                <w:sz w:val="16"/>
                <w:szCs w:val="16"/>
              </w:rPr>
            </w:pPr>
            <w:r w:rsidRPr="00E12F7B">
              <w:rPr>
                <w:rFonts w:asciiTheme="minorHAnsi" w:hAnsiTheme="minorHAnsi" w:cstheme="minorHAnsi"/>
                <w:sz w:val="16"/>
                <w:szCs w:val="16"/>
              </w:rPr>
              <w:t>Testing, monitoring and profiling tools are available</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b/>
                <w:color w:val="000000"/>
                <w:sz w:val="16"/>
                <w:szCs w:val="16"/>
              </w:rPr>
            </w:pPr>
            <w:r w:rsidRPr="00E12F7B">
              <w:rPr>
                <w:rFonts w:asciiTheme="minorHAnsi" w:hAnsiTheme="minorHAnsi" w:cstheme="minorHAnsi"/>
                <w:sz w:val="16"/>
                <w:szCs w:val="16"/>
              </w:rPr>
              <w:t>Receive test data</w:t>
            </w:r>
          </w:p>
        </w:tc>
        <w:tc>
          <w:tcPr>
            <w:tcW w:w="2418" w:type="dxa"/>
          </w:tcPr>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Finalize performance tuning</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Analyze performance issue</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Fix code related performance issue</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b/>
                <w:color w:val="000000"/>
                <w:sz w:val="16"/>
                <w:szCs w:val="16"/>
              </w:rPr>
            </w:pPr>
            <w:r w:rsidRPr="00E12F7B">
              <w:rPr>
                <w:rFonts w:asciiTheme="minorHAnsi" w:hAnsiTheme="minorHAnsi" w:cstheme="minorHAnsi"/>
                <w:sz w:val="16"/>
                <w:szCs w:val="16"/>
              </w:rPr>
              <w:t>Inform to infra support team and DBA</w:t>
            </w:r>
          </w:p>
        </w:tc>
        <w:tc>
          <w:tcPr>
            <w:tcW w:w="2159" w:type="dxa"/>
          </w:tcPr>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Verify closed defects</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b/>
                <w:color w:val="000000"/>
                <w:sz w:val="16"/>
                <w:szCs w:val="16"/>
              </w:rPr>
            </w:pPr>
            <w:r w:rsidRPr="00E12F7B">
              <w:rPr>
                <w:rFonts w:asciiTheme="minorHAnsi" w:hAnsiTheme="minorHAnsi" w:cstheme="minorHAnsi"/>
                <w:sz w:val="16"/>
                <w:szCs w:val="16"/>
              </w:rPr>
              <w:t>Notify infra team</w:t>
            </w:r>
          </w:p>
        </w:tc>
        <w:tc>
          <w:tcPr>
            <w:tcW w:w="2142" w:type="dxa"/>
          </w:tcPr>
          <w:p w:rsidR="00062562" w:rsidRPr="00E12F7B" w:rsidRDefault="00062562" w:rsidP="00825335">
            <w:pPr>
              <w:numPr>
                <w:ilvl w:val="0"/>
                <w:numId w:val="23"/>
              </w:numPr>
              <w:spacing w:after="0" w:line="240" w:lineRule="auto"/>
              <w:ind w:left="252" w:hanging="180"/>
              <w:jc w:val="both"/>
              <w:rPr>
                <w:rFonts w:asciiTheme="minorHAnsi" w:hAnsiTheme="minorHAnsi" w:cstheme="minorHAnsi"/>
                <w:b/>
                <w:color w:val="000000"/>
                <w:sz w:val="16"/>
                <w:szCs w:val="16"/>
              </w:rPr>
            </w:pPr>
            <w:r w:rsidRPr="00E12F7B">
              <w:rPr>
                <w:rFonts w:asciiTheme="minorHAnsi" w:hAnsiTheme="minorHAnsi" w:cstheme="minorHAnsi"/>
                <w:sz w:val="16"/>
                <w:szCs w:val="16"/>
              </w:rPr>
              <w:t>Performance tuning is completed</w:t>
            </w:r>
          </w:p>
        </w:tc>
      </w:tr>
      <w:tr w:rsidR="00062562" w:rsidRPr="00E12F7B" w:rsidTr="00B47330">
        <w:trPr>
          <w:trHeight w:val="880"/>
        </w:trPr>
        <w:tc>
          <w:tcPr>
            <w:tcW w:w="1382" w:type="dxa"/>
          </w:tcPr>
          <w:p w:rsidR="00062562" w:rsidRPr="00E12F7B" w:rsidRDefault="00062562" w:rsidP="00472DD8">
            <w:pPr>
              <w:spacing w:after="0"/>
              <w:jc w:val="center"/>
              <w:rPr>
                <w:rFonts w:asciiTheme="minorHAnsi" w:hAnsiTheme="minorHAnsi" w:cstheme="minorHAnsi"/>
                <w:b/>
                <w:bCs/>
                <w:color w:val="000000"/>
                <w:sz w:val="16"/>
                <w:szCs w:val="16"/>
              </w:rPr>
            </w:pPr>
            <w:r w:rsidRPr="00E12F7B">
              <w:rPr>
                <w:rFonts w:asciiTheme="minorHAnsi" w:hAnsiTheme="minorHAnsi" w:cstheme="minorHAnsi"/>
                <w:b/>
                <w:bCs/>
                <w:color w:val="000000"/>
                <w:sz w:val="16"/>
                <w:szCs w:val="16"/>
              </w:rPr>
              <w:t>Release acceptance testing</w:t>
            </w:r>
          </w:p>
        </w:tc>
        <w:tc>
          <w:tcPr>
            <w:tcW w:w="2159" w:type="dxa"/>
          </w:tcPr>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Business requirements are available</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Test strategy is available</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Environments are ready</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SIT completion report is available</w:t>
            </w:r>
          </w:p>
        </w:tc>
        <w:tc>
          <w:tcPr>
            <w:tcW w:w="2418" w:type="dxa"/>
          </w:tcPr>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Release and Deploy Applications in controlled manner to UAT environment</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Sanity test to identify and eliminate any Environment issues.</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Execute UAT Test scenarios using Test cases prepared.</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Document Results.</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Defect Management.</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Publish Test results and obtain sign-off from stakeholders.</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Issue UAT Completion report</w:t>
            </w:r>
          </w:p>
        </w:tc>
        <w:tc>
          <w:tcPr>
            <w:tcW w:w="2159" w:type="dxa"/>
          </w:tcPr>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Resolve UAT defects</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p>
        </w:tc>
        <w:tc>
          <w:tcPr>
            <w:tcW w:w="2142" w:type="dxa"/>
          </w:tcPr>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UAT completion report is available</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Known defects are identified and tracked</w:t>
            </w:r>
          </w:p>
        </w:tc>
      </w:tr>
      <w:tr w:rsidR="00062562" w:rsidRPr="00E12F7B" w:rsidTr="00B47330">
        <w:trPr>
          <w:trHeight w:val="924"/>
        </w:trPr>
        <w:tc>
          <w:tcPr>
            <w:tcW w:w="1382" w:type="dxa"/>
          </w:tcPr>
          <w:p w:rsidR="00062562" w:rsidRPr="00E12F7B" w:rsidRDefault="00062562" w:rsidP="00472DD8">
            <w:pPr>
              <w:spacing w:after="0"/>
              <w:jc w:val="center"/>
              <w:rPr>
                <w:rFonts w:asciiTheme="minorHAnsi" w:hAnsiTheme="minorHAnsi" w:cstheme="minorHAnsi"/>
                <w:b/>
                <w:bCs/>
                <w:color w:val="000000"/>
                <w:sz w:val="16"/>
                <w:szCs w:val="16"/>
              </w:rPr>
            </w:pPr>
            <w:r w:rsidRPr="00E12F7B">
              <w:rPr>
                <w:rFonts w:asciiTheme="minorHAnsi" w:hAnsiTheme="minorHAnsi" w:cstheme="minorHAnsi"/>
                <w:b/>
                <w:bCs/>
                <w:color w:val="000000"/>
                <w:sz w:val="16"/>
                <w:szCs w:val="16"/>
              </w:rPr>
              <w:t>Training and Operational Readiness</w:t>
            </w:r>
          </w:p>
        </w:tc>
        <w:tc>
          <w:tcPr>
            <w:tcW w:w="2159" w:type="dxa"/>
          </w:tcPr>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Latest version of tested source Code</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High-Level Deployment scope and schedule are pre-agreed with Operations.</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Service Management process is agreed upon.</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Updated Business Requirement Specifications is available.</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lastRenderedPageBreak/>
              <w:t>Classroom Facilities</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b/>
                <w:color w:val="000000"/>
                <w:sz w:val="16"/>
                <w:szCs w:val="16"/>
              </w:rPr>
            </w:pPr>
            <w:r w:rsidRPr="00E12F7B">
              <w:rPr>
                <w:rFonts w:asciiTheme="minorHAnsi" w:hAnsiTheme="minorHAnsi" w:cstheme="minorHAnsi"/>
                <w:sz w:val="16"/>
                <w:szCs w:val="16"/>
              </w:rPr>
              <w:t>Transition Plan is available</w:t>
            </w:r>
          </w:p>
        </w:tc>
        <w:tc>
          <w:tcPr>
            <w:tcW w:w="2418" w:type="dxa"/>
          </w:tcPr>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lastRenderedPageBreak/>
              <w:t>Conduct Knowledge Transfer (KT) for potential changes to Production system due deployment</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Obtain sign-off from IT and Business stakeholders.</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Submit Deployment forms and Work orders.</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Walk-through Deployment scope with Operation.</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b/>
                <w:color w:val="000000"/>
                <w:sz w:val="16"/>
                <w:szCs w:val="16"/>
              </w:rPr>
            </w:pPr>
            <w:r w:rsidRPr="00E12F7B">
              <w:rPr>
                <w:rFonts w:asciiTheme="minorHAnsi" w:hAnsiTheme="minorHAnsi" w:cstheme="minorHAnsi"/>
                <w:sz w:val="16"/>
                <w:szCs w:val="16"/>
              </w:rPr>
              <w:t xml:space="preserve">Train appropriate </w:t>
            </w:r>
            <w:r w:rsidRPr="00E12F7B">
              <w:rPr>
                <w:rFonts w:asciiTheme="minorHAnsi" w:hAnsiTheme="minorHAnsi" w:cstheme="minorHAnsi"/>
                <w:sz w:val="16"/>
                <w:szCs w:val="16"/>
              </w:rPr>
              <w:lastRenderedPageBreak/>
              <w:t>stakeholders including Business users.</w:t>
            </w:r>
          </w:p>
        </w:tc>
        <w:tc>
          <w:tcPr>
            <w:tcW w:w="2159" w:type="dxa"/>
          </w:tcPr>
          <w:p w:rsidR="00062562" w:rsidRPr="00E12F7B" w:rsidRDefault="00062562" w:rsidP="00825335">
            <w:pPr>
              <w:numPr>
                <w:ilvl w:val="0"/>
                <w:numId w:val="23"/>
              </w:numPr>
              <w:spacing w:after="0" w:line="240" w:lineRule="auto"/>
              <w:ind w:left="252" w:hanging="180"/>
              <w:jc w:val="both"/>
              <w:rPr>
                <w:rFonts w:asciiTheme="minorHAnsi" w:hAnsiTheme="minorHAnsi" w:cstheme="minorHAnsi"/>
                <w:b/>
                <w:color w:val="000000"/>
                <w:sz w:val="16"/>
                <w:szCs w:val="16"/>
              </w:rPr>
            </w:pPr>
            <w:r w:rsidRPr="00E12F7B">
              <w:rPr>
                <w:rFonts w:asciiTheme="minorHAnsi" w:hAnsiTheme="minorHAnsi" w:cstheme="minorHAnsi"/>
                <w:sz w:val="16"/>
                <w:szCs w:val="16"/>
              </w:rPr>
              <w:lastRenderedPageBreak/>
              <w:t>Review the feedback</w:t>
            </w:r>
          </w:p>
        </w:tc>
        <w:tc>
          <w:tcPr>
            <w:tcW w:w="2142" w:type="dxa"/>
          </w:tcPr>
          <w:p w:rsidR="00062562" w:rsidRPr="00E12F7B" w:rsidRDefault="00062562" w:rsidP="00825335">
            <w:pPr>
              <w:numPr>
                <w:ilvl w:val="0"/>
                <w:numId w:val="23"/>
              </w:numPr>
              <w:spacing w:after="0" w:line="240" w:lineRule="auto"/>
              <w:ind w:left="252" w:hanging="180"/>
              <w:jc w:val="both"/>
              <w:rPr>
                <w:rFonts w:asciiTheme="minorHAnsi" w:hAnsiTheme="minorHAnsi" w:cstheme="minorHAnsi"/>
                <w:color w:val="000000"/>
                <w:sz w:val="16"/>
                <w:szCs w:val="16"/>
              </w:rPr>
            </w:pPr>
            <w:r w:rsidRPr="00E12F7B">
              <w:rPr>
                <w:rFonts w:asciiTheme="minorHAnsi" w:hAnsiTheme="minorHAnsi" w:cstheme="minorHAnsi"/>
                <w:color w:val="000000"/>
                <w:sz w:val="16"/>
                <w:szCs w:val="16"/>
              </w:rPr>
              <w:t>Transfer to Operations document has been signed off released.</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color w:val="000000"/>
                <w:sz w:val="16"/>
                <w:szCs w:val="16"/>
              </w:rPr>
            </w:pPr>
            <w:r w:rsidRPr="00E12F7B">
              <w:rPr>
                <w:rFonts w:asciiTheme="minorHAnsi" w:hAnsiTheme="minorHAnsi" w:cstheme="minorHAnsi"/>
                <w:color w:val="000000"/>
                <w:sz w:val="16"/>
                <w:szCs w:val="16"/>
              </w:rPr>
              <w:t>Deployment forms have been submitted and Work Orders have been approved</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b/>
                <w:color w:val="000000"/>
                <w:sz w:val="16"/>
                <w:szCs w:val="16"/>
              </w:rPr>
            </w:pPr>
            <w:r w:rsidRPr="00E12F7B">
              <w:rPr>
                <w:rFonts w:asciiTheme="minorHAnsi" w:hAnsiTheme="minorHAnsi" w:cstheme="minorHAnsi"/>
                <w:sz w:val="16"/>
                <w:szCs w:val="16"/>
              </w:rPr>
              <w:t>Attendee feedback</w:t>
            </w:r>
          </w:p>
        </w:tc>
      </w:tr>
      <w:tr w:rsidR="00062562" w:rsidRPr="00E12F7B" w:rsidTr="00B47330">
        <w:trPr>
          <w:trHeight w:val="826"/>
        </w:trPr>
        <w:tc>
          <w:tcPr>
            <w:tcW w:w="1382" w:type="dxa"/>
          </w:tcPr>
          <w:p w:rsidR="00062562" w:rsidRPr="00E12F7B" w:rsidRDefault="00062562" w:rsidP="00472DD8">
            <w:pPr>
              <w:spacing w:after="0"/>
              <w:jc w:val="center"/>
              <w:rPr>
                <w:rFonts w:asciiTheme="minorHAnsi" w:hAnsiTheme="minorHAnsi" w:cstheme="minorHAnsi"/>
                <w:b/>
                <w:bCs/>
                <w:color w:val="000000"/>
                <w:sz w:val="16"/>
                <w:szCs w:val="16"/>
              </w:rPr>
            </w:pPr>
            <w:r w:rsidRPr="00E12F7B">
              <w:rPr>
                <w:rFonts w:asciiTheme="minorHAnsi" w:hAnsiTheme="minorHAnsi" w:cstheme="minorHAnsi"/>
                <w:b/>
                <w:bCs/>
                <w:sz w:val="16"/>
                <w:szCs w:val="16"/>
              </w:rPr>
              <w:lastRenderedPageBreak/>
              <w:t>Data Migration &amp; Design and Build</w:t>
            </w:r>
          </w:p>
        </w:tc>
        <w:tc>
          <w:tcPr>
            <w:tcW w:w="2159" w:type="dxa"/>
          </w:tcPr>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Detailed design is available</w:t>
            </w:r>
          </w:p>
        </w:tc>
        <w:tc>
          <w:tcPr>
            <w:tcW w:w="2418" w:type="dxa"/>
          </w:tcPr>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Prepare Project plan for migration related work.</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Development of Data Migration strategy.</w:t>
            </w:r>
          </w:p>
          <w:p w:rsidR="00062562" w:rsidRPr="00E12F7B" w:rsidRDefault="00487E67"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Analyze</w:t>
            </w:r>
            <w:r w:rsidR="00062562" w:rsidRPr="00E12F7B">
              <w:rPr>
                <w:rFonts w:asciiTheme="minorHAnsi" w:hAnsiTheme="minorHAnsi" w:cstheme="minorHAnsi"/>
                <w:sz w:val="16"/>
                <w:szCs w:val="16"/>
              </w:rPr>
              <w:t xml:space="preserve"> Data and Preparation of mapping document</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Develop migration scripts</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Migration test environment set-up</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 xml:space="preserve">Migration script is integrated and tested </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 xml:space="preserve">Test migration scripts </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Create migration test plan</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Perform migration testing</w:t>
            </w:r>
          </w:p>
        </w:tc>
        <w:tc>
          <w:tcPr>
            <w:tcW w:w="2159" w:type="dxa"/>
          </w:tcPr>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Review Data migration strategy document &amp; Mapping document.</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Review of Data Migration Project plan</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Review data migration test plan</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Perform dry runs Migration scripts developed using source data in pre-production environments.</w:t>
            </w:r>
          </w:p>
          <w:p w:rsidR="00062562" w:rsidRPr="00E12F7B" w:rsidRDefault="00062562" w:rsidP="00472DD8">
            <w:pPr>
              <w:spacing w:after="0" w:line="240" w:lineRule="auto"/>
              <w:ind w:left="252"/>
              <w:jc w:val="both"/>
              <w:rPr>
                <w:rFonts w:asciiTheme="minorHAnsi" w:hAnsiTheme="minorHAnsi" w:cstheme="minorHAnsi"/>
                <w:sz w:val="16"/>
                <w:szCs w:val="16"/>
              </w:rPr>
            </w:pPr>
          </w:p>
        </w:tc>
        <w:tc>
          <w:tcPr>
            <w:tcW w:w="2142" w:type="dxa"/>
          </w:tcPr>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Data migration project plan is available</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Data migration strategy is signed-off</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Data migration test plan/results is signed-off</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Migration is completed</w:t>
            </w:r>
          </w:p>
        </w:tc>
      </w:tr>
      <w:tr w:rsidR="00062562" w:rsidRPr="00E12F7B" w:rsidTr="00B47330">
        <w:trPr>
          <w:trHeight w:val="826"/>
        </w:trPr>
        <w:tc>
          <w:tcPr>
            <w:tcW w:w="1382" w:type="dxa"/>
          </w:tcPr>
          <w:p w:rsidR="00062562" w:rsidRPr="00E12F7B" w:rsidRDefault="00062562" w:rsidP="00472DD8">
            <w:pPr>
              <w:spacing w:after="0"/>
              <w:jc w:val="center"/>
              <w:rPr>
                <w:rFonts w:asciiTheme="minorHAnsi" w:hAnsiTheme="minorHAnsi" w:cstheme="minorHAnsi"/>
                <w:b/>
                <w:bCs/>
                <w:color w:val="000000"/>
                <w:sz w:val="16"/>
                <w:szCs w:val="16"/>
              </w:rPr>
            </w:pPr>
            <w:r w:rsidRPr="00E12F7B">
              <w:rPr>
                <w:rFonts w:asciiTheme="minorHAnsi" w:hAnsiTheme="minorHAnsi" w:cstheme="minorHAnsi"/>
                <w:b/>
                <w:bCs/>
                <w:color w:val="000000"/>
                <w:sz w:val="16"/>
                <w:szCs w:val="16"/>
              </w:rPr>
              <w:t>Site Launch</w:t>
            </w:r>
          </w:p>
        </w:tc>
        <w:tc>
          <w:tcPr>
            <w:tcW w:w="2159" w:type="dxa"/>
          </w:tcPr>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User  accepted code is available</w:t>
            </w:r>
          </w:p>
          <w:p w:rsidR="00062562" w:rsidRPr="00E12F7B" w:rsidRDefault="00487E67" w:rsidP="00825335">
            <w:pPr>
              <w:numPr>
                <w:ilvl w:val="0"/>
                <w:numId w:val="23"/>
              </w:numPr>
              <w:spacing w:after="0" w:line="240" w:lineRule="auto"/>
              <w:ind w:left="252" w:hanging="180"/>
              <w:jc w:val="both"/>
              <w:rPr>
                <w:rFonts w:asciiTheme="minorHAnsi" w:hAnsiTheme="minorHAnsi" w:cstheme="minorHAnsi"/>
                <w:b/>
                <w:color w:val="000000"/>
                <w:sz w:val="16"/>
                <w:szCs w:val="16"/>
              </w:rPr>
            </w:pPr>
            <w:r w:rsidRPr="00E12F7B">
              <w:rPr>
                <w:rFonts w:asciiTheme="minorHAnsi" w:hAnsiTheme="minorHAnsi" w:cstheme="minorHAnsi"/>
                <w:sz w:val="16"/>
                <w:szCs w:val="16"/>
              </w:rPr>
              <w:t>Pre-production</w:t>
            </w:r>
            <w:r w:rsidR="00062562" w:rsidRPr="00E12F7B">
              <w:rPr>
                <w:rFonts w:asciiTheme="minorHAnsi" w:hAnsiTheme="minorHAnsi" w:cstheme="minorHAnsi"/>
                <w:sz w:val="16"/>
                <w:szCs w:val="16"/>
              </w:rPr>
              <w:t xml:space="preserve"> deployment is complete</w:t>
            </w:r>
          </w:p>
        </w:tc>
        <w:tc>
          <w:tcPr>
            <w:tcW w:w="2418" w:type="dxa"/>
          </w:tcPr>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 xml:space="preserve">Deployment Data base setup </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Configuration setup</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 xml:space="preserve">Define operational data </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Data Feed set up</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Cache set up</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Execute data migration scripts</w:t>
            </w:r>
          </w:p>
        </w:tc>
        <w:tc>
          <w:tcPr>
            <w:tcW w:w="2159" w:type="dxa"/>
          </w:tcPr>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 xml:space="preserve">Validate third party /Backend integrations </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Validate server configurations / cache / Data feed / DB setup</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Perform sanity tests and validate correctness of deployment</w:t>
            </w:r>
          </w:p>
          <w:p w:rsidR="00062562" w:rsidRPr="00E12F7B" w:rsidRDefault="00062562" w:rsidP="00825335">
            <w:pPr>
              <w:numPr>
                <w:ilvl w:val="0"/>
                <w:numId w:val="23"/>
              </w:numPr>
              <w:spacing w:after="0" w:line="240" w:lineRule="auto"/>
              <w:ind w:left="252" w:hanging="180"/>
              <w:jc w:val="both"/>
              <w:rPr>
                <w:rStyle w:val="StyleLatinVerdanaComplexArial10pt"/>
                <w:rFonts w:asciiTheme="minorHAnsi" w:hAnsiTheme="minorHAnsi" w:cstheme="minorHAnsi"/>
                <w:sz w:val="16"/>
                <w:szCs w:val="16"/>
              </w:rPr>
            </w:pPr>
            <w:r w:rsidRPr="00E12F7B">
              <w:rPr>
                <w:rFonts w:asciiTheme="minorHAnsi" w:hAnsiTheme="minorHAnsi" w:cstheme="minorHAnsi"/>
                <w:sz w:val="16"/>
                <w:szCs w:val="16"/>
              </w:rPr>
              <w:t>Test the migrated production data using sample business scenarios to prove migration is successful</w:t>
            </w:r>
          </w:p>
        </w:tc>
        <w:tc>
          <w:tcPr>
            <w:tcW w:w="2142" w:type="dxa"/>
          </w:tcPr>
          <w:p w:rsidR="00062562" w:rsidRPr="00E12F7B" w:rsidRDefault="00062562" w:rsidP="00825335">
            <w:pPr>
              <w:numPr>
                <w:ilvl w:val="0"/>
                <w:numId w:val="23"/>
              </w:numPr>
              <w:spacing w:after="0" w:line="240" w:lineRule="auto"/>
              <w:ind w:left="252" w:hanging="180"/>
              <w:jc w:val="both"/>
              <w:rPr>
                <w:rStyle w:val="StyleLatinVerdanaComplexArial10pt"/>
                <w:rFonts w:asciiTheme="minorHAnsi" w:hAnsiTheme="minorHAnsi" w:cstheme="minorHAnsi"/>
                <w:sz w:val="16"/>
                <w:szCs w:val="16"/>
              </w:rPr>
            </w:pPr>
            <w:r w:rsidRPr="00E12F7B">
              <w:rPr>
                <w:rFonts w:asciiTheme="minorHAnsi" w:hAnsiTheme="minorHAnsi" w:cstheme="minorHAnsi"/>
                <w:sz w:val="16"/>
                <w:szCs w:val="16"/>
              </w:rPr>
              <w:t>Client environment is set up, application is up and running.</w:t>
            </w:r>
          </w:p>
        </w:tc>
      </w:tr>
      <w:tr w:rsidR="00062562" w:rsidRPr="00E12F7B" w:rsidTr="00B47330">
        <w:trPr>
          <w:trHeight w:val="493"/>
        </w:trPr>
        <w:tc>
          <w:tcPr>
            <w:tcW w:w="1382" w:type="dxa"/>
          </w:tcPr>
          <w:p w:rsidR="00062562" w:rsidRPr="00E12F7B" w:rsidRDefault="00062562" w:rsidP="00472DD8">
            <w:pPr>
              <w:spacing w:after="0"/>
              <w:jc w:val="center"/>
              <w:rPr>
                <w:rFonts w:asciiTheme="minorHAnsi" w:hAnsiTheme="minorHAnsi" w:cstheme="minorHAnsi"/>
                <w:b/>
                <w:bCs/>
                <w:color w:val="000000"/>
                <w:sz w:val="16"/>
                <w:szCs w:val="16"/>
              </w:rPr>
            </w:pPr>
            <w:r w:rsidRPr="00E12F7B">
              <w:rPr>
                <w:rFonts w:asciiTheme="minorHAnsi" w:hAnsiTheme="minorHAnsi" w:cstheme="minorHAnsi"/>
                <w:b/>
                <w:bCs/>
                <w:color w:val="000000"/>
                <w:sz w:val="16"/>
                <w:szCs w:val="16"/>
              </w:rPr>
              <w:t>Application Management</w:t>
            </w:r>
          </w:p>
        </w:tc>
        <w:tc>
          <w:tcPr>
            <w:tcW w:w="2159" w:type="dxa"/>
          </w:tcPr>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The system has been launched and is operational in production</w:t>
            </w:r>
          </w:p>
        </w:tc>
        <w:tc>
          <w:tcPr>
            <w:tcW w:w="2418" w:type="dxa"/>
          </w:tcPr>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Receive L2/L3 tickets</w:t>
            </w:r>
          </w:p>
          <w:p w:rsidR="00062562" w:rsidRPr="00E12F7B" w:rsidRDefault="00487E67"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Analyze</w:t>
            </w:r>
            <w:r w:rsidR="00062562" w:rsidRPr="00E12F7B">
              <w:rPr>
                <w:rFonts w:asciiTheme="minorHAnsi" w:hAnsiTheme="minorHAnsi" w:cstheme="minorHAnsi"/>
                <w:sz w:val="16"/>
                <w:szCs w:val="16"/>
              </w:rPr>
              <w:t xml:space="preserve"> tickets, fix and track them to closure </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Receive final acceptance from the customer signatories</w:t>
            </w:r>
          </w:p>
        </w:tc>
        <w:tc>
          <w:tcPr>
            <w:tcW w:w="2159" w:type="dxa"/>
          </w:tcPr>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Approval and sign-off of the system from the customer</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Review resolution for problem reports</w:t>
            </w:r>
          </w:p>
        </w:tc>
        <w:tc>
          <w:tcPr>
            <w:tcW w:w="2142" w:type="dxa"/>
          </w:tcPr>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The system has been signed off by the customer</w:t>
            </w:r>
          </w:p>
          <w:p w:rsidR="00062562" w:rsidRPr="00E12F7B" w:rsidRDefault="00062562" w:rsidP="00825335">
            <w:pPr>
              <w:numPr>
                <w:ilvl w:val="0"/>
                <w:numId w:val="23"/>
              </w:numPr>
              <w:spacing w:after="0" w:line="240" w:lineRule="auto"/>
              <w:ind w:left="252" w:hanging="180"/>
              <w:jc w:val="both"/>
              <w:rPr>
                <w:rFonts w:asciiTheme="minorHAnsi" w:hAnsiTheme="minorHAnsi" w:cstheme="minorHAnsi"/>
                <w:sz w:val="16"/>
                <w:szCs w:val="16"/>
              </w:rPr>
            </w:pPr>
            <w:r w:rsidRPr="00E12F7B">
              <w:rPr>
                <w:rFonts w:asciiTheme="minorHAnsi" w:hAnsiTheme="minorHAnsi" w:cstheme="minorHAnsi"/>
                <w:sz w:val="16"/>
                <w:szCs w:val="16"/>
              </w:rPr>
              <w:t>Tickets resolution</w:t>
            </w:r>
          </w:p>
        </w:tc>
      </w:tr>
    </w:tbl>
    <w:p w:rsidR="00062562" w:rsidRPr="00E12F7B" w:rsidRDefault="00062562" w:rsidP="00062562">
      <w:pPr>
        <w:pStyle w:val="BodyI"/>
        <w:jc w:val="both"/>
        <w:rPr>
          <w:rStyle w:val="TCSFinePrintChar"/>
          <w:rFonts w:asciiTheme="minorHAnsi" w:eastAsia="Myriad Pro" w:hAnsiTheme="minorHAnsi" w:cstheme="minorHAnsi"/>
          <w:sz w:val="22"/>
          <w:szCs w:val="22"/>
        </w:rPr>
      </w:pPr>
    </w:p>
    <w:p w:rsidR="00062562" w:rsidRPr="00E12F7B" w:rsidRDefault="00062562" w:rsidP="00062562">
      <w:pPr>
        <w:pStyle w:val="BodyI"/>
        <w:jc w:val="both"/>
        <w:rPr>
          <w:rStyle w:val="TCSFinePrintChar"/>
          <w:rFonts w:asciiTheme="minorHAnsi" w:eastAsia="Myriad Pro" w:hAnsiTheme="minorHAnsi" w:cstheme="minorHAnsi"/>
          <w:sz w:val="22"/>
          <w:szCs w:val="22"/>
        </w:rPr>
      </w:pPr>
      <w:r w:rsidRPr="00E12F7B">
        <w:rPr>
          <w:rStyle w:val="TCSFinePrintChar"/>
          <w:rFonts w:asciiTheme="minorHAnsi" w:hAnsiTheme="minorHAnsi" w:cstheme="minorHAnsi"/>
          <w:sz w:val="22"/>
          <w:szCs w:val="22"/>
        </w:rPr>
        <w:t xml:space="preserve">A 3-tier quality check which consists of Internal Quality Assurance, External Quality Assurance and Final inspection prior to shipping the delivery will be carried-out prior the delivery. </w:t>
      </w:r>
      <w:r w:rsidRPr="00E12F7B">
        <w:rPr>
          <w:rStyle w:val="TCSFinePrintChar"/>
          <w:rFonts w:asciiTheme="minorHAnsi" w:eastAsia="Myriad Pro" w:hAnsiTheme="minorHAnsi" w:cstheme="minorHAnsi"/>
          <w:sz w:val="22"/>
          <w:szCs w:val="22"/>
        </w:rPr>
        <w:t xml:space="preserve">The quality assurance activities undertaken to ensure product and process quality are: </w:t>
      </w:r>
    </w:p>
    <w:p w:rsidR="00062562" w:rsidRPr="00E12F7B" w:rsidRDefault="00062562" w:rsidP="00825335">
      <w:pPr>
        <w:pStyle w:val="BodyI"/>
        <w:numPr>
          <w:ilvl w:val="0"/>
          <w:numId w:val="24"/>
        </w:numPr>
        <w:jc w:val="both"/>
        <w:rPr>
          <w:rStyle w:val="TCSFinePrintChar"/>
          <w:rFonts w:asciiTheme="minorHAnsi" w:eastAsia="Myriad Pro" w:hAnsiTheme="minorHAnsi" w:cstheme="minorHAnsi"/>
          <w:sz w:val="22"/>
          <w:szCs w:val="22"/>
        </w:rPr>
      </w:pPr>
      <w:r w:rsidRPr="00E12F7B">
        <w:rPr>
          <w:rStyle w:val="TCSFinePrintChar"/>
          <w:rFonts w:asciiTheme="minorHAnsi" w:eastAsia="Myriad Pro" w:hAnsiTheme="minorHAnsi" w:cstheme="minorHAnsi"/>
          <w:sz w:val="22"/>
          <w:szCs w:val="22"/>
        </w:rPr>
        <w:t xml:space="preserve">In-process reviews </w:t>
      </w:r>
    </w:p>
    <w:p w:rsidR="00062562" w:rsidRPr="00E12F7B" w:rsidRDefault="00062562" w:rsidP="00825335">
      <w:pPr>
        <w:pStyle w:val="BodyI"/>
        <w:numPr>
          <w:ilvl w:val="0"/>
          <w:numId w:val="24"/>
        </w:numPr>
        <w:jc w:val="both"/>
        <w:rPr>
          <w:rStyle w:val="TCSFinePrintChar"/>
          <w:rFonts w:asciiTheme="minorHAnsi" w:eastAsia="Myriad Pro" w:hAnsiTheme="minorHAnsi" w:cstheme="minorHAnsi"/>
          <w:sz w:val="22"/>
          <w:szCs w:val="22"/>
        </w:rPr>
      </w:pPr>
      <w:r w:rsidRPr="00E12F7B">
        <w:rPr>
          <w:rStyle w:val="TCSFinePrintChar"/>
          <w:rFonts w:asciiTheme="minorHAnsi" w:eastAsia="Myriad Pro" w:hAnsiTheme="minorHAnsi" w:cstheme="minorHAnsi"/>
          <w:sz w:val="22"/>
          <w:szCs w:val="22"/>
        </w:rPr>
        <w:t xml:space="preserve">Process audits </w:t>
      </w:r>
    </w:p>
    <w:p w:rsidR="00062562" w:rsidRPr="00E12F7B" w:rsidRDefault="00062562" w:rsidP="00825335">
      <w:pPr>
        <w:pStyle w:val="BodyI"/>
        <w:numPr>
          <w:ilvl w:val="0"/>
          <w:numId w:val="24"/>
        </w:numPr>
        <w:jc w:val="both"/>
        <w:rPr>
          <w:rStyle w:val="TCSFinePrintChar"/>
          <w:rFonts w:asciiTheme="minorHAnsi" w:eastAsia="Myriad Pro" w:hAnsiTheme="minorHAnsi" w:cstheme="minorHAnsi"/>
          <w:sz w:val="22"/>
          <w:szCs w:val="22"/>
        </w:rPr>
      </w:pPr>
      <w:r w:rsidRPr="00E12F7B">
        <w:rPr>
          <w:rStyle w:val="TCSFinePrintChar"/>
          <w:rFonts w:asciiTheme="minorHAnsi" w:eastAsia="Myriad Pro" w:hAnsiTheme="minorHAnsi" w:cstheme="minorHAnsi"/>
          <w:sz w:val="22"/>
          <w:szCs w:val="22"/>
        </w:rPr>
        <w:t xml:space="preserve">Metric collection and reporting </w:t>
      </w:r>
    </w:p>
    <w:p w:rsidR="00062562" w:rsidRPr="00E12F7B" w:rsidRDefault="00062562" w:rsidP="00825335">
      <w:pPr>
        <w:pStyle w:val="BodyI"/>
        <w:numPr>
          <w:ilvl w:val="0"/>
          <w:numId w:val="24"/>
        </w:numPr>
        <w:jc w:val="both"/>
        <w:rPr>
          <w:rStyle w:val="TCSFinePrintChar"/>
          <w:rFonts w:asciiTheme="minorHAnsi" w:eastAsia="Myriad Pro" w:hAnsiTheme="minorHAnsi" w:cstheme="minorHAnsi"/>
          <w:sz w:val="22"/>
          <w:szCs w:val="22"/>
        </w:rPr>
      </w:pPr>
      <w:r w:rsidRPr="00E12F7B">
        <w:rPr>
          <w:rStyle w:val="TCSFinePrintChar"/>
          <w:rFonts w:asciiTheme="minorHAnsi" w:eastAsia="Myriad Pro" w:hAnsiTheme="minorHAnsi" w:cstheme="minorHAnsi"/>
          <w:sz w:val="22"/>
          <w:szCs w:val="22"/>
        </w:rPr>
        <w:t xml:space="preserve">Causal analysis </w:t>
      </w:r>
    </w:p>
    <w:p w:rsidR="00062562" w:rsidRPr="00E12F7B" w:rsidRDefault="00062562" w:rsidP="00825335">
      <w:pPr>
        <w:pStyle w:val="BodyI"/>
        <w:numPr>
          <w:ilvl w:val="0"/>
          <w:numId w:val="24"/>
        </w:numPr>
        <w:jc w:val="both"/>
        <w:rPr>
          <w:rStyle w:val="TCSFinePrintChar"/>
          <w:rFonts w:asciiTheme="minorHAnsi" w:eastAsia="Myriad Pro" w:hAnsiTheme="minorHAnsi" w:cstheme="minorHAnsi"/>
          <w:sz w:val="22"/>
          <w:szCs w:val="22"/>
        </w:rPr>
      </w:pPr>
      <w:r w:rsidRPr="00E12F7B">
        <w:rPr>
          <w:rStyle w:val="TCSFinePrintChar"/>
          <w:rFonts w:asciiTheme="minorHAnsi" w:eastAsia="Myriad Pro" w:hAnsiTheme="minorHAnsi" w:cstheme="minorHAnsi"/>
          <w:sz w:val="22"/>
          <w:szCs w:val="22"/>
        </w:rPr>
        <w:t xml:space="preserve">Continuous process improvements </w:t>
      </w:r>
    </w:p>
    <w:p w:rsidR="00062562" w:rsidRPr="00E12F7B" w:rsidRDefault="00062562" w:rsidP="00062562">
      <w:pPr>
        <w:pStyle w:val="BodyI"/>
        <w:jc w:val="both"/>
        <w:rPr>
          <w:rStyle w:val="TCSFinePrintChar"/>
          <w:rFonts w:asciiTheme="minorHAnsi" w:eastAsia="Myriad Pro" w:hAnsiTheme="minorHAnsi" w:cstheme="minorHAnsi"/>
          <w:sz w:val="22"/>
          <w:szCs w:val="22"/>
        </w:rPr>
      </w:pPr>
    </w:p>
    <w:p w:rsidR="00062562" w:rsidRPr="00E12F7B" w:rsidRDefault="00062562" w:rsidP="00062562">
      <w:pPr>
        <w:pStyle w:val="BodyI"/>
        <w:jc w:val="both"/>
        <w:rPr>
          <w:rStyle w:val="TCSFinePrintChar"/>
          <w:rFonts w:asciiTheme="minorHAnsi" w:hAnsiTheme="minorHAnsi" w:cstheme="minorHAnsi"/>
          <w:sz w:val="22"/>
          <w:szCs w:val="22"/>
        </w:rPr>
      </w:pPr>
      <w:r w:rsidRPr="00E12F7B">
        <w:rPr>
          <w:rStyle w:val="TCSFinePrintChar"/>
          <w:rFonts w:asciiTheme="minorHAnsi" w:hAnsiTheme="minorHAnsi" w:cstheme="minorHAnsi"/>
          <w:sz w:val="22"/>
          <w:szCs w:val="22"/>
        </w:rPr>
        <w:t>The metrics, schedule, collection frequency and other details will be jointly agreed upon by TCS and HP. These will be measured after the processes for the assignment have been established and approved. Periodic metric reports will be generated by the TCS project manager and submitted to TCS and HP Management who will review the metrics and work with the delivery teams to define and implement any necessary measures for improvement.</w:t>
      </w:r>
    </w:p>
    <w:p w:rsidR="00421AAA" w:rsidRPr="00E12F7B" w:rsidRDefault="00421AAA" w:rsidP="00F56810">
      <w:pPr>
        <w:jc w:val="both"/>
        <w:rPr>
          <w:rStyle w:val="TCSFinePrintChar"/>
          <w:rFonts w:asciiTheme="minorHAnsi" w:hAnsiTheme="minorHAnsi" w:cstheme="minorHAnsi"/>
          <w:sz w:val="22"/>
          <w:szCs w:val="22"/>
        </w:rPr>
      </w:pPr>
    </w:p>
    <w:p w:rsidR="00F56810" w:rsidRPr="00E12F7B" w:rsidRDefault="00F56810" w:rsidP="00F56810">
      <w:pPr>
        <w:jc w:val="both"/>
        <w:rPr>
          <w:rStyle w:val="TCSFinePrintChar"/>
          <w:rFonts w:asciiTheme="minorHAnsi" w:hAnsiTheme="minorHAnsi" w:cstheme="minorHAnsi"/>
          <w:sz w:val="22"/>
          <w:szCs w:val="22"/>
        </w:rPr>
      </w:pPr>
      <w:r w:rsidRPr="00E12F7B">
        <w:rPr>
          <w:rStyle w:val="TCSFinePrintChar"/>
          <w:rFonts w:asciiTheme="minorHAnsi" w:hAnsiTheme="minorHAnsi" w:cstheme="minorHAnsi"/>
          <w:sz w:val="22"/>
          <w:szCs w:val="22"/>
        </w:rPr>
        <w:t xml:space="preserve">TCS will leverage its proven </w:t>
      </w:r>
      <w:proofErr w:type="spellStart"/>
      <w:r w:rsidRPr="00E12F7B">
        <w:rPr>
          <w:rStyle w:val="TCSFinePrintChar"/>
          <w:rFonts w:asciiTheme="minorHAnsi" w:hAnsiTheme="minorHAnsi" w:cstheme="minorHAnsi"/>
          <w:sz w:val="22"/>
          <w:szCs w:val="22"/>
        </w:rPr>
        <w:t>eCommerce</w:t>
      </w:r>
      <w:proofErr w:type="spellEnd"/>
      <w:r w:rsidRPr="00E12F7B">
        <w:rPr>
          <w:rStyle w:val="TCSFinePrintChar"/>
          <w:rFonts w:asciiTheme="minorHAnsi" w:hAnsiTheme="minorHAnsi" w:cstheme="minorHAnsi"/>
          <w:sz w:val="22"/>
          <w:szCs w:val="22"/>
        </w:rPr>
        <w:t xml:space="preserve"> implementation approach tailored for HP considering the global and local dependencies. Following provides a view of the various activities which will be performed by different stakeholders as part of this engagement along with the dependencies.</w:t>
      </w:r>
    </w:p>
    <w:p w:rsidR="006271B6" w:rsidRPr="00E12F7B" w:rsidRDefault="00F56810" w:rsidP="006271B6">
      <w:pPr>
        <w:keepNext/>
        <w:jc w:val="center"/>
        <w:rPr>
          <w:rFonts w:asciiTheme="minorHAnsi" w:hAnsiTheme="minorHAnsi" w:cstheme="minorHAnsi"/>
        </w:rPr>
      </w:pPr>
      <w:r w:rsidRPr="00E12F7B">
        <w:rPr>
          <w:rFonts w:asciiTheme="minorHAnsi" w:hAnsiTheme="minorHAnsi" w:cstheme="minorHAnsi"/>
          <w:noProof/>
        </w:rPr>
        <w:lastRenderedPageBreak/>
        <w:drawing>
          <wp:inline distT="0" distB="0" distL="0" distR="0">
            <wp:extent cx="4797624" cy="3438525"/>
            <wp:effectExtent l="19050" t="19050" r="22026" b="28575"/>
            <wp:docPr id="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4801520" cy="3441317"/>
                    </a:xfrm>
                    <a:prstGeom prst="rect">
                      <a:avLst/>
                    </a:prstGeom>
                    <a:noFill/>
                    <a:ln w="9525">
                      <a:solidFill>
                        <a:schemeClr val="accent1">
                          <a:lumMod val="75000"/>
                        </a:schemeClr>
                      </a:solidFill>
                      <a:miter lim="800000"/>
                      <a:headEnd/>
                      <a:tailEnd/>
                    </a:ln>
                  </pic:spPr>
                </pic:pic>
              </a:graphicData>
            </a:graphic>
          </wp:inline>
        </w:drawing>
      </w:r>
    </w:p>
    <w:p w:rsidR="00F56810" w:rsidRPr="00E12F7B" w:rsidRDefault="006271B6" w:rsidP="006271B6">
      <w:pPr>
        <w:pStyle w:val="Caption"/>
        <w:jc w:val="center"/>
        <w:rPr>
          <w:rFonts w:asciiTheme="minorHAnsi" w:hAnsiTheme="minorHAnsi" w:cstheme="minorHAnsi"/>
        </w:rPr>
      </w:pPr>
      <w:bookmarkStart w:id="36" w:name="_Toc348452777"/>
      <w:r w:rsidRPr="00E12F7B">
        <w:rPr>
          <w:rFonts w:asciiTheme="minorHAnsi" w:hAnsiTheme="minorHAnsi" w:cstheme="minorHAnsi"/>
        </w:rPr>
        <w:t xml:space="preserve">Figure </w:t>
      </w:r>
      <w:r w:rsidR="00100C80" w:rsidRPr="00E12F7B">
        <w:rPr>
          <w:rFonts w:asciiTheme="minorHAnsi" w:hAnsiTheme="minorHAnsi" w:cstheme="minorHAnsi"/>
        </w:rPr>
        <w:fldChar w:fldCharType="begin"/>
      </w:r>
      <w:r w:rsidR="00BC1EAE" w:rsidRPr="00E12F7B">
        <w:rPr>
          <w:rFonts w:asciiTheme="minorHAnsi" w:hAnsiTheme="minorHAnsi" w:cstheme="minorHAnsi"/>
        </w:rPr>
        <w:instrText xml:space="preserve"> SEQ Figure \* ARABIC </w:instrText>
      </w:r>
      <w:r w:rsidR="00100C80" w:rsidRPr="00E12F7B">
        <w:rPr>
          <w:rFonts w:asciiTheme="minorHAnsi" w:hAnsiTheme="minorHAnsi" w:cstheme="minorHAnsi"/>
        </w:rPr>
        <w:fldChar w:fldCharType="separate"/>
      </w:r>
      <w:r w:rsidR="00005FEA" w:rsidRPr="00E12F7B">
        <w:rPr>
          <w:rFonts w:asciiTheme="minorHAnsi" w:hAnsiTheme="minorHAnsi" w:cstheme="minorHAnsi"/>
          <w:noProof/>
        </w:rPr>
        <w:t>47</w:t>
      </w:r>
      <w:r w:rsidR="00100C80" w:rsidRPr="00E12F7B">
        <w:rPr>
          <w:rFonts w:asciiTheme="minorHAnsi" w:hAnsiTheme="minorHAnsi" w:cstheme="minorHAnsi"/>
          <w:noProof/>
        </w:rPr>
        <w:fldChar w:fldCharType="end"/>
      </w:r>
      <w:r w:rsidRPr="00E12F7B">
        <w:rPr>
          <w:rFonts w:asciiTheme="minorHAnsi" w:hAnsiTheme="minorHAnsi" w:cstheme="minorHAnsi"/>
        </w:rPr>
        <w:t xml:space="preserve">: </w:t>
      </w:r>
      <w:proofErr w:type="spellStart"/>
      <w:r w:rsidRPr="00E12F7B">
        <w:rPr>
          <w:rFonts w:asciiTheme="minorHAnsi" w:hAnsiTheme="minorHAnsi" w:cstheme="minorHAnsi"/>
        </w:rPr>
        <w:t>eCommerce</w:t>
      </w:r>
      <w:proofErr w:type="spellEnd"/>
      <w:r w:rsidRPr="00E12F7B">
        <w:rPr>
          <w:rFonts w:asciiTheme="minorHAnsi" w:hAnsiTheme="minorHAnsi" w:cstheme="minorHAnsi"/>
        </w:rPr>
        <w:t xml:space="preserve"> </w:t>
      </w:r>
      <w:r w:rsidR="00487E67" w:rsidRPr="00E12F7B">
        <w:rPr>
          <w:rFonts w:asciiTheme="minorHAnsi" w:hAnsiTheme="minorHAnsi" w:cstheme="minorHAnsi"/>
        </w:rPr>
        <w:t>development</w:t>
      </w:r>
      <w:r w:rsidRPr="00E12F7B">
        <w:rPr>
          <w:rFonts w:asciiTheme="minorHAnsi" w:hAnsiTheme="minorHAnsi" w:cstheme="minorHAnsi"/>
        </w:rPr>
        <w:t xml:space="preserve"> approach</w:t>
      </w:r>
      <w:bookmarkEnd w:id="36"/>
    </w:p>
    <w:p w:rsidR="00F56810" w:rsidRPr="00E12F7B" w:rsidRDefault="00F56810" w:rsidP="00F56810">
      <w:pPr>
        <w:jc w:val="both"/>
        <w:rPr>
          <w:rFonts w:asciiTheme="minorHAnsi" w:hAnsiTheme="minorHAnsi" w:cstheme="minorHAnsi"/>
        </w:rPr>
      </w:pPr>
      <w:r w:rsidRPr="00E12F7B">
        <w:rPr>
          <w:rFonts w:asciiTheme="minorHAnsi" w:hAnsiTheme="minorHAnsi" w:cstheme="minorHAnsi"/>
        </w:rPr>
        <w:t xml:space="preserve">In this approach, HP business will provide the business processes which will be </w:t>
      </w:r>
      <w:proofErr w:type="spellStart"/>
      <w:r w:rsidRPr="00E12F7B">
        <w:rPr>
          <w:rFonts w:asciiTheme="minorHAnsi" w:hAnsiTheme="minorHAnsi" w:cstheme="minorHAnsi"/>
        </w:rPr>
        <w:t>baselined</w:t>
      </w:r>
      <w:proofErr w:type="spellEnd"/>
      <w:r w:rsidRPr="00E12F7B">
        <w:rPr>
          <w:rFonts w:asciiTheme="minorHAnsi" w:hAnsiTheme="minorHAnsi" w:cstheme="minorHAnsi"/>
        </w:rPr>
        <w:t xml:space="preserve"> and taken up for implementation across multiple releases. Typically, wireframe design and contents will be provided by business teams which will be the key input for UI design. The design and development approach will be split into front-end and backend where in the front-end design and development will target at improving user experience accommodating local rebranding needs, while backend design and development will focus on building business rules and integration with other backend and 3rd party systems for fulfillment. </w:t>
      </w:r>
    </w:p>
    <w:p w:rsidR="00421AAA" w:rsidRPr="00E12F7B" w:rsidRDefault="00421AAA" w:rsidP="00F56810">
      <w:pPr>
        <w:jc w:val="both"/>
        <w:rPr>
          <w:rFonts w:asciiTheme="minorHAnsi" w:hAnsiTheme="minorHAnsi" w:cstheme="minorHAnsi"/>
        </w:rPr>
      </w:pPr>
      <w:r w:rsidRPr="00E12F7B">
        <w:rPr>
          <w:rFonts w:asciiTheme="minorHAnsi" w:hAnsiTheme="minorHAnsi" w:cstheme="minorHAnsi"/>
        </w:rPr>
        <w:t>Ple</w:t>
      </w:r>
      <w:r w:rsidR="009166E8" w:rsidRPr="00E12F7B">
        <w:rPr>
          <w:rFonts w:asciiTheme="minorHAnsi" w:hAnsiTheme="minorHAnsi" w:cstheme="minorHAnsi"/>
        </w:rPr>
        <w:t>ase refer to Annexure A-Sample d</w:t>
      </w:r>
      <w:r w:rsidRPr="00E12F7B">
        <w:rPr>
          <w:rFonts w:asciiTheme="minorHAnsi" w:hAnsiTheme="minorHAnsi" w:cstheme="minorHAnsi"/>
        </w:rPr>
        <w:t xml:space="preserve">eliverable </w:t>
      </w:r>
      <w:r w:rsidR="009166E8" w:rsidRPr="00E12F7B">
        <w:rPr>
          <w:rFonts w:asciiTheme="minorHAnsi" w:hAnsiTheme="minorHAnsi" w:cstheme="minorHAnsi"/>
        </w:rPr>
        <w:t>t</w:t>
      </w:r>
      <w:r w:rsidRPr="00E12F7B">
        <w:rPr>
          <w:rFonts w:asciiTheme="minorHAnsi" w:hAnsiTheme="minorHAnsi" w:cstheme="minorHAnsi"/>
        </w:rPr>
        <w:t>emplate</w:t>
      </w:r>
      <w:r w:rsidR="009166E8" w:rsidRPr="00E12F7B">
        <w:rPr>
          <w:rFonts w:asciiTheme="minorHAnsi" w:hAnsiTheme="minorHAnsi" w:cstheme="minorHAnsi"/>
        </w:rPr>
        <w:t>s</w:t>
      </w:r>
      <w:r w:rsidRPr="00E12F7B">
        <w:rPr>
          <w:rFonts w:asciiTheme="minorHAnsi" w:hAnsiTheme="minorHAnsi" w:cstheme="minorHAnsi"/>
        </w:rPr>
        <w:t>.zip for the sample list of deliverable templates.</w:t>
      </w:r>
    </w:p>
    <w:p w:rsidR="00062562" w:rsidRPr="00E12F7B" w:rsidRDefault="00062562" w:rsidP="00062562">
      <w:pPr>
        <w:pStyle w:val="ListParagraph"/>
        <w:numPr>
          <w:ilvl w:val="2"/>
          <w:numId w:val="8"/>
        </w:numPr>
        <w:ind w:left="720"/>
        <w:rPr>
          <w:rFonts w:asciiTheme="minorHAnsi" w:hAnsiTheme="minorHAnsi" w:cstheme="minorHAnsi"/>
        </w:rPr>
      </w:pPr>
      <w:r w:rsidRPr="00E12F7B">
        <w:rPr>
          <w:rFonts w:asciiTheme="minorHAnsi" w:hAnsiTheme="minorHAnsi" w:cstheme="minorHAnsi"/>
        </w:rPr>
        <w:t>Assurance methodology</w:t>
      </w:r>
    </w:p>
    <w:p w:rsidR="0061746B" w:rsidRPr="00E12F7B" w:rsidRDefault="0061746B" w:rsidP="00AB5D4A">
      <w:pPr>
        <w:pStyle w:val="ListParagraph"/>
        <w:spacing w:after="0" w:line="240" w:lineRule="auto"/>
        <w:ind w:left="0"/>
        <w:jc w:val="both"/>
        <w:rPr>
          <w:rFonts w:asciiTheme="minorHAnsi" w:hAnsiTheme="minorHAnsi" w:cstheme="minorHAnsi"/>
        </w:rPr>
      </w:pPr>
      <w:r w:rsidRPr="00E12F7B">
        <w:rPr>
          <w:rFonts w:asciiTheme="minorHAnsi" w:hAnsiTheme="minorHAnsi" w:cstheme="minorHAnsi"/>
        </w:rPr>
        <w:t>TCS understands that the E-Commerce package implementation program is going to be conducted in multiple release with various functionalities/Customizations of several modules within the Release will be done at a Sprint Level. Based on the same, TCS proposes Agile Testing Methodology which will ensure that all Testing activities are completed for each of the sprints and at the release level.</w:t>
      </w:r>
    </w:p>
    <w:p w:rsidR="0061746B" w:rsidRPr="00E12F7B" w:rsidRDefault="0061746B" w:rsidP="0061746B">
      <w:pPr>
        <w:pStyle w:val="ListParagraph"/>
        <w:spacing w:after="0" w:line="240" w:lineRule="auto"/>
        <w:jc w:val="both"/>
        <w:rPr>
          <w:rFonts w:asciiTheme="minorHAnsi" w:hAnsiTheme="minorHAnsi" w:cstheme="minorHAnsi"/>
        </w:rPr>
      </w:pPr>
    </w:p>
    <w:p w:rsidR="0061746B" w:rsidRPr="00E12F7B" w:rsidRDefault="0061746B" w:rsidP="00AB5D4A">
      <w:pPr>
        <w:pStyle w:val="ListParagraph"/>
        <w:spacing w:after="0" w:line="240" w:lineRule="auto"/>
        <w:ind w:left="0"/>
        <w:jc w:val="both"/>
        <w:rPr>
          <w:rFonts w:asciiTheme="minorHAnsi" w:hAnsiTheme="minorHAnsi" w:cstheme="minorHAnsi"/>
        </w:rPr>
      </w:pPr>
      <w:r w:rsidRPr="00E12F7B">
        <w:rPr>
          <w:rFonts w:asciiTheme="minorHAnsi" w:hAnsiTheme="minorHAnsi" w:cstheme="minorHAnsi"/>
        </w:rPr>
        <w:t>Figure below is a robust test approach with key assurance activities under each phase of the software test life cycle (STLC). Testing approach details the Agile model with multiple sprints and what types of testing can be completed within sprints and the types of testing that can be initiated within sprints with minimal overlap. Our approach details the testing needs for few testing types to happen after completion of sprint testing with final set of codebase (Release level).</w:t>
      </w:r>
    </w:p>
    <w:p w:rsidR="0061746B" w:rsidRPr="00E12F7B" w:rsidRDefault="0061746B" w:rsidP="0061746B">
      <w:pPr>
        <w:pStyle w:val="ListParagraph"/>
        <w:autoSpaceDE w:val="0"/>
        <w:autoSpaceDN w:val="0"/>
        <w:adjustRightInd w:val="0"/>
        <w:spacing w:after="0" w:line="240" w:lineRule="auto"/>
        <w:jc w:val="both"/>
        <w:rPr>
          <w:rFonts w:asciiTheme="minorHAnsi" w:eastAsiaTheme="majorEastAsia" w:hAnsiTheme="minorHAnsi" w:cstheme="minorHAnsi"/>
          <w:b/>
          <w:bCs/>
          <w:color w:val="4F81BD" w:themeColor="accent1"/>
          <w:sz w:val="20"/>
          <w:szCs w:val="20"/>
        </w:rPr>
      </w:pPr>
    </w:p>
    <w:p w:rsidR="0061746B" w:rsidRPr="00E12F7B" w:rsidRDefault="0061746B" w:rsidP="0061746B">
      <w:pPr>
        <w:pStyle w:val="ListParagraph"/>
        <w:autoSpaceDE w:val="0"/>
        <w:autoSpaceDN w:val="0"/>
        <w:adjustRightInd w:val="0"/>
        <w:spacing w:after="0" w:line="240" w:lineRule="auto"/>
        <w:jc w:val="both"/>
        <w:rPr>
          <w:rFonts w:asciiTheme="minorHAnsi" w:eastAsiaTheme="majorEastAsia" w:hAnsiTheme="minorHAnsi" w:cstheme="minorHAnsi"/>
          <w:b/>
          <w:bCs/>
          <w:color w:val="4F81BD" w:themeColor="accent1"/>
          <w:sz w:val="20"/>
          <w:szCs w:val="20"/>
        </w:rPr>
      </w:pPr>
    </w:p>
    <w:p w:rsidR="006271B6" w:rsidRPr="00E12F7B" w:rsidRDefault="0061746B" w:rsidP="006271B6">
      <w:pPr>
        <w:pStyle w:val="ListParagraph"/>
        <w:keepNext/>
        <w:autoSpaceDE w:val="0"/>
        <w:autoSpaceDN w:val="0"/>
        <w:adjustRightInd w:val="0"/>
        <w:spacing w:after="0" w:line="240" w:lineRule="auto"/>
        <w:jc w:val="both"/>
        <w:rPr>
          <w:rFonts w:asciiTheme="minorHAnsi" w:hAnsiTheme="minorHAnsi" w:cstheme="minorHAnsi"/>
        </w:rPr>
      </w:pPr>
      <w:r w:rsidRPr="00E12F7B">
        <w:rPr>
          <w:rFonts w:asciiTheme="minorHAnsi" w:eastAsiaTheme="majorEastAsia" w:hAnsiTheme="minorHAnsi" w:cstheme="minorHAnsi"/>
          <w:b/>
          <w:bCs/>
          <w:noProof/>
          <w:color w:val="4F81BD" w:themeColor="accent1"/>
          <w:sz w:val="20"/>
          <w:szCs w:val="20"/>
        </w:rPr>
        <w:lastRenderedPageBreak/>
        <w:drawing>
          <wp:inline distT="0" distB="0" distL="0" distR="0">
            <wp:extent cx="5394960" cy="3765385"/>
            <wp:effectExtent l="38100" t="57150" r="110490" b="101765"/>
            <wp:docPr id="17"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4960" cy="3765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1746B" w:rsidRPr="00E12F7B" w:rsidRDefault="006271B6" w:rsidP="006271B6">
      <w:pPr>
        <w:pStyle w:val="Caption"/>
        <w:jc w:val="center"/>
        <w:rPr>
          <w:rFonts w:asciiTheme="minorHAnsi" w:eastAsiaTheme="majorEastAsia" w:hAnsiTheme="minorHAnsi" w:cstheme="minorHAnsi"/>
          <w:b w:val="0"/>
          <w:bCs w:val="0"/>
          <w:color w:val="4F81BD" w:themeColor="accent1"/>
          <w:sz w:val="20"/>
          <w:szCs w:val="20"/>
        </w:rPr>
      </w:pPr>
      <w:bookmarkStart w:id="37" w:name="_Toc348452778"/>
      <w:r w:rsidRPr="00E12F7B">
        <w:rPr>
          <w:rFonts w:asciiTheme="minorHAnsi" w:hAnsiTheme="minorHAnsi" w:cstheme="minorHAnsi"/>
        </w:rPr>
        <w:t xml:space="preserve">Figure </w:t>
      </w:r>
      <w:r w:rsidR="00100C80" w:rsidRPr="00E12F7B">
        <w:rPr>
          <w:rFonts w:asciiTheme="minorHAnsi" w:hAnsiTheme="minorHAnsi" w:cstheme="minorHAnsi"/>
        </w:rPr>
        <w:fldChar w:fldCharType="begin"/>
      </w:r>
      <w:r w:rsidR="00BC1EAE" w:rsidRPr="00E12F7B">
        <w:rPr>
          <w:rFonts w:asciiTheme="minorHAnsi" w:hAnsiTheme="minorHAnsi" w:cstheme="minorHAnsi"/>
        </w:rPr>
        <w:instrText xml:space="preserve"> SEQ Figure \* ARABIC </w:instrText>
      </w:r>
      <w:r w:rsidR="00100C80" w:rsidRPr="00E12F7B">
        <w:rPr>
          <w:rFonts w:asciiTheme="minorHAnsi" w:hAnsiTheme="minorHAnsi" w:cstheme="minorHAnsi"/>
        </w:rPr>
        <w:fldChar w:fldCharType="separate"/>
      </w:r>
      <w:r w:rsidR="00005FEA" w:rsidRPr="00E12F7B">
        <w:rPr>
          <w:rFonts w:asciiTheme="minorHAnsi" w:hAnsiTheme="minorHAnsi" w:cstheme="minorHAnsi"/>
          <w:noProof/>
        </w:rPr>
        <w:t>48</w:t>
      </w:r>
      <w:r w:rsidR="00100C80" w:rsidRPr="00E12F7B">
        <w:rPr>
          <w:rFonts w:asciiTheme="minorHAnsi" w:hAnsiTheme="minorHAnsi" w:cstheme="minorHAnsi"/>
          <w:noProof/>
        </w:rPr>
        <w:fldChar w:fldCharType="end"/>
      </w:r>
      <w:r w:rsidRPr="00E12F7B">
        <w:rPr>
          <w:rFonts w:asciiTheme="minorHAnsi" w:hAnsiTheme="minorHAnsi" w:cstheme="minorHAnsi"/>
        </w:rPr>
        <w:t>: Agile methodology</w:t>
      </w:r>
      <w:r w:rsidRPr="00E12F7B">
        <w:rPr>
          <w:rFonts w:asciiTheme="minorHAnsi" w:hAnsiTheme="minorHAnsi" w:cstheme="minorHAnsi"/>
          <w:noProof/>
        </w:rPr>
        <w:t xml:space="preserve"> for Assurance</w:t>
      </w:r>
      <w:bookmarkEnd w:id="37"/>
    </w:p>
    <w:p w:rsidR="0061746B" w:rsidRPr="00E12F7B" w:rsidRDefault="0061746B" w:rsidP="0061746B">
      <w:pPr>
        <w:pStyle w:val="ListParagraph"/>
        <w:autoSpaceDE w:val="0"/>
        <w:autoSpaceDN w:val="0"/>
        <w:adjustRightInd w:val="0"/>
        <w:spacing w:after="0" w:line="240" w:lineRule="auto"/>
        <w:jc w:val="both"/>
        <w:rPr>
          <w:rFonts w:asciiTheme="minorHAnsi" w:eastAsiaTheme="majorEastAsia" w:hAnsiTheme="minorHAnsi" w:cstheme="minorHAnsi"/>
          <w:b/>
          <w:bCs/>
          <w:color w:val="4F81BD" w:themeColor="accent1"/>
          <w:sz w:val="20"/>
          <w:szCs w:val="20"/>
        </w:rPr>
      </w:pPr>
    </w:p>
    <w:p w:rsidR="0061746B" w:rsidRPr="00E12F7B" w:rsidRDefault="0061746B" w:rsidP="00AB5D4A">
      <w:pPr>
        <w:pStyle w:val="ListParagraph"/>
        <w:spacing w:line="240" w:lineRule="auto"/>
        <w:ind w:left="0"/>
        <w:jc w:val="both"/>
        <w:rPr>
          <w:rFonts w:asciiTheme="minorHAnsi" w:hAnsiTheme="minorHAnsi" w:cstheme="minorHAnsi"/>
          <w:b/>
        </w:rPr>
      </w:pPr>
      <w:r w:rsidRPr="00E12F7B">
        <w:rPr>
          <w:rFonts w:asciiTheme="minorHAnsi" w:hAnsiTheme="minorHAnsi" w:cstheme="minorHAnsi"/>
          <w:b/>
        </w:rPr>
        <w:t>Shift left Approach</w:t>
      </w:r>
    </w:p>
    <w:p w:rsidR="0061746B" w:rsidRPr="00E12F7B" w:rsidRDefault="0061746B" w:rsidP="00AB5D4A">
      <w:pPr>
        <w:pStyle w:val="ListParagraph"/>
        <w:spacing w:line="240" w:lineRule="auto"/>
        <w:ind w:left="0"/>
        <w:jc w:val="both"/>
        <w:rPr>
          <w:rFonts w:asciiTheme="minorHAnsi" w:hAnsiTheme="minorHAnsi" w:cstheme="minorHAnsi"/>
        </w:rPr>
      </w:pPr>
      <w:r w:rsidRPr="00E12F7B">
        <w:rPr>
          <w:rFonts w:asciiTheme="minorHAnsi" w:hAnsiTheme="minorHAnsi" w:cstheme="minorHAnsi"/>
        </w:rPr>
        <w:t>TCS QA understands that performance testing and End to End testing is a key to this solution considering various channels, products and the roll out needs. Shift left approach is an approach to start the testing as early as possible within the STLC rather to start in the conventional way. The earlier the testing happen the lower the cost for fixing the issues or gaps. Considering this and the need to have complete multi-channel solution and the pressing need to roll out for all releases(geographies) , shift left approach is proposed on Performance testing and E2E testing so the solution that comes out from previous release is tested thoroughly in terms of performance and in terms of functional and integration perspective via E2E.</w:t>
      </w:r>
    </w:p>
    <w:p w:rsidR="0061746B" w:rsidRPr="00E12F7B" w:rsidRDefault="0061746B" w:rsidP="0061746B">
      <w:pPr>
        <w:pStyle w:val="ListParagraph"/>
        <w:spacing w:line="240" w:lineRule="auto"/>
        <w:jc w:val="both"/>
        <w:rPr>
          <w:rFonts w:asciiTheme="minorHAnsi" w:hAnsiTheme="minorHAnsi" w:cstheme="minorHAnsi"/>
        </w:rPr>
      </w:pPr>
    </w:p>
    <w:p w:rsidR="0061746B" w:rsidRPr="00E12F7B" w:rsidRDefault="0061746B" w:rsidP="00AB5D4A">
      <w:pPr>
        <w:pStyle w:val="ListParagraph"/>
        <w:spacing w:line="240" w:lineRule="auto"/>
        <w:ind w:left="0"/>
        <w:jc w:val="both"/>
        <w:rPr>
          <w:rFonts w:asciiTheme="minorHAnsi" w:hAnsiTheme="minorHAnsi" w:cstheme="minorHAnsi"/>
        </w:rPr>
      </w:pPr>
      <w:r w:rsidRPr="00E12F7B">
        <w:rPr>
          <w:rFonts w:asciiTheme="minorHAnsi" w:hAnsiTheme="minorHAnsi" w:cstheme="minorHAnsi"/>
          <w:b/>
        </w:rPr>
        <w:t>Sprint Level &amp; Release level Testing:</w:t>
      </w:r>
    </w:p>
    <w:p w:rsidR="0061746B" w:rsidRPr="00E12F7B" w:rsidRDefault="0061746B" w:rsidP="00AB5D4A">
      <w:pPr>
        <w:pStyle w:val="ListParagraph"/>
        <w:spacing w:after="0" w:line="240" w:lineRule="auto"/>
        <w:ind w:left="0"/>
        <w:jc w:val="both"/>
        <w:rPr>
          <w:rFonts w:asciiTheme="minorHAnsi" w:hAnsiTheme="minorHAnsi" w:cstheme="minorHAnsi"/>
        </w:rPr>
      </w:pPr>
      <w:r w:rsidRPr="00E12F7B">
        <w:rPr>
          <w:rFonts w:asciiTheme="minorHAnsi" w:hAnsiTheme="minorHAnsi" w:cstheme="minorHAnsi"/>
        </w:rPr>
        <w:t>During the Sprints(say two- three weeks), TCS approach is to cover functional testing, regression testing within sprints and to cover non-functional, progressive regression, continuous integration and end-to-end testing outside the sprint window (for previous sprints) as illustrated in Figure below. This is referred as Sprint level testing (inside and outside sprints).</w:t>
      </w:r>
    </w:p>
    <w:p w:rsidR="0061746B" w:rsidRPr="00E12F7B" w:rsidRDefault="0061746B" w:rsidP="0061746B">
      <w:pPr>
        <w:pStyle w:val="ListParagraph"/>
        <w:spacing w:after="0" w:line="240" w:lineRule="auto"/>
        <w:jc w:val="both"/>
        <w:rPr>
          <w:rFonts w:asciiTheme="minorHAnsi" w:hAnsiTheme="minorHAnsi" w:cstheme="minorHAnsi"/>
          <w:sz w:val="20"/>
          <w:szCs w:val="20"/>
        </w:rPr>
      </w:pPr>
    </w:p>
    <w:p w:rsidR="006271B6" w:rsidRPr="00E12F7B" w:rsidRDefault="0061746B" w:rsidP="006271B6">
      <w:pPr>
        <w:pStyle w:val="ListParagraph"/>
        <w:keepNext/>
        <w:spacing w:after="0" w:line="240" w:lineRule="auto"/>
        <w:jc w:val="both"/>
        <w:rPr>
          <w:rFonts w:asciiTheme="minorHAnsi" w:hAnsiTheme="minorHAnsi" w:cstheme="minorHAnsi"/>
        </w:rPr>
      </w:pPr>
      <w:r w:rsidRPr="00E12F7B">
        <w:rPr>
          <w:rFonts w:asciiTheme="minorHAnsi" w:hAnsiTheme="minorHAnsi" w:cstheme="minorHAnsi"/>
          <w:noProof/>
        </w:rPr>
        <w:lastRenderedPageBreak/>
        <w:drawing>
          <wp:inline distT="0" distB="0" distL="0" distR="0">
            <wp:extent cx="5031524" cy="3115032"/>
            <wp:effectExtent l="19050" t="19050" r="16726" b="28218"/>
            <wp:docPr id="20" name="Picture 244" descr="C:\Prabhu\Taco Bell\Images Changed\Sprint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abhu\Taco Bell\Images Changed\Sprint level.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1366" cy="3114934"/>
                    </a:xfrm>
                    <a:prstGeom prst="rect">
                      <a:avLst/>
                    </a:prstGeom>
                    <a:noFill/>
                    <a:ln>
                      <a:solidFill>
                        <a:schemeClr val="accent1"/>
                      </a:solidFill>
                    </a:ln>
                  </pic:spPr>
                </pic:pic>
              </a:graphicData>
            </a:graphic>
          </wp:inline>
        </w:drawing>
      </w:r>
    </w:p>
    <w:p w:rsidR="0061746B" w:rsidRPr="00E12F7B" w:rsidRDefault="006271B6" w:rsidP="006271B6">
      <w:pPr>
        <w:pStyle w:val="Caption"/>
        <w:jc w:val="center"/>
        <w:rPr>
          <w:rFonts w:asciiTheme="minorHAnsi" w:hAnsiTheme="minorHAnsi" w:cstheme="minorHAnsi"/>
          <w:sz w:val="20"/>
          <w:szCs w:val="20"/>
        </w:rPr>
      </w:pPr>
      <w:bookmarkStart w:id="38" w:name="_Toc348452779"/>
      <w:r w:rsidRPr="00E12F7B">
        <w:rPr>
          <w:rFonts w:asciiTheme="minorHAnsi" w:hAnsiTheme="minorHAnsi" w:cstheme="minorHAnsi"/>
        </w:rPr>
        <w:t xml:space="preserve">Figure </w:t>
      </w:r>
      <w:r w:rsidR="00100C80" w:rsidRPr="00E12F7B">
        <w:rPr>
          <w:rFonts w:asciiTheme="minorHAnsi" w:hAnsiTheme="minorHAnsi" w:cstheme="minorHAnsi"/>
        </w:rPr>
        <w:fldChar w:fldCharType="begin"/>
      </w:r>
      <w:r w:rsidR="00BC1EAE" w:rsidRPr="00E12F7B">
        <w:rPr>
          <w:rFonts w:asciiTheme="minorHAnsi" w:hAnsiTheme="minorHAnsi" w:cstheme="minorHAnsi"/>
        </w:rPr>
        <w:instrText xml:space="preserve"> SEQ Figure \* ARABIC </w:instrText>
      </w:r>
      <w:r w:rsidR="00100C80" w:rsidRPr="00E12F7B">
        <w:rPr>
          <w:rFonts w:asciiTheme="minorHAnsi" w:hAnsiTheme="minorHAnsi" w:cstheme="minorHAnsi"/>
        </w:rPr>
        <w:fldChar w:fldCharType="separate"/>
      </w:r>
      <w:r w:rsidR="00005FEA" w:rsidRPr="00E12F7B">
        <w:rPr>
          <w:rFonts w:asciiTheme="minorHAnsi" w:hAnsiTheme="minorHAnsi" w:cstheme="minorHAnsi"/>
          <w:noProof/>
        </w:rPr>
        <w:t>49</w:t>
      </w:r>
      <w:r w:rsidR="00100C80" w:rsidRPr="00E12F7B">
        <w:rPr>
          <w:rFonts w:asciiTheme="minorHAnsi" w:hAnsiTheme="minorHAnsi" w:cstheme="minorHAnsi"/>
          <w:noProof/>
        </w:rPr>
        <w:fldChar w:fldCharType="end"/>
      </w:r>
      <w:r w:rsidRPr="00E12F7B">
        <w:rPr>
          <w:rFonts w:asciiTheme="minorHAnsi" w:hAnsiTheme="minorHAnsi" w:cstheme="minorHAnsi"/>
        </w:rPr>
        <w:t>: Sprint Level test approach</w:t>
      </w:r>
      <w:bookmarkEnd w:id="38"/>
    </w:p>
    <w:p w:rsidR="0061746B" w:rsidRPr="00E12F7B" w:rsidRDefault="0061746B" w:rsidP="00AB5D4A">
      <w:pPr>
        <w:pStyle w:val="ListParagraph"/>
        <w:spacing w:line="240" w:lineRule="auto"/>
        <w:ind w:left="0"/>
        <w:jc w:val="both"/>
        <w:rPr>
          <w:rFonts w:asciiTheme="minorHAnsi" w:hAnsiTheme="minorHAnsi" w:cstheme="minorHAnsi"/>
        </w:rPr>
      </w:pPr>
      <w:r w:rsidRPr="00E12F7B">
        <w:rPr>
          <w:rFonts w:asciiTheme="minorHAnsi" w:hAnsiTheme="minorHAnsi" w:cstheme="minorHAnsi"/>
        </w:rPr>
        <w:t>After the completion of the sprints, completion phase is devised in the approach to test the final release with end to end solution.  The final solution of Release 1/Release 2/Release 3/Release 4/Release 5 will undergo End-to-End testing (E2E) to cover all functionalities and integration points , Performance Testing (PT) of the end to end solution, Acceptance testing(UAT) and Operational Acceptance Testing (OAT) prior to the solution deployment. Testing during core testing phase of the end to end solution is referred as Release level testing as in Figure below. (E.g. shown for 2 releases)</w:t>
      </w:r>
    </w:p>
    <w:p w:rsidR="006271B6" w:rsidRPr="00E12F7B" w:rsidRDefault="006271B6" w:rsidP="00AB5D4A">
      <w:pPr>
        <w:pStyle w:val="ListParagraph"/>
        <w:spacing w:line="240" w:lineRule="auto"/>
        <w:ind w:left="0"/>
        <w:jc w:val="both"/>
        <w:rPr>
          <w:rFonts w:asciiTheme="minorHAnsi" w:hAnsiTheme="minorHAnsi" w:cstheme="minorHAnsi"/>
        </w:rPr>
      </w:pPr>
    </w:p>
    <w:p w:rsidR="006271B6" w:rsidRPr="00E12F7B" w:rsidRDefault="0061746B" w:rsidP="006271B6">
      <w:pPr>
        <w:pStyle w:val="ListParagraph"/>
        <w:keepNext/>
        <w:spacing w:line="240" w:lineRule="auto"/>
        <w:rPr>
          <w:rFonts w:asciiTheme="minorHAnsi" w:hAnsiTheme="minorHAnsi" w:cstheme="minorHAnsi"/>
        </w:rPr>
      </w:pPr>
      <w:r w:rsidRPr="00E12F7B">
        <w:rPr>
          <w:rFonts w:asciiTheme="minorHAnsi" w:hAnsiTheme="minorHAnsi" w:cstheme="minorHAnsi"/>
          <w:noProof/>
        </w:rPr>
        <w:drawing>
          <wp:inline distT="0" distB="0" distL="0" distR="0">
            <wp:extent cx="5153817" cy="3276600"/>
            <wp:effectExtent l="19050" t="19050" r="27783" b="19050"/>
            <wp:docPr id="53" name="Picture 241" descr="C:\Prabhu\Taco Bell\Images Changed\Release level 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abhu\Taco Bell\Images Changed\Release level testing.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53817" cy="3276600"/>
                    </a:xfrm>
                    <a:prstGeom prst="rect">
                      <a:avLst/>
                    </a:prstGeom>
                    <a:noFill/>
                    <a:ln>
                      <a:solidFill>
                        <a:schemeClr val="accent1"/>
                      </a:solidFill>
                    </a:ln>
                  </pic:spPr>
                </pic:pic>
              </a:graphicData>
            </a:graphic>
          </wp:inline>
        </w:drawing>
      </w:r>
    </w:p>
    <w:p w:rsidR="0061746B" w:rsidRPr="00E12F7B" w:rsidRDefault="006271B6" w:rsidP="006271B6">
      <w:pPr>
        <w:pStyle w:val="Caption"/>
        <w:jc w:val="center"/>
        <w:rPr>
          <w:rFonts w:asciiTheme="minorHAnsi" w:hAnsiTheme="minorHAnsi" w:cstheme="minorHAnsi"/>
          <w:sz w:val="20"/>
          <w:szCs w:val="20"/>
        </w:rPr>
      </w:pPr>
      <w:bookmarkStart w:id="39" w:name="_Toc348452780"/>
      <w:r w:rsidRPr="00E12F7B">
        <w:rPr>
          <w:rFonts w:asciiTheme="minorHAnsi" w:hAnsiTheme="minorHAnsi" w:cstheme="minorHAnsi"/>
        </w:rPr>
        <w:t xml:space="preserve">Figure </w:t>
      </w:r>
      <w:r w:rsidR="00100C80" w:rsidRPr="00E12F7B">
        <w:rPr>
          <w:rFonts w:asciiTheme="minorHAnsi" w:hAnsiTheme="minorHAnsi" w:cstheme="minorHAnsi"/>
        </w:rPr>
        <w:fldChar w:fldCharType="begin"/>
      </w:r>
      <w:r w:rsidR="00BC1EAE" w:rsidRPr="00E12F7B">
        <w:rPr>
          <w:rFonts w:asciiTheme="minorHAnsi" w:hAnsiTheme="minorHAnsi" w:cstheme="minorHAnsi"/>
        </w:rPr>
        <w:instrText xml:space="preserve"> SEQ Figure \* ARABIC </w:instrText>
      </w:r>
      <w:r w:rsidR="00100C80" w:rsidRPr="00E12F7B">
        <w:rPr>
          <w:rFonts w:asciiTheme="minorHAnsi" w:hAnsiTheme="minorHAnsi" w:cstheme="minorHAnsi"/>
        </w:rPr>
        <w:fldChar w:fldCharType="separate"/>
      </w:r>
      <w:r w:rsidR="00005FEA" w:rsidRPr="00E12F7B">
        <w:rPr>
          <w:rFonts w:asciiTheme="minorHAnsi" w:hAnsiTheme="minorHAnsi" w:cstheme="minorHAnsi"/>
          <w:noProof/>
        </w:rPr>
        <w:t>50</w:t>
      </w:r>
      <w:r w:rsidR="00100C80" w:rsidRPr="00E12F7B">
        <w:rPr>
          <w:rFonts w:asciiTheme="minorHAnsi" w:hAnsiTheme="minorHAnsi" w:cstheme="minorHAnsi"/>
          <w:noProof/>
        </w:rPr>
        <w:fldChar w:fldCharType="end"/>
      </w:r>
      <w:r w:rsidRPr="00E12F7B">
        <w:rPr>
          <w:rFonts w:asciiTheme="minorHAnsi" w:hAnsiTheme="minorHAnsi" w:cstheme="minorHAnsi"/>
        </w:rPr>
        <w:t>: Release level Test Approach</w:t>
      </w:r>
      <w:bookmarkEnd w:id="39"/>
    </w:p>
    <w:p w:rsidR="0061746B" w:rsidRPr="00E12F7B" w:rsidRDefault="0061746B" w:rsidP="0061746B">
      <w:pPr>
        <w:pStyle w:val="ListParagraph"/>
        <w:rPr>
          <w:rFonts w:asciiTheme="minorHAnsi" w:hAnsiTheme="minorHAnsi" w:cstheme="minorHAnsi"/>
        </w:rPr>
      </w:pPr>
    </w:p>
    <w:p w:rsidR="001464F3" w:rsidRPr="00E12F7B" w:rsidRDefault="001464F3" w:rsidP="001464F3">
      <w:pPr>
        <w:pStyle w:val="ListParagraph"/>
        <w:rPr>
          <w:rFonts w:asciiTheme="minorHAnsi" w:hAnsiTheme="minorHAnsi" w:cstheme="minorHAnsi"/>
          <w:i/>
          <w:color w:val="FF0000"/>
        </w:rPr>
      </w:pPr>
    </w:p>
    <w:p w:rsidR="00CA51EF" w:rsidRPr="00E12F7B" w:rsidRDefault="00CA51EF" w:rsidP="00CA51EF">
      <w:pPr>
        <w:spacing w:after="0" w:line="240" w:lineRule="auto"/>
        <w:rPr>
          <w:rFonts w:asciiTheme="minorHAnsi" w:hAnsiTheme="minorHAnsi" w:cstheme="minorHAnsi"/>
          <w:b/>
        </w:rPr>
      </w:pPr>
    </w:p>
    <w:p w:rsidR="00CA51EF" w:rsidRPr="00E12F7B" w:rsidRDefault="00CA51EF" w:rsidP="00CA51EF">
      <w:pPr>
        <w:spacing w:after="0" w:line="240" w:lineRule="auto"/>
        <w:rPr>
          <w:rFonts w:asciiTheme="minorHAnsi" w:hAnsiTheme="minorHAnsi" w:cstheme="minorHAnsi"/>
          <w:b/>
        </w:rPr>
      </w:pPr>
      <w:r w:rsidRPr="00E12F7B">
        <w:rPr>
          <w:rFonts w:asciiTheme="minorHAnsi" w:hAnsiTheme="minorHAnsi" w:cstheme="minorHAnsi"/>
          <w:b/>
        </w:rPr>
        <w:t>TCS Assurance Tools and Accelerators</w:t>
      </w:r>
    </w:p>
    <w:p w:rsidR="00CA51EF" w:rsidRPr="00E12F7B" w:rsidRDefault="00CA51EF" w:rsidP="00CA51EF">
      <w:pPr>
        <w:spacing w:after="0" w:line="240" w:lineRule="auto"/>
        <w:rPr>
          <w:rFonts w:asciiTheme="minorHAnsi" w:hAnsiTheme="minorHAnsi" w:cstheme="minorHAnsi"/>
          <w:b/>
        </w:rPr>
      </w:pPr>
    </w:p>
    <w:p w:rsidR="00CA51EF" w:rsidRPr="00E12F7B" w:rsidRDefault="00CA51EF" w:rsidP="00CA51EF">
      <w:pPr>
        <w:spacing w:after="0" w:line="240" w:lineRule="auto"/>
        <w:rPr>
          <w:rFonts w:asciiTheme="minorHAnsi" w:hAnsiTheme="minorHAnsi" w:cstheme="minorHAnsi"/>
          <w:b/>
        </w:rPr>
      </w:pPr>
      <w:r w:rsidRPr="00E12F7B">
        <w:rPr>
          <w:rFonts w:asciiTheme="minorHAnsi" w:hAnsiTheme="minorHAnsi" w:cstheme="minorHAnsi"/>
        </w:rPr>
        <w:t xml:space="preserve">In addition to the RMCM Channels </w:t>
      </w:r>
      <w:proofErr w:type="spellStart"/>
      <w:r w:rsidRPr="00E12F7B">
        <w:rPr>
          <w:rFonts w:asciiTheme="minorHAnsi" w:hAnsiTheme="minorHAnsi" w:cstheme="minorHAnsi"/>
        </w:rPr>
        <w:t>CoE</w:t>
      </w:r>
      <w:proofErr w:type="spellEnd"/>
      <w:r w:rsidRPr="00E12F7B">
        <w:rPr>
          <w:rFonts w:asciiTheme="minorHAnsi" w:hAnsiTheme="minorHAnsi" w:cstheme="minorHAnsi"/>
        </w:rPr>
        <w:t xml:space="preserve"> assets, TCS would extensively leverage the tools and accelerators in the below table for this engagement. </w:t>
      </w:r>
    </w:p>
    <w:p w:rsidR="00CA51EF" w:rsidRPr="00E12F7B" w:rsidRDefault="00CA51EF" w:rsidP="00CA51EF">
      <w:pPr>
        <w:spacing w:after="0" w:line="240" w:lineRule="auto"/>
        <w:ind w:left="360"/>
        <w:jc w:val="both"/>
        <w:rPr>
          <w:rFonts w:asciiTheme="minorHAnsi" w:hAnsiTheme="minorHAnsi" w:cstheme="minorHAnsi"/>
        </w:rPr>
      </w:pPr>
    </w:p>
    <w:p w:rsidR="00794397" w:rsidRPr="00E12F7B" w:rsidRDefault="00794397" w:rsidP="00794397">
      <w:pPr>
        <w:pStyle w:val="Caption"/>
        <w:keepNext/>
        <w:jc w:val="center"/>
        <w:rPr>
          <w:rFonts w:asciiTheme="minorHAnsi" w:hAnsiTheme="minorHAnsi" w:cstheme="minorHAnsi"/>
        </w:rPr>
      </w:pPr>
      <w:bookmarkStart w:id="40" w:name="_Toc348483455"/>
      <w:r w:rsidRPr="00E12F7B">
        <w:rPr>
          <w:rFonts w:asciiTheme="minorHAnsi" w:hAnsiTheme="minorHAnsi" w:cstheme="minorHAnsi"/>
        </w:rPr>
        <w:t xml:space="preserve">Table </w:t>
      </w:r>
      <w:r w:rsidR="00100C80" w:rsidRPr="00E12F7B">
        <w:rPr>
          <w:rFonts w:asciiTheme="minorHAnsi" w:hAnsiTheme="minorHAnsi" w:cstheme="minorHAnsi"/>
        </w:rPr>
        <w:fldChar w:fldCharType="begin"/>
      </w:r>
      <w:r w:rsidR="00BC1EAE" w:rsidRPr="00E12F7B">
        <w:rPr>
          <w:rFonts w:asciiTheme="minorHAnsi" w:hAnsiTheme="minorHAnsi" w:cstheme="minorHAnsi"/>
        </w:rPr>
        <w:instrText xml:space="preserve"> SEQ Table \* ARABIC </w:instrText>
      </w:r>
      <w:r w:rsidR="00100C80" w:rsidRPr="00E12F7B">
        <w:rPr>
          <w:rFonts w:asciiTheme="minorHAnsi" w:hAnsiTheme="minorHAnsi" w:cstheme="minorHAnsi"/>
        </w:rPr>
        <w:fldChar w:fldCharType="separate"/>
      </w:r>
      <w:r w:rsidR="00BC1EAE" w:rsidRPr="00E12F7B">
        <w:rPr>
          <w:rFonts w:asciiTheme="minorHAnsi" w:hAnsiTheme="minorHAnsi" w:cstheme="minorHAnsi"/>
          <w:noProof/>
        </w:rPr>
        <w:t>18</w:t>
      </w:r>
      <w:r w:rsidR="00100C80" w:rsidRPr="00E12F7B">
        <w:rPr>
          <w:rFonts w:asciiTheme="minorHAnsi" w:hAnsiTheme="minorHAnsi" w:cstheme="minorHAnsi"/>
          <w:noProof/>
        </w:rPr>
        <w:fldChar w:fldCharType="end"/>
      </w:r>
      <w:r w:rsidRPr="00E12F7B">
        <w:rPr>
          <w:rFonts w:asciiTheme="minorHAnsi" w:hAnsiTheme="minorHAnsi" w:cstheme="minorHAnsi"/>
        </w:rPr>
        <w:t>: TCS testing tools</w:t>
      </w:r>
      <w:bookmarkEnd w:id="40"/>
    </w:p>
    <w:tbl>
      <w:tblPr>
        <w:tblStyle w:val="TableGrid"/>
        <w:tblW w:w="10368" w:type="dxa"/>
        <w:tblLayout w:type="fixed"/>
        <w:tblLook w:val="04A0" w:firstRow="1" w:lastRow="0" w:firstColumn="1" w:lastColumn="0" w:noHBand="0" w:noVBand="1"/>
      </w:tblPr>
      <w:tblGrid>
        <w:gridCol w:w="1818"/>
        <w:gridCol w:w="1170"/>
        <w:gridCol w:w="4320"/>
        <w:gridCol w:w="3060"/>
      </w:tblGrid>
      <w:tr w:rsidR="00CA51EF" w:rsidRPr="00E12F7B" w:rsidTr="00857F5F">
        <w:trPr>
          <w:trHeight w:val="261"/>
        </w:trPr>
        <w:tc>
          <w:tcPr>
            <w:tcW w:w="1818" w:type="dxa"/>
            <w:shd w:val="clear" w:color="auto" w:fill="8DB3E2" w:themeFill="text2" w:themeFillTint="66"/>
          </w:tcPr>
          <w:p w:rsidR="00CA51EF" w:rsidRPr="00E12F7B" w:rsidRDefault="00CA51EF" w:rsidP="00CA51EF">
            <w:pPr>
              <w:pStyle w:val="Heading5"/>
              <w:numPr>
                <w:ilvl w:val="0"/>
                <w:numId w:val="0"/>
              </w:numPr>
              <w:ind w:left="1008" w:hanging="1008"/>
              <w:outlineLvl w:val="4"/>
              <w:rPr>
                <w:rFonts w:asciiTheme="minorHAnsi" w:hAnsiTheme="minorHAnsi" w:cstheme="minorHAnsi"/>
                <w:b/>
                <w:bCs/>
                <w:color w:val="auto"/>
              </w:rPr>
            </w:pPr>
            <w:r w:rsidRPr="00E12F7B">
              <w:rPr>
                <w:rFonts w:asciiTheme="minorHAnsi" w:hAnsiTheme="minorHAnsi" w:cstheme="minorHAnsi"/>
                <w:b/>
                <w:bCs/>
                <w:color w:val="auto"/>
              </w:rPr>
              <w:t>Testing Service</w:t>
            </w:r>
          </w:p>
        </w:tc>
        <w:tc>
          <w:tcPr>
            <w:tcW w:w="1170" w:type="dxa"/>
            <w:shd w:val="clear" w:color="auto" w:fill="8DB3E2" w:themeFill="text2" w:themeFillTint="66"/>
          </w:tcPr>
          <w:p w:rsidR="00CA51EF" w:rsidRPr="00E12F7B" w:rsidRDefault="00CA51EF" w:rsidP="00CA51EF">
            <w:pPr>
              <w:pStyle w:val="Heading5"/>
              <w:numPr>
                <w:ilvl w:val="0"/>
                <w:numId w:val="0"/>
              </w:numPr>
              <w:ind w:left="1008" w:hanging="1008"/>
              <w:outlineLvl w:val="4"/>
              <w:rPr>
                <w:rFonts w:asciiTheme="minorHAnsi" w:hAnsiTheme="minorHAnsi" w:cstheme="minorHAnsi"/>
                <w:b/>
                <w:bCs/>
                <w:color w:val="auto"/>
              </w:rPr>
            </w:pPr>
            <w:r w:rsidRPr="00E12F7B">
              <w:rPr>
                <w:rFonts w:asciiTheme="minorHAnsi" w:hAnsiTheme="minorHAnsi" w:cstheme="minorHAnsi"/>
                <w:b/>
                <w:bCs/>
                <w:color w:val="auto"/>
              </w:rPr>
              <w:t>Tool</w:t>
            </w:r>
          </w:p>
        </w:tc>
        <w:tc>
          <w:tcPr>
            <w:tcW w:w="4320" w:type="dxa"/>
            <w:shd w:val="clear" w:color="auto" w:fill="8DB3E2" w:themeFill="text2" w:themeFillTint="66"/>
          </w:tcPr>
          <w:p w:rsidR="00CA51EF" w:rsidRPr="00E12F7B" w:rsidRDefault="00CA51EF" w:rsidP="00CA51EF">
            <w:pPr>
              <w:pStyle w:val="Heading5"/>
              <w:numPr>
                <w:ilvl w:val="0"/>
                <w:numId w:val="0"/>
              </w:numPr>
              <w:ind w:left="1008" w:hanging="1008"/>
              <w:outlineLvl w:val="4"/>
              <w:rPr>
                <w:rFonts w:asciiTheme="minorHAnsi" w:hAnsiTheme="minorHAnsi" w:cstheme="minorHAnsi"/>
                <w:b/>
                <w:bCs/>
                <w:color w:val="auto"/>
              </w:rPr>
            </w:pPr>
            <w:r w:rsidRPr="00E12F7B">
              <w:rPr>
                <w:rFonts w:asciiTheme="minorHAnsi" w:hAnsiTheme="minorHAnsi" w:cstheme="minorHAnsi"/>
                <w:b/>
                <w:bCs/>
                <w:color w:val="auto"/>
              </w:rPr>
              <w:t>Purpose</w:t>
            </w:r>
          </w:p>
        </w:tc>
        <w:tc>
          <w:tcPr>
            <w:tcW w:w="3060" w:type="dxa"/>
            <w:shd w:val="clear" w:color="auto" w:fill="8DB3E2" w:themeFill="text2" w:themeFillTint="66"/>
          </w:tcPr>
          <w:p w:rsidR="00CA51EF" w:rsidRPr="00E12F7B" w:rsidRDefault="00CA51EF" w:rsidP="00CA51EF">
            <w:pPr>
              <w:pStyle w:val="Heading5"/>
              <w:numPr>
                <w:ilvl w:val="0"/>
                <w:numId w:val="0"/>
              </w:numPr>
              <w:ind w:left="1008" w:hanging="1008"/>
              <w:outlineLvl w:val="4"/>
              <w:rPr>
                <w:rFonts w:asciiTheme="minorHAnsi" w:hAnsiTheme="minorHAnsi" w:cstheme="minorHAnsi"/>
                <w:color w:val="auto"/>
              </w:rPr>
            </w:pPr>
            <w:r w:rsidRPr="00E12F7B">
              <w:rPr>
                <w:rFonts w:asciiTheme="minorHAnsi" w:hAnsiTheme="minorHAnsi" w:cstheme="minorHAnsi"/>
                <w:b/>
                <w:bCs/>
                <w:color w:val="auto"/>
              </w:rPr>
              <w:t>Benefits</w:t>
            </w:r>
          </w:p>
        </w:tc>
      </w:tr>
      <w:tr w:rsidR="00CA51EF" w:rsidRPr="00E12F7B" w:rsidTr="00857F5F">
        <w:trPr>
          <w:trHeight w:val="1313"/>
        </w:trPr>
        <w:tc>
          <w:tcPr>
            <w:tcW w:w="1818" w:type="dxa"/>
          </w:tcPr>
          <w:p w:rsidR="00CA51EF" w:rsidRPr="00E12F7B" w:rsidRDefault="00CA51EF" w:rsidP="00CA51EF">
            <w:pPr>
              <w:spacing w:after="0" w:line="240" w:lineRule="auto"/>
              <w:jc w:val="center"/>
              <w:rPr>
                <w:rFonts w:asciiTheme="minorHAnsi" w:hAnsiTheme="minorHAnsi" w:cstheme="minorHAnsi"/>
                <w:b/>
              </w:rPr>
            </w:pPr>
            <w:r w:rsidRPr="00E12F7B">
              <w:rPr>
                <w:rFonts w:asciiTheme="minorHAnsi" w:hAnsiTheme="minorHAnsi" w:cstheme="minorHAnsi"/>
                <w:b/>
              </w:rPr>
              <w:t>E-Commerce GUI Automation</w:t>
            </w:r>
          </w:p>
        </w:tc>
        <w:tc>
          <w:tcPr>
            <w:tcW w:w="1170" w:type="dxa"/>
          </w:tcPr>
          <w:p w:rsidR="00CA51EF" w:rsidRPr="00E12F7B" w:rsidRDefault="00CA51EF" w:rsidP="00CA51EF">
            <w:pPr>
              <w:spacing w:after="0" w:line="240" w:lineRule="auto"/>
              <w:jc w:val="both"/>
              <w:rPr>
                <w:rFonts w:asciiTheme="minorHAnsi" w:hAnsiTheme="minorHAnsi" w:cstheme="minorHAnsi"/>
              </w:rPr>
            </w:pPr>
            <w:r w:rsidRPr="00E12F7B">
              <w:rPr>
                <w:rFonts w:asciiTheme="minorHAnsi" w:hAnsiTheme="minorHAnsi" w:cstheme="minorHAnsi"/>
              </w:rPr>
              <w:t>e-RAFT</w:t>
            </w:r>
          </w:p>
        </w:tc>
        <w:tc>
          <w:tcPr>
            <w:tcW w:w="4320" w:type="dxa"/>
          </w:tcPr>
          <w:p w:rsidR="00CA51EF" w:rsidRPr="00E12F7B" w:rsidRDefault="00CA51EF" w:rsidP="00CA51EF">
            <w:pPr>
              <w:spacing w:after="0" w:line="240" w:lineRule="auto"/>
              <w:rPr>
                <w:rFonts w:asciiTheme="minorHAnsi" w:hAnsiTheme="minorHAnsi" w:cstheme="minorHAnsi"/>
              </w:rPr>
            </w:pPr>
            <w:r w:rsidRPr="00E12F7B">
              <w:rPr>
                <w:rFonts w:asciiTheme="minorHAnsi" w:eastAsia="Arial Unicode MS" w:hAnsiTheme="minorHAnsi" w:cstheme="minorHAnsi"/>
              </w:rPr>
              <w:t>Hybrid test automation framework built on top of HP QTP will be used for automation of functional, regression,  continuous integration and E2E testing for this engagement</w:t>
            </w:r>
          </w:p>
        </w:tc>
        <w:tc>
          <w:tcPr>
            <w:tcW w:w="3060" w:type="dxa"/>
          </w:tcPr>
          <w:p w:rsidR="00CA51EF" w:rsidRPr="00E12F7B" w:rsidRDefault="00CA51EF" w:rsidP="00CA51EF">
            <w:pPr>
              <w:spacing w:after="0" w:line="240" w:lineRule="auto"/>
              <w:rPr>
                <w:rFonts w:asciiTheme="minorHAnsi" w:hAnsiTheme="minorHAnsi" w:cstheme="minorHAnsi"/>
              </w:rPr>
            </w:pPr>
            <w:r w:rsidRPr="00E12F7B">
              <w:rPr>
                <w:rFonts w:asciiTheme="minorHAnsi" w:hAnsiTheme="minorHAnsi" w:cstheme="minorHAnsi"/>
              </w:rPr>
              <w:t>30 % Effort reduction in Sprint &amp; Release level testing in Test Automation</w:t>
            </w:r>
          </w:p>
        </w:tc>
      </w:tr>
      <w:tr w:rsidR="00CA51EF" w:rsidRPr="00E12F7B" w:rsidTr="00857F5F">
        <w:trPr>
          <w:trHeight w:val="1258"/>
        </w:trPr>
        <w:tc>
          <w:tcPr>
            <w:tcW w:w="1818" w:type="dxa"/>
          </w:tcPr>
          <w:p w:rsidR="00CA51EF" w:rsidRPr="00E12F7B" w:rsidRDefault="00CA51EF" w:rsidP="00CA51EF">
            <w:pPr>
              <w:spacing w:after="0" w:line="240" w:lineRule="auto"/>
              <w:jc w:val="center"/>
              <w:rPr>
                <w:rFonts w:asciiTheme="minorHAnsi" w:hAnsiTheme="minorHAnsi" w:cstheme="minorHAnsi"/>
                <w:b/>
              </w:rPr>
            </w:pPr>
            <w:r w:rsidRPr="00E12F7B">
              <w:rPr>
                <w:rFonts w:asciiTheme="minorHAnsi" w:hAnsiTheme="minorHAnsi" w:cstheme="minorHAnsi"/>
                <w:b/>
              </w:rPr>
              <w:t>Test Case Repository</w:t>
            </w:r>
          </w:p>
        </w:tc>
        <w:tc>
          <w:tcPr>
            <w:tcW w:w="1170" w:type="dxa"/>
          </w:tcPr>
          <w:p w:rsidR="00CA51EF" w:rsidRPr="00E12F7B" w:rsidRDefault="00CA51EF" w:rsidP="00CA51EF">
            <w:pPr>
              <w:spacing w:after="0" w:line="240" w:lineRule="auto"/>
              <w:jc w:val="both"/>
              <w:rPr>
                <w:rFonts w:asciiTheme="minorHAnsi" w:hAnsiTheme="minorHAnsi" w:cstheme="minorHAnsi"/>
              </w:rPr>
            </w:pPr>
            <w:r w:rsidRPr="00E12F7B">
              <w:rPr>
                <w:rFonts w:asciiTheme="minorHAnsi" w:hAnsiTheme="minorHAnsi" w:cstheme="minorHAnsi"/>
              </w:rPr>
              <w:t>e-Harmony</w:t>
            </w:r>
          </w:p>
        </w:tc>
        <w:tc>
          <w:tcPr>
            <w:tcW w:w="4320" w:type="dxa"/>
          </w:tcPr>
          <w:p w:rsidR="00CA51EF" w:rsidRPr="00E12F7B" w:rsidRDefault="00CA51EF" w:rsidP="00CA51EF">
            <w:pPr>
              <w:pStyle w:val="Subtitle"/>
              <w:jc w:val="left"/>
              <w:rPr>
                <w:rFonts w:asciiTheme="minorHAnsi" w:hAnsiTheme="minorHAnsi" w:cstheme="minorHAnsi"/>
                <w:b w:val="0"/>
                <w:bCs/>
                <w:color w:val="212121"/>
                <w:sz w:val="22"/>
                <w:szCs w:val="22"/>
              </w:rPr>
            </w:pPr>
            <w:r w:rsidRPr="00E12F7B">
              <w:rPr>
                <w:rFonts w:asciiTheme="minorHAnsi" w:hAnsiTheme="minorHAnsi" w:cstheme="minorHAnsi"/>
                <w:b w:val="0"/>
                <w:sz w:val="22"/>
                <w:szCs w:val="22"/>
              </w:rPr>
              <w:t xml:space="preserve">TCS’ re-usable standard Manual and automated Test Cases repository for multi-channel </w:t>
            </w:r>
            <w:proofErr w:type="spellStart"/>
            <w:r w:rsidRPr="00E12F7B">
              <w:rPr>
                <w:rFonts w:asciiTheme="minorHAnsi" w:hAnsiTheme="minorHAnsi" w:cstheme="minorHAnsi"/>
                <w:b w:val="0"/>
                <w:sz w:val="22"/>
                <w:szCs w:val="22"/>
              </w:rPr>
              <w:t>eCommerce</w:t>
            </w:r>
            <w:proofErr w:type="spellEnd"/>
            <w:r w:rsidRPr="00E12F7B">
              <w:rPr>
                <w:rFonts w:asciiTheme="minorHAnsi" w:hAnsiTheme="minorHAnsi" w:cstheme="minorHAnsi"/>
                <w:b w:val="0"/>
                <w:sz w:val="22"/>
                <w:szCs w:val="22"/>
              </w:rPr>
              <w:t xml:space="preserve"> testing. This repository will be used to accelerate test case preparation for this engagement</w:t>
            </w:r>
          </w:p>
        </w:tc>
        <w:tc>
          <w:tcPr>
            <w:tcW w:w="3060" w:type="dxa"/>
          </w:tcPr>
          <w:p w:rsidR="00CA51EF" w:rsidRPr="00E12F7B" w:rsidRDefault="00CA51EF" w:rsidP="00CA51EF">
            <w:pPr>
              <w:pStyle w:val="Subtitle"/>
              <w:jc w:val="left"/>
              <w:rPr>
                <w:rFonts w:asciiTheme="minorHAnsi" w:eastAsia="Arial Unicode MS" w:hAnsiTheme="minorHAnsi" w:cstheme="minorHAnsi"/>
                <w:b w:val="0"/>
                <w:sz w:val="22"/>
                <w:szCs w:val="22"/>
              </w:rPr>
            </w:pPr>
            <w:proofErr w:type="spellStart"/>
            <w:r w:rsidRPr="00E12F7B">
              <w:rPr>
                <w:rFonts w:asciiTheme="minorHAnsi" w:eastAsia="Arial Unicode MS" w:hAnsiTheme="minorHAnsi" w:cstheme="minorHAnsi"/>
                <w:b w:val="0"/>
                <w:sz w:val="22"/>
                <w:szCs w:val="22"/>
              </w:rPr>
              <w:t>Upto</w:t>
            </w:r>
            <w:proofErr w:type="spellEnd"/>
            <w:r w:rsidRPr="00E12F7B">
              <w:rPr>
                <w:rFonts w:asciiTheme="minorHAnsi" w:eastAsia="Arial Unicode MS" w:hAnsiTheme="minorHAnsi" w:cstheme="minorHAnsi"/>
                <w:b w:val="0"/>
                <w:sz w:val="22"/>
                <w:szCs w:val="22"/>
              </w:rPr>
              <w:t xml:space="preserve"> 20% Effort reduction in Test Design/Creation </w:t>
            </w:r>
          </w:p>
        </w:tc>
      </w:tr>
      <w:tr w:rsidR="00CA51EF" w:rsidRPr="00E12F7B" w:rsidTr="00857F5F">
        <w:trPr>
          <w:trHeight w:val="1592"/>
        </w:trPr>
        <w:tc>
          <w:tcPr>
            <w:tcW w:w="1818" w:type="dxa"/>
          </w:tcPr>
          <w:p w:rsidR="00CA51EF" w:rsidRPr="00E12F7B" w:rsidRDefault="00CA51EF" w:rsidP="00CA51EF">
            <w:pPr>
              <w:spacing w:after="0" w:line="240" w:lineRule="auto"/>
              <w:jc w:val="center"/>
              <w:rPr>
                <w:rFonts w:asciiTheme="minorHAnsi" w:hAnsiTheme="minorHAnsi" w:cstheme="minorHAnsi"/>
                <w:b/>
              </w:rPr>
            </w:pPr>
            <w:r w:rsidRPr="00E12F7B">
              <w:rPr>
                <w:rFonts w:asciiTheme="minorHAnsi" w:hAnsiTheme="minorHAnsi" w:cstheme="minorHAnsi"/>
                <w:b/>
              </w:rPr>
              <w:t>Browser Compatibility</w:t>
            </w:r>
          </w:p>
        </w:tc>
        <w:tc>
          <w:tcPr>
            <w:tcW w:w="1170" w:type="dxa"/>
          </w:tcPr>
          <w:p w:rsidR="00CA51EF" w:rsidRPr="00E12F7B" w:rsidRDefault="00CA51EF" w:rsidP="00CA51EF">
            <w:pPr>
              <w:spacing w:after="0" w:line="240" w:lineRule="auto"/>
              <w:jc w:val="both"/>
              <w:rPr>
                <w:rFonts w:asciiTheme="minorHAnsi" w:hAnsiTheme="minorHAnsi" w:cstheme="minorHAnsi"/>
              </w:rPr>
            </w:pPr>
            <w:r w:rsidRPr="00E12F7B">
              <w:rPr>
                <w:rFonts w:asciiTheme="minorHAnsi" w:hAnsiTheme="minorHAnsi" w:cstheme="minorHAnsi"/>
              </w:rPr>
              <w:t>i-Browse</w:t>
            </w:r>
          </w:p>
        </w:tc>
        <w:tc>
          <w:tcPr>
            <w:tcW w:w="4320" w:type="dxa"/>
          </w:tcPr>
          <w:p w:rsidR="00CA51EF" w:rsidRPr="00E12F7B" w:rsidRDefault="00CA51EF" w:rsidP="00CA51EF">
            <w:pPr>
              <w:pStyle w:val="Subtitle"/>
              <w:jc w:val="left"/>
              <w:rPr>
                <w:rFonts w:asciiTheme="minorHAnsi" w:hAnsiTheme="minorHAnsi" w:cstheme="minorHAnsi"/>
                <w:b w:val="0"/>
                <w:sz w:val="22"/>
                <w:szCs w:val="22"/>
              </w:rPr>
            </w:pPr>
            <w:r w:rsidRPr="00E12F7B">
              <w:rPr>
                <w:rFonts w:asciiTheme="minorHAnsi" w:hAnsiTheme="minorHAnsi" w:cstheme="minorHAnsi"/>
                <w:b w:val="0"/>
                <w:sz w:val="22"/>
                <w:szCs w:val="22"/>
              </w:rPr>
              <w:t>Test framework for automation testing of browser compatibility. This tool will be leveraged for browser based testing scenarios</w:t>
            </w:r>
          </w:p>
        </w:tc>
        <w:tc>
          <w:tcPr>
            <w:tcW w:w="3060" w:type="dxa"/>
          </w:tcPr>
          <w:p w:rsidR="00CA51EF" w:rsidRPr="00E12F7B" w:rsidRDefault="00CA51EF" w:rsidP="00CA51EF">
            <w:pPr>
              <w:pStyle w:val="Subtitle"/>
              <w:jc w:val="left"/>
              <w:rPr>
                <w:rFonts w:asciiTheme="minorHAnsi" w:eastAsia="Arial Unicode MS" w:hAnsiTheme="minorHAnsi" w:cstheme="minorHAnsi"/>
                <w:b w:val="0"/>
                <w:sz w:val="22"/>
                <w:szCs w:val="22"/>
              </w:rPr>
            </w:pPr>
            <w:proofErr w:type="spellStart"/>
            <w:r w:rsidRPr="00E12F7B">
              <w:rPr>
                <w:rFonts w:asciiTheme="minorHAnsi" w:eastAsia="Arial Unicode MS" w:hAnsiTheme="minorHAnsi" w:cstheme="minorHAnsi"/>
                <w:b w:val="0"/>
                <w:sz w:val="22"/>
                <w:szCs w:val="22"/>
              </w:rPr>
              <w:t>Upto</w:t>
            </w:r>
            <w:proofErr w:type="spellEnd"/>
            <w:r w:rsidRPr="00E12F7B">
              <w:rPr>
                <w:rFonts w:asciiTheme="minorHAnsi" w:eastAsia="Arial Unicode MS" w:hAnsiTheme="minorHAnsi" w:cstheme="minorHAnsi"/>
                <w:b w:val="0"/>
                <w:sz w:val="22"/>
                <w:szCs w:val="22"/>
              </w:rPr>
              <w:t xml:space="preserve"> 30% Effort reduction </w:t>
            </w:r>
          </w:p>
        </w:tc>
      </w:tr>
      <w:tr w:rsidR="00CA51EF" w:rsidRPr="00E12F7B" w:rsidTr="00857F5F">
        <w:trPr>
          <w:trHeight w:val="980"/>
        </w:trPr>
        <w:tc>
          <w:tcPr>
            <w:tcW w:w="1818" w:type="dxa"/>
          </w:tcPr>
          <w:p w:rsidR="00CA51EF" w:rsidRPr="00E12F7B" w:rsidRDefault="00CA51EF" w:rsidP="00CA51EF">
            <w:pPr>
              <w:spacing w:after="0" w:line="240" w:lineRule="auto"/>
              <w:jc w:val="center"/>
              <w:rPr>
                <w:rFonts w:asciiTheme="minorHAnsi" w:hAnsiTheme="minorHAnsi" w:cstheme="minorHAnsi"/>
                <w:b/>
              </w:rPr>
            </w:pPr>
            <w:r w:rsidRPr="00E12F7B">
              <w:rPr>
                <w:rFonts w:asciiTheme="minorHAnsi" w:hAnsiTheme="minorHAnsi" w:cstheme="minorHAnsi"/>
                <w:b/>
              </w:rPr>
              <w:t>Performance Testing</w:t>
            </w:r>
          </w:p>
        </w:tc>
        <w:tc>
          <w:tcPr>
            <w:tcW w:w="1170" w:type="dxa"/>
          </w:tcPr>
          <w:p w:rsidR="00CA51EF" w:rsidRPr="00E12F7B" w:rsidRDefault="00CA51EF" w:rsidP="00CA51EF">
            <w:pPr>
              <w:spacing w:after="0" w:line="240" w:lineRule="auto"/>
              <w:jc w:val="both"/>
              <w:rPr>
                <w:rFonts w:asciiTheme="minorHAnsi" w:hAnsiTheme="minorHAnsi" w:cstheme="minorHAnsi"/>
              </w:rPr>
            </w:pPr>
            <w:r w:rsidRPr="00E12F7B">
              <w:rPr>
                <w:rFonts w:asciiTheme="minorHAnsi" w:hAnsiTheme="minorHAnsi" w:cstheme="minorHAnsi"/>
              </w:rPr>
              <w:t>FASTEST</w:t>
            </w:r>
          </w:p>
        </w:tc>
        <w:tc>
          <w:tcPr>
            <w:tcW w:w="4320" w:type="dxa"/>
          </w:tcPr>
          <w:p w:rsidR="00CA51EF" w:rsidRPr="00E12F7B" w:rsidRDefault="00CA51EF" w:rsidP="00CA51EF">
            <w:pPr>
              <w:pStyle w:val="Subtitle"/>
              <w:jc w:val="left"/>
              <w:rPr>
                <w:rFonts w:asciiTheme="minorHAnsi" w:hAnsiTheme="minorHAnsi" w:cstheme="minorHAnsi"/>
                <w:b w:val="0"/>
                <w:color w:val="FF0000"/>
                <w:sz w:val="22"/>
                <w:szCs w:val="22"/>
              </w:rPr>
            </w:pPr>
            <w:r w:rsidRPr="00E12F7B">
              <w:rPr>
                <w:rFonts w:asciiTheme="minorHAnsi" w:hAnsiTheme="minorHAnsi" w:cstheme="minorHAnsi"/>
                <w:b w:val="0"/>
                <w:sz w:val="22"/>
                <w:szCs w:val="22"/>
              </w:rPr>
              <w:t>Automated Tool for Performance Testing of Web Apps to save test execution efforts</w:t>
            </w:r>
          </w:p>
        </w:tc>
        <w:tc>
          <w:tcPr>
            <w:tcW w:w="3060" w:type="dxa"/>
          </w:tcPr>
          <w:p w:rsidR="00CA51EF" w:rsidRPr="00E12F7B" w:rsidRDefault="00CA51EF" w:rsidP="00CA51EF">
            <w:pPr>
              <w:pStyle w:val="Subtitle"/>
              <w:jc w:val="left"/>
              <w:rPr>
                <w:rFonts w:asciiTheme="minorHAnsi" w:eastAsia="Arial Unicode MS" w:hAnsiTheme="minorHAnsi" w:cstheme="minorHAnsi"/>
                <w:b w:val="0"/>
                <w:color w:val="FF0000"/>
                <w:sz w:val="22"/>
                <w:szCs w:val="22"/>
              </w:rPr>
            </w:pPr>
            <w:proofErr w:type="spellStart"/>
            <w:r w:rsidRPr="00E12F7B">
              <w:rPr>
                <w:rFonts w:asciiTheme="minorHAnsi" w:eastAsia="Arial Unicode MS" w:hAnsiTheme="minorHAnsi" w:cstheme="minorHAnsi"/>
                <w:b w:val="0"/>
                <w:sz w:val="22"/>
                <w:szCs w:val="22"/>
              </w:rPr>
              <w:t>Upto</w:t>
            </w:r>
            <w:proofErr w:type="spellEnd"/>
            <w:r w:rsidRPr="00E12F7B">
              <w:rPr>
                <w:rFonts w:asciiTheme="minorHAnsi" w:eastAsia="Arial Unicode MS" w:hAnsiTheme="minorHAnsi" w:cstheme="minorHAnsi"/>
                <w:b w:val="0"/>
                <w:sz w:val="22"/>
                <w:szCs w:val="22"/>
              </w:rPr>
              <w:t xml:space="preserve"> 20% Effort Reduction during Test Execution phase</w:t>
            </w:r>
          </w:p>
        </w:tc>
      </w:tr>
      <w:tr w:rsidR="00CA51EF" w:rsidRPr="00E12F7B" w:rsidTr="00857F5F">
        <w:trPr>
          <w:trHeight w:val="1592"/>
        </w:trPr>
        <w:tc>
          <w:tcPr>
            <w:tcW w:w="1818" w:type="dxa"/>
          </w:tcPr>
          <w:p w:rsidR="00CA51EF" w:rsidRPr="00E12F7B" w:rsidRDefault="00CA51EF" w:rsidP="00CA51EF">
            <w:pPr>
              <w:spacing w:after="0" w:line="240" w:lineRule="auto"/>
              <w:jc w:val="center"/>
              <w:rPr>
                <w:rFonts w:asciiTheme="minorHAnsi" w:hAnsiTheme="minorHAnsi" w:cstheme="minorHAnsi"/>
                <w:b/>
              </w:rPr>
            </w:pPr>
            <w:r w:rsidRPr="00E12F7B">
              <w:rPr>
                <w:rFonts w:asciiTheme="minorHAnsi" w:hAnsiTheme="minorHAnsi" w:cstheme="minorHAnsi"/>
                <w:b/>
              </w:rPr>
              <w:t>Functional Testing</w:t>
            </w:r>
          </w:p>
        </w:tc>
        <w:tc>
          <w:tcPr>
            <w:tcW w:w="1170" w:type="dxa"/>
          </w:tcPr>
          <w:p w:rsidR="00CA51EF" w:rsidRPr="00E12F7B" w:rsidRDefault="00CA51EF" w:rsidP="00CA51EF">
            <w:pPr>
              <w:spacing w:after="0" w:line="240" w:lineRule="auto"/>
              <w:jc w:val="both"/>
              <w:rPr>
                <w:rFonts w:asciiTheme="minorHAnsi" w:hAnsiTheme="minorHAnsi" w:cstheme="minorHAnsi"/>
              </w:rPr>
            </w:pPr>
            <w:r w:rsidRPr="00E12F7B">
              <w:rPr>
                <w:rFonts w:asciiTheme="minorHAnsi" w:hAnsiTheme="minorHAnsi" w:cstheme="minorHAnsi"/>
              </w:rPr>
              <w:t>BVT</w:t>
            </w:r>
          </w:p>
        </w:tc>
        <w:tc>
          <w:tcPr>
            <w:tcW w:w="4320" w:type="dxa"/>
          </w:tcPr>
          <w:p w:rsidR="00CA51EF" w:rsidRPr="00E12F7B" w:rsidRDefault="00CA51EF" w:rsidP="00CA51EF">
            <w:pPr>
              <w:pStyle w:val="Subtitle"/>
              <w:jc w:val="left"/>
              <w:rPr>
                <w:rFonts w:asciiTheme="minorHAnsi" w:hAnsiTheme="minorHAnsi" w:cstheme="minorHAnsi"/>
                <w:b w:val="0"/>
                <w:sz w:val="22"/>
                <w:szCs w:val="22"/>
              </w:rPr>
            </w:pPr>
            <w:r w:rsidRPr="00E12F7B">
              <w:rPr>
                <w:rFonts w:asciiTheme="minorHAnsi" w:hAnsiTheme="minorHAnsi" w:cstheme="minorHAnsi"/>
                <w:b w:val="0"/>
                <w:sz w:val="22"/>
                <w:szCs w:val="22"/>
              </w:rPr>
              <w:t>A comprehensive cost-efficient Build Verification and Validation framework, BVT runs a standard set of tests on every new release of a product to ensure the regression pack of test cases do not fail due to the changes in the objects of new release, works on QTP</w:t>
            </w:r>
          </w:p>
        </w:tc>
        <w:tc>
          <w:tcPr>
            <w:tcW w:w="3060" w:type="dxa"/>
          </w:tcPr>
          <w:p w:rsidR="00CA51EF" w:rsidRPr="00E12F7B" w:rsidRDefault="00CA51EF" w:rsidP="00CA51EF">
            <w:pPr>
              <w:spacing w:after="0" w:line="240" w:lineRule="auto"/>
              <w:rPr>
                <w:rFonts w:asciiTheme="minorHAnsi" w:hAnsiTheme="minorHAnsi" w:cstheme="minorHAnsi"/>
              </w:rPr>
            </w:pPr>
            <w:r w:rsidRPr="00E12F7B">
              <w:rPr>
                <w:rFonts w:asciiTheme="minorHAnsi" w:hAnsiTheme="minorHAnsi" w:cstheme="minorHAnsi"/>
              </w:rPr>
              <w:t xml:space="preserve">Test Effectiveness increases ensuring improved Test Quality </w:t>
            </w:r>
          </w:p>
          <w:p w:rsidR="00CA51EF" w:rsidRPr="00E12F7B" w:rsidRDefault="00CA51EF" w:rsidP="00CA51EF">
            <w:pPr>
              <w:pStyle w:val="Subtitle"/>
              <w:jc w:val="left"/>
              <w:rPr>
                <w:rFonts w:asciiTheme="minorHAnsi" w:eastAsia="Arial Unicode MS" w:hAnsiTheme="minorHAnsi" w:cstheme="minorHAnsi"/>
                <w:b w:val="0"/>
                <w:sz w:val="22"/>
                <w:szCs w:val="22"/>
              </w:rPr>
            </w:pPr>
          </w:p>
        </w:tc>
      </w:tr>
    </w:tbl>
    <w:p w:rsidR="00CA51EF" w:rsidRPr="00E12F7B" w:rsidRDefault="00CA51EF" w:rsidP="00CA51EF">
      <w:pPr>
        <w:rPr>
          <w:rFonts w:asciiTheme="minorHAnsi" w:hAnsiTheme="minorHAnsi" w:cstheme="minorHAnsi"/>
        </w:rPr>
      </w:pPr>
    </w:p>
    <w:p w:rsidR="00CA51EF" w:rsidRPr="00E12F7B" w:rsidRDefault="00CA51EF" w:rsidP="00CA51EF">
      <w:pPr>
        <w:pStyle w:val="ListParagraph"/>
        <w:numPr>
          <w:ilvl w:val="2"/>
          <w:numId w:val="8"/>
        </w:numPr>
        <w:ind w:left="720"/>
        <w:rPr>
          <w:rFonts w:asciiTheme="minorHAnsi" w:hAnsiTheme="minorHAnsi" w:cstheme="minorHAnsi"/>
        </w:rPr>
      </w:pPr>
      <w:r w:rsidRPr="00E12F7B">
        <w:rPr>
          <w:rFonts w:asciiTheme="minorHAnsi" w:hAnsiTheme="minorHAnsi" w:cstheme="minorHAnsi"/>
        </w:rPr>
        <w:t xml:space="preserve">Delivery Tools </w:t>
      </w:r>
    </w:p>
    <w:p w:rsidR="00CA51EF" w:rsidRPr="00E12F7B" w:rsidRDefault="00CA51EF" w:rsidP="00CA51EF">
      <w:pPr>
        <w:spacing w:after="0" w:line="240" w:lineRule="auto"/>
        <w:rPr>
          <w:rFonts w:asciiTheme="minorHAnsi" w:hAnsiTheme="minorHAnsi" w:cstheme="minorHAnsi"/>
        </w:rPr>
      </w:pPr>
      <w:r w:rsidRPr="00E12F7B">
        <w:rPr>
          <w:rFonts w:asciiTheme="minorHAnsi" w:hAnsiTheme="minorHAnsi" w:cstheme="minorHAnsi"/>
        </w:rPr>
        <w:t>Following are the list of TCS tools which we plan to leverage for this engagement. These are included as part of TCS value added service to HP and license fee is not required:</w:t>
      </w:r>
    </w:p>
    <w:p w:rsidR="00CA51EF" w:rsidRPr="00E12F7B" w:rsidRDefault="00CA51EF" w:rsidP="00CA51EF">
      <w:pPr>
        <w:spacing w:after="0" w:line="240" w:lineRule="auto"/>
        <w:rPr>
          <w:rFonts w:asciiTheme="minorHAnsi" w:hAnsiTheme="minorHAnsi" w:cstheme="minorHAnsi"/>
        </w:rPr>
      </w:pPr>
    </w:p>
    <w:p w:rsidR="00794397" w:rsidRPr="00E12F7B" w:rsidRDefault="00794397" w:rsidP="00794397">
      <w:pPr>
        <w:pStyle w:val="Caption"/>
        <w:keepNext/>
        <w:jc w:val="center"/>
        <w:rPr>
          <w:rFonts w:asciiTheme="minorHAnsi" w:hAnsiTheme="minorHAnsi" w:cstheme="minorHAnsi"/>
        </w:rPr>
      </w:pPr>
      <w:bookmarkStart w:id="41" w:name="_Toc348483456"/>
      <w:r w:rsidRPr="00E12F7B">
        <w:rPr>
          <w:rFonts w:asciiTheme="minorHAnsi" w:hAnsiTheme="minorHAnsi" w:cstheme="minorHAnsi"/>
        </w:rPr>
        <w:lastRenderedPageBreak/>
        <w:t xml:space="preserve">Table </w:t>
      </w:r>
      <w:r w:rsidR="00100C80" w:rsidRPr="00E12F7B">
        <w:rPr>
          <w:rFonts w:asciiTheme="minorHAnsi" w:hAnsiTheme="minorHAnsi" w:cstheme="minorHAnsi"/>
        </w:rPr>
        <w:fldChar w:fldCharType="begin"/>
      </w:r>
      <w:r w:rsidR="00BC1EAE" w:rsidRPr="00E12F7B">
        <w:rPr>
          <w:rFonts w:asciiTheme="minorHAnsi" w:hAnsiTheme="minorHAnsi" w:cstheme="minorHAnsi"/>
        </w:rPr>
        <w:instrText xml:space="preserve"> SEQ Table \* ARABIC </w:instrText>
      </w:r>
      <w:r w:rsidR="00100C80" w:rsidRPr="00E12F7B">
        <w:rPr>
          <w:rFonts w:asciiTheme="minorHAnsi" w:hAnsiTheme="minorHAnsi" w:cstheme="minorHAnsi"/>
        </w:rPr>
        <w:fldChar w:fldCharType="separate"/>
      </w:r>
      <w:r w:rsidR="00BC1EAE" w:rsidRPr="00E12F7B">
        <w:rPr>
          <w:rFonts w:asciiTheme="minorHAnsi" w:hAnsiTheme="minorHAnsi" w:cstheme="minorHAnsi"/>
          <w:noProof/>
        </w:rPr>
        <w:t>19</w:t>
      </w:r>
      <w:r w:rsidR="00100C80" w:rsidRPr="00E12F7B">
        <w:rPr>
          <w:rFonts w:asciiTheme="minorHAnsi" w:hAnsiTheme="minorHAnsi" w:cstheme="minorHAnsi"/>
          <w:noProof/>
        </w:rPr>
        <w:fldChar w:fldCharType="end"/>
      </w:r>
      <w:r w:rsidRPr="00E12F7B">
        <w:rPr>
          <w:rFonts w:asciiTheme="minorHAnsi" w:hAnsiTheme="minorHAnsi" w:cstheme="minorHAnsi"/>
        </w:rPr>
        <w:t>: TCS Project management tools</w:t>
      </w:r>
      <w:bookmarkEnd w:id="41"/>
    </w:p>
    <w:tbl>
      <w:tblPr>
        <w:tblStyle w:val="TableGrid"/>
        <w:tblW w:w="0" w:type="auto"/>
        <w:tblLook w:val="0000" w:firstRow="0" w:lastRow="0" w:firstColumn="0" w:lastColumn="0" w:noHBand="0" w:noVBand="0"/>
      </w:tblPr>
      <w:tblGrid>
        <w:gridCol w:w="2298"/>
        <w:gridCol w:w="7170"/>
      </w:tblGrid>
      <w:tr w:rsidR="00CA51EF" w:rsidRPr="00E12F7B" w:rsidTr="00AA41C5">
        <w:trPr>
          <w:trHeight w:val="223"/>
        </w:trPr>
        <w:tc>
          <w:tcPr>
            <w:tcW w:w="2298" w:type="dxa"/>
            <w:shd w:val="clear" w:color="auto" w:fill="8DB3E2" w:themeFill="text2" w:themeFillTint="66"/>
          </w:tcPr>
          <w:p w:rsidR="00CA51EF" w:rsidRPr="00E12F7B" w:rsidRDefault="00CA51EF" w:rsidP="00CA51EF">
            <w:pPr>
              <w:jc w:val="center"/>
              <w:rPr>
                <w:rFonts w:asciiTheme="minorHAnsi" w:hAnsiTheme="minorHAnsi" w:cstheme="minorHAnsi"/>
                <w:b/>
                <w:sz w:val="20"/>
              </w:rPr>
            </w:pPr>
            <w:r w:rsidRPr="00E12F7B">
              <w:rPr>
                <w:rFonts w:asciiTheme="minorHAnsi" w:hAnsiTheme="minorHAnsi" w:cstheme="minorHAnsi"/>
                <w:b/>
                <w:sz w:val="20"/>
              </w:rPr>
              <w:t>Tool</w:t>
            </w:r>
          </w:p>
        </w:tc>
        <w:tc>
          <w:tcPr>
            <w:tcW w:w="7170" w:type="dxa"/>
            <w:shd w:val="clear" w:color="auto" w:fill="8DB3E2" w:themeFill="text2" w:themeFillTint="66"/>
          </w:tcPr>
          <w:p w:rsidR="00CA51EF" w:rsidRPr="00E12F7B" w:rsidRDefault="00CA51EF" w:rsidP="00CA51EF">
            <w:pPr>
              <w:jc w:val="center"/>
              <w:rPr>
                <w:rFonts w:asciiTheme="minorHAnsi" w:hAnsiTheme="minorHAnsi" w:cstheme="minorHAnsi"/>
                <w:b/>
                <w:sz w:val="20"/>
              </w:rPr>
            </w:pPr>
            <w:r w:rsidRPr="00E12F7B">
              <w:rPr>
                <w:rFonts w:asciiTheme="minorHAnsi" w:hAnsiTheme="minorHAnsi" w:cstheme="minorHAnsi"/>
                <w:b/>
                <w:sz w:val="20"/>
              </w:rPr>
              <w:t>Benefits</w:t>
            </w:r>
          </w:p>
        </w:tc>
      </w:tr>
      <w:tr w:rsidR="00CA51EF" w:rsidRPr="00E12F7B" w:rsidTr="00AA41C5">
        <w:tc>
          <w:tcPr>
            <w:tcW w:w="2298" w:type="dxa"/>
          </w:tcPr>
          <w:p w:rsidR="00CA51EF" w:rsidRPr="00E12F7B" w:rsidRDefault="00CA51EF" w:rsidP="00CA51EF">
            <w:pPr>
              <w:jc w:val="both"/>
              <w:rPr>
                <w:rFonts w:asciiTheme="minorHAnsi" w:hAnsiTheme="minorHAnsi" w:cstheme="minorHAnsi"/>
                <w:bCs/>
              </w:rPr>
            </w:pPr>
            <w:r w:rsidRPr="00E12F7B">
              <w:rPr>
                <w:rFonts w:asciiTheme="minorHAnsi" w:hAnsiTheme="minorHAnsi" w:cstheme="minorHAnsi"/>
              </w:rPr>
              <w:t>Integrated Estimation Tool (</w:t>
            </w:r>
            <w:proofErr w:type="spellStart"/>
            <w:r w:rsidRPr="00E12F7B">
              <w:rPr>
                <w:rFonts w:asciiTheme="minorHAnsi" w:hAnsiTheme="minorHAnsi" w:cstheme="minorHAnsi"/>
              </w:rPr>
              <w:t>iEST</w:t>
            </w:r>
            <w:proofErr w:type="spellEnd"/>
            <w:r w:rsidRPr="00E12F7B">
              <w:rPr>
                <w:rFonts w:asciiTheme="minorHAnsi" w:hAnsiTheme="minorHAnsi" w:cstheme="minorHAnsi"/>
              </w:rPr>
              <w:t>)</w:t>
            </w:r>
          </w:p>
        </w:tc>
        <w:tc>
          <w:tcPr>
            <w:tcW w:w="7170" w:type="dxa"/>
          </w:tcPr>
          <w:p w:rsidR="00CA51EF" w:rsidRPr="00E12F7B" w:rsidRDefault="00CA51EF" w:rsidP="00CA51EF">
            <w:pPr>
              <w:spacing w:after="0" w:line="240" w:lineRule="auto"/>
              <w:jc w:val="both"/>
              <w:rPr>
                <w:rFonts w:asciiTheme="minorHAnsi" w:hAnsiTheme="minorHAnsi" w:cstheme="minorHAnsi"/>
              </w:rPr>
            </w:pPr>
            <w:r w:rsidRPr="00E12F7B">
              <w:rPr>
                <w:rFonts w:asciiTheme="minorHAnsi" w:hAnsiTheme="minorHAnsi" w:cstheme="minorHAnsi"/>
              </w:rPr>
              <w:t>Integrated Estimation Tool is to estimate the size, effort, schedule, and cost of an Application Development and Maintenance project</w:t>
            </w:r>
          </w:p>
        </w:tc>
      </w:tr>
      <w:tr w:rsidR="00CA51EF" w:rsidRPr="00E12F7B" w:rsidTr="00AA41C5">
        <w:trPr>
          <w:trHeight w:val="475"/>
        </w:trPr>
        <w:tc>
          <w:tcPr>
            <w:tcW w:w="2298" w:type="dxa"/>
          </w:tcPr>
          <w:p w:rsidR="00CA51EF" w:rsidRPr="00E12F7B" w:rsidRDefault="00CA51EF" w:rsidP="00CA51EF">
            <w:pPr>
              <w:jc w:val="both"/>
              <w:rPr>
                <w:rFonts w:asciiTheme="minorHAnsi" w:hAnsiTheme="minorHAnsi" w:cstheme="minorHAnsi"/>
              </w:rPr>
            </w:pPr>
            <w:r w:rsidRPr="00E12F7B">
              <w:rPr>
                <w:rFonts w:asciiTheme="minorHAnsi" w:hAnsiTheme="minorHAnsi" w:cstheme="minorHAnsi"/>
              </w:rPr>
              <w:t xml:space="preserve">Knowledge Management System </w:t>
            </w:r>
          </w:p>
        </w:tc>
        <w:tc>
          <w:tcPr>
            <w:tcW w:w="7170" w:type="dxa"/>
          </w:tcPr>
          <w:p w:rsidR="00CA51EF" w:rsidRPr="00E12F7B" w:rsidRDefault="00CA51EF" w:rsidP="00CA51EF">
            <w:pPr>
              <w:spacing w:after="0" w:line="240" w:lineRule="auto"/>
              <w:jc w:val="both"/>
              <w:rPr>
                <w:rFonts w:asciiTheme="minorHAnsi" w:hAnsiTheme="minorHAnsi" w:cstheme="minorHAnsi"/>
              </w:rPr>
            </w:pPr>
            <w:r w:rsidRPr="00E12F7B">
              <w:rPr>
                <w:rFonts w:asciiTheme="minorHAnsi" w:hAnsiTheme="minorHAnsi" w:cstheme="minorHAnsi"/>
              </w:rPr>
              <w:t>KNOWMAX is a platform for collaborating and sharing information across various projects/communities and project teams</w:t>
            </w:r>
          </w:p>
        </w:tc>
      </w:tr>
      <w:tr w:rsidR="00CA51EF" w:rsidRPr="00E12F7B" w:rsidTr="00AA41C5">
        <w:tc>
          <w:tcPr>
            <w:tcW w:w="2298" w:type="dxa"/>
          </w:tcPr>
          <w:p w:rsidR="00CA51EF" w:rsidRPr="00E12F7B" w:rsidRDefault="00CA51EF" w:rsidP="00CA51EF">
            <w:pPr>
              <w:jc w:val="both"/>
              <w:rPr>
                <w:rFonts w:asciiTheme="minorHAnsi" w:hAnsiTheme="minorHAnsi" w:cstheme="minorHAnsi"/>
              </w:rPr>
            </w:pPr>
            <w:proofErr w:type="spellStart"/>
            <w:r w:rsidRPr="00E12F7B">
              <w:rPr>
                <w:rFonts w:asciiTheme="minorHAnsi" w:hAnsiTheme="minorHAnsi" w:cstheme="minorHAnsi"/>
              </w:rPr>
              <w:t>iCALMS</w:t>
            </w:r>
            <w:proofErr w:type="spellEnd"/>
          </w:p>
        </w:tc>
        <w:tc>
          <w:tcPr>
            <w:tcW w:w="7170" w:type="dxa"/>
          </w:tcPr>
          <w:p w:rsidR="00CA51EF" w:rsidRPr="00E12F7B" w:rsidRDefault="00CA51EF" w:rsidP="00CA51EF">
            <w:pPr>
              <w:spacing w:after="0" w:line="240" w:lineRule="auto"/>
              <w:jc w:val="both"/>
              <w:rPr>
                <w:rFonts w:asciiTheme="minorHAnsi" w:hAnsiTheme="minorHAnsi" w:cstheme="minorHAnsi"/>
              </w:rPr>
            </w:pPr>
            <w:r w:rsidRPr="00E12F7B">
              <w:rPr>
                <w:rFonts w:asciiTheme="minorHAnsi" w:hAnsiTheme="minorHAnsi" w:cstheme="minorHAnsi"/>
              </w:rPr>
              <w:t>Integrated Competency and Learning Management System (</w:t>
            </w:r>
            <w:proofErr w:type="spellStart"/>
            <w:r w:rsidRPr="00E12F7B">
              <w:rPr>
                <w:rFonts w:asciiTheme="minorHAnsi" w:hAnsiTheme="minorHAnsi" w:cstheme="minorHAnsi"/>
              </w:rPr>
              <w:t>iCALMS</w:t>
            </w:r>
            <w:proofErr w:type="spellEnd"/>
            <w:r w:rsidRPr="00E12F7B">
              <w:rPr>
                <w:rFonts w:asciiTheme="minorHAnsi" w:hAnsiTheme="minorHAnsi" w:cstheme="minorHAnsi"/>
              </w:rPr>
              <w:t>) is a web-based application that facilitates the development and enhancement of employees’ capabilities</w:t>
            </w:r>
          </w:p>
        </w:tc>
      </w:tr>
      <w:tr w:rsidR="00CA51EF" w:rsidRPr="00E12F7B" w:rsidTr="00AA41C5">
        <w:tc>
          <w:tcPr>
            <w:tcW w:w="2298" w:type="dxa"/>
          </w:tcPr>
          <w:p w:rsidR="00CA51EF" w:rsidRPr="00E12F7B" w:rsidRDefault="00CA51EF" w:rsidP="00CA51EF">
            <w:pPr>
              <w:jc w:val="both"/>
              <w:rPr>
                <w:rFonts w:asciiTheme="minorHAnsi" w:hAnsiTheme="minorHAnsi" w:cstheme="minorHAnsi"/>
              </w:rPr>
            </w:pPr>
            <w:proofErr w:type="spellStart"/>
            <w:r w:rsidRPr="00E12F7B">
              <w:rPr>
                <w:rFonts w:asciiTheme="minorHAnsi" w:hAnsiTheme="minorHAnsi" w:cstheme="minorHAnsi"/>
              </w:rPr>
              <w:t>iPMS</w:t>
            </w:r>
            <w:proofErr w:type="spellEnd"/>
          </w:p>
        </w:tc>
        <w:tc>
          <w:tcPr>
            <w:tcW w:w="7170" w:type="dxa"/>
          </w:tcPr>
          <w:p w:rsidR="00CA51EF" w:rsidRPr="00E12F7B" w:rsidRDefault="00CA51EF" w:rsidP="00CA51EF">
            <w:pPr>
              <w:spacing w:after="0" w:line="240" w:lineRule="auto"/>
              <w:jc w:val="both"/>
              <w:rPr>
                <w:rFonts w:asciiTheme="minorHAnsi" w:hAnsiTheme="minorHAnsi" w:cstheme="minorHAnsi"/>
              </w:rPr>
            </w:pPr>
            <w:r w:rsidRPr="00E12F7B">
              <w:rPr>
                <w:rFonts w:asciiTheme="minorHAnsi" w:hAnsiTheme="minorHAnsi" w:cstheme="minorHAnsi"/>
              </w:rPr>
              <w:t>Integrated Project management tool for executing project management activities of planning, tracking, task assignment, reporting, and metrics tracking</w:t>
            </w:r>
          </w:p>
        </w:tc>
      </w:tr>
    </w:tbl>
    <w:p w:rsidR="00CA51EF" w:rsidRPr="00E12F7B" w:rsidRDefault="00CA51EF" w:rsidP="00CA51EF">
      <w:pPr>
        <w:rPr>
          <w:rFonts w:asciiTheme="minorHAnsi" w:hAnsiTheme="minorHAnsi" w:cstheme="minorHAnsi"/>
          <w:sz w:val="20"/>
          <w:szCs w:val="20"/>
        </w:rPr>
      </w:pPr>
    </w:p>
    <w:sectPr w:rsidR="00CA51EF" w:rsidRPr="00E12F7B" w:rsidSect="00D435CF">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5335" w:rsidRDefault="00825335" w:rsidP="00FC2A01">
      <w:pPr>
        <w:spacing w:after="0" w:line="240" w:lineRule="auto"/>
      </w:pPr>
      <w:r>
        <w:separator/>
      </w:r>
    </w:p>
  </w:endnote>
  <w:endnote w:type="continuationSeparator" w:id="0">
    <w:p w:rsidR="00825335" w:rsidRDefault="00825335" w:rsidP="00FC2A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Arial Bold">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MS PGothic">
    <w:panose1 w:val="020B0600070205080204"/>
    <w:charset w:val="80"/>
    <w:family w:val="swiss"/>
    <w:pitch w:val="variable"/>
    <w:sig w:usb0="E00002FF" w:usb1="6AC7FDFB" w:usb2="00000012" w:usb3="00000000" w:csb0="0002009F" w:csb1="00000000"/>
  </w:font>
  <w:font w:name="Bodoni BE Regular">
    <w:charset w:val="00"/>
    <w:family w:val="roman"/>
    <w:pitch w:val="default"/>
  </w:font>
  <w:font w:name="HP Simplified">
    <w:altName w:val="Arial"/>
    <w:charset w:val="00"/>
    <w:family w:val="swiss"/>
    <w:pitch w:val="variable"/>
    <w:sig w:usb0="00000001" w:usb1="5000205B" w:usb2="00000000" w:usb3="00000000" w:csb0="00000093" w:csb1="00000000"/>
  </w:font>
  <w:font w:name="Times">
    <w:panose1 w:val="02020603050405020304"/>
    <w:charset w:val="00"/>
    <w:family w:val="roman"/>
    <w:pitch w:val="variable"/>
    <w:sig w:usb0="E0002AFF" w:usb1="C0007841" w:usb2="00000009" w:usb3="00000000" w:csb0="000001FF" w:csb1="00000000"/>
  </w:font>
  <w:font w:name="Helvetica Neue Light">
    <w:altName w:val="Corbel"/>
    <w:charset w:val="00"/>
    <w:family w:val="auto"/>
    <w:pitch w:val="variable"/>
    <w:sig w:usb0="00000001" w:usb1="0000000A" w:usb2="00000000" w:usb3="00000000" w:csb0="00000007" w:csb1="00000000"/>
  </w:font>
  <w:font w:name="Myriad Pro Light">
    <w:altName w:val="Arial"/>
    <w:panose1 w:val="00000000000000000000"/>
    <w:charset w:val="00"/>
    <w:family w:val="swiss"/>
    <w:notTrueType/>
    <w:pitch w:val="variable"/>
    <w:sig w:usb0="00000003" w:usb1="00000000" w:usb2="00000000" w:usb3="00000000" w:csb0="00000001" w:csb1="00000000"/>
  </w:font>
  <w:font w:name="MyriadPro-Regular">
    <w:panose1 w:val="00000000000000000000"/>
    <w:charset w:val="00"/>
    <w:family w:val="auto"/>
    <w:notTrueType/>
    <w:pitch w:val="default"/>
    <w:sig w:usb0="00000003" w:usb1="00000000" w:usb2="00000000" w:usb3="00000000" w:csb0="00000001" w:csb1="00000000"/>
  </w:font>
  <w:font w:name="ApolloTT">
    <w:altName w:val="Courier New"/>
    <w:charset w:val="00"/>
    <w:family w:val="auto"/>
    <w:pitch w:val="variable"/>
  </w:font>
  <w:font w:name="Futura Bk">
    <w:altName w:val="Century Gothic"/>
    <w:panose1 w:val="00000000000000000000"/>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Myriad Pro">
    <w:altName w:val="Arial"/>
    <w:panose1 w:val="00000000000000000000"/>
    <w:charset w:val="00"/>
    <w:family w:val="swiss"/>
    <w:notTrueType/>
    <w:pitch w:val="variable"/>
    <w:sig w:usb0="00000001" w:usb1="5000204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26B3" w:rsidRDefault="007E26B3">
    <w:pPr>
      <w:pStyle w:val="Footer"/>
    </w:pPr>
    <w:r>
      <w:t>TCS – HP Confidential</w:t>
    </w:r>
    <w:r>
      <w:tab/>
    </w:r>
    <w:r>
      <w:tab/>
      <w:t xml:space="preserve">Page </w:t>
    </w:r>
    <w:r>
      <w:fldChar w:fldCharType="begin"/>
    </w:r>
    <w:r>
      <w:instrText xml:space="preserve"> PAGE </w:instrText>
    </w:r>
    <w:r>
      <w:fldChar w:fldCharType="separate"/>
    </w:r>
    <w:r w:rsidR="00CE0572">
      <w:rPr>
        <w:noProof/>
      </w:rPr>
      <w:t>3</w:t>
    </w:r>
    <w:r>
      <w:rPr>
        <w:noProof/>
      </w:rPr>
      <w:fldChar w:fldCharType="end"/>
    </w:r>
    <w:r>
      <w:t xml:space="preserve"> of </w:t>
    </w:r>
    <w:fldSimple w:instr=" NUMPAGES ">
      <w:r w:rsidR="00CE0572">
        <w:rPr>
          <w:noProof/>
        </w:rPr>
        <w:t>41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5335" w:rsidRDefault="00825335" w:rsidP="00FC2A01">
      <w:pPr>
        <w:spacing w:after="0" w:line="240" w:lineRule="auto"/>
      </w:pPr>
      <w:r>
        <w:separator/>
      </w:r>
    </w:p>
  </w:footnote>
  <w:footnote w:type="continuationSeparator" w:id="0">
    <w:p w:rsidR="00825335" w:rsidRDefault="00825335" w:rsidP="00FC2A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26B3" w:rsidRPr="00487E67" w:rsidRDefault="007E26B3" w:rsidP="003A1D66">
    <w:pPr>
      <w:pStyle w:val="Header"/>
      <w:ind w:firstLine="720"/>
      <w:jc w:val="right"/>
      <w:rPr>
        <w:bCs/>
        <w:sz w:val="16"/>
      </w:rPr>
    </w:pPr>
    <w:r>
      <w:rPr>
        <w:noProof/>
        <w:sz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left:0;text-align:left;margin-left:-18.1pt;margin-top:-9.5pt;width:30.35pt;height:26.5pt;z-index:251657728;visibility:visible;mso-wrap-edited:f">
          <v:imagedata r:id="rId1" o:title=""/>
          <w10:wrap type="topAndBottom"/>
        </v:shape>
        <o:OLEObject Type="Embed" ProgID="Word.Picture.8" ShapeID="_x0000_s2053" DrawAspect="Content" ObjectID="_1446388791" r:id="rId2"/>
      </w:pict>
    </w:r>
    <w:r w:rsidRPr="00487E67">
      <w:rPr>
        <w:bCs/>
        <w:sz w:val="16"/>
      </w:rPr>
      <w:t xml:space="preserve">TCS Response for HP </w:t>
    </w:r>
    <w:proofErr w:type="spellStart"/>
    <w:r w:rsidRPr="00487E67">
      <w:rPr>
        <w:bCs/>
        <w:sz w:val="16"/>
      </w:rPr>
      <w:t>eCommerce</w:t>
    </w:r>
    <w:proofErr w:type="spellEnd"/>
    <w:r w:rsidRPr="00487E67">
      <w:rPr>
        <w:bCs/>
        <w:sz w:val="16"/>
      </w:rPr>
      <w:t xml:space="preserve"> Transformation Program RFP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B2027568"/>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00000002"/>
    <w:multiLevelType w:val="multilevel"/>
    <w:tmpl w:val="00000002"/>
    <w:name w:val="WW8Num2"/>
    <w:lvl w:ilvl="0">
      <w:start w:val="3"/>
      <w:numFmt w:val="decimal"/>
      <w:lvlText w:val="Chapter - %1"/>
      <w:lvlJc w:val="left"/>
      <w:pPr>
        <w:tabs>
          <w:tab w:val="num" w:pos="612"/>
        </w:tabs>
        <w:ind w:left="612" w:hanging="432"/>
      </w:pPr>
    </w:lvl>
    <w:lvl w:ilvl="1">
      <w:start w:val="1"/>
      <w:numFmt w:val="decimal"/>
      <w:lvlText w:val="%1.%2"/>
      <w:lvlJc w:val="left"/>
      <w:pPr>
        <w:tabs>
          <w:tab w:val="num" w:pos="756"/>
        </w:tabs>
        <w:ind w:left="756" w:hanging="576"/>
      </w:pPr>
    </w:lvl>
    <w:lvl w:ilvl="2">
      <w:start w:val="1"/>
      <w:numFmt w:val="decimal"/>
      <w:lvlText w:val="%1.%2.%3"/>
      <w:lvlJc w:val="left"/>
      <w:pPr>
        <w:tabs>
          <w:tab w:val="num" w:pos="450"/>
        </w:tabs>
        <w:ind w:left="450" w:hanging="720"/>
      </w:pPr>
    </w:lvl>
    <w:lvl w:ilvl="3">
      <w:start w:val="1"/>
      <w:numFmt w:val="decimal"/>
      <w:lvlText w:val="%1.%2.%3.%4"/>
      <w:lvlJc w:val="left"/>
      <w:pPr>
        <w:tabs>
          <w:tab w:val="num" w:pos="594"/>
        </w:tabs>
        <w:ind w:left="594" w:hanging="864"/>
      </w:pPr>
    </w:lvl>
    <w:lvl w:ilvl="4">
      <w:start w:val="1"/>
      <w:numFmt w:val="decimal"/>
      <w:lvlText w:val="Annexure-%5"/>
      <w:lvlJc w:val="left"/>
      <w:pPr>
        <w:tabs>
          <w:tab w:val="num" w:pos="738"/>
        </w:tabs>
        <w:ind w:left="738" w:hanging="1008"/>
      </w:pPr>
    </w:lvl>
    <w:lvl w:ilvl="5">
      <w:start w:val="1"/>
      <w:numFmt w:val="decimal"/>
      <w:lvlText w:val="%1.%2.%3.%4.%5.%6"/>
      <w:lvlJc w:val="left"/>
      <w:pPr>
        <w:tabs>
          <w:tab w:val="num" w:pos="882"/>
        </w:tabs>
        <w:ind w:left="882" w:hanging="1152"/>
      </w:pPr>
    </w:lvl>
    <w:lvl w:ilvl="6">
      <w:start w:val="1"/>
      <w:numFmt w:val="decimal"/>
      <w:lvlText w:val="%1.%2.%3.%4.%5.%6.%7"/>
      <w:lvlJc w:val="left"/>
      <w:pPr>
        <w:tabs>
          <w:tab w:val="num" w:pos="1026"/>
        </w:tabs>
        <w:ind w:left="1026" w:hanging="1296"/>
      </w:pPr>
    </w:lvl>
    <w:lvl w:ilvl="7">
      <w:start w:val="1"/>
      <w:numFmt w:val="decimal"/>
      <w:lvlText w:val="%1.%2.%3.%4.%5.%6.%7.%8"/>
      <w:lvlJc w:val="left"/>
      <w:pPr>
        <w:tabs>
          <w:tab w:val="num" w:pos="1170"/>
        </w:tabs>
        <w:ind w:left="1170" w:hanging="1440"/>
      </w:pPr>
    </w:lvl>
    <w:lvl w:ilvl="8">
      <w:start w:val="1"/>
      <w:numFmt w:val="decimal"/>
      <w:lvlText w:val="%1.%2.%3.%4.%5.%6.%7.%8.%9"/>
      <w:lvlJc w:val="left"/>
      <w:pPr>
        <w:tabs>
          <w:tab w:val="num" w:pos="1314"/>
        </w:tabs>
        <w:ind w:left="1314" w:hanging="1584"/>
      </w:pPr>
    </w:lvl>
  </w:abstractNum>
  <w:abstractNum w:abstractNumId="2">
    <w:nsid w:val="00000003"/>
    <w:multiLevelType w:val="singleLevel"/>
    <w:tmpl w:val="00000003"/>
    <w:name w:val="WW8Num22"/>
    <w:lvl w:ilvl="0">
      <w:start w:val="1"/>
      <w:numFmt w:val="bullet"/>
      <w:lvlText w:val=""/>
      <w:lvlJc w:val="left"/>
      <w:pPr>
        <w:tabs>
          <w:tab w:val="num" w:pos="720"/>
        </w:tabs>
        <w:ind w:left="720" w:hanging="360"/>
      </w:pPr>
      <w:rPr>
        <w:rFonts w:ascii="Symbol" w:hAnsi="Symbol"/>
      </w:rPr>
    </w:lvl>
  </w:abstractNum>
  <w:abstractNum w:abstractNumId="3">
    <w:nsid w:val="00000004"/>
    <w:multiLevelType w:val="multilevel"/>
    <w:tmpl w:val="00000004"/>
    <w:name w:val="WW8Num4"/>
    <w:lvl w:ilvl="0">
      <w:start w:val="1"/>
      <w:numFmt w:val="upp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2.%3."/>
      <w:lvlJc w:val="left"/>
      <w:pPr>
        <w:tabs>
          <w:tab w:val="num" w:pos="0"/>
        </w:tabs>
        <w:ind w:left="2520" w:hanging="180"/>
      </w:pPr>
    </w:lvl>
    <w:lvl w:ilvl="3">
      <w:start w:val="1"/>
      <w:numFmt w:val="decimal"/>
      <w:lvlText w:val="%2.%3.%4."/>
      <w:lvlJc w:val="left"/>
      <w:pPr>
        <w:tabs>
          <w:tab w:val="num" w:pos="0"/>
        </w:tabs>
        <w:ind w:left="3240" w:hanging="360"/>
      </w:pPr>
    </w:lvl>
    <w:lvl w:ilvl="4">
      <w:start w:val="1"/>
      <w:numFmt w:val="lowerLetter"/>
      <w:lvlText w:val="%2.%3.%4.%5."/>
      <w:lvlJc w:val="left"/>
      <w:pPr>
        <w:tabs>
          <w:tab w:val="num" w:pos="0"/>
        </w:tabs>
        <w:ind w:left="3960" w:hanging="360"/>
      </w:pPr>
    </w:lvl>
    <w:lvl w:ilvl="5">
      <w:start w:val="1"/>
      <w:numFmt w:val="lowerRoman"/>
      <w:lvlText w:val="%2.%3.%4.%5.%6."/>
      <w:lvlJc w:val="left"/>
      <w:pPr>
        <w:tabs>
          <w:tab w:val="num" w:pos="0"/>
        </w:tabs>
        <w:ind w:left="4680" w:hanging="180"/>
      </w:pPr>
    </w:lvl>
    <w:lvl w:ilvl="6">
      <w:start w:val="1"/>
      <w:numFmt w:val="decimal"/>
      <w:lvlText w:val="%2.%3.%4.%5.%6.%7."/>
      <w:lvlJc w:val="left"/>
      <w:pPr>
        <w:tabs>
          <w:tab w:val="num" w:pos="0"/>
        </w:tabs>
        <w:ind w:left="5400" w:hanging="360"/>
      </w:pPr>
    </w:lvl>
    <w:lvl w:ilvl="7">
      <w:start w:val="1"/>
      <w:numFmt w:val="lowerLetter"/>
      <w:lvlText w:val="%2.%3.%4.%5.%6.%7.%8."/>
      <w:lvlJc w:val="left"/>
      <w:pPr>
        <w:tabs>
          <w:tab w:val="num" w:pos="0"/>
        </w:tabs>
        <w:ind w:left="6120" w:hanging="360"/>
      </w:pPr>
    </w:lvl>
    <w:lvl w:ilvl="8">
      <w:start w:val="1"/>
      <w:numFmt w:val="lowerRoman"/>
      <w:lvlText w:val="%2.%3.%4.%5.%6.%7.%8.%9."/>
      <w:lvlJc w:val="left"/>
      <w:pPr>
        <w:tabs>
          <w:tab w:val="num" w:pos="0"/>
        </w:tabs>
        <w:ind w:left="6840" w:hanging="180"/>
      </w:pPr>
    </w:lvl>
  </w:abstractNum>
  <w:abstractNum w:abstractNumId="4">
    <w:nsid w:val="00000005"/>
    <w:multiLevelType w:val="singleLevel"/>
    <w:tmpl w:val="00000005"/>
    <w:name w:val="WW8Num5"/>
    <w:lvl w:ilvl="0">
      <w:start w:val="1"/>
      <w:numFmt w:val="bullet"/>
      <w:lvlText w:val=""/>
      <w:lvlJc w:val="left"/>
      <w:pPr>
        <w:tabs>
          <w:tab w:val="num" w:pos="720"/>
        </w:tabs>
        <w:ind w:left="720" w:hanging="360"/>
      </w:pPr>
      <w:rPr>
        <w:rFonts w:ascii="Wingdings" w:hAnsi="Wingdings"/>
      </w:rPr>
    </w:lvl>
  </w:abstractNum>
  <w:abstractNum w:abstractNumId="5">
    <w:nsid w:val="00000006"/>
    <w:multiLevelType w:val="singleLevel"/>
    <w:tmpl w:val="00000006"/>
    <w:name w:val="WW8Num6"/>
    <w:lvl w:ilvl="0">
      <w:start w:val="1"/>
      <w:numFmt w:val="decimal"/>
      <w:lvlText w:val="%1."/>
      <w:lvlJc w:val="left"/>
      <w:pPr>
        <w:tabs>
          <w:tab w:val="num" w:pos="0"/>
        </w:tabs>
        <w:ind w:left="1440" w:hanging="360"/>
      </w:pPr>
    </w:lvl>
  </w:abstractNum>
  <w:abstractNum w:abstractNumId="6">
    <w:nsid w:val="00000007"/>
    <w:multiLevelType w:val="multilevel"/>
    <w:tmpl w:val="00000007"/>
    <w:name w:val="WW8Num7"/>
    <w:lvl w:ilvl="0">
      <w:start w:val="4"/>
      <w:numFmt w:val="decimal"/>
      <w:lvlText w:val="%1."/>
      <w:lvlJc w:val="left"/>
      <w:pPr>
        <w:tabs>
          <w:tab w:val="num" w:pos="0"/>
        </w:tabs>
        <w:ind w:left="360" w:hanging="360"/>
      </w:pPr>
    </w:lvl>
    <w:lvl w:ilvl="1">
      <w:start w:val="1"/>
      <w:numFmt w:val="decimal"/>
      <w:lvlText w:val="%1.%2"/>
      <w:lvlJc w:val="left"/>
      <w:pPr>
        <w:tabs>
          <w:tab w:val="num" w:pos="0"/>
        </w:tabs>
        <w:ind w:left="72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440" w:hanging="1440"/>
      </w:pPr>
    </w:lvl>
  </w:abstractNum>
  <w:abstractNum w:abstractNumId="7">
    <w:nsid w:val="00000008"/>
    <w:multiLevelType w:val="singleLevel"/>
    <w:tmpl w:val="00000008"/>
    <w:name w:val="WW8Num8"/>
    <w:lvl w:ilvl="0">
      <w:start w:val="1"/>
      <w:numFmt w:val="bullet"/>
      <w:lvlText w:val=""/>
      <w:lvlJc w:val="left"/>
      <w:pPr>
        <w:tabs>
          <w:tab w:val="num" w:pos="0"/>
        </w:tabs>
        <w:ind w:left="720" w:hanging="360"/>
      </w:pPr>
      <w:rPr>
        <w:rFonts w:ascii="Symbol" w:hAnsi="Symbol"/>
        <w:b w:val="0"/>
        <w:color w:val="auto"/>
      </w:rPr>
    </w:lvl>
  </w:abstractNum>
  <w:abstractNum w:abstractNumId="8">
    <w:nsid w:val="00000009"/>
    <w:multiLevelType w:val="singleLevel"/>
    <w:tmpl w:val="502041BE"/>
    <w:name w:val="WW8Num9"/>
    <w:lvl w:ilvl="0">
      <w:start w:val="1"/>
      <w:numFmt w:val="decimal"/>
      <w:lvlText w:val="%1"/>
      <w:lvlJc w:val="left"/>
      <w:pPr>
        <w:tabs>
          <w:tab w:val="num" w:pos="0"/>
        </w:tabs>
        <w:ind w:left="1440" w:hanging="360"/>
      </w:pPr>
      <w:rPr>
        <w:rFonts w:ascii="Calibri" w:eastAsia="Calibri" w:hAnsi="Calibri" w:cs="Times New Roman"/>
        <w:b/>
        <w:i w:val="0"/>
        <w:sz w:val="28"/>
      </w:rPr>
    </w:lvl>
  </w:abstractNum>
  <w:abstractNum w:abstractNumId="9">
    <w:nsid w:val="0000000A"/>
    <w:multiLevelType w:val="singleLevel"/>
    <w:tmpl w:val="0000000A"/>
    <w:name w:val="WW8Num10"/>
    <w:lvl w:ilvl="0">
      <w:start w:val="1"/>
      <w:numFmt w:val="lowerLetter"/>
      <w:lvlText w:val="%1."/>
      <w:lvlJc w:val="left"/>
      <w:pPr>
        <w:tabs>
          <w:tab w:val="num" w:pos="0"/>
        </w:tabs>
        <w:ind w:left="1440" w:hanging="360"/>
      </w:pPr>
    </w:lvl>
  </w:abstractNum>
  <w:abstractNum w:abstractNumId="10">
    <w:nsid w:val="0000000B"/>
    <w:multiLevelType w:val="singleLevel"/>
    <w:tmpl w:val="0000000B"/>
    <w:name w:val="WW8Num11"/>
    <w:lvl w:ilvl="0">
      <w:start w:val="1"/>
      <w:numFmt w:val="bullet"/>
      <w:lvlText w:val=""/>
      <w:lvlJc w:val="left"/>
      <w:pPr>
        <w:tabs>
          <w:tab w:val="num" w:pos="0"/>
        </w:tabs>
        <w:ind w:left="360" w:hanging="360"/>
      </w:pPr>
      <w:rPr>
        <w:rFonts w:ascii="Symbol" w:hAnsi="Symbol" w:cs="Times New Roman"/>
      </w:rPr>
    </w:lvl>
  </w:abstractNum>
  <w:abstractNum w:abstractNumId="11">
    <w:nsid w:val="0000000C"/>
    <w:multiLevelType w:val="singleLevel"/>
    <w:tmpl w:val="0000000C"/>
    <w:name w:val="WW8Num12"/>
    <w:lvl w:ilvl="0">
      <w:start w:val="1"/>
      <w:numFmt w:val="decimal"/>
      <w:lvlText w:val="%1."/>
      <w:lvlJc w:val="left"/>
      <w:pPr>
        <w:tabs>
          <w:tab w:val="num" w:pos="0"/>
        </w:tabs>
        <w:ind w:left="360" w:hanging="360"/>
      </w:pPr>
    </w:lvl>
  </w:abstractNum>
  <w:abstractNum w:abstractNumId="12">
    <w:nsid w:val="0000000D"/>
    <w:multiLevelType w:val="multilevel"/>
    <w:tmpl w:val="0000000D"/>
    <w:name w:val="WW8Num13"/>
    <w:lvl w:ilvl="0">
      <w:start w:val="1"/>
      <w:numFmt w:val="bullet"/>
      <w:lvlText w:val=""/>
      <w:lvlJc w:val="left"/>
      <w:pPr>
        <w:tabs>
          <w:tab w:val="num" w:pos="360"/>
        </w:tabs>
        <w:ind w:left="360" w:hanging="360"/>
      </w:pPr>
      <w:rPr>
        <w:rFonts w:ascii="Wingdings" w:hAnsi="Wingdings"/>
      </w:rPr>
    </w:lvl>
    <w:lvl w:ilvl="1">
      <w:start w:val="1"/>
      <w:numFmt w:val="bullet"/>
      <w:lvlText w:val="o"/>
      <w:lvlJc w:val="left"/>
      <w:pPr>
        <w:tabs>
          <w:tab w:val="num" w:pos="0"/>
        </w:tabs>
        <w:ind w:left="0" w:hanging="360"/>
      </w:pPr>
      <w:rPr>
        <w:rFonts w:ascii="Courier New" w:hAnsi="Courier New" w:cs="Courier New"/>
      </w:rPr>
    </w:lvl>
    <w:lvl w:ilvl="2">
      <w:start w:val="1"/>
      <w:numFmt w:val="bullet"/>
      <w:lvlText w:val=""/>
      <w:lvlJc w:val="left"/>
      <w:pPr>
        <w:tabs>
          <w:tab w:val="num" w:pos="720"/>
        </w:tabs>
        <w:ind w:left="720" w:hanging="360"/>
      </w:pPr>
      <w:rPr>
        <w:rFonts w:ascii="Wingdings" w:hAnsi="Wingdings"/>
      </w:rPr>
    </w:lvl>
    <w:lvl w:ilvl="3">
      <w:start w:val="1"/>
      <w:numFmt w:val="bullet"/>
      <w:lvlText w:val=""/>
      <w:lvlJc w:val="left"/>
      <w:pPr>
        <w:tabs>
          <w:tab w:val="num" w:pos="1440"/>
        </w:tabs>
        <w:ind w:left="1440" w:hanging="360"/>
      </w:pPr>
      <w:rPr>
        <w:rFonts w:ascii="Wingdings" w:hAnsi="Wingdings"/>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0000000E"/>
    <w:multiLevelType w:val="singleLevel"/>
    <w:tmpl w:val="0000000E"/>
    <w:name w:val="WW8Num14"/>
    <w:lvl w:ilvl="0">
      <w:start w:val="1"/>
      <w:numFmt w:val="bullet"/>
      <w:lvlText w:val=""/>
      <w:lvlJc w:val="left"/>
      <w:pPr>
        <w:tabs>
          <w:tab w:val="num" w:pos="0"/>
        </w:tabs>
        <w:ind w:left="720" w:hanging="360"/>
      </w:pPr>
      <w:rPr>
        <w:rFonts w:ascii="Symbol" w:hAnsi="Symbol"/>
      </w:rPr>
    </w:lvl>
  </w:abstractNum>
  <w:abstractNum w:abstractNumId="14">
    <w:nsid w:val="00000010"/>
    <w:multiLevelType w:val="singleLevel"/>
    <w:tmpl w:val="00000010"/>
    <w:name w:val="WW8Num16"/>
    <w:lvl w:ilvl="0">
      <w:start w:val="1"/>
      <w:numFmt w:val="bullet"/>
      <w:lvlText w:val="•"/>
      <w:lvlJc w:val="left"/>
      <w:pPr>
        <w:tabs>
          <w:tab w:val="num" w:pos="720"/>
        </w:tabs>
        <w:ind w:left="720" w:hanging="360"/>
      </w:pPr>
      <w:rPr>
        <w:rFonts w:ascii="Arial" w:hAnsi="Arial"/>
      </w:rPr>
    </w:lvl>
  </w:abstractNum>
  <w:abstractNum w:abstractNumId="15">
    <w:nsid w:val="00000011"/>
    <w:multiLevelType w:val="multilevel"/>
    <w:tmpl w:val="00000011"/>
    <w:name w:val="WW8Num17"/>
    <w:lvl w:ilvl="0">
      <w:start w:val="1"/>
      <w:numFmt w:val="bullet"/>
      <w:lvlText w:val="-"/>
      <w:lvlJc w:val="left"/>
      <w:pPr>
        <w:tabs>
          <w:tab w:val="num" w:pos="0"/>
        </w:tabs>
        <w:ind w:left="720" w:hanging="360"/>
      </w:pPr>
      <w:rPr>
        <w:rFonts w:ascii="Verdana" w:hAnsi="Verdana" w:cs="Times New Roman"/>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6">
    <w:nsid w:val="00000013"/>
    <w:multiLevelType w:val="multilevel"/>
    <w:tmpl w:val="00000013"/>
    <w:name w:val="WW8Num19"/>
    <w:lvl w:ilvl="0">
      <w:start w:val="1"/>
      <w:numFmt w:val="decimal"/>
      <w:lvlText w:val="%1"/>
      <w:lvlJc w:val="left"/>
      <w:pPr>
        <w:tabs>
          <w:tab w:val="num" w:pos="432"/>
        </w:tabs>
        <w:ind w:left="432" w:hanging="432"/>
      </w:pPr>
      <w:rPr>
        <w:rFonts w:ascii="Symbol" w:hAnsi="Symbol"/>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nsid w:val="00000014"/>
    <w:multiLevelType w:val="multilevel"/>
    <w:tmpl w:val="00000014"/>
    <w:name w:val="WW8Num20"/>
    <w:lvl w:ilvl="0">
      <w:start w:val="1"/>
      <w:numFmt w:val="bullet"/>
      <w:lvlText w:val="-"/>
      <w:lvlJc w:val="left"/>
      <w:pPr>
        <w:tabs>
          <w:tab w:val="num" w:pos="0"/>
        </w:tabs>
        <w:ind w:left="720" w:hanging="360"/>
      </w:pPr>
      <w:rPr>
        <w:rFonts w:ascii="Verdana" w:hAnsi="Verdana" w:cs="Times New Roman"/>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8">
    <w:nsid w:val="00000015"/>
    <w:multiLevelType w:val="multilevel"/>
    <w:tmpl w:val="00000015"/>
    <w:name w:val="WW8Num21"/>
    <w:lvl w:ilvl="0">
      <w:start w:val="1"/>
      <w:numFmt w:val="bullet"/>
      <w:lvlText w:val="-"/>
      <w:lvlJc w:val="left"/>
      <w:pPr>
        <w:tabs>
          <w:tab w:val="num" w:pos="0"/>
        </w:tabs>
        <w:ind w:left="720" w:hanging="360"/>
      </w:pPr>
      <w:rPr>
        <w:rFonts w:ascii="Verdana" w:hAnsi="Verdana" w:cs="Times New Roman"/>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9">
    <w:nsid w:val="00000016"/>
    <w:multiLevelType w:val="singleLevel"/>
    <w:tmpl w:val="00000016"/>
    <w:name w:val="WW8Num27"/>
    <w:lvl w:ilvl="0">
      <w:start w:val="1"/>
      <w:numFmt w:val="bullet"/>
      <w:lvlText w:val=""/>
      <w:lvlJc w:val="left"/>
      <w:pPr>
        <w:tabs>
          <w:tab w:val="num" w:pos="0"/>
        </w:tabs>
        <w:ind w:left="360" w:hanging="360"/>
      </w:pPr>
      <w:rPr>
        <w:rFonts w:ascii="Wingdings" w:hAnsi="Wingdings"/>
      </w:rPr>
    </w:lvl>
  </w:abstractNum>
  <w:abstractNum w:abstractNumId="20">
    <w:nsid w:val="00000017"/>
    <w:multiLevelType w:val="multilevel"/>
    <w:tmpl w:val="00000017"/>
    <w:name w:val="WW8Num2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1">
    <w:nsid w:val="00000018"/>
    <w:multiLevelType w:val="multilevel"/>
    <w:tmpl w:val="00000018"/>
    <w:name w:val="WW8Num24"/>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2">
    <w:nsid w:val="00000019"/>
    <w:multiLevelType w:val="multilevel"/>
    <w:tmpl w:val="00000019"/>
    <w:name w:val="WW8Num2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lef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lef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left"/>
      <w:pPr>
        <w:tabs>
          <w:tab w:val="num" w:pos="0"/>
        </w:tabs>
        <w:ind w:left="6480" w:hanging="180"/>
      </w:pPr>
    </w:lvl>
  </w:abstractNum>
  <w:abstractNum w:abstractNumId="23">
    <w:nsid w:val="00000026"/>
    <w:multiLevelType w:val="multilevel"/>
    <w:tmpl w:val="00000026"/>
    <w:name w:val="WW8Num38"/>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4">
    <w:nsid w:val="00000027"/>
    <w:multiLevelType w:val="multilevel"/>
    <w:tmpl w:val="00000027"/>
    <w:name w:val="WW8Num39"/>
    <w:lvl w:ilvl="0">
      <w:start w:val="1"/>
      <w:numFmt w:val="low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nsid w:val="0503683B"/>
    <w:multiLevelType w:val="multilevel"/>
    <w:tmpl w:val="A36871B4"/>
    <w:lvl w:ilvl="0">
      <w:start w:val="1"/>
      <w:numFmt w:val="decimal"/>
      <w:lvlText w:val="%1."/>
      <w:lvlJc w:val="left"/>
      <w:pPr>
        <w:ind w:left="720" w:hanging="360"/>
      </w:pPr>
    </w:lvl>
    <w:lvl w:ilvl="1">
      <w:start w:val="1"/>
      <w:numFmt w:val="decimal"/>
      <w:isLgl/>
      <w:lvlText w:val="%1.%2"/>
      <w:lvlJc w:val="left"/>
      <w:pPr>
        <w:ind w:left="1296" w:hanging="720"/>
      </w:pPr>
      <w:rPr>
        <w:rFonts w:hint="default"/>
      </w:rPr>
    </w:lvl>
    <w:lvl w:ilvl="2">
      <w:start w:val="1"/>
      <w:numFmt w:val="decimal"/>
      <w:isLgl/>
      <w:lvlText w:val="%1.%2.%3"/>
      <w:lvlJc w:val="left"/>
      <w:pPr>
        <w:ind w:left="3150"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456" w:hanging="180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26">
    <w:nsid w:val="0B270D74"/>
    <w:multiLevelType w:val="hybridMultilevel"/>
    <w:tmpl w:val="B39031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nsid w:val="0C6250A6"/>
    <w:multiLevelType w:val="hybridMultilevel"/>
    <w:tmpl w:val="4E3A7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0D534BF3"/>
    <w:multiLevelType w:val="hybridMultilevel"/>
    <w:tmpl w:val="B7E0B7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10C175DA"/>
    <w:multiLevelType w:val="hybridMultilevel"/>
    <w:tmpl w:val="21A2AA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134E5BA1"/>
    <w:multiLevelType w:val="hybridMultilevel"/>
    <w:tmpl w:val="FF62F5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3BA6FE9"/>
    <w:multiLevelType w:val="hybridMultilevel"/>
    <w:tmpl w:val="2FA67C6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2">
    <w:nsid w:val="1616760A"/>
    <w:multiLevelType w:val="hybridMultilevel"/>
    <w:tmpl w:val="65E2E6A8"/>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3">
    <w:nsid w:val="18372A0B"/>
    <w:multiLevelType w:val="hybridMultilevel"/>
    <w:tmpl w:val="39DE58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1A235C4C"/>
    <w:multiLevelType w:val="hybridMultilevel"/>
    <w:tmpl w:val="28D00266"/>
    <w:lvl w:ilvl="0" w:tplc="AB44F010">
      <w:start w:val="1"/>
      <w:numFmt w:val="bullet"/>
      <w:lvlText w:val="•"/>
      <w:lvlJc w:val="left"/>
      <w:pPr>
        <w:tabs>
          <w:tab w:val="num" w:pos="1800"/>
        </w:tabs>
        <w:ind w:left="1800" w:hanging="360"/>
      </w:pPr>
      <w:rPr>
        <w:rFonts w:ascii="Arial" w:hAnsi="Arial"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5">
    <w:nsid w:val="1B1649B0"/>
    <w:multiLevelType w:val="hybridMultilevel"/>
    <w:tmpl w:val="5740A85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6">
    <w:nsid w:val="1B5842A7"/>
    <w:multiLevelType w:val="hybridMultilevel"/>
    <w:tmpl w:val="82128C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1C286E05"/>
    <w:multiLevelType w:val="hybridMultilevel"/>
    <w:tmpl w:val="2FD67A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1FC20FF1"/>
    <w:multiLevelType w:val="multilevel"/>
    <w:tmpl w:val="81D89A6E"/>
    <w:lvl w:ilvl="0">
      <w:start w:val="1"/>
      <w:numFmt w:val="bullet"/>
      <w:pStyle w:val="ListBullet"/>
      <w:lvlText w:val="●"/>
      <w:lvlJc w:val="left"/>
      <w:pPr>
        <w:tabs>
          <w:tab w:val="num" w:pos="720"/>
        </w:tabs>
        <w:ind w:left="720" w:hanging="360"/>
      </w:pPr>
      <w:rPr>
        <w:rFonts w:ascii="Times New Roman" w:hAnsi="Times New Roman" w:hint="default"/>
        <w:color w:val="0066CC"/>
        <w:sz w:val="18"/>
      </w:rPr>
    </w:lvl>
    <w:lvl w:ilvl="1">
      <w:start w:val="1"/>
      <w:numFmt w:val="bullet"/>
      <w:lvlText w:val=""/>
      <w:lvlJc w:val="left"/>
      <w:pPr>
        <w:tabs>
          <w:tab w:val="num" w:pos="1080"/>
        </w:tabs>
        <w:ind w:left="1080" w:hanging="360"/>
      </w:pPr>
      <w:rPr>
        <w:rFonts w:ascii="Wingdings 2" w:hAnsi="Wingdings 2" w:hint="default"/>
        <w:color w:val="FF6600"/>
        <w:sz w:val="18"/>
      </w:rPr>
    </w:lvl>
    <w:lvl w:ilvl="2">
      <w:start w:val="1"/>
      <w:numFmt w:val="bullet"/>
      <w:lvlText w:val="●"/>
      <w:lvlJc w:val="left"/>
      <w:pPr>
        <w:tabs>
          <w:tab w:val="num" w:pos="1440"/>
        </w:tabs>
        <w:ind w:left="1440" w:hanging="360"/>
      </w:pPr>
      <w:rPr>
        <w:rFonts w:ascii="Times New Roman" w:hAnsi="Times New Roman" w:hint="default"/>
        <w:color w:val="996633"/>
        <w:sz w:val="18"/>
      </w:rPr>
    </w:lvl>
    <w:lvl w:ilvl="3">
      <w:start w:val="1"/>
      <w:numFmt w:val="bullet"/>
      <w:lvlText w:val=""/>
      <w:lvlJc w:val="left"/>
      <w:pPr>
        <w:tabs>
          <w:tab w:val="num" w:pos="1800"/>
        </w:tabs>
        <w:ind w:left="1800" w:hanging="360"/>
      </w:pPr>
      <w:rPr>
        <w:rFonts w:ascii="Wingdings 2" w:hAnsi="Wingdings 2" w:hint="default"/>
        <w:color w:val="339933"/>
        <w:sz w:val="18"/>
      </w:rPr>
    </w:lvl>
    <w:lvl w:ilvl="4">
      <w:start w:val="1"/>
      <w:numFmt w:val="bullet"/>
      <w:lvlText w:val=""/>
      <w:lvlJc w:val="left"/>
      <w:pPr>
        <w:tabs>
          <w:tab w:val="num" w:pos="2160"/>
        </w:tabs>
        <w:ind w:left="2160" w:hanging="360"/>
      </w:pPr>
      <w:rPr>
        <w:rFonts w:ascii="Wingdings 2" w:hAnsi="Wingdings 2" w:hint="default"/>
        <w:color w:val="9900FF"/>
        <w:sz w:val="21"/>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nsid w:val="22315DE9"/>
    <w:multiLevelType w:val="hybridMultilevel"/>
    <w:tmpl w:val="EF02D0F8"/>
    <w:lvl w:ilvl="0" w:tplc="E23252DE">
      <w:start w:val="1"/>
      <w:numFmt w:val="bullet"/>
      <w:lvlText w:val=""/>
      <w:lvlJc w:val="left"/>
      <w:pPr>
        <w:ind w:left="720" w:hanging="360"/>
      </w:pPr>
      <w:rPr>
        <w:rFonts w:ascii="Wingdings" w:hAnsi="Wingdings" w:hint="default"/>
        <w:color w:val="000000" w:themeColor="text1"/>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0">
    <w:nsid w:val="27EF41FD"/>
    <w:multiLevelType w:val="hybridMultilevel"/>
    <w:tmpl w:val="A4FCF6A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nsid w:val="2A2801E0"/>
    <w:multiLevelType w:val="hybridMultilevel"/>
    <w:tmpl w:val="403EF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2CED4E2E"/>
    <w:multiLevelType w:val="singleLevel"/>
    <w:tmpl w:val="9714681E"/>
    <w:lvl w:ilvl="0">
      <w:numFmt w:val="bullet"/>
      <w:pStyle w:val="Bulletedlist1"/>
      <w:lvlText w:val=""/>
      <w:legacy w:legacy="1" w:legacySpace="0" w:legacyIndent="360"/>
      <w:lvlJc w:val="left"/>
      <w:pPr>
        <w:ind w:left="720" w:hanging="360"/>
      </w:pPr>
      <w:rPr>
        <w:rFonts w:ascii="Symbol" w:hAnsi="Symbol" w:hint="default"/>
      </w:rPr>
    </w:lvl>
  </w:abstractNum>
  <w:abstractNum w:abstractNumId="43">
    <w:nsid w:val="32C43B6E"/>
    <w:multiLevelType w:val="hybridMultilevel"/>
    <w:tmpl w:val="5FB05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8997DDD"/>
    <w:multiLevelType w:val="hybridMultilevel"/>
    <w:tmpl w:val="A1920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nsid w:val="3E452EDE"/>
    <w:multiLevelType w:val="singleLevel"/>
    <w:tmpl w:val="293C69B4"/>
    <w:lvl w:ilvl="0">
      <w:start w:val="1"/>
      <w:numFmt w:val="bullet"/>
      <w:pStyle w:val="Bulletwithtext2"/>
      <w:lvlText w:val=""/>
      <w:lvlJc w:val="left"/>
      <w:pPr>
        <w:tabs>
          <w:tab w:val="num" w:pos="720"/>
        </w:tabs>
        <w:ind w:left="720" w:hanging="360"/>
      </w:pPr>
      <w:rPr>
        <w:rFonts w:ascii="Symbol" w:hAnsi="Symbol" w:hint="default"/>
        <w:b w:val="0"/>
        <w:i w:val="0"/>
        <w:sz w:val="20"/>
      </w:rPr>
    </w:lvl>
  </w:abstractNum>
  <w:abstractNum w:abstractNumId="46">
    <w:nsid w:val="445955A0"/>
    <w:multiLevelType w:val="hybridMultilevel"/>
    <w:tmpl w:val="37B80718"/>
    <w:lvl w:ilvl="0" w:tplc="8ADEF584">
      <w:numFmt w:val="bullet"/>
      <w:lvlText w:val=""/>
      <w:lvlJc w:val="left"/>
      <w:pPr>
        <w:ind w:left="2160" w:hanging="360"/>
      </w:pPr>
      <w:rPr>
        <w:rFonts w:ascii="Symbol" w:hAnsi="Symbol" w:cs="Symbol" w:hint="default"/>
        <w:color w:val="auto"/>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7">
    <w:nsid w:val="45674EDD"/>
    <w:multiLevelType w:val="multilevel"/>
    <w:tmpl w:val="78FCD784"/>
    <w:lvl w:ilvl="0">
      <w:start w:val="1"/>
      <w:numFmt w:val="decimal"/>
      <w:pStyle w:val="Heading4"/>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8">
    <w:nsid w:val="48B50460"/>
    <w:multiLevelType w:val="hybridMultilevel"/>
    <w:tmpl w:val="E8629B90"/>
    <w:lvl w:ilvl="0" w:tplc="04090001">
      <w:start w:val="1"/>
      <w:numFmt w:val="bullet"/>
      <w:pStyle w:val="BulletedTex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4AEB4D1F"/>
    <w:multiLevelType w:val="hybridMultilevel"/>
    <w:tmpl w:val="DB5E5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D91029F"/>
    <w:multiLevelType w:val="hybridMultilevel"/>
    <w:tmpl w:val="14320BC4"/>
    <w:lvl w:ilvl="0" w:tplc="D6E81A9A">
      <w:start w:val="1"/>
      <w:numFmt w:val="bullet"/>
      <w:lvlText w:val="•"/>
      <w:lvlJc w:val="left"/>
      <w:pPr>
        <w:tabs>
          <w:tab w:val="num" w:pos="720"/>
        </w:tabs>
        <w:ind w:left="720" w:hanging="360"/>
      </w:pPr>
      <w:rPr>
        <w:rFonts w:ascii="Arial" w:hAnsi="Arial" w:hint="default"/>
      </w:rPr>
    </w:lvl>
    <w:lvl w:ilvl="1" w:tplc="C8F4C3DE" w:tentative="1">
      <w:start w:val="1"/>
      <w:numFmt w:val="bullet"/>
      <w:lvlText w:val="•"/>
      <w:lvlJc w:val="left"/>
      <w:pPr>
        <w:tabs>
          <w:tab w:val="num" w:pos="1440"/>
        </w:tabs>
        <w:ind w:left="1440" w:hanging="360"/>
      </w:pPr>
      <w:rPr>
        <w:rFonts w:ascii="Arial" w:hAnsi="Arial" w:hint="default"/>
      </w:rPr>
    </w:lvl>
    <w:lvl w:ilvl="2" w:tplc="933CD9C8" w:tentative="1">
      <w:start w:val="1"/>
      <w:numFmt w:val="bullet"/>
      <w:lvlText w:val="•"/>
      <w:lvlJc w:val="left"/>
      <w:pPr>
        <w:tabs>
          <w:tab w:val="num" w:pos="2160"/>
        </w:tabs>
        <w:ind w:left="2160" w:hanging="360"/>
      </w:pPr>
      <w:rPr>
        <w:rFonts w:ascii="Arial" w:hAnsi="Arial" w:hint="default"/>
      </w:rPr>
    </w:lvl>
    <w:lvl w:ilvl="3" w:tplc="5C66349C" w:tentative="1">
      <w:start w:val="1"/>
      <w:numFmt w:val="bullet"/>
      <w:lvlText w:val="•"/>
      <w:lvlJc w:val="left"/>
      <w:pPr>
        <w:tabs>
          <w:tab w:val="num" w:pos="2880"/>
        </w:tabs>
        <w:ind w:left="2880" w:hanging="360"/>
      </w:pPr>
      <w:rPr>
        <w:rFonts w:ascii="Arial" w:hAnsi="Arial" w:hint="default"/>
      </w:rPr>
    </w:lvl>
    <w:lvl w:ilvl="4" w:tplc="B9847798" w:tentative="1">
      <w:start w:val="1"/>
      <w:numFmt w:val="bullet"/>
      <w:lvlText w:val="•"/>
      <w:lvlJc w:val="left"/>
      <w:pPr>
        <w:tabs>
          <w:tab w:val="num" w:pos="3600"/>
        </w:tabs>
        <w:ind w:left="3600" w:hanging="360"/>
      </w:pPr>
      <w:rPr>
        <w:rFonts w:ascii="Arial" w:hAnsi="Arial" w:hint="default"/>
      </w:rPr>
    </w:lvl>
    <w:lvl w:ilvl="5" w:tplc="70246DB8" w:tentative="1">
      <w:start w:val="1"/>
      <w:numFmt w:val="bullet"/>
      <w:lvlText w:val="•"/>
      <w:lvlJc w:val="left"/>
      <w:pPr>
        <w:tabs>
          <w:tab w:val="num" w:pos="4320"/>
        </w:tabs>
        <w:ind w:left="4320" w:hanging="360"/>
      </w:pPr>
      <w:rPr>
        <w:rFonts w:ascii="Arial" w:hAnsi="Arial" w:hint="default"/>
      </w:rPr>
    </w:lvl>
    <w:lvl w:ilvl="6" w:tplc="8654D44C" w:tentative="1">
      <w:start w:val="1"/>
      <w:numFmt w:val="bullet"/>
      <w:lvlText w:val="•"/>
      <w:lvlJc w:val="left"/>
      <w:pPr>
        <w:tabs>
          <w:tab w:val="num" w:pos="5040"/>
        </w:tabs>
        <w:ind w:left="5040" w:hanging="360"/>
      </w:pPr>
      <w:rPr>
        <w:rFonts w:ascii="Arial" w:hAnsi="Arial" w:hint="default"/>
      </w:rPr>
    </w:lvl>
    <w:lvl w:ilvl="7" w:tplc="FE629DD8" w:tentative="1">
      <w:start w:val="1"/>
      <w:numFmt w:val="bullet"/>
      <w:lvlText w:val="•"/>
      <w:lvlJc w:val="left"/>
      <w:pPr>
        <w:tabs>
          <w:tab w:val="num" w:pos="5760"/>
        </w:tabs>
        <w:ind w:left="5760" w:hanging="360"/>
      </w:pPr>
      <w:rPr>
        <w:rFonts w:ascii="Arial" w:hAnsi="Arial" w:hint="default"/>
      </w:rPr>
    </w:lvl>
    <w:lvl w:ilvl="8" w:tplc="E6C25716" w:tentative="1">
      <w:start w:val="1"/>
      <w:numFmt w:val="bullet"/>
      <w:lvlText w:val="•"/>
      <w:lvlJc w:val="left"/>
      <w:pPr>
        <w:tabs>
          <w:tab w:val="num" w:pos="6480"/>
        </w:tabs>
        <w:ind w:left="6480" w:hanging="360"/>
      </w:pPr>
      <w:rPr>
        <w:rFonts w:ascii="Arial" w:hAnsi="Arial" w:hint="default"/>
      </w:rPr>
    </w:lvl>
  </w:abstractNum>
  <w:abstractNum w:abstractNumId="51">
    <w:nsid w:val="4EAA2513"/>
    <w:multiLevelType w:val="hybridMultilevel"/>
    <w:tmpl w:val="F9D6404A"/>
    <w:lvl w:ilvl="0" w:tplc="0409000B">
      <w:start w:val="1"/>
      <w:numFmt w:val="bullet"/>
      <w:lvlText w:val=""/>
      <w:lvlJc w:val="left"/>
      <w:pPr>
        <w:ind w:left="540" w:hanging="360"/>
      </w:pPr>
      <w:rPr>
        <w:rFonts w:ascii="Wingdings" w:hAnsi="Wingdings"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2">
    <w:nsid w:val="53290D69"/>
    <w:multiLevelType w:val="hybridMultilevel"/>
    <w:tmpl w:val="4B149CC4"/>
    <w:lvl w:ilvl="0" w:tplc="EE887B52">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3">
    <w:nsid w:val="585208D0"/>
    <w:multiLevelType w:val="hybridMultilevel"/>
    <w:tmpl w:val="AD3EC5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nsid w:val="59933478"/>
    <w:multiLevelType w:val="hybridMultilevel"/>
    <w:tmpl w:val="44DAE40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5D10676A"/>
    <w:multiLevelType w:val="multilevel"/>
    <w:tmpl w:val="93E2D87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0"/>
      <w:lvlText w:val="%1.%2.%3.%4"/>
      <w:lvlJc w:val="left"/>
      <w:pPr>
        <w:ind w:left="122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6">
    <w:nsid w:val="66230FF8"/>
    <w:multiLevelType w:val="singleLevel"/>
    <w:tmpl w:val="CA8A963A"/>
    <w:lvl w:ilvl="0">
      <w:start w:val="1"/>
      <w:numFmt w:val="decimal"/>
      <w:pStyle w:val="ListNumber"/>
      <w:lvlText w:val="%1)"/>
      <w:lvlJc w:val="left"/>
      <w:pPr>
        <w:tabs>
          <w:tab w:val="num" w:pos="360"/>
        </w:tabs>
        <w:ind w:left="360" w:hanging="360"/>
      </w:pPr>
    </w:lvl>
  </w:abstractNum>
  <w:abstractNum w:abstractNumId="57">
    <w:nsid w:val="6A1C7300"/>
    <w:multiLevelType w:val="hybridMultilevel"/>
    <w:tmpl w:val="49F6EBBC"/>
    <w:lvl w:ilvl="0" w:tplc="04090001">
      <w:start w:val="1"/>
      <w:numFmt w:val="bullet"/>
      <w:lvlText w:val=""/>
      <w:lvlJc w:val="left"/>
      <w:pPr>
        <w:ind w:left="720" w:hanging="360"/>
      </w:pPr>
      <w:rPr>
        <w:rFonts w:ascii="Symbol" w:hAnsi="Symbol" w:hint="default"/>
        <w:color w:val="4E84C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8">
    <w:nsid w:val="6C206230"/>
    <w:multiLevelType w:val="hybridMultilevel"/>
    <w:tmpl w:val="52DADCAC"/>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
    <w:nsid w:val="6FC539CE"/>
    <w:multiLevelType w:val="hybridMultilevel"/>
    <w:tmpl w:val="ADF8B5DE"/>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0">
    <w:nsid w:val="705252E7"/>
    <w:multiLevelType w:val="multilevel"/>
    <w:tmpl w:val="748E107C"/>
    <w:lvl w:ilvl="0">
      <w:start w:val="1"/>
      <w:numFmt w:val="decimal"/>
      <w:pStyle w:val="Head1"/>
      <w:lvlText w:val="%1"/>
      <w:lvlJc w:val="left"/>
      <w:pPr>
        <w:tabs>
          <w:tab w:val="num" w:pos="432"/>
        </w:tabs>
        <w:ind w:left="432" w:hanging="432"/>
      </w:pPr>
      <w:rPr>
        <w:rFonts w:ascii="Arial Bold" w:hAnsi="Arial Bold" w:hint="default"/>
        <w:b/>
        <w:i w:val="0"/>
        <w:color w:val="4E84C4"/>
        <w:sz w:val="36"/>
      </w:rPr>
    </w:lvl>
    <w:lvl w:ilvl="1">
      <w:start w:val="1"/>
      <w:numFmt w:val="decimal"/>
      <w:pStyle w:val="Head2"/>
      <w:lvlText w:val="%1.%2"/>
      <w:lvlJc w:val="left"/>
      <w:pPr>
        <w:tabs>
          <w:tab w:val="num" w:pos="576"/>
        </w:tabs>
        <w:ind w:left="576" w:hanging="576"/>
      </w:pPr>
      <w:rPr>
        <w:rFonts w:hint="default"/>
      </w:rPr>
    </w:lvl>
    <w:lvl w:ilvl="2">
      <w:start w:val="1"/>
      <w:numFmt w:val="decimal"/>
      <w:pStyle w:val="Head3"/>
      <w:lvlText w:val="%1.%2.%3"/>
      <w:lvlJc w:val="left"/>
      <w:pPr>
        <w:tabs>
          <w:tab w:val="num" w:pos="720"/>
        </w:tabs>
        <w:ind w:left="720" w:hanging="720"/>
      </w:pPr>
      <w:rPr>
        <w:rFonts w:hint="default"/>
      </w:rPr>
    </w:lvl>
    <w:lvl w:ilvl="3">
      <w:start w:val="1"/>
      <w:numFmt w:val="decimal"/>
      <w:pStyle w:val="Head4"/>
      <w:lvlText w:val="%1.%2.%3.%4"/>
      <w:lvlJc w:val="left"/>
      <w:pPr>
        <w:tabs>
          <w:tab w:val="num" w:pos="864"/>
        </w:tabs>
        <w:ind w:left="864" w:hanging="864"/>
      </w:pPr>
      <w:rPr>
        <w:rFonts w:hint="default"/>
      </w:rPr>
    </w:lvl>
    <w:lvl w:ilvl="4">
      <w:start w:val="1"/>
      <w:numFmt w:val="decimal"/>
      <w:pStyle w:val="Head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1">
    <w:nsid w:val="71650402"/>
    <w:multiLevelType w:val="hybridMultilevel"/>
    <w:tmpl w:val="41F48988"/>
    <w:lvl w:ilvl="0" w:tplc="0409000B">
      <w:start w:val="1"/>
      <w:numFmt w:val="bullet"/>
      <w:lvlText w:val=""/>
      <w:lvlJc w:val="left"/>
      <w:pPr>
        <w:ind w:left="720" w:hanging="360"/>
      </w:pPr>
      <w:rPr>
        <w:rFonts w:ascii="Symbol" w:hAnsi="Symbol" w:hint="default"/>
        <w:color w:val="4E84C4"/>
        <w:sz w:val="1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2">
    <w:nsid w:val="75A80556"/>
    <w:multiLevelType w:val="hybridMultilevel"/>
    <w:tmpl w:val="C1243D1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3">
    <w:nsid w:val="77B65D94"/>
    <w:multiLevelType w:val="hybridMultilevel"/>
    <w:tmpl w:val="6464B596"/>
    <w:lvl w:ilvl="0" w:tplc="0409000F">
      <w:start w:val="1"/>
      <w:numFmt w:val="decimal"/>
      <w:lvlText w:val="%1."/>
      <w:lvlJc w:val="left"/>
      <w:pPr>
        <w:tabs>
          <w:tab w:val="num" w:pos="1080"/>
        </w:tabs>
        <w:ind w:left="1080" w:hanging="360"/>
      </w:p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4">
    <w:nsid w:val="7D0E42DC"/>
    <w:multiLevelType w:val="hybridMultilevel"/>
    <w:tmpl w:val="533488E2"/>
    <w:lvl w:ilvl="0" w:tplc="AB44F010">
      <w:start w:val="1"/>
      <w:numFmt w:val="bullet"/>
      <w:lvlText w:val="•"/>
      <w:lvlJc w:val="left"/>
      <w:pPr>
        <w:tabs>
          <w:tab w:val="num" w:pos="720"/>
        </w:tabs>
        <w:ind w:left="720" w:hanging="360"/>
      </w:pPr>
      <w:rPr>
        <w:rFonts w:ascii="Arial" w:hAnsi="Arial" w:cs="Times New Roman" w:hint="default"/>
      </w:rPr>
    </w:lvl>
    <w:lvl w:ilvl="1" w:tplc="44DE7BD2">
      <w:start w:val="1"/>
      <w:numFmt w:val="bullet"/>
      <w:lvlText w:val="•"/>
      <w:lvlJc w:val="left"/>
      <w:pPr>
        <w:tabs>
          <w:tab w:val="num" w:pos="1440"/>
        </w:tabs>
        <w:ind w:left="1440" w:hanging="360"/>
      </w:pPr>
      <w:rPr>
        <w:rFonts w:ascii="Arial" w:hAnsi="Arial" w:cs="Times New Roman" w:hint="default"/>
      </w:rPr>
    </w:lvl>
    <w:lvl w:ilvl="2" w:tplc="85463FBE">
      <w:start w:val="1"/>
      <w:numFmt w:val="bullet"/>
      <w:lvlText w:val="•"/>
      <w:lvlJc w:val="left"/>
      <w:pPr>
        <w:tabs>
          <w:tab w:val="num" w:pos="2160"/>
        </w:tabs>
        <w:ind w:left="2160" w:hanging="360"/>
      </w:pPr>
      <w:rPr>
        <w:rFonts w:ascii="Arial" w:hAnsi="Arial" w:cs="Times New Roman" w:hint="default"/>
      </w:rPr>
    </w:lvl>
    <w:lvl w:ilvl="3" w:tplc="C7CEA020">
      <w:start w:val="1"/>
      <w:numFmt w:val="bullet"/>
      <w:lvlText w:val="•"/>
      <w:lvlJc w:val="left"/>
      <w:pPr>
        <w:tabs>
          <w:tab w:val="num" w:pos="2880"/>
        </w:tabs>
        <w:ind w:left="2880" w:hanging="360"/>
      </w:pPr>
      <w:rPr>
        <w:rFonts w:ascii="Arial" w:hAnsi="Arial" w:cs="Times New Roman" w:hint="default"/>
      </w:rPr>
    </w:lvl>
    <w:lvl w:ilvl="4" w:tplc="80165F1E">
      <w:start w:val="1"/>
      <w:numFmt w:val="bullet"/>
      <w:lvlText w:val="•"/>
      <w:lvlJc w:val="left"/>
      <w:pPr>
        <w:tabs>
          <w:tab w:val="num" w:pos="3600"/>
        </w:tabs>
        <w:ind w:left="3600" w:hanging="360"/>
      </w:pPr>
      <w:rPr>
        <w:rFonts w:ascii="Arial" w:hAnsi="Arial" w:cs="Times New Roman" w:hint="default"/>
      </w:rPr>
    </w:lvl>
    <w:lvl w:ilvl="5" w:tplc="8A60E7BC">
      <w:start w:val="1"/>
      <w:numFmt w:val="bullet"/>
      <w:lvlText w:val="•"/>
      <w:lvlJc w:val="left"/>
      <w:pPr>
        <w:tabs>
          <w:tab w:val="num" w:pos="4320"/>
        </w:tabs>
        <w:ind w:left="4320" w:hanging="360"/>
      </w:pPr>
      <w:rPr>
        <w:rFonts w:ascii="Arial" w:hAnsi="Arial" w:cs="Times New Roman" w:hint="default"/>
      </w:rPr>
    </w:lvl>
    <w:lvl w:ilvl="6" w:tplc="C7164B88">
      <w:start w:val="1"/>
      <w:numFmt w:val="bullet"/>
      <w:lvlText w:val="•"/>
      <w:lvlJc w:val="left"/>
      <w:pPr>
        <w:tabs>
          <w:tab w:val="num" w:pos="5040"/>
        </w:tabs>
        <w:ind w:left="5040" w:hanging="360"/>
      </w:pPr>
      <w:rPr>
        <w:rFonts w:ascii="Arial" w:hAnsi="Arial" w:cs="Times New Roman" w:hint="default"/>
      </w:rPr>
    </w:lvl>
    <w:lvl w:ilvl="7" w:tplc="398E4F92">
      <w:start w:val="1"/>
      <w:numFmt w:val="bullet"/>
      <w:lvlText w:val="•"/>
      <w:lvlJc w:val="left"/>
      <w:pPr>
        <w:tabs>
          <w:tab w:val="num" w:pos="5760"/>
        </w:tabs>
        <w:ind w:left="5760" w:hanging="360"/>
      </w:pPr>
      <w:rPr>
        <w:rFonts w:ascii="Arial" w:hAnsi="Arial" w:cs="Times New Roman" w:hint="default"/>
      </w:rPr>
    </w:lvl>
    <w:lvl w:ilvl="8" w:tplc="10AE2E20">
      <w:start w:val="1"/>
      <w:numFmt w:val="bullet"/>
      <w:lvlText w:val="•"/>
      <w:lvlJc w:val="left"/>
      <w:pPr>
        <w:tabs>
          <w:tab w:val="num" w:pos="6480"/>
        </w:tabs>
        <w:ind w:left="6480" w:hanging="360"/>
      </w:pPr>
      <w:rPr>
        <w:rFonts w:ascii="Arial" w:hAnsi="Arial" w:cs="Times New Roman" w:hint="default"/>
      </w:rPr>
    </w:lvl>
  </w:abstractNum>
  <w:num w:numId="1">
    <w:abstractNumId w:val="60"/>
  </w:num>
  <w:num w:numId="2">
    <w:abstractNumId w:val="55"/>
  </w:num>
  <w:num w:numId="3">
    <w:abstractNumId w:val="48"/>
  </w:num>
  <w:num w:numId="4">
    <w:abstractNumId w:val="42"/>
  </w:num>
  <w:num w:numId="5">
    <w:abstractNumId w:val="38"/>
  </w:num>
  <w:num w:numId="6">
    <w:abstractNumId w:val="0"/>
  </w:num>
  <w:num w:numId="7">
    <w:abstractNumId w:val="47"/>
  </w:num>
  <w:num w:numId="8">
    <w:abstractNumId w:val="25"/>
  </w:num>
  <w:num w:numId="9">
    <w:abstractNumId w:val="56"/>
  </w:num>
  <w:num w:numId="10">
    <w:abstractNumId w:val="26"/>
  </w:num>
  <w:num w:numId="11">
    <w:abstractNumId w:val="31"/>
  </w:num>
  <w:num w:numId="12">
    <w:abstractNumId w:val="64"/>
  </w:num>
  <w:num w:numId="13">
    <w:abstractNumId w:val="34"/>
  </w:num>
  <w:num w:numId="14">
    <w:abstractNumId w:val="52"/>
  </w:num>
  <w:num w:numId="15">
    <w:abstractNumId w:val="35"/>
  </w:num>
  <w:num w:numId="16">
    <w:abstractNumId w:val="46"/>
  </w:num>
  <w:num w:numId="17">
    <w:abstractNumId w:val="57"/>
  </w:num>
  <w:num w:numId="18">
    <w:abstractNumId w:val="61"/>
  </w:num>
  <w:num w:numId="19">
    <w:abstractNumId w:val="43"/>
  </w:num>
  <w:num w:numId="20">
    <w:abstractNumId w:val="59"/>
  </w:num>
  <w:num w:numId="21">
    <w:abstractNumId w:val="51"/>
  </w:num>
  <w:num w:numId="22">
    <w:abstractNumId w:val="49"/>
  </w:num>
  <w:num w:numId="23">
    <w:abstractNumId w:val="30"/>
  </w:num>
  <w:num w:numId="24">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4"/>
  </w:num>
  <w:num w:numId="26">
    <w:abstractNumId w:val="28"/>
  </w:num>
  <w:num w:numId="27">
    <w:abstractNumId w:val="36"/>
  </w:num>
  <w:num w:numId="28">
    <w:abstractNumId w:val="33"/>
  </w:num>
  <w:num w:numId="29">
    <w:abstractNumId w:val="62"/>
  </w:num>
  <w:num w:numId="30">
    <w:abstractNumId w:val="58"/>
  </w:num>
  <w:num w:numId="31">
    <w:abstractNumId w:val="40"/>
  </w:num>
  <w:num w:numId="32">
    <w:abstractNumId w:val="29"/>
  </w:num>
  <w:num w:numId="33">
    <w:abstractNumId w:val="3"/>
  </w:num>
  <w:num w:numId="34">
    <w:abstractNumId w:val="53"/>
  </w:num>
  <w:num w:numId="35">
    <w:abstractNumId w:val="63"/>
  </w:num>
  <w:num w:numId="36">
    <w:abstractNumId w:val="37"/>
  </w:num>
  <w:num w:numId="37">
    <w:abstractNumId w:val="50"/>
  </w:num>
  <w:num w:numId="38">
    <w:abstractNumId w:val="27"/>
  </w:num>
  <w:num w:numId="39">
    <w:abstractNumId w:val="54"/>
  </w:num>
  <w:num w:numId="40">
    <w:abstractNumId w:val="45"/>
  </w:num>
  <w:num w:numId="41">
    <w:abstractNumId w:val="41"/>
  </w:num>
  <w:num w:numId="42">
    <w:abstractNumId w:val="3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001A"/>
    <w:rsid w:val="00000076"/>
    <w:rsid w:val="000043FF"/>
    <w:rsid w:val="00005B16"/>
    <w:rsid w:val="00005CD7"/>
    <w:rsid w:val="00005FEA"/>
    <w:rsid w:val="0000719D"/>
    <w:rsid w:val="00007266"/>
    <w:rsid w:val="000077DE"/>
    <w:rsid w:val="000123D7"/>
    <w:rsid w:val="00012993"/>
    <w:rsid w:val="000129E3"/>
    <w:rsid w:val="00012F61"/>
    <w:rsid w:val="000143D0"/>
    <w:rsid w:val="00015D30"/>
    <w:rsid w:val="00016D54"/>
    <w:rsid w:val="00017DBC"/>
    <w:rsid w:val="00021FB7"/>
    <w:rsid w:val="00022784"/>
    <w:rsid w:val="00024541"/>
    <w:rsid w:val="00024616"/>
    <w:rsid w:val="00024B31"/>
    <w:rsid w:val="00027623"/>
    <w:rsid w:val="0003081F"/>
    <w:rsid w:val="000332FD"/>
    <w:rsid w:val="0003375A"/>
    <w:rsid w:val="000338F3"/>
    <w:rsid w:val="00033F07"/>
    <w:rsid w:val="00034D14"/>
    <w:rsid w:val="00035AEE"/>
    <w:rsid w:val="00035CC1"/>
    <w:rsid w:val="0003739C"/>
    <w:rsid w:val="0003745E"/>
    <w:rsid w:val="0004177E"/>
    <w:rsid w:val="00041AEA"/>
    <w:rsid w:val="000424D1"/>
    <w:rsid w:val="000428D9"/>
    <w:rsid w:val="0004412D"/>
    <w:rsid w:val="00045D43"/>
    <w:rsid w:val="000467EC"/>
    <w:rsid w:val="000501AB"/>
    <w:rsid w:val="00050C44"/>
    <w:rsid w:val="000519CE"/>
    <w:rsid w:val="00051DB8"/>
    <w:rsid w:val="00053D8F"/>
    <w:rsid w:val="0005492B"/>
    <w:rsid w:val="000549CD"/>
    <w:rsid w:val="000553BD"/>
    <w:rsid w:val="000559D2"/>
    <w:rsid w:val="00056577"/>
    <w:rsid w:val="00057ADF"/>
    <w:rsid w:val="00062361"/>
    <w:rsid w:val="00062562"/>
    <w:rsid w:val="00062959"/>
    <w:rsid w:val="00064EC3"/>
    <w:rsid w:val="00065A0A"/>
    <w:rsid w:val="00066A61"/>
    <w:rsid w:val="00066FE1"/>
    <w:rsid w:val="000700EC"/>
    <w:rsid w:val="00070D68"/>
    <w:rsid w:val="00072478"/>
    <w:rsid w:val="00074DF6"/>
    <w:rsid w:val="00075196"/>
    <w:rsid w:val="00076203"/>
    <w:rsid w:val="00077E39"/>
    <w:rsid w:val="00077FA7"/>
    <w:rsid w:val="0008056E"/>
    <w:rsid w:val="00081722"/>
    <w:rsid w:val="000838E2"/>
    <w:rsid w:val="00083F9F"/>
    <w:rsid w:val="0008434C"/>
    <w:rsid w:val="00084D8E"/>
    <w:rsid w:val="000854E2"/>
    <w:rsid w:val="000903C6"/>
    <w:rsid w:val="00090C4D"/>
    <w:rsid w:val="00091749"/>
    <w:rsid w:val="00091870"/>
    <w:rsid w:val="0009187F"/>
    <w:rsid w:val="00091C7E"/>
    <w:rsid w:val="00091DE2"/>
    <w:rsid w:val="000931E3"/>
    <w:rsid w:val="0009463D"/>
    <w:rsid w:val="00095FDC"/>
    <w:rsid w:val="00096DB0"/>
    <w:rsid w:val="000A0388"/>
    <w:rsid w:val="000A240E"/>
    <w:rsid w:val="000A2495"/>
    <w:rsid w:val="000A2D35"/>
    <w:rsid w:val="000A3125"/>
    <w:rsid w:val="000A407D"/>
    <w:rsid w:val="000A461C"/>
    <w:rsid w:val="000A469E"/>
    <w:rsid w:val="000A4F33"/>
    <w:rsid w:val="000A50E8"/>
    <w:rsid w:val="000A50FC"/>
    <w:rsid w:val="000A5F6E"/>
    <w:rsid w:val="000A60B6"/>
    <w:rsid w:val="000A613E"/>
    <w:rsid w:val="000A6CF8"/>
    <w:rsid w:val="000A7910"/>
    <w:rsid w:val="000B094A"/>
    <w:rsid w:val="000B09A6"/>
    <w:rsid w:val="000B18A2"/>
    <w:rsid w:val="000B2B1E"/>
    <w:rsid w:val="000B2E8F"/>
    <w:rsid w:val="000B446C"/>
    <w:rsid w:val="000C1884"/>
    <w:rsid w:val="000C1C03"/>
    <w:rsid w:val="000C2406"/>
    <w:rsid w:val="000C2912"/>
    <w:rsid w:val="000C2AB6"/>
    <w:rsid w:val="000C2CB4"/>
    <w:rsid w:val="000C59CC"/>
    <w:rsid w:val="000D022C"/>
    <w:rsid w:val="000D0402"/>
    <w:rsid w:val="000D0780"/>
    <w:rsid w:val="000D1892"/>
    <w:rsid w:val="000D27E1"/>
    <w:rsid w:val="000D3890"/>
    <w:rsid w:val="000D41CD"/>
    <w:rsid w:val="000D7330"/>
    <w:rsid w:val="000D742C"/>
    <w:rsid w:val="000D7655"/>
    <w:rsid w:val="000D7B1B"/>
    <w:rsid w:val="000D7F44"/>
    <w:rsid w:val="000E0ADE"/>
    <w:rsid w:val="000E1BA4"/>
    <w:rsid w:val="000E2791"/>
    <w:rsid w:val="000E2934"/>
    <w:rsid w:val="000E3248"/>
    <w:rsid w:val="000E47B2"/>
    <w:rsid w:val="000E52C5"/>
    <w:rsid w:val="000E578E"/>
    <w:rsid w:val="000E656E"/>
    <w:rsid w:val="000F12BF"/>
    <w:rsid w:val="000F2AEC"/>
    <w:rsid w:val="000F3AF0"/>
    <w:rsid w:val="000F3E56"/>
    <w:rsid w:val="000F3F39"/>
    <w:rsid w:val="000F4724"/>
    <w:rsid w:val="000F47CE"/>
    <w:rsid w:val="000F4DB3"/>
    <w:rsid w:val="000F59F7"/>
    <w:rsid w:val="000F67B3"/>
    <w:rsid w:val="000F6B1F"/>
    <w:rsid w:val="000F7BB4"/>
    <w:rsid w:val="00100C80"/>
    <w:rsid w:val="00101291"/>
    <w:rsid w:val="001019BB"/>
    <w:rsid w:val="0010300F"/>
    <w:rsid w:val="00103858"/>
    <w:rsid w:val="00103FA3"/>
    <w:rsid w:val="00104469"/>
    <w:rsid w:val="00104E10"/>
    <w:rsid w:val="00104F8B"/>
    <w:rsid w:val="001052FE"/>
    <w:rsid w:val="00106032"/>
    <w:rsid w:val="0010655A"/>
    <w:rsid w:val="001076F2"/>
    <w:rsid w:val="00107F16"/>
    <w:rsid w:val="001112FE"/>
    <w:rsid w:val="0011174C"/>
    <w:rsid w:val="00111BAF"/>
    <w:rsid w:val="00111BCE"/>
    <w:rsid w:val="0011294F"/>
    <w:rsid w:val="00113FAA"/>
    <w:rsid w:val="00114B6B"/>
    <w:rsid w:val="00115785"/>
    <w:rsid w:val="00116321"/>
    <w:rsid w:val="00116B3A"/>
    <w:rsid w:val="00117DD7"/>
    <w:rsid w:val="00120F9A"/>
    <w:rsid w:val="001219FF"/>
    <w:rsid w:val="00121F4B"/>
    <w:rsid w:val="001221B4"/>
    <w:rsid w:val="001224D7"/>
    <w:rsid w:val="001224F3"/>
    <w:rsid w:val="00122781"/>
    <w:rsid w:val="00123131"/>
    <w:rsid w:val="0012317C"/>
    <w:rsid w:val="00124095"/>
    <w:rsid w:val="0012521A"/>
    <w:rsid w:val="001346CB"/>
    <w:rsid w:val="00134DA9"/>
    <w:rsid w:val="00135FE3"/>
    <w:rsid w:val="00135FF6"/>
    <w:rsid w:val="00136E39"/>
    <w:rsid w:val="00137965"/>
    <w:rsid w:val="00137AF4"/>
    <w:rsid w:val="00143B21"/>
    <w:rsid w:val="00143C6C"/>
    <w:rsid w:val="00143D9F"/>
    <w:rsid w:val="00144215"/>
    <w:rsid w:val="00146468"/>
    <w:rsid w:val="001464F3"/>
    <w:rsid w:val="00146F86"/>
    <w:rsid w:val="0014746D"/>
    <w:rsid w:val="00150B64"/>
    <w:rsid w:val="00152FC8"/>
    <w:rsid w:val="0015474E"/>
    <w:rsid w:val="001548C9"/>
    <w:rsid w:val="001564D3"/>
    <w:rsid w:val="00157288"/>
    <w:rsid w:val="00160AD3"/>
    <w:rsid w:val="001613CA"/>
    <w:rsid w:val="001626DE"/>
    <w:rsid w:val="00163202"/>
    <w:rsid w:val="00163C09"/>
    <w:rsid w:val="001643D3"/>
    <w:rsid w:val="001651AA"/>
    <w:rsid w:val="0016663C"/>
    <w:rsid w:val="00166C08"/>
    <w:rsid w:val="001710BC"/>
    <w:rsid w:val="00173CF1"/>
    <w:rsid w:val="00173E4E"/>
    <w:rsid w:val="001743A2"/>
    <w:rsid w:val="00176033"/>
    <w:rsid w:val="0017625C"/>
    <w:rsid w:val="00177D5A"/>
    <w:rsid w:val="0018134F"/>
    <w:rsid w:val="001819D1"/>
    <w:rsid w:val="00183372"/>
    <w:rsid w:val="00183B10"/>
    <w:rsid w:val="00184AA4"/>
    <w:rsid w:val="00185648"/>
    <w:rsid w:val="00186DF8"/>
    <w:rsid w:val="00187411"/>
    <w:rsid w:val="00187521"/>
    <w:rsid w:val="001909A0"/>
    <w:rsid w:val="00190F05"/>
    <w:rsid w:val="0019115E"/>
    <w:rsid w:val="001927CC"/>
    <w:rsid w:val="0019315F"/>
    <w:rsid w:val="00195586"/>
    <w:rsid w:val="00195918"/>
    <w:rsid w:val="00195D7A"/>
    <w:rsid w:val="001A02E8"/>
    <w:rsid w:val="001A0BFE"/>
    <w:rsid w:val="001A10FB"/>
    <w:rsid w:val="001A1602"/>
    <w:rsid w:val="001A166D"/>
    <w:rsid w:val="001A1906"/>
    <w:rsid w:val="001A2434"/>
    <w:rsid w:val="001A2CBB"/>
    <w:rsid w:val="001A31AC"/>
    <w:rsid w:val="001A5226"/>
    <w:rsid w:val="001A5865"/>
    <w:rsid w:val="001A730B"/>
    <w:rsid w:val="001A7385"/>
    <w:rsid w:val="001A7EE2"/>
    <w:rsid w:val="001B0E66"/>
    <w:rsid w:val="001B1F1D"/>
    <w:rsid w:val="001B2714"/>
    <w:rsid w:val="001B312D"/>
    <w:rsid w:val="001B3B54"/>
    <w:rsid w:val="001B5271"/>
    <w:rsid w:val="001B63A7"/>
    <w:rsid w:val="001B6706"/>
    <w:rsid w:val="001B7A7D"/>
    <w:rsid w:val="001B7C9C"/>
    <w:rsid w:val="001B7EC3"/>
    <w:rsid w:val="001C0D40"/>
    <w:rsid w:val="001C207D"/>
    <w:rsid w:val="001C3637"/>
    <w:rsid w:val="001C4265"/>
    <w:rsid w:val="001C5E19"/>
    <w:rsid w:val="001C60F9"/>
    <w:rsid w:val="001C6F88"/>
    <w:rsid w:val="001C717A"/>
    <w:rsid w:val="001C73AD"/>
    <w:rsid w:val="001D0F27"/>
    <w:rsid w:val="001D27DC"/>
    <w:rsid w:val="001D2EEC"/>
    <w:rsid w:val="001D3029"/>
    <w:rsid w:val="001D3421"/>
    <w:rsid w:val="001D3AD9"/>
    <w:rsid w:val="001D5224"/>
    <w:rsid w:val="001D5D06"/>
    <w:rsid w:val="001D6A28"/>
    <w:rsid w:val="001D704A"/>
    <w:rsid w:val="001D77D9"/>
    <w:rsid w:val="001E1F82"/>
    <w:rsid w:val="001E2363"/>
    <w:rsid w:val="001E3A53"/>
    <w:rsid w:val="001E5A2D"/>
    <w:rsid w:val="001E5D84"/>
    <w:rsid w:val="001E6DED"/>
    <w:rsid w:val="001E736E"/>
    <w:rsid w:val="001E75E3"/>
    <w:rsid w:val="001F01F0"/>
    <w:rsid w:val="001F02A3"/>
    <w:rsid w:val="001F1101"/>
    <w:rsid w:val="001F23A3"/>
    <w:rsid w:val="001F2B3D"/>
    <w:rsid w:val="001F339E"/>
    <w:rsid w:val="001F37A8"/>
    <w:rsid w:val="001F40FB"/>
    <w:rsid w:val="001F454C"/>
    <w:rsid w:val="001F5282"/>
    <w:rsid w:val="001F5A73"/>
    <w:rsid w:val="001F6104"/>
    <w:rsid w:val="001F62A9"/>
    <w:rsid w:val="001F6CC7"/>
    <w:rsid w:val="001F6DF1"/>
    <w:rsid w:val="001F6E25"/>
    <w:rsid w:val="001F7EC8"/>
    <w:rsid w:val="00202214"/>
    <w:rsid w:val="002036C0"/>
    <w:rsid w:val="00203C58"/>
    <w:rsid w:val="00203C97"/>
    <w:rsid w:val="00204F43"/>
    <w:rsid w:val="002051E7"/>
    <w:rsid w:val="00205576"/>
    <w:rsid w:val="00206BA0"/>
    <w:rsid w:val="002104BC"/>
    <w:rsid w:val="00210B68"/>
    <w:rsid w:val="00210D90"/>
    <w:rsid w:val="00211793"/>
    <w:rsid w:val="00213729"/>
    <w:rsid w:val="002141B2"/>
    <w:rsid w:val="00217820"/>
    <w:rsid w:val="00220732"/>
    <w:rsid w:val="00220FDC"/>
    <w:rsid w:val="002210D4"/>
    <w:rsid w:val="002211FF"/>
    <w:rsid w:val="00222291"/>
    <w:rsid w:val="002228B9"/>
    <w:rsid w:val="00224DBD"/>
    <w:rsid w:val="002278F1"/>
    <w:rsid w:val="0022796B"/>
    <w:rsid w:val="00230F3A"/>
    <w:rsid w:val="00232DCB"/>
    <w:rsid w:val="00234688"/>
    <w:rsid w:val="00234C30"/>
    <w:rsid w:val="0023589E"/>
    <w:rsid w:val="0023773A"/>
    <w:rsid w:val="00240F94"/>
    <w:rsid w:val="00241150"/>
    <w:rsid w:val="002434BE"/>
    <w:rsid w:val="002434D6"/>
    <w:rsid w:val="00243B41"/>
    <w:rsid w:val="00243DF9"/>
    <w:rsid w:val="00244395"/>
    <w:rsid w:val="002446C2"/>
    <w:rsid w:val="0024503B"/>
    <w:rsid w:val="00245658"/>
    <w:rsid w:val="002471BD"/>
    <w:rsid w:val="00247522"/>
    <w:rsid w:val="00247B8D"/>
    <w:rsid w:val="00252037"/>
    <w:rsid w:val="00253004"/>
    <w:rsid w:val="00253293"/>
    <w:rsid w:val="0025378C"/>
    <w:rsid w:val="002538FB"/>
    <w:rsid w:val="00253B67"/>
    <w:rsid w:val="00254F94"/>
    <w:rsid w:val="002561A0"/>
    <w:rsid w:val="002561F8"/>
    <w:rsid w:val="00257A04"/>
    <w:rsid w:val="00261E55"/>
    <w:rsid w:val="0026403D"/>
    <w:rsid w:val="00264F84"/>
    <w:rsid w:val="002656D4"/>
    <w:rsid w:val="00266EE0"/>
    <w:rsid w:val="002673DD"/>
    <w:rsid w:val="00267715"/>
    <w:rsid w:val="00267E93"/>
    <w:rsid w:val="00271579"/>
    <w:rsid w:val="002750E0"/>
    <w:rsid w:val="00275314"/>
    <w:rsid w:val="00275DDD"/>
    <w:rsid w:val="00276821"/>
    <w:rsid w:val="00276D49"/>
    <w:rsid w:val="002773DB"/>
    <w:rsid w:val="00277EB9"/>
    <w:rsid w:val="0028184D"/>
    <w:rsid w:val="002830CC"/>
    <w:rsid w:val="00283C08"/>
    <w:rsid w:val="002847AB"/>
    <w:rsid w:val="00285C06"/>
    <w:rsid w:val="00290113"/>
    <w:rsid w:val="002904DE"/>
    <w:rsid w:val="002924AC"/>
    <w:rsid w:val="00294912"/>
    <w:rsid w:val="00294F8C"/>
    <w:rsid w:val="00295B95"/>
    <w:rsid w:val="002969F9"/>
    <w:rsid w:val="002A0F9C"/>
    <w:rsid w:val="002A1223"/>
    <w:rsid w:val="002A2B66"/>
    <w:rsid w:val="002A2F4E"/>
    <w:rsid w:val="002A4B1A"/>
    <w:rsid w:val="002A4D23"/>
    <w:rsid w:val="002A5F8F"/>
    <w:rsid w:val="002A70A9"/>
    <w:rsid w:val="002A7C38"/>
    <w:rsid w:val="002B1FD5"/>
    <w:rsid w:val="002B498A"/>
    <w:rsid w:val="002B6176"/>
    <w:rsid w:val="002B61EF"/>
    <w:rsid w:val="002B64CC"/>
    <w:rsid w:val="002B7304"/>
    <w:rsid w:val="002C23CB"/>
    <w:rsid w:val="002C27B4"/>
    <w:rsid w:val="002C4354"/>
    <w:rsid w:val="002C4685"/>
    <w:rsid w:val="002C5B30"/>
    <w:rsid w:val="002C6040"/>
    <w:rsid w:val="002D202E"/>
    <w:rsid w:val="002D322B"/>
    <w:rsid w:val="002D4B44"/>
    <w:rsid w:val="002D5766"/>
    <w:rsid w:val="002D60CE"/>
    <w:rsid w:val="002D7522"/>
    <w:rsid w:val="002D76C5"/>
    <w:rsid w:val="002E036F"/>
    <w:rsid w:val="002E196F"/>
    <w:rsid w:val="002E242D"/>
    <w:rsid w:val="002E2AD0"/>
    <w:rsid w:val="002E2F60"/>
    <w:rsid w:val="002E3E2B"/>
    <w:rsid w:val="002E4662"/>
    <w:rsid w:val="002E4811"/>
    <w:rsid w:val="002E4A68"/>
    <w:rsid w:val="002E500C"/>
    <w:rsid w:val="002E57AD"/>
    <w:rsid w:val="002E6071"/>
    <w:rsid w:val="002E69D7"/>
    <w:rsid w:val="002E79A1"/>
    <w:rsid w:val="002E7E59"/>
    <w:rsid w:val="002F2793"/>
    <w:rsid w:val="002F280D"/>
    <w:rsid w:val="002F357E"/>
    <w:rsid w:val="002F44AC"/>
    <w:rsid w:val="002F4FF4"/>
    <w:rsid w:val="002F776B"/>
    <w:rsid w:val="003009D2"/>
    <w:rsid w:val="0030193C"/>
    <w:rsid w:val="003023BE"/>
    <w:rsid w:val="003031B9"/>
    <w:rsid w:val="00303204"/>
    <w:rsid w:val="00303275"/>
    <w:rsid w:val="00306969"/>
    <w:rsid w:val="00307ED8"/>
    <w:rsid w:val="003103B8"/>
    <w:rsid w:val="0031118D"/>
    <w:rsid w:val="00311B0C"/>
    <w:rsid w:val="00312677"/>
    <w:rsid w:val="00312768"/>
    <w:rsid w:val="0031284A"/>
    <w:rsid w:val="003129AD"/>
    <w:rsid w:val="003139E0"/>
    <w:rsid w:val="00317E67"/>
    <w:rsid w:val="00320D3E"/>
    <w:rsid w:val="00320DCD"/>
    <w:rsid w:val="00323E31"/>
    <w:rsid w:val="00325F06"/>
    <w:rsid w:val="00327A1F"/>
    <w:rsid w:val="00327D12"/>
    <w:rsid w:val="00331957"/>
    <w:rsid w:val="00331C7D"/>
    <w:rsid w:val="00332289"/>
    <w:rsid w:val="00333190"/>
    <w:rsid w:val="00333310"/>
    <w:rsid w:val="00333D2F"/>
    <w:rsid w:val="0033410C"/>
    <w:rsid w:val="00334F76"/>
    <w:rsid w:val="0033506C"/>
    <w:rsid w:val="00337942"/>
    <w:rsid w:val="00340AB4"/>
    <w:rsid w:val="0034167C"/>
    <w:rsid w:val="00341EB5"/>
    <w:rsid w:val="003423BB"/>
    <w:rsid w:val="003424A3"/>
    <w:rsid w:val="0034264B"/>
    <w:rsid w:val="00342C50"/>
    <w:rsid w:val="003435BD"/>
    <w:rsid w:val="003441F9"/>
    <w:rsid w:val="00345E9F"/>
    <w:rsid w:val="003464A6"/>
    <w:rsid w:val="00347738"/>
    <w:rsid w:val="003508D9"/>
    <w:rsid w:val="00350E33"/>
    <w:rsid w:val="0035309E"/>
    <w:rsid w:val="00353A80"/>
    <w:rsid w:val="00355338"/>
    <w:rsid w:val="0035563D"/>
    <w:rsid w:val="0035589B"/>
    <w:rsid w:val="00356262"/>
    <w:rsid w:val="0036429D"/>
    <w:rsid w:val="00366A73"/>
    <w:rsid w:val="0037101B"/>
    <w:rsid w:val="0037149D"/>
    <w:rsid w:val="003734A9"/>
    <w:rsid w:val="00373C31"/>
    <w:rsid w:val="00373D90"/>
    <w:rsid w:val="00373F2C"/>
    <w:rsid w:val="003742C6"/>
    <w:rsid w:val="00374505"/>
    <w:rsid w:val="00374A84"/>
    <w:rsid w:val="00380274"/>
    <w:rsid w:val="00380CFE"/>
    <w:rsid w:val="003830A9"/>
    <w:rsid w:val="003832BD"/>
    <w:rsid w:val="0038374B"/>
    <w:rsid w:val="00384207"/>
    <w:rsid w:val="003859B9"/>
    <w:rsid w:val="00385FF4"/>
    <w:rsid w:val="0038656C"/>
    <w:rsid w:val="00392651"/>
    <w:rsid w:val="00392CA9"/>
    <w:rsid w:val="0039347C"/>
    <w:rsid w:val="00393898"/>
    <w:rsid w:val="00393B7E"/>
    <w:rsid w:val="00393BF1"/>
    <w:rsid w:val="003945DE"/>
    <w:rsid w:val="00394AB7"/>
    <w:rsid w:val="00395325"/>
    <w:rsid w:val="003971E6"/>
    <w:rsid w:val="00397C42"/>
    <w:rsid w:val="00397E88"/>
    <w:rsid w:val="003A07C3"/>
    <w:rsid w:val="003A0AEB"/>
    <w:rsid w:val="003A1CDB"/>
    <w:rsid w:val="003A1D66"/>
    <w:rsid w:val="003A1FF5"/>
    <w:rsid w:val="003A2470"/>
    <w:rsid w:val="003A56C9"/>
    <w:rsid w:val="003A56FE"/>
    <w:rsid w:val="003A5C16"/>
    <w:rsid w:val="003A5ED5"/>
    <w:rsid w:val="003A673A"/>
    <w:rsid w:val="003A69BC"/>
    <w:rsid w:val="003A78B5"/>
    <w:rsid w:val="003B00D6"/>
    <w:rsid w:val="003B0F13"/>
    <w:rsid w:val="003B1787"/>
    <w:rsid w:val="003B25D9"/>
    <w:rsid w:val="003B3F0D"/>
    <w:rsid w:val="003B4375"/>
    <w:rsid w:val="003B7C6E"/>
    <w:rsid w:val="003C0F84"/>
    <w:rsid w:val="003C116A"/>
    <w:rsid w:val="003C2488"/>
    <w:rsid w:val="003C2C10"/>
    <w:rsid w:val="003C37EB"/>
    <w:rsid w:val="003C5FD7"/>
    <w:rsid w:val="003C6F42"/>
    <w:rsid w:val="003C701F"/>
    <w:rsid w:val="003C7C08"/>
    <w:rsid w:val="003D0E42"/>
    <w:rsid w:val="003D0F3C"/>
    <w:rsid w:val="003D3708"/>
    <w:rsid w:val="003D3C5A"/>
    <w:rsid w:val="003D52DC"/>
    <w:rsid w:val="003D57E6"/>
    <w:rsid w:val="003D6B31"/>
    <w:rsid w:val="003E05F4"/>
    <w:rsid w:val="003E1055"/>
    <w:rsid w:val="003E10EF"/>
    <w:rsid w:val="003E2302"/>
    <w:rsid w:val="003E2874"/>
    <w:rsid w:val="003E3E03"/>
    <w:rsid w:val="003E5034"/>
    <w:rsid w:val="003E5FCB"/>
    <w:rsid w:val="003E696C"/>
    <w:rsid w:val="003E6A6C"/>
    <w:rsid w:val="003F035C"/>
    <w:rsid w:val="003F150D"/>
    <w:rsid w:val="003F2EB2"/>
    <w:rsid w:val="003F403E"/>
    <w:rsid w:val="003F46C2"/>
    <w:rsid w:val="003F4786"/>
    <w:rsid w:val="003F4E74"/>
    <w:rsid w:val="003F54AF"/>
    <w:rsid w:val="003F569C"/>
    <w:rsid w:val="003F5780"/>
    <w:rsid w:val="003F6306"/>
    <w:rsid w:val="00400D7F"/>
    <w:rsid w:val="0040178E"/>
    <w:rsid w:val="00401F34"/>
    <w:rsid w:val="00402162"/>
    <w:rsid w:val="00402D83"/>
    <w:rsid w:val="00403B83"/>
    <w:rsid w:val="00405939"/>
    <w:rsid w:val="0041306A"/>
    <w:rsid w:val="00413764"/>
    <w:rsid w:val="004148E2"/>
    <w:rsid w:val="004166A7"/>
    <w:rsid w:val="00417A8D"/>
    <w:rsid w:val="004200E4"/>
    <w:rsid w:val="004204BC"/>
    <w:rsid w:val="00421AAA"/>
    <w:rsid w:val="004232F5"/>
    <w:rsid w:val="004233EE"/>
    <w:rsid w:val="00424FFE"/>
    <w:rsid w:val="00425A5D"/>
    <w:rsid w:val="00425D5F"/>
    <w:rsid w:val="00426F9C"/>
    <w:rsid w:val="00427329"/>
    <w:rsid w:val="00430E77"/>
    <w:rsid w:val="0043135E"/>
    <w:rsid w:val="00432BC5"/>
    <w:rsid w:val="004339AF"/>
    <w:rsid w:val="004339CD"/>
    <w:rsid w:val="00433C0C"/>
    <w:rsid w:val="00433DAF"/>
    <w:rsid w:val="004348E5"/>
    <w:rsid w:val="00434CA8"/>
    <w:rsid w:val="00435666"/>
    <w:rsid w:val="00435962"/>
    <w:rsid w:val="00435AF1"/>
    <w:rsid w:val="0043765D"/>
    <w:rsid w:val="00440A1B"/>
    <w:rsid w:val="004439E3"/>
    <w:rsid w:val="004449C2"/>
    <w:rsid w:val="00444AD4"/>
    <w:rsid w:val="00445305"/>
    <w:rsid w:val="0044679D"/>
    <w:rsid w:val="00446D93"/>
    <w:rsid w:val="004472BE"/>
    <w:rsid w:val="00447C41"/>
    <w:rsid w:val="00450D70"/>
    <w:rsid w:val="00450E54"/>
    <w:rsid w:val="004535EB"/>
    <w:rsid w:val="00453801"/>
    <w:rsid w:val="004538CB"/>
    <w:rsid w:val="00453DB0"/>
    <w:rsid w:val="00454456"/>
    <w:rsid w:val="00454613"/>
    <w:rsid w:val="00456712"/>
    <w:rsid w:val="00456EA3"/>
    <w:rsid w:val="0045740A"/>
    <w:rsid w:val="0045759D"/>
    <w:rsid w:val="00461FE6"/>
    <w:rsid w:val="004628AE"/>
    <w:rsid w:val="00462E15"/>
    <w:rsid w:val="00463738"/>
    <w:rsid w:val="00463FC6"/>
    <w:rsid w:val="0046422E"/>
    <w:rsid w:val="00464AA9"/>
    <w:rsid w:val="00464B07"/>
    <w:rsid w:val="004668BF"/>
    <w:rsid w:val="0047181C"/>
    <w:rsid w:val="00471F39"/>
    <w:rsid w:val="00472DD8"/>
    <w:rsid w:val="0047326A"/>
    <w:rsid w:val="004736F1"/>
    <w:rsid w:val="004749FC"/>
    <w:rsid w:val="004768E9"/>
    <w:rsid w:val="00480564"/>
    <w:rsid w:val="00480B12"/>
    <w:rsid w:val="004811C1"/>
    <w:rsid w:val="00482779"/>
    <w:rsid w:val="0048385E"/>
    <w:rsid w:val="00484F0C"/>
    <w:rsid w:val="00485347"/>
    <w:rsid w:val="00485B6F"/>
    <w:rsid w:val="0048602E"/>
    <w:rsid w:val="00487CB6"/>
    <w:rsid w:val="00487E67"/>
    <w:rsid w:val="004904A8"/>
    <w:rsid w:val="00491539"/>
    <w:rsid w:val="00494296"/>
    <w:rsid w:val="00495AAC"/>
    <w:rsid w:val="004969C0"/>
    <w:rsid w:val="004A1454"/>
    <w:rsid w:val="004A1DA3"/>
    <w:rsid w:val="004A2028"/>
    <w:rsid w:val="004A30EC"/>
    <w:rsid w:val="004A4847"/>
    <w:rsid w:val="004A521B"/>
    <w:rsid w:val="004A5456"/>
    <w:rsid w:val="004A561C"/>
    <w:rsid w:val="004A6E83"/>
    <w:rsid w:val="004A745E"/>
    <w:rsid w:val="004A7524"/>
    <w:rsid w:val="004B0681"/>
    <w:rsid w:val="004B2596"/>
    <w:rsid w:val="004B53A9"/>
    <w:rsid w:val="004B655C"/>
    <w:rsid w:val="004B715E"/>
    <w:rsid w:val="004C0459"/>
    <w:rsid w:val="004C10BC"/>
    <w:rsid w:val="004C12EF"/>
    <w:rsid w:val="004C2A3F"/>
    <w:rsid w:val="004C3D16"/>
    <w:rsid w:val="004C4092"/>
    <w:rsid w:val="004C4D3D"/>
    <w:rsid w:val="004C6582"/>
    <w:rsid w:val="004C6954"/>
    <w:rsid w:val="004C6DE5"/>
    <w:rsid w:val="004C6F56"/>
    <w:rsid w:val="004C73DC"/>
    <w:rsid w:val="004C7706"/>
    <w:rsid w:val="004D11DB"/>
    <w:rsid w:val="004D1F73"/>
    <w:rsid w:val="004D4932"/>
    <w:rsid w:val="004D6FFE"/>
    <w:rsid w:val="004E0E1F"/>
    <w:rsid w:val="004E2B05"/>
    <w:rsid w:val="004E3394"/>
    <w:rsid w:val="004E3D85"/>
    <w:rsid w:val="004E52D1"/>
    <w:rsid w:val="004E569B"/>
    <w:rsid w:val="004E5E4E"/>
    <w:rsid w:val="004F0C98"/>
    <w:rsid w:val="004F0E47"/>
    <w:rsid w:val="004F243E"/>
    <w:rsid w:val="004F3014"/>
    <w:rsid w:val="004F312C"/>
    <w:rsid w:val="004F387C"/>
    <w:rsid w:val="004F3E44"/>
    <w:rsid w:val="004F4CD5"/>
    <w:rsid w:val="004F4E79"/>
    <w:rsid w:val="004F4F93"/>
    <w:rsid w:val="004F5091"/>
    <w:rsid w:val="004F5571"/>
    <w:rsid w:val="004F6229"/>
    <w:rsid w:val="004F7672"/>
    <w:rsid w:val="004F7BB1"/>
    <w:rsid w:val="00500480"/>
    <w:rsid w:val="005009E8"/>
    <w:rsid w:val="005022FE"/>
    <w:rsid w:val="005055A4"/>
    <w:rsid w:val="00505CAF"/>
    <w:rsid w:val="005066CC"/>
    <w:rsid w:val="00506C7E"/>
    <w:rsid w:val="0050775F"/>
    <w:rsid w:val="00507ED3"/>
    <w:rsid w:val="005174FA"/>
    <w:rsid w:val="00520441"/>
    <w:rsid w:val="00520741"/>
    <w:rsid w:val="00521A77"/>
    <w:rsid w:val="005237E2"/>
    <w:rsid w:val="00524AB5"/>
    <w:rsid w:val="00525FF5"/>
    <w:rsid w:val="00527983"/>
    <w:rsid w:val="00527AEB"/>
    <w:rsid w:val="00527B99"/>
    <w:rsid w:val="005300C3"/>
    <w:rsid w:val="00530B81"/>
    <w:rsid w:val="00531908"/>
    <w:rsid w:val="00531F32"/>
    <w:rsid w:val="00532439"/>
    <w:rsid w:val="005324CB"/>
    <w:rsid w:val="00534383"/>
    <w:rsid w:val="00534507"/>
    <w:rsid w:val="00535041"/>
    <w:rsid w:val="00536BAF"/>
    <w:rsid w:val="00537E8C"/>
    <w:rsid w:val="005400C8"/>
    <w:rsid w:val="005409E9"/>
    <w:rsid w:val="0054308B"/>
    <w:rsid w:val="00543D7A"/>
    <w:rsid w:val="005440C4"/>
    <w:rsid w:val="00544398"/>
    <w:rsid w:val="00544710"/>
    <w:rsid w:val="00544CE8"/>
    <w:rsid w:val="0054576E"/>
    <w:rsid w:val="00545BE5"/>
    <w:rsid w:val="0054713F"/>
    <w:rsid w:val="00547C03"/>
    <w:rsid w:val="00550749"/>
    <w:rsid w:val="00550E43"/>
    <w:rsid w:val="005510A3"/>
    <w:rsid w:val="0055235A"/>
    <w:rsid w:val="0055281A"/>
    <w:rsid w:val="00552A24"/>
    <w:rsid w:val="00554615"/>
    <w:rsid w:val="00554F74"/>
    <w:rsid w:val="005566B3"/>
    <w:rsid w:val="00556B75"/>
    <w:rsid w:val="0055740D"/>
    <w:rsid w:val="00560014"/>
    <w:rsid w:val="00560749"/>
    <w:rsid w:val="00560CD3"/>
    <w:rsid w:val="00562873"/>
    <w:rsid w:val="005630E7"/>
    <w:rsid w:val="005632E4"/>
    <w:rsid w:val="0056445D"/>
    <w:rsid w:val="0056521A"/>
    <w:rsid w:val="00565BE7"/>
    <w:rsid w:val="005667D1"/>
    <w:rsid w:val="00566942"/>
    <w:rsid w:val="00566C3F"/>
    <w:rsid w:val="00567247"/>
    <w:rsid w:val="00567B15"/>
    <w:rsid w:val="00567EE7"/>
    <w:rsid w:val="00570202"/>
    <w:rsid w:val="005702F3"/>
    <w:rsid w:val="0057111E"/>
    <w:rsid w:val="00573BDD"/>
    <w:rsid w:val="00573CFE"/>
    <w:rsid w:val="00573D8D"/>
    <w:rsid w:val="00574CD4"/>
    <w:rsid w:val="0057603A"/>
    <w:rsid w:val="005810A2"/>
    <w:rsid w:val="00581A1B"/>
    <w:rsid w:val="0058298C"/>
    <w:rsid w:val="005833EB"/>
    <w:rsid w:val="00583F96"/>
    <w:rsid w:val="00585602"/>
    <w:rsid w:val="00587AAA"/>
    <w:rsid w:val="00590128"/>
    <w:rsid w:val="0059090D"/>
    <w:rsid w:val="0059179F"/>
    <w:rsid w:val="00591BCD"/>
    <w:rsid w:val="005921F9"/>
    <w:rsid w:val="00592BCE"/>
    <w:rsid w:val="00594073"/>
    <w:rsid w:val="0059457A"/>
    <w:rsid w:val="00595BE3"/>
    <w:rsid w:val="00595C46"/>
    <w:rsid w:val="00596378"/>
    <w:rsid w:val="0059690F"/>
    <w:rsid w:val="00597027"/>
    <w:rsid w:val="005A013C"/>
    <w:rsid w:val="005A1203"/>
    <w:rsid w:val="005A31EF"/>
    <w:rsid w:val="005A3D5F"/>
    <w:rsid w:val="005A4A6B"/>
    <w:rsid w:val="005A4BAC"/>
    <w:rsid w:val="005A4D0A"/>
    <w:rsid w:val="005A4EA7"/>
    <w:rsid w:val="005A5072"/>
    <w:rsid w:val="005A6479"/>
    <w:rsid w:val="005A68BB"/>
    <w:rsid w:val="005A7C31"/>
    <w:rsid w:val="005A7F4C"/>
    <w:rsid w:val="005B2074"/>
    <w:rsid w:val="005B2D1C"/>
    <w:rsid w:val="005B47DB"/>
    <w:rsid w:val="005B4B0D"/>
    <w:rsid w:val="005B4F91"/>
    <w:rsid w:val="005B57F2"/>
    <w:rsid w:val="005B70C0"/>
    <w:rsid w:val="005B7805"/>
    <w:rsid w:val="005B7B8B"/>
    <w:rsid w:val="005C23E6"/>
    <w:rsid w:val="005C3091"/>
    <w:rsid w:val="005C3B0B"/>
    <w:rsid w:val="005C3E7B"/>
    <w:rsid w:val="005C468B"/>
    <w:rsid w:val="005C4701"/>
    <w:rsid w:val="005C5CE0"/>
    <w:rsid w:val="005C6CA3"/>
    <w:rsid w:val="005C75CB"/>
    <w:rsid w:val="005C7816"/>
    <w:rsid w:val="005D0E0C"/>
    <w:rsid w:val="005D19CD"/>
    <w:rsid w:val="005D3D99"/>
    <w:rsid w:val="005D67E9"/>
    <w:rsid w:val="005D7571"/>
    <w:rsid w:val="005D7BA1"/>
    <w:rsid w:val="005E0203"/>
    <w:rsid w:val="005E0E6D"/>
    <w:rsid w:val="005E1408"/>
    <w:rsid w:val="005E18F6"/>
    <w:rsid w:val="005E1F75"/>
    <w:rsid w:val="005E2E15"/>
    <w:rsid w:val="005E302F"/>
    <w:rsid w:val="005E4A6E"/>
    <w:rsid w:val="005E4F63"/>
    <w:rsid w:val="005E528D"/>
    <w:rsid w:val="005F14D1"/>
    <w:rsid w:val="005F1FAD"/>
    <w:rsid w:val="005F3995"/>
    <w:rsid w:val="005F3DFE"/>
    <w:rsid w:val="005F49A0"/>
    <w:rsid w:val="005F4EA4"/>
    <w:rsid w:val="005F5EF5"/>
    <w:rsid w:val="005F61C6"/>
    <w:rsid w:val="005F7974"/>
    <w:rsid w:val="00600115"/>
    <w:rsid w:val="00601549"/>
    <w:rsid w:val="00601722"/>
    <w:rsid w:val="00602E48"/>
    <w:rsid w:val="006037E8"/>
    <w:rsid w:val="00605B31"/>
    <w:rsid w:val="006105C9"/>
    <w:rsid w:val="00611B44"/>
    <w:rsid w:val="00613B8C"/>
    <w:rsid w:val="00613C0A"/>
    <w:rsid w:val="006142BC"/>
    <w:rsid w:val="006144A6"/>
    <w:rsid w:val="00614B15"/>
    <w:rsid w:val="006159CE"/>
    <w:rsid w:val="00616347"/>
    <w:rsid w:val="006167EE"/>
    <w:rsid w:val="0061746B"/>
    <w:rsid w:val="00620D04"/>
    <w:rsid w:val="0062151A"/>
    <w:rsid w:val="006217A9"/>
    <w:rsid w:val="00621E78"/>
    <w:rsid w:val="0062271D"/>
    <w:rsid w:val="0062292A"/>
    <w:rsid w:val="00624BEE"/>
    <w:rsid w:val="00626878"/>
    <w:rsid w:val="00626F5D"/>
    <w:rsid w:val="006271B6"/>
    <w:rsid w:val="00627FCF"/>
    <w:rsid w:val="00632574"/>
    <w:rsid w:val="00634268"/>
    <w:rsid w:val="00635541"/>
    <w:rsid w:val="00635ED1"/>
    <w:rsid w:val="00636BC8"/>
    <w:rsid w:val="00636DE8"/>
    <w:rsid w:val="006371DF"/>
    <w:rsid w:val="006435C7"/>
    <w:rsid w:val="006441DA"/>
    <w:rsid w:val="00645E45"/>
    <w:rsid w:val="0064655D"/>
    <w:rsid w:val="00647AC4"/>
    <w:rsid w:val="00650014"/>
    <w:rsid w:val="00650DA3"/>
    <w:rsid w:val="0065121F"/>
    <w:rsid w:val="0065199A"/>
    <w:rsid w:val="00651BF4"/>
    <w:rsid w:val="00652ACC"/>
    <w:rsid w:val="00653D84"/>
    <w:rsid w:val="00655851"/>
    <w:rsid w:val="00655AC4"/>
    <w:rsid w:val="00657392"/>
    <w:rsid w:val="0065757B"/>
    <w:rsid w:val="0066017F"/>
    <w:rsid w:val="00660FC4"/>
    <w:rsid w:val="006620A8"/>
    <w:rsid w:val="0066226B"/>
    <w:rsid w:val="006642E3"/>
    <w:rsid w:val="006645F8"/>
    <w:rsid w:val="00664C0E"/>
    <w:rsid w:val="00664C2B"/>
    <w:rsid w:val="00664EEA"/>
    <w:rsid w:val="00666A72"/>
    <w:rsid w:val="00666DE2"/>
    <w:rsid w:val="0066785B"/>
    <w:rsid w:val="00670371"/>
    <w:rsid w:val="006711F4"/>
    <w:rsid w:val="006730FD"/>
    <w:rsid w:val="00673E74"/>
    <w:rsid w:val="00673F78"/>
    <w:rsid w:val="00674220"/>
    <w:rsid w:val="00674808"/>
    <w:rsid w:val="00674E5F"/>
    <w:rsid w:val="00674F16"/>
    <w:rsid w:val="00674F42"/>
    <w:rsid w:val="00680649"/>
    <w:rsid w:val="00680DFD"/>
    <w:rsid w:val="00682775"/>
    <w:rsid w:val="00682A49"/>
    <w:rsid w:val="00683147"/>
    <w:rsid w:val="00683B18"/>
    <w:rsid w:val="00685209"/>
    <w:rsid w:val="0068559C"/>
    <w:rsid w:val="00686660"/>
    <w:rsid w:val="006920E9"/>
    <w:rsid w:val="006924F8"/>
    <w:rsid w:val="00692805"/>
    <w:rsid w:val="006928DD"/>
    <w:rsid w:val="0069305E"/>
    <w:rsid w:val="006942B2"/>
    <w:rsid w:val="00694A11"/>
    <w:rsid w:val="00696F3C"/>
    <w:rsid w:val="006971AF"/>
    <w:rsid w:val="0069761A"/>
    <w:rsid w:val="006A0312"/>
    <w:rsid w:val="006A03FB"/>
    <w:rsid w:val="006A10EC"/>
    <w:rsid w:val="006A321E"/>
    <w:rsid w:val="006A3AF1"/>
    <w:rsid w:val="006A3FA3"/>
    <w:rsid w:val="006A549D"/>
    <w:rsid w:val="006B1C2C"/>
    <w:rsid w:val="006B1FFF"/>
    <w:rsid w:val="006B2750"/>
    <w:rsid w:val="006B35B6"/>
    <w:rsid w:val="006B381A"/>
    <w:rsid w:val="006B3C26"/>
    <w:rsid w:val="006B460B"/>
    <w:rsid w:val="006B788C"/>
    <w:rsid w:val="006B7FDE"/>
    <w:rsid w:val="006C0893"/>
    <w:rsid w:val="006C0DB7"/>
    <w:rsid w:val="006C2526"/>
    <w:rsid w:val="006C2D24"/>
    <w:rsid w:val="006C4975"/>
    <w:rsid w:val="006C49F4"/>
    <w:rsid w:val="006C4C7B"/>
    <w:rsid w:val="006C6C7F"/>
    <w:rsid w:val="006C700C"/>
    <w:rsid w:val="006C75B6"/>
    <w:rsid w:val="006D036D"/>
    <w:rsid w:val="006D172C"/>
    <w:rsid w:val="006D29D9"/>
    <w:rsid w:val="006D3667"/>
    <w:rsid w:val="006D36BA"/>
    <w:rsid w:val="006D3CA3"/>
    <w:rsid w:val="006D45B9"/>
    <w:rsid w:val="006D67B3"/>
    <w:rsid w:val="006D7350"/>
    <w:rsid w:val="006D7AD6"/>
    <w:rsid w:val="006E1876"/>
    <w:rsid w:val="006E204A"/>
    <w:rsid w:val="006E25F7"/>
    <w:rsid w:val="006E27FB"/>
    <w:rsid w:val="006E3570"/>
    <w:rsid w:val="006E44CC"/>
    <w:rsid w:val="006E49BF"/>
    <w:rsid w:val="006E6092"/>
    <w:rsid w:val="006E723B"/>
    <w:rsid w:val="006F07C6"/>
    <w:rsid w:val="006F14EC"/>
    <w:rsid w:val="006F4D4E"/>
    <w:rsid w:val="006F4DA7"/>
    <w:rsid w:val="006F5414"/>
    <w:rsid w:val="006F5698"/>
    <w:rsid w:val="006F5E14"/>
    <w:rsid w:val="006F6D02"/>
    <w:rsid w:val="006F777F"/>
    <w:rsid w:val="006F7A9D"/>
    <w:rsid w:val="00700102"/>
    <w:rsid w:val="0070058B"/>
    <w:rsid w:val="00700B3E"/>
    <w:rsid w:val="00701DE1"/>
    <w:rsid w:val="00702C1A"/>
    <w:rsid w:val="00704470"/>
    <w:rsid w:val="007047C8"/>
    <w:rsid w:val="007056F8"/>
    <w:rsid w:val="00706099"/>
    <w:rsid w:val="00707722"/>
    <w:rsid w:val="00707D1B"/>
    <w:rsid w:val="00711E3E"/>
    <w:rsid w:val="0071368F"/>
    <w:rsid w:val="00713775"/>
    <w:rsid w:val="00713BB4"/>
    <w:rsid w:val="00714DD4"/>
    <w:rsid w:val="007151C6"/>
    <w:rsid w:val="007205DA"/>
    <w:rsid w:val="00721F75"/>
    <w:rsid w:val="00722C2E"/>
    <w:rsid w:val="00722F55"/>
    <w:rsid w:val="00722FA8"/>
    <w:rsid w:val="00723F40"/>
    <w:rsid w:val="00724613"/>
    <w:rsid w:val="0072539B"/>
    <w:rsid w:val="007261E2"/>
    <w:rsid w:val="00726EFE"/>
    <w:rsid w:val="00731054"/>
    <w:rsid w:val="0073109F"/>
    <w:rsid w:val="00731169"/>
    <w:rsid w:val="00733614"/>
    <w:rsid w:val="00736ABD"/>
    <w:rsid w:val="00737259"/>
    <w:rsid w:val="007373A4"/>
    <w:rsid w:val="00737D44"/>
    <w:rsid w:val="00740D5E"/>
    <w:rsid w:val="0074193E"/>
    <w:rsid w:val="0074252F"/>
    <w:rsid w:val="00743BAC"/>
    <w:rsid w:val="00743F89"/>
    <w:rsid w:val="00745483"/>
    <w:rsid w:val="0074710E"/>
    <w:rsid w:val="00747315"/>
    <w:rsid w:val="007478D7"/>
    <w:rsid w:val="00747D34"/>
    <w:rsid w:val="00750A4B"/>
    <w:rsid w:val="00751163"/>
    <w:rsid w:val="007515CB"/>
    <w:rsid w:val="007519A6"/>
    <w:rsid w:val="00751AAA"/>
    <w:rsid w:val="00751E03"/>
    <w:rsid w:val="007533DB"/>
    <w:rsid w:val="007539C0"/>
    <w:rsid w:val="00754B4D"/>
    <w:rsid w:val="00757F25"/>
    <w:rsid w:val="0076007F"/>
    <w:rsid w:val="007603ED"/>
    <w:rsid w:val="00760B60"/>
    <w:rsid w:val="00761035"/>
    <w:rsid w:val="00761F76"/>
    <w:rsid w:val="00762252"/>
    <w:rsid w:val="007655A0"/>
    <w:rsid w:val="007668AC"/>
    <w:rsid w:val="0076754A"/>
    <w:rsid w:val="00767E57"/>
    <w:rsid w:val="00770916"/>
    <w:rsid w:val="007722BD"/>
    <w:rsid w:val="00772B3D"/>
    <w:rsid w:val="00774920"/>
    <w:rsid w:val="00775329"/>
    <w:rsid w:val="007772C2"/>
    <w:rsid w:val="00777D6E"/>
    <w:rsid w:val="00777DBC"/>
    <w:rsid w:val="0078079B"/>
    <w:rsid w:val="007811D3"/>
    <w:rsid w:val="007826DA"/>
    <w:rsid w:val="00783005"/>
    <w:rsid w:val="00783E36"/>
    <w:rsid w:val="007845CB"/>
    <w:rsid w:val="007859CE"/>
    <w:rsid w:val="00785B72"/>
    <w:rsid w:val="007917EB"/>
    <w:rsid w:val="00792001"/>
    <w:rsid w:val="00792DAC"/>
    <w:rsid w:val="0079391F"/>
    <w:rsid w:val="00793C8E"/>
    <w:rsid w:val="00794397"/>
    <w:rsid w:val="00794B4C"/>
    <w:rsid w:val="00794DF6"/>
    <w:rsid w:val="0079559D"/>
    <w:rsid w:val="00795CE7"/>
    <w:rsid w:val="00796029"/>
    <w:rsid w:val="00796428"/>
    <w:rsid w:val="00796F7C"/>
    <w:rsid w:val="007A0396"/>
    <w:rsid w:val="007A07E3"/>
    <w:rsid w:val="007A0EE2"/>
    <w:rsid w:val="007A2D16"/>
    <w:rsid w:val="007A31B5"/>
    <w:rsid w:val="007A3AB0"/>
    <w:rsid w:val="007A460D"/>
    <w:rsid w:val="007A4A8C"/>
    <w:rsid w:val="007A5448"/>
    <w:rsid w:val="007A64E1"/>
    <w:rsid w:val="007A6850"/>
    <w:rsid w:val="007A6F5A"/>
    <w:rsid w:val="007A716E"/>
    <w:rsid w:val="007B12D3"/>
    <w:rsid w:val="007B207A"/>
    <w:rsid w:val="007B2E07"/>
    <w:rsid w:val="007B3863"/>
    <w:rsid w:val="007B54E3"/>
    <w:rsid w:val="007B5774"/>
    <w:rsid w:val="007B5899"/>
    <w:rsid w:val="007B666E"/>
    <w:rsid w:val="007C2BC3"/>
    <w:rsid w:val="007C2C96"/>
    <w:rsid w:val="007C347E"/>
    <w:rsid w:val="007C4D8E"/>
    <w:rsid w:val="007C6E09"/>
    <w:rsid w:val="007C74D5"/>
    <w:rsid w:val="007D4FAB"/>
    <w:rsid w:val="007D61F7"/>
    <w:rsid w:val="007D673B"/>
    <w:rsid w:val="007D67F0"/>
    <w:rsid w:val="007D6A30"/>
    <w:rsid w:val="007E0126"/>
    <w:rsid w:val="007E0BE3"/>
    <w:rsid w:val="007E26B3"/>
    <w:rsid w:val="007E39C2"/>
    <w:rsid w:val="007E4883"/>
    <w:rsid w:val="007E6961"/>
    <w:rsid w:val="007F120A"/>
    <w:rsid w:val="007F1B1A"/>
    <w:rsid w:val="007F5100"/>
    <w:rsid w:val="007F58F6"/>
    <w:rsid w:val="007F604F"/>
    <w:rsid w:val="007F7FB5"/>
    <w:rsid w:val="00800EF9"/>
    <w:rsid w:val="00801D4E"/>
    <w:rsid w:val="00801F85"/>
    <w:rsid w:val="0080251D"/>
    <w:rsid w:val="00803167"/>
    <w:rsid w:val="0080352B"/>
    <w:rsid w:val="00806B36"/>
    <w:rsid w:val="00806E85"/>
    <w:rsid w:val="00810FE2"/>
    <w:rsid w:val="008113E4"/>
    <w:rsid w:val="00813053"/>
    <w:rsid w:val="00814FEA"/>
    <w:rsid w:val="008153C2"/>
    <w:rsid w:val="00822F6A"/>
    <w:rsid w:val="0082393F"/>
    <w:rsid w:val="00824991"/>
    <w:rsid w:val="00824D75"/>
    <w:rsid w:val="00825104"/>
    <w:rsid w:val="00825335"/>
    <w:rsid w:val="00825353"/>
    <w:rsid w:val="00825435"/>
    <w:rsid w:val="00827A41"/>
    <w:rsid w:val="00827CB0"/>
    <w:rsid w:val="00831107"/>
    <w:rsid w:val="00832D02"/>
    <w:rsid w:val="00832F24"/>
    <w:rsid w:val="008331D8"/>
    <w:rsid w:val="00835044"/>
    <w:rsid w:val="00840478"/>
    <w:rsid w:val="00840A0D"/>
    <w:rsid w:val="00840DC1"/>
    <w:rsid w:val="008413DB"/>
    <w:rsid w:val="00844E6F"/>
    <w:rsid w:val="00846482"/>
    <w:rsid w:val="00850B7F"/>
    <w:rsid w:val="00850E8B"/>
    <w:rsid w:val="008518D9"/>
    <w:rsid w:val="00853F81"/>
    <w:rsid w:val="00855FD4"/>
    <w:rsid w:val="00856431"/>
    <w:rsid w:val="00856AAD"/>
    <w:rsid w:val="00856DB9"/>
    <w:rsid w:val="00857BFD"/>
    <w:rsid w:val="00857F5F"/>
    <w:rsid w:val="0086116A"/>
    <w:rsid w:val="0086224F"/>
    <w:rsid w:val="00863C0E"/>
    <w:rsid w:val="00864437"/>
    <w:rsid w:val="00864750"/>
    <w:rsid w:val="00864752"/>
    <w:rsid w:val="00865FA0"/>
    <w:rsid w:val="008662EB"/>
    <w:rsid w:val="00867955"/>
    <w:rsid w:val="00870431"/>
    <w:rsid w:val="008711C9"/>
    <w:rsid w:val="00871BE1"/>
    <w:rsid w:val="008733DD"/>
    <w:rsid w:val="00874D03"/>
    <w:rsid w:val="0087568B"/>
    <w:rsid w:val="00875E44"/>
    <w:rsid w:val="00876F89"/>
    <w:rsid w:val="00877D65"/>
    <w:rsid w:val="00881C87"/>
    <w:rsid w:val="008832B1"/>
    <w:rsid w:val="00884647"/>
    <w:rsid w:val="00884D21"/>
    <w:rsid w:val="00886456"/>
    <w:rsid w:val="008867A3"/>
    <w:rsid w:val="00886C42"/>
    <w:rsid w:val="00887209"/>
    <w:rsid w:val="0088746E"/>
    <w:rsid w:val="0088787E"/>
    <w:rsid w:val="00887F69"/>
    <w:rsid w:val="00895EC6"/>
    <w:rsid w:val="00897004"/>
    <w:rsid w:val="008977A6"/>
    <w:rsid w:val="008A095C"/>
    <w:rsid w:val="008A33B7"/>
    <w:rsid w:val="008A3B00"/>
    <w:rsid w:val="008A41E2"/>
    <w:rsid w:val="008A5993"/>
    <w:rsid w:val="008A6E82"/>
    <w:rsid w:val="008B0198"/>
    <w:rsid w:val="008B1A79"/>
    <w:rsid w:val="008B3519"/>
    <w:rsid w:val="008B5B1C"/>
    <w:rsid w:val="008B6C3F"/>
    <w:rsid w:val="008B7A57"/>
    <w:rsid w:val="008C0134"/>
    <w:rsid w:val="008C0522"/>
    <w:rsid w:val="008C2356"/>
    <w:rsid w:val="008C3968"/>
    <w:rsid w:val="008C453A"/>
    <w:rsid w:val="008C477E"/>
    <w:rsid w:val="008C6A37"/>
    <w:rsid w:val="008D0A52"/>
    <w:rsid w:val="008D12F0"/>
    <w:rsid w:val="008D181B"/>
    <w:rsid w:val="008D2024"/>
    <w:rsid w:val="008D406A"/>
    <w:rsid w:val="008D4292"/>
    <w:rsid w:val="008D486E"/>
    <w:rsid w:val="008D4B10"/>
    <w:rsid w:val="008D4EED"/>
    <w:rsid w:val="008E1A15"/>
    <w:rsid w:val="008E215B"/>
    <w:rsid w:val="008E2801"/>
    <w:rsid w:val="008E2977"/>
    <w:rsid w:val="008E7305"/>
    <w:rsid w:val="008F2168"/>
    <w:rsid w:val="008F48F7"/>
    <w:rsid w:val="008F602B"/>
    <w:rsid w:val="008F64A1"/>
    <w:rsid w:val="008F7169"/>
    <w:rsid w:val="00901254"/>
    <w:rsid w:val="00901AF4"/>
    <w:rsid w:val="00902A43"/>
    <w:rsid w:val="00903963"/>
    <w:rsid w:val="00905EBD"/>
    <w:rsid w:val="009071A9"/>
    <w:rsid w:val="00910E48"/>
    <w:rsid w:val="00910EE0"/>
    <w:rsid w:val="0091160C"/>
    <w:rsid w:val="00912106"/>
    <w:rsid w:val="00912BB0"/>
    <w:rsid w:val="00915492"/>
    <w:rsid w:val="00915B84"/>
    <w:rsid w:val="009166E8"/>
    <w:rsid w:val="00916B51"/>
    <w:rsid w:val="0092059E"/>
    <w:rsid w:val="00920889"/>
    <w:rsid w:val="009211B8"/>
    <w:rsid w:val="00921A3E"/>
    <w:rsid w:val="009230C8"/>
    <w:rsid w:val="0092524F"/>
    <w:rsid w:val="00926F54"/>
    <w:rsid w:val="00927B84"/>
    <w:rsid w:val="0093068B"/>
    <w:rsid w:val="009315A0"/>
    <w:rsid w:val="00931AC6"/>
    <w:rsid w:val="0093214A"/>
    <w:rsid w:val="00932801"/>
    <w:rsid w:val="009334D3"/>
    <w:rsid w:val="00933675"/>
    <w:rsid w:val="0093449A"/>
    <w:rsid w:val="0093504C"/>
    <w:rsid w:val="00937B60"/>
    <w:rsid w:val="00937EDF"/>
    <w:rsid w:val="00941FBF"/>
    <w:rsid w:val="00942AC4"/>
    <w:rsid w:val="00943642"/>
    <w:rsid w:val="00943D98"/>
    <w:rsid w:val="009442DA"/>
    <w:rsid w:val="009444C5"/>
    <w:rsid w:val="009458C2"/>
    <w:rsid w:val="00946093"/>
    <w:rsid w:val="009466F2"/>
    <w:rsid w:val="00952BD5"/>
    <w:rsid w:val="00953509"/>
    <w:rsid w:val="009537EF"/>
    <w:rsid w:val="00953895"/>
    <w:rsid w:val="00954437"/>
    <w:rsid w:val="00954EAA"/>
    <w:rsid w:val="00956504"/>
    <w:rsid w:val="00960507"/>
    <w:rsid w:val="0096300D"/>
    <w:rsid w:val="00965031"/>
    <w:rsid w:val="0096512E"/>
    <w:rsid w:val="0096686B"/>
    <w:rsid w:val="00967482"/>
    <w:rsid w:val="009677FE"/>
    <w:rsid w:val="009679D3"/>
    <w:rsid w:val="009708DE"/>
    <w:rsid w:val="00971E2C"/>
    <w:rsid w:val="00972505"/>
    <w:rsid w:val="00972742"/>
    <w:rsid w:val="00973C4E"/>
    <w:rsid w:val="0097453E"/>
    <w:rsid w:val="00974EFB"/>
    <w:rsid w:val="0098040F"/>
    <w:rsid w:val="00981C56"/>
    <w:rsid w:val="00981FDD"/>
    <w:rsid w:val="00982C6F"/>
    <w:rsid w:val="00985D73"/>
    <w:rsid w:val="00985DC4"/>
    <w:rsid w:val="00987E62"/>
    <w:rsid w:val="009905FE"/>
    <w:rsid w:val="00991839"/>
    <w:rsid w:val="00991C83"/>
    <w:rsid w:val="00991FC4"/>
    <w:rsid w:val="00992DD5"/>
    <w:rsid w:val="00993601"/>
    <w:rsid w:val="0099452F"/>
    <w:rsid w:val="0099499A"/>
    <w:rsid w:val="00994E89"/>
    <w:rsid w:val="009954FA"/>
    <w:rsid w:val="00997F24"/>
    <w:rsid w:val="009A0A33"/>
    <w:rsid w:val="009A0B50"/>
    <w:rsid w:val="009A0C99"/>
    <w:rsid w:val="009A2222"/>
    <w:rsid w:val="009A2457"/>
    <w:rsid w:val="009A2F8F"/>
    <w:rsid w:val="009A3B8A"/>
    <w:rsid w:val="009A6028"/>
    <w:rsid w:val="009A716E"/>
    <w:rsid w:val="009B0747"/>
    <w:rsid w:val="009B0A1F"/>
    <w:rsid w:val="009B29B3"/>
    <w:rsid w:val="009B2C41"/>
    <w:rsid w:val="009B2CD2"/>
    <w:rsid w:val="009B4AAA"/>
    <w:rsid w:val="009B5BF0"/>
    <w:rsid w:val="009B6DE5"/>
    <w:rsid w:val="009C0CC1"/>
    <w:rsid w:val="009C14FB"/>
    <w:rsid w:val="009C1682"/>
    <w:rsid w:val="009C2B90"/>
    <w:rsid w:val="009C4374"/>
    <w:rsid w:val="009C4F1A"/>
    <w:rsid w:val="009C5309"/>
    <w:rsid w:val="009C67B5"/>
    <w:rsid w:val="009C67FD"/>
    <w:rsid w:val="009C7F7D"/>
    <w:rsid w:val="009D02D6"/>
    <w:rsid w:val="009D0670"/>
    <w:rsid w:val="009D0C37"/>
    <w:rsid w:val="009D0D61"/>
    <w:rsid w:val="009D1456"/>
    <w:rsid w:val="009D25DF"/>
    <w:rsid w:val="009D394A"/>
    <w:rsid w:val="009E0AFD"/>
    <w:rsid w:val="009E0F75"/>
    <w:rsid w:val="009E1E12"/>
    <w:rsid w:val="009E20CA"/>
    <w:rsid w:val="009E2A9F"/>
    <w:rsid w:val="009E5793"/>
    <w:rsid w:val="009E6425"/>
    <w:rsid w:val="009E7DFB"/>
    <w:rsid w:val="009F2CE3"/>
    <w:rsid w:val="009F54F9"/>
    <w:rsid w:val="009F5840"/>
    <w:rsid w:val="009F5C89"/>
    <w:rsid w:val="009F7340"/>
    <w:rsid w:val="00A003CF"/>
    <w:rsid w:val="00A00F2A"/>
    <w:rsid w:val="00A01C85"/>
    <w:rsid w:val="00A01FD2"/>
    <w:rsid w:val="00A02ACC"/>
    <w:rsid w:val="00A0445C"/>
    <w:rsid w:val="00A06E58"/>
    <w:rsid w:val="00A10691"/>
    <w:rsid w:val="00A10CC7"/>
    <w:rsid w:val="00A11238"/>
    <w:rsid w:val="00A14554"/>
    <w:rsid w:val="00A15374"/>
    <w:rsid w:val="00A15826"/>
    <w:rsid w:val="00A169F4"/>
    <w:rsid w:val="00A171EC"/>
    <w:rsid w:val="00A202C4"/>
    <w:rsid w:val="00A21655"/>
    <w:rsid w:val="00A21764"/>
    <w:rsid w:val="00A223A0"/>
    <w:rsid w:val="00A22CA4"/>
    <w:rsid w:val="00A231BC"/>
    <w:rsid w:val="00A26979"/>
    <w:rsid w:val="00A300F1"/>
    <w:rsid w:val="00A30C2A"/>
    <w:rsid w:val="00A30D65"/>
    <w:rsid w:val="00A32232"/>
    <w:rsid w:val="00A3269C"/>
    <w:rsid w:val="00A332AB"/>
    <w:rsid w:val="00A34573"/>
    <w:rsid w:val="00A34BCA"/>
    <w:rsid w:val="00A3573D"/>
    <w:rsid w:val="00A404C9"/>
    <w:rsid w:val="00A4162F"/>
    <w:rsid w:val="00A4197B"/>
    <w:rsid w:val="00A419B2"/>
    <w:rsid w:val="00A45E2D"/>
    <w:rsid w:val="00A524A5"/>
    <w:rsid w:val="00A52A24"/>
    <w:rsid w:val="00A53E24"/>
    <w:rsid w:val="00A54993"/>
    <w:rsid w:val="00A55494"/>
    <w:rsid w:val="00A559AB"/>
    <w:rsid w:val="00A55DD9"/>
    <w:rsid w:val="00A571E0"/>
    <w:rsid w:val="00A60112"/>
    <w:rsid w:val="00A62551"/>
    <w:rsid w:val="00A629A7"/>
    <w:rsid w:val="00A644AD"/>
    <w:rsid w:val="00A654B2"/>
    <w:rsid w:val="00A65D4E"/>
    <w:rsid w:val="00A70E7E"/>
    <w:rsid w:val="00A71024"/>
    <w:rsid w:val="00A7123F"/>
    <w:rsid w:val="00A736D5"/>
    <w:rsid w:val="00A77125"/>
    <w:rsid w:val="00A77772"/>
    <w:rsid w:val="00A80102"/>
    <w:rsid w:val="00A802C4"/>
    <w:rsid w:val="00A80EEE"/>
    <w:rsid w:val="00A8108B"/>
    <w:rsid w:val="00A8142A"/>
    <w:rsid w:val="00A8188A"/>
    <w:rsid w:val="00A8225C"/>
    <w:rsid w:val="00A83333"/>
    <w:rsid w:val="00A836EC"/>
    <w:rsid w:val="00A8437A"/>
    <w:rsid w:val="00A85477"/>
    <w:rsid w:val="00A85681"/>
    <w:rsid w:val="00A859CE"/>
    <w:rsid w:val="00A86006"/>
    <w:rsid w:val="00A8771A"/>
    <w:rsid w:val="00A92426"/>
    <w:rsid w:val="00A92EFB"/>
    <w:rsid w:val="00A93775"/>
    <w:rsid w:val="00A9405F"/>
    <w:rsid w:val="00A9499E"/>
    <w:rsid w:val="00A95428"/>
    <w:rsid w:val="00A95B93"/>
    <w:rsid w:val="00A95DBA"/>
    <w:rsid w:val="00A97009"/>
    <w:rsid w:val="00A97EE7"/>
    <w:rsid w:val="00A97F83"/>
    <w:rsid w:val="00AA093A"/>
    <w:rsid w:val="00AA1AA2"/>
    <w:rsid w:val="00AA1D3E"/>
    <w:rsid w:val="00AA34E8"/>
    <w:rsid w:val="00AA3621"/>
    <w:rsid w:val="00AA4170"/>
    <w:rsid w:val="00AA41C5"/>
    <w:rsid w:val="00AA4C0C"/>
    <w:rsid w:val="00AA4EE7"/>
    <w:rsid w:val="00AA603F"/>
    <w:rsid w:val="00AB05CB"/>
    <w:rsid w:val="00AB0CB4"/>
    <w:rsid w:val="00AB0FE1"/>
    <w:rsid w:val="00AB3822"/>
    <w:rsid w:val="00AB519B"/>
    <w:rsid w:val="00AB57D1"/>
    <w:rsid w:val="00AB5D17"/>
    <w:rsid w:val="00AB5D4A"/>
    <w:rsid w:val="00AB5F3D"/>
    <w:rsid w:val="00AB7108"/>
    <w:rsid w:val="00AC11DA"/>
    <w:rsid w:val="00AC17DA"/>
    <w:rsid w:val="00AC226C"/>
    <w:rsid w:val="00AC2C74"/>
    <w:rsid w:val="00AC6092"/>
    <w:rsid w:val="00AC63BC"/>
    <w:rsid w:val="00AC7664"/>
    <w:rsid w:val="00AD0037"/>
    <w:rsid w:val="00AD01DF"/>
    <w:rsid w:val="00AD0320"/>
    <w:rsid w:val="00AD1696"/>
    <w:rsid w:val="00AD1A77"/>
    <w:rsid w:val="00AD207E"/>
    <w:rsid w:val="00AD25ED"/>
    <w:rsid w:val="00AD2ECA"/>
    <w:rsid w:val="00AD32AA"/>
    <w:rsid w:val="00AD35E9"/>
    <w:rsid w:val="00AD3B78"/>
    <w:rsid w:val="00AD4E1B"/>
    <w:rsid w:val="00AD593D"/>
    <w:rsid w:val="00AE00F8"/>
    <w:rsid w:val="00AE0599"/>
    <w:rsid w:val="00AE0B04"/>
    <w:rsid w:val="00AE0B1E"/>
    <w:rsid w:val="00AE3C0B"/>
    <w:rsid w:val="00AE3CF8"/>
    <w:rsid w:val="00AE489A"/>
    <w:rsid w:val="00AE4DA4"/>
    <w:rsid w:val="00AE65E7"/>
    <w:rsid w:val="00AF030E"/>
    <w:rsid w:val="00AF2533"/>
    <w:rsid w:val="00AF27F2"/>
    <w:rsid w:val="00AF3900"/>
    <w:rsid w:val="00AF4968"/>
    <w:rsid w:val="00AF4C79"/>
    <w:rsid w:val="00AF5FB5"/>
    <w:rsid w:val="00AF6FEF"/>
    <w:rsid w:val="00AF74C1"/>
    <w:rsid w:val="00B002F0"/>
    <w:rsid w:val="00B00AF4"/>
    <w:rsid w:val="00B010FF"/>
    <w:rsid w:val="00B01A06"/>
    <w:rsid w:val="00B05696"/>
    <w:rsid w:val="00B06035"/>
    <w:rsid w:val="00B10A04"/>
    <w:rsid w:val="00B10BEA"/>
    <w:rsid w:val="00B11F2D"/>
    <w:rsid w:val="00B1232C"/>
    <w:rsid w:val="00B12BC9"/>
    <w:rsid w:val="00B12FA5"/>
    <w:rsid w:val="00B14C46"/>
    <w:rsid w:val="00B15514"/>
    <w:rsid w:val="00B15E41"/>
    <w:rsid w:val="00B179DA"/>
    <w:rsid w:val="00B17E8D"/>
    <w:rsid w:val="00B2025A"/>
    <w:rsid w:val="00B21BDC"/>
    <w:rsid w:val="00B231DB"/>
    <w:rsid w:val="00B2389F"/>
    <w:rsid w:val="00B23BDA"/>
    <w:rsid w:val="00B26BE6"/>
    <w:rsid w:val="00B30CC8"/>
    <w:rsid w:val="00B30FFA"/>
    <w:rsid w:val="00B33A69"/>
    <w:rsid w:val="00B33F18"/>
    <w:rsid w:val="00B3429A"/>
    <w:rsid w:val="00B35B3E"/>
    <w:rsid w:val="00B35BDE"/>
    <w:rsid w:val="00B35FC0"/>
    <w:rsid w:val="00B3617E"/>
    <w:rsid w:val="00B365C7"/>
    <w:rsid w:val="00B37555"/>
    <w:rsid w:val="00B40029"/>
    <w:rsid w:val="00B40640"/>
    <w:rsid w:val="00B41279"/>
    <w:rsid w:val="00B41DAA"/>
    <w:rsid w:val="00B42EF0"/>
    <w:rsid w:val="00B4332A"/>
    <w:rsid w:val="00B44223"/>
    <w:rsid w:val="00B45CE8"/>
    <w:rsid w:val="00B47036"/>
    <w:rsid w:val="00B47330"/>
    <w:rsid w:val="00B47653"/>
    <w:rsid w:val="00B50A2D"/>
    <w:rsid w:val="00B50EA1"/>
    <w:rsid w:val="00B52CBF"/>
    <w:rsid w:val="00B54F17"/>
    <w:rsid w:val="00B5547B"/>
    <w:rsid w:val="00B55C46"/>
    <w:rsid w:val="00B55D60"/>
    <w:rsid w:val="00B5647F"/>
    <w:rsid w:val="00B56EAD"/>
    <w:rsid w:val="00B608A3"/>
    <w:rsid w:val="00B61F20"/>
    <w:rsid w:val="00B62A8F"/>
    <w:rsid w:val="00B643C3"/>
    <w:rsid w:val="00B646F8"/>
    <w:rsid w:val="00B6479D"/>
    <w:rsid w:val="00B64F57"/>
    <w:rsid w:val="00B65DDE"/>
    <w:rsid w:val="00B67F2F"/>
    <w:rsid w:val="00B67FF8"/>
    <w:rsid w:val="00B71370"/>
    <w:rsid w:val="00B7168C"/>
    <w:rsid w:val="00B726FC"/>
    <w:rsid w:val="00B73D3D"/>
    <w:rsid w:val="00B73DF2"/>
    <w:rsid w:val="00B74487"/>
    <w:rsid w:val="00B74497"/>
    <w:rsid w:val="00B74BA1"/>
    <w:rsid w:val="00B74EB4"/>
    <w:rsid w:val="00B757C9"/>
    <w:rsid w:val="00B770D6"/>
    <w:rsid w:val="00B7797C"/>
    <w:rsid w:val="00B81BCA"/>
    <w:rsid w:val="00B83C9F"/>
    <w:rsid w:val="00B83CDD"/>
    <w:rsid w:val="00B8459A"/>
    <w:rsid w:val="00B854BF"/>
    <w:rsid w:val="00B858DD"/>
    <w:rsid w:val="00B86305"/>
    <w:rsid w:val="00B866BD"/>
    <w:rsid w:val="00B874EF"/>
    <w:rsid w:val="00B87D16"/>
    <w:rsid w:val="00B87F0D"/>
    <w:rsid w:val="00B903EB"/>
    <w:rsid w:val="00B90C95"/>
    <w:rsid w:val="00B91564"/>
    <w:rsid w:val="00B9303C"/>
    <w:rsid w:val="00B94000"/>
    <w:rsid w:val="00B94A8D"/>
    <w:rsid w:val="00BA056B"/>
    <w:rsid w:val="00BA2CC1"/>
    <w:rsid w:val="00BA2D8E"/>
    <w:rsid w:val="00BA3905"/>
    <w:rsid w:val="00BA3BC9"/>
    <w:rsid w:val="00BA5625"/>
    <w:rsid w:val="00BA68B9"/>
    <w:rsid w:val="00BB04AC"/>
    <w:rsid w:val="00BB0B62"/>
    <w:rsid w:val="00BB14E2"/>
    <w:rsid w:val="00BB26D6"/>
    <w:rsid w:val="00BB2712"/>
    <w:rsid w:val="00BB3C2F"/>
    <w:rsid w:val="00BB6D9A"/>
    <w:rsid w:val="00BB6FA5"/>
    <w:rsid w:val="00BC050B"/>
    <w:rsid w:val="00BC05A8"/>
    <w:rsid w:val="00BC0988"/>
    <w:rsid w:val="00BC1EAE"/>
    <w:rsid w:val="00BC2130"/>
    <w:rsid w:val="00BC3532"/>
    <w:rsid w:val="00BC3810"/>
    <w:rsid w:val="00BC3936"/>
    <w:rsid w:val="00BC47BC"/>
    <w:rsid w:val="00BC5F0F"/>
    <w:rsid w:val="00BD035F"/>
    <w:rsid w:val="00BD066A"/>
    <w:rsid w:val="00BD14DB"/>
    <w:rsid w:val="00BD1962"/>
    <w:rsid w:val="00BD2D8F"/>
    <w:rsid w:val="00BD37CB"/>
    <w:rsid w:val="00BD4E09"/>
    <w:rsid w:val="00BD59E7"/>
    <w:rsid w:val="00BD61C2"/>
    <w:rsid w:val="00BD632C"/>
    <w:rsid w:val="00BD64A9"/>
    <w:rsid w:val="00BD67CF"/>
    <w:rsid w:val="00BD6E69"/>
    <w:rsid w:val="00BD70F4"/>
    <w:rsid w:val="00BD7214"/>
    <w:rsid w:val="00BD76A4"/>
    <w:rsid w:val="00BE07D3"/>
    <w:rsid w:val="00BE0F6A"/>
    <w:rsid w:val="00BE2955"/>
    <w:rsid w:val="00BE54E2"/>
    <w:rsid w:val="00BE667A"/>
    <w:rsid w:val="00BE7424"/>
    <w:rsid w:val="00BF0300"/>
    <w:rsid w:val="00BF3328"/>
    <w:rsid w:val="00BF3AEE"/>
    <w:rsid w:val="00BF43BB"/>
    <w:rsid w:val="00BF45AB"/>
    <w:rsid w:val="00BF5106"/>
    <w:rsid w:val="00BF6E95"/>
    <w:rsid w:val="00BF7F58"/>
    <w:rsid w:val="00C00AEB"/>
    <w:rsid w:val="00C00BF9"/>
    <w:rsid w:val="00C03C04"/>
    <w:rsid w:val="00C03F33"/>
    <w:rsid w:val="00C04831"/>
    <w:rsid w:val="00C04F4D"/>
    <w:rsid w:val="00C05E7D"/>
    <w:rsid w:val="00C07826"/>
    <w:rsid w:val="00C07A83"/>
    <w:rsid w:val="00C07B0F"/>
    <w:rsid w:val="00C07FAE"/>
    <w:rsid w:val="00C10718"/>
    <w:rsid w:val="00C10BF2"/>
    <w:rsid w:val="00C10FC8"/>
    <w:rsid w:val="00C11284"/>
    <w:rsid w:val="00C119CE"/>
    <w:rsid w:val="00C11C6F"/>
    <w:rsid w:val="00C11FA5"/>
    <w:rsid w:val="00C13ABF"/>
    <w:rsid w:val="00C13D40"/>
    <w:rsid w:val="00C147B8"/>
    <w:rsid w:val="00C15A9D"/>
    <w:rsid w:val="00C16E91"/>
    <w:rsid w:val="00C17C15"/>
    <w:rsid w:val="00C201E6"/>
    <w:rsid w:val="00C207CB"/>
    <w:rsid w:val="00C2081D"/>
    <w:rsid w:val="00C2109F"/>
    <w:rsid w:val="00C2138E"/>
    <w:rsid w:val="00C21B58"/>
    <w:rsid w:val="00C21DF8"/>
    <w:rsid w:val="00C231BD"/>
    <w:rsid w:val="00C2330D"/>
    <w:rsid w:val="00C23993"/>
    <w:rsid w:val="00C23FB9"/>
    <w:rsid w:val="00C24169"/>
    <w:rsid w:val="00C24879"/>
    <w:rsid w:val="00C24A4B"/>
    <w:rsid w:val="00C25F49"/>
    <w:rsid w:val="00C2675C"/>
    <w:rsid w:val="00C27370"/>
    <w:rsid w:val="00C2748C"/>
    <w:rsid w:val="00C2756F"/>
    <w:rsid w:val="00C30506"/>
    <w:rsid w:val="00C30FD5"/>
    <w:rsid w:val="00C315EA"/>
    <w:rsid w:val="00C31F22"/>
    <w:rsid w:val="00C346C4"/>
    <w:rsid w:val="00C3586D"/>
    <w:rsid w:val="00C35CB0"/>
    <w:rsid w:val="00C36457"/>
    <w:rsid w:val="00C41754"/>
    <w:rsid w:val="00C42639"/>
    <w:rsid w:val="00C426A4"/>
    <w:rsid w:val="00C45AA6"/>
    <w:rsid w:val="00C45C29"/>
    <w:rsid w:val="00C50348"/>
    <w:rsid w:val="00C507B3"/>
    <w:rsid w:val="00C517A2"/>
    <w:rsid w:val="00C51DF6"/>
    <w:rsid w:val="00C522DD"/>
    <w:rsid w:val="00C52552"/>
    <w:rsid w:val="00C52888"/>
    <w:rsid w:val="00C531A6"/>
    <w:rsid w:val="00C547B1"/>
    <w:rsid w:val="00C54CEE"/>
    <w:rsid w:val="00C554C4"/>
    <w:rsid w:val="00C57729"/>
    <w:rsid w:val="00C60F07"/>
    <w:rsid w:val="00C61FA1"/>
    <w:rsid w:val="00C644AB"/>
    <w:rsid w:val="00C65D3E"/>
    <w:rsid w:val="00C6690D"/>
    <w:rsid w:val="00C67687"/>
    <w:rsid w:val="00C710A2"/>
    <w:rsid w:val="00C72CA3"/>
    <w:rsid w:val="00C73600"/>
    <w:rsid w:val="00C73E61"/>
    <w:rsid w:val="00C75C86"/>
    <w:rsid w:val="00C76134"/>
    <w:rsid w:val="00C76B7D"/>
    <w:rsid w:val="00C7713F"/>
    <w:rsid w:val="00C81BEC"/>
    <w:rsid w:val="00C83AF4"/>
    <w:rsid w:val="00C857CF"/>
    <w:rsid w:val="00C865C9"/>
    <w:rsid w:val="00C90862"/>
    <w:rsid w:val="00C90A3B"/>
    <w:rsid w:val="00C90D75"/>
    <w:rsid w:val="00C91FA1"/>
    <w:rsid w:val="00C944DE"/>
    <w:rsid w:val="00C949A3"/>
    <w:rsid w:val="00C94D56"/>
    <w:rsid w:val="00C95729"/>
    <w:rsid w:val="00C95F3C"/>
    <w:rsid w:val="00C9646E"/>
    <w:rsid w:val="00CA04D7"/>
    <w:rsid w:val="00CA0538"/>
    <w:rsid w:val="00CA16CB"/>
    <w:rsid w:val="00CA1861"/>
    <w:rsid w:val="00CA2A55"/>
    <w:rsid w:val="00CA328B"/>
    <w:rsid w:val="00CA4512"/>
    <w:rsid w:val="00CA51EF"/>
    <w:rsid w:val="00CA5BB1"/>
    <w:rsid w:val="00CA5D96"/>
    <w:rsid w:val="00CA6C53"/>
    <w:rsid w:val="00CB03DB"/>
    <w:rsid w:val="00CB1C19"/>
    <w:rsid w:val="00CB26B2"/>
    <w:rsid w:val="00CB432C"/>
    <w:rsid w:val="00CB66FE"/>
    <w:rsid w:val="00CB67C5"/>
    <w:rsid w:val="00CB7074"/>
    <w:rsid w:val="00CC0143"/>
    <w:rsid w:val="00CC098B"/>
    <w:rsid w:val="00CC09E9"/>
    <w:rsid w:val="00CC1885"/>
    <w:rsid w:val="00CC4659"/>
    <w:rsid w:val="00CC4C6D"/>
    <w:rsid w:val="00CC6264"/>
    <w:rsid w:val="00CC6482"/>
    <w:rsid w:val="00CD0A7E"/>
    <w:rsid w:val="00CD1AFC"/>
    <w:rsid w:val="00CD2FC4"/>
    <w:rsid w:val="00CD3B9C"/>
    <w:rsid w:val="00CD3F9D"/>
    <w:rsid w:val="00CD4A57"/>
    <w:rsid w:val="00CD5212"/>
    <w:rsid w:val="00CD68FB"/>
    <w:rsid w:val="00CE02F4"/>
    <w:rsid w:val="00CE0572"/>
    <w:rsid w:val="00CE064A"/>
    <w:rsid w:val="00CE11E1"/>
    <w:rsid w:val="00CE1899"/>
    <w:rsid w:val="00CE264A"/>
    <w:rsid w:val="00CE26EA"/>
    <w:rsid w:val="00CE3F94"/>
    <w:rsid w:val="00CE5222"/>
    <w:rsid w:val="00CE5549"/>
    <w:rsid w:val="00CE6106"/>
    <w:rsid w:val="00CE679A"/>
    <w:rsid w:val="00CE7EB0"/>
    <w:rsid w:val="00CF06B7"/>
    <w:rsid w:val="00CF11C3"/>
    <w:rsid w:val="00CF1758"/>
    <w:rsid w:val="00CF3945"/>
    <w:rsid w:val="00CF6357"/>
    <w:rsid w:val="00CF7F39"/>
    <w:rsid w:val="00D00DD2"/>
    <w:rsid w:val="00D016F7"/>
    <w:rsid w:val="00D017E3"/>
    <w:rsid w:val="00D01D55"/>
    <w:rsid w:val="00D02757"/>
    <w:rsid w:val="00D03544"/>
    <w:rsid w:val="00D03B4C"/>
    <w:rsid w:val="00D03F25"/>
    <w:rsid w:val="00D06EE6"/>
    <w:rsid w:val="00D10109"/>
    <w:rsid w:val="00D111A1"/>
    <w:rsid w:val="00D1379A"/>
    <w:rsid w:val="00D14581"/>
    <w:rsid w:val="00D14ABF"/>
    <w:rsid w:val="00D15272"/>
    <w:rsid w:val="00D158F1"/>
    <w:rsid w:val="00D1752B"/>
    <w:rsid w:val="00D176A0"/>
    <w:rsid w:val="00D177C8"/>
    <w:rsid w:val="00D17A64"/>
    <w:rsid w:val="00D21896"/>
    <w:rsid w:val="00D222F8"/>
    <w:rsid w:val="00D223E8"/>
    <w:rsid w:val="00D22A87"/>
    <w:rsid w:val="00D22B8F"/>
    <w:rsid w:val="00D2548A"/>
    <w:rsid w:val="00D26931"/>
    <w:rsid w:val="00D270B4"/>
    <w:rsid w:val="00D31FD9"/>
    <w:rsid w:val="00D3318F"/>
    <w:rsid w:val="00D337E0"/>
    <w:rsid w:val="00D34BA1"/>
    <w:rsid w:val="00D356FC"/>
    <w:rsid w:val="00D40F09"/>
    <w:rsid w:val="00D435CF"/>
    <w:rsid w:val="00D44995"/>
    <w:rsid w:val="00D45057"/>
    <w:rsid w:val="00D4579C"/>
    <w:rsid w:val="00D46159"/>
    <w:rsid w:val="00D46E8D"/>
    <w:rsid w:val="00D4739C"/>
    <w:rsid w:val="00D47A06"/>
    <w:rsid w:val="00D47D20"/>
    <w:rsid w:val="00D50027"/>
    <w:rsid w:val="00D51F3F"/>
    <w:rsid w:val="00D53096"/>
    <w:rsid w:val="00D541DC"/>
    <w:rsid w:val="00D55CE9"/>
    <w:rsid w:val="00D56513"/>
    <w:rsid w:val="00D57D37"/>
    <w:rsid w:val="00D60079"/>
    <w:rsid w:val="00D60569"/>
    <w:rsid w:val="00D6139A"/>
    <w:rsid w:val="00D617C0"/>
    <w:rsid w:val="00D620E8"/>
    <w:rsid w:val="00D6263E"/>
    <w:rsid w:val="00D6454D"/>
    <w:rsid w:val="00D709BC"/>
    <w:rsid w:val="00D70C73"/>
    <w:rsid w:val="00D7184B"/>
    <w:rsid w:val="00D73273"/>
    <w:rsid w:val="00D773AE"/>
    <w:rsid w:val="00D7788E"/>
    <w:rsid w:val="00D77D57"/>
    <w:rsid w:val="00D801C8"/>
    <w:rsid w:val="00D801CB"/>
    <w:rsid w:val="00D80C97"/>
    <w:rsid w:val="00D82D86"/>
    <w:rsid w:val="00D83794"/>
    <w:rsid w:val="00D85735"/>
    <w:rsid w:val="00D85B8D"/>
    <w:rsid w:val="00D86BFB"/>
    <w:rsid w:val="00D87296"/>
    <w:rsid w:val="00D900E3"/>
    <w:rsid w:val="00D901E2"/>
    <w:rsid w:val="00D90A16"/>
    <w:rsid w:val="00D935AE"/>
    <w:rsid w:val="00D93605"/>
    <w:rsid w:val="00D9363A"/>
    <w:rsid w:val="00D93E98"/>
    <w:rsid w:val="00D9418B"/>
    <w:rsid w:val="00D951A9"/>
    <w:rsid w:val="00D95E45"/>
    <w:rsid w:val="00D96B1B"/>
    <w:rsid w:val="00D96E1A"/>
    <w:rsid w:val="00DA0580"/>
    <w:rsid w:val="00DA1F90"/>
    <w:rsid w:val="00DA2B3B"/>
    <w:rsid w:val="00DA3409"/>
    <w:rsid w:val="00DA3BE0"/>
    <w:rsid w:val="00DA4E0D"/>
    <w:rsid w:val="00DA54B9"/>
    <w:rsid w:val="00DA575F"/>
    <w:rsid w:val="00DA5BED"/>
    <w:rsid w:val="00DA5CFE"/>
    <w:rsid w:val="00DA6C3C"/>
    <w:rsid w:val="00DA7616"/>
    <w:rsid w:val="00DA77F6"/>
    <w:rsid w:val="00DA7D8E"/>
    <w:rsid w:val="00DB01C1"/>
    <w:rsid w:val="00DB1394"/>
    <w:rsid w:val="00DB36A8"/>
    <w:rsid w:val="00DB42C4"/>
    <w:rsid w:val="00DB4C43"/>
    <w:rsid w:val="00DB4EB6"/>
    <w:rsid w:val="00DB69BF"/>
    <w:rsid w:val="00DC1C60"/>
    <w:rsid w:val="00DC2937"/>
    <w:rsid w:val="00DC30D3"/>
    <w:rsid w:val="00DC32DA"/>
    <w:rsid w:val="00DC332C"/>
    <w:rsid w:val="00DC40D3"/>
    <w:rsid w:val="00DC425B"/>
    <w:rsid w:val="00DC48D0"/>
    <w:rsid w:val="00DC4F6D"/>
    <w:rsid w:val="00DC5375"/>
    <w:rsid w:val="00DC540B"/>
    <w:rsid w:val="00DC58BC"/>
    <w:rsid w:val="00DC78A1"/>
    <w:rsid w:val="00DD0E0B"/>
    <w:rsid w:val="00DD11E9"/>
    <w:rsid w:val="00DD1715"/>
    <w:rsid w:val="00DD1B96"/>
    <w:rsid w:val="00DD258B"/>
    <w:rsid w:val="00DD27A8"/>
    <w:rsid w:val="00DD50EB"/>
    <w:rsid w:val="00DD50F8"/>
    <w:rsid w:val="00DD5D21"/>
    <w:rsid w:val="00DD6171"/>
    <w:rsid w:val="00DD7970"/>
    <w:rsid w:val="00DD7D2A"/>
    <w:rsid w:val="00DE39F0"/>
    <w:rsid w:val="00DE58F7"/>
    <w:rsid w:val="00DE5E7A"/>
    <w:rsid w:val="00DE6F37"/>
    <w:rsid w:val="00DF18BC"/>
    <w:rsid w:val="00DF3909"/>
    <w:rsid w:val="00DF3986"/>
    <w:rsid w:val="00DF448C"/>
    <w:rsid w:val="00DF56DC"/>
    <w:rsid w:val="00DF663E"/>
    <w:rsid w:val="00DF66A6"/>
    <w:rsid w:val="00DF6A7C"/>
    <w:rsid w:val="00DF724D"/>
    <w:rsid w:val="00DF72B2"/>
    <w:rsid w:val="00DF75CD"/>
    <w:rsid w:val="00DF7C0D"/>
    <w:rsid w:val="00E025B1"/>
    <w:rsid w:val="00E02F8D"/>
    <w:rsid w:val="00E062AF"/>
    <w:rsid w:val="00E12419"/>
    <w:rsid w:val="00E12F7B"/>
    <w:rsid w:val="00E1409D"/>
    <w:rsid w:val="00E14337"/>
    <w:rsid w:val="00E145B1"/>
    <w:rsid w:val="00E1467D"/>
    <w:rsid w:val="00E14723"/>
    <w:rsid w:val="00E16863"/>
    <w:rsid w:val="00E174F1"/>
    <w:rsid w:val="00E20041"/>
    <w:rsid w:val="00E211BE"/>
    <w:rsid w:val="00E22B95"/>
    <w:rsid w:val="00E235DC"/>
    <w:rsid w:val="00E23AF9"/>
    <w:rsid w:val="00E23B06"/>
    <w:rsid w:val="00E2473B"/>
    <w:rsid w:val="00E2537A"/>
    <w:rsid w:val="00E26DB2"/>
    <w:rsid w:val="00E271ED"/>
    <w:rsid w:val="00E279B9"/>
    <w:rsid w:val="00E32FF5"/>
    <w:rsid w:val="00E3393E"/>
    <w:rsid w:val="00E33B1D"/>
    <w:rsid w:val="00E341B8"/>
    <w:rsid w:val="00E371C1"/>
    <w:rsid w:val="00E40C3B"/>
    <w:rsid w:val="00E40DC4"/>
    <w:rsid w:val="00E4135D"/>
    <w:rsid w:val="00E41782"/>
    <w:rsid w:val="00E42E37"/>
    <w:rsid w:val="00E43A6A"/>
    <w:rsid w:val="00E45044"/>
    <w:rsid w:val="00E456FE"/>
    <w:rsid w:val="00E46DE0"/>
    <w:rsid w:val="00E46F20"/>
    <w:rsid w:val="00E476EB"/>
    <w:rsid w:val="00E47F2F"/>
    <w:rsid w:val="00E51005"/>
    <w:rsid w:val="00E519B7"/>
    <w:rsid w:val="00E51AAF"/>
    <w:rsid w:val="00E52A06"/>
    <w:rsid w:val="00E5376A"/>
    <w:rsid w:val="00E538B2"/>
    <w:rsid w:val="00E539E7"/>
    <w:rsid w:val="00E5452C"/>
    <w:rsid w:val="00E54768"/>
    <w:rsid w:val="00E54C46"/>
    <w:rsid w:val="00E56B30"/>
    <w:rsid w:val="00E60C8E"/>
    <w:rsid w:val="00E65299"/>
    <w:rsid w:val="00E66B29"/>
    <w:rsid w:val="00E70AD1"/>
    <w:rsid w:val="00E70C16"/>
    <w:rsid w:val="00E70E41"/>
    <w:rsid w:val="00E71050"/>
    <w:rsid w:val="00E71295"/>
    <w:rsid w:val="00E72381"/>
    <w:rsid w:val="00E723BF"/>
    <w:rsid w:val="00E73108"/>
    <w:rsid w:val="00E73116"/>
    <w:rsid w:val="00E73397"/>
    <w:rsid w:val="00E73D09"/>
    <w:rsid w:val="00E759F7"/>
    <w:rsid w:val="00E760C6"/>
    <w:rsid w:val="00E7621A"/>
    <w:rsid w:val="00E76684"/>
    <w:rsid w:val="00E77A38"/>
    <w:rsid w:val="00E807A5"/>
    <w:rsid w:val="00E80854"/>
    <w:rsid w:val="00E809AB"/>
    <w:rsid w:val="00E823D8"/>
    <w:rsid w:val="00E8257D"/>
    <w:rsid w:val="00E82E95"/>
    <w:rsid w:val="00E84329"/>
    <w:rsid w:val="00E872FD"/>
    <w:rsid w:val="00E90AD1"/>
    <w:rsid w:val="00E9288C"/>
    <w:rsid w:val="00E92A5B"/>
    <w:rsid w:val="00E93061"/>
    <w:rsid w:val="00E93838"/>
    <w:rsid w:val="00E9390A"/>
    <w:rsid w:val="00E94353"/>
    <w:rsid w:val="00E95EB1"/>
    <w:rsid w:val="00EA1157"/>
    <w:rsid w:val="00EA174B"/>
    <w:rsid w:val="00EA2642"/>
    <w:rsid w:val="00EA2779"/>
    <w:rsid w:val="00EA3CC5"/>
    <w:rsid w:val="00EA4DC8"/>
    <w:rsid w:val="00EA5D1C"/>
    <w:rsid w:val="00EA5DF9"/>
    <w:rsid w:val="00EA603C"/>
    <w:rsid w:val="00EA61DF"/>
    <w:rsid w:val="00EA75A7"/>
    <w:rsid w:val="00EA7BB7"/>
    <w:rsid w:val="00EA7CE9"/>
    <w:rsid w:val="00EB080D"/>
    <w:rsid w:val="00EB10EE"/>
    <w:rsid w:val="00EB1D9B"/>
    <w:rsid w:val="00EB31D3"/>
    <w:rsid w:val="00EB4140"/>
    <w:rsid w:val="00EB5B3C"/>
    <w:rsid w:val="00EB6315"/>
    <w:rsid w:val="00EB63D3"/>
    <w:rsid w:val="00EC001A"/>
    <w:rsid w:val="00EC0A85"/>
    <w:rsid w:val="00EC2C63"/>
    <w:rsid w:val="00EC2F52"/>
    <w:rsid w:val="00EC4D08"/>
    <w:rsid w:val="00EC66E5"/>
    <w:rsid w:val="00EC7AAE"/>
    <w:rsid w:val="00ED0312"/>
    <w:rsid w:val="00ED2304"/>
    <w:rsid w:val="00ED6614"/>
    <w:rsid w:val="00ED6D6A"/>
    <w:rsid w:val="00ED6EE0"/>
    <w:rsid w:val="00ED7FAB"/>
    <w:rsid w:val="00EE07E7"/>
    <w:rsid w:val="00EE0E14"/>
    <w:rsid w:val="00EE1DCA"/>
    <w:rsid w:val="00EE279F"/>
    <w:rsid w:val="00EE30BC"/>
    <w:rsid w:val="00EE3DD0"/>
    <w:rsid w:val="00EE6FDA"/>
    <w:rsid w:val="00EE7D03"/>
    <w:rsid w:val="00EF0608"/>
    <w:rsid w:val="00EF294B"/>
    <w:rsid w:val="00EF3B3E"/>
    <w:rsid w:val="00EF60EA"/>
    <w:rsid w:val="00EF6951"/>
    <w:rsid w:val="00EF7C32"/>
    <w:rsid w:val="00F0371B"/>
    <w:rsid w:val="00F037FA"/>
    <w:rsid w:val="00F04455"/>
    <w:rsid w:val="00F07208"/>
    <w:rsid w:val="00F07569"/>
    <w:rsid w:val="00F07F83"/>
    <w:rsid w:val="00F110BF"/>
    <w:rsid w:val="00F11EFF"/>
    <w:rsid w:val="00F12707"/>
    <w:rsid w:val="00F138AF"/>
    <w:rsid w:val="00F14052"/>
    <w:rsid w:val="00F15550"/>
    <w:rsid w:val="00F15553"/>
    <w:rsid w:val="00F164B5"/>
    <w:rsid w:val="00F16BDE"/>
    <w:rsid w:val="00F1701A"/>
    <w:rsid w:val="00F17A44"/>
    <w:rsid w:val="00F22BBA"/>
    <w:rsid w:val="00F2578C"/>
    <w:rsid w:val="00F25988"/>
    <w:rsid w:val="00F259DA"/>
    <w:rsid w:val="00F25E62"/>
    <w:rsid w:val="00F26007"/>
    <w:rsid w:val="00F26760"/>
    <w:rsid w:val="00F27AFD"/>
    <w:rsid w:val="00F30339"/>
    <w:rsid w:val="00F30CA9"/>
    <w:rsid w:val="00F32D70"/>
    <w:rsid w:val="00F34488"/>
    <w:rsid w:val="00F347DB"/>
    <w:rsid w:val="00F34BA8"/>
    <w:rsid w:val="00F367FF"/>
    <w:rsid w:val="00F37AA2"/>
    <w:rsid w:val="00F41400"/>
    <w:rsid w:val="00F41C13"/>
    <w:rsid w:val="00F4215C"/>
    <w:rsid w:val="00F421C6"/>
    <w:rsid w:val="00F425EA"/>
    <w:rsid w:val="00F467F1"/>
    <w:rsid w:val="00F473E1"/>
    <w:rsid w:val="00F47B37"/>
    <w:rsid w:val="00F47CD7"/>
    <w:rsid w:val="00F50C60"/>
    <w:rsid w:val="00F53E4F"/>
    <w:rsid w:val="00F53FA6"/>
    <w:rsid w:val="00F544C6"/>
    <w:rsid w:val="00F548E3"/>
    <w:rsid w:val="00F54E83"/>
    <w:rsid w:val="00F56011"/>
    <w:rsid w:val="00F56810"/>
    <w:rsid w:val="00F5707B"/>
    <w:rsid w:val="00F60DE4"/>
    <w:rsid w:val="00F61906"/>
    <w:rsid w:val="00F61AD0"/>
    <w:rsid w:val="00F62C44"/>
    <w:rsid w:val="00F631CB"/>
    <w:rsid w:val="00F633D6"/>
    <w:rsid w:val="00F63FDA"/>
    <w:rsid w:val="00F64564"/>
    <w:rsid w:val="00F64B74"/>
    <w:rsid w:val="00F65172"/>
    <w:rsid w:val="00F652C4"/>
    <w:rsid w:val="00F6558D"/>
    <w:rsid w:val="00F660DE"/>
    <w:rsid w:val="00F6670A"/>
    <w:rsid w:val="00F66AC7"/>
    <w:rsid w:val="00F676C0"/>
    <w:rsid w:val="00F67F15"/>
    <w:rsid w:val="00F704AE"/>
    <w:rsid w:val="00F72B7C"/>
    <w:rsid w:val="00F72FB7"/>
    <w:rsid w:val="00F74BA8"/>
    <w:rsid w:val="00F80234"/>
    <w:rsid w:val="00F81B24"/>
    <w:rsid w:val="00F82233"/>
    <w:rsid w:val="00F826E6"/>
    <w:rsid w:val="00F83220"/>
    <w:rsid w:val="00F833DE"/>
    <w:rsid w:val="00F83571"/>
    <w:rsid w:val="00F83845"/>
    <w:rsid w:val="00F83C31"/>
    <w:rsid w:val="00F83E78"/>
    <w:rsid w:val="00F846B3"/>
    <w:rsid w:val="00F9027B"/>
    <w:rsid w:val="00F907FC"/>
    <w:rsid w:val="00F90B4C"/>
    <w:rsid w:val="00F92051"/>
    <w:rsid w:val="00F925E9"/>
    <w:rsid w:val="00F92D98"/>
    <w:rsid w:val="00F92E5B"/>
    <w:rsid w:val="00F93725"/>
    <w:rsid w:val="00F937D4"/>
    <w:rsid w:val="00F952B3"/>
    <w:rsid w:val="00F95C37"/>
    <w:rsid w:val="00F9661B"/>
    <w:rsid w:val="00FA06C1"/>
    <w:rsid w:val="00FA138F"/>
    <w:rsid w:val="00FA1681"/>
    <w:rsid w:val="00FA34B2"/>
    <w:rsid w:val="00FA47EF"/>
    <w:rsid w:val="00FA4A1E"/>
    <w:rsid w:val="00FA5A73"/>
    <w:rsid w:val="00FA6058"/>
    <w:rsid w:val="00FA7241"/>
    <w:rsid w:val="00FA7D1B"/>
    <w:rsid w:val="00FB160C"/>
    <w:rsid w:val="00FB1C88"/>
    <w:rsid w:val="00FB27B8"/>
    <w:rsid w:val="00FB2A41"/>
    <w:rsid w:val="00FB2CAD"/>
    <w:rsid w:val="00FB60CB"/>
    <w:rsid w:val="00FB61FB"/>
    <w:rsid w:val="00FC026B"/>
    <w:rsid w:val="00FC0E18"/>
    <w:rsid w:val="00FC1FC3"/>
    <w:rsid w:val="00FC2A01"/>
    <w:rsid w:val="00FC2BD9"/>
    <w:rsid w:val="00FC301F"/>
    <w:rsid w:val="00FC3163"/>
    <w:rsid w:val="00FC52D2"/>
    <w:rsid w:val="00FC5D2A"/>
    <w:rsid w:val="00FC5DD0"/>
    <w:rsid w:val="00FC6906"/>
    <w:rsid w:val="00FD233F"/>
    <w:rsid w:val="00FD2B8E"/>
    <w:rsid w:val="00FD42B1"/>
    <w:rsid w:val="00FD4CB8"/>
    <w:rsid w:val="00FD6387"/>
    <w:rsid w:val="00FD7E7A"/>
    <w:rsid w:val="00FE053F"/>
    <w:rsid w:val="00FE11BC"/>
    <w:rsid w:val="00FE138E"/>
    <w:rsid w:val="00FE20C5"/>
    <w:rsid w:val="00FE344E"/>
    <w:rsid w:val="00FE43F6"/>
    <w:rsid w:val="00FE44BE"/>
    <w:rsid w:val="00FE48B5"/>
    <w:rsid w:val="00FE4A70"/>
    <w:rsid w:val="00FE50E5"/>
    <w:rsid w:val="00FE53E9"/>
    <w:rsid w:val="00FE619E"/>
    <w:rsid w:val="00FE6CD7"/>
    <w:rsid w:val="00FF0344"/>
    <w:rsid w:val="00FF1950"/>
    <w:rsid w:val="00FF2223"/>
    <w:rsid w:val="00FF2CA3"/>
    <w:rsid w:val="00FF6BDF"/>
    <w:rsid w:val="00FF7B64"/>
    <w:rsid w:val="00FF7E46"/>
    <w:rsid w:val="00FF7F0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footnote reference" w:uiPriority="0"/>
    <w:lsdException w:name="List" w:uiPriority="0"/>
    <w:lsdException w:name="List Number"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HTML Acronym"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37EDF"/>
    <w:pPr>
      <w:spacing w:after="200" w:line="276" w:lineRule="auto"/>
    </w:pPr>
    <w:rPr>
      <w:sz w:val="22"/>
      <w:szCs w:val="22"/>
    </w:rPr>
  </w:style>
  <w:style w:type="paragraph" w:styleId="Heading1">
    <w:name w:val="heading 1"/>
    <w:aliases w:val="h1,Main heading,Heading 10,Header1,level 1,Level 1 Head,Head,123,Part,section break,App1,1,Module Name,Heading 1a,tchead,Header 1,12 Heading 1,Topic Heading 1,Section,H1,Main Secti,Section1,INormal...,Head1,H11,H12,H111,H13,H112,II+,heading 1"/>
    <w:basedOn w:val="Normal"/>
    <w:next w:val="Normal"/>
    <w:link w:val="Heading1Char"/>
    <w:qFormat/>
    <w:rsid w:val="00ED7FAB"/>
    <w:pPr>
      <w:keepNext/>
      <w:keepLines/>
      <w:numPr>
        <w:numId w:val="2"/>
      </w:numPr>
      <w:spacing w:before="480" w:after="0"/>
      <w:outlineLvl w:val="0"/>
    </w:pPr>
    <w:rPr>
      <w:rFonts w:ascii="Cambria" w:eastAsia="Times New Roman" w:hAnsi="Cambria"/>
      <w:b/>
      <w:bCs/>
      <w:color w:val="365F91"/>
      <w:sz w:val="28"/>
      <w:szCs w:val="28"/>
    </w:rPr>
  </w:style>
  <w:style w:type="paragraph" w:styleId="Heading2">
    <w:name w:val="heading 2"/>
    <w:aliases w:val="H2,2,Sub-heading,sl2,Headinnormalg 2,Chapter,1.Seite,h2,Section 1.1,subheading,Lettered Heading 1,GE Heading 2,1.1 Heading 2,SubPara,Module Subheading,A,A.B.C.,Header 2,l2,Prophead 2,H2-Heading 2,Header2,list2,ClassHeading,Heading 2 Hidden,H21"/>
    <w:basedOn w:val="Normal"/>
    <w:next w:val="Normal"/>
    <w:link w:val="Heading2Char"/>
    <w:qFormat/>
    <w:rsid w:val="000B09A6"/>
    <w:pPr>
      <w:keepNext/>
      <w:keepLines/>
      <w:numPr>
        <w:ilvl w:val="1"/>
        <w:numId w:val="2"/>
      </w:numPr>
      <w:spacing w:before="200" w:after="0"/>
      <w:outlineLvl w:val="1"/>
    </w:pPr>
    <w:rPr>
      <w:rFonts w:ascii="Cambria" w:eastAsia="Times New Roman" w:hAnsi="Cambria"/>
      <w:b/>
      <w:bCs/>
      <w:color w:val="4F81BD"/>
      <w:sz w:val="26"/>
      <w:szCs w:val="26"/>
    </w:rPr>
  </w:style>
  <w:style w:type="paragraph" w:styleId="Heading3">
    <w:name w:val="heading 3"/>
    <w:aliases w:val="Paragraph,H3,3,Annotationen,Section 1.1.1,GE Heading 3,Sub2Para,Use Case Name,subhead,h3,1.,Subhead B,Criterion,H31,Table Attribute Heading,Minor,Level 1 - 1,(SCGM 3),3m,L3,(Alt+3),h31,h32,h311,h33,h312,h34,h313,h35,h314,h36,h315,h37,h316,h38"/>
    <w:basedOn w:val="Normal"/>
    <w:next w:val="Normal"/>
    <w:link w:val="Heading3Char"/>
    <w:uiPriority w:val="99"/>
    <w:qFormat/>
    <w:rsid w:val="000B09A6"/>
    <w:pPr>
      <w:keepNext/>
      <w:keepLines/>
      <w:numPr>
        <w:ilvl w:val="2"/>
        <w:numId w:val="2"/>
      </w:numPr>
      <w:spacing w:before="200" w:after="0"/>
      <w:outlineLvl w:val="2"/>
    </w:pPr>
    <w:rPr>
      <w:rFonts w:ascii="Cambria" w:eastAsia="Times New Roman" w:hAnsi="Cambria"/>
      <w:b/>
      <w:bCs/>
      <w:color w:val="4F81BD"/>
    </w:rPr>
  </w:style>
  <w:style w:type="paragraph" w:styleId="Heading40">
    <w:name w:val="heading 4"/>
    <w:aliases w:val="h4,4,Sub-paragraph,Subsection,H4,Heading3.5,BFs,Scnr,Subhead C,a.,Map Title,Heading 4a,l4,H41,4heading,Head4,heading 4,h41,h4 sub sub heading,H4-Heading 4,Heading 4.,head:lev3,Sub-sub-paragraaf,12 Heading 4,12 Heading 41,rxhd5,Block,B,Block1,¶"/>
    <w:basedOn w:val="Normal"/>
    <w:next w:val="Normal"/>
    <w:link w:val="Heading4Char"/>
    <w:uiPriority w:val="99"/>
    <w:qFormat/>
    <w:rsid w:val="005440C4"/>
    <w:pPr>
      <w:keepNext/>
      <w:keepLines/>
      <w:numPr>
        <w:ilvl w:val="3"/>
        <w:numId w:val="2"/>
      </w:numPr>
      <w:spacing w:before="200" w:after="0"/>
      <w:outlineLvl w:val="3"/>
    </w:pPr>
    <w:rPr>
      <w:rFonts w:ascii="Cambria" w:eastAsia="Times New Roman" w:hAnsi="Cambria"/>
      <w:b/>
      <w:bCs/>
      <w:i/>
      <w:iCs/>
      <w:color w:val="4F81BD"/>
    </w:rPr>
  </w:style>
  <w:style w:type="paragraph" w:styleId="Heading5">
    <w:name w:val="heading 5"/>
    <w:aliases w:val="Bullet point,Subheading,H5,Block Label,L5,5,BT L1,H51,h5,1.1.1.1.1,mh2,Module heading 2,heading 5,Numbered Sub-list,Bullet1,Bullet2,Level 3 - i,T:,Blank 1,Teal,PA Pico Section,DoNotUse,12 Heading 5,Sub-sub-sub-paragraaf,4th Level Head,temp,H52"/>
    <w:basedOn w:val="Normal"/>
    <w:next w:val="Normal"/>
    <w:link w:val="Heading5Char"/>
    <w:uiPriority w:val="99"/>
    <w:qFormat/>
    <w:rsid w:val="005440C4"/>
    <w:pPr>
      <w:keepNext/>
      <w:keepLines/>
      <w:numPr>
        <w:ilvl w:val="4"/>
        <w:numId w:val="2"/>
      </w:numPr>
      <w:spacing w:before="200" w:after="0"/>
      <w:outlineLvl w:val="4"/>
    </w:pPr>
    <w:rPr>
      <w:rFonts w:ascii="Cambria" w:eastAsia="Times New Roman" w:hAnsi="Cambria"/>
      <w:color w:val="243F60"/>
    </w:rPr>
  </w:style>
  <w:style w:type="paragraph" w:styleId="Heading6">
    <w:name w:val="heading 6"/>
    <w:aliases w:val="Sub-bullet point,H6,12 Heading 6,PA Appendix,H61,RFI H1 (A),6,h6,Third Subheading,DoNotUse1,bullet2,Legal Level 1.,Level 5.1,Bp,Heading6,Heading 6(unused)"/>
    <w:basedOn w:val="Normal"/>
    <w:next w:val="Normal"/>
    <w:link w:val="Heading6Char"/>
    <w:uiPriority w:val="99"/>
    <w:qFormat/>
    <w:rsid w:val="005440C4"/>
    <w:pPr>
      <w:keepNext/>
      <w:keepLines/>
      <w:numPr>
        <w:ilvl w:val="5"/>
        <w:numId w:val="2"/>
      </w:numPr>
      <w:spacing w:before="200" w:after="0"/>
      <w:outlineLvl w:val="5"/>
    </w:pPr>
    <w:rPr>
      <w:rFonts w:ascii="Cambria" w:eastAsia="Times New Roman" w:hAnsi="Cambria"/>
      <w:i/>
      <w:iCs/>
      <w:color w:val="243F60"/>
    </w:rPr>
  </w:style>
  <w:style w:type="paragraph" w:styleId="Heading7">
    <w:name w:val="heading 7"/>
    <w:aliases w:val="Para no numbering,12 Heading 7,PA Appendix Major,RFI H2 (A),7,H7,Para no numbering1,12 Heading 71,Legal Level 1.1.,Lev 7,Enumerate,DoNotUse2,ExhibitTitle,st,Objective,heading7,req3,Heading 7(unused)"/>
    <w:basedOn w:val="Normal"/>
    <w:next w:val="Normal"/>
    <w:link w:val="Heading7Char"/>
    <w:uiPriority w:val="99"/>
    <w:qFormat/>
    <w:rsid w:val="005440C4"/>
    <w:pPr>
      <w:keepNext/>
      <w:keepLines/>
      <w:numPr>
        <w:ilvl w:val="6"/>
        <w:numId w:val="2"/>
      </w:numPr>
      <w:spacing w:before="200" w:after="0"/>
      <w:outlineLvl w:val="6"/>
    </w:pPr>
    <w:rPr>
      <w:rFonts w:ascii="Cambria" w:eastAsia="Times New Roman" w:hAnsi="Cambria"/>
      <w:i/>
      <w:iCs/>
      <w:color w:val="404040"/>
    </w:rPr>
  </w:style>
  <w:style w:type="paragraph" w:styleId="Heading8">
    <w:name w:val="heading 8"/>
    <w:aliases w:val="No num/gap,12 Heading 8,No num/gap1,12 Heading 81,No num/gap2,No num/gap3,No num/gap4,No num/gap5,No num/gap11,No num/gap6,RFI H3 (A),8,H8,PA Appendix Minor,Heading 8 (Start Appendices),Legal Level 1.1.1.,Lev 8,Subenumerate,DoNotUse3,req2"/>
    <w:basedOn w:val="Normal"/>
    <w:next w:val="Normal"/>
    <w:link w:val="Heading8Char"/>
    <w:uiPriority w:val="99"/>
    <w:qFormat/>
    <w:rsid w:val="005440C4"/>
    <w:pPr>
      <w:keepNext/>
      <w:keepLines/>
      <w:numPr>
        <w:ilvl w:val="7"/>
        <w:numId w:val="2"/>
      </w:numPr>
      <w:spacing w:before="200" w:after="0"/>
      <w:outlineLvl w:val="7"/>
    </w:pPr>
    <w:rPr>
      <w:rFonts w:ascii="Cambria" w:eastAsia="Times New Roman" w:hAnsi="Cambria"/>
      <w:color w:val="404040"/>
      <w:sz w:val="20"/>
      <w:szCs w:val="20"/>
    </w:rPr>
  </w:style>
  <w:style w:type="paragraph" w:styleId="Heading9">
    <w:name w:val="heading 9"/>
    <w:aliases w:val="Code eg's,oHeading 9,12 Heading 9,Appendix,Code eg's1,Code eg's2,Code eg's3,Code eg's4,Code eg's5,Code eg's11,Code eg's6,h9,9,H9,oHeading 91,Appendix1,12 Heading 91,Heading 9.,App Heading,Legal Level 1.1.1.1.,Doc Ref,DoNotUse4,RFI H4 (A)"/>
    <w:basedOn w:val="Normal"/>
    <w:next w:val="Normal"/>
    <w:link w:val="Heading9Char"/>
    <w:uiPriority w:val="99"/>
    <w:qFormat/>
    <w:rsid w:val="005440C4"/>
    <w:pPr>
      <w:keepNext/>
      <w:keepLines/>
      <w:numPr>
        <w:ilvl w:val="8"/>
        <w:numId w:val="2"/>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page-header,ph,Chapter Name,body,*Header,Chapter Name1,Section Header,Cover Page,18pt Bold,HT,Header Text,Header text,header text,header,Head3,H-PDID,h22,h7,hd,HeaderL,CS Header,Pg ii+,h8,foote,Main Headings,Main Headings1,Main Headings2,h21"/>
    <w:basedOn w:val="Normal"/>
    <w:link w:val="HeaderChar"/>
    <w:uiPriority w:val="99"/>
    <w:rsid w:val="00EC001A"/>
    <w:pPr>
      <w:tabs>
        <w:tab w:val="center" w:pos="4320"/>
        <w:tab w:val="right" w:pos="8640"/>
      </w:tabs>
    </w:pPr>
    <w:rPr>
      <w:rFonts w:ascii="Verdana" w:eastAsia="Times New Roman" w:hAnsi="Verdana"/>
      <w:sz w:val="20"/>
      <w:szCs w:val="20"/>
      <w:lang w:val="en-GB"/>
    </w:rPr>
  </w:style>
  <w:style w:type="character" w:customStyle="1" w:styleId="HeaderChar">
    <w:name w:val="Header Char"/>
    <w:aliases w:val="h Char,page-header Char,ph Char,Chapter Name Char,body Char,*Header Char,Chapter Name1 Char,Section Header Char,Cover Page Char,18pt Bold Char,HT Char,Header Text Char,Header text Char,header text Char,header Char,Head3 Char,H-PDID Char"/>
    <w:link w:val="Header"/>
    <w:uiPriority w:val="99"/>
    <w:rsid w:val="00EC001A"/>
    <w:rPr>
      <w:rFonts w:ascii="Verdana" w:eastAsia="Times New Roman" w:hAnsi="Verdana" w:cs="Times New Roman"/>
      <w:sz w:val="20"/>
      <w:szCs w:val="20"/>
      <w:lang w:val="en-GB"/>
    </w:rPr>
  </w:style>
  <w:style w:type="paragraph" w:styleId="ListParagraph">
    <w:name w:val="List Paragraph"/>
    <w:aliases w:val="Use Case List Paragraph,List Paragraph1,Ref,Bullet List Paragraph,List Paragraph11,lp1,EG Bullet 1,Equipment,List Paragraph111,Figure_name,Bullet Normal,Bulleted List1,xxList Paragraph,Bullet List,FooterText"/>
    <w:basedOn w:val="Normal"/>
    <w:link w:val="ListParagraphChar"/>
    <w:uiPriority w:val="34"/>
    <w:qFormat/>
    <w:rsid w:val="00EC001A"/>
    <w:pPr>
      <w:ind w:left="720"/>
      <w:contextualSpacing/>
    </w:pPr>
  </w:style>
  <w:style w:type="character" w:customStyle="1" w:styleId="ListParagraphChar">
    <w:name w:val="List Paragraph Char"/>
    <w:aliases w:val="Use Case List Paragraph Char,List Paragraph1 Char,Ref Char,Bullet List Paragraph Char,List Paragraph11 Char,lp1 Char,EG Bullet 1 Char,Equipment Char,List Paragraph111 Char,Figure_name Char,Bullet Normal Char,Bulleted List1 Char"/>
    <w:basedOn w:val="DefaultParagraphFont"/>
    <w:link w:val="ListParagraph"/>
    <w:uiPriority w:val="34"/>
    <w:rsid w:val="00EC001A"/>
  </w:style>
  <w:style w:type="paragraph" w:styleId="BalloonText">
    <w:name w:val="Balloon Text"/>
    <w:basedOn w:val="Normal"/>
    <w:link w:val="BalloonTextChar"/>
    <w:uiPriority w:val="99"/>
    <w:semiHidden/>
    <w:unhideWhenUsed/>
    <w:rsid w:val="00E84329"/>
    <w:rPr>
      <w:rFonts w:ascii="Tahoma" w:eastAsia="Times New Roman" w:hAnsi="Tahoma"/>
      <w:sz w:val="16"/>
      <w:szCs w:val="16"/>
      <w:lang w:val="en-GB"/>
    </w:rPr>
  </w:style>
  <w:style w:type="character" w:customStyle="1" w:styleId="BalloonTextChar">
    <w:name w:val="Balloon Text Char"/>
    <w:link w:val="BalloonText"/>
    <w:uiPriority w:val="99"/>
    <w:semiHidden/>
    <w:rsid w:val="00E84329"/>
    <w:rPr>
      <w:rFonts w:ascii="Tahoma" w:eastAsia="Times New Roman" w:hAnsi="Tahoma" w:cs="Tahoma"/>
      <w:sz w:val="16"/>
      <w:szCs w:val="16"/>
      <w:lang w:val="en-GB"/>
    </w:rPr>
  </w:style>
  <w:style w:type="character" w:customStyle="1" w:styleId="Heading2Char">
    <w:name w:val="Heading 2 Char"/>
    <w:aliases w:val="H2 Char,2 Char,Sub-heading Char,sl2 Char,Headinnormalg 2 Char,Chapter Char,1.Seite Char,h2 Char,Section 1.1 Char,subheading Char,Lettered Heading 1 Char,GE Heading 2 Char,1.1 Heading 2 Char,SubPara Char,Module Subheading Char,A Char"/>
    <w:link w:val="Heading2"/>
    <w:rsid w:val="000B09A6"/>
    <w:rPr>
      <w:rFonts w:ascii="Cambria" w:eastAsia="Times New Roman" w:hAnsi="Cambria"/>
      <w:b/>
      <w:bCs/>
      <w:color w:val="4F81BD"/>
      <w:sz w:val="26"/>
      <w:szCs w:val="26"/>
    </w:rPr>
  </w:style>
  <w:style w:type="character" w:customStyle="1" w:styleId="Heading3Char">
    <w:name w:val="Heading 3 Char"/>
    <w:aliases w:val="Paragraph Char,H3 Char,3 Char,Annotationen Char,Section 1.1.1 Char,GE Heading 3 Char,Sub2Para Char,Use Case Name Char,subhead Char,h3 Char,1. Char,Subhead B Char,Criterion Char,H31 Char,Table Attribute Heading Char,Minor Char,3m Char"/>
    <w:link w:val="Heading3"/>
    <w:uiPriority w:val="99"/>
    <w:rsid w:val="000B09A6"/>
    <w:rPr>
      <w:rFonts w:ascii="Cambria" w:eastAsia="Times New Roman" w:hAnsi="Cambria"/>
      <w:b/>
      <w:bCs/>
      <w:color w:val="4F81BD"/>
      <w:sz w:val="22"/>
      <w:szCs w:val="22"/>
    </w:rPr>
  </w:style>
  <w:style w:type="character" w:customStyle="1" w:styleId="Heading1Char">
    <w:name w:val="Heading 1 Char"/>
    <w:aliases w:val="h1 Char,Main heading Char,Heading 10 Char,Header1 Char,level 1 Char,Level 1 Head Char,Head Char,123 Char,Part Char,section break Char,App1 Char,1 Char,Module Name Char,Heading 1a Char,tchead Char,Header 1 Char,12 Heading 1 Char,H1 Char"/>
    <w:link w:val="Heading1"/>
    <w:rsid w:val="00ED7FAB"/>
    <w:rPr>
      <w:rFonts w:ascii="Cambria" w:eastAsia="Times New Roman" w:hAnsi="Cambria"/>
      <w:b/>
      <w:bCs/>
      <w:color w:val="365F91"/>
      <w:sz w:val="28"/>
      <w:szCs w:val="28"/>
    </w:rPr>
  </w:style>
  <w:style w:type="paragraph" w:styleId="TOCHeading">
    <w:name w:val="TOC Heading"/>
    <w:basedOn w:val="Heading1"/>
    <w:next w:val="Normal"/>
    <w:uiPriority w:val="39"/>
    <w:qFormat/>
    <w:rsid w:val="009677FE"/>
    <w:pPr>
      <w:outlineLvl w:val="9"/>
    </w:pPr>
  </w:style>
  <w:style w:type="paragraph" w:styleId="TOC1">
    <w:name w:val="toc 1"/>
    <w:basedOn w:val="Normal"/>
    <w:next w:val="Normal"/>
    <w:autoRedefine/>
    <w:uiPriority w:val="39"/>
    <w:unhideWhenUsed/>
    <w:rsid w:val="009677FE"/>
    <w:pPr>
      <w:spacing w:after="100"/>
    </w:pPr>
  </w:style>
  <w:style w:type="paragraph" w:styleId="TOC2">
    <w:name w:val="toc 2"/>
    <w:basedOn w:val="Normal"/>
    <w:next w:val="Normal"/>
    <w:autoRedefine/>
    <w:uiPriority w:val="39"/>
    <w:unhideWhenUsed/>
    <w:rsid w:val="009677FE"/>
    <w:pPr>
      <w:spacing w:after="100"/>
      <w:ind w:left="200"/>
    </w:pPr>
  </w:style>
  <w:style w:type="paragraph" w:styleId="TOC3">
    <w:name w:val="toc 3"/>
    <w:basedOn w:val="Normal"/>
    <w:next w:val="Normal"/>
    <w:autoRedefine/>
    <w:uiPriority w:val="39"/>
    <w:unhideWhenUsed/>
    <w:rsid w:val="009677FE"/>
    <w:pPr>
      <w:spacing w:after="100"/>
      <w:ind w:left="400"/>
    </w:pPr>
  </w:style>
  <w:style w:type="character" w:styleId="Hyperlink">
    <w:name w:val="Hyperlink"/>
    <w:uiPriority w:val="99"/>
    <w:unhideWhenUsed/>
    <w:rsid w:val="009677FE"/>
    <w:rPr>
      <w:color w:val="0000FF"/>
      <w:u w:val="single"/>
    </w:rPr>
  </w:style>
  <w:style w:type="paragraph" w:styleId="NoSpacing">
    <w:name w:val="No Spacing"/>
    <w:link w:val="NoSpacingChar"/>
    <w:uiPriority w:val="1"/>
    <w:qFormat/>
    <w:rsid w:val="009677FE"/>
    <w:rPr>
      <w:sz w:val="22"/>
      <w:szCs w:val="22"/>
    </w:rPr>
  </w:style>
  <w:style w:type="paragraph" w:styleId="NormalIndent">
    <w:name w:val="Normal Indent"/>
    <w:basedOn w:val="Normal"/>
    <w:uiPriority w:val="99"/>
    <w:rsid w:val="001F339E"/>
    <w:pPr>
      <w:spacing w:before="120"/>
      <w:ind w:left="720"/>
    </w:pPr>
    <w:rPr>
      <w:rFonts w:ascii="Times New Roman" w:hAnsi="Times New Roman"/>
    </w:rPr>
  </w:style>
  <w:style w:type="paragraph" w:customStyle="1" w:styleId="Head1">
    <w:name w:val="Head_1"/>
    <w:rsid w:val="001F339E"/>
    <w:pPr>
      <w:keepNext/>
      <w:numPr>
        <w:numId w:val="1"/>
      </w:numPr>
      <w:pBdr>
        <w:bottom w:val="single" w:sz="4" w:space="1" w:color="auto"/>
      </w:pBdr>
      <w:spacing w:before="240" w:after="480"/>
    </w:pPr>
    <w:rPr>
      <w:rFonts w:ascii="Arial" w:eastAsia="Times New Roman" w:hAnsi="Arial" w:cs="Arial"/>
      <w:b/>
      <w:noProof/>
      <w:color w:val="4E84C4"/>
      <w:sz w:val="36"/>
    </w:rPr>
  </w:style>
  <w:style w:type="paragraph" w:customStyle="1" w:styleId="Head2">
    <w:name w:val="Head_2"/>
    <w:rsid w:val="001F339E"/>
    <w:pPr>
      <w:keepNext/>
      <w:numPr>
        <w:ilvl w:val="1"/>
        <w:numId w:val="1"/>
      </w:numPr>
      <w:spacing w:before="360" w:after="120" w:line="280" w:lineRule="exact"/>
      <w:jc w:val="both"/>
    </w:pPr>
    <w:rPr>
      <w:rFonts w:ascii="Arial" w:eastAsia="Times New Roman" w:hAnsi="Arial" w:cs="Arial"/>
      <w:b/>
      <w:noProof/>
      <w:color w:val="4E84C4"/>
      <w:sz w:val="28"/>
    </w:rPr>
  </w:style>
  <w:style w:type="paragraph" w:customStyle="1" w:styleId="Head3">
    <w:name w:val="Head_3"/>
    <w:rsid w:val="001F339E"/>
    <w:pPr>
      <w:keepNext/>
      <w:numPr>
        <w:ilvl w:val="2"/>
        <w:numId w:val="1"/>
      </w:numPr>
      <w:spacing w:before="120" w:after="60"/>
    </w:pPr>
    <w:rPr>
      <w:rFonts w:ascii="Arial" w:eastAsia="Times New Roman" w:hAnsi="Arial" w:cs="Arial"/>
      <w:b/>
      <w:noProof/>
      <w:color w:val="4E84C4"/>
      <w:sz w:val="24"/>
    </w:rPr>
  </w:style>
  <w:style w:type="paragraph" w:customStyle="1" w:styleId="Head4">
    <w:name w:val="Head_4"/>
    <w:rsid w:val="001F339E"/>
    <w:pPr>
      <w:keepNext/>
      <w:numPr>
        <w:ilvl w:val="3"/>
        <w:numId w:val="1"/>
      </w:numPr>
      <w:spacing w:before="240" w:after="60"/>
    </w:pPr>
    <w:rPr>
      <w:rFonts w:ascii="Arial Bold" w:eastAsia="Times New Roman" w:hAnsi="Arial Bold"/>
      <w:b/>
      <w:noProof/>
      <w:color w:val="4E84C4"/>
      <w:sz w:val="22"/>
    </w:rPr>
  </w:style>
  <w:style w:type="paragraph" w:customStyle="1" w:styleId="Head5">
    <w:name w:val="Head_5"/>
    <w:rsid w:val="001F339E"/>
    <w:pPr>
      <w:keepNext/>
      <w:numPr>
        <w:ilvl w:val="4"/>
        <w:numId w:val="1"/>
      </w:numPr>
      <w:spacing w:before="240" w:after="60"/>
    </w:pPr>
    <w:rPr>
      <w:rFonts w:ascii="Arial Bold" w:eastAsia="Times New Roman" w:hAnsi="Arial Bold"/>
      <w:b/>
      <w:i/>
      <w:noProof/>
      <w:color w:val="4E84C4"/>
    </w:rPr>
  </w:style>
  <w:style w:type="paragraph" w:customStyle="1" w:styleId="BodytextTCS">
    <w:name w:val="Body text TCS"/>
    <w:link w:val="BodytextTCSChar1"/>
    <w:rsid w:val="001F339E"/>
    <w:pPr>
      <w:keepLines/>
      <w:spacing w:before="40" w:after="120" w:line="280" w:lineRule="exact"/>
    </w:pPr>
    <w:rPr>
      <w:rFonts w:ascii="Arial" w:eastAsia="Times New Roman" w:hAnsi="Arial" w:cs="Arial"/>
      <w:lang w:val="en-GB"/>
    </w:rPr>
  </w:style>
  <w:style w:type="character" w:customStyle="1" w:styleId="BodytextTCSChar1">
    <w:name w:val="Body text TCS Char1"/>
    <w:link w:val="BodytextTCS"/>
    <w:locked/>
    <w:rsid w:val="001F339E"/>
    <w:rPr>
      <w:rFonts w:ascii="Arial" w:eastAsia="Times New Roman" w:hAnsi="Arial" w:cs="Arial"/>
      <w:lang w:val="en-GB" w:eastAsia="en-US" w:bidi="ar-SA"/>
    </w:rPr>
  </w:style>
  <w:style w:type="paragraph" w:customStyle="1" w:styleId="BodyText2">
    <w:name w:val="Body Text2"/>
    <w:basedOn w:val="Normal"/>
    <w:uiPriority w:val="99"/>
    <w:rsid w:val="001F339E"/>
    <w:pPr>
      <w:overflowPunct w:val="0"/>
      <w:autoSpaceDE w:val="0"/>
      <w:autoSpaceDN w:val="0"/>
      <w:adjustRightInd w:val="0"/>
      <w:textAlignment w:val="baseline"/>
    </w:pPr>
    <w:rPr>
      <w:rFonts w:ascii="Times New Roman" w:hAnsi="Times New Roman"/>
    </w:rPr>
  </w:style>
  <w:style w:type="paragraph" w:styleId="BodyText">
    <w:name w:val="Body Text"/>
    <w:basedOn w:val="Normal"/>
    <w:link w:val="BodyTextChar"/>
    <w:rsid w:val="0039347C"/>
    <w:pPr>
      <w:spacing w:after="120" w:line="240" w:lineRule="auto"/>
    </w:pPr>
    <w:rPr>
      <w:rFonts w:ascii="Times New Roman" w:eastAsia="Times New Roman" w:hAnsi="Times New Roman"/>
      <w:sz w:val="20"/>
      <w:szCs w:val="20"/>
    </w:rPr>
  </w:style>
  <w:style w:type="character" w:customStyle="1" w:styleId="BodyTextChar">
    <w:name w:val="Body Text Char"/>
    <w:link w:val="BodyText"/>
    <w:rsid w:val="0039347C"/>
    <w:rPr>
      <w:rFonts w:ascii="Times New Roman" w:eastAsia="Times New Roman" w:hAnsi="Times New Roman" w:cs="Times New Roman"/>
      <w:szCs w:val="20"/>
    </w:rPr>
  </w:style>
  <w:style w:type="character" w:customStyle="1" w:styleId="Heading4Char">
    <w:name w:val="Heading 4 Char"/>
    <w:aliases w:val="h4 Char,4 Char,Sub-paragraph Char,Subsection Char,H4 Char,Heading3.5 Char,BFs Char,Scnr Char,Subhead C Char,a. Char,Map Title Char,Heading 4a Char,l4 Char,H41 Char,4heading Char,Head4 Char,heading 4 Char,h41 Char,h4 sub sub heading Char"/>
    <w:link w:val="Heading40"/>
    <w:uiPriority w:val="99"/>
    <w:rsid w:val="005440C4"/>
    <w:rPr>
      <w:rFonts w:ascii="Cambria" w:eastAsia="Times New Roman" w:hAnsi="Cambria"/>
      <w:b/>
      <w:bCs/>
      <w:i/>
      <w:iCs/>
      <w:color w:val="4F81BD"/>
      <w:sz w:val="22"/>
      <w:szCs w:val="22"/>
    </w:rPr>
  </w:style>
  <w:style w:type="character" w:customStyle="1" w:styleId="Heading5Char">
    <w:name w:val="Heading 5 Char"/>
    <w:aliases w:val="Bullet point Char,Subheading Char,H5 Char,Block Label Char,L5 Char,5 Char,BT L1 Char,H51 Char,h5 Char,1.1.1.1.1 Char,mh2 Char,Module heading 2 Char,heading 5 Char,Numbered Sub-list Char,Bullet1 Char,Bullet2 Char,Level 3 - i Char,T: Char"/>
    <w:link w:val="Heading5"/>
    <w:uiPriority w:val="99"/>
    <w:rsid w:val="005440C4"/>
    <w:rPr>
      <w:rFonts w:ascii="Cambria" w:eastAsia="Times New Roman" w:hAnsi="Cambria"/>
      <w:color w:val="243F60"/>
      <w:sz w:val="22"/>
      <w:szCs w:val="22"/>
    </w:rPr>
  </w:style>
  <w:style w:type="character" w:customStyle="1" w:styleId="Heading6Char">
    <w:name w:val="Heading 6 Char"/>
    <w:aliases w:val="Sub-bullet point Char,H6 Char,12 Heading 6 Char,PA Appendix Char,H61 Char,RFI H1 (A) Char,6 Char,h6 Char,Third Subheading Char,DoNotUse1 Char,bullet2 Char,Legal Level 1. Char,Level 5.1 Char,Bp Char,Heading6 Char,Heading 6(unused) Char"/>
    <w:link w:val="Heading6"/>
    <w:uiPriority w:val="99"/>
    <w:rsid w:val="005440C4"/>
    <w:rPr>
      <w:rFonts w:ascii="Cambria" w:eastAsia="Times New Roman" w:hAnsi="Cambria"/>
      <w:i/>
      <w:iCs/>
      <w:color w:val="243F60"/>
      <w:sz w:val="22"/>
      <w:szCs w:val="22"/>
    </w:rPr>
  </w:style>
  <w:style w:type="character" w:customStyle="1" w:styleId="Heading7Char">
    <w:name w:val="Heading 7 Char"/>
    <w:aliases w:val="Para no numbering Char,12 Heading 7 Char,PA Appendix Major Char,RFI H2 (A) Char,7 Char,H7 Char,Para no numbering1 Char,12 Heading 71 Char,Legal Level 1.1. Char,Lev 7 Char,Enumerate Char,DoNotUse2 Char,ExhibitTitle Char,st Char,req3 Char"/>
    <w:link w:val="Heading7"/>
    <w:uiPriority w:val="99"/>
    <w:rsid w:val="005440C4"/>
    <w:rPr>
      <w:rFonts w:ascii="Cambria" w:eastAsia="Times New Roman" w:hAnsi="Cambria"/>
      <w:i/>
      <w:iCs/>
      <w:color w:val="404040"/>
      <w:sz w:val="22"/>
      <w:szCs w:val="22"/>
    </w:rPr>
  </w:style>
  <w:style w:type="character" w:customStyle="1" w:styleId="Heading8Char">
    <w:name w:val="Heading 8 Char"/>
    <w:aliases w:val="No num/gap Char,12 Heading 8 Char,No num/gap1 Char,12 Heading 81 Char,No num/gap2 Char,No num/gap3 Char,No num/gap4 Char,No num/gap5 Char,No num/gap11 Char,No num/gap6 Char,RFI H3 (A) Char,8 Char,H8 Char,PA Appendix Minor Char,Lev 8 Char"/>
    <w:link w:val="Heading8"/>
    <w:uiPriority w:val="99"/>
    <w:rsid w:val="005440C4"/>
    <w:rPr>
      <w:rFonts w:ascii="Cambria" w:eastAsia="Times New Roman" w:hAnsi="Cambria"/>
      <w:color w:val="404040"/>
    </w:rPr>
  </w:style>
  <w:style w:type="character" w:customStyle="1" w:styleId="Heading9Char">
    <w:name w:val="Heading 9 Char"/>
    <w:aliases w:val="Code eg's Char,oHeading 9 Char,12 Heading 9 Char,Appendix Char,Code eg's1 Char,Code eg's2 Char,Code eg's3 Char,Code eg's4 Char,Code eg's5 Char,Code eg's11 Char,Code eg's6 Char,h9 Char,9 Char,H9 Char,oHeading 91 Char,Appendix1 Char"/>
    <w:link w:val="Heading9"/>
    <w:uiPriority w:val="99"/>
    <w:rsid w:val="005440C4"/>
    <w:rPr>
      <w:rFonts w:ascii="Cambria" w:eastAsia="Times New Roman" w:hAnsi="Cambria"/>
      <w:i/>
      <w:iCs/>
      <w:color w:val="404040"/>
    </w:rPr>
  </w:style>
  <w:style w:type="paragraph" w:styleId="Footer">
    <w:name w:val="footer"/>
    <w:basedOn w:val="Normal"/>
    <w:link w:val="FooterChar"/>
    <w:uiPriority w:val="99"/>
    <w:unhideWhenUsed/>
    <w:rsid w:val="00FC2A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2A01"/>
  </w:style>
  <w:style w:type="paragraph" w:customStyle="1" w:styleId="233E5CD5853943F4BD7E8C4B124C0E1D">
    <w:name w:val="233E5CD5853943F4BD7E8C4B124C0E1D"/>
    <w:rsid w:val="00B90C95"/>
    <w:pPr>
      <w:spacing w:after="200" w:line="276" w:lineRule="auto"/>
    </w:pPr>
    <w:rPr>
      <w:rFonts w:eastAsia="Times New Roman"/>
      <w:sz w:val="22"/>
      <w:szCs w:val="22"/>
      <w:lang w:eastAsia="ja-JP"/>
    </w:rPr>
  </w:style>
  <w:style w:type="character" w:customStyle="1" w:styleId="NoSpacingChar">
    <w:name w:val="No Spacing Char"/>
    <w:link w:val="NoSpacing"/>
    <w:uiPriority w:val="1"/>
    <w:rsid w:val="00B90C95"/>
    <w:rPr>
      <w:sz w:val="22"/>
      <w:szCs w:val="22"/>
      <w:lang w:val="en-US" w:eastAsia="en-US" w:bidi="ar-SA"/>
    </w:rPr>
  </w:style>
  <w:style w:type="table" w:styleId="TableGrid">
    <w:name w:val="Table Grid"/>
    <w:aliases w:val="GCP-Table Grid"/>
    <w:basedOn w:val="TableNormal"/>
    <w:uiPriority w:val="59"/>
    <w:rsid w:val="004A30EC"/>
    <w:rPr>
      <w:rFonts w:ascii="CG Times" w:eastAsia="Times New Roman" w:hAnsi="CG Time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dvcnormal">
    <w:name w:val="dvc normal"/>
    <w:basedOn w:val="Normal"/>
    <w:rsid w:val="00C65D3E"/>
    <w:pPr>
      <w:spacing w:after="0" w:line="240" w:lineRule="auto"/>
      <w:jc w:val="both"/>
    </w:pPr>
    <w:rPr>
      <w:rFonts w:ascii="Arial" w:eastAsia="Times New Roman" w:hAnsi="Arial"/>
      <w:sz w:val="20"/>
      <w:szCs w:val="20"/>
      <w:lang w:val="en-GB"/>
    </w:rPr>
  </w:style>
  <w:style w:type="paragraph" w:customStyle="1" w:styleId="Normal12">
    <w:name w:val="Normal12"/>
    <w:basedOn w:val="Normal"/>
    <w:rsid w:val="006A549D"/>
    <w:pPr>
      <w:spacing w:before="120" w:after="120" w:line="240" w:lineRule="auto"/>
      <w:jc w:val="both"/>
    </w:pPr>
    <w:rPr>
      <w:rFonts w:ascii="Arial" w:eastAsia="Times New Roman" w:hAnsi="Arial"/>
      <w:sz w:val="24"/>
      <w:szCs w:val="24"/>
      <w:lang w:val="en-GB"/>
    </w:rPr>
  </w:style>
  <w:style w:type="paragraph" w:styleId="Caption">
    <w:name w:val="caption"/>
    <w:aliases w:val="FigCaption,Caption Char,Caption Char3 Char,FigCaption Char3 Char,Caption Char1 Char1 Char,Caption Char Char Char1 Char,FigCaption Char Char Char1 Char,FigCaption Char1 Char1 Char,Caption Char Char2 Char,FigCaption Char Char2 Char,cp,Table Title"/>
    <w:basedOn w:val="Normal"/>
    <w:next w:val="Normal"/>
    <w:link w:val="CaptionChar1"/>
    <w:uiPriority w:val="35"/>
    <w:qFormat/>
    <w:rsid w:val="002D4B44"/>
    <w:pPr>
      <w:spacing w:line="240" w:lineRule="auto"/>
    </w:pPr>
    <w:rPr>
      <w:b/>
      <w:bCs/>
      <w:color w:val="4F81BD"/>
      <w:sz w:val="18"/>
      <w:szCs w:val="18"/>
    </w:rPr>
  </w:style>
  <w:style w:type="character" w:styleId="FollowedHyperlink">
    <w:name w:val="FollowedHyperlink"/>
    <w:uiPriority w:val="99"/>
    <w:semiHidden/>
    <w:unhideWhenUsed/>
    <w:rsid w:val="002D4B44"/>
    <w:rPr>
      <w:color w:val="800080"/>
      <w:u w:val="single"/>
    </w:rPr>
  </w:style>
  <w:style w:type="paragraph" w:styleId="DocumentMap">
    <w:name w:val="Document Map"/>
    <w:basedOn w:val="Normal"/>
    <w:link w:val="DocumentMapChar"/>
    <w:uiPriority w:val="99"/>
    <w:semiHidden/>
    <w:unhideWhenUsed/>
    <w:rsid w:val="007A0396"/>
    <w:pPr>
      <w:spacing w:after="0" w:line="240" w:lineRule="auto"/>
    </w:pPr>
    <w:rPr>
      <w:rFonts w:ascii="Tahoma" w:hAnsi="Tahoma"/>
      <w:sz w:val="16"/>
      <w:szCs w:val="16"/>
    </w:rPr>
  </w:style>
  <w:style w:type="character" w:customStyle="1" w:styleId="DocumentMapChar">
    <w:name w:val="Document Map Char"/>
    <w:link w:val="DocumentMap"/>
    <w:uiPriority w:val="99"/>
    <w:semiHidden/>
    <w:rsid w:val="007A0396"/>
    <w:rPr>
      <w:rFonts w:ascii="Tahoma" w:hAnsi="Tahoma" w:cs="Tahoma"/>
      <w:sz w:val="16"/>
      <w:szCs w:val="16"/>
    </w:rPr>
  </w:style>
  <w:style w:type="character" w:styleId="CommentReference">
    <w:name w:val="annotation reference"/>
    <w:uiPriority w:val="99"/>
    <w:semiHidden/>
    <w:unhideWhenUsed/>
    <w:rsid w:val="0055740D"/>
    <w:rPr>
      <w:sz w:val="16"/>
      <w:szCs w:val="16"/>
    </w:rPr>
  </w:style>
  <w:style w:type="paragraph" w:styleId="CommentText">
    <w:name w:val="annotation text"/>
    <w:basedOn w:val="Normal"/>
    <w:link w:val="CommentTextChar"/>
    <w:uiPriority w:val="99"/>
    <w:semiHidden/>
    <w:unhideWhenUsed/>
    <w:rsid w:val="0055740D"/>
    <w:pPr>
      <w:suppressAutoHyphens/>
      <w:spacing w:after="0" w:line="240" w:lineRule="auto"/>
    </w:pPr>
    <w:rPr>
      <w:rFonts w:ascii="Times New Roman" w:eastAsia="Arial Unicode MS" w:hAnsi="Times New Roman" w:cs="Mangal"/>
      <w:kern w:val="1"/>
      <w:sz w:val="20"/>
      <w:szCs w:val="18"/>
      <w:lang w:eastAsia="hi-IN" w:bidi="hi-IN"/>
    </w:rPr>
  </w:style>
  <w:style w:type="character" w:customStyle="1" w:styleId="CommentTextChar">
    <w:name w:val="Comment Text Char"/>
    <w:link w:val="CommentText"/>
    <w:uiPriority w:val="99"/>
    <w:semiHidden/>
    <w:rsid w:val="0055740D"/>
    <w:rPr>
      <w:rFonts w:ascii="Times New Roman" w:eastAsia="Arial Unicode MS" w:hAnsi="Times New Roman" w:cs="Mangal"/>
      <w:kern w:val="1"/>
      <w:szCs w:val="18"/>
      <w:lang w:eastAsia="hi-IN" w:bidi="hi-IN"/>
    </w:rPr>
  </w:style>
  <w:style w:type="paragraph" w:customStyle="1" w:styleId="TablesEntries">
    <w:name w:val="Tables Entries"/>
    <w:rsid w:val="0040178E"/>
    <w:pPr>
      <w:spacing w:before="60" w:after="60"/>
      <w:jc w:val="both"/>
    </w:pPr>
    <w:rPr>
      <w:rFonts w:ascii="Arial" w:eastAsia="Times New Roman" w:hAnsi="Arial" w:cs="Arial"/>
      <w:noProof/>
      <w:lang w:val="en-AU"/>
    </w:rPr>
  </w:style>
  <w:style w:type="paragraph" w:customStyle="1" w:styleId="Bullet1KN">
    <w:name w:val="Bullet 1 KN"/>
    <w:basedOn w:val="Normal"/>
    <w:autoRedefine/>
    <w:rsid w:val="0040178E"/>
    <w:pPr>
      <w:tabs>
        <w:tab w:val="left" w:pos="235"/>
        <w:tab w:val="left" w:pos="5760"/>
      </w:tabs>
      <w:snapToGrid w:val="0"/>
      <w:spacing w:after="0" w:line="288" w:lineRule="auto"/>
      <w:jc w:val="both"/>
    </w:pPr>
    <w:rPr>
      <w:rFonts w:ascii="Arial" w:eastAsia="Times New Roman" w:hAnsi="Arial" w:cs="Arial"/>
      <w:sz w:val="20"/>
      <w:szCs w:val="20"/>
    </w:rPr>
  </w:style>
  <w:style w:type="paragraph" w:customStyle="1" w:styleId="KNChar1">
    <w:name w:val="KN Char 1"/>
    <w:basedOn w:val="Normal"/>
    <w:rsid w:val="0040178E"/>
    <w:pPr>
      <w:autoSpaceDE w:val="0"/>
      <w:autoSpaceDN w:val="0"/>
      <w:adjustRightInd w:val="0"/>
      <w:spacing w:before="240" w:after="0" w:line="240" w:lineRule="auto"/>
      <w:jc w:val="both"/>
    </w:pPr>
    <w:rPr>
      <w:rFonts w:ascii="Arial" w:eastAsia="Times New Roman" w:hAnsi="Arial"/>
      <w:sz w:val="24"/>
      <w:szCs w:val="24"/>
    </w:rPr>
  </w:style>
  <w:style w:type="character" w:customStyle="1" w:styleId="hChar2">
    <w:name w:val="h Char2"/>
    <w:aliases w:val="page-header Char2,ph Char2,Chapter Name Char2,body Char2,*Header Char2,Chapter Name1 Char2,Section Header Char2,Cover Page Char2,18pt Bold Char2,HT Char2,Header Text Char2,Header text Char2,header text Char2,Head3 Char2,H-PDID Char2,h22 Char1"/>
    <w:locked/>
    <w:rsid w:val="00FF2CA3"/>
    <w:rPr>
      <w:rFonts w:ascii="Verdana" w:hAnsi="Verdana" w:cs="Times New Roman"/>
      <w:sz w:val="20"/>
      <w:szCs w:val="20"/>
      <w:lang w:val="en-GB"/>
    </w:rPr>
  </w:style>
  <w:style w:type="character" w:customStyle="1" w:styleId="CaptionChar1">
    <w:name w:val="Caption Char1"/>
    <w:aliases w:val="FigCaption Char,Caption Char Char,Caption Char3 Char Char,FigCaption Char3 Char Char,Caption Char1 Char1 Char Char,Caption Char Char Char1 Char Char,FigCaption Char Char Char1 Char Char,FigCaption Char1 Char1 Char Char,cp Char"/>
    <w:link w:val="Caption"/>
    <w:uiPriority w:val="35"/>
    <w:locked/>
    <w:rsid w:val="00FF2CA3"/>
    <w:rPr>
      <w:rFonts w:ascii="Calibri" w:eastAsia="Calibri" w:hAnsi="Calibri"/>
      <w:b/>
      <w:bCs/>
      <w:color w:val="4F81BD"/>
      <w:sz w:val="18"/>
      <w:szCs w:val="18"/>
      <w:lang w:val="en-US" w:eastAsia="en-US" w:bidi="ar-SA"/>
    </w:rPr>
  </w:style>
  <w:style w:type="character" w:customStyle="1" w:styleId="Heading2Char1">
    <w:name w:val="Heading 2 Char1"/>
    <w:uiPriority w:val="99"/>
    <w:locked/>
    <w:rsid w:val="00AE0B1E"/>
    <w:rPr>
      <w:rFonts w:ascii="Cambria" w:hAnsi="Cambria"/>
      <w:b/>
      <w:bCs/>
      <w:color w:val="4F81BD"/>
      <w:sz w:val="26"/>
      <w:szCs w:val="26"/>
    </w:rPr>
  </w:style>
  <w:style w:type="character" w:styleId="Strong">
    <w:name w:val="Strong"/>
    <w:uiPriority w:val="22"/>
    <w:qFormat/>
    <w:rsid w:val="006C700C"/>
    <w:rPr>
      <w:b/>
      <w:bCs/>
    </w:rPr>
  </w:style>
  <w:style w:type="paragraph" w:styleId="NormalWeb">
    <w:name w:val="Normal (Web)"/>
    <w:basedOn w:val="Normal"/>
    <w:uiPriority w:val="99"/>
    <w:unhideWhenUsed/>
    <w:rsid w:val="00271579"/>
    <w:pPr>
      <w:spacing w:before="100" w:beforeAutospacing="1" w:after="100" w:afterAutospacing="1" w:line="240" w:lineRule="auto"/>
    </w:pPr>
    <w:rPr>
      <w:rFonts w:ascii="Times New Roman" w:eastAsia="Times New Roman" w:hAnsi="Times New Roman"/>
      <w:sz w:val="24"/>
      <w:szCs w:val="24"/>
    </w:rPr>
  </w:style>
  <w:style w:type="paragraph" w:customStyle="1" w:styleId="BPOSTableCaption">
    <w:name w:val="BPOSTableCaption"/>
    <w:basedOn w:val="Normal"/>
    <w:link w:val="BPOSTableCaptionChar"/>
    <w:qFormat/>
    <w:rsid w:val="00E279B9"/>
    <w:pPr>
      <w:keepNext/>
      <w:keepLines/>
      <w:widowControl w:val="0"/>
      <w:suppressLineNumbers/>
      <w:suppressAutoHyphens/>
      <w:spacing w:before="60" w:after="60" w:line="259" w:lineRule="auto"/>
    </w:pPr>
    <w:rPr>
      <w:rFonts w:ascii="Segoe UI" w:eastAsia="Wingdings 2" w:hAnsi="Segoe UI"/>
      <w:b/>
      <w:sz w:val="18"/>
      <w:szCs w:val="18"/>
      <w:lang w:val="de-DE" w:eastAsia="de-DE"/>
    </w:rPr>
  </w:style>
  <w:style w:type="character" w:customStyle="1" w:styleId="BPOSTableCaptionChar">
    <w:name w:val="BPOSTableCaption Char"/>
    <w:link w:val="BPOSTableCaption"/>
    <w:rsid w:val="00E279B9"/>
    <w:rPr>
      <w:rFonts w:ascii="Segoe UI" w:eastAsia="Wingdings 2" w:hAnsi="Segoe UI" w:cs="Calibri"/>
      <w:b/>
      <w:sz w:val="18"/>
      <w:szCs w:val="18"/>
      <w:lang w:val="de-DE" w:eastAsia="de-DE"/>
    </w:rPr>
  </w:style>
  <w:style w:type="paragraph" w:customStyle="1" w:styleId="BPOSNormal">
    <w:name w:val="BPOSNormal"/>
    <w:basedOn w:val="Normal"/>
    <w:link w:val="BPOSNormalChar"/>
    <w:rsid w:val="00E279B9"/>
    <w:pPr>
      <w:widowControl w:val="0"/>
      <w:autoSpaceDE w:val="0"/>
      <w:autoSpaceDN w:val="0"/>
      <w:adjustRightInd w:val="0"/>
      <w:spacing w:before="40" w:after="88" w:line="240" w:lineRule="atLeast"/>
    </w:pPr>
    <w:rPr>
      <w:rFonts w:ascii="Segoe UI" w:eastAsia="Times New Roman" w:hAnsi="Segoe UI"/>
      <w:color w:val="000000"/>
      <w:sz w:val="20"/>
    </w:rPr>
  </w:style>
  <w:style w:type="character" w:customStyle="1" w:styleId="BPOSNormalChar">
    <w:name w:val="BPOSNormal Char"/>
    <w:link w:val="BPOSNormal"/>
    <w:rsid w:val="00E279B9"/>
    <w:rPr>
      <w:rFonts w:ascii="Segoe UI" w:eastAsia="Times New Roman" w:hAnsi="Segoe UI"/>
      <w:color w:val="000000"/>
      <w:szCs w:val="22"/>
    </w:rPr>
  </w:style>
  <w:style w:type="paragraph" w:customStyle="1" w:styleId="Bulletedlist1">
    <w:name w:val="Bulleted list 1"/>
    <w:rsid w:val="002A2B66"/>
    <w:pPr>
      <w:numPr>
        <w:numId w:val="4"/>
      </w:numPr>
      <w:spacing w:after="120"/>
    </w:pPr>
    <w:rPr>
      <w:rFonts w:ascii="Arial" w:eastAsia="Times New Roman" w:hAnsi="Arial"/>
      <w:noProof/>
    </w:rPr>
  </w:style>
  <w:style w:type="character" w:customStyle="1" w:styleId="Heading1Char1">
    <w:name w:val="Heading 1 Char1"/>
    <w:uiPriority w:val="99"/>
    <w:locked/>
    <w:rsid w:val="00C207CB"/>
    <w:rPr>
      <w:rFonts w:ascii="Cambria" w:hAnsi="Cambria"/>
      <w:b/>
      <w:bCs/>
      <w:color w:val="365F91"/>
      <w:sz w:val="28"/>
      <w:szCs w:val="28"/>
    </w:rPr>
  </w:style>
  <w:style w:type="character" w:customStyle="1" w:styleId="Heading3Char1">
    <w:name w:val="Heading 3 Char1"/>
    <w:uiPriority w:val="99"/>
    <w:locked/>
    <w:rsid w:val="00C207CB"/>
    <w:rPr>
      <w:rFonts w:ascii="Cambria" w:hAnsi="Cambria"/>
      <w:b/>
      <w:bCs/>
      <w:color w:val="4F81BD"/>
      <w:sz w:val="22"/>
      <w:szCs w:val="22"/>
    </w:rPr>
  </w:style>
  <w:style w:type="paragraph" w:styleId="ListBullet">
    <w:name w:val="List Bullet"/>
    <w:aliases w:val="List Bullet Char1,List Bullet Char Char,List Bullet Char1 Char Char,List Bullet Char Char Char Char,Char Char Char Char Char,Char Char Char Char1,List Bullet 1,Indent 1"/>
    <w:basedOn w:val="Normal"/>
    <w:uiPriority w:val="99"/>
    <w:rsid w:val="00C207CB"/>
    <w:pPr>
      <w:numPr>
        <w:numId w:val="5"/>
      </w:numPr>
      <w:spacing w:after="60" w:line="240" w:lineRule="auto"/>
      <w:jc w:val="both"/>
    </w:pPr>
    <w:rPr>
      <w:rFonts w:eastAsia="MS PGothic"/>
      <w:kern w:val="18"/>
      <w:lang w:val="en-AU"/>
    </w:rPr>
  </w:style>
  <w:style w:type="paragraph" w:customStyle="1" w:styleId="DocumentName">
    <w:name w:val="Document Name"/>
    <w:basedOn w:val="Normal"/>
    <w:rsid w:val="00C207CB"/>
    <w:pPr>
      <w:keepLines/>
      <w:spacing w:after="120" w:line="288" w:lineRule="auto"/>
      <w:jc w:val="center"/>
    </w:pPr>
    <w:rPr>
      <w:rFonts w:ascii="Arial" w:eastAsia="Times New Roman" w:hAnsi="Arial"/>
      <w:color w:val="333333"/>
      <w:sz w:val="44"/>
      <w:szCs w:val="44"/>
      <w:lang w:val="en-GB"/>
    </w:rPr>
  </w:style>
  <w:style w:type="paragraph" w:customStyle="1" w:styleId="ListParagraph3">
    <w:name w:val="List Paragraph3"/>
    <w:basedOn w:val="Normal"/>
    <w:uiPriority w:val="34"/>
    <w:qFormat/>
    <w:rsid w:val="00D22B8F"/>
    <w:pPr>
      <w:spacing w:after="0" w:line="240" w:lineRule="auto"/>
      <w:ind w:left="720"/>
    </w:pPr>
    <w:rPr>
      <w:rFonts w:ascii="Times New Roman" w:eastAsia="Times New Roman" w:hAnsi="Times New Roman"/>
      <w:sz w:val="24"/>
      <w:szCs w:val="24"/>
      <w:lang w:val="en-GB"/>
    </w:rPr>
  </w:style>
  <w:style w:type="paragraph" w:styleId="CommentSubject">
    <w:name w:val="annotation subject"/>
    <w:basedOn w:val="CommentText"/>
    <w:next w:val="CommentText"/>
    <w:link w:val="CommentSubjectChar"/>
    <w:uiPriority w:val="99"/>
    <w:semiHidden/>
    <w:unhideWhenUsed/>
    <w:rsid w:val="00857BFD"/>
    <w:pPr>
      <w:suppressAutoHyphens w:val="0"/>
      <w:spacing w:after="200" w:line="276" w:lineRule="auto"/>
    </w:pPr>
    <w:rPr>
      <w:rFonts w:ascii="Calibri" w:eastAsia="Calibri" w:hAnsi="Calibri" w:cs="Times New Roman"/>
      <w:b/>
      <w:bCs/>
      <w:kern w:val="0"/>
      <w:szCs w:val="20"/>
      <w:lang w:eastAsia="en-US" w:bidi="ar-SA"/>
    </w:rPr>
  </w:style>
  <w:style w:type="character" w:customStyle="1" w:styleId="CommentSubjectChar">
    <w:name w:val="Comment Subject Char"/>
    <w:basedOn w:val="CommentTextChar"/>
    <w:link w:val="CommentSubject"/>
    <w:uiPriority w:val="99"/>
    <w:semiHidden/>
    <w:rsid w:val="00857BFD"/>
    <w:rPr>
      <w:rFonts w:ascii="Times New Roman" w:eastAsia="Arial Unicode MS" w:hAnsi="Times New Roman" w:cs="Mangal"/>
      <w:b/>
      <w:bCs/>
      <w:kern w:val="1"/>
      <w:szCs w:val="18"/>
      <w:lang w:eastAsia="hi-IN" w:bidi="hi-IN"/>
    </w:rPr>
  </w:style>
  <w:style w:type="paragraph" w:customStyle="1" w:styleId="BulletedText">
    <w:name w:val="Bulleted Text"/>
    <w:basedOn w:val="Normal"/>
    <w:rsid w:val="004F4E79"/>
    <w:pPr>
      <w:widowControl w:val="0"/>
      <w:numPr>
        <w:numId w:val="3"/>
      </w:numPr>
      <w:spacing w:after="0" w:line="240" w:lineRule="auto"/>
      <w:jc w:val="both"/>
    </w:pPr>
    <w:rPr>
      <w:rFonts w:ascii="Verdana" w:eastAsia="Times New Roman" w:hAnsi="Verdana"/>
      <w:sz w:val="20"/>
      <w:szCs w:val="20"/>
      <w:lang w:val="en-GB" w:eastAsia="ar-SA"/>
    </w:rPr>
  </w:style>
  <w:style w:type="paragraph" w:customStyle="1" w:styleId="WW-Caption">
    <w:name w:val="WW-Caption"/>
    <w:basedOn w:val="Normal"/>
    <w:next w:val="Normal"/>
    <w:rsid w:val="004F387C"/>
    <w:pPr>
      <w:suppressAutoHyphens/>
      <w:spacing w:line="240" w:lineRule="auto"/>
    </w:pPr>
    <w:rPr>
      <w:rFonts w:cs="Calibri"/>
      <w:b/>
      <w:bCs/>
      <w:color w:val="4F81BD"/>
      <w:sz w:val="18"/>
      <w:szCs w:val="18"/>
      <w:lang w:eastAsia="ar-SA"/>
    </w:rPr>
  </w:style>
  <w:style w:type="paragraph" w:customStyle="1" w:styleId="StyleHeading2H22Sub-headingsl2Headinnormalg2Chapter1Seit">
    <w:name w:val="Style Heading 2H22Sub-headingsl2Headinnormalg 2Chapter1.Seit..."/>
    <w:basedOn w:val="Heading2"/>
    <w:rsid w:val="007B12D3"/>
    <w:pPr>
      <w:keepLines w:val="0"/>
      <w:tabs>
        <w:tab w:val="num" w:pos="576"/>
      </w:tabs>
      <w:spacing w:before="360" w:after="180" w:line="360" w:lineRule="auto"/>
      <w:jc w:val="both"/>
    </w:pPr>
    <w:rPr>
      <w:rFonts w:ascii="Arial" w:hAnsi="Arial"/>
      <w:caps/>
      <w:color w:val="003300"/>
      <w:sz w:val="22"/>
      <w:szCs w:val="20"/>
    </w:rPr>
  </w:style>
  <w:style w:type="paragraph" w:customStyle="1" w:styleId="Ventura-Bullet1">
    <w:name w:val="Ventura - Bullet 1"/>
    <w:basedOn w:val="Normal"/>
    <w:next w:val="Normal"/>
    <w:rsid w:val="00B91564"/>
    <w:pPr>
      <w:spacing w:after="0" w:line="264" w:lineRule="auto"/>
      <w:jc w:val="both"/>
    </w:pPr>
    <w:rPr>
      <w:rFonts w:ascii="Verdana" w:eastAsia="Times New Roman" w:hAnsi="Verdana"/>
      <w:sz w:val="20"/>
      <w:szCs w:val="24"/>
    </w:rPr>
  </w:style>
  <w:style w:type="paragraph" w:customStyle="1" w:styleId="BodyText21">
    <w:name w:val="Body Text 21"/>
    <w:basedOn w:val="Normal"/>
    <w:rsid w:val="00E872FD"/>
    <w:pPr>
      <w:spacing w:after="0" w:line="240" w:lineRule="auto"/>
      <w:ind w:left="720"/>
      <w:jc w:val="both"/>
    </w:pPr>
    <w:rPr>
      <w:rFonts w:ascii="Times New Roman" w:eastAsia="Times New Roman" w:hAnsi="Times New Roman"/>
      <w:sz w:val="24"/>
      <w:szCs w:val="20"/>
    </w:rPr>
  </w:style>
  <w:style w:type="paragraph" w:styleId="ListBullet2">
    <w:name w:val="List Bullet 2"/>
    <w:basedOn w:val="Normal"/>
    <w:uiPriority w:val="99"/>
    <w:unhideWhenUsed/>
    <w:rsid w:val="00C554C4"/>
    <w:pPr>
      <w:numPr>
        <w:numId w:val="6"/>
      </w:numPr>
      <w:contextualSpacing/>
    </w:pPr>
  </w:style>
  <w:style w:type="paragraph" w:customStyle="1" w:styleId="Default">
    <w:name w:val="Default"/>
    <w:rsid w:val="00074DF6"/>
    <w:pPr>
      <w:autoSpaceDE w:val="0"/>
      <w:autoSpaceDN w:val="0"/>
      <w:adjustRightInd w:val="0"/>
    </w:pPr>
    <w:rPr>
      <w:rFonts w:ascii="Arial" w:hAnsi="Arial" w:cs="Arial"/>
      <w:color w:val="000000"/>
      <w:sz w:val="24"/>
      <w:szCs w:val="24"/>
    </w:rPr>
  </w:style>
  <w:style w:type="character" w:customStyle="1" w:styleId="left">
    <w:name w:val="left"/>
    <w:basedOn w:val="DefaultParagraphFont"/>
    <w:rsid w:val="000D7B1B"/>
  </w:style>
  <w:style w:type="paragraph" w:customStyle="1" w:styleId="Pa5">
    <w:name w:val="Pa5"/>
    <w:basedOn w:val="Normal"/>
    <w:next w:val="Normal"/>
    <w:uiPriority w:val="99"/>
    <w:rsid w:val="001B7A7D"/>
    <w:pPr>
      <w:autoSpaceDE w:val="0"/>
      <w:autoSpaceDN w:val="0"/>
      <w:adjustRightInd w:val="0"/>
      <w:spacing w:after="0" w:line="201" w:lineRule="atLeast"/>
    </w:pPr>
    <w:rPr>
      <w:rFonts w:ascii="Bodoni BE Regular" w:hAnsi="Bodoni BE Regular"/>
      <w:sz w:val="24"/>
      <w:szCs w:val="24"/>
    </w:rPr>
  </w:style>
  <w:style w:type="paragraph" w:styleId="Revision">
    <w:name w:val="Revision"/>
    <w:hidden/>
    <w:uiPriority w:val="99"/>
    <w:semiHidden/>
    <w:rsid w:val="00865FA0"/>
    <w:rPr>
      <w:sz w:val="22"/>
      <w:szCs w:val="22"/>
    </w:rPr>
  </w:style>
  <w:style w:type="character" w:styleId="SubtleEmphasis">
    <w:name w:val="Subtle Emphasis"/>
    <w:uiPriority w:val="19"/>
    <w:qFormat/>
    <w:rsid w:val="00494296"/>
    <w:rPr>
      <w:i/>
      <w:color w:val="5A5A5A"/>
    </w:rPr>
  </w:style>
  <w:style w:type="character" w:customStyle="1" w:styleId="A2">
    <w:name w:val="A2"/>
    <w:uiPriority w:val="99"/>
    <w:rsid w:val="00183372"/>
    <w:rPr>
      <w:color w:val="000000"/>
      <w:sz w:val="22"/>
      <w:szCs w:val="22"/>
    </w:rPr>
  </w:style>
  <w:style w:type="paragraph" w:customStyle="1" w:styleId="Heading4">
    <w:name w:val="_Heading 4"/>
    <w:basedOn w:val="Heading3"/>
    <w:autoRedefine/>
    <w:rsid w:val="009444C5"/>
    <w:pPr>
      <w:keepLines w:val="0"/>
      <w:numPr>
        <w:ilvl w:val="0"/>
        <w:numId w:val="7"/>
      </w:numPr>
      <w:tabs>
        <w:tab w:val="left" w:pos="709"/>
      </w:tabs>
      <w:spacing w:before="0" w:after="240" w:line="240" w:lineRule="auto"/>
    </w:pPr>
    <w:rPr>
      <w:rFonts w:asciiTheme="minorHAnsi" w:eastAsia="Calibri" w:hAnsiTheme="minorHAnsi" w:cs="Arial"/>
      <w:bCs w:val="0"/>
      <w:iCs/>
      <w:color w:val="auto"/>
      <w:kern w:val="32"/>
      <w:lang w:val="en-GB"/>
    </w:rPr>
  </w:style>
  <w:style w:type="character" w:styleId="HTMLAcronym">
    <w:name w:val="HTML Acronym"/>
    <w:basedOn w:val="DefaultParagraphFont"/>
    <w:rsid w:val="009B0A1F"/>
  </w:style>
  <w:style w:type="paragraph" w:styleId="List">
    <w:name w:val="List"/>
    <w:basedOn w:val="BodyText"/>
    <w:rsid w:val="003D57E6"/>
    <w:pPr>
      <w:spacing w:after="220" w:line="220" w:lineRule="atLeast"/>
      <w:ind w:left="360" w:hanging="360"/>
    </w:pPr>
    <w:rPr>
      <w:rFonts w:ascii="HP Simplified" w:hAnsi="HP Simplified"/>
      <w:spacing w:val="-5"/>
    </w:rPr>
  </w:style>
  <w:style w:type="paragraph" w:styleId="ListNumber">
    <w:name w:val="List Number"/>
    <w:basedOn w:val="BodyText"/>
    <w:rsid w:val="000C1C03"/>
    <w:pPr>
      <w:numPr>
        <w:numId w:val="9"/>
      </w:numPr>
      <w:spacing w:after="220" w:line="220" w:lineRule="atLeast"/>
    </w:pPr>
    <w:rPr>
      <w:rFonts w:ascii="HP Simplified" w:hAnsi="HP Simplified"/>
      <w:spacing w:val="-5"/>
    </w:rPr>
  </w:style>
  <w:style w:type="table" w:customStyle="1" w:styleId="LightGrid-Accent11">
    <w:name w:val="Light Grid - Accent 11"/>
    <w:basedOn w:val="TableNormal"/>
    <w:uiPriority w:val="62"/>
    <w:rsid w:val="00BF43B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FootnoteText">
    <w:name w:val="footnote text"/>
    <w:basedOn w:val="Normal"/>
    <w:link w:val="FootnoteTextChar"/>
    <w:unhideWhenUsed/>
    <w:rsid w:val="005510A3"/>
    <w:pPr>
      <w:spacing w:after="0" w:line="240" w:lineRule="auto"/>
    </w:pPr>
    <w:rPr>
      <w:rFonts w:ascii="HP Simplified" w:eastAsia="Times New Roman" w:hAnsi="HP Simplified"/>
      <w:spacing w:val="-5"/>
      <w:sz w:val="20"/>
      <w:szCs w:val="20"/>
    </w:rPr>
  </w:style>
  <w:style w:type="character" w:customStyle="1" w:styleId="FootnoteTextChar">
    <w:name w:val="Footnote Text Char"/>
    <w:basedOn w:val="DefaultParagraphFont"/>
    <w:link w:val="FootnoteText"/>
    <w:rsid w:val="005510A3"/>
    <w:rPr>
      <w:rFonts w:ascii="HP Simplified" w:eastAsia="Times New Roman" w:hAnsi="HP Simplified"/>
      <w:spacing w:val="-5"/>
    </w:rPr>
  </w:style>
  <w:style w:type="character" w:styleId="FootnoteReference">
    <w:name w:val="footnote reference"/>
    <w:basedOn w:val="DefaultParagraphFont"/>
    <w:semiHidden/>
    <w:unhideWhenUsed/>
    <w:rsid w:val="005510A3"/>
    <w:rPr>
      <w:vertAlign w:val="superscript"/>
    </w:rPr>
  </w:style>
  <w:style w:type="table" w:customStyle="1" w:styleId="MediumShading2-Accent11">
    <w:name w:val="Medium Shading 2 - Accent 11"/>
    <w:basedOn w:val="TableNormal"/>
    <w:uiPriority w:val="64"/>
    <w:rsid w:val="00537E8C"/>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Standard">
    <w:name w:val="Standard"/>
    <w:rsid w:val="00F04455"/>
    <w:pPr>
      <w:widowControl w:val="0"/>
      <w:suppressAutoHyphens/>
      <w:autoSpaceDN w:val="0"/>
      <w:textAlignment w:val="baseline"/>
    </w:pPr>
    <w:rPr>
      <w:rFonts w:ascii="Times New Roman" w:eastAsia="Arial Unicode MS" w:hAnsi="Times New Roman" w:cs="Mangal"/>
      <w:kern w:val="3"/>
      <w:sz w:val="24"/>
      <w:szCs w:val="24"/>
      <w:lang w:eastAsia="zh-CN" w:bidi="hi-IN"/>
    </w:rPr>
  </w:style>
  <w:style w:type="paragraph" w:customStyle="1" w:styleId="p">
    <w:name w:val="p"/>
    <w:basedOn w:val="Normal"/>
    <w:rsid w:val="00F04455"/>
    <w:pPr>
      <w:spacing w:before="240"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F04455"/>
  </w:style>
  <w:style w:type="paragraph" w:customStyle="1" w:styleId="FootNote">
    <w:name w:val="FootNote"/>
    <w:basedOn w:val="Normal"/>
    <w:rsid w:val="0065199A"/>
    <w:pPr>
      <w:tabs>
        <w:tab w:val="num" w:pos="360"/>
      </w:tabs>
      <w:spacing w:before="180" w:after="0" w:line="240" w:lineRule="auto"/>
      <w:ind w:left="360" w:hanging="360"/>
    </w:pPr>
    <w:rPr>
      <w:rFonts w:ascii="Times" w:eastAsia="Times New Roman" w:hAnsi="Times"/>
      <w:color w:val="000000"/>
      <w:sz w:val="16"/>
      <w:szCs w:val="20"/>
      <w:lang w:val="en-GB"/>
    </w:rPr>
  </w:style>
  <w:style w:type="paragraph" w:customStyle="1" w:styleId="answerbox">
    <w:name w:val="answerbox"/>
    <w:basedOn w:val="Normal"/>
    <w:qFormat/>
    <w:rsid w:val="0065199A"/>
    <w:pPr>
      <w:keepLines/>
      <w:pBdr>
        <w:top w:val="single" w:sz="4" w:space="1" w:color="auto"/>
        <w:left w:val="single" w:sz="4" w:space="4" w:color="auto"/>
        <w:bottom w:val="single" w:sz="4" w:space="1" w:color="auto"/>
        <w:right w:val="single" w:sz="4" w:space="4" w:color="auto"/>
      </w:pBdr>
      <w:tabs>
        <w:tab w:val="left" w:pos="6797"/>
      </w:tabs>
      <w:spacing w:after="120" w:line="240" w:lineRule="auto"/>
      <w:ind w:right="-6"/>
      <w:jc w:val="both"/>
    </w:pPr>
    <w:rPr>
      <w:rFonts w:ascii="Helvetica Neue Light" w:eastAsia="Times New Roman" w:hAnsi="Helvetica Neue Light"/>
      <w:szCs w:val="32"/>
      <w:lang w:eastAsia="da-DK"/>
    </w:rPr>
  </w:style>
  <w:style w:type="table" w:customStyle="1" w:styleId="LightGrid-Accent12">
    <w:name w:val="Light Grid - Accent 12"/>
    <w:basedOn w:val="TableNormal"/>
    <w:uiPriority w:val="62"/>
    <w:rsid w:val="0065199A"/>
    <w:rPr>
      <w:rFonts w:asciiTheme="minorHAnsi" w:eastAsiaTheme="minorHAnsi" w:hAnsiTheme="minorHAnsi" w:cstheme="minorBidi"/>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StyleLatinVerdanaComplexArial10pt">
    <w:name w:val="Style (Latin) Verdana (Complex) Arial 10 pt"/>
    <w:basedOn w:val="DefaultParagraphFont"/>
    <w:rsid w:val="00062562"/>
    <w:rPr>
      <w:rFonts w:ascii="Arial" w:hAnsi="Arial" w:cs="Arial"/>
      <w:sz w:val="20"/>
    </w:rPr>
  </w:style>
  <w:style w:type="table" w:customStyle="1" w:styleId="MediumShading1-Accent11">
    <w:name w:val="Medium Shading 1 - Accent 11"/>
    <w:basedOn w:val="TableNormal"/>
    <w:uiPriority w:val="63"/>
    <w:rsid w:val="00062562"/>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TCSFinePrintChar">
    <w:name w:val="TCS Fine Print Char"/>
    <w:link w:val="TCSFinePrint"/>
    <w:locked/>
    <w:rsid w:val="00062562"/>
    <w:rPr>
      <w:rFonts w:ascii="Myriad Pro Light" w:hAnsi="Myriad Pro Light" w:cs="MyriadPro-Regular"/>
      <w:color w:val="212121"/>
      <w:sz w:val="12"/>
      <w:szCs w:val="12"/>
    </w:rPr>
  </w:style>
  <w:style w:type="paragraph" w:customStyle="1" w:styleId="TCSFinePrint">
    <w:name w:val="TCS Fine Print"/>
    <w:link w:val="TCSFinePrintChar"/>
    <w:qFormat/>
    <w:rsid w:val="00062562"/>
    <w:pPr>
      <w:framePr w:hSpace="180" w:wrap="around" w:vAnchor="page" w:hAnchor="margin" w:y="9847"/>
      <w:tabs>
        <w:tab w:val="left" w:pos="7655"/>
        <w:tab w:val="left" w:pos="7797"/>
      </w:tabs>
      <w:spacing w:line="321" w:lineRule="auto"/>
      <w:ind w:right="3402"/>
      <w:jc w:val="both"/>
    </w:pPr>
    <w:rPr>
      <w:rFonts w:ascii="Myriad Pro Light" w:hAnsi="Myriad Pro Light" w:cs="MyriadPro-Regular"/>
      <w:color w:val="212121"/>
      <w:sz w:val="12"/>
      <w:szCs w:val="12"/>
    </w:rPr>
  </w:style>
  <w:style w:type="character" w:customStyle="1" w:styleId="BodyIChar">
    <w:name w:val="Body I Char"/>
    <w:link w:val="BodyI"/>
    <w:locked/>
    <w:rsid w:val="00062562"/>
    <w:rPr>
      <w:sz w:val="24"/>
      <w:szCs w:val="24"/>
    </w:rPr>
  </w:style>
  <w:style w:type="paragraph" w:customStyle="1" w:styleId="BodyI">
    <w:name w:val="Body I"/>
    <w:basedOn w:val="Normal"/>
    <w:link w:val="BodyIChar"/>
    <w:rsid w:val="00062562"/>
    <w:pPr>
      <w:spacing w:after="0" w:line="240" w:lineRule="auto"/>
    </w:pPr>
    <w:rPr>
      <w:sz w:val="24"/>
      <w:szCs w:val="24"/>
    </w:rPr>
  </w:style>
  <w:style w:type="paragraph" w:customStyle="1" w:styleId="Tableentries">
    <w:name w:val="Table entries"/>
    <w:basedOn w:val="Normal"/>
    <w:link w:val="TableentriesChar"/>
    <w:rsid w:val="001464F3"/>
    <w:pPr>
      <w:suppressAutoHyphens/>
      <w:spacing w:after="20" w:line="264" w:lineRule="auto"/>
      <w:jc w:val="both"/>
    </w:pPr>
    <w:rPr>
      <w:rFonts w:ascii="ApolloTT" w:eastAsia="Times New Roman" w:hAnsi="ApolloTT"/>
      <w:color w:val="0000FF"/>
      <w:kern w:val="1"/>
      <w:lang w:val="en-GB" w:eastAsia="ar-SA"/>
    </w:rPr>
  </w:style>
  <w:style w:type="character" w:customStyle="1" w:styleId="TableentriesChar">
    <w:name w:val="Table entries Char"/>
    <w:basedOn w:val="DefaultParagraphFont"/>
    <w:link w:val="Tableentries"/>
    <w:locked/>
    <w:rsid w:val="001464F3"/>
    <w:rPr>
      <w:rFonts w:ascii="ApolloTT" w:eastAsia="Times New Roman" w:hAnsi="ApolloTT"/>
      <w:color w:val="0000FF"/>
      <w:kern w:val="1"/>
      <w:sz w:val="22"/>
      <w:szCs w:val="22"/>
      <w:lang w:val="en-GB" w:eastAsia="ar-SA"/>
    </w:rPr>
  </w:style>
  <w:style w:type="paragraph" w:customStyle="1" w:styleId="Bulletwithtext2">
    <w:name w:val="Bullet with text 2"/>
    <w:basedOn w:val="Normal"/>
    <w:uiPriority w:val="99"/>
    <w:rsid w:val="001464F3"/>
    <w:pPr>
      <w:numPr>
        <w:numId w:val="40"/>
      </w:numPr>
      <w:spacing w:after="0" w:line="240" w:lineRule="auto"/>
    </w:pPr>
    <w:rPr>
      <w:rFonts w:ascii="Futura Bk" w:eastAsia="Times New Roman" w:hAnsi="Futura Bk"/>
      <w:sz w:val="20"/>
      <w:szCs w:val="20"/>
    </w:rPr>
  </w:style>
  <w:style w:type="paragraph" w:customStyle="1" w:styleId="Text3">
    <w:name w:val="Text 3"/>
    <w:basedOn w:val="Normal"/>
    <w:rsid w:val="001464F3"/>
    <w:pPr>
      <w:spacing w:after="240" w:line="240" w:lineRule="auto"/>
      <w:ind w:left="1296"/>
      <w:jc w:val="both"/>
    </w:pPr>
    <w:rPr>
      <w:rFonts w:ascii="Times New Roman" w:eastAsia="Times New Roman" w:hAnsi="Times New Roman"/>
      <w:bCs/>
      <w:szCs w:val="20"/>
    </w:rPr>
  </w:style>
  <w:style w:type="paragraph" w:customStyle="1" w:styleId="Bullet1Single">
    <w:name w:val="*Bullet #1 Single"/>
    <w:basedOn w:val="Normal"/>
    <w:link w:val="Bullet1SingleChar"/>
    <w:rsid w:val="001464F3"/>
    <w:pPr>
      <w:tabs>
        <w:tab w:val="left" w:pos="360"/>
      </w:tabs>
      <w:spacing w:after="0" w:line="240" w:lineRule="auto"/>
    </w:pPr>
    <w:rPr>
      <w:rFonts w:ascii="Arial" w:eastAsia="Times New Roman" w:hAnsi="Arial"/>
      <w:color w:val="000000"/>
      <w:szCs w:val="20"/>
    </w:rPr>
  </w:style>
  <w:style w:type="character" w:customStyle="1" w:styleId="Bullet1SingleChar">
    <w:name w:val="*Bullet #1 Single Char"/>
    <w:basedOn w:val="DefaultParagraphFont"/>
    <w:link w:val="Bullet1Single"/>
    <w:locked/>
    <w:rsid w:val="001464F3"/>
    <w:rPr>
      <w:rFonts w:ascii="Arial" w:eastAsia="Times New Roman" w:hAnsi="Arial"/>
      <w:color w:val="000000"/>
      <w:sz w:val="22"/>
    </w:rPr>
  </w:style>
  <w:style w:type="table" w:styleId="MediumGrid2-Accent1">
    <w:name w:val="Medium Grid 2 Accent 1"/>
    <w:basedOn w:val="TableNormal"/>
    <w:uiPriority w:val="68"/>
    <w:rsid w:val="00B010FF"/>
    <w:pPr>
      <w:ind w:firstLine="360"/>
    </w:pPr>
    <w:rPr>
      <w:rFonts w:asciiTheme="majorHAnsi" w:eastAsiaTheme="majorEastAsia" w:hAnsiTheme="majorHAnsi" w:cstheme="majorBidi"/>
      <w:color w:val="000000" w:themeColor="text1"/>
      <w:sz w:val="22"/>
      <w:szCs w:val="22"/>
      <w:lang w:val="en-IN" w:eastAsia="en-IN"/>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customStyle="1" w:styleId="VFNormal">
    <w:name w:val="VF_Normal"/>
    <w:basedOn w:val="Normal"/>
    <w:next w:val="Normal"/>
    <w:autoRedefine/>
    <w:rsid w:val="00B010FF"/>
    <w:pPr>
      <w:spacing w:after="0" w:line="240" w:lineRule="auto"/>
      <w:jc w:val="both"/>
    </w:pPr>
    <w:rPr>
      <w:rFonts w:asciiTheme="minorHAnsi" w:hAnsiTheme="minorHAnsi"/>
      <w:sz w:val="20"/>
      <w:szCs w:val="20"/>
    </w:rPr>
  </w:style>
  <w:style w:type="paragraph" w:styleId="Subtitle">
    <w:name w:val="Subtitle"/>
    <w:basedOn w:val="Normal"/>
    <w:link w:val="SubtitleChar"/>
    <w:qFormat/>
    <w:rsid w:val="00CA51EF"/>
    <w:pPr>
      <w:tabs>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pPr>
    <w:rPr>
      <w:rFonts w:ascii="Times New Roman" w:eastAsia="Times New Roman" w:hAnsi="Times New Roman"/>
      <w:b/>
      <w:sz w:val="18"/>
      <w:szCs w:val="20"/>
    </w:rPr>
  </w:style>
  <w:style w:type="character" w:customStyle="1" w:styleId="SubtitleChar">
    <w:name w:val="Subtitle Char"/>
    <w:basedOn w:val="DefaultParagraphFont"/>
    <w:link w:val="Subtitle"/>
    <w:rsid w:val="00CA51EF"/>
    <w:rPr>
      <w:rFonts w:ascii="Times New Roman" w:eastAsia="Times New Roman" w:hAnsi="Times New Roman"/>
      <w:b/>
      <w:sz w:val="18"/>
    </w:rPr>
  </w:style>
  <w:style w:type="table" w:customStyle="1" w:styleId="LightList-Accent11">
    <w:name w:val="Light List - Accent 11"/>
    <w:basedOn w:val="TableNormal"/>
    <w:uiPriority w:val="61"/>
    <w:rsid w:val="0090396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ableofFigures">
    <w:name w:val="table of figures"/>
    <w:basedOn w:val="Normal"/>
    <w:next w:val="Normal"/>
    <w:uiPriority w:val="99"/>
    <w:unhideWhenUsed/>
    <w:rsid w:val="005F7974"/>
    <w:pPr>
      <w:spacing w:after="0"/>
    </w:pPr>
  </w:style>
  <w:style w:type="table" w:customStyle="1" w:styleId="LightGrid-Accent13">
    <w:name w:val="Light Grid - Accent 13"/>
    <w:basedOn w:val="TableNormal"/>
    <w:uiPriority w:val="62"/>
    <w:rsid w:val="00997F2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Grid-Accent14">
    <w:name w:val="Light Grid - Accent 14"/>
    <w:basedOn w:val="TableNormal"/>
    <w:uiPriority w:val="62"/>
    <w:rsid w:val="00FF222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BodytextChar1CharCharCharCharCharCharChar">
    <w:name w:val="Body text Char1 Char Char Char Char Char Char Char"/>
    <w:link w:val="BodytextChar1CharCharCharCharCharCharCharChar"/>
    <w:rsid w:val="00657392"/>
    <w:pPr>
      <w:spacing w:line="280" w:lineRule="exact"/>
      <w:ind w:firstLine="245"/>
    </w:pPr>
    <w:rPr>
      <w:rFonts w:ascii="Times New Roman" w:eastAsia="Times New Roman" w:hAnsi="Times New Roman"/>
      <w:color w:val="000000"/>
      <w:sz w:val="24"/>
      <w:szCs w:val="24"/>
      <w:lang w:bidi="he-IL"/>
    </w:rPr>
  </w:style>
  <w:style w:type="character" w:customStyle="1" w:styleId="BodytextChar1CharCharCharCharCharCharCharChar">
    <w:name w:val="Body text Char1 Char Char Char Char Char Char Char Char"/>
    <w:basedOn w:val="DefaultParagraphFont"/>
    <w:link w:val="BodytextChar1CharCharCharCharCharCharChar"/>
    <w:rsid w:val="00657392"/>
    <w:rPr>
      <w:rFonts w:ascii="Times New Roman" w:eastAsia="Times New Roman" w:hAnsi="Times New Roman"/>
      <w:color w:val="000000"/>
      <w:sz w:val="24"/>
      <w:szCs w:val="24"/>
      <w:lang w:bidi="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footnote reference" w:uiPriority="0"/>
    <w:lsdException w:name="List" w:uiPriority="0"/>
    <w:lsdException w:name="List Number"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HTML Acronym"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37EDF"/>
    <w:pPr>
      <w:spacing w:after="200" w:line="276" w:lineRule="auto"/>
    </w:pPr>
    <w:rPr>
      <w:sz w:val="22"/>
      <w:szCs w:val="22"/>
    </w:rPr>
  </w:style>
  <w:style w:type="paragraph" w:styleId="Heading1">
    <w:name w:val="heading 1"/>
    <w:aliases w:val="h1,Main heading,Heading 10,Header1,level 1,Level 1 Head,Head,123,Part,section break,App1,1,Module Name,Heading 1a,tchead,Header 1,12 Heading 1,Topic Heading 1,Section,H1,Main Secti,Section1,INormal...,Head1,H11,H12,H111,H13,H112,II+,heading 1"/>
    <w:basedOn w:val="Normal"/>
    <w:next w:val="Normal"/>
    <w:link w:val="Heading1Char"/>
    <w:qFormat/>
    <w:rsid w:val="00ED7FAB"/>
    <w:pPr>
      <w:keepNext/>
      <w:keepLines/>
      <w:numPr>
        <w:numId w:val="2"/>
      </w:numPr>
      <w:spacing w:before="480" w:after="0"/>
      <w:outlineLvl w:val="0"/>
    </w:pPr>
    <w:rPr>
      <w:rFonts w:ascii="Cambria" w:eastAsia="Times New Roman" w:hAnsi="Cambria"/>
      <w:b/>
      <w:bCs/>
      <w:color w:val="365F91"/>
      <w:sz w:val="28"/>
      <w:szCs w:val="28"/>
    </w:rPr>
  </w:style>
  <w:style w:type="paragraph" w:styleId="Heading2">
    <w:name w:val="heading 2"/>
    <w:aliases w:val="H2,2,Sub-heading,sl2,Headinnormalg 2,Chapter,1.Seite,h2,Section 1.1,subheading,Lettered Heading 1,GE Heading 2,1.1 Heading 2,SubPara,Module Subheading,A,A.B.C.,Header 2,l2,Prophead 2,H2-Heading 2,Header2,list2,ClassHeading,Heading 2 Hidden,H21"/>
    <w:basedOn w:val="Normal"/>
    <w:next w:val="Normal"/>
    <w:link w:val="Heading2Char"/>
    <w:qFormat/>
    <w:rsid w:val="000B09A6"/>
    <w:pPr>
      <w:keepNext/>
      <w:keepLines/>
      <w:numPr>
        <w:ilvl w:val="1"/>
        <w:numId w:val="2"/>
      </w:numPr>
      <w:spacing w:before="200" w:after="0"/>
      <w:outlineLvl w:val="1"/>
    </w:pPr>
    <w:rPr>
      <w:rFonts w:ascii="Cambria" w:eastAsia="Times New Roman" w:hAnsi="Cambria"/>
      <w:b/>
      <w:bCs/>
      <w:color w:val="4F81BD"/>
      <w:sz w:val="26"/>
      <w:szCs w:val="26"/>
    </w:rPr>
  </w:style>
  <w:style w:type="paragraph" w:styleId="Heading3">
    <w:name w:val="heading 3"/>
    <w:aliases w:val="Paragraph,H3,3,Annotationen,Section 1.1.1,GE Heading 3,Sub2Para,Use Case Name,subhead,h3,1.,Subhead B,Criterion,H31,Table Attribute Heading,Minor,Level 1 - 1,(SCGM 3),3m,L3,(Alt+3),h31,h32,h311,h33,h312,h34,h313,h35,h314,h36,h315,h37,h316,h38"/>
    <w:basedOn w:val="Normal"/>
    <w:next w:val="Normal"/>
    <w:link w:val="Heading3Char"/>
    <w:uiPriority w:val="99"/>
    <w:qFormat/>
    <w:rsid w:val="000B09A6"/>
    <w:pPr>
      <w:keepNext/>
      <w:keepLines/>
      <w:numPr>
        <w:ilvl w:val="2"/>
        <w:numId w:val="2"/>
      </w:numPr>
      <w:spacing w:before="200" w:after="0"/>
      <w:outlineLvl w:val="2"/>
    </w:pPr>
    <w:rPr>
      <w:rFonts w:ascii="Cambria" w:eastAsia="Times New Roman" w:hAnsi="Cambria"/>
      <w:b/>
      <w:bCs/>
      <w:color w:val="4F81BD"/>
    </w:rPr>
  </w:style>
  <w:style w:type="paragraph" w:styleId="Heading40">
    <w:name w:val="heading 4"/>
    <w:aliases w:val="h4,4,Sub-paragraph,Subsection,H4,Heading3.5,BFs,Scnr,Subhead C,a.,Map Title,Heading 4a,l4,H41,4heading,Head4,heading 4,h41,h4 sub sub heading,H4-Heading 4,Heading 4.,head:lev3,Sub-sub-paragraaf,12 Heading 4,12 Heading 41,rxhd5,Block,B,Block1,¶"/>
    <w:basedOn w:val="Normal"/>
    <w:next w:val="Normal"/>
    <w:link w:val="Heading4Char"/>
    <w:uiPriority w:val="99"/>
    <w:qFormat/>
    <w:rsid w:val="005440C4"/>
    <w:pPr>
      <w:keepNext/>
      <w:keepLines/>
      <w:numPr>
        <w:ilvl w:val="3"/>
        <w:numId w:val="2"/>
      </w:numPr>
      <w:spacing w:before="200" w:after="0"/>
      <w:outlineLvl w:val="3"/>
    </w:pPr>
    <w:rPr>
      <w:rFonts w:ascii="Cambria" w:eastAsia="Times New Roman" w:hAnsi="Cambria"/>
      <w:b/>
      <w:bCs/>
      <w:i/>
      <w:iCs/>
      <w:color w:val="4F81BD"/>
    </w:rPr>
  </w:style>
  <w:style w:type="paragraph" w:styleId="Heading5">
    <w:name w:val="heading 5"/>
    <w:aliases w:val="Bullet point,Subheading,H5,Block Label,L5,5,BT L1,H51,h5,1.1.1.1.1,mh2,Module heading 2,heading 5,Numbered Sub-list,Bullet1,Bullet2,Level 3 - i,T:,Blank 1,Teal,PA Pico Section,DoNotUse,12 Heading 5,Sub-sub-sub-paragraaf,4th Level Head,temp,H52"/>
    <w:basedOn w:val="Normal"/>
    <w:next w:val="Normal"/>
    <w:link w:val="Heading5Char"/>
    <w:uiPriority w:val="99"/>
    <w:qFormat/>
    <w:rsid w:val="005440C4"/>
    <w:pPr>
      <w:keepNext/>
      <w:keepLines/>
      <w:numPr>
        <w:ilvl w:val="4"/>
        <w:numId w:val="2"/>
      </w:numPr>
      <w:spacing w:before="200" w:after="0"/>
      <w:outlineLvl w:val="4"/>
    </w:pPr>
    <w:rPr>
      <w:rFonts w:ascii="Cambria" w:eastAsia="Times New Roman" w:hAnsi="Cambria"/>
      <w:color w:val="243F60"/>
    </w:rPr>
  </w:style>
  <w:style w:type="paragraph" w:styleId="Heading6">
    <w:name w:val="heading 6"/>
    <w:aliases w:val="Sub-bullet point,H6,12 Heading 6,PA Appendix,H61,RFI H1 (A),6,h6,Third Subheading,DoNotUse1,bullet2,Legal Level 1.,Level 5.1,Bp,Heading6,Heading 6(unused)"/>
    <w:basedOn w:val="Normal"/>
    <w:next w:val="Normal"/>
    <w:link w:val="Heading6Char"/>
    <w:uiPriority w:val="99"/>
    <w:qFormat/>
    <w:rsid w:val="005440C4"/>
    <w:pPr>
      <w:keepNext/>
      <w:keepLines/>
      <w:numPr>
        <w:ilvl w:val="5"/>
        <w:numId w:val="2"/>
      </w:numPr>
      <w:spacing w:before="200" w:after="0"/>
      <w:outlineLvl w:val="5"/>
    </w:pPr>
    <w:rPr>
      <w:rFonts w:ascii="Cambria" w:eastAsia="Times New Roman" w:hAnsi="Cambria"/>
      <w:i/>
      <w:iCs/>
      <w:color w:val="243F60"/>
    </w:rPr>
  </w:style>
  <w:style w:type="paragraph" w:styleId="Heading7">
    <w:name w:val="heading 7"/>
    <w:aliases w:val="Para no numbering,12 Heading 7,PA Appendix Major,RFI H2 (A),7,H7,Para no numbering1,12 Heading 71,Legal Level 1.1.,Lev 7,Enumerate,DoNotUse2,ExhibitTitle,st,Objective,heading7,req3,Heading 7(unused)"/>
    <w:basedOn w:val="Normal"/>
    <w:next w:val="Normal"/>
    <w:link w:val="Heading7Char"/>
    <w:uiPriority w:val="99"/>
    <w:qFormat/>
    <w:rsid w:val="005440C4"/>
    <w:pPr>
      <w:keepNext/>
      <w:keepLines/>
      <w:numPr>
        <w:ilvl w:val="6"/>
        <w:numId w:val="2"/>
      </w:numPr>
      <w:spacing w:before="200" w:after="0"/>
      <w:outlineLvl w:val="6"/>
    </w:pPr>
    <w:rPr>
      <w:rFonts w:ascii="Cambria" w:eastAsia="Times New Roman" w:hAnsi="Cambria"/>
      <w:i/>
      <w:iCs/>
      <w:color w:val="404040"/>
    </w:rPr>
  </w:style>
  <w:style w:type="paragraph" w:styleId="Heading8">
    <w:name w:val="heading 8"/>
    <w:aliases w:val="No num/gap,12 Heading 8,No num/gap1,12 Heading 81,No num/gap2,No num/gap3,No num/gap4,No num/gap5,No num/gap11,No num/gap6,RFI H3 (A),8,H8,PA Appendix Minor,Heading 8 (Start Appendices),Legal Level 1.1.1.,Lev 8,Subenumerate,DoNotUse3,req2"/>
    <w:basedOn w:val="Normal"/>
    <w:next w:val="Normal"/>
    <w:link w:val="Heading8Char"/>
    <w:uiPriority w:val="99"/>
    <w:qFormat/>
    <w:rsid w:val="005440C4"/>
    <w:pPr>
      <w:keepNext/>
      <w:keepLines/>
      <w:numPr>
        <w:ilvl w:val="7"/>
        <w:numId w:val="2"/>
      </w:numPr>
      <w:spacing w:before="200" w:after="0"/>
      <w:outlineLvl w:val="7"/>
    </w:pPr>
    <w:rPr>
      <w:rFonts w:ascii="Cambria" w:eastAsia="Times New Roman" w:hAnsi="Cambria"/>
      <w:color w:val="404040"/>
      <w:sz w:val="20"/>
      <w:szCs w:val="20"/>
    </w:rPr>
  </w:style>
  <w:style w:type="paragraph" w:styleId="Heading9">
    <w:name w:val="heading 9"/>
    <w:aliases w:val="Code eg's,oHeading 9,12 Heading 9,Appendix,Code eg's1,Code eg's2,Code eg's3,Code eg's4,Code eg's5,Code eg's11,Code eg's6,h9,9,H9,oHeading 91,Appendix1,12 Heading 91,Heading 9.,App Heading,Legal Level 1.1.1.1.,Doc Ref,DoNotUse4,RFI H4 (A)"/>
    <w:basedOn w:val="Normal"/>
    <w:next w:val="Normal"/>
    <w:link w:val="Heading9Char"/>
    <w:uiPriority w:val="99"/>
    <w:qFormat/>
    <w:rsid w:val="005440C4"/>
    <w:pPr>
      <w:keepNext/>
      <w:keepLines/>
      <w:numPr>
        <w:ilvl w:val="8"/>
        <w:numId w:val="2"/>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page-header,ph,Chapter Name,body,*Header,Chapter Name1,Section Header,Cover Page,18pt Bold,HT,Header Text,Header text,header text,header,Head3,H-PDID,h22,h7,hd,HeaderL,CS Header,Pg ii+,h8,foote,Main Headings,Main Headings1,Main Headings2,h21"/>
    <w:basedOn w:val="Normal"/>
    <w:link w:val="HeaderChar"/>
    <w:uiPriority w:val="99"/>
    <w:rsid w:val="00EC001A"/>
    <w:pPr>
      <w:tabs>
        <w:tab w:val="center" w:pos="4320"/>
        <w:tab w:val="right" w:pos="8640"/>
      </w:tabs>
    </w:pPr>
    <w:rPr>
      <w:rFonts w:ascii="Verdana" w:eastAsia="Times New Roman" w:hAnsi="Verdana"/>
      <w:sz w:val="20"/>
      <w:szCs w:val="20"/>
      <w:lang w:val="en-GB"/>
    </w:rPr>
  </w:style>
  <w:style w:type="character" w:customStyle="1" w:styleId="HeaderChar">
    <w:name w:val="Header Char"/>
    <w:aliases w:val="h Char,page-header Char,ph Char,Chapter Name Char,body Char,*Header Char,Chapter Name1 Char,Section Header Char,Cover Page Char,18pt Bold Char,HT Char,Header Text Char,Header text Char,header text Char,header Char,Head3 Char,H-PDID Char"/>
    <w:link w:val="Header"/>
    <w:uiPriority w:val="99"/>
    <w:rsid w:val="00EC001A"/>
    <w:rPr>
      <w:rFonts w:ascii="Verdana" w:eastAsia="Times New Roman" w:hAnsi="Verdana" w:cs="Times New Roman"/>
      <w:sz w:val="20"/>
      <w:szCs w:val="20"/>
      <w:lang w:val="en-GB"/>
    </w:rPr>
  </w:style>
  <w:style w:type="paragraph" w:styleId="ListParagraph">
    <w:name w:val="List Paragraph"/>
    <w:aliases w:val="Use Case List Paragraph,List Paragraph1,Ref,Bullet List Paragraph,List Paragraph11,lp1,EG Bullet 1,Equipment,List Paragraph111,Figure_name,Bullet Normal,Bulleted List1,xxList Paragraph,Bullet List,FooterText"/>
    <w:basedOn w:val="Normal"/>
    <w:link w:val="ListParagraphChar"/>
    <w:uiPriority w:val="34"/>
    <w:qFormat/>
    <w:rsid w:val="00EC001A"/>
    <w:pPr>
      <w:ind w:left="720"/>
      <w:contextualSpacing/>
    </w:pPr>
  </w:style>
  <w:style w:type="character" w:customStyle="1" w:styleId="ListParagraphChar">
    <w:name w:val="List Paragraph Char"/>
    <w:aliases w:val="Use Case List Paragraph Char,List Paragraph1 Char,Ref Char,Bullet List Paragraph Char,List Paragraph11 Char,lp1 Char,EG Bullet 1 Char,Equipment Char,List Paragraph111 Char,Figure_name Char,Bullet Normal Char,Bulleted List1 Char"/>
    <w:basedOn w:val="DefaultParagraphFont"/>
    <w:link w:val="ListParagraph"/>
    <w:uiPriority w:val="34"/>
    <w:rsid w:val="00EC001A"/>
  </w:style>
  <w:style w:type="paragraph" w:styleId="BalloonText">
    <w:name w:val="Balloon Text"/>
    <w:basedOn w:val="Normal"/>
    <w:link w:val="BalloonTextChar"/>
    <w:uiPriority w:val="99"/>
    <w:semiHidden/>
    <w:unhideWhenUsed/>
    <w:rsid w:val="00E84329"/>
    <w:rPr>
      <w:rFonts w:ascii="Tahoma" w:eastAsia="Times New Roman" w:hAnsi="Tahoma"/>
      <w:sz w:val="16"/>
      <w:szCs w:val="16"/>
      <w:lang w:val="en-GB"/>
    </w:rPr>
  </w:style>
  <w:style w:type="character" w:customStyle="1" w:styleId="BalloonTextChar">
    <w:name w:val="Balloon Text Char"/>
    <w:link w:val="BalloonText"/>
    <w:uiPriority w:val="99"/>
    <w:semiHidden/>
    <w:rsid w:val="00E84329"/>
    <w:rPr>
      <w:rFonts w:ascii="Tahoma" w:eastAsia="Times New Roman" w:hAnsi="Tahoma" w:cs="Tahoma"/>
      <w:sz w:val="16"/>
      <w:szCs w:val="16"/>
      <w:lang w:val="en-GB"/>
    </w:rPr>
  </w:style>
  <w:style w:type="character" w:customStyle="1" w:styleId="Heading2Char">
    <w:name w:val="Heading 2 Char"/>
    <w:aliases w:val="H2 Char,2 Char,Sub-heading Char,sl2 Char,Headinnormalg 2 Char,Chapter Char,1.Seite Char,h2 Char,Section 1.1 Char,subheading Char,Lettered Heading 1 Char,GE Heading 2 Char,1.1 Heading 2 Char,SubPara Char,Module Subheading Char,A Char"/>
    <w:link w:val="Heading2"/>
    <w:rsid w:val="000B09A6"/>
    <w:rPr>
      <w:rFonts w:ascii="Cambria" w:eastAsia="Times New Roman" w:hAnsi="Cambria"/>
      <w:b/>
      <w:bCs/>
      <w:color w:val="4F81BD"/>
      <w:sz w:val="26"/>
      <w:szCs w:val="26"/>
    </w:rPr>
  </w:style>
  <w:style w:type="character" w:customStyle="1" w:styleId="Heading3Char">
    <w:name w:val="Heading 3 Char"/>
    <w:aliases w:val="Paragraph Char,H3 Char,3 Char,Annotationen Char,Section 1.1.1 Char,GE Heading 3 Char,Sub2Para Char,Use Case Name Char,subhead Char,h3 Char,1. Char,Subhead B Char,Criterion Char,H31 Char,Table Attribute Heading Char,Minor Char,3m Char"/>
    <w:link w:val="Heading3"/>
    <w:uiPriority w:val="99"/>
    <w:rsid w:val="000B09A6"/>
    <w:rPr>
      <w:rFonts w:ascii="Cambria" w:eastAsia="Times New Roman" w:hAnsi="Cambria"/>
      <w:b/>
      <w:bCs/>
      <w:color w:val="4F81BD"/>
      <w:sz w:val="22"/>
      <w:szCs w:val="22"/>
    </w:rPr>
  </w:style>
  <w:style w:type="character" w:customStyle="1" w:styleId="Heading1Char">
    <w:name w:val="Heading 1 Char"/>
    <w:aliases w:val="h1 Char,Main heading Char,Heading 10 Char,Header1 Char,level 1 Char,Level 1 Head Char,Head Char,123 Char,Part Char,section break Char,App1 Char,1 Char,Module Name Char,Heading 1a Char,tchead Char,Header 1 Char,12 Heading 1 Char,H1 Char"/>
    <w:link w:val="Heading1"/>
    <w:rsid w:val="00ED7FAB"/>
    <w:rPr>
      <w:rFonts w:ascii="Cambria" w:eastAsia="Times New Roman" w:hAnsi="Cambria"/>
      <w:b/>
      <w:bCs/>
      <w:color w:val="365F91"/>
      <w:sz w:val="28"/>
      <w:szCs w:val="28"/>
    </w:rPr>
  </w:style>
  <w:style w:type="paragraph" w:styleId="TOCHeading">
    <w:name w:val="TOC Heading"/>
    <w:basedOn w:val="Heading1"/>
    <w:next w:val="Normal"/>
    <w:uiPriority w:val="39"/>
    <w:qFormat/>
    <w:rsid w:val="009677FE"/>
    <w:pPr>
      <w:outlineLvl w:val="9"/>
    </w:pPr>
  </w:style>
  <w:style w:type="paragraph" w:styleId="TOC1">
    <w:name w:val="toc 1"/>
    <w:basedOn w:val="Normal"/>
    <w:next w:val="Normal"/>
    <w:autoRedefine/>
    <w:uiPriority w:val="39"/>
    <w:unhideWhenUsed/>
    <w:rsid w:val="009677FE"/>
    <w:pPr>
      <w:spacing w:after="100"/>
    </w:pPr>
  </w:style>
  <w:style w:type="paragraph" w:styleId="TOC2">
    <w:name w:val="toc 2"/>
    <w:basedOn w:val="Normal"/>
    <w:next w:val="Normal"/>
    <w:autoRedefine/>
    <w:uiPriority w:val="39"/>
    <w:unhideWhenUsed/>
    <w:rsid w:val="009677FE"/>
    <w:pPr>
      <w:spacing w:after="100"/>
      <w:ind w:left="200"/>
    </w:pPr>
  </w:style>
  <w:style w:type="paragraph" w:styleId="TOC3">
    <w:name w:val="toc 3"/>
    <w:basedOn w:val="Normal"/>
    <w:next w:val="Normal"/>
    <w:autoRedefine/>
    <w:uiPriority w:val="39"/>
    <w:unhideWhenUsed/>
    <w:rsid w:val="009677FE"/>
    <w:pPr>
      <w:spacing w:after="100"/>
      <w:ind w:left="400"/>
    </w:pPr>
  </w:style>
  <w:style w:type="character" w:styleId="Hyperlink">
    <w:name w:val="Hyperlink"/>
    <w:uiPriority w:val="99"/>
    <w:unhideWhenUsed/>
    <w:rsid w:val="009677FE"/>
    <w:rPr>
      <w:color w:val="0000FF"/>
      <w:u w:val="single"/>
    </w:rPr>
  </w:style>
  <w:style w:type="paragraph" w:styleId="NoSpacing">
    <w:name w:val="No Spacing"/>
    <w:link w:val="NoSpacingChar"/>
    <w:uiPriority w:val="1"/>
    <w:qFormat/>
    <w:rsid w:val="009677FE"/>
    <w:rPr>
      <w:sz w:val="22"/>
      <w:szCs w:val="22"/>
    </w:rPr>
  </w:style>
  <w:style w:type="paragraph" w:styleId="NormalIndent">
    <w:name w:val="Normal Indent"/>
    <w:basedOn w:val="Normal"/>
    <w:uiPriority w:val="99"/>
    <w:rsid w:val="001F339E"/>
    <w:pPr>
      <w:spacing w:before="120"/>
      <w:ind w:left="720"/>
    </w:pPr>
    <w:rPr>
      <w:rFonts w:ascii="Times New Roman" w:hAnsi="Times New Roman"/>
    </w:rPr>
  </w:style>
  <w:style w:type="paragraph" w:customStyle="1" w:styleId="Head1">
    <w:name w:val="Head_1"/>
    <w:rsid w:val="001F339E"/>
    <w:pPr>
      <w:keepNext/>
      <w:numPr>
        <w:numId w:val="1"/>
      </w:numPr>
      <w:pBdr>
        <w:bottom w:val="single" w:sz="4" w:space="1" w:color="auto"/>
      </w:pBdr>
      <w:spacing w:before="240" w:after="480"/>
    </w:pPr>
    <w:rPr>
      <w:rFonts w:ascii="Arial" w:eastAsia="Times New Roman" w:hAnsi="Arial" w:cs="Arial"/>
      <w:b/>
      <w:noProof/>
      <w:color w:val="4E84C4"/>
      <w:sz w:val="36"/>
    </w:rPr>
  </w:style>
  <w:style w:type="paragraph" w:customStyle="1" w:styleId="Head2">
    <w:name w:val="Head_2"/>
    <w:rsid w:val="001F339E"/>
    <w:pPr>
      <w:keepNext/>
      <w:numPr>
        <w:ilvl w:val="1"/>
        <w:numId w:val="1"/>
      </w:numPr>
      <w:spacing w:before="360" w:after="120" w:line="280" w:lineRule="exact"/>
      <w:jc w:val="both"/>
    </w:pPr>
    <w:rPr>
      <w:rFonts w:ascii="Arial" w:eastAsia="Times New Roman" w:hAnsi="Arial" w:cs="Arial"/>
      <w:b/>
      <w:noProof/>
      <w:color w:val="4E84C4"/>
      <w:sz w:val="28"/>
    </w:rPr>
  </w:style>
  <w:style w:type="paragraph" w:customStyle="1" w:styleId="Head3">
    <w:name w:val="Head_3"/>
    <w:rsid w:val="001F339E"/>
    <w:pPr>
      <w:keepNext/>
      <w:numPr>
        <w:ilvl w:val="2"/>
        <w:numId w:val="1"/>
      </w:numPr>
      <w:spacing w:before="120" w:after="60"/>
    </w:pPr>
    <w:rPr>
      <w:rFonts w:ascii="Arial" w:eastAsia="Times New Roman" w:hAnsi="Arial" w:cs="Arial"/>
      <w:b/>
      <w:noProof/>
      <w:color w:val="4E84C4"/>
      <w:sz w:val="24"/>
    </w:rPr>
  </w:style>
  <w:style w:type="paragraph" w:customStyle="1" w:styleId="Head4">
    <w:name w:val="Head_4"/>
    <w:rsid w:val="001F339E"/>
    <w:pPr>
      <w:keepNext/>
      <w:numPr>
        <w:ilvl w:val="3"/>
        <w:numId w:val="1"/>
      </w:numPr>
      <w:spacing w:before="240" w:after="60"/>
    </w:pPr>
    <w:rPr>
      <w:rFonts w:ascii="Arial Bold" w:eastAsia="Times New Roman" w:hAnsi="Arial Bold"/>
      <w:b/>
      <w:noProof/>
      <w:color w:val="4E84C4"/>
      <w:sz w:val="22"/>
    </w:rPr>
  </w:style>
  <w:style w:type="paragraph" w:customStyle="1" w:styleId="Head5">
    <w:name w:val="Head_5"/>
    <w:rsid w:val="001F339E"/>
    <w:pPr>
      <w:keepNext/>
      <w:numPr>
        <w:ilvl w:val="4"/>
        <w:numId w:val="1"/>
      </w:numPr>
      <w:spacing w:before="240" w:after="60"/>
    </w:pPr>
    <w:rPr>
      <w:rFonts w:ascii="Arial Bold" w:eastAsia="Times New Roman" w:hAnsi="Arial Bold"/>
      <w:b/>
      <w:i/>
      <w:noProof/>
      <w:color w:val="4E84C4"/>
    </w:rPr>
  </w:style>
  <w:style w:type="paragraph" w:customStyle="1" w:styleId="BodytextTCS">
    <w:name w:val="Body text TCS"/>
    <w:link w:val="BodytextTCSChar1"/>
    <w:rsid w:val="001F339E"/>
    <w:pPr>
      <w:keepLines/>
      <w:spacing w:before="40" w:after="120" w:line="280" w:lineRule="exact"/>
    </w:pPr>
    <w:rPr>
      <w:rFonts w:ascii="Arial" w:eastAsia="Times New Roman" w:hAnsi="Arial" w:cs="Arial"/>
      <w:lang w:val="en-GB"/>
    </w:rPr>
  </w:style>
  <w:style w:type="character" w:customStyle="1" w:styleId="BodytextTCSChar1">
    <w:name w:val="Body text TCS Char1"/>
    <w:link w:val="BodytextTCS"/>
    <w:locked/>
    <w:rsid w:val="001F339E"/>
    <w:rPr>
      <w:rFonts w:ascii="Arial" w:eastAsia="Times New Roman" w:hAnsi="Arial" w:cs="Arial"/>
      <w:lang w:val="en-GB" w:eastAsia="en-US" w:bidi="ar-SA"/>
    </w:rPr>
  </w:style>
  <w:style w:type="paragraph" w:customStyle="1" w:styleId="BodyText2">
    <w:name w:val="Body Text2"/>
    <w:basedOn w:val="Normal"/>
    <w:uiPriority w:val="99"/>
    <w:rsid w:val="001F339E"/>
    <w:pPr>
      <w:overflowPunct w:val="0"/>
      <w:autoSpaceDE w:val="0"/>
      <w:autoSpaceDN w:val="0"/>
      <w:adjustRightInd w:val="0"/>
      <w:textAlignment w:val="baseline"/>
    </w:pPr>
    <w:rPr>
      <w:rFonts w:ascii="Times New Roman" w:hAnsi="Times New Roman"/>
    </w:rPr>
  </w:style>
  <w:style w:type="paragraph" w:styleId="BodyText">
    <w:name w:val="Body Text"/>
    <w:basedOn w:val="Normal"/>
    <w:link w:val="BodyTextChar"/>
    <w:rsid w:val="0039347C"/>
    <w:pPr>
      <w:spacing w:after="120" w:line="240" w:lineRule="auto"/>
    </w:pPr>
    <w:rPr>
      <w:rFonts w:ascii="Times New Roman" w:eastAsia="Times New Roman" w:hAnsi="Times New Roman"/>
      <w:sz w:val="20"/>
      <w:szCs w:val="20"/>
    </w:rPr>
  </w:style>
  <w:style w:type="character" w:customStyle="1" w:styleId="BodyTextChar">
    <w:name w:val="Body Text Char"/>
    <w:link w:val="BodyText"/>
    <w:rsid w:val="0039347C"/>
    <w:rPr>
      <w:rFonts w:ascii="Times New Roman" w:eastAsia="Times New Roman" w:hAnsi="Times New Roman" w:cs="Times New Roman"/>
      <w:szCs w:val="20"/>
    </w:rPr>
  </w:style>
  <w:style w:type="character" w:customStyle="1" w:styleId="Heading4Char">
    <w:name w:val="Heading 4 Char"/>
    <w:aliases w:val="h4 Char,4 Char,Sub-paragraph Char,Subsection Char,H4 Char,Heading3.5 Char,BFs Char,Scnr Char,Subhead C Char,a. Char,Map Title Char,Heading 4a Char,l4 Char,H41 Char,4heading Char,Head4 Char,heading 4 Char,h41 Char,h4 sub sub heading Char"/>
    <w:link w:val="Heading40"/>
    <w:uiPriority w:val="99"/>
    <w:rsid w:val="005440C4"/>
    <w:rPr>
      <w:rFonts w:ascii="Cambria" w:eastAsia="Times New Roman" w:hAnsi="Cambria"/>
      <w:b/>
      <w:bCs/>
      <w:i/>
      <w:iCs/>
      <w:color w:val="4F81BD"/>
      <w:sz w:val="22"/>
      <w:szCs w:val="22"/>
    </w:rPr>
  </w:style>
  <w:style w:type="character" w:customStyle="1" w:styleId="Heading5Char">
    <w:name w:val="Heading 5 Char"/>
    <w:aliases w:val="Bullet point Char,Subheading Char,H5 Char,Block Label Char,L5 Char,5 Char,BT L1 Char,H51 Char,h5 Char,1.1.1.1.1 Char,mh2 Char,Module heading 2 Char,heading 5 Char,Numbered Sub-list Char,Bullet1 Char,Bullet2 Char,Level 3 - i Char,T: Char"/>
    <w:link w:val="Heading5"/>
    <w:uiPriority w:val="99"/>
    <w:rsid w:val="005440C4"/>
    <w:rPr>
      <w:rFonts w:ascii="Cambria" w:eastAsia="Times New Roman" w:hAnsi="Cambria"/>
      <w:color w:val="243F60"/>
      <w:sz w:val="22"/>
      <w:szCs w:val="22"/>
    </w:rPr>
  </w:style>
  <w:style w:type="character" w:customStyle="1" w:styleId="Heading6Char">
    <w:name w:val="Heading 6 Char"/>
    <w:aliases w:val="Sub-bullet point Char,H6 Char,12 Heading 6 Char,PA Appendix Char,H61 Char,RFI H1 (A) Char,6 Char,h6 Char,Third Subheading Char,DoNotUse1 Char,bullet2 Char,Legal Level 1. Char,Level 5.1 Char,Bp Char,Heading6 Char,Heading 6(unused) Char"/>
    <w:link w:val="Heading6"/>
    <w:uiPriority w:val="99"/>
    <w:rsid w:val="005440C4"/>
    <w:rPr>
      <w:rFonts w:ascii="Cambria" w:eastAsia="Times New Roman" w:hAnsi="Cambria"/>
      <w:i/>
      <w:iCs/>
      <w:color w:val="243F60"/>
      <w:sz w:val="22"/>
      <w:szCs w:val="22"/>
    </w:rPr>
  </w:style>
  <w:style w:type="character" w:customStyle="1" w:styleId="Heading7Char">
    <w:name w:val="Heading 7 Char"/>
    <w:aliases w:val="Para no numbering Char,12 Heading 7 Char,PA Appendix Major Char,RFI H2 (A) Char,7 Char,H7 Char,Para no numbering1 Char,12 Heading 71 Char,Legal Level 1.1. Char,Lev 7 Char,Enumerate Char,DoNotUse2 Char,ExhibitTitle Char,st Char,req3 Char"/>
    <w:link w:val="Heading7"/>
    <w:uiPriority w:val="99"/>
    <w:rsid w:val="005440C4"/>
    <w:rPr>
      <w:rFonts w:ascii="Cambria" w:eastAsia="Times New Roman" w:hAnsi="Cambria"/>
      <w:i/>
      <w:iCs/>
      <w:color w:val="404040"/>
      <w:sz w:val="22"/>
      <w:szCs w:val="22"/>
    </w:rPr>
  </w:style>
  <w:style w:type="character" w:customStyle="1" w:styleId="Heading8Char">
    <w:name w:val="Heading 8 Char"/>
    <w:aliases w:val="No num/gap Char,12 Heading 8 Char,No num/gap1 Char,12 Heading 81 Char,No num/gap2 Char,No num/gap3 Char,No num/gap4 Char,No num/gap5 Char,No num/gap11 Char,No num/gap6 Char,RFI H3 (A) Char,8 Char,H8 Char,PA Appendix Minor Char,Lev 8 Char"/>
    <w:link w:val="Heading8"/>
    <w:uiPriority w:val="99"/>
    <w:rsid w:val="005440C4"/>
    <w:rPr>
      <w:rFonts w:ascii="Cambria" w:eastAsia="Times New Roman" w:hAnsi="Cambria"/>
      <w:color w:val="404040"/>
    </w:rPr>
  </w:style>
  <w:style w:type="character" w:customStyle="1" w:styleId="Heading9Char">
    <w:name w:val="Heading 9 Char"/>
    <w:aliases w:val="Code eg's Char,oHeading 9 Char,12 Heading 9 Char,Appendix Char,Code eg's1 Char,Code eg's2 Char,Code eg's3 Char,Code eg's4 Char,Code eg's5 Char,Code eg's11 Char,Code eg's6 Char,h9 Char,9 Char,H9 Char,oHeading 91 Char,Appendix1 Char"/>
    <w:link w:val="Heading9"/>
    <w:uiPriority w:val="99"/>
    <w:rsid w:val="005440C4"/>
    <w:rPr>
      <w:rFonts w:ascii="Cambria" w:eastAsia="Times New Roman" w:hAnsi="Cambria"/>
      <w:i/>
      <w:iCs/>
      <w:color w:val="404040"/>
    </w:rPr>
  </w:style>
  <w:style w:type="paragraph" w:styleId="Footer">
    <w:name w:val="footer"/>
    <w:basedOn w:val="Normal"/>
    <w:link w:val="FooterChar"/>
    <w:uiPriority w:val="99"/>
    <w:unhideWhenUsed/>
    <w:rsid w:val="00FC2A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2A01"/>
  </w:style>
  <w:style w:type="paragraph" w:customStyle="1" w:styleId="233E5CD5853943F4BD7E8C4B124C0E1D">
    <w:name w:val="233E5CD5853943F4BD7E8C4B124C0E1D"/>
    <w:rsid w:val="00B90C95"/>
    <w:pPr>
      <w:spacing w:after="200" w:line="276" w:lineRule="auto"/>
    </w:pPr>
    <w:rPr>
      <w:rFonts w:eastAsia="Times New Roman"/>
      <w:sz w:val="22"/>
      <w:szCs w:val="22"/>
      <w:lang w:eastAsia="ja-JP"/>
    </w:rPr>
  </w:style>
  <w:style w:type="character" w:customStyle="1" w:styleId="NoSpacingChar">
    <w:name w:val="No Spacing Char"/>
    <w:link w:val="NoSpacing"/>
    <w:uiPriority w:val="1"/>
    <w:rsid w:val="00B90C95"/>
    <w:rPr>
      <w:sz w:val="22"/>
      <w:szCs w:val="22"/>
      <w:lang w:val="en-US" w:eastAsia="en-US" w:bidi="ar-SA"/>
    </w:rPr>
  </w:style>
  <w:style w:type="table" w:styleId="TableGrid">
    <w:name w:val="Table Grid"/>
    <w:aliases w:val="GCP-Table Grid"/>
    <w:basedOn w:val="TableNormal"/>
    <w:uiPriority w:val="59"/>
    <w:rsid w:val="004A30EC"/>
    <w:rPr>
      <w:rFonts w:ascii="CG Times" w:eastAsia="Times New Roman" w:hAnsi="CG Time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dvcnormal">
    <w:name w:val="dvc normal"/>
    <w:basedOn w:val="Normal"/>
    <w:rsid w:val="00C65D3E"/>
    <w:pPr>
      <w:spacing w:after="0" w:line="240" w:lineRule="auto"/>
      <w:jc w:val="both"/>
    </w:pPr>
    <w:rPr>
      <w:rFonts w:ascii="Arial" w:eastAsia="Times New Roman" w:hAnsi="Arial"/>
      <w:sz w:val="20"/>
      <w:szCs w:val="20"/>
      <w:lang w:val="en-GB"/>
    </w:rPr>
  </w:style>
  <w:style w:type="paragraph" w:customStyle="1" w:styleId="Normal12">
    <w:name w:val="Normal12"/>
    <w:basedOn w:val="Normal"/>
    <w:rsid w:val="006A549D"/>
    <w:pPr>
      <w:spacing w:before="120" w:after="120" w:line="240" w:lineRule="auto"/>
      <w:jc w:val="both"/>
    </w:pPr>
    <w:rPr>
      <w:rFonts w:ascii="Arial" w:eastAsia="Times New Roman" w:hAnsi="Arial"/>
      <w:sz w:val="24"/>
      <w:szCs w:val="24"/>
      <w:lang w:val="en-GB"/>
    </w:rPr>
  </w:style>
  <w:style w:type="paragraph" w:styleId="Caption">
    <w:name w:val="caption"/>
    <w:aliases w:val="FigCaption,Caption Char,Caption Char3 Char,FigCaption Char3 Char,Caption Char1 Char1 Char,Caption Char Char Char1 Char,FigCaption Char Char Char1 Char,FigCaption Char1 Char1 Char,Caption Char Char2 Char,FigCaption Char Char2 Char,cp,Table Title"/>
    <w:basedOn w:val="Normal"/>
    <w:next w:val="Normal"/>
    <w:link w:val="CaptionChar1"/>
    <w:uiPriority w:val="35"/>
    <w:qFormat/>
    <w:rsid w:val="002D4B44"/>
    <w:pPr>
      <w:spacing w:line="240" w:lineRule="auto"/>
    </w:pPr>
    <w:rPr>
      <w:b/>
      <w:bCs/>
      <w:color w:val="4F81BD"/>
      <w:sz w:val="18"/>
      <w:szCs w:val="18"/>
    </w:rPr>
  </w:style>
  <w:style w:type="character" w:styleId="FollowedHyperlink">
    <w:name w:val="FollowedHyperlink"/>
    <w:uiPriority w:val="99"/>
    <w:semiHidden/>
    <w:unhideWhenUsed/>
    <w:rsid w:val="002D4B44"/>
    <w:rPr>
      <w:color w:val="800080"/>
      <w:u w:val="single"/>
    </w:rPr>
  </w:style>
  <w:style w:type="paragraph" w:styleId="DocumentMap">
    <w:name w:val="Document Map"/>
    <w:basedOn w:val="Normal"/>
    <w:link w:val="DocumentMapChar"/>
    <w:uiPriority w:val="99"/>
    <w:semiHidden/>
    <w:unhideWhenUsed/>
    <w:rsid w:val="007A0396"/>
    <w:pPr>
      <w:spacing w:after="0" w:line="240" w:lineRule="auto"/>
    </w:pPr>
    <w:rPr>
      <w:rFonts w:ascii="Tahoma" w:hAnsi="Tahoma"/>
      <w:sz w:val="16"/>
      <w:szCs w:val="16"/>
    </w:rPr>
  </w:style>
  <w:style w:type="character" w:customStyle="1" w:styleId="DocumentMapChar">
    <w:name w:val="Document Map Char"/>
    <w:link w:val="DocumentMap"/>
    <w:uiPriority w:val="99"/>
    <w:semiHidden/>
    <w:rsid w:val="007A0396"/>
    <w:rPr>
      <w:rFonts w:ascii="Tahoma" w:hAnsi="Tahoma" w:cs="Tahoma"/>
      <w:sz w:val="16"/>
      <w:szCs w:val="16"/>
    </w:rPr>
  </w:style>
  <w:style w:type="character" w:styleId="CommentReference">
    <w:name w:val="annotation reference"/>
    <w:uiPriority w:val="99"/>
    <w:semiHidden/>
    <w:unhideWhenUsed/>
    <w:rsid w:val="0055740D"/>
    <w:rPr>
      <w:sz w:val="16"/>
      <w:szCs w:val="16"/>
    </w:rPr>
  </w:style>
  <w:style w:type="paragraph" w:styleId="CommentText">
    <w:name w:val="annotation text"/>
    <w:basedOn w:val="Normal"/>
    <w:link w:val="CommentTextChar"/>
    <w:uiPriority w:val="99"/>
    <w:semiHidden/>
    <w:unhideWhenUsed/>
    <w:rsid w:val="0055740D"/>
    <w:pPr>
      <w:suppressAutoHyphens/>
      <w:spacing w:after="0" w:line="240" w:lineRule="auto"/>
    </w:pPr>
    <w:rPr>
      <w:rFonts w:ascii="Times New Roman" w:eastAsia="Arial Unicode MS" w:hAnsi="Times New Roman" w:cs="Mangal"/>
      <w:kern w:val="1"/>
      <w:sz w:val="20"/>
      <w:szCs w:val="18"/>
      <w:lang w:eastAsia="hi-IN" w:bidi="hi-IN"/>
    </w:rPr>
  </w:style>
  <w:style w:type="character" w:customStyle="1" w:styleId="CommentTextChar">
    <w:name w:val="Comment Text Char"/>
    <w:link w:val="CommentText"/>
    <w:uiPriority w:val="99"/>
    <w:semiHidden/>
    <w:rsid w:val="0055740D"/>
    <w:rPr>
      <w:rFonts w:ascii="Times New Roman" w:eastAsia="Arial Unicode MS" w:hAnsi="Times New Roman" w:cs="Mangal"/>
      <w:kern w:val="1"/>
      <w:szCs w:val="18"/>
      <w:lang w:eastAsia="hi-IN" w:bidi="hi-IN"/>
    </w:rPr>
  </w:style>
  <w:style w:type="paragraph" w:customStyle="1" w:styleId="TablesEntries">
    <w:name w:val="Tables Entries"/>
    <w:rsid w:val="0040178E"/>
    <w:pPr>
      <w:spacing w:before="60" w:after="60"/>
      <w:jc w:val="both"/>
    </w:pPr>
    <w:rPr>
      <w:rFonts w:ascii="Arial" w:eastAsia="Times New Roman" w:hAnsi="Arial" w:cs="Arial"/>
      <w:noProof/>
      <w:lang w:val="en-AU"/>
    </w:rPr>
  </w:style>
  <w:style w:type="paragraph" w:customStyle="1" w:styleId="Bullet1KN">
    <w:name w:val="Bullet 1 KN"/>
    <w:basedOn w:val="Normal"/>
    <w:autoRedefine/>
    <w:rsid w:val="0040178E"/>
    <w:pPr>
      <w:tabs>
        <w:tab w:val="left" w:pos="235"/>
        <w:tab w:val="left" w:pos="5760"/>
      </w:tabs>
      <w:snapToGrid w:val="0"/>
      <w:spacing w:after="0" w:line="288" w:lineRule="auto"/>
      <w:jc w:val="both"/>
    </w:pPr>
    <w:rPr>
      <w:rFonts w:ascii="Arial" w:eastAsia="Times New Roman" w:hAnsi="Arial" w:cs="Arial"/>
      <w:sz w:val="20"/>
      <w:szCs w:val="20"/>
    </w:rPr>
  </w:style>
  <w:style w:type="paragraph" w:customStyle="1" w:styleId="KNChar1">
    <w:name w:val="KN Char 1"/>
    <w:basedOn w:val="Normal"/>
    <w:rsid w:val="0040178E"/>
    <w:pPr>
      <w:autoSpaceDE w:val="0"/>
      <w:autoSpaceDN w:val="0"/>
      <w:adjustRightInd w:val="0"/>
      <w:spacing w:before="240" w:after="0" w:line="240" w:lineRule="auto"/>
      <w:jc w:val="both"/>
    </w:pPr>
    <w:rPr>
      <w:rFonts w:ascii="Arial" w:eastAsia="Times New Roman" w:hAnsi="Arial"/>
      <w:sz w:val="24"/>
      <w:szCs w:val="24"/>
    </w:rPr>
  </w:style>
  <w:style w:type="character" w:customStyle="1" w:styleId="hChar2">
    <w:name w:val="h Char2"/>
    <w:aliases w:val="page-header Char2,ph Char2,Chapter Name Char2,body Char2,*Header Char2,Chapter Name1 Char2,Section Header Char2,Cover Page Char2,18pt Bold Char2,HT Char2,Header Text Char2,Header text Char2,header text Char2,Head3 Char2,H-PDID Char2,h22 Char1"/>
    <w:locked/>
    <w:rsid w:val="00FF2CA3"/>
    <w:rPr>
      <w:rFonts w:ascii="Verdana" w:hAnsi="Verdana" w:cs="Times New Roman"/>
      <w:sz w:val="20"/>
      <w:szCs w:val="20"/>
      <w:lang w:val="en-GB"/>
    </w:rPr>
  </w:style>
  <w:style w:type="character" w:customStyle="1" w:styleId="CaptionChar1">
    <w:name w:val="Caption Char1"/>
    <w:aliases w:val="FigCaption Char,Caption Char Char,Caption Char3 Char Char,FigCaption Char3 Char Char,Caption Char1 Char1 Char Char,Caption Char Char Char1 Char Char,FigCaption Char Char Char1 Char Char,FigCaption Char1 Char1 Char Char,cp Char"/>
    <w:link w:val="Caption"/>
    <w:uiPriority w:val="35"/>
    <w:locked/>
    <w:rsid w:val="00FF2CA3"/>
    <w:rPr>
      <w:rFonts w:ascii="Calibri" w:eastAsia="Calibri" w:hAnsi="Calibri"/>
      <w:b/>
      <w:bCs/>
      <w:color w:val="4F81BD"/>
      <w:sz w:val="18"/>
      <w:szCs w:val="18"/>
      <w:lang w:val="en-US" w:eastAsia="en-US" w:bidi="ar-SA"/>
    </w:rPr>
  </w:style>
  <w:style w:type="character" w:customStyle="1" w:styleId="Heading2Char1">
    <w:name w:val="Heading 2 Char1"/>
    <w:uiPriority w:val="99"/>
    <w:locked/>
    <w:rsid w:val="00AE0B1E"/>
    <w:rPr>
      <w:rFonts w:ascii="Cambria" w:hAnsi="Cambria"/>
      <w:b/>
      <w:bCs/>
      <w:color w:val="4F81BD"/>
      <w:sz w:val="26"/>
      <w:szCs w:val="26"/>
    </w:rPr>
  </w:style>
  <w:style w:type="character" w:styleId="Strong">
    <w:name w:val="Strong"/>
    <w:uiPriority w:val="22"/>
    <w:qFormat/>
    <w:rsid w:val="006C700C"/>
    <w:rPr>
      <w:b/>
      <w:bCs/>
    </w:rPr>
  </w:style>
  <w:style w:type="paragraph" w:styleId="NormalWeb">
    <w:name w:val="Normal (Web)"/>
    <w:basedOn w:val="Normal"/>
    <w:uiPriority w:val="99"/>
    <w:unhideWhenUsed/>
    <w:rsid w:val="00271579"/>
    <w:pPr>
      <w:spacing w:before="100" w:beforeAutospacing="1" w:after="100" w:afterAutospacing="1" w:line="240" w:lineRule="auto"/>
    </w:pPr>
    <w:rPr>
      <w:rFonts w:ascii="Times New Roman" w:eastAsia="Times New Roman" w:hAnsi="Times New Roman"/>
      <w:sz w:val="24"/>
      <w:szCs w:val="24"/>
    </w:rPr>
  </w:style>
  <w:style w:type="paragraph" w:customStyle="1" w:styleId="BPOSTableCaption">
    <w:name w:val="BPOSTableCaption"/>
    <w:basedOn w:val="Normal"/>
    <w:link w:val="BPOSTableCaptionChar"/>
    <w:qFormat/>
    <w:rsid w:val="00E279B9"/>
    <w:pPr>
      <w:keepNext/>
      <w:keepLines/>
      <w:widowControl w:val="0"/>
      <w:suppressLineNumbers/>
      <w:suppressAutoHyphens/>
      <w:spacing w:before="60" w:after="60" w:line="259" w:lineRule="auto"/>
    </w:pPr>
    <w:rPr>
      <w:rFonts w:ascii="Segoe UI" w:eastAsia="Wingdings 2" w:hAnsi="Segoe UI"/>
      <w:b/>
      <w:sz w:val="18"/>
      <w:szCs w:val="18"/>
      <w:lang w:val="de-DE" w:eastAsia="de-DE"/>
    </w:rPr>
  </w:style>
  <w:style w:type="character" w:customStyle="1" w:styleId="BPOSTableCaptionChar">
    <w:name w:val="BPOSTableCaption Char"/>
    <w:link w:val="BPOSTableCaption"/>
    <w:rsid w:val="00E279B9"/>
    <w:rPr>
      <w:rFonts w:ascii="Segoe UI" w:eastAsia="Wingdings 2" w:hAnsi="Segoe UI" w:cs="Calibri"/>
      <w:b/>
      <w:sz w:val="18"/>
      <w:szCs w:val="18"/>
      <w:lang w:val="de-DE" w:eastAsia="de-DE"/>
    </w:rPr>
  </w:style>
  <w:style w:type="paragraph" w:customStyle="1" w:styleId="BPOSNormal">
    <w:name w:val="BPOSNormal"/>
    <w:basedOn w:val="Normal"/>
    <w:link w:val="BPOSNormalChar"/>
    <w:rsid w:val="00E279B9"/>
    <w:pPr>
      <w:widowControl w:val="0"/>
      <w:autoSpaceDE w:val="0"/>
      <w:autoSpaceDN w:val="0"/>
      <w:adjustRightInd w:val="0"/>
      <w:spacing w:before="40" w:after="88" w:line="240" w:lineRule="atLeast"/>
    </w:pPr>
    <w:rPr>
      <w:rFonts w:ascii="Segoe UI" w:eastAsia="Times New Roman" w:hAnsi="Segoe UI"/>
      <w:color w:val="000000"/>
      <w:sz w:val="20"/>
    </w:rPr>
  </w:style>
  <w:style w:type="character" w:customStyle="1" w:styleId="BPOSNormalChar">
    <w:name w:val="BPOSNormal Char"/>
    <w:link w:val="BPOSNormal"/>
    <w:rsid w:val="00E279B9"/>
    <w:rPr>
      <w:rFonts w:ascii="Segoe UI" w:eastAsia="Times New Roman" w:hAnsi="Segoe UI"/>
      <w:color w:val="000000"/>
      <w:szCs w:val="22"/>
    </w:rPr>
  </w:style>
  <w:style w:type="paragraph" w:customStyle="1" w:styleId="Bulletedlist1">
    <w:name w:val="Bulleted list 1"/>
    <w:rsid w:val="002A2B66"/>
    <w:pPr>
      <w:numPr>
        <w:numId w:val="4"/>
      </w:numPr>
      <w:spacing w:after="120"/>
    </w:pPr>
    <w:rPr>
      <w:rFonts w:ascii="Arial" w:eastAsia="Times New Roman" w:hAnsi="Arial"/>
      <w:noProof/>
    </w:rPr>
  </w:style>
  <w:style w:type="character" w:customStyle="1" w:styleId="Heading1Char1">
    <w:name w:val="Heading 1 Char1"/>
    <w:uiPriority w:val="99"/>
    <w:locked/>
    <w:rsid w:val="00C207CB"/>
    <w:rPr>
      <w:rFonts w:ascii="Cambria" w:hAnsi="Cambria"/>
      <w:b/>
      <w:bCs/>
      <w:color w:val="365F91"/>
      <w:sz w:val="28"/>
      <w:szCs w:val="28"/>
    </w:rPr>
  </w:style>
  <w:style w:type="character" w:customStyle="1" w:styleId="Heading3Char1">
    <w:name w:val="Heading 3 Char1"/>
    <w:uiPriority w:val="99"/>
    <w:locked/>
    <w:rsid w:val="00C207CB"/>
    <w:rPr>
      <w:rFonts w:ascii="Cambria" w:hAnsi="Cambria"/>
      <w:b/>
      <w:bCs/>
      <w:color w:val="4F81BD"/>
      <w:sz w:val="22"/>
      <w:szCs w:val="22"/>
    </w:rPr>
  </w:style>
  <w:style w:type="paragraph" w:styleId="ListBullet">
    <w:name w:val="List Bullet"/>
    <w:aliases w:val="List Bullet Char1,List Bullet Char Char,List Bullet Char1 Char Char,List Bullet Char Char Char Char,Char Char Char Char Char,Char Char Char Char1,List Bullet 1,Indent 1"/>
    <w:basedOn w:val="Normal"/>
    <w:uiPriority w:val="99"/>
    <w:rsid w:val="00C207CB"/>
    <w:pPr>
      <w:numPr>
        <w:numId w:val="5"/>
      </w:numPr>
      <w:spacing w:after="60" w:line="240" w:lineRule="auto"/>
      <w:jc w:val="both"/>
    </w:pPr>
    <w:rPr>
      <w:rFonts w:eastAsia="MS PGothic"/>
      <w:kern w:val="18"/>
      <w:lang w:val="en-AU"/>
    </w:rPr>
  </w:style>
  <w:style w:type="paragraph" w:customStyle="1" w:styleId="DocumentName">
    <w:name w:val="Document Name"/>
    <w:basedOn w:val="Normal"/>
    <w:rsid w:val="00C207CB"/>
    <w:pPr>
      <w:keepLines/>
      <w:spacing w:after="120" w:line="288" w:lineRule="auto"/>
      <w:jc w:val="center"/>
    </w:pPr>
    <w:rPr>
      <w:rFonts w:ascii="Arial" w:eastAsia="Times New Roman" w:hAnsi="Arial"/>
      <w:color w:val="333333"/>
      <w:sz w:val="44"/>
      <w:szCs w:val="44"/>
      <w:lang w:val="en-GB"/>
    </w:rPr>
  </w:style>
  <w:style w:type="paragraph" w:customStyle="1" w:styleId="ListParagraph3">
    <w:name w:val="List Paragraph3"/>
    <w:basedOn w:val="Normal"/>
    <w:uiPriority w:val="34"/>
    <w:qFormat/>
    <w:rsid w:val="00D22B8F"/>
    <w:pPr>
      <w:spacing w:after="0" w:line="240" w:lineRule="auto"/>
      <w:ind w:left="720"/>
    </w:pPr>
    <w:rPr>
      <w:rFonts w:ascii="Times New Roman" w:eastAsia="Times New Roman" w:hAnsi="Times New Roman"/>
      <w:sz w:val="24"/>
      <w:szCs w:val="24"/>
      <w:lang w:val="en-GB"/>
    </w:rPr>
  </w:style>
  <w:style w:type="paragraph" w:styleId="CommentSubject">
    <w:name w:val="annotation subject"/>
    <w:basedOn w:val="CommentText"/>
    <w:next w:val="CommentText"/>
    <w:link w:val="CommentSubjectChar"/>
    <w:uiPriority w:val="99"/>
    <w:semiHidden/>
    <w:unhideWhenUsed/>
    <w:rsid w:val="00857BFD"/>
    <w:pPr>
      <w:suppressAutoHyphens w:val="0"/>
      <w:spacing w:after="200" w:line="276" w:lineRule="auto"/>
    </w:pPr>
    <w:rPr>
      <w:rFonts w:ascii="Calibri" w:eastAsia="Calibri" w:hAnsi="Calibri" w:cs="Times New Roman"/>
      <w:b/>
      <w:bCs/>
      <w:kern w:val="0"/>
      <w:szCs w:val="20"/>
      <w:lang w:eastAsia="en-US" w:bidi="ar-SA"/>
    </w:rPr>
  </w:style>
  <w:style w:type="character" w:customStyle="1" w:styleId="CommentSubjectChar">
    <w:name w:val="Comment Subject Char"/>
    <w:basedOn w:val="CommentTextChar"/>
    <w:link w:val="CommentSubject"/>
    <w:uiPriority w:val="99"/>
    <w:semiHidden/>
    <w:rsid w:val="00857BFD"/>
    <w:rPr>
      <w:rFonts w:ascii="Times New Roman" w:eastAsia="Arial Unicode MS" w:hAnsi="Times New Roman" w:cs="Mangal"/>
      <w:b/>
      <w:bCs/>
      <w:kern w:val="1"/>
      <w:szCs w:val="18"/>
      <w:lang w:eastAsia="hi-IN" w:bidi="hi-IN"/>
    </w:rPr>
  </w:style>
  <w:style w:type="paragraph" w:customStyle="1" w:styleId="BulletedText">
    <w:name w:val="Bulleted Text"/>
    <w:basedOn w:val="Normal"/>
    <w:rsid w:val="004F4E79"/>
    <w:pPr>
      <w:widowControl w:val="0"/>
      <w:numPr>
        <w:numId w:val="3"/>
      </w:numPr>
      <w:spacing w:after="0" w:line="240" w:lineRule="auto"/>
      <w:jc w:val="both"/>
    </w:pPr>
    <w:rPr>
      <w:rFonts w:ascii="Verdana" w:eastAsia="Times New Roman" w:hAnsi="Verdana"/>
      <w:sz w:val="20"/>
      <w:szCs w:val="20"/>
      <w:lang w:val="en-GB" w:eastAsia="ar-SA"/>
    </w:rPr>
  </w:style>
  <w:style w:type="paragraph" w:customStyle="1" w:styleId="WW-Caption">
    <w:name w:val="WW-Caption"/>
    <w:basedOn w:val="Normal"/>
    <w:next w:val="Normal"/>
    <w:rsid w:val="004F387C"/>
    <w:pPr>
      <w:suppressAutoHyphens/>
      <w:spacing w:line="240" w:lineRule="auto"/>
    </w:pPr>
    <w:rPr>
      <w:rFonts w:cs="Calibri"/>
      <w:b/>
      <w:bCs/>
      <w:color w:val="4F81BD"/>
      <w:sz w:val="18"/>
      <w:szCs w:val="18"/>
      <w:lang w:eastAsia="ar-SA"/>
    </w:rPr>
  </w:style>
  <w:style w:type="paragraph" w:customStyle="1" w:styleId="StyleHeading2H22Sub-headingsl2Headinnormalg2Chapter1Seit">
    <w:name w:val="Style Heading 2H22Sub-headingsl2Headinnormalg 2Chapter1.Seit..."/>
    <w:basedOn w:val="Heading2"/>
    <w:rsid w:val="007B12D3"/>
    <w:pPr>
      <w:keepLines w:val="0"/>
      <w:tabs>
        <w:tab w:val="num" w:pos="576"/>
      </w:tabs>
      <w:spacing w:before="360" w:after="180" w:line="360" w:lineRule="auto"/>
      <w:jc w:val="both"/>
    </w:pPr>
    <w:rPr>
      <w:rFonts w:ascii="Arial" w:hAnsi="Arial"/>
      <w:caps/>
      <w:color w:val="003300"/>
      <w:sz w:val="22"/>
      <w:szCs w:val="20"/>
    </w:rPr>
  </w:style>
  <w:style w:type="paragraph" w:customStyle="1" w:styleId="Ventura-Bullet1">
    <w:name w:val="Ventura - Bullet 1"/>
    <w:basedOn w:val="Normal"/>
    <w:next w:val="Normal"/>
    <w:rsid w:val="00B91564"/>
    <w:pPr>
      <w:spacing w:after="0" w:line="264" w:lineRule="auto"/>
      <w:jc w:val="both"/>
    </w:pPr>
    <w:rPr>
      <w:rFonts w:ascii="Verdana" w:eastAsia="Times New Roman" w:hAnsi="Verdana"/>
      <w:sz w:val="20"/>
      <w:szCs w:val="24"/>
    </w:rPr>
  </w:style>
  <w:style w:type="paragraph" w:customStyle="1" w:styleId="BodyText21">
    <w:name w:val="Body Text 21"/>
    <w:basedOn w:val="Normal"/>
    <w:rsid w:val="00E872FD"/>
    <w:pPr>
      <w:spacing w:after="0" w:line="240" w:lineRule="auto"/>
      <w:ind w:left="720"/>
      <w:jc w:val="both"/>
    </w:pPr>
    <w:rPr>
      <w:rFonts w:ascii="Times New Roman" w:eastAsia="Times New Roman" w:hAnsi="Times New Roman"/>
      <w:sz w:val="24"/>
      <w:szCs w:val="20"/>
    </w:rPr>
  </w:style>
  <w:style w:type="paragraph" w:styleId="ListBullet2">
    <w:name w:val="List Bullet 2"/>
    <w:basedOn w:val="Normal"/>
    <w:uiPriority w:val="99"/>
    <w:unhideWhenUsed/>
    <w:rsid w:val="00C554C4"/>
    <w:pPr>
      <w:numPr>
        <w:numId w:val="6"/>
      </w:numPr>
      <w:contextualSpacing/>
    </w:pPr>
  </w:style>
  <w:style w:type="paragraph" w:customStyle="1" w:styleId="Default">
    <w:name w:val="Default"/>
    <w:rsid w:val="00074DF6"/>
    <w:pPr>
      <w:autoSpaceDE w:val="0"/>
      <w:autoSpaceDN w:val="0"/>
      <w:adjustRightInd w:val="0"/>
    </w:pPr>
    <w:rPr>
      <w:rFonts w:ascii="Arial" w:hAnsi="Arial" w:cs="Arial"/>
      <w:color w:val="000000"/>
      <w:sz w:val="24"/>
      <w:szCs w:val="24"/>
    </w:rPr>
  </w:style>
  <w:style w:type="character" w:customStyle="1" w:styleId="left">
    <w:name w:val="left"/>
    <w:basedOn w:val="DefaultParagraphFont"/>
    <w:rsid w:val="000D7B1B"/>
  </w:style>
  <w:style w:type="paragraph" w:customStyle="1" w:styleId="Pa5">
    <w:name w:val="Pa5"/>
    <w:basedOn w:val="Normal"/>
    <w:next w:val="Normal"/>
    <w:uiPriority w:val="99"/>
    <w:rsid w:val="001B7A7D"/>
    <w:pPr>
      <w:autoSpaceDE w:val="0"/>
      <w:autoSpaceDN w:val="0"/>
      <w:adjustRightInd w:val="0"/>
      <w:spacing w:after="0" w:line="201" w:lineRule="atLeast"/>
    </w:pPr>
    <w:rPr>
      <w:rFonts w:ascii="Bodoni BE Regular" w:hAnsi="Bodoni BE Regular"/>
      <w:sz w:val="24"/>
      <w:szCs w:val="24"/>
    </w:rPr>
  </w:style>
  <w:style w:type="paragraph" w:styleId="Revision">
    <w:name w:val="Revision"/>
    <w:hidden/>
    <w:uiPriority w:val="99"/>
    <w:semiHidden/>
    <w:rsid w:val="00865FA0"/>
    <w:rPr>
      <w:sz w:val="22"/>
      <w:szCs w:val="22"/>
    </w:rPr>
  </w:style>
  <w:style w:type="character" w:styleId="SubtleEmphasis">
    <w:name w:val="Subtle Emphasis"/>
    <w:uiPriority w:val="19"/>
    <w:qFormat/>
    <w:rsid w:val="00494296"/>
    <w:rPr>
      <w:i/>
      <w:color w:val="5A5A5A"/>
    </w:rPr>
  </w:style>
  <w:style w:type="character" w:customStyle="1" w:styleId="A2">
    <w:name w:val="A2"/>
    <w:uiPriority w:val="99"/>
    <w:rsid w:val="00183372"/>
    <w:rPr>
      <w:color w:val="000000"/>
      <w:sz w:val="22"/>
      <w:szCs w:val="22"/>
    </w:rPr>
  </w:style>
  <w:style w:type="paragraph" w:customStyle="1" w:styleId="Heading4">
    <w:name w:val="_Heading 4"/>
    <w:basedOn w:val="Heading3"/>
    <w:autoRedefine/>
    <w:rsid w:val="009444C5"/>
    <w:pPr>
      <w:keepLines w:val="0"/>
      <w:numPr>
        <w:ilvl w:val="0"/>
        <w:numId w:val="7"/>
      </w:numPr>
      <w:tabs>
        <w:tab w:val="left" w:pos="709"/>
      </w:tabs>
      <w:spacing w:before="0" w:after="240" w:line="240" w:lineRule="auto"/>
    </w:pPr>
    <w:rPr>
      <w:rFonts w:asciiTheme="minorHAnsi" w:eastAsia="Calibri" w:hAnsiTheme="minorHAnsi" w:cs="Arial"/>
      <w:bCs w:val="0"/>
      <w:iCs/>
      <w:color w:val="auto"/>
      <w:kern w:val="32"/>
      <w:lang w:val="en-GB"/>
    </w:rPr>
  </w:style>
  <w:style w:type="character" w:styleId="HTMLAcronym">
    <w:name w:val="HTML Acronym"/>
    <w:basedOn w:val="DefaultParagraphFont"/>
    <w:rsid w:val="009B0A1F"/>
  </w:style>
  <w:style w:type="paragraph" w:styleId="List">
    <w:name w:val="List"/>
    <w:basedOn w:val="BodyText"/>
    <w:rsid w:val="003D57E6"/>
    <w:pPr>
      <w:spacing w:after="220" w:line="220" w:lineRule="atLeast"/>
      <w:ind w:left="360" w:hanging="360"/>
    </w:pPr>
    <w:rPr>
      <w:rFonts w:ascii="HP Simplified" w:hAnsi="HP Simplified"/>
      <w:spacing w:val="-5"/>
    </w:rPr>
  </w:style>
  <w:style w:type="paragraph" w:styleId="ListNumber">
    <w:name w:val="List Number"/>
    <w:basedOn w:val="BodyText"/>
    <w:rsid w:val="000C1C03"/>
    <w:pPr>
      <w:numPr>
        <w:numId w:val="9"/>
      </w:numPr>
      <w:spacing w:after="220" w:line="220" w:lineRule="atLeast"/>
    </w:pPr>
    <w:rPr>
      <w:rFonts w:ascii="HP Simplified" w:hAnsi="HP Simplified"/>
      <w:spacing w:val="-5"/>
    </w:rPr>
  </w:style>
  <w:style w:type="table" w:customStyle="1" w:styleId="LightGrid-Accent11">
    <w:name w:val="Light Grid - Accent 11"/>
    <w:basedOn w:val="TableNormal"/>
    <w:uiPriority w:val="62"/>
    <w:rsid w:val="00BF43B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FootnoteText">
    <w:name w:val="footnote text"/>
    <w:basedOn w:val="Normal"/>
    <w:link w:val="FootnoteTextChar"/>
    <w:unhideWhenUsed/>
    <w:rsid w:val="005510A3"/>
    <w:pPr>
      <w:spacing w:after="0" w:line="240" w:lineRule="auto"/>
    </w:pPr>
    <w:rPr>
      <w:rFonts w:ascii="HP Simplified" w:eastAsia="Times New Roman" w:hAnsi="HP Simplified"/>
      <w:spacing w:val="-5"/>
      <w:sz w:val="20"/>
      <w:szCs w:val="20"/>
    </w:rPr>
  </w:style>
  <w:style w:type="character" w:customStyle="1" w:styleId="FootnoteTextChar">
    <w:name w:val="Footnote Text Char"/>
    <w:basedOn w:val="DefaultParagraphFont"/>
    <w:link w:val="FootnoteText"/>
    <w:rsid w:val="005510A3"/>
    <w:rPr>
      <w:rFonts w:ascii="HP Simplified" w:eastAsia="Times New Roman" w:hAnsi="HP Simplified"/>
      <w:spacing w:val="-5"/>
    </w:rPr>
  </w:style>
  <w:style w:type="character" w:styleId="FootnoteReference">
    <w:name w:val="footnote reference"/>
    <w:basedOn w:val="DefaultParagraphFont"/>
    <w:semiHidden/>
    <w:unhideWhenUsed/>
    <w:rsid w:val="005510A3"/>
    <w:rPr>
      <w:vertAlign w:val="superscript"/>
    </w:rPr>
  </w:style>
  <w:style w:type="table" w:customStyle="1" w:styleId="MediumShading2-Accent11">
    <w:name w:val="Medium Shading 2 - Accent 11"/>
    <w:basedOn w:val="TableNormal"/>
    <w:uiPriority w:val="64"/>
    <w:rsid w:val="00537E8C"/>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Standard">
    <w:name w:val="Standard"/>
    <w:rsid w:val="00F04455"/>
    <w:pPr>
      <w:widowControl w:val="0"/>
      <w:suppressAutoHyphens/>
      <w:autoSpaceDN w:val="0"/>
      <w:textAlignment w:val="baseline"/>
    </w:pPr>
    <w:rPr>
      <w:rFonts w:ascii="Times New Roman" w:eastAsia="Arial Unicode MS" w:hAnsi="Times New Roman" w:cs="Mangal"/>
      <w:kern w:val="3"/>
      <w:sz w:val="24"/>
      <w:szCs w:val="24"/>
      <w:lang w:eastAsia="zh-CN" w:bidi="hi-IN"/>
    </w:rPr>
  </w:style>
  <w:style w:type="paragraph" w:customStyle="1" w:styleId="p">
    <w:name w:val="p"/>
    <w:basedOn w:val="Normal"/>
    <w:rsid w:val="00F04455"/>
    <w:pPr>
      <w:spacing w:before="240"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F04455"/>
  </w:style>
  <w:style w:type="paragraph" w:customStyle="1" w:styleId="FootNote">
    <w:name w:val="FootNote"/>
    <w:basedOn w:val="Normal"/>
    <w:rsid w:val="0065199A"/>
    <w:pPr>
      <w:tabs>
        <w:tab w:val="num" w:pos="360"/>
      </w:tabs>
      <w:spacing w:before="180" w:after="0" w:line="240" w:lineRule="auto"/>
      <w:ind w:left="360" w:hanging="360"/>
    </w:pPr>
    <w:rPr>
      <w:rFonts w:ascii="Times" w:eastAsia="Times New Roman" w:hAnsi="Times"/>
      <w:color w:val="000000"/>
      <w:sz w:val="16"/>
      <w:szCs w:val="20"/>
      <w:lang w:val="en-GB"/>
    </w:rPr>
  </w:style>
  <w:style w:type="paragraph" w:customStyle="1" w:styleId="answerbox">
    <w:name w:val="answerbox"/>
    <w:basedOn w:val="Normal"/>
    <w:qFormat/>
    <w:rsid w:val="0065199A"/>
    <w:pPr>
      <w:keepLines/>
      <w:pBdr>
        <w:top w:val="single" w:sz="4" w:space="1" w:color="auto"/>
        <w:left w:val="single" w:sz="4" w:space="4" w:color="auto"/>
        <w:bottom w:val="single" w:sz="4" w:space="1" w:color="auto"/>
        <w:right w:val="single" w:sz="4" w:space="4" w:color="auto"/>
      </w:pBdr>
      <w:tabs>
        <w:tab w:val="left" w:pos="6797"/>
      </w:tabs>
      <w:spacing w:after="120" w:line="240" w:lineRule="auto"/>
      <w:ind w:right="-6"/>
      <w:jc w:val="both"/>
    </w:pPr>
    <w:rPr>
      <w:rFonts w:ascii="Helvetica Neue Light" w:eastAsia="Times New Roman" w:hAnsi="Helvetica Neue Light"/>
      <w:szCs w:val="32"/>
      <w:lang w:eastAsia="da-DK"/>
    </w:rPr>
  </w:style>
  <w:style w:type="table" w:customStyle="1" w:styleId="LightGrid-Accent12">
    <w:name w:val="Light Grid - Accent 12"/>
    <w:basedOn w:val="TableNormal"/>
    <w:uiPriority w:val="62"/>
    <w:rsid w:val="0065199A"/>
    <w:rPr>
      <w:rFonts w:asciiTheme="minorHAnsi" w:eastAsiaTheme="minorHAnsi" w:hAnsiTheme="minorHAnsi" w:cstheme="minorBidi"/>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StyleLatinVerdanaComplexArial10pt">
    <w:name w:val="Style (Latin) Verdana (Complex) Arial 10 pt"/>
    <w:basedOn w:val="DefaultParagraphFont"/>
    <w:rsid w:val="00062562"/>
    <w:rPr>
      <w:rFonts w:ascii="Arial" w:hAnsi="Arial" w:cs="Arial"/>
      <w:sz w:val="20"/>
    </w:rPr>
  </w:style>
  <w:style w:type="table" w:customStyle="1" w:styleId="MediumShading1-Accent11">
    <w:name w:val="Medium Shading 1 - Accent 11"/>
    <w:basedOn w:val="TableNormal"/>
    <w:uiPriority w:val="63"/>
    <w:rsid w:val="00062562"/>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TCSFinePrintChar">
    <w:name w:val="TCS Fine Print Char"/>
    <w:link w:val="TCSFinePrint"/>
    <w:locked/>
    <w:rsid w:val="00062562"/>
    <w:rPr>
      <w:rFonts w:ascii="Myriad Pro Light" w:hAnsi="Myriad Pro Light" w:cs="MyriadPro-Regular"/>
      <w:color w:val="212121"/>
      <w:sz w:val="12"/>
      <w:szCs w:val="12"/>
    </w:rPr>
  </w:style>
  <w:style w:type="paragraph" w:customStyle="1" w:styleId="TCSFinePrint">
    <w:name w:val="TCS Fine Print"/>
    <w:link w:val="TCSFinePrintChar"/>
    <w:qFormat/>
    <w:rsid w:val="00062562"/>
    <w:pPr>
      <w:framePr w:hSpace="180" w:wrap="around" w:vAnchor="page" w:hAnchor="margin" w:y="9847"/>
      <w:tabs>
        <w:tab w:val="left" w:pos="7655"/>
        <w:tab w:val="left" w:pos="7797"/>
      </w:tabs>
      <w:spacing w:line="321" w:lineRule="auto"/>
      <w:ind w:right="3402"/>
      <w:jc w:val="both"/>
    </w:pPr>
    <w:rPr>
      <w:rFonts w:ascii="Myriad Pro Light" w:hAnsi="Myriad Pro Light" w:cs="MyriadPro-Regular"/>
      <w:color w:val="212121"/>
      <w:sz w:val="12"/>
      <w:szCs w:val="12"/>
    </w:rPr>
  </w:style>
  <w:style w:type="character" w:customStyle="1" w:styleId="BodyIChar">
    <w:name w:val="Body I Char"/>
    <w:link w:val="BodyI"/>
    <w:locked/>
    <w:rsid w:val="00062562"/>
    <w:rPr>
      <w:sz w:val="24"/>
      <w:szCs w:val="24"/>
    </w:rPr>
  </w:style>
  <w:style w:type="paragraph" w:customStyle="1" w:styleId="BodyI">
    <w:name w:val="Body I"/>
    <w:basedOn w:val="Normal"/>
    <w:link w:val="BodyIChar"/>
    <w:rsid w:val="00062562"/>
    <w:pPr>
      <w:spacing w:after="0" w:line="240" w:lineRule="auto"/>
    </w:pPr>
    <w:rPr>
      <w:sz w:val="24"/>
      <w:szCs w:val="24"/>
    </w:rPr>
  </w:style>
  <w:style w:type="paragraph" w:customStyle="1" w:styleId="Tableentries">
    <w:name w:val="Table entries"/>
    <w:basedOn w:val="Normal"/>
    <w:link w:val="TableentriesChar"/>
    <w:rsid w:val="001464F3"/>
    <w:pPr>
      <w:suppressAutoHyphens/>
      <w:spacing w:after="20" w:line="264" w:lineRule="auto"/>
      <w:jc w:val="both"/>
    </w:pPr>
    <w:rPr>
      <w:rFonts w:ascii="ApolloTT" w:eastAsia="Times New Roman" w:hAnsi="ApolloTT"/>
      <w:color w:val="0000FF"/>
      <w:kern w:val="1"/>
      <w:lang w:val="en-GB" w:eastAsia="ar-SA"/>
    </w:rPr>
  </w:style>
  <w:style w:type="character" w:customStyle="1" w:styleId="TableentriesChar">
    <w:name w:val="Table entries Char"/>
    <w:basedOn w:val="DefaultParagraphFont"/>
    <w:link w:val="Tableentries"/>
    <w:locked/>
    <w:rsid w:val="001464F3"/>
    <w:rPr>
      <w:rFonts w:ascii="ApolloTT" w:eastAsia="Times New Roman" w:hAnsi="ApolloTT"/>
      <w:color w:val="0000FF"/>
      <w:kern w:val="1"/>
      <w:sz w:val="22"/>
      <w:szCs w:val="22"/>
      <w:lang w:val="en-GB" w:eastAsia="ar-SA"/>
    </w:rPr>
  </w:style>
  <w:style w:type="paragraph" w:customStyle="1" w:styleId="Bulletwithtext2">
    <w:name w:val="Bullet with text 2"/>
    <w:basedOn w:val="Normal"/>
    <w:uiPriority w:val="99"/>
    <w:rsid w:val="001464F3"/>
    <w:pPr>
      <w:numPr>
        <w:numId w:val="40"/>
      </w:numPr>
      <w:spacing w:after="0" w:line="240" w:lineRule="auto"/>
    </w:pPr>
    <w:rPr>
      <w:rFonts w:ascii="Futura Bk" w:eastAsia="Times New Roman" w:hAnsi="Futura Bk"/>
      <w:sz w:val="20"/>
      <w:szCs w:val="20"/>
    </w:rPr>
  </w:style>
  <w:style w:type="paragraph" w:customStyle="1" w:styleId="Text3">
    <w:name w:val="Text 3"/>
    <w:basedOn w:val="Normal"/>
    <w:rsid w:val="001464F3"/>
    <w:pPr>
      <w:spacing w:after="240" w:line="240" w:lineRule="auto"/>
      <w:ind w:left="1296"/>
      <w:jc w:val="both"/>
    </w:pPr>
    <w:rPr>
      <w:rFonts w:ascii="Times New Roman" w:eastAsia="Times New Roman" w:hAnsi="Times New Roman"/>
      <w:bCs/>
      <w:szCs w:val="20"/>
    </w:rPr>
  </w:style>
  <w:style w:type="paragraph" w:customStyle="1" w:styleId="Bullet1Single">
    <w:name w:val="*Bullet #1 Single"/>
    <w:basedOn w:val="Normal"/>
    <w:link w:val="Bullet1SingleChar"/>
    <w:rsid w:val="001464F3"/>
    <w:pPr>
      <w:tabs>
        <w:tab w:val="left" w:pos="360"/>
      </w:tabs>
      <w:spacing w:after="0" w:line="240" w:lineRule="auto"/>
    </w:pPr>
    <w:rPr>
      <w:rFonts w:ascii="Arial" w:eastAsia="Times New Roman" w:hAnsi="Arial"/>
      <w:color w:val="000000"/>
      <w:szCs w:val="20"/>
    </w:rPr>
  </w:style>
  <w:style w:type="character" w:customStyle="1" w:styleId="Bullet1SingleChar">
    <w:name w:val="*Bullet #1 Single Char"/>
    <w:basedOn w:val="DefaultParagraphFont"/>
    <w:link w:val="Bullet1Single"/>
    <w:locked/>
    <w:rsid w:val="001464F3"/>
    <w:rPr>
      <w:rFonts w:ascii="Arial" w:eastAsia="Times New Roman" w:hAnsi="Arial"/>
      <w:color w:val="000000"/>
      <w:sz w:val="22"/>
    </w:rPr>
  </w:style>
  <w:style w:type="table" w:styleId="MediumGrid2-Accent1">
    <w:name w:val="Medium Grid 2 Accent 1"/>
    <w:basedOn w:val="TableNormal"/>
    <w:uiPriority w:val="68"/>
    <w:rsid w:val="00B010FF"/>
    <w:pPr>
      <w:ind w:firstLine="360"/>
    </w:pPr>
    <w:rPr>
      <w:rFonts w:asciiTheme="majorHAnsi" w:eastAsiaTheme="majorEastAsia" w:hAnsiTheme="majorHAnsi" w:cstheme="majorBidi"/>
      <w:color w:val="000000" w:themeColor="text1"/>
      <w:sz w:val="22"/>
      <w:szCs w:val="22"/>
      <w:lang w:val="en-IN" w:eastAsia="en-IN"/>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customStyle="1" w:styleId="VFNormal">
    <w:name w:val="VF_Normal"/>
    <w:basedOn w:val="Normal"/>
    <w:next w:val="Normal"/>
    <w:autoRedefine/>
    <w:rsid w:val="00B010FF"/>
    <w:pPr>
      <w:spacing w:after="0" w:line="240" w:lineRule="auto"/>
      <w:jc w:val="both"/>
    </w:pPr>
    <w:rPr>
      <w:rFonts w:asciiTheme="minorHAnsi" w:hAnsiTheme="minorHAnsi"/>
      <w:sz w:val="20"/>
      <w:szCs w:val="20"/>
    </w:rPr>
  </w:style>
  <w:style w:type="paragraph" w:styleId="Subtitle">
    <w:name w:val="Subtitle"/>
    <w:basedOn w:val="Normal"/>
    <w:link w:val="SubtitleChar"/>
    <w:qFormat/>
    <w:rsid w:val="00CA51EF"/>
    <w:pPr>
      <w:tabs>
        <w:tab w:val="left" w:pos="1440"/>
        <w:tab w:val="left" w:pos="2160"/>
        <w:tab w:val="left" w:pos="2880"/>
        <w:tab w:val="left" w:pos="3600"/>
        <w:tab w:val="left" w:pos="4320"/>
        <w:tab w:val="left" w:pos="5040"/>
        <w:tab w:val="left" w:pos="5760"/>
        <w:tab w:val="left" w:pos="6480"/>
        <w:tab w:val="left" w:pos="7200"/>
        <w:tab w:val="left" w:pos="7920"/>
      </w:tabs>
      <w:spacing w:after="0" w:line="240" w:lineRule="auto"/>
      <w:jc w:val="both"/>
    </w:pPr>
    <w:rPr>
      <w:rFonts w:ascii="Times New Roman" w:eastAsia="Times New Roman" w:hAnsi="Times New Roman"/>
      <w:b/>
      <w:sz w:val="18"/>
      <w:szCs w:val="20"/>
    </w:rPr>
  </w:style>
  <w:style w:type="character" w:customStyle="1" w:styleId="SubtitleChar">
    <w:name w:val="Subtitle Char"/>
    <w:basedOn w:val="DefaultParagraphFont"/>
    <w:link w:val="Subtitle"/>
    <w:rsid w:val="00CA51EF"/>
    <w:rPr>
      <w:rFonts w:ascii="Times New Roman" w:eastAsia="Times New Roman" w:hAnsi="Times New Roman"/>
      <w:b/>
      <w:sz w:val="18"/>
    </w:rPr>
  </w:style>
  <w:style w:type="table" w:customStyle="1" w:styleId="LightList-Accent11">
    <w:name w:val="Light List - Accent 11"/>
    <w:basedOn w:val="TableNormal"/>
    <w:uiPriority w:val="61"/>
    <w:rsid w:val="0090396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ableofFigures">
    <w:name w:val="table of figures"/>
    <w:basedOn w:val="Normal"/>
    <w:next w:val="Normal"/>
    <w:uiPriority w:val="99"/>
    <w:unhideWhenUsed/>
    <w:rsid w:val="005F7974"/>
    <w:pPr>
      <w:spacing w:after="0"/>
    </w:pPr>
  </w:style>
  <w:style w:type="table" w:customStyle="1" w:styleId="LightGrid-Accent13">
    <w:name w:val="Light Grid - Accent 13"/>
    <w:basedOn w:val="TableNormal"/>
    <w:uiPriority w:val="62"/>
    <w:rsid w:val="00997F2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Grid-Accent14">
    <w:name w:val="Light Grid - Accent 14"/>
    <w:basedOn w:val="TableNormal"/>
    <w:uiPriority w:val="62"/>
    <w:rsid w:val="00FF222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BodytextChar1CharCharCharCharCharCharChar">
    <w:name w:val="Body text Char1 Char Char Char Char Char Char Char"/>
    <w:link w:val="BodytextChar1CharCharCharCharCharCharCharChar"/>
    <w:rsid w:val="00657392"/>
    <w:pPr>
      <w:spacing w:line="280" w:lineRule="exact"/>
      <w:ind w:firstLine="245"/>
    </w:pPr>
    <w:rPr>
      <w:rFonts w:ascii="Times New Roman" w:eastAsia="Times New Roman" w:hAnsi="Times New Roman"/>
      <w:color w:val="000000"/>
      <w:sz w:val="24"/>
      <w:szCs w:val="24"/>
      <w:lang w:bidi="he-IL"/>
    </w:rPr>
  </w:style>
  <w:style w:type="character" w:customStyle="1" w:styleId="BodytextChar1CharCharCharCharCharCharCharChar">
    <w:name w:val="Body text Char1 Char Char Char Char Char Char Char Char"/>
    <w:basedOn w:val="DefaultParagraphFont"/>
    <w:link w:val="BodytextChar1CharCharCharCharCharCharChar"/>
    <w:rsid w:val="00657392"/>
    <w:rPr>
      <w:rFonts w:ascii="Times New Roman" w:eastAsia="Times New Roman" w:hAnsi="Times New Roman"/>
      <w:color w:val="000000"/>
      <w:sz w:val="24"/>
      <w:szCs w:val="24"/>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60039">
      <w:bodyDiv w:val="1"/>
      <w:marLeft w:val="0"/>
      <w:marRight w:val="0"/>
      <w:marTop w:val="0"/>
      <w:marBottom w:val="0"/>
      <w:divBdr>
        <w:top w:val="none" w:sz="0" w:space="0" w:color="auto"/>
        <w:left w:val="none" w:sz="0" w:space="0" w:color="auto"/>
        <w:bottom w:val="none" w:sz="0" w:space="0" w:color="auto"/>
        <w:right w:val="none" w:sz="0" w:space="0" w:color="auto"/>
      </w:divBdr>
      <w:divsChild>
        <w:div w:id="273251708">
          <w:marLeft w:val="360"/>
          <w:marRight w:val="0"/>
          <w:marTop w:val="0"/>
          <w:marBottom w:val="0"/>
          <w:divBdr>
            <w:top w:val="none" w:sz="0" w:space="0" w:color="auto"/>
            <w:left w:val="none" w:sz="0" w:space="0" w:color="auto"/>
            <w:bottom w:val="none" w:sz="0" w:space="0" w:color="auto"/>
            <w:right w:val="none" w:sz="0" w:space="0" w:color="auto"/>
          </w:divBdr>
        </w:div>
        <w:div w:id="812403020">
          <w:marLeft w:val="360"/>
          <w:marRight w:val="0"/>
          <w:marTop w:val="0"/>
          <w:marBottom w:val="0"/>
          <w:divBdr>
            <w:top w:val="none" w:sz="0" w:space="0" w:color="auto"/>
            <w:left w:val="none" w:sz="0" w:space="0" w:color="auto"/>
            <w:bottom w:val="none" w:sz="0" w:space="0" w:color="auto"/>
            <w:right w:val="none" w:sz="0" w:space="0" w:color="auto"/>
          </w:divBdr>
        </w:div>
        <w:div w:id="988166097">
          <w:marLeft w:val="360"/>
          <w:marRight w:val="0"/>
          <w:marTop w:val="0"/>
          <w:marBottom w:val="0"/>
          <w:divBdr>
            <w:top w:val="none" w:sz="0" w:space="0" w:color="auto"/>
            <w:left w:val="none" w:sz="0" w:space="0" w:color="auto"/>
            <w:bottom w:val="none" w:sz="0" w:space="0" w:color="auto"/>
            <w:right w:val="none" w:sz="0" w:space="0" w:color="auto"/>
          </w:divBdr>
        </w:div>
        <w:div w:id="1538011721">
          <w:marLeft w:val="360"/>
          <w:marRight w:val="0"/>
          <w:marTop w:val="0"/>
          <w:marBottom w:val="0"/>
          <w:divBdr>
            <w:top w:val="none" w:sz="0" w:space="0" w:color="auto"/>
            <w:left w:val="none" w:sz="0" w:space="0" w:color="auto"/>
            <w:bottom w:val="none" w:sz="0" w:space="0" w:color="auto"/>
            <w:right w:val="none" w:sz="0" w:space="0" w:color="auto"/>
          </w:divBdr>
        </w:div>
        <w:div w:id="1639264108">
          <w:marLeft w:val="360"/>
          <w:marRight w:val="0"/>
          <w:marTop w:val="0"/>
          <w:marBottom w:val="0"/>
          <w:divBdr>
            <w:top w:val="none" w:sz="0" w:space="0" w:color="auto"/>
            <w:left w:val="none" w:sz="0" w:space="0" w:color="auto"/>
            <w:bottom w:val="none" w:sz="0" w:space="0" w:color="auto"/>
            <w:right w:val="none" w:sz="0" w:space="0" w:color="auto"/>
          </w:divBdr>
        </w:div>
      </w:divsChild>
    </w:div>
    <w:div w:id="24450986">
      <w:bodyDiv w:val="1"/>
      <w:marLeft w:val="0"/>
      <w:marRight w:val="0"/>
      <w:marTop w:val="0"/>
      <w:marBottom w:val="0"/>
      <w:divBdr>
        <w:top w:val="none" w:sz="0" w:space="0" w:color="auto"/>
        <w:left w:val="none" w:sz="0" w:space="0" w:color="auto"/>
        <w:bottom w:val="none" w:sz="0" w:space="0" w:color="auto"/>
        <w:right w:val="none" w:sz="0" w:space="0" w:color="auto"/>
      </w:divBdr>
      <w:divsChild>
        <w:div w:id="309406684">
          <w:marLeft w:val="533"/>
          <w:marRight w:val="0"/>
          <w:marTop w:val="0"/>
          <w:marBottom w:val="0"/>
          <w:divBdr>
            <w:top w:val="none" w:sz="0" w:space="0" w:color="auto"/>
            <w:left w:val="none" w:sz="0" w:space="0" w:color="auto"/>
            <w:bottom w:val="none" w:sz="0" w:space="0" w:color="auto"/>
            <w:right w:val="none" w:sz="0" w:space="0" w:color="auto"/>
          </w:divBdr>
        </w:div>
        <w:div w:id="622540558">
          <w:marLeft w:val="533"/>
          <w:marRight w:val="0"/>
          <w:marTop w:val="0"/>
          <w:marBottom w:val="0"/>
          <w:divBdr>
            <w:top w:val="none" w:sz="0" w:space="0" w:color="auto"/>
            <w:left w:val="none" w:sz="0" w:space="0" w:color="auto"/>
            <w:bottom w:val="none" w:sz="0" w:space="0" w:color="auto"/>
            <w:right w:val="none" w:sz="0" w:space="0" w:color="auto"/>
          </w:divBdr>
        </w:div>
        <w:div w:id="718672040">
          <w:marLeft w:val="533"/>
          <w:marRight w:val="0"/>
          <w:marTop w:val="0"/>
          <w:marBottom w:val="0"/>
          <w:divBdr>
            <w:top w:val="none" w:sz="0" w:space="0" w:color="auto"/>
            <w:left w:val="none" w:sz="0" w:space="0" w:color="auto"/>
            <w:bottom w:val="none" w:sz="0" w:space="0" w:color="auto"/>
            <w:right w:val="none" w:sz="0" w:space="0" w:color="auto"/>
          </w:divBdr>
        </w:div>
        <w:div w:id="989284737">
          <w:marLeft w:val="533"/>
          <w:marRight w:val="0"/>
          <w:marTop w:val="0"/>
          <w:marBottom w:val="0"/>
          <w:divBdr>
            <w:top w:val="none" w:sz="0" w:space="0" w:color="auto"/>
            <w:left w:val="none" w:sz="0" w:space="0" w:color="auto"/>
            <w:bottom w:val="none" w:sz="0" w:space="0" w:color="auto"/>
            <w:right w:val="none" w:sz="0" w:space="0" w:color="auto"/>
          </w:divBdr>
        </w:div>
        <w:div w:id="1881167144">
          <w:marLeft w:val="533"/>
          <w:marRight w:val="0"/>
          <w:marTop w:val="0"/>
          <w:marBottom w:val="0"/>
          <w:divBdr>
            <w:top w:val="none" w:sz="0" w:space="0" w:color="auto"/>
            <w:left w:val="none" w:sz="0" w:space="0" w:color="auto"/>
            <w:bottom w:val="none" w:sz="0" w:space="0" w:color="auto"/>
            <w:right w:val="none" w:sz="0" w:space="0" w:color="auto"/>
          </w:divBdr>
        </w:div>
      </w:divsChild>
    </w:div>
    <w:div w:id="35740379">
      <w:bodyDiv w:val="1"/>
      <w:marLeft w:val="0"/>
      <w:marRight w:val="0"/>
      <w:marTop w:val="0"/>
      <w:marBottom w:val="0"/>
      <w:divBdr>
        <w:top w:val="none" w:sz="0" w:space="0" w:color="auto"/>
        <w:left w:val="none" w:sz="0" w:space="0" w:color="auto"/>
        <w:bottom w:val="none" w:sz="0" w:space="0" w:color="auto"/>
        <w:right w:val="none" w:sz="0" w:space="0" w:color="auto"/>
      </w:divBdr>
      <w:divsChild>
        <w:div w:id="415708690">
          <w:marLeft w:val="1440"/>
          <w:marRight w:val="0"/>
          <w:marTop w:val="134"/>
          <w:marBottom w:val="0"/>
          <w:divBdr>
            <w:top w:val="none" w:sz="0" w:space="0" w:color="auto"/>
            <w:left w:val="none" w:sz="0" w:space="0" w:color="auto"/>
            <w:bottom w:val="none" w:sz="0" w:space="0" w:color="auto"/>
            <w:right w:val="none" w:sz="0" w:space="0" w:color="auto"/>
          </w:divBdr>
        </w:div>
        <w:div w:id="751438528">
          <w:marLeft w:val="1440"/>
          <w:marRight w:val="0"/>
          <w:marTop w:val="134"/>
          <w:marBottom w:val="0"/>
          <w:divBdr>
            <w:top w:val="none" w:sz="0" w:space="0" w:color="auto"/>
            <w:left w:val="none" w:sz="0" w:space="0" w:color="auto"/>
            <w:bottom w:val="none" w:sz="0" w:space="0" w:color="auto"/>
            <w:right w:val="none" w:sz="0" w:space="0" w:color="auto"/>
          </w:divBdr>
        </w:div>
        <w:div w:id="896091382">
          <w:marLeft w:val="1440"/>
          <w:marRight w:val="0"/>
          <w:marTop w:val="134"/>
          <w:marBottom w:val="0"/>
          <w:divBdr>
            <w:top w:val="none" w:sz="0" w:space="0" w:color="auto"/>
            <w:left w:val="none" w:sz="0" w:space="0" w:color="auto"/>
            <w:bottom w:val="none" w:sz="0" w:space="0" w:color="auto"/>
            <w:right w:val="none" w:sz="0" w:space="0" w:color="auto"/>
          </w:divBdr>
        </w:div>
        <w:div w:id="1178468434">
          <w:marLeft w:val="619"/>
          <w:marRight w:val="0"/>
          <w:marTop w:val="154"/>
          <w:marBottom w:val="0"/>
          <w:divBdr>
            <w:top w:val="none" w:sz="0" w:space="0" w:color="auto"/>
            <w:left w:val="none" w:sz="0" w:space="0" w:color="auto"/>
            <w:bottom w:val="none" w:sz="0" w:space="0" w:color="auto"/>
            <w:right w:val="none" w:sz="0" w:space="0" w:color="auto"/>
          </w:divBdr>
        </w:div>
        <w:div w:id="1319576482">
          <w:marLeft w:val="619"/>
          <w:marRight w:val="0"/>
          <w:marTop w:val="154"/>
          <w:marBottom w:val="0"/>
          <w:divBdr>
            <w:top w:val="none" w:sz="0" w:space="0" w:color="auto"/>
            <w:left w:val="none" w:sz="0" w:space="0" w:color="auto"/>
            <w:bottom w:val="none" w:sz="0" w:space="0" w:color="auto"/>
            <w:right w:val="none" w:sz="0" w:space="0" w:color="auto"/>
          </w:divBdr>
        </w:div>
        <w:div w:id="1414426429">
          <w:marLeft w:val="1440"/>
          <w:marRight w:val="0"/>
          <w:marTop w:val="134"/>
          <w:marBottom w:val="0"/>
          <w:divBdr>
            <w:top w:val="none" w:sz="0" w:space="0" w:color="auto"/>
            <w:left w:val="none" w:sz="0" w:space="0" w:color="auto"/>
            <w:bottom w:val="none" w:sz="0" w:space="0" w:color="auto"/>
            <w:right w:val="none" w:sz="0" w:space="0" w:color="auto"/>
          </w:divBdr>
        </w:div>
        <w:div w:id="1609655264">
          <w:marLeft w:val="1440"/>
          <w:marRight w:val="0"/>
          <w:marTop w:val="134"/>
          <w:marBottom w:val="0"/>
          <w:divBdr>
            <w:top w:val="none" w:sz="0" w:space="0" w:color="auto"/>
            <w:left w:val="none" w:sz="0" w:space="0" w:color="auto"/>
            <w:bottom w:val="none" w:sz="0" w:space="0" w:color="auto"/>
            <w:right w:val="none" w:sz="0" w:space="0" w:color="auto"/>
          </w:divBdr>
        </w:div>
        <w:div w:id="2110542414">
          <w:marLeft w:val="1440"/>
          <w:marRight w:val="0"/>
          <w:marTop w:val="134"/>
          <w:marBottom w:val="0"/>
          <w:divBdr>
            <w:top w:val="none" w:sz="0" w:space="0" w:color="auto"/>
            <w:left w:val="none" w:sz="0" w:space="0" w:color="auto"/>
            <w:bottom w:val="none" w:sz="0" w:space="0" w:color="auto"/>
            <w:right w:val="none" w:sz="0" w:space="0" w:color="auto"/>
          </w:divBdr>
        </w:div>
      </w:divsChild>
    </w:div>
    <w:div w:id="55977640">
      <w:bodyDiv w:val="1"/>
      <w:marLeft w:val="0"/>
      <w:marRight w:val="0"/>
      <w:marTop w:val="0"/>
      <w:marBottom w:val="0"/>
      <w:divBdr>
        <w:top w:val="none" w:sz="0" w:space="0" w:color="auto"/>
        <w:left w:val="none" w:sz="0" w:space="0" w:color="auto"/>
        <w:bottom w:val="none" w:sz="0" w:space="0" w:color="auto"/>
        <w:right w:val="none" w:sz="0" w:space="0" w:color="auto"/>
      </w:divBdr>
      <w:divsChild>
        <w:div w:id="749959560">
          <w:marLeft w:val="173"/>
          <w:marRight w:val="0"/>
          <w:marTop w:val="0"/>
          <w:marBottom w:val="0"/>
          <w:divBdr>
            <w:top w:val="none" w:sz="0" w:space="0" w:color="auto"/>
            <w:left w:val="none" w:sz="0" w:space="0" w:color="auto"/>
            <w:bottom w:val="none" w:sz="0" w:space="0" w:color="auto"/>
            <w:right w:val="none" w:sz="0" w:space="0" w:color="auto"/>
          </w:divBdr>
        </w:div>
        <w:div w:id="1465583786">
          <w:marLeft w:val="173"/>
          <w:marRight w:val="0"/>
          <w:marTop w:val="0"/>
          <w:marBottom w:val="0"/>
          <w:divBdr>
            <w:top w:val="none" w:sz="0" w:space="0" w:color="auto"/>
            <w:left w:val="none" w:sz="0" w:space="0" w:color="auto"/>
            <w:bottom w:val="none" w:sz="0" w:space="0" w:color="auto"/>
            <w:right w:val="none" w:sz="0" w:space="0" w:color="auto"/>
          </w:divBdr>
        </w:div>
        <w:div w:id="2060129458">
          <w:marLeft w:val="173"/>
          <w:marRight w:val="0"/>
          <w:marTop w:val="0"/>
          <w:marBottom w:val="0"/>
          <w:divBdr>
            <w:top w:val="none" w:sz="0" w:space="0" w:color="auto"/>
            <w:left w:val="none" w:sz="0" w:space="0" w:color="auto"/>
            <w:bottom w:val="none" w:sz="0" w:space="0" w:color="auto"/>
            <w:right w:val="none" w:sz="0" w:space="0" w:color="auto"/>
          </w:divBdr>
        </w:div>
        <w:div w:id="2144881078">
          <w:marLeft w:val="173"/>
          <w:marRight w:val="0"/>
          <w:marTop w:val="0"/>
          <w:marBottom w:val="0"/>
          <w:divBdr>
            <w:top w:val="none" w:sz="0" w:space="0" w:color="auto"/>
            <w:left w:val="none" w:sz="0" w:space="0" w:color="auto"/>
            <w:bottom w:val="none" w:sz="0" w:space="0" w:color="auto"/>
            <w:right w:val="none" w:sz="0" w:space="0" w:color="auto"/>
          </w:divBdr>
        </w:div>
      </w:divsChild>
    </w:div>
    <w:div w:id="76486493">
      <w:bodyDiv w:val="1"/>
      <w:marLeft w:val="0"/>
      <w:marRight w:val="0"/>
      <w:marTop w:val="0"/>
      <w:marBottom w:val="0"/>
      <w:divBdr>
        <w:top w:val="none" w:sz="0" w:space="0" w:color="auto"/>
        <w:left w:val="none" w:sz="0" w:space="0" w:color="auto"/>
        <w:bottom w:val="none" w:sz="0" w:space="0" w:color="auto"/>
        <w:right w:val="none" w:sz="0" w:space="0" w:color="auto"/>
      </w:divBdr>
    </w:div>
    <w:div w:id="83303010">
      <w:bodyDiv w:val="1"/>
      <w:marLeft w:val="0"/>
      <w:marRight w:val="0"/>
      <w:marTop w:val="0"/>
      <w:marBottom w:val="0"/>
      <w:divBdr>
        <w:top w:val="none" w:sz="0" w:space="0" w:color="auto"/>
        <w:left w:val="none" w:sz="0" w:space="0" w:color="auto"/>
        <w:bottom w:val="none" w:sz="0" w:space="0" w:color="auto"/>
        <w:right w:val="none" w:sz="0" w:space="0" w:color="auto"/>
      </w:divBdr>
      <w:divsChild>
        <w:div w:id="2029477658">
          <w:marLeft w:val="0"/>
          <w:marRight w:val="0"/>
          <w:marTop w:val="0"/>
          <w:marBottom w:val="0"/>
          <w:divBdr>
            <w:top w:val="none" w:sz="0" w:space="0" w:color="auto"/>
            <w:left w:val="none" w:sz="0" w:space="0" w:color="auto"/>
            <w:bottom w:val="none" w:sz="0" w:space="0" w:color="auto"/>
            <w:right w:val="none" w:sz="0" w:space="0" w:color="auto"/>
          </w:divBdr>
          <w:divsChild>
            <w:div w:id="1076320969">
              <w:marLeft w:val="0"/>
              <w:marRight w:val="0"/>
              <w:marTop w:val="0"/>
              <w:marBottom w:val="0"/>
              <w:divBdr>
                <w:top w:val="none" w:sz="0" w:space="0" w:color="auto"/>
                <w:left w:val="none" w:sz="0" w:space="0" w:color="auto"/>
                <w:bottom w:val="none" w:sz="0" w:space="0" w:color="auto"/>
                <w:right w:val="none" w:sz="0" w:space="0" w:color="auto"/>
              </w:divBdr>
            </w:div>
            <w:div w:id="145085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8115">
      <w:bodyDiv w:val="1"/>
      <w:marLeft w:val="0"/>
      <w:marRight w:val="0"/>
      <w:marTop w:val="0"/>
      <w:marBottom w:val="0"/>
      <w:divBdr>
        <w:top w:val="none" w:sz="0" w:space="0" w:color="auto"/>
        <w:left w:val="none" w:sz="0" w:space="0" w:color="auto"/>
        <w:bottom w:val="none" w:sz="0" w:space="0" w:color="auto"/>
        <w:right w:val="none" w:sz="0" w:space="0" w:color="auto"/>
      </w:divBdr>
    </w:div>
    <w:div w:id="98720103">
      <w:bodyDiv w:val="1"/>
      <w:marLeft w:val="0"/>
      <w:marRight w:val="0"/>
      <w:marTop w:val="0"/>
      <w:marBottom w:val="0"/>
      <w:divBdr>
        <w:top w:val="none" w:sz="0" w:space="0" w:color="auto"/>
        <w:left w:val="none" w:sz="0" w:space="0" w:color="auto"/>
        <w:bottom w:val="none" w:sz="0" w:space="0" w:color="auto"/>
        <w:right w:val="none" w:sz="0" w:space="0" w:color="auto"/>
      </w:divBdr>
    </w:div>
    <w:div w:id="110127027">
      <w:bodyDiv w:val="1"/>
      <w:marLeft w:val="0"/>
      <w:marRight w:val="0"/>
      <w:marTop w:val="0"/>
      <w:marBottom w:val="0"/>
      <w:divBdr>
        <w:top w:val="none" w:sz="0" w:space="0" w:color="auto"/>
        <w:left w:val="none" w:sz="0" w:space="0" w:color="auto"/>
        <w:bottom w:val="none" w:sz="0" w:space="0" w:color="auto"/>
        <w:right w:val="none" w:sz="0" w:space="0" w:color="auto"/>
      </w:divBdr>
    </w:div>
    <w:div w:id="111048994">
      <w:bodyDiv w:val="1"/>
      <w:marLeft w:val="0"/>
      <w:marRight w:val="0"/>
      <w:marTop w:val="0"/>
      <w:marBottom w:val="0"/>
      <w:divBdr>
        <w:top w:val="none" w:sz="0" w:space="0" w:color="auto"/>
        <w:left w:val="none" w:sz="0" w:space="0" w:color="auto"/>
        <w:bottom w:val="none" w:sz="0" w:space="0" w:color="auto"/>
        <w:right w:val="none" w:sz="0" w:space="0" w:color="auto"/>
      </w:divBdr>
    </w:div>
    <w:div w:id="123698898">
      <w:bodyDiv w:val="1"/>
      <w:marLeft w:val="0"/>
      <w:marRight w:val="0"/>
      <w:marTop w:val="0"/>
      <w:marBottom w:val="0"/>
      <w:divBdr>
        <w:top w:val="none" w:sz="0" w:space="0" w:color="auto"/>
        <w:left w:val="none" w:sz="0" w:space="0" w:color="auto"/>
        <w:bottom w:val="none" w:sz="0" w:space="0" w:color="auto"/>
        <w:right w:val="none" w:sz="0" w:space="0" w:color="auto"/>
      </w:divBdr>
    </w:div>
    <w:div w:id="127624829">
      <w:bodyDiv w:val="1"/>
      <w:marLeft w:val="0"/>
      <w:marRight w:val="0"/>
      <w:marTop w:val="0"/>
      <w:marBottom w:val="0"/>
      <w:divBdr>
        <w:top w:val="none" w:sz="0" w:space="0" w:color="auto"/>
        <w:left w:val="none" w:sz="0" w:space="0" w:color="auto"/>
        <w:bottom w:val="none" w:sz="0" w:space="0" w:color="auto"/>
        <w:right w:val="none" w:sz="0" w:space="0" w:color="auto"/>
      </w:divBdr>
      <w:divsChild>
        <w:div w:id="1099644052">
          <w:marLeft w:val="187"/>
          <w:marRight w:val="0"/>
          <w:marTop w:val="0"/>
          <w:marBottom w:val="0"/>
          <w:divBdr>
            <w:top w:val="none" w:sz="0" w:space="0" w:color="auto"/>
            <w:left w:val="none" w:sz="0" w:space="0" w:color="auto"/>
            <w:bottom w:val="none" w:sz="0" w:space="0" w:color="auto"/>
            <w:right w:val="none" w:sz="0" w:space="0" w:color="auto"/>
          </w:divBdr>
        </w:div>
        <w:div w:id="1576740427">
          <w:marLeft w:val="187"/>
          <w:marRight w:val="0"/>
          <w:marTop w:val="0"/>
          <w:marBottom w:val="0"/>
          <w:divBdr>
            <w:top w:val="none" w:sz="0" w:space="0" w:color="auto"/>
            <w:left w:val="none" w:sz="0" w:space="0" w:color="auto"/>
            <w:bottom w:val="none" w:sz="0" w:space="0" w:color="auto"/>
            <w:right w:val="none" w:sz="0" w:space="0" w:color="auto"/>
          </w:divBdr>
        </w:div>
        <w:div w:id="83192048">
          <w:marLeft w:val="187"/>
          <w:marRight w:val="0"/>
          <w:marTop w:val="0"/>
          <w:marBottom w:val="0"/>
          <w:divBdr>
            <w:top w:val="none" w:sz="0" w:space="0" w:color="auto"/>
            <w:left w:val="none" w:sz="0" w:space="0" w:color="auto"/>
            <w:bottom w:val="none" w:sz="0" w:space="0" w:color="auto"/>
            <w:right w:val="none" w:sz="0" w:space="0" w:color="auto"/>
          </w:divBdr>
        </w:div>
        <w:div w:id="1467239503">
          <w:marLeft w:val="187"/>
          <w:marRight w:val="0"/>
          <w:marTop w:val="0"/>
          <w:marBottom w:val="0"/>
          <w:divBdr>
            <w:top w:val="none" w:sz="0" w:space="0" w:color="auto"/>
            <w:left w:val="none" w:sz="0" w:space="0" w:color="auto"/>
            <w:bottom w:val="none" w:sz="0" w:space="0" w:color="auto"/>
            <w:right w:val="none" w:sz="0" w:space="0" w:color="auto"/>
          </w:divBdr>
        </w:div>
      </w:divsChild>
    </w:div>
    <w:div w:id="128133778">
      <w:bodyDiv w:val="1"/>
      <w:marLeft w:val="0"/>
      <w:marRight w:val="0"/>
      <w:marTop w:val="0"/>
      <w:marBottom w:val="0"/>
      <w:divBdr>
        <w:top w:val="none" w:sz="0" w:space="0" w:color="auto"/>
        <w:left w:val="none" w:sz="0" w:space="0" w:color="auto"/>
        <w:bottom w:val="none" w:sz="0" w:space="0" w:color="auto"/>
        <w:right w:val="none" w:sz="0" w:space="0" w:color="auto"/>
      </w:divBdr>
    </w:div>
    <w:div w:id="129520595">
      <w:bodyDiv w:val="1"/>
      <w:marLeft w:val="0"/>
      <w:marRight w:val="0"/>
      <w:marTop w:val="0"/>
      <w:marBottom w:val="0"/>
      <w:divBdr>
        <w:top w:val="none" w:sz="0" w:space="0" w:color="auto"/>
        <w:left w:val="none" w:sz="0" w:space="0" w:color="auto"/>
        <w:bottom w:val="none" w:sz="0" w:space="0" w:color="auto"/>
        <w:right w:val="none" w:sz="0" w:space="0" w:color="auto"/>
      </w:divBdr>
      <w:divsChild>
        <w:div w:id="214005772">
          <w:marLeft w:val="173"/>
          <w:marRight w:val="0"/>
          <w:marTop w:val="0"/>
          <w:marBottom w:val="0"/>
          <w:divBdr>
            <w:top w:val="none" w:sz="0" w:space="0" w:color="auto"/>
            <w:left w:val="none" w:sz="0" w:space="0" w:color="auto"/>
            <w:bottom w:val="none" w:sz="0" w:space="0" w:color="auto"/>
            <w:right w:val="none" w:sz="0" w:space="0" w:color="auto"/>
          </w:divBdr>
        </w:div>
        <w:div w:id="1924291299">
          <w:marLeft w:val="173"/>
          <w:marRight w:val="0"/>
          <w:marTop w:val="0"/>
          <w:marBottom w:val="0"/>
          <w:divBdr>
            <w:top w:val="none" w:sz="0" w:space="0" w:color="auto"/>
            <w:left w:val="none" w:sz="0" w:space="0" w:color="auto"/>
            <w:bottom w:val="none" w:sz="0" w:space="0" w:color="auto"/>
            <w:right w:val="none" w:sz="0" w:space="0" w:color="auto"/>
          </w:divBdr>
        </w:div>
        <w:div w:id="106628898">
          <w:marLeft w:val="173"/>
          <w:marRight w:val="0"/>
          <w:marTop w:val="0"/>
          <w:marBottom w:val="0"/>
          <w:divBdr>
            <w:top w:val="none" w:sz="0" w:space="0" w:color="auto"/>
            <w:left w:val="none" w:sz="0" w:space="0" w:color="auto"/>
            <w:bottom w:val="none" w:sz="0" w:space="0" w:color="auto"/>
            <w:right w:val="none" w:sz="0" w:space="0" w:color="auto"/>
          </w:divBdr>
        </w:div>
        <w:div w:id="503908505">
          <w:marLeft w:val="173"/>
          <w:marRight w:val="0"/>
          <w:marTop w:val="0"/>
          <w:marBottom w:val="0"/>
          <w:divBdr>
            <w:top w:val="none" w:sz="0" w:space="0" w:color="auto"/>
            <w:left w:val="none" w:sz="0" w:space="0" w:color="auto"/>
            <w:bottom w:val="none" w:sz="0" w:space="0" w:color="auto"/>
            <w:right w:val="none" w:sz="0" w:space="0" w:color="auto"/>
          </w:divBdr>
        </w:div>
        <w:div w:id="368990461">
          <w:marLeft w:val="173"/>
          <w:marRight w:val="0"/>
          <w:marTop w:val="0"/>
          <w:marBottom w:val="0"/>
          <w:divBdr>
            <w:top w:val="none" w:sz="0" w:space="0" w:color="auto"/>
            <w:left w:val="none" w:sz="0" w:space="0" w:color="auto"/>
            <w:bottom w:val="none" w:sz="0" w:space="0" w:color="auto"/>
            <w:right w:val="none" w:sz="0" w:space="0" w:color="auto"/>
          </w:divBdr>
        </w:div>
      </w:divsChild>
    </w:div>
    <w:div w:id="140733733">
      <w:bodyDiv w:val="1"/>
      <w:marLeft w:val="0"/>
      <w:marRight w:val="0"/>
      <w:marTop w:val="0"/>
      <w:marBottom w:val="0"/>
      <w:divBdr>
        <w:top w:val="none" w:sz="0" w:space="0" w:color="auto"/>
        <w:left w:val="none" w:sz="0" w:space="0" w:color="auto"/>
        <w:bottom w:val="none" w:sz="0" w:space="0" w:color="auto"/>
        <w:right w:val="none" w:sz="0" w:space="0" w:color="auto"/>
      </w:divBdr>
    </w:div>
    <w:div w:id="182325382">
      <w:bodyDiv w:val="1"/>
      <w:marLeft w:val="0"/>
      <w:marRight w:val="0"/>
      <w:marTop w:val="0"/>
      <w:marBottom w:val="0"/>
      <w:divBdr>
        <w:top w:val="none" w:sz="0" w:space="0" w:color="auto"/>
        <w:left w:val="none" w:sz="0" w:space="0" w:color="auto"/>
        <w:bottom w:val="none" w:sz="0" w:space="0" w:color="auto"/>
        <w:right w:val="none" w:sz="0" w:space="0" w:color="auto"/>
      </w:divBdr>
      <w:divsChild>
        <w:div w:id="1658803506">
          <w:marLeft w:val="173"/>
          <w:marRight w:val="0"/>
          <w:marTop w:val="0"/>
          <w:marBottom w:val="0"/>
          <w:divBdr>
            <w:top w:val="none" w:sz="0" w:space="0" w:color="auto"/>
            <w:left w:val="none" w:sz="0" w:space="0" w:color="auto"/>
            <w:bottom w:val="none" w:sz="0" w:space="0" w:color="auto"/>
            <w:right w:val="none" w:sz="0" w:space="0" w:color="auto"/>
          </w:divBdr>
        </w:div>
        <w:div w:id="2133816377">
          <w:marLeft w:val="173"/>
          <w:marRight w:val="0"/>
          <w:marTop w:val="0"/>
          <w:marBottom w:val="0"/>
          <w:divBdr>
            <w:top w:val="none" w:sz="0" w:space="0" w:color="auto"/>
            <w:left w:val="none" w:sz="0" w:space="0" w:color="auto"/>
            <w:bottom w:val="none" w:sz="0" w:space="0" w:color="auto"/>
            <w:right w:val="none" w:sz="0" w:space="0" w:color="auto"/>
          </w:divBdr>
        </w:div>
        <w:div w:id="1036006192">
          <w:marLeft w:val="173"/>
          <w:marRight w:val="0"/>
          <w:marTop w:val="0"/>
          <w:marBottom w:val="0"/>
          <w:divBdr>
            <w:top w:val="none" w:sz="0" w:space="0" w:color="auto"/>
            <w:left w:val="none" w:sz="0" w:space="0" w:color="auto"/>
            <w:bottom w:val="none" w:sz="0" w:space="0" w:color="auto"/>
            <w:right w:val="none" w:sz="0" w:space="0" w:color="auto"/>
          </w:divBdr>
        </w:div>
        <w:div w:id="2121217945">
          <w:marLeft w:val="173"/>
          <w:marRight w:val="0"/>
          <w:marTop w:val="0"/>
          <w:marBottom w:val="0"/>
          <w:divBdr>
            <w:top w:val="none" w:sz="0" w:space="0" w:color="auto"/>
            <w:left w:val="none" w:sz="0" w:space="0" w:color="auto"/>
            <w:bottom w:val="none" w:sz="0" w:space="0" w:color="auto"/>
            <w:right w:val="none" w:sz="0" w:space="0" w:color="auto"/>
          </w:divBdr>
        </w:div>
        <w:div w:id="1618171865">
          <w:marLeft w:val="173"/>
          <w:marRight w:val="0"/>
          <w:marTop w:val="0"/>
          <w:marBottom w:val="0"/>
          <w:divBdr>
            <w:top w:val="none" w:sz="0" w:space="0" w:color="auto"/>
            <w:left w:val="none" w:sz="0" w:space="0" w:color="auto"/>
            <w:bottom w:val="none" w:sz="0" w:space="0" w:color="auto"/>
            <w:right w:val="none" w:sz="0" w:space="0" w:color="auto"/>
          </w:divBdr>
        </w:div>
        <w:div w:id="2143962514">
          <w:marLeft w:val="173"/>
          <w:marRight w:val="0"/>
          <w:marTop w:val="0"/>
          <w:marBottom w:val="0"/>
          <w:divBdr>
            <w:top w:val="none" w:sz="0" w:space="0" w:color="auto"/>
            <w:left w:val="none" w:sz="0" w:space="0" w:color="auto"/>
            <w:bottom w:val="none" w:sz="0" w:space="0" w:color="auto"/>
            <w:right w:val="none" w:sz="0" w:space="0" w:color="auto"/>
          </w:divBdr>
        </w:div>
      </w:divsChild>
    </w:div>
    <w:div w:id="202330579">
      <w:bodyDiv w:val="1"/>
      <w:marLeft w:val="0"/>
      <w:marRight w:val="0"/>
      <w:marTop w:val="0"/>
      <w:marBottom w:val="0"/>
      <w:divBdr>
        <w:top w:val="none" w:sz="0" w:space="0" w:color="auto"/>
        <w:left w:val="none" w:sz="0" w:space="0" w:color="auto"/>
        <w:bottom w:val="none" w:sz="0" w:space="0" w:color="auto"/>
        <w:right w:val="none" w:sz="0" w:space="0" w:color="auto"/>
      </w:divBdr>
      <w:divsChild>
        <w:div w:id="471757624">
          <w:marLeft w:val="374"/>
          <w:marRight w:val="0"/>
          <w:marTop w:val="58"/>
          <w:marBottom w:val="0"/>
          <w:divBdr>
            <w:top w:val="none" w:sz="0" w:space="0" w:color="auto"/>
            <w:left w:val="none" w:sz="0" w:space="0" w:color="auto"/>
            <w:bottom w:val="none" w:sz="0" w:space="0" w:color="auto"/>
            <w:right w:val="none" w:sz="0" w:space="0" w:color="auto"/>
          </w:divBdr>
        </w:div>
        <w:div w:id="334920849">
          <w:marLeft w:val="374"/>
          <w:marRight w:val="0"/>
          <w:marTop w:val="58"/>
          <w:marBottom w:val="0"/>
          <w:divBdr>
            <w:top w:val="none" w:sz="0" w:space="0" w:color="auto"/>
            <w:left w:val="none" w:sz="0" w:space="0" w:color="auto"/>
            <w:bottom w:val="none" w:sz="0" w:space="0" w:color="auto"/>
            <w:right w:val="none" w:sz="0" w:space="0" w:color="auto"/>
          </w:divBdr>
        </w:div>
        <w:div w:id="1547060762">
          <w:marLeft w:val="374"/>
          <w:marRight w:val="0"/>
          <w:marTop w:val="58"/>
          <w:marBottom w:val="0"/>
          <w:divBdr>
            <w:top w:val="none" w:sz="0" w:space="0" w:color="auto"/>
            <w:left w:val="none" w:sz="0" w:space="0" w:color="auto"/>
            <w:bottom w:val="none" w:sz="0" w:space="0" w:color="auto"/>
            <w:right w:val="none" w:sz="0" w:space="0" w:color="auto"/>
          </w:divBdr>
        </w:div>
        <w:div w:id="1051422057">
          <w:marLeft w:val="374"/>
          <w:marRight w:val="0"/>
          <w:marTop w:val="58"/>
          <w:marBottom w:val="0"/>
          <w:divBdr>
            <w:top w:val="none" w:sz="0" w:space="0" w:color="auto"/>
            <w:left w:val="none" w:sz="0" w:space="0" w:color="auto"/>
            <w:bottom w:val="none" w:sz="0" w:space="0" w:color="auto"/>
            <w:right w:val="none" w:sz="0" w:space="0" w:color="auto"/>
          </w:divBdr>
        </w:div>
      </w:divsChild>
    </w:div>
    <w:div w:id="203103699">
      <w:bodyDiv w:val="1"/>
      <w:marLeft w:val="0"/>
      <w:marRight w:val="0"/>
      <w:marTop w:val="0"/>
      <w:marBottom w:val="0"/>
      <w:divBdr>
        <w:top w:val="none" w:sz="0" w:space="0" w:color="auto"/>
        <w:left w:val="none" w:sz="0" w:space="0" w:color="auto"/>
        <w:bottom w:val="none" w:sz="0" w:space="0" w:color="auto"/>
        <w:right w:val="none" w:sz="0" w:space="0" w:color="auto"/>
      </w:divBdr>
    </w:div>
    <w:div w:id="204567857">
      <w:bodyDiv w:val="1"/>
      <w:marLeft w:val="0"/>
      <w:marRight w:val="0"/>
      <w:marTop w:val="0"/>
      <w:marBottom w:val="0"/>
      <w:divBdr>
        <w:top w:val="none" w:sz="0" w:space="0" w:color="auto"/>
        <w:left w:val="none" w:sz="0" w:space="0" w:color="auto"/>
        <w:bottom w:val="none" w:sz="0" w:space="0" w:color="auto"/>
        <w:right w:val="none" w:sz="0" w:space="0" w:color="auto"/>
      </w:divBdr>
    </w:div>
    <w:div w:id="205071112">
      <w:bodyDiv w:val="1"/>
      <w:marLeft w:val="0"/>
      <w:marRight w:val="0"/>
      <w:marTop w:val="0"/>
      <w:marBottom w:val="0"/>
      <w:divBdr>
        <w:top w:val="none" w:sz="0" w:space="0" w:color="auto"/>
        <w:left w:val="none" w:sz="0" w:space="0" w:color="auto"/>
        <w:bottom w:val="none" w:sz="0" w:space="0" w:color="auto"/>
        <w:right w:val="none" w:sz="0" w:space="0" w:color="auto"/>
      </w:divBdr>
    </w:div>
    <w:div w:id="206839994">
      <w:bodyDiv w:val="1"/>
      <w:marLeft w:val="0"/>
      <w:marRight w:val="0"/>
      <w:marTop w:val="0"/>
      <w:marBottom w:val="0"/>
      <w:divBdr>
        <w:top w:val="none" w:sz="0" w:space="0" w:color="auto"/>
        <w:left w:val="none" w:sz="0" w:space="0" w:color="auto"/>
        <w:bottom w:val="none" w:sz="0" w:space="0" w:color="auto"/>
        <w:right w:val="none" w:sz="0" w:space="0" w:color="auto"/>
      </w:divBdr>
    </w:div>
    <w:div w:id="208736116">
      <w:bodyDiv w:val="1"/>
      <w:marLeft w:val="0"/>
      <w:marRight w:val="0"/>
      <w:marTop w:val="0"/>
      <w:marBottom w:val="0"/>
      <w:divBdr>
        <w:top w:val="none" w:sz="0" w:space="0" w:color="auto"/>
        <w:left w:val="none" w:sz="0" w:space="0" w:color="auto"/>
        <w:bottom w:val="none" w:sz="0" w:space="0" w:color="auto"/>
        <w:right w:val="none" w:sz="0" w:space="0" w:color="auto"/>
      </w:divBdr>
      <w:divsChild>
        <w:div w:id="404960241">
          <w:marLeft w:val="0"/>
          <w:marRight w:val="0"/>
          <w:marTop w:val="50"/>
          <w:marBottom w:val="0"/>
          <w:divBdr>
            <w:top w:val="none" w:sz="0" w:space="0" w:color="auto"/>
            <w:left w:val="none" w:sz="0" w:space="0" w:color="auto"/>
            <w:bottom w:val="none" w:sz="0" w:space="0" w:color="auto"/>
            <w:right w:val="none" w:sz="0" w:space="0" w:color="auto"/>
          </w:divBdr>
        </w:div>
        <w:div w:id="1951886925">
          <w:marLeft w:val="86"/>
          <w:marRight w:val="0"/>
          <w:marTop w:val="50"/>
          <w:marBottom w:val="0"/>
          <w:divBdr>
            <w:top w:val="none" w:sz="0" w:space="0" w:color="auto"/>
            <w:left w:val="none" w:sz="0" w:space="0" w:color="auto"/>
            <w:bottom w:val="none" w:sz="0" w:space="0" w:color="auto"/>
            <w:right w:val="none" w:sz="0" w:space="0" w:color="auto"/>
          </w:divBdr>
        </w:div>
        <w:div w:id="210383672">
          <w:marLeft w:val="0"/>
          <w:marRight w:val="0"/>
          <w:marTop w:val="50"/>
          <w:marBottom w:val="0"/>
          <w:divBdr>
            <w:top w:val="none" w:sz="0" w:space="0" w:color="auto"/>
            <w:left w:val="none" w:sz="0" w:space="0" w:color="auto"/>
            <w:bottom w:val="none" w:sz="0" w:space="0" w:color="auto"/>
            <w:right w:val="none" w:sz="0" w:space="0" w:color="auto"/>
          </w:divBdr>
        </w:div>
        <w:div w:id="1574508410">
          <w:marLeft w:val="0"/>
          <w:marRight w:val="0"/>
          <w:marTop w:val="50"/>
          <w:marBottom w:val="0"/>
          <w:divBdr>
            <w:top w:val="none" w:sz="0" w:space="0" w:color="auto"/>
            <w:left w:val="none" w:sz="0" w:space="0" w:color="auto"/>
            <w:bottom w:val="none" w:sz="0" w:space="0" w:color="auto"/>
            <w:right w:val="none" w:sz="0" w:space="0" w:color="auto"/>
          </w:divBdr>
        </w:div>
        <w:div w:id="1531911260">
          <w:marLeft w:val="0"/>
          <w:marRight w:val="0"/>
          <w:marTop w:val="50"/>
          <w:marBottom w:val="0"/>
          <w:divBdr>
            <w:top w:val="none" w:sz="0" w:space="0" w:color="auto"/>
            <w:left w:val="none" w:sz="0" w:space="0" w:color="auto"/>
            <w:bottom w:val="none" w:sz="0" w:space="0" w:color="auto"/>
            <w:right w:val="none" w:sz="0" w:space="0" w:color="auto"/>
          </w:divBdr>
        </w:div>
        <w:div w:id="1270088961">
          <w:marLeft w:val="0"/>
          <w:marRight w:val="0"/>
          <w:marTop w:val="50"/>
          <w:marBottom w:val="0"/>
          <w:divBdr>
            <w:top w:val="none" w:sz="0" w:space="0" w:color="auto"/>
            <w:left w:val="none" w:sz="0" w:space="0" w:color="auto"/>
            <w:bottom w:val="none" w:sz="0" w:space="0" w:color="auto"/>
            <w:right w:val="none" w:sz="0" w:space="0" w:color="auto"/>
          </w:divBdr>
        </w:div>
      </w:divsChild>
    </w:div>
    <w:div w:id="217280233">
      <w:bodyDiv w:val="1"/>
      <w:marLeft w:val="0"/>
      <w:marRight w:val="0"/>
      <w:marTop w:val="0"/>
      <w:marBottom w:val="0"/>
      <w:divBdr>
        <w:top w:val="none" w:sz="0" w:space="0" w:color="auto"/>
        <w:left w:val="none" w:sz="0" w:space="0" w:color="auto"/>
        <w:bottom w:val="none" w:sz="0" w:space="0" w:color="auto"/>
        <w:right w:val="none" w:sz="0" w:space="0" w:color="auto"/>
      </w:divBdr>
      <w:divsChild>
        <w:div w:id="976422061">
          <w:marLeft w:val="187"/>
          <w:marRight w:val="0"/>
          <w:marTop w:val="0"/>
          <w:marBottom w:val="0"/>
          <w:divBdr>
            <w:top w:val="none" w:sz="0" w:space="0" w:color="auto"/>
            <w:left w:val="none" w:sz="0" w:space="0" w:color="auto"/>
            <w:bottom w:val="none" w:sz="0" w:space="0" w:color="auto"/>
            <w:right w:val="none" w:sz="0" w:space="0" w:color="auto"/>
          </w:divBdr>
        </w:div>
        <w:div w:id="1094545408">
          <w:marLeft w:val="634"/>
          <w:marRight w:val="0"/>
          <w:marTop w:val="0"/>
          <w:marBottom w:val="0"/>
          <w:divBdr>
            <w:top w:val="none" w:sz="0" w:space="0" w:color="auto"/>
            <w:left w:val="none" w:sz="0" w:space="0" w:color="auto"/>
            <w:bottom w:val="none" w:sz="0" w:space="0" w:color="auto"/>
            <w:right w:val="none" w:sz="0" w:space="0" w:color="auto"/>
          </w:divBdr>
        </w:div>
        <w:div w:id="1445612405">
          <w:marLeft w:val="634"/>
          <w:marRight w:val="0"/>
          <w:marTop w:val="0"/>
          <w:marBottom w:val="0"/>
          <w:divBdr>
            <w:top w:val="none" w:sz="0" w:space="0" w:color="auto"/>
            <w:left w:val="none" w:sz="0" w:space="0" w:color="auto"/>
            <w:bottom w:val="none" w:sz="0" w:space="0" w:color="auto"/>
            <w:right w:val="none" w:sz="0" w:space="0" w:color="auto"/>
          </w:divBdr>
        </w:div>
        <w:div w:id="1013993988">
          <w:marLeft w:val="634"/>
          <w:marRight w:val="0"/>
          <w:marTop w:val="0"/>
          <w:marBottom w:val="0"/>
          <w:divBdr>
            <w:top w:val="none" w:sz="0" w:space="0" w:color="auto"/>
            <w:left w:val="none" w:sz="0" w:space="0" w:color="auto"/>
            <w:bottom w:val="none" w:sz="0" w:space="0" w:color="auto"/>
            <w:right w:val="none" w:sz="0" w:space="0" w:color="auto"/>
          </w:divBdr>
        </w:div>
      </w:divsChild>
    </w:div>
    <w:div w:id="219556963">
      <w:bodyDiv w:val="1"/>
      <w:marLeft w:val="0"/>
      <w:marRight w:val="0"/>
      <w:marTop w:val="0"/>
      <w:marBottom w:val="0"/>
      <w:divBdr>
        <w:top w:val="none" w:sz="0" w:space="0" w:color="auto"/>
        <w:left w:val="none" w:sz="0" w:space="0" w:color="auto"/>
        <w:bottom w:val="none" w:sz="0" w:space="0" w:color="auto"/>
        <w:right w:val="none" w:sz="0" w:space="0" w:color="auto"/>
      </w:divBdr>
    </w:div>
    <w:div w:id="241574398">
      <w:bodyDiv w:val="1"/>
      <w:marLeft w:val="0"/>
      <w:marRight w:val="0"/>
      <w:marTop w:val="0"/>
      <w:marBottom w:val="0"/>
      <w:divBdr>
        <w:top w:val="none" w:sz="0" w:space="0" w:color="auto"/>
        <w:left w:val="none" w:sz="0" w:space="0" w:color="auto"/>
        <w:bottom w:val="none" w:sz="0" w:space="0" w:color="auto"/>
        <w:right w:val="none" w:sz="0" w:space="0" w:color="auto"/>
      </w:divBdr>
      <w:divsChild>
        <w:div w:id="1171140809">
          <w:marLeft w:val="187"/>
          <w:marRight w:val="0"/>
          <w:marTop w:val="0"/>
          <w:marBottom w:val="0"/>
          <w:divBdr>
            <w:top w:val="none" w:sz="0" w:space="0" w:color="auto"/>
            <w:left w:val="none" w:sz="0" w:space="0" w:color="auto"/>
            <w:bottom w:val="none" w:sz="0" w:space="0" w:color="auto"/>
            <w:right w:val="none" w:sz="0" w:space="0" w:color="auto"/>
          </w:divBdr>
        </w:div>
        <w:div w:id="1797408324">
          <w:marLeft w:val="187"/>
          <w:marRight w:val="0"/>
          <w:marTop w:val="0"/>
          <w:marBottom w:val="0"/>
          <w:divBdr>
            <w:top w:val="none" w:sz="0" w:space="0" w:color="auto"/>
            <w:left w:val="none" w:sz="0" w:space="0" w:color="auto"/>
            <w:bottom w:val="none" w:sz="0" w:space="0" w:color="auto"/>
            <w:right w:val="none" w:sz="0" w:space="0" w:color="auto"/>
          </w:divBdr>
        </w:div>
        <w:div w:id="983119082">
          <w:marLeft w:val="187"/>
          <w:marRight w:val="0"/>
          <w:marTop w:val="0"/>
          <w:marBottom w:val="0"/>
          <w:divBdr>
            <w:top w:val="none" w:sz="0" w:space="0" w:color="auto"/>
            <w:left w:val="none" w:sz="0" w:space="0" w:color="auto"/>
            <w:bottom w:val="none" w:sz="0" w:space="0" w:color="auto"/>
            <w:right w:val="none" w:sz="0" w:space="0" w:color="auto"/>
          </w:divBdr>
        </w:div>
        <w:div w:id="663895413">
          <w:marLeft w:val="907"/>
          <w:marRight w:val="0"/>
          <w:marTop w:val="0"/>
          <w:marBottom w:val="0"/>
          <w:divBdr>
            <w:top w:val="none" w:sz="0" w:space="0" w:color="auto"/>
            <w:left w:val="none" w:sz="0" w:space="0" w:color="auto"/>
            <w:bottom w:val="none" w:sz="0" w:space="0" w:color="auto"/>
            <w:right w:val="none" w:sz="0" w:space="0" w:color="auto"/>
          </w:divBdr>
        </w:div>
        <w:div w:id="565379659">
          <w:marLeft w:val="907"/>
          <w:marRight w:val="0"/>
          <w:marTop w:val="0"/>
          <w:marBottom w:val="0"/>
          <w:divBdr>
            <w:top w:val="none" w:sz="0" w:space="0" w:color="auto"/>
            <w:left w:val="none" w:sz="0" w:space="0" w:color="auto"/>
            <w:bottom w:val="none" w:sz="0" w:space="0" w:color="auto"/>
            <w:right w:val="none" w:sz="0" w:space="0" w:color="auto"/>
          </w:divBdr>
        </w:div>
        <w:div w:id="1580554526">
          <w:marLeft w:val="187"/>
          <w:marRight w:val="0"/>
          <w:marTop w:val="0"/>
          <w:marBottom w:val="0"/>
          <w:divBdr>
            <w:top w:val="none" w:sz="0" w:space="0" w:color="auto"/>
            <w:left w:val="none" w:sz="0" w:space="0" w:color="auto"/>
            <w:bottom w:val="none" w:sz="0" w:space="0" w:color="auto"/>
            <w:right w:val="none" w:sz="0" w:space="0" w:color="auto"/>
          </w:divBdr>
        </w:div>
        <w:div w:id="1317998874">
          <w:marLeft w:val="907"/>
          <w:marRight w:val="0"/>
          <w:marTop w:val="0"/>
          <w:marBottom w:val="0"/>
          <w:divBdr>
            <w:top w:val="none" w:sz="0" w:space="0" w:color="auto"/>
            <w:left w:val="none" w:sz="0" w:space="0" w:color="auto"/>
            <w:bottom w:val="none" w:sz="0" w:space="0" w:color="auto"/>
            <w:right w:val="none" w:sz="0" w:space="0" w:color="auto"/>
          </w:divBdr>
        </w:div>
        <w:div w:id="785195860">
          <w:marLeft w:val="907"/>
          <w:marRight w:val="0"/>
          <w:marTop w:val="0"/>
          <w:marBottom w:val="0"/>
          <w:divBdr>
            <w:top w:val="none" w:sz="0" w:space="0" w:color="auto"/>
            <w:left w:val="none" w:sz="0" w:space="0" w:color="auto"/>
            <w:bottom w:val="none" w:sz="0" w:space="0" w:color="auto"/>
            <w:right w:val="none" w:sz="0" w:space="0" w:color="auto"/>
          </w:divBdr>
        </w:div>
        <w:div w:id="484052550">
          <w:marLeft w:val="907"/>
          <w:marRight w:val="0"/>
          <w:marTop w:val="0"/>
          <w:marBottom w:val="0"/>
          <w:divBdr>
            <w:top w:val="none" w:sz="0" w:space="0" w:color="auto"/>
            <w:left w:val="none" w:sz="0" w:space="0" w:color="auto"/>
            <w:bottom w:val="none" w:sz="0" w:space="0" w:color="auto"/>
            <w:right w:val="none" w:sz="0" w:space="0" w:color="auto"/>
          </w:divBdr>
        </w:div>
      </w:divsChild>
    </w:div>
    <w:div w:id="248344171">
      <w:bodyDiv w:val="1"/>
      <w:marLeft w:val="0"/>
      <w:marRight w:val="0"/>
      <w:marTop w:val="0"/>
      <w:marBottom w:val="0"/>
      <w:divBdr>
        <w:top w:val="none" w:sz="0" w:space="0" w:color="auto"/>
        <w:left w:val="none" w:sz="0" w:space="0" w:color="auto"/>
        <w:bottom w:val="none" w:sz="0" w:space="0" w:color="auto"/>
        <w:right w:val="none" w:sz="0" w:space="0" w:color="auto"/>
      </w:divBdr>
      <w:divsChild>
        <w:div w:id="1406344450">
          <w:marLeft w:val="533"/>
          <w:marRight w:val="0"/>
          <w:marTop w:val="0"/>
          <w:marBottom w:val="0"/>
          <w:divBdr>
            <w:top w:val="none" w:sz="0" w:space="0" w:color="auto"/>
            <w:left w:val="none" w:sz="0" w:space="0" w:color="auto"/>
            <w:bottom w:val="none" w:sz="0" w:space="0" w:color="auto"/>
            <w:right w:val="none" w:sz="0" w:space="0" w:color="auto"/>
          </w:divBdr>
        </w:div>
        <w:div w:id="1551308105">
          <w:marLeft w:val="533"/>
          <w:marRight w:val="0"/>
          <w:marTop w:val="0"/>
          <w:marBottom w:val="0"/>
          <w:divBdr>
            <w:top w:val="none" w:sz="0" w:space="0" w:color="auto"/>
            <w:left w:val="none" w:sz="0" w:space="0" w:color="auto"/>
            <w:bottom w:val="none" w:sz="0" w:space="0" w:color="auto"/>
            <w:right w:val="none" w:sz="0" w:space="0" w:color="auto"/>
          </w:divBdr>
        </w:div>
      </w:divsChild>
    </w:div>
    <w:div w:id="263155808">
      <w:bodyDiv w:val="1"/>
      <w:marLeft w:val="0"/>
      <w:marRight w:val="0"/>
      <w:marTop w:val="0"/>
      <w:marBottom w:val="0"/>
      <w:divBdr>
        <w:top w:val="none" w:sz="0" w:space="0" w:color="auto"/>
        <w:left w:val="none" w:sz="0" w:space="0" w:color="auto"/>
        <w:bottom w:val="none" w:sz="0" w:space="0" w:color="auto"/>
        <w:right w:val="none" w:sz="0" w:space="0" w:color="auto"/>
      </w:divBdr>
      <w:divsChild>
        <w:div w:id="404105413">
          <w:marLeft w:val="0"/>
          <w:marRight w:val="0"/>
          <w:marTop w:val="0"/>
          <w:marBottom w:val="0"/>
          <w:divBdr>
            <w:top w:val="none" w:sz="0" w:space="0" w:color="auto"/>
            <w:left w:val="none" w:sz="0" w:space="0" w:color="auto"/>
            <w:bottom w:val="none" w:sz="0" w:space="0" w:color="auto"/>
            <w:right w:val="none" w:sz="0" w:space="0" w:color="auto"/>
          </w:divBdr>
          <w:divsChild>
            <w:div w:id="949092382">
              <w:marLeft w:val="0"/>
              <w:marRight w:val="0"/>
              <w:marTop w:val="0"/>
              <w:marBottom w:val="0"/>
              <w:divBdr>
                <w:top w:val="none" w:sz="0" w:space="0" w:color="auto"/>
                <w:left w:val="none" w:sz="0" w:space="0" w:color="auto"/>
                <w:bottom w:val="none" w:sz="0" w:space="0" w:color="auto"/>
                <w:right w:val="none" w:sz="0" w:space="0" w:color="auto"/>
              </w:divBdr>
              <w:divsChild>
                <w:div w:id="1723750084">
                  <w:marLeft w:val="0"/>
                  <w:marRight w:val="0"/>
                  <w:marTop w:val="150"/>
                  <w:marBottom w:val="150"/>
                  <w:divBdr>
                    <w:top w:val="none" w:sz="0" w:space="0" w:color="auto"/>
                    <w:left w:val="none" w:sz="0" w:space="0" w:color="auto"/>
                    <w:bottom w:val="single" w:sz="6" w:space="11" w:color="C3C3C3"/>
                    <w:right w:val="single" w:sz="6" w:space="19" w:color="DADADA"/>
                  </w:divBdr>
                  <w:divsChild>
                    <w:div w:id="215436136">
                      <w:marLeft w:val="0"/>
                      <w:marRight w:val="0"/>
                      <w:marTop w:val="0"/>
                      <w:marBottom w:val="0"/>
                      <w:divBdr>
                        <w:top w:val="none" w:sz="0" w:space="0" w:color="auto"/>
                        <w:left w:val="none" w:sz="0" w:space="0" w:color="auto"/>
                        <w:bottom w:val="none" w:sz="0" w:space="0" w:color="auto"/>
                        <w:right w:val="none" w:sz="0" w:space="0" w:color="auto"/>
                      </w:divBdr>
                      <w:divsChild>
                        <w:div w:id="45718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3533970">
      <w:bodyDiv w:val="1"/>
      <w:marLeft w:val="0"/>
      <w:marRight w:val="0"/>
      <w:marTop w:val="0"/>
      <w:marBottom w:val="0"/>
      <w:divBdr>
        <w:top w:val="none" w:sz="0" w:space="0" w:color="auto"/>
        <w:left w:val="none" w:sz="0" w:space="0" w:color="auto"/>
        <w:bottom w:val="none" w:sz="0" w:space="0" w:color="auto"/>
        <w:right w:val="none" w:sz="0" w:space="0" w:color="auto"/>
      </w:divBdr>
      <w:divsChild>
        <w:div w:id="1358506877">
          <w:marLeft w:val="173"/>
          <w:marRight w:val="0"/>
          <w:marTop w:val="0"/>
          <w:marBottom w:val="0"/>
          <w:divBdr>
            <w:top w:val="none" w:sz="0" w:space="0" w:color="auto"/>
            <w:left w:val="none" w:sz="0" w:space="0" w:color="auto"/>
            <w:bottom w:val="none" w:sz="0" w:space="0" w:color="auto"/>
            <w:right w:val="none" w:sz="0" w:space="0" w:color="auto"/>
          </w:divBdr>
        </w:div>
        <w:div w:id="90900955">
          <w:marLeft w:val="173"/>
          <w:marRight w:val="0"/>
          <w:marTop w:val="0"/>
          <w:marBottom w:val="0"/>
          <w:divBdr>
            <w:top w:val="none" w:sz="0" w:space="0" w:color="auto"/>
            <w:left w:val="none" w:sz="0" w:space="0" w:color="auto"/>
            <w:bottom w:val="none" w:sz="0" w:space="0" w:color="auto"/>
            <w:right w:val="none" w:sz="0" w:space="0" w:color="auto"/>
          </w:divBdr>
        </w:div>
        <w:div w:id="1385329029">
          <w:marLeft w:val="173"/>
          <w:marRight w:val="0"/>
          <w:marTop w:val="0"/>
          <w:marBottom w:val="0"/>
          <w:divBdr>
            <w:top w:val="none" w:sz="0" w:space="0" w:color="auto"/>
            <w:left w:val="none" w:sz="0" w:space="0" w:color="auto"/>
            <w:bottom w:val="none" w:sz="0" w:space="0" w:color="auto"/>
            <w:right w:val="none" w:sz="0" w:space="0" w:color="auto"/>
          </w:divBdr>
        </w:div>
        <w:div w:id="987439822">
          <w:marLeft w:val="173"/>
          <w:marRight w:val="0"/>
          <w:marTop w:val="0"/>
          <w:marBottom w:val="0"/>
          <w:divBdr>
            <w:top w:val="none" w:sz="0" w:space="0" w:color="auto"/>
            <w:left w:val="none" w:sz="0" w:space="0" w:color="auto"/>
            <w:bottom w:val="none" w:sz="0" w:space="0" w:color="auto"/>
            <w:right w:val="none" w:sz="0" w:space="0" w:color="auto"/>
          </w:divBdr>
        </w:div>
        <w:div w:id="1822311726">
          <w:marLeft w:val="173"/>
          <w:marRight w:val="0"/>
          <w:marTop w:val="0"/>
          <w:marBottom w:val="0"/>
          <w:divBdr>
            <w:top w:val="none" w:sz="0" w:space="0" w:color="auto"/>
            <w:left w:val="none" w:sz="0" w:space="0" w:color="auto"/>
            <w:bottom w:val="none" w:sz="0" w:space="0" w:color="auto"/>
            <w:right w:val="none" w:sz="0" w:space="0" w:color="auto"/>
          </w:divBdr>
        </w:div>
        <w:div w:id="2035418997">
          <w:marLeft w:val="173"/>
          <w:marRight w:val="0"/>
          <w:marTop w:val="0"/>
          <w:marBottom w:val="0"/>
          <w:divBdr>
            <w:top w:val="none" w:sz="0" w:space="0" w:color="auto"/>
            <w:left w:val="none" w:sz="0" w:space="0" w:color="auto"/>
            <w:bottom w:val="none" w:sz="0" w:space="0" w:color="auto"/>
            <w:right w:val="none" w:sz="0" w:space="0" w:color="auto"/>
          </w:divBdr>
        </w:div>
      </w:divsChild>
    </w:div>
    <w:div w:id="269093025">
      <w:bodyDiv w:val="1"/>
      <w:marLeft w:val="0"/>
      <w:marRight w:val="0"/>
      <w:marTop w:val="0"/>
      <w:marBottom w:val="0"/>
      <w:divBdr>
        <w:top w:val="none" w:sz="0" w:space="0" w:color="auto"/>
        <w:left w:val="none" w:sz="0" w:space="0" w:color="auto"/>
        <w:bottom w:val="none" w:sz="0" w:space="0" w:color="auto"/>
        <w:right w:val="none" w:sz="0" w:space="0" w:color="auto"/>
      </w:divBdr>
      <w:divsChild>
        <w:div w:id="682702293">
          <w:marLeft w:val="173"/>
          <w:marRight w:val="0"/>
          <w:marTop w:val="0"/>
          <w:marBottom w:val="0"/>
          <w:divBdr>
            <w:top w:val="none" w:sz="0" w:space="0" w:color="auto"/>
            <w:left w:val="none" w:sz="0" w:space="0" w:color="auto"/>
            <w:bottom w:val="none" w:sz="0" w:space="0" w:color="auto"/>
            <w:right w:val="none" w:sz="0" w:space="0" w:color="auto"/>
          </w:divBdr>
        </w:div>
        <w:div w:id="1194536545">
          <w:marLeft w:val="173"/>
          <w:marRight w:val="0"/>
          <w:marTop w:val="0"/>
          <w:marBottom w:val="0"/>
          <w:divBdr>
            <w:top w:val="none" w:sz="0" w:space="0" w:color="auto"/>
            <w:left w:val="none" w:sz="0" w:space="0" w:color="auto"/>
            <w:bottom w:val="none" w:sz="0" w:space="0" w:color="auto"/>
            <w:right w:val="none" w:sz="0" w:space="0" w:color="auto"/>
          </w:divBdr>
        </w:div>
        <w:div w:id="490877641">
          <w:marLeft w:val="173"/>
          <w:marRight w:val="0"/>
          <w:marTop w:val="0"/>
          <w:marBottom w:val="0"/>
          <w:divBdr>
            <w:top w:val="none" w:sz="0" w:space="0" w:color="auto"/>
            <w:left w:val="none" w:sz="0" w:space="0" w:color="auto"/>
            <w:bottom w:val="none" w:sz="0" w:space="0" w:color="auto"/>
            <w:right w:val="none" w:sz="0" w:space="0" w:color="auto"/>
          </w:divBdr>
        </w:div>
        <w:div w:id="503594615">
          <w:marLeft w:val="173"/>
          <w:marRight w:val="0"/>
          <w:marTop w:val="0"/>
          <w:marBottom w:val="0"/>
          <w:divBdr>
            <w:top w:val="none" w:sz="0" w:space="0" w:color="auto"/>
            <w:left w:val="none" w:sz="0" w:space="0" w:color="auto"/>
            <w:bottom w:val="none" w:sz="0" w:space="0" w:color="auto"/>
            <w:right w:val="none" w:sz="0" w:space="0" w:color="auto"/>
          </w:divBdr>
        </w:div>
        <w:div w:id="207688519">
          <w:marLeft w:val="173"/>
          <w:marRight w:val="0"/>
          <w:marTop w:val="0"/>
          <w:marBottom w:val="0"/>
          <w:divBdr>
            <w:top w:val="none" w:sz="0" w:space="0" w:color="auto"/>
            <w:left w:val="none" w:sz="0" w:space="0" w:color="auto"/>
            <w:bottom w:val="none" w:sz="0" w:space="0" w:color="auto"/>
            <w:right w:val="none" w:sz="0" w:space="0" w:color="auto"/>
          </w:divBdr>
        </w:div>
      </w:divsChild>
    </w:div>
    <w:div w:id="284309151">
      <w:bodyDiv w:val="1"/>
      <w:marLeft w:val="0"/>
      <w:marRight w:val="0"/>
      <w:marTop w:val="0"/>
      <w:marBottom w:val="0"/>
      <w:divBdr>
        <w:top w:val="none" w:sz="0" w:space="0" w:color="auto"/>
        <w:left w:val="none" w:sz="0" w:space="0" w:color="auto"/>
        <w:bottom w:val="none" w:sz="0" w:space="0" w:color="auto"/>
        <w:right w:val="none" w:sz="0" w:space="0" w:color="auto"/>
      </w:divBdr>
    </w:div>
    <w:div w:id="284964550">
      <w:bodyDiv w:val="1"/>
      <w:marLeft w:val="0"/>
      <w:marRight w:val="0"/>
      <w:marTop w:val="0"/>
      <w:marBottom w:val="0"/>
      <w:divBdr>
        <w:top w:val="none" w:sz="0" w:space="0" w:color="auto"/>
        <w:left w:val="none" w:sz="0" w:space="0" w:color="auto"/>
        <w:bottom w:val="none" w:sz="0" w:space="0" w:color="auto"/>
        <w:right w:val="none" w:sz="0" w:space="0" w:color="auto"/>
      </w:divBdr>
      <w:divsChild>
        <w:div w:id="1128472195">
          <w:marLeft w:val="533"/>
          <w:marRight w:val="0"/>
          <w:marTop w:val="0"/>
          <w:marBottom w:val="0"/>
          <w:divBdr>
            <w:top w:val="none" w:sz="0" w:space="0" w:color="auto"/>
            <w:left w:val="none" w:sz="0" w:space="0" w:color="auto"/>
            <w:bottom w:val="none" w:sz="0" w:space="0" w:color="auto"/>
            <w:right w:val="none" w:sz="0" w:space="0" w:color="auto"/>
          </w:divBdr>
        </w:div>
        <w:div w:id="1872641634">
          <w:marLeft w:val="533"/>
          <w:marRight w:val="0"/>
          <w:marTop w:val="0"/>
          <w:marBottom w:val="0"/>
          <w:divBdr>
            <w:top w:val="none" w:sz="0" w:space="0" w:color="auto"/>
            <w:left w:val="none" w:sz="0" w:space="0" w:color="auto"/>
            <w:bottom w:val="none" w:sz="0" w:space="0" w:color="auto"/>
            <w:right w:val="none" w:sz="0" w:space="0" w:color="auto"/>
          </w:divBdr>
        </w:div>
      </w:divsChild>
    </w:div>
    <w:div w:id="285235297">
      <w:bodyDiv w:val="1"/>
      <w:marLeft w:val="0"/>
      <w:marRight w:val="0"/>
      <w:marTop w:val="0"/>
      <w:marBottom w:val="0"/>
      <w:divBdr>
        <w:top w:val="none" w:sz="0" w:space="0" w:color="auto"/>
        <w:left w:val="none" w:sz="0" w:space="0" w:color="auto"/>
        <w:bottom w:val="none" w:sz="0" w:space="0" w:color="auto"/>
        <w:right w:val="none" w:sz="0" w:space="0" w:color="auto"/>
      </w:divBdr>
    </w:div>
    <w:div w:id="290942163">
      <w:bodyDiv w:val="1"/>
      <w:marLeft w:val="0"/>
      <w:marRight w:val="0"/>
      <w:marTop w:val="0"/>
      <w:marBottom w:val="0"/>
      <w:divBdr>
        <w:top w:val="none" w:sz="0" w:space="0" w:color="auto"/>
        <w:left w:val="none" w:sz="0" w:space="0" w:color="auto"/>
        <w:bottom w:val="none" w:sz="0" w:space="0" w:color="auto"/>
        <w:right w:val="none" w:sz="0" w:space="0" w:color="auto"/>
      </w:divBdr>
      <w:divsChild>
        <w:div w:id="1948852537">
          <w:marLeft w:val="0"/>
          <w:marRight w:val="0"/>
          <w:marTop w:val="0"/>
          <w:marBottom w:val="0"/>
          <w:divBdr>
            <w:top w:val="none" w:sz="0" w:space="0" w:color="auto"/>
            <w:left w:val="none" w:sz="0" w:space="0" w:color="auto"/>
            <w:bottom w:val="none" w:sz="0" w:space="0" w:color="auto"/>
            <w:right w:val="none" w:sz="0" w:space="0" w:color="auto"/>
          </w:divBdr>
          <w:divsChild>
            <w:div w:id="2120055686">
              <w:marLeft w:val="0"/>
              <w:marRight w:val="0"/>
              <w:marTop w:val="0"/>
              <w:marBottom w:val="0"/>
              <w:divBdr>
                <w:top w:val="none" w:sz="0" w:space="0" w:color="auto"/>
                <w:left w:val="none" w:sz="0" w:space="0" w:color="auto"/>
                <w:bottom w:val="none" w:sz="0" w:space="0" w:color="auto"/>
                <w:right w:val="none" w:sz="0" w:space="0" w:color="auto"/>
              </w:divBdr>
              <w:divsChild>
                <w:div w:id="2074544525">
                  <w:marLeft w:val="0"/>
                  <w:marRight w:val="0"/>
                  <w:marTop w:val="0"/>
                  <w:marBottom w:val="0"/>
                  <w:divBdr>
                    <w:top w:val="none" w:sz="0" w:space="0" w:color="auto"/>
                    <w:left w:val="none" w:sz="0" w:space="0" w:color="auto"/>
                    <w:bottom w:val="none" w:sz="0" w:space="0" w:color="auto"/>
                    <w:right w:val="none" w:sz="0" w:space="0" w:color="auto"/>
                  </w:divBdr>
                  <w:divsChild>
                    <w:div w:id="174124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186728">
      <w:bodyDiv w:val="1"/>
      <w:marLeft w:val="0"/>
      <w:marRight w:val="0"/>
      <w:marTop w:val="0"/>
      <w:marBottom w:val="0"/>
      <w:divBdr>
        <w:top w:val="none" w:sz="0" w:space="0" w:color="auto"/>
        <w:left w:val="none" w:sz="0" w:space="0" w:color="auto"/>
        <w:bottom w:val="none" w:sz="0" w:space="0" w:color="auto"/>
        <w:right w:val="none" w:sz="0" w:space="0" w:color="auto"/>
      </w:divBdr>
    </w:div>
    <w:div w:id="305206218">
      <w:bodyDiv w:val="1"/>
      <w:marLeft w:val="0"/>
      <w:marRight w:val="0"/>
      <w:marTop w:val="0"/>
      <w:marBottom w:val="0"/>
      <w:divBdr>
        <w:top w:val="none" w:sz="0" w:space="0" w:color="auto"/>
        <w:left w:val="none" w:sz="0" w:space="0" w:color="auto"/>
        <w:bottom w:val="none" w:sz="0" w:space="0" w:color="auto"/>
        <w:right w:val="none" w:sz="0" w:space="0" w:color="auto"/>
      </w:divBdr>
      <w:divsChild>
        <w:div w:id="1127427923">
          <w:marLeft w:val="187"/>
          <w:marRight w:val="0"/>
          <w:marTop w:val="0"/>
          <w:marBottom w:val="0"/>
          <w:divBdr>
            <w:top w:val="none" w:sz="0" w:space="0" w:color="auto"/>
            <w:left w:val="none" w:sz="0" w:space="0" w:color="auto"/>
            <w:bottom w:val="none" w:sz="0" w:space="0" w:color="auto"/>
            <w:right w:val="none" w:sz="0" w:space="0" w:color="auto"/>
          </w:divBdr>
        </w:div>
        <w:div w:id="2143111725">
          <w:marLeft w:val="187"/>
          <w:marRight w:val="0"/>
          <w:marTop w:val="0"/>
          <w:marBottom w:val="0"/>
          <w:divBdr>
            <w:top w:val="none" w:sz="0" w:space="0" w:color="auto"/>
            <w:left w:val="none" w:sz="0" w:space="0" w:color="auto"/>
            <w:bottom w:val="none" w:sz="0" w:space="0" w:color="auto"/>
            <w:right w:val="none" w:sz="0" w:space="0" w:color="auto"/>
          </w:divBdr>
        </w:div>
      </w:divsChild>
    </w:div>
    <w:div w:id="307395941">
      <w:bodyDiv w:val="1"/>
      <w:marLeft w:val="0"/>
      <w:marRight w:val="0"/>
      <w:marTop w:val="0"/>
      <w:marBottom w:val="0"/>
      <w:divBdr>
        <w:top w:val="none" w:sz="0" w:space="0" w:color="auto"/>
        <w:left w:val="none" w:sz="0" w:space="0" w:color="auto"/>
        <w:bottom w:val="none" w:sz="0" w:space="0" w:color="auto"/>
        <w:right w:val="none" w:sz="0" w:space="0" w:color="auto"/>
      </w:divBdr>
      <w:divsChild>
        <w:div w:id="64569277">
          <w:marLeft w:val="173"/>
          <w:marRight w:val="0"/>
          <w:marTop w:val="0"/>
          <w:marBottom w:val="0"/>
          <w:divBdr>
            <w:top w:val="none" w:sz="0" w:space="0" w:color="auto"/>
            <w:left w:val="none" w:sz="0" w:space="0" w:color="auto"/>
            <w:bottom w:val="none" w:sz="0" w:space="0" w:color="auto"/>
            <w:right w:val="none" w:sz="0" w:space="0" w:color="auto"/>
          </w:divBdr>
        </w:div>
        <w:div w:id="918566201">
          <w:marLeft w:val="173"/>
          <w:marRight w:val="0"/>
          <w:marTop w:val="0"/>
          <w:marBottom w:val="0"/>
          <w:divBdr>
            <w:top w:val="none" w:sz="0" w:space="0" w:color="auto"/>
            <w:left w:val="none" w:sz="0" w:space="0" w:color="auto"/>
            <w:bottom w:val="none" w:sz="0" w:space="0" w:color="auto"/>
            <w:right w:val="none" w:sz="0" w:space="0" w:color="auto"/>
          </w:divBdr>
        </w:div>
        <w:div w:id="153767250">
          <w:marLeft w:val="173"/>
          <w:marRight w:val="0"/>
          <w:marTop w:val="0"/>
          <w:marBottom w:val="0"/>
          <w:divBdr>
            <w:top w:val="none" w:sz="0" w:space="0" w:color="auto"/>
            <w:left w:val="none" w:sz="0" w:space="0" w:color="auto"/>
            <w:bottom w:val="none" w:sz="0" w:space="0" w:color="auto"/>
            <w:right w:val="none" w:sz="0" w:space="0" w:color="auto"/>
          </w:divBdr>
        </w:div>
        <w:div w:id="1545871787">
          <w:marLeft w:val="173"/>
          <w:marRight w:val="0"/>
          <w:marTop w:val="0"/>
          <w:marBottom w:val="0"/>
          <w:divBdr>
            <w:top w:val="none" w:sz="0" w:space="0" w:color="auto"/>
            <w:left w:val="none" w:sz="0" w:space="0" w:color="auto"/>
            <w:bottom w:val="none" w:sz="0" w:space="0" w:color="auto"/>
            <w:right w:val="none" w:sz="0" w:space="0" w:color="auto"/>
          </w:divBdr>
        </w:div>
        <w:div w:id="272982847">
          <w:marLeft w:val="173"/>
          <w:marRight w:val="0"/>
          <w:marTop w:val="0"/>
          <w:marBottom w:val="0"/>
          <w:divBdr>
            <w:top w:val="none" w:sz="0" w:space="0" w:color="auto"/>
            <w:left w:val="none" w:sz="0" w:space="0" w:color="auto"/>
            <w:bottom w:val="none" w:sz="0" w:space="0" w:color="auto"/>
            <w:right w:val="none" w:sz="0" w:space="0" w:color="auto"/>
          </w:divBdr>
        </w:div>
      </w:divsChild>
    </w:div>
    <w:div w:id="314072384">
      <w:bodyDiv w:val="1"/>
      <w:marLeft w:val="0"/>
      <w:marRight w:val="0"/>
      <w:marTop w:val="0"/>
      <w:marBottom w:val="0"/>
      <w:divBdr>
        <w:top w:val="none" w:sz="0" w:space="0" w:color="auto"/>
        <w:left w:val="none" w:sz="0" w:space="0" w:color="auto"/>
        <w:bottom w:val="none" w:sz="0" w:space="0" w:color="auto"/>
        <w:right w:val="none" w:sz="0" w:space="0" w:color="auto"/>
      </w:divBdr>
      <w:divsChild>
        <w:div w:id="1574195573">
          <w:marLeft w:val="547"/>
          <w:marRight w:val="0"/>
          <w:marTop w:val="0"/>
          <w:marBottom w:val="0"/>
          <w:divBdr>
            <w:top w:val="none" w:sz="0" w:space="0" w:color="auto"/>
            <w:left w:val="none" w:sz="0" w:space="0" w:color="auto"/>
            <w:bottom w:val="none" w:sz="0" w:space="0" w:color="auto"/>
            <w:right w:val="none" w:sz="0" w:space="0" w:color="auto"/>
          </w:divBdr>
        </w:div>
      </w:divsChild>
    </w:div>
    <w:div w:id="317391575">
      <w:bodyDiv w:val="1"/>
      <w:marLeft w:val="0"/>
      <w:marRight w:val="0"/>
      <w:marTop w:val="0"/>
      <w:marBottom w:val="0"/>
      <w:divBdr>
        <w:top w:val="none" w:sz="0" w:space="0" w:color="auto"/>
        <w:left w:val="none" w:sz="0" w:space="0" w:color="auto"/>
        <w:bottom w:val="none" w:sz="0" w:space="0" w:color="auto"/>
        <w:right w:val="none" w:sz="0" w:space="0" w:color="auto"/>
      </w:divBdr>
    </w:div>
    <w:div w:id="317928539">
      <w:bodyDiv w:val="1"/>
      <w:marLeft w:val="0"/>
      <w:marRight w:val="0"/>
      <w:marTop w:val="0"/>
      <w:marBottom w:val="0"/>
      <w:divBdr>
        <w:top w:val="none" w:sz="0" w:space="0" w:color="auto"/>
        <w:left w:val="none" w:sz="0" w:space="0" w:color="auto"/>
        <w:bottom w:val="none" w:sz="0" w:space="0" w:color="auto"/>
        <w:right w:val="none" w:sz="0" w:space="0" w:color="auto"/>
      </w:divBdr>
    </w:div>
    <w:div w:id="333918707">
      <w:bodyDiv w:val="1"/>
      <w:marLeft w:val="0"/>
      <w:marRight w:val="0"/>
      <w:marTop w:val="0"/>
      <w:marBottom w:val="0"/>
      <w:divBdr>
        <w:top w:val="none" w:sz="0" w:space="0" w:color="auto"/>
        <w:left w:val="none" w:sz="0" w:space="0" w:color="auto"/>
        <w:bottom w:val="none" w:sz="0" w:space="0" w:color="auto"/>
        <w:right w:val="none" w:sz="0" w:space="0" w:color="auto"/>
      </w:divBdr>
      <w:divsChild>
        <w:div w:id="1428892929">
          <w:marLeft w:val="0"/>
          <w:marRight w:val="0"/>
          <w:marTop w:val="0"/>
          <w:marBottom w:val="0"/>
          <w:divBdr>
            <w:top w:val="none" w:sz="0" w:space="0" w:color="auto"/>
            <w:left w:val="none" w:sz="0" w:space="0" w:color="auto"/>
            <w:bottom w:val="none" w:sz="0" w:space="0" w:color="auto"/>
            <w:right w:val="none" w:sz="0" w:space="0" w:color="auto"/>
          </w:divBdr>
        </w:div>
      </w:divsChild>
    </w:div>
    <w:div w:id="354037246">
      <w:bodyDiv w:val="1"/>
      <w:marLeft w:val="0"/>
      <w:marRight w:val="0"/>
      <w:marTop w:val="0"/>
      <w:marBottom w:val="0"/>
      <w:divBdr>
        <w:top w:val="none" w:sz="0" w:space="0" w:color="auto"/>
        <w:left w:val="none" w:sz="0" w:space="0" w:color="auto"/>
        <w:bottom w:val="none" w:sz="0" w:space="0" w:color="auto"/>
        <w:right w:val="none" w:sz="0" w:space="0" w:color="auto"/>
      </w:divBdr>
    </w:div>
    <w:div w:id="356859116">
      <w:bodyDiv w:val="1"/>
      <w:marLeft w:val="0"/>
      <w:marRight w:val="0"/>
      <w:marTop w:val="0"/>
      <w:marBottom w:val="0"/>
      <w:divBdr>
        <w:top w:val="none" w:sz="0" w:space="0" w:color="auto"/>
        <w:left w:val="none" w:sz="0" w:space="0" w:color="auto"/>
        <w:bottom w:val="none" w:sz="0" w:space="0" w:color="auto"/>
        <w:right w:val="none" w:sz="0" w:space="0" w:color="auto"/>
      </w:divBdr>
    </w:div>
    <w:div w:id="370306843">
      <w:bodyDiv w:val="1"/>
      <w:marLeft w:val="0"/>
      <w:marRight w:val="0"/>
      <w:marTop w:val="0"/>
      <w:marBottom w:val="0"/>
      <w:divBdr>
        <w:top w:val="none" w:sz="0" w:space="0" w:color="auto"/>
        <w:left w:val="none" w:sz="0" w:space="0" w:color="auto"/>
        <w:bottom w:val="none" w:sz="0" w:space="0" w:color="auto"/>
        <w:right w:val="none" w:sz="0" w:space="0" w:color="auto"/>
      </w:divBdr>
      <w:divsChild>
        <w:div w:id="264390618">
          <w:marLeft w:val="0"/>
          <w:marRight w:val="0"/>
          <w:marTop w:val="0"/>
          <w:marBottom w:val="0"/>
          <w:divBdr>
            <w:top w:val="none" w:sz="0" w:space="0" w:color="auto"/>
            <w:left w:val="none" w:sz="0" w:space="0" w:color="auto"/>
            <w:bottom w:val="none" w:sz="0" w:space="0" w:color="auto"/>
            <w:right w:val="none" w:sz="0" w:space="0" w:color="auto"/>
          </w:divBdr>
          <w:divsChild>
            <w:div w:id="202139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82596">
      <w:bodyDiv w:val="1"/>
      <w:marLeft w:val="0"/>
      <w:marRight w:val="0"/>
      <w:marTop w:val="0"/>
      <w:marBottom w:val="0"/>
      <w:divBdr>
        <w:top w:val="none" w:sz="0" w:space="0" w:color="auto"/>
        <w:left w:val="none" w:sz="0" w:space="0" w:color="auto"/>
        <w:bottom w:val="none" w:sz="0" w:space="0" w:color="auto"/>
        <w:right w:val="none" w:sz="0" w:space="0" w:color="auto"/>
      </w:divBdr>
      <w:divsChild>
        <w:div w:id="662709280">
          <w:marLeft w:val="187"/>
          <w:marRight w:val="0"/>
          <w:marTop w:val="0"/>
          <w:marBottom w:val="0"/>
          <w:divBdr>
            <w:top w:val="none" w:sz="0" w:space="0" w:color="auto"/>
            <w:left w:val="none" w:sz="0" w:space="0" w:color="auto"/>
            <w:bottom w:val="none" w:sz="0" w:space="0" w:color="auto"/>
            <w:right w:val="none" w:sz="0" w:space="0" w:color="auto"/>
          </w:divBdr>
        </w:div>
        <w:div w:id="1784761170">
          <w:marLeft w:val="187"/>
          <w:marRight w:val="0"/>
          <w:marTop w:val="0"/>
          <w:marBottom w:val="0"/>
          <w:divBdr>
            <w:top w:val="none" w:sz="0" w:space="0" w:color="auto"/>
            <w:left w:val="none" w:sz="0" w:space="0" w:color="auto"/>
            <w:bottom w:val="none" w:sz="0" w:space="0" w:color="auto"/>
            <w:right w:val="none" w:sz="0" w:space="0" w:color="auto"/>
          </w:divBdr>
        </w:div>
        <w:div w:id="1902016269">
          <w:marLeft w:val="187"/>
          <w:marRight w:val="0"/>
          <w:marTop w:val="0"/>
          <w:marBottom w:val="0"/>
          <w:divBdr>
            <w:top w:val="none" w:sz="0" w:space="0" w:color="auto"/>
            <w:left w:val="none" w:sz="0" w:space="0" w:color="auto"/>
            <w:bottom w:val="none" w:sz="0" w:space="0" w:color="auto"/>
            <w:right w:val="none" w:sz="0" w:space="0" w:color="auto"/>
          </w:divBdr>
        </w:div>
      </w:divsChild>
    </w:div>
    <w:div w:id="419059169">
      <w:bodyDiv w:val="1"/>
      <w:marLeft w:val="0"/>
      <w:marRight w:val="0"/>
      <w:marTop w:val="0"/>
      <w:marBottom w:val="0"/>
      <w:divBdr>
        <w:top w:val="none" w:sz="0" w:space="0" w:color="auto"/>
        <w:left w:val="none" w:sz="0" w:space="0" w:color="auto"/>
        <w:bottom w:val="none" w:sz="0" w:space="0" w:color="auto"/>
        <w:right w:val="none" w:sz="0" w:space="0" w:color="auto"/>
      </w:divBdr>
    </w:div>
    <w:div w:id="420763485">
      <w:bodyDiv w:val="1"/>
      <w:marLeft w:val="0"/>
      <w:marRight w:val="0"/>
      <w:marTop w:val="0"/>
      <w:marBottom w:val="0"/>
      <w:divBdr>
        <w:top w:val="none" w:sz="0" w:space="0" w:color="auto"/>
        <w:left w:val="none" w:sz="0" w:space="0" w:color="auto"/>
        <w:bottom w:val="none" w:sz="0" w:space="0" w:color="auto"/>
        <w:right w:val="none" w:sz="0" w:space="0" w:color="auto"/>
      </w:divBdr>
      <w:divsChild>
        <w:div w:id="2073114058">
          <w:marLeft w:val="173"/>
          <w:marRight w:val="0"/>
          <w:marTop w:val="0"/>
          <w:marBottom w:val="0"/>
          <w:divBdr>
            <w:top w:val="none" w:sz="0" w:space="0" w:color="auto"/>
            <w:left w:val="none" w:sz="0" w:space="0" w:color="auto"/>
            <w:bottom w:val="none" w:sz="0" w:space="0" w:color="auto"/>
            <w:right w:val="none" w:sz="0" w:space="0" w:color="auto"/>
          </w:divBdr>
        </w:div>
        <w:div w:id="1331446161">
          <w:marLeft w:val="173"/>
          <w:marRight w:val="0"/>
          <w:marTop w:val="0"/>
          <w:marBottom w:val="0"/>
          <w:divBdr>
            <w:top w:val="none" w:sz="0" w:space="0" w:color="auto"/>
            <w:left w:val="none" w:sz="0" w:space="0" w:color="auto"/>
            <w:bottom w:val="none" w:sz="0" w:space="0" w:color="auto"/>
            <w:right w:val="none" w:sz="0" w:space="0" w:color="auto"/>
          </w:divBdr>
        </w:div>
        <w:div w:id="1926722955">
          <w:marLeft w:val="173"/>
          <w:marRight w:val="0"/>
          <w:marTop w:val="0"/>
          <w:marBottom w:val="0"/>
          <w:divBdr>
            <w:top w:val="none" w:sz="0" w:space="0" w:color="auto"/>
            <w:left w:val="none" w:sz="0" w:space="0" w:color="auto"/>
            <w:bottom w:val="none" w:sz="0" w:space="0" w:color="auto"/>
            <w:right w:val="none" w:sz="0" w:space="0" w:color="auto"/>
          </w:divBdr>
        </w:div>
        <w:div w:id="1548419303">
          <w:marLeft w:val="173"/>
          <w:marRight w:val="0"/>
          <w:marTop w:val="0"/>
          <w:marBottom w:val="0"/>
          <w:divBdr>
            <w:top w:val="none" w:sz="0" w:space="0" w:color="auto"/>
            <w:left w:val="none" w:sz="0" w:space="0" w:color="auto"/>
            <w:bottom w:val="none" w:sz="0" w:space="0" w:color="auto"/>
            <w:right w:val="none" w:sz="0" w:space="0" w:color="auto"/>
          </w:divBdr>
        </w:div>
        <w:div w:id="1611664609">
          <w:marLeft w:val="173"/>
          <w:marRight w:val="0"/>
          <w:marTop w:val="0"/>
          <w:marBottom w:val="0"/>
          <w:divBdr>
            <w:top w:val="none" w:sz="0" w:space="0" w:color="auto"/>
            <w:left w:val="none" w:sz="0" w:space="0" w:color="auto"/>
            <w:bottom w:val="none" w:sz="0" w:space="0" w:color="auto"/>
            <w:right w:val="none" w:sz="0" w:space="0" w:color="auto"/>
          </w:divBdr>
        </w:div>
        <w:div w:id="119878774">
          <w:marLeft w:val="173"/>
          <w:marRight w:val="0"/>
          <w:marTop w:val="0"/>
          <w:marBottom w:val="0"/>
          <w:divBdr>
            <w:top w:val="none" w:sz="0" w:space="0" w:color="auto"/>
            <w:left w:val="none" w:sz="0" w:space="0" w:color="auto"/>
            <w:bottom w:val="none" w:sz="0" w:space="0" w:color="auto"/>
            <w:right w:val="none" w:sz="0" w:space="0" w:color="auto"/>
          </w:divBdr>
        </w:div>
      </w:divsChild>
    </w:div>
    <w:div w:id="426119022">
      <w:bodyDiv w:val="1"/>
      <w:marLeft w:val="0"/>
      <w:marRight w:val="0"/>
      <w:marTop w:val="0"/>
      <w:marBottom w:val="0"/>
      <w:divBdr>
        <w:top w:val="none" w:sz="0" w:space="0" w:color="auto"/>
        <w:left w:val="none" w:sz="0" w:space="0" w:color="auto"/>
        <w:bottom w:val="none" w:sz="0" w:space="0" w:color="auto"/>
        <w:right w:val="none" w:sz="0" w:space="0" w:color="auto"/>
      </w:divBdr>
      <w:divsChild>
        <w:div w:id="428283687">
          <w:marLeft w:val="360"/>
          <w:marRight w:val="0"/>
          <w:marTop w:val="80"/>
          <w:marBottom w:val="80"/>
          <w:divBdr>
            <w:top w:val="none" w:sz="0" w:space="0" w:color="auto"/>
            <w:left w:val="none" w:sz="0" w:space="0" w:color="auto"/>
            <w:bottom w:val="none" w:sz="0" w:space="0" w:color="auto"/>
            <w:right w:val="none" w:sz="0" w:space="0" w:color="auto"/>
          </w:divBdr>
        </w:div>
        <w:div w:id="538056338">
          <w:marLeft w:val="360"/>
          <w:marRight w:val="0"/>
          <w:marTop w:val="80"/>
          <w:marBottom w:val="80"/>
          <w:divBdr>
            <w:top w:val="none" w:sz="0" w:space="0" w:color="auto"/>
            <w:left w:val="none" w:sz="0" w:space="0" w:color="auto"/>
            <w:bottom w:val="none" w:sz="0" w:space="0" w:color="auto"/>
            <w:right w:val="none" w:sz="0" w:space="0" w:color="auto"/>
          </w:divBdr>
        </w:div>
        <w:div w:id="722490067">
          <w:marLeft w:val="360"/>
          <w:marRight w:val="0"/>
          <w:marTop w:val="80"/>
          <w:marBottom w:val="80"/>
          <w:divBdr>
            <w:top w:val="none" w:sz="0" w:space="0" w:color="auto"/>
            <w:left w:val="none" w:sz="0" w:space="0" w:color="auto"/>
            <w:bottom w:val="none" w:sz="0" w:space="0" w:color="auto"/>
            <w:right w:val="none" w:sz="0" w:space="0" w:color="auto"/>
          </w:divBdr>
        </w:div>
        <w:div w:id="873998297">
          <w:marLeft w:val="864"/>
          <w:marRight w:val="0"/>
          <w:marTop w:val="60"/>
          <w:marBottom w:val="60"/>
          <w:divBdr>
            <w:top w:val="none" w:sz="0" w:space="0" w:color="auto"/>
            <w:left w:val="none" w:sz="0" w:space="0" w:color="auto"/>
            <w:bottom w:val="none" w:sz="0" w:space="0" w:color="auto"/>
            <w:right w:val="none" w:sz="0" w:space="0" w:color="auto"/>
          </w:divBdr>
        </w:div>
        <w:div w:id="1154301566">
          <w:marLeft w:val="864"/>
          <w:marRight w:val="0"/>
          <w:marTop w:val="60"/>
          <w:marBottom w:val="60"/>
          <w:divBdr>
            <w:top w:val="none" w:sz="0" w:space="0" w:color="auto"/>
            <w:left w:val="none" w:sz="0" w:space="0" w:color="auto"/>
            <w:bottom w:val="none" w:sz="0" w:space="0" w:color="auto"/>
            <w:right w:val="none" w:sz="0" w:space="0" w:color="auto"/>
          </w:divBdr>
        </w:div>
        <w:div w:id="1231386555">
          <w:marLeft w:val="360"/>
          <w:marRight w:val="0"/>
          <w:marTop w:val="80"/>
          <w:marBottom w:val="80"/>
          <w:divBdr>
            <w:top w:val="none" w:sz="0" w:space="0" w:color="auto"/>
            <w:left w:val="none" w:sz="0" w:space="0" w:color="auto"/>
            <w:bottom w:val="none" w:sz="0" w:space="0" w:color="auto"/>
            <w:right w:val="none" w:sz="0" w:space="0" w:color="auto"/>
          </w:divBdr>
        </w:div>
        <w:div w:id="1532718782">
          <w:marLeft w:val="360"/>
          <w:marRight w:val="0"/>
          <w:marTop w:val="80"/>
          <w:marBottom w:val="80"/>
          <w:divBdr>
            <w:top w:val="none" w:sz="0" w:space="0" w:color="auto"/>
            <w:left w:val="none" w:sz="0" w:space="0" w:color="auto"/>
            <w:bottom w:val="none" w:sz="0" w:space="0" w:color="auto"/>
            <w:right w:val="none" w:sz="0" w:space="0" w:color="auto"/>
          </w:divBdr>
        </w:div>
        <w:div w:id="1606419726">
          <w:marLeft w:val="360"/>
          <w:marRight w:val="0"/>
          <w:marTop w:val="80"/>
          <w:marBottom w:val="80"/>
          <w:divBdr>
            <w:top w:val="none" w:sz="0" w:space="0" w:color="auto"/>
            <w:left w:val="none" w:sz="0" w:space="0" w:color="auto"/>
            <w:bottom w:val="none" w:sz="0" w:space="0" w:color="auto"/>
            <w:right w:val="none" w:sz="0" w:space="0" w:color="auto"/>
          </w:divBdr>
        </w:div>
        <w:div w:id="2101674602">
          <w:marLeft w:val="360"/>
          <w:marRight w:val="0"/>
          <w:marTop w:val="80"/>
          <w:marBottom w:val="80"/>
          <w:divBdr>
            <w:top w:val="none" w:sz="0" w:space="0" w:color="auto"/>
            <w:left w:val="none" w:sz="0" w:space="0" w:color="auto"/>
            <w:bottom w:val="none" w:sz="0" w:space="0" w:color="auto"/>
            <w:right w:val="none" w:sz="0" w:space="0" w:color="auto"/>
          </w:divBdr>
        </w:div>
      </w:divsChild>
    </w:div>
    <w:div w:id="430244014">
      <w:bodyDiv w:val="1"/>
      <w:marLeft w:val="0"/>
      <w:marRight w:val="0"/>
      <w:marTop w:val="0"/>
      <w:marBottom w:val="0"/>
      <w:divBdr>
        <w:top w:val="none" w:sz="0" w:space="0" w:color="auto"/>
        <w:left w:val="none" w:sz="0" w:space="0" w:color="auto"/>
        <w:bottom w:val="none" w:sz="0" w:space="0" w:color="auto"/>
        <w:right w:val="none" w:sz="0" w:space="0" w:color="auto"/>
      </w:divBdr>
      <w:divsChild>
        <w:div w:id="869873939">
          <w:marLeft w:val="0"/>
          <w:marRight w:val="0"/>
          <w:marTop w:val="0"/>
          <w:marBottom w:val="0"/>
          <w:divBdr>
            <w:top w:val="none" w:sz="0" w:space="0" w:color="auto"/>
            <w:left w:val="none" w:sz="0" w:space="0" w:color="auto"/>
            <w:bottom w:val="none" w:sz="0" w:space="0" w:color="auto"/>
            <w:right w:val="none" w:sz="0" w:space="0" w:color="auto"/>
          </w:divBdr>
          <w:divsChild>
            <w:div w:id="56129996">
              <w:marLeft w:val="0"/>
              <w:marRight w:val="0"/>
              <w:marTop w:val="0"/>
              <w:marBottom w:val="0"/>
              <w:divBdr>
                <w:top w:val="none" w:sz="0" w:space="0" w:color="auto"/>
                <w:left w:val="none" w:sz="0" w:space="0" w:color="auto"/>
                <w:bottom w:val="none" w:sz="0" w:space="0" w:color="auto"/>
                <w:right w:val="none" w:sz="0" w:space="0" w:color="auto"/>
              </w:divBdr>
            </w:div>
            <w:div w:id="808086156">
              <w:marLeft w:val="0"/>
              <w:marRight w:val="0"/>
              <w:marTop w:val="0"/>
              <w:marBottom w:val="0"/>
              <w:divBdr>
                <w:top w:val="none" w:sz="0" w:space="0" w:color="auto"/>
                <w:left w:val="none" w:sz="0" w:space="0" w:color="auto"/>
                <w:bottom w:val="none" w:sz="0" w:space="0" w:color="auto"/>
                <w:right w:val="none" w:sz="0" w:space="0" w:color="auto"/>
              </w:divBdr>
            </w:div>
            <w:div w:id="189176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73759">
      <w:bodyDiv w:val="1"/>
      <w:marLeft w:val="0"/>
      <w:marRight w:val="0"/>
      <w:marTop w:val="0"/>
      <w:marBottom w:val="0"/>
      <w:divBdr>
        <w:top w:val="none" w:sz="0" w:space="0" w:color="auto"/>
        <w:left w:val="none" w:sz="0" w:space="0" w:color="auto"/>
        <w:bottom w:val="none" w:sz="0" w:space="0" w:color="auto"/>
        <w:right w:val="none" w:sz="0" w:space="0" w:color="auto"/>
      </w:divBdr>
      <w:divsChild>
        <w:div w:id="397480973">
          <w:marLeft w:val="187"/>
          <w:marRight w:val="0"/>
          <w:marTop w:val="0"/>
          <w:marBottom w:val="0"/>
          <w:divBdr>
            <w:top w:val="none" w:sz="0" w:space="0" w:color="auto"/>
            <w:left w:val="none" w:sz="0" w:space="0" w:color="auto"/>
            <w:bottom w:val="none" w:sz="0" w:space="0" w:color="auto"/>
            <w:right w:val="none" w:sz="0" w:space="0" w:color="auto"/>
          </w:divBdr>
        </w:div>
        <w:div w:id="1052509715">
          <w:marLeft w:val="187"/>
          <w:marRight w:val="0"/>
          <w:marTop w:val="0"/>
          <w:marBottom w:val="0"/>
          <w:divBdr>
            <w:top w:val="none" w:sz="0" w:space="0" w:color="auto"/>
            <w:left w:val="none" w:sz="0" w:space="0" w:color="auto"/>
            <w:bottom w:val="none" w:sz="0" w:space="0" w:color="auto"/>
            <w:right w:val="none" w:sz="0" w:space="0" w:color="auto"/>
          </w:divBdr>
        </w:div>
        <w:div w:id="1262883880">
          <w:marLeft w:val="720"/>
          <w:marRight w:val="0"/>
          <w:marTop w:val="0"/>
          <w:marBottom w:val="0"/>
          <w:divBdr>
            <w:top w:val="none" w:sz="0" w:space="0" w:color="auto"/>
            <w:left w:val="none" w:sz="0" w:space="0" w:color="auto"/>
            <w:bottom w:val="none" w:sz="0" w:space="0" w:color="auto"/>
            <w:right w:val="none" w:sz="0" w:space="0" w:color="auto"/>
          </w:divBdr>
        </w:div>
        <w:div w:id="1610703942">
          <w:marLeft w:val="720"/>
          <w:marRight w:val="0"/>
          <w:marTop w:val="0"/>
          <w:marBottom w:val="0"/>
          <w:divBdr>
            <w:top w:val="none" w:sz="0" w:space="0" w:color="auto"/>
            <w:left w:val="none" w:sz="0" w:space="0" w:color="auto"/>
            <w:bottom w:val="none" w:sz="0" w:space="0" w:color="auto"/>
            <w:right w:val="none" w:sz="0" w:space="0" w:color="auto"/>
          </w:divBdr>
        </w:div>
        <w:div w:id="2021616358">
          <w:marLeft w:val="720"/>
          <w:marRight w:val="0"/>
          <w:marTop w:val="0"/>
          <w:marBottom w:val="0"/>
          <w:divBdr>
            <w:top w:val="none" w:sz="0" w:space="0" w:color="auto"/>
            <w:left w:val="none" w:sz="0" w:space="0" w:color="auto"/>
            <w:bottom w:val="none" w:sz="0" w:space="0" w:color="auto"/>
            <w:right w:val="none" w:sz="0" w:space="0" w:color="auto"/>
          </w:divBdr>
        </w:div>
      </w:divsChild>
    </w:div>
    <w:div w:id="482888943">
      <w:bodyDiv w:val="1"/>
      <w:marLeft w:val="0"/>
      <w:marRight w:val="0"/>
      <w:marTop w:val="0"/>
      <w:marBottom w:val="0"/>
      <w:divBdr>
        <w:top w:val="none" w:sz="0" w:space="0" w:color="auto"/>
        <w:left w:val="none" w:sz="0" w:space="0" w:color="auto"/>
        <w:bottom w:val="none" w:sz="0" w:space="0" w:color="auto"/>
        <w:right w:val="none" w:sz="0" w:space="0" w:color="auto"/>
      </w:divBdr>
    </w:div>
    <w:div w:id="488205848">
      <w:bodyDiv w:val="1"/>
      <w:marLeft w:val="0"/>
      <w:marRight w:val="0"/>
      <w:marTop w:val="0"/>
      <w:marBottom w:val="0"/>
      <w:divBdr>
        <w:top w:val="none" w:sz="0" w:space="0" w:color="auto"/>
        <w:left w:val="none" w:sz="0" w:space="0" w:color="auto"/>
        <w:bottom w:val="none" w:sz="0" w:space="0" w:color="auto"/>
        <w:right w:val="none" w:sz="0" w:space="0" w:color="auto"/>
      </w:divBdr>
      <w:divsChild>
        <w:div w:id="1227762277">
          <w:marLeft w:val="216"/>
          <w:marRight w:val="0"/>
          <w:marTop w:val="0"/>
          <w:marBottom w:val="0"/>
          <w:divBdr>
            <w:top w:val="none" w:sz="0" w:space="0" w:color="auto"/>
            <w:left w:val="none" w:sz="0" w:space="0" w:color="auto"/>
            <w:bottom w:val="none" w:sz="0" w:space="0" w:color="auto"/>
            <w:right w:val="none" w:sz="0" w:space="0" w:color="auto"/>
          </w:divBdr>
        </w:div>
        <w:div w:id="1873222808">
          <w:marLeft w:val="216"/>
          <w:marRight w:val="0"/>
          <w:marTop w:val="0"/>
          <w:marBottom w:val="0"/>
          <w:divBdr>
            <w:top w:val="none" w:sz="0" w:space="0" w:color="auto"/>
            <w:left w:val="none" w:sz="0" w:space="0" w:color="auto"/>
            <w:bottom w:val="none" w:sz="0" w:space="0" w:color="auto"/>
            <w:right w:val="none" w:sz="0" w:space="0" w:color="auto"/>
          </w:divBdr>
        </w:div>
      </w:divsChild>
    </w:div>
    <w:div w:id="490373073">
      <w:bodyDiv w:val="1"/>
      <w:marLeft w:val="0"/>
      <w:marRight w:val="0"/>
      <w:marTop w:val="0"/>
      <w:marBottom w:val="0"/>
      <w:divBdr>
        <w:top w:val="none" w:sz="0" w:space="0" w:color="auto"/>
        <w:left w:val="none" w:sz="0" w:space="0" w:color="auto"/>
        <w:bottom w:val="none" w:sz="0" w:space="0" w:color="auto"/>
        <w:right w:val="none" w:sz="0" w:space="0" w:color="auto"/>
      </w:divBdr>
    </w:div>
    <w:div w:id="497384433">
      <w:bodyDiv w:val="1"/>
      <w:marLeft w:val="0"/>
      <w:marRight w:val="0"/>
      <w:marTop w:val="0"/>
      <w:marBottom w:val="0"/>
      <w:divBdr>
        <w:top w:val="none" w:sz="0" w:space="0" w:color="auto"/>
        <w:left w:val="none" w:sz="0" w:space="0" w:color="auto"/>
        <w:bottom w:val="none" w:sz="0" w:space="0" w:color="auto"/>
        <w:right w:val="none" w:sz="0" w:space="0" w:color="auto"/>
      </w:divBdr>
      <w:divsChild>
        <w:div w:id="823163366">
          <w:marLeft w:val="288"/>
          <w:marRight w:val="0"/>
          <w:marTop w:val="0"/>
          <w:marBottom w:val="0"/>
          <w:divBdr>
            <w:top w:val="none" w:sz="0" w:space="0" w:color="auto"/>
            <w:left w:val="none" w:sz="0" w:space="0" w:color="auto"/>
            <w:bottom w:val="none" w:sz="0" w:space="0" w:color="auto"/>
            <w:right w:val="none" w:sz="0" w:space="0" w:color="auto"/>
          </w:divBdr>
        </w:div>
        <w:div w:id="1227491250">
          <w:marLeft w:val="288"/>
          <w:marRight w:val="0"/>
          <w:marTop w:val="0"/>
          <w:marBottom w:val="0"/>
          <w:divBdr>
            <w:top w:val="none" w:sz="0" w:space="0" w:color="auto"/>
            <w:left w:val="none" w:sz="0" w:space="0" w:color="auto"/>
            <w:bottom w:val="none" w:sz="0" w:space="0" w:color="auto"/>
            <w:right w:val="none" w:sz="0" w:space="0" w:color="auto"/>
          </w:divBdr>
        </w:div>
        <w:div w:id="45495592">
          <w:marLeft w:val="288"/>
          <w:marRight w:val="0"/>
          <w:marTop w:val="0"/>
          <w:marBottom w:val="0"/>
          <w:divBdr>
            <w:top w:val="none" w:sz="0" w:space="0" w:color="auto"/>
            <w:left w:val="none" w:sz="0" w:space="0" w:color="auto"/>
            <w:bottom w:val="none" w:sz="0" w:space="0" w:color="auto"/>
            <w:right w:val="none" w:sz="0" w:space="0" w:color="auto"/>
          </w:divBdr>
        </w:div>
        <w:div w:id="561058451">
          <w:marLeft w:val="288"/>
          <w:marRight w:val="0"/>
          <w:marTop w:val="0"/>
          <w:marBottom w:val="0"/>
          <w:divBdr>
            <w:top w:val="none" w:sz="0" w:space="0" w:color="auto"/>
            <w:left w:val="none" w:sz="0" w:space="0" w:color="auto"/>
            <w:bottom w:val="none" w:sz="0" w:space="0" w:color="auto"/>
            <w:right w:val="none" w:sz="0" w:space="0" w:color="auto"/>
          </w:divBdr>
        </w:div>
      </w:divsChild>
    </w:div>
    <w:div w:id="500974864">
      <w:bodyDiv w:val="1"/>
      <w:marLeft w:val="0"/>
      <w:marRight w:val="0"/>
      <w:marTop w:val="0"/>
      <w:marBottom w:val="0"/>
      <w:divBdr>
        <w:top w:val="none" w:sz="0" w:space="0" w:color="auto"/>
        <w:left w:val="none" w:sz="0" w:space="0" w:color="auto"/>
        <w:bottom w:val="none" w:sz="0" w:space="0" w:color="auto"/>
        <w:right w:val="none" w:sz="0" w:space="0" w:color="auto"/>
      </w:divBdr>
    </w:div>
    <w:div w:id="542211809">
      <w:bodyDiv w:val="1"/>
      <w:marLeft w:val="0"/>
      <w:marRight w:val="0"/>
      <w:marTop w:val="0"/>
      <w:marBottom w:val="0"/>
      <w:divBdr>
        <w:top w:val="none" w:sz="0" w:space="0" w:color="auto"/>
        <w:left w:val="none" w:sz="0" w:space="0" w:color="auto"/>
        <w:bottom w:val="none" w:sz="0" w:space="0" w:color="auto"/>
        <w:right w:val="none" w:sz="0" w:space="0" w:color="auto"/>
      </w:divBdr>
    </w:div>
    <w:div w:id="569383806">
      <w:bodyDiv w:val="1"/>
      <w:marLeft w:val="0"/>
      <w:marRight w:val="0"/>
      <w:marTop w:val="0"/>
      <w:marBottom w:val="0"/>
      <w:divBdr>
        <w:top w:val="none" w:sz="0" w:space="0" w:color="auto"/>
        <w:left w:val="none" w:sz="0" w:space="0" w:color="auto"/>
        <w:bottom w:val="none" w:sz="0" w:space="0" w:color="auto"/>
        <w:right w:val="none" w:sz="0" w:space="0" w:color="auto"/>
      </w:divBdr>
    </w:div>
    <w:div w:id="587932494">
      <w:bodyDiv w:val="1"/>
      <w:marLeft w:val="0"/>
      <w:marRight w:val="0"/>
      <w:marTop w:val="0"/>
      <w:marBottom w:val="0"/>
      <w:divBdr>
        <w:top w:val="none" w:sz="0" w:space="0" w:color="auto"/>
        <w:left w:val="none" w:sz="0" w:space="0" w:color="auto"/>
        <w:bottom w:val="none" w:sz="0" w:space="0" w:color="auto"/>
        <w:right w:val="none" w:sz="0" w:space="0" w:color="auto"/>
      </w:divBdr>
    </w:div>
    <w:div w:id="630475450">
      <w:bodyDiv w:val="1"/>
      <w:marLeft w:val="0"/>
      <w:marRight w:val="0"/>
      <w:marTop w:val="0"/>
      <w:marBottom w:val="0"/>
      <w:divBdr>
        <w:top w:val="none" w:sz="0" w:space="0" w:color="auto"/>
        <w:left w:val="none" w:sz="0" w:space="0" w:color="auto"/>
        <w:bottom w:val="none" w:sz="0" w:space="0" w:color="auto"/>
        <w:right w:val="none" w:sz="0" w:space="0" w:color="auto"/>
      </w:divBdr>
    </w:div>
    <w:div w:id="630718732">
      <w:bodyDiv w:val="1"/>
      <w:marLeft w:val="0"/>
      <w:marRight w:val="0"/>
      <w:marTop w:val="0"/>
      <w:marBottom w:val="0"/>
      <w:divBdr>
        <w:top w:val="none" w:sz="0" w:space="0" w:color="auto"/>
        <w:left w:val="none" w:sz="0" w:space="0" w:color="auto"/>
        <w:bottom w:val="none" w:sz="0" w:space="0" w:color="auto"/>
        <w:right w:val="none" w:sz="0" w:space="0" w:color="auto"/>
      </w:divBdr>
    </w:div>
    <w:div w:id="633103215">
      <w:bodyDiv w:val="1"/>
      <w:marLeft w:val="0"/>
      <w:marRight w:val="0"/>
      <w:marTop w:val="0"/>
      <w:marBottom w:val="0"/>
      <w:divBdr>
        <w:top w:val="none" w:sz="0" w:space="0" w:color="auto"/>
        <w:left w:val="none" w:sz="0" w:space="0" w:color="auto"/>
        <w:bottom w:val="none" w:sz="0" w:space="0" w:color="auto"/>
        <w:right w:val="none" w:sz="0" w:space="0" w:color="auto"/>
      </w:divBdr>
    </w:div>
    <w:div w:id="675114586">
      <w:bodyDiv w:val="1"/>
      <w:marLeft w:val="0"/>
      <w:marRight w:val="0"/>
      <w:marTop w:val="0"/>
      <w:marBottom w:val="0"/>
      <w:divBdr>
        <w:top w:val="none" w:sz="0" w:space="0" w:color="auto"/>
        <w:left w:val="none" w:sz="0" w:space="0" w:color="auto"/>
        <w:bottom w:val="none" w:sz="0" w:space="0" w:color="auto"/>
        <w:right w:val="none" w:sz="0" w:space="0" w:color="auto"/>
      </w:divBdr>
    </w:div>
    <w:div w:id="697587155">
      <w:bodyDiv w:val="1"/>
      <w:marLeft w:val="0"/>
      <w:marRight w:val="0"/>
      <w:marTop w:val="0"/>
      <w:marBottom w:val="0"/>
      <w:divBdr>
        <w:top w:val="none" w:sz="0" w:space="0" w:color="auto"/>
        <w:left w:val="none" w:sz="0" w:space="0" w:color="auto"/>
        <w:bottom w:val="none" w:sz="0" w:space="0" w:color="auto"/>
        <w:right w:val="none" w:sz="0" w:space="0" w:color="auto"/>
      </w:divBdr>
    </w:div>
    <w:div w:id="700129032">
      <w:bodyDiv w:val="1"/>
      <w:marLeft w:val="0"/>
      <w:marRight w:val="0"/>
      <w:marTop w:val="0"/>
      <w:marBottom w:val="0"/>
      <w:divBdr>
        <w:top w:val="none" w:sz="0" w:space="0" w:color="auto"/>
        <w:left w:val="none" w:sz="0" w:space="0" w:color="auto"/>
        <w:bottom w:val="none" w:sz="0" w:space="0" w:color="auto"/>
        <w:right w:val="none" w:sz="0" w:space="0" w:color="auto"/>
      </w:divBdr>
    </w:div>
    <w:div w:id="727386726">
      <w:bodyDiv w:val="1"/>
      <w:marLeft w:val="0"/>
      <w:marRight w:val="0"/>
      <w:marTop w:val="0"/>
      <w:marBottom w:val="0"/>
      <w:divBdr>
        <w:top w:val="none" w:sz="0" w:space="0" w:color="auto"/>
        <w:left w:val="none" w:sz="0" w:space="0" w:color="auto"/>
        <w:bottom w:val="none" w:sz="0" w:space="0" w:color="auto"/>
        <w:right w:val="none" w:sz="0" w:space="0" w:color="auto"/>
      </w:divBdr>
      <w:divsChild>
        <w:div w:id="419718776">
          <w:marLeft w:val="0"/>
          <w:marRight w:val="0"/>
          <w:marTop w:val="0"/>
          <w:marBottom w:val="0"/>
          <w:divBdr>
            <w:top w:val="none" w:sz="0" w:space="0" w:color="auto"/>
            <w:left w:val="none" w:sz="0" w:space="0" w:color="auto"/>
            <w:bottom w:val="none" w:sz="0" w:space="0" w:color="auto"/>
            <w:right w:val="none" w:sz="0" w:space="0" w:color="auto"/>
          </w:divBdr>
          <w:divsChild>
            <w:div w:id="773794241">
              <w:marLeft w:val="0"/>
              <w:marRight w:val="0"/>
              <w:marTop w:val="0"/>
              <w:marBottom w:val="0"/>
              <w:divBdr>
                <w:top w:val="none" w:sz="0" w:space="0" w:color="auto"/>
                <w:left w:val="none" w:sz="0" w:space="0" w:color="auto"/>
                <w:bottom w:val="none" w:sz="0" w:space="0" w:color="auto"/>
                <w:right w:val="none" w:sz="0" w:space="0" w:color="auto"/>
              </w:divBdr>
            </w:div>
            <w:div w:id="191589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5368">
      <w:bodyDiv w:val="1"/>
      <w:marLeft w:val="0"/>
      <w:marRight w:val="0"/>
      <w:marTop w:val="0"/>
      <w:marBottom w:val="0"/>
      <w:divBdr>
        <w:top w:val="none" w:sz="0" w:space="0" w:color="auto"/>
        <w:left w:val="none" w:sz="0" w:space="0" w:color="auto"/>
        <w:bottom w:val="none" w:sz="0" w:space="0" w:color="auto"/>
        <w:right w:val="none" w:sz="0" w:space="0" w:color="auto"/>
      </w:divBdr>
    </w:div>
    <w:div w:id="728722387">
      <w:bodyDiv w:val="1"/>
      <w:marLeft w:val="0"/>
      <w:marRight w:val="0"/>
      <w:marTop w:val="0"/>
      <w:marBottom w:val="0"/>
      <w:divBdr>
        <w:top w:val="none" w:sz="0" w:space="0" w:color="auto"/>
        <w:left w:val="none" w:sz="0" w:space="0" w:color="auto"/>
        <w:bottom w:val="none" w:sz="0" w:space="0" w:color="auto"/>
        <w:right w:val="none" w:sz="0" w:space="0" w:color="auto"/>
      </w:divBdr>
      <w:divsChild>
        <w:div w:id="2000957855">
          <w:marLeft w:val="547"/>
          <w:marRight w:val="0"/>
          <w:marTop w:val="0"/>
          <w:marBottom w:val="0"/>
          <w:divBdr>
            <w:top w:val="none" w:sz="0" w:space="0" w:color="auto"/>
            <w:left w:val="none" w:sz="0" w:space="0" w:color="auto"/>
            <w:bottom w:val="none" w:sz="0" w:space="0" w:color="auto"/>
            <w:right w:val="none" w:sz="0" w:space="0" w:color="auto"/>
          </w:divBdr>
        </w:div>
      </w:divsChild>
    </w:div>
    <w:div w:id="737091232">
      <w:bodyDiv w:val="1"/>
      <w:marLeft w:val="0"/>
      <w:marRight w:val="0"/>
      <w:marTop w:val="0"/>
      <w:marBottom w:val="0"/>
      <w:divBdr>
        <w:top w:val="none" w:sz="0" w:space="0" w:color="auto"/>
        <w:left w:val="none" w:sz="0" w:space="0" w:color="auto"/>
        <w:bottom w:val="none" w:sz="0" w:space="0" w:color="auto"/>
        <w:right w:val="none" w:sz="0" w:space="0" w:color="auto"/>
      </w:divBdr>
    </w:div>
    <w:div w:id="751585461">
      <w:bodyDiv w:val="1"/>
      <w:marLeft w:val="0"/>
      <w:marRight w:val="0"/>
      <w:marTop w:val="0"/>
      <w:marBottom w:val="0"/>
      <w:divBdr>
        <w:top w:val="none" w:sz="0" w:space="0" w:color="auto"/>
        <w:left w:val="none" w:sz="0" w:space="0" w:color="auto"/>
        <w:bottom w:val="none" w:sz="0" w:space="0" w:color="auto"/>
        <w:right w:val="none" w:sz="0" w:space="0" w:color="auto"/>
      </w:divBdr>
    </w:div>
    <w:div w:id="756440276">
      <w:bodyDiv w:val="1"/>
      <w:marLeft w:val="0"/>
      <w:marRight w:val="0"/>
      <w:marTop w:val="0"/>
      <w:marBottom w:val="0"/>
      <w:divBdr>
        <w:top w:val="none" w:sz="0" w:space="0" w:color="auto"/>
        <w:left w:val="none" w:sz="0" w:space="0" w:color="auto"/>
        <w:bottom w:val="none" w:sz="0" w:space="0" w:color="auto"/>
        <w:right w:val="none" w:sz="0" w:space="0" w:color="auto"/>
      </w:divBdr>
      <w:divsChild>
        <w:div w:id="2000376614">
          <w:marLeft w:val="187"/>
          <w:marRight w:val="0"/>
          <w:marTop w:val="0"/>
          <w:marBottom w:val="0"/>
          <w:divBdr>
            <w:top w:val="none" w:sz="0" w:space="0" w:color="auto"/>
            <w:left w:val="none" w:sz="0" w:space="0" w:color="auto"/>
            <w:bottom w:val="none" w:sz="0" w:space="0" w:color="auto"/>
            <w:right w:val="none" w:sz="0" w:space="0" w:color="auto"/>
          </w:divBdr>
        </w:div>
        <w:div w:id="1487745941">
          <w:marLeft w:val="187"/>
          <w:marRight w:val="0"/>
          <w:marTop w:val="0"/>
          <w:marBottom w:val="0"/>
          <w:divBdr>
            <w:top w:val="none" w:sz="0" w:space="0" w:color="auto"/>
            <w:left w:val="none" w:sz="0" w:space="0" w:color="auto"/>
            <w:bottom w:val="none" w:sz="0" w:space="0" w:color="auto"/>
            <w:right w:val="none" w:sz="0" w:space="0" w:color="auto"/>
          </w:divBdr>
        </w:div>
        <w:div w:id="821624981">
          <w:marLeft w:val="187"/>
          <w:marRight w:val="0"/>
          <w:marTop w:val="0"/>
          <w:marBottom w:val="0"/>
          <w:divBdr>
            <w:top w:val="none" w:sz="0" w:space="0" w:color="auto"/>
            <w:left w:val="none" w:sz="0" w:space="0" w:color="auto"/>
            <w:bottom w:val="none" w:sz="0" w:space="0" w:color="auto"/>
            <w:right w:val="none" w:sz="0" w:space="0" w:color="auto"/>
          </w:divBdr>
        </w:div>
        <w:div w:id="1909145719">
          <w:marLeft w:val="187"/>
          <w:marRight w:val="0"/>
          <w:marTop w:val="0"/>
          <w:marBottom w:val="0"/>
          <w:divBdr>
            <w:top w:val="none" w:sz="0" w:space="0" w:color="auto"/>
            <w:left w:val="none" w:sz="0" w:space="0" w:color="auto"/>
            <w:bottom w:val="none" w:sz="0" w:space="0" w:color="auto"/>
            <w:right w:val="none" w:sz="0" w:space="0" w:color="auto"/>
          </w:divBdr>
        </w:div>
      </w:divsChild>
    </w:div>
    <w:div w:id="773092012">
      <w:bodyDiv w:val="1"/>
      <w:marLeft w:val="0"/>
      <w:marRight w:val="0"/>
      <w:marTop w:val="0"/>
      <w:marBottom w:val="0"/>
      <w:divBdr>
        <w:top w:val="none" w:sz="0" w:space="0" w:color="auto"/>
        <w:left w:val="none" w:sz="0" w:space="0" w:color="auto"/>
        <w:bottom w:val="none" w:sz="0" w:space="0" w:color="auto"/>
        <w:right w:val="none" w:sz="0" w:space="0" w:color="auto"/>
      </w:divBdr>
    </w:div>
    <w:div w:id="783384488">
      <w:bodyDiv w:val="1"/>
      <w:marLeft w:val="0"/>
      <w:marRight w:val="0"/>
      <w:marTop w:val="0"/>
      <w:marBottom w:val="0"/>
      <w:divBdr>
        <w:top w:val="none" w:sz="0" w:space="0" w:color="auto"/>
        <w:left w:val="none" w:sz="0" w:space="0" w:color="auto"/>
        <w:bottom w:val="none" w:sz="0" w:space="0" w:color="auto"/>
        <w:right w:val="none" w:sz="0" w:space="0" w:color="auto"/>
      </w:divBdr>
    </w:div>
    <w:div w:id="792135091">
      <w:bodyDiv w:val="1"/>
      <w:marLeft w:val="0"/>
      <w:marRight w:val="0"/>
      <w:marTop w:val="0"/>
      <w:marBottom w:val="0"/>
      <w:divBdr>
        <w:top w:val="none" w:sz="0" w:space="0" w:color="auto"/>
        <w:left w:val="none" w:sz="0" w:space="0" w:color="auto"/>
        <w:bottom w:val="none" w:sz="0" w:space="0" w:color="auto"/>
        <w:right w:val="none" w:sz="0" w:space="0" w:color="auto"/>
      </w:divBdr>
    </w:div>
    <w:div w:id="803085552">
      <w:bodyDiv w:val="1"/>
      <w:marLeft w:val="0"/>
      <w:marRight w:val="0"/>
      <w:marTop w:val="0"/>
      <w:marBottom w:val="0"/>
      <w:divBdr>
        <w:top w:val="none" w:sz="0" w:space="0" w:color="auto"/>
        <w:left w:val="none" w:sz="0" w:space="0" w:color="auto"/>
        <w:bottom w:val="none" w:sz="0" w:space="0" w:color="auto"/>
        <w:right w:val="none" w:sz="0" w:space="0" w:color="auto"/>
      </w:divBdr>
      <w:divsChild>
        <w:div w:id="430588640">
          <w:marLeft w:val="0"/>
          <w:marRight w:val="0"/>
          <w:marTop w:val="0"/>
          <w:marBottom w:val="0"/>
          <w:divBdr>
            <w:top w:val="none" w:sz="0" w:space="0" w:color="auto"/>
            <w:left w:val="none" w:sz="0" w:space="0" w:color="auto"/>
            <w:bottom w:val="none" w:sz="0" w:space="0" w:color="auto"/>
            <w:right w:val="none" w:sz="0" w:space="0" w:color="auto"/>
          </w:divBdr>
          <w:divsChild>
            <w:div w:id="188817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18490">
      <w:bodyDiv w:val="1"/>
      <w:marLeft w:val="0"/>
      <w:marRight w:val="0"/>
      <w:marTop w:val="0"/>
      <w:marBottom w:val="0"/>
      <w:divBdr>
        <w:top w:val="none" w:sz="0" w:space="0" w:color="auto"/>
        <w:left w:val="none" w:sz="0" w:space="0" w:color="auto"/>
        <w:bottom w:val="none" w:sz="0" w:space="0" w:color="auto"/>
        <w:right w:val="none" w:sz="0" w:space="0" w:color="auto"/>
      </w:divBdr>
      <w:divsChild>
        <w:div w:id="957685700">
          <w:marLeft w:val="45"/>
          <w:marRight w:val="45"/>
          <w:marTop w:val="0"/>
          <w:marBottom w:val="0"/>
          <w:divBdr>
            <w:top w:val="none" w:sz="0" w:space="0" w:color="auto"/>
            <w:left w:val="none" w:sz="0" w:space="0" w:color="auto"/>
            <w:bottom w:val="none" w:sz="0" w:space="0" w:color="auto"/>
            <w:right w:val="none" w:sz="0" w:space="0" w:color="auto"/>
          </w:divBdr>
          <w:divsChild>
            <w:div w:id="333610157">
              <w:marLeft w:val="0"/>
              <w:marRight w:val="0"/>
              <w:marTop w:val="0"/>
              <w:marBottom w:val="0"/>
              <w:divBdr>
                <w:top w:val="none" w:sz="0" w:space="0" w:color="auto"/>
                <w:left w:val="none" w:sz="0" w:space="0" w:color="auto"/>
                <w:bottom w:val="none" w:sz="0" w:space="0" w:color="auto"/>
                <w:right w:val="none" w:sz="0" w:space="0" w:color="auto"/>
              </w:divBdr>
              <w:divsChild>
                <w:div w:id="1179544000">
                  <w:marLeft w:val="0"/>
                  <w:marRight w:val="0"/>
                  <w:marTop w:val="0"/>
                  <w:marBottom w:val="0"/>
                  <w:divBdr>
                    <w:top w:val="none" w:sz="0" w:space="0" w:color="auto"/>
                    <w:left w:val="none" w:sz="0" w:space="0" w:color="auto"/>
                    <w:bottom w:val="none" w:sz="0" w:space="0" w:color="auto"/>
                    <w:right w:val="none" w:sz="0" w:space="0" w:color="auto"/>
                  </w:divBdr>
                  <w:divsChild>
                    <w:div w:id="445928295">
                      <w:marLeft w:val="0"/>
                      <w:marRight w:val="0"/>
                      <w:marTop w:val="0"/>
                      <w:marBottom w:val="0"/>
                      <w:divBdr>
                        <w:top w:val="none" w:sz="0" w:space="0" w:color="auto"/>
                        <w:left w:val="none" w:sz="0" w:space="0" w:color="auto"/>
                        <w:bottom w:val="none" w:sz="0" w:space="0" w:color="auto"/>
                        <w:right w:val="none" w:sz="0" w:space="0" w:color="auto"/>
                      </w:divBdr>
                      <w:divsChild>
                        <w:div w:id="1738894671">
                          <w:marLeft w:val="360"/>
                          <w:marRight w:val="0"/>
                          <w:marTop w:val="0"/>
                          <w:marBottom w:val="0"/>
                          <w:divBdr>
                            <w:top w:val="none" w:sz="0" w:space="0" w:color="auto"/>
                            <w:left w:val="none" w:sz="0" w:space="0" w:color="auto"/>
                            <w:bottom w:val="none" w:sz="0" w:space="0" w:color="auto"/>
                            <w:right w:val="none" w:sz="0" w:space="0" w:color="auto"/>
                          </w:divBdr>
                        </w:div>
                        <w:div w:id="166598129">
                          <w:marLeft w:val="360"/>
                          <w:marRight w:val="0"/>
                          <w:marTop w:val="0"/>
                          <w:marBottom w:val="0"/>
                          <w:divBdr>
                            <w:top w:val="none" w:sz="0" w:space="0" w:color="auto"/>
                            <w:left w:val="none" w:sz="0" w:space="0" w:color="auto"/>
                            <w:bottom w:val="none" w:sz="0" w:space="0" w:color="auto"/>
                            <w:right w:val="none" w:sz="0" w:space="0" w:color="auto"/>
                          </w:divBdr>
                        </w:div>
                        <w:div w:id="1138112205">
                          <w:marLeft w:val="360"/>
                          <w:marRight w:val="0"/>
                          <w:marTop w:val="0"/>
                          <w:marBottom w:val="0"/>
                          <w:divBdr>
                            <w:top w:val="none" w:sz="0" w:space="0" w:color="auto"/>
                            <w:left w:val="none" w:sz="0" w:space="0" w:color="auto"/>
                            <w:bottom w:val="none" w:sz="0" w:space="0" w:color="auto"/>
                            <w:right w:val="none" w:sz="0" w:space="0" w:color="auto"/>
                          </w:divBdr>
                        </w:div>
                        <w:div w:id="2026125372">
                          <w:marLeft w:val="360"/>
                          <w:marRight w:val="0"/>
                          <w:marTop w:val="0"/>
                          <w:marBottom w:val="0"/>
                          <w:divBdr>
                            <w:top w:val="none" w:sz="0" w:space="0" w:color="auto"/>
                            <w:left w:val="none" w:sz="0" w:space="0" w:color="auto"/>
                            <w:bottom w:val="none" w:sz="0" w:space="0" w:color="auto"/>
                            <w:right w:val="none" w:sz="0" w:space="0" w:color="auto"/>
                          </w:divBdr>
                        </w:div>
                        <w:div w:id="2075815311">
                          <w:marLeft w:val="360"/>
                          <w:marRight w:val="0"/>
                          <w:marTop w:val="0"/>
                          <w:marBottom w:val="0"/>
                          <w:divBdr>
                            <w:top w:val="none" w:sz="0" w:space="0" w:color="auto"/>
                            <w:left w:val="none" w:sz="0" w:space="0" w:color="auto"/>
                            <w:bottom w:val="none" w:sz="0" w:space="0" w:color="auto"/>
                            <w:right w:val="none" w:sz="0" w:space="0" w:color="auto"/>
                          </w:divBdr>
                        </w:div>
                        <w:div w:id="994719628">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3714619">
      <w:bodyDiv w:val="1"/>
      <w:marLeft w:val="0"/>
      <w:marRight w:val="0"/>
      <w:marTop w:val="0"/>
      <w:marBottom w:val="0"/>
      <w:divBdr>
        <w:top w:val="none" w:sz="0" w:space="0" w:color="auto"/>
        <w:left w:val="none" w:sz="0" w:space="0" w:color="auto"/>
        <w:bottom w:val="none" w:sz="0" w:space="0" w:color="auto"/>
        <w:right w:val="none" w:sz="0" w:space="0" w:color="auto"/>
      </w:divBdr>
    </w:div>
    <w:div w:id="866256934">
      <w:bodyDiv w:val="1"/>
      <w:marLeft w:val="0"/>
      <w:marRight w:val="0"/>
      <w:marTop w:val="0"/>
      <w:marBottom w:val="0"/>
      <w:divBdr>
        <w:top w:val="none" w:sz="0" w:space="0" w:color="auto"/>
        <w:left w:val="none" w:sz="0" w:space="0" w:color="auto"/>
        <w:bottom w:val="none" w:sz="0" w:space="0" w:color="auto"/>
        <w:right w:val="none" w:sz="0" w:space="0" w:color="auto"/>
      </w:divBdr>
      <w:divsChild>
        <w:div w:id="417947673">
          <w:marLeft w:val="274"/>
          <w:marRight w:val="0"/>
          <w:marTop w:val="0"/>
          <w:marBottom w:val="0"/>
          <w:divBdr>
            <w:top w:val="none" w:sz="0" w:space="0" w:color="auto"/>
            <w:left w:val="none" w:sz="0" w:space="0" w:color="auto"/>
            <w:bottom w:val="none" w:sz="0" w:space="0" w:color="auto"/>
            <w:right w:val="none" w:sz="0" w:space="0" w:color="auto"/>
          </w:divBdr>
        </w:div>
      </w:divsChild>
    </w:div>
    <w:div w:id="872037738">
      <w:bodyDiv w:val="1"/>
      <w:marLeft w:val="0"/>
      <w:marRight w:val="0"/>
      <w:marTop w:val="0"/>
      <w:marBottom w:val="0"/>
      <w:divBdr>
        <w:top w:val="none" w:sz="0" w:space="0" w:color="auto"/>
        <w:left w:val="none" w:sz="0" w:space="0" w:color="auto"/>
        <w:bottom w:val="none" w:sz="0" w:space="0" w:color="auto"/>
        <w:right w:val="none" w:sz="0" w:space="0" w:color="auto"/>
      </w:divBdr>
    </w:div>
    <w:div w:id="905603867">
      <w:bodyDiv w:val="1"/>
      <w:marLeft w:val="0"/>
      <w:marRight w:val="0"/>
      <w:marTop w:val="0"/>
      <w:marBottom w:val="0"/>
      <w:divBdr>
        <w:top w:val="none" w:sz="0" w:space="0" w:color="auto"/>
        <w:left w:val="none" w:sz="0" w:space="0" w:color="auto"/>
        <w:bottom w:val="none" w:sz="0" w:space="0" w:color="auto"/>
        <w:right w:val="none" w:sz="0" w:space="0" w:color="auto"/>
      </w:divBdr>
      <w:divsChild>
        <w:div w:id="1460688977">
          <w:marLeft w:val="187"/>
          <w:marRight w:val="0"/>
          <w:marTop w:val="67"/>
          <w:marBottom w:val="0"/>
          <w:divBdr>
            <w:top w:val="none" w:sz="0" w:space="0" w:color="auto"/>
            <w:left w:val="none" w:sz="0" w:space="0" w:color="auto"/>
            <w:bottom w:val="none" w:sz="0" w:space="0" w:color="auto"/>
            <w:right w:val="none" w:sz="0" w:space="0" w:color="auto"/>
          </w:divBdr>
        </w:div>
        <w:div w:id="1669357630">
          <w:marLeft w:val="187"/>
          <w:marRight w:val="0"/>
          <w:marTop w:val="67"/>
          <w:marBottom w:val="0"/>
          <w:divBdr>
            <w:top w:val="none" w:sz="0" w:space="0" w:color="auto"/>
            <w:left w:val="none" w:sz="0" w:space="0" w:color="auto"/>
            <w:bottom w:val="none" w:sz="0" w:space="0" w:color="auto"/>
            <w:right w:val="none" w:sz="0" w:space="0" w:color="auto"/>
          </w:divBdr>
        </w:div>
      </w:divsChild>
    </w:div>
    <w:div w:id="910113947">
      <w:bodyDiv w:val="1"/>
      <w:marLeft w:val="0"/>
      <w:marRight w:val="0"/>
      <w:marTop w:val="0"/>
      <w:marBottom w:val="0"/>
      <w:divBdr>
        <w:top w:val="none" w:sz="0" w:space="0" w:color="auto"/>
        <w:left w:val="none" w:sz="0" w:space="0" w:color="auto"/>
        <w:bottom w:val="none" w:sz="0" w:space="0" w:color="auto"/>
        <w:right w:val="none" w:sz="0" w:space="0" w:color="auto"/>
      </w:divBdr>
      <w:divsChild>
        <w:div w:id="2130931736">
          <w:marLeft w:val="173"/>
          <w:marRight w:val="0"/>
          <w:marTop w:val="0"/>
          <w:marBottom w:val="0"/>
          <w:divBdr>
            <w:top w:val="none" w:sz="0" w:space="0" w:color="auto"/>
            <w:left w:val="none" w:sz="0" w:space="0" w:color="auto"/>
            <w:bottom w:val="none" w:sz="0" w:space="0" w:color="auto"/>
            <w:right w:val="none" w:sz="0" w:space="0" w:color="auto"/>
          </w:divBdr>
        </w:div>
        <w:div w:id="1739860063">
          <w:marLeft w:val="173"/>
          <w:marRight w:val="0"/>
          <w:marTop w:val="0"/>
          <w:marBottom w:val="0"/>
          <w:divBdr>
            <w:top w:val="none" w:sz="0" w:space="0" w:color="auto"/>
            <w:left w:val="none" w:sz="0" w:space="0" w:color="auto"/>
            <w:bottom w:val="none" w:sz="0" w:space="0" w:color="auto"/>
            <w:right w:val="none" w:sz="0" w:space="0" w:color="auto"/>
          </w:divBdr>
        </w:div>
        <w:div w:id="81920161">
          <w:marLeft w:val="173"/>
          <w:marRight w:val="0"/>
          <w:marTop w:val="0"/>
          <w:marBottom w:val="0"/>
          <w:divBdr>
            <w:top w:val="none" w:sz="0" w:space="0" w:color="auto"/>
            <w:left w:val="none" w:sz="0" w:space="0" w:color="auto"/>
            <w:bottom w:val="none" w:sz="0" w:space="0" w:color="auto"/>
            <w:right w:val="none" w:sz="0" w:space="0" w:color="auto"/>
          </w:divBdr>
        </w:div>
        <w:div w:id="554201588">
          <w:marLeft w:val="173"/>
          <w:marRight w:val="0"/>
          <w:marTop w:val="0"/>
          <w:marBottom w:val="0"/>
          <w:divBdr>
            <w:top w:val="none" w:sz="0" w:space="0" w:color="auto"/>
            <w:left w:val="none" w:sz="0" w:space="0" w:color="auto"/>
            <w:bottom w:val="none" w:sz="0" w:space="0" w:color="auto"/>
            <w:right w:val="none" w:sz="0" w:space="0" w:color="auto"/>
          </w:divBdr>
        </w:div>
      </w:divsChild>
    </w:div>
    <w:div w:id="926769721">
      <w:bodyDiv w:val="1"/>
      <w:marLeft w:val="0"/>
      <w:marRight w:val="0"/>
      <w:marTop w:val="0"/>
      <w:marBottom w:val="0"/>
      <w:divBdr>
        <w:top w:val="none" w:sz="0" w:space="0" w:color="auto"/>
        <w:left w:val="none" w:sz="0" w:space="0" w:color="auto"/>
        <w:bottom w:val="none" w:sz="0" w:space="0" w:color="auto"/>
        <w:right w:val="none" w:sz="0" w:space="0" w:color="auto"/>
      </w:divBdr>
      <w:divsChild>
        <w:div w:id="1155029699">
          <w:marLeft w:val="173"/>
          <w:marRight w:val="0"/>
          <w:marTop w:val="120"/>
          <w:marBottom w:val="0"/>
          <w:divBdr>
            <w:top w:val="none" w:sz="0" w:space="0" w:color="auto"/>
            <w:left w:val="none" w:sz="0" w:space="0" w:color="auto"/>
            <w:bottom w:val="none" w:sz="0" w:space="0" w:color="auto"/>
            <w:right w:val="none" w:sz="0" w:space="0" w:color="auto"/>
          </w:divBdr>
        </w:div>
        <w:div w:id="1900050688">
          <w:marLeft w:val="173"/>
          <w:marRight w:val="0"/>
          <w:marTop w:val="120"/>
          <w:marBottom w:val="0"/>
          <w:divBdr>
            <w:top w:val="none" w:sz="0" w:space="0" w:color="auto"/>
            <w:left w:val="none" w:sz="0" w:space="0" w:color="auto"/>
            <w:bottom w:val="none" w:sz="0" w:space="0" w:color="auto"/>
            <w:right w:val="none" w:sz="0" w:space="0" w:color="auto"/>
          </w:divBdr>
        </w:div>
        <w:div w:id="1416247727">
          <w:marLeft w:val="173"/>
          <w:marRight w:val="0"/>
          <w:marTop w:val="120"/>
          <w:marBottom w:val="0"/>
          <w:divBdr>
            <w:top w:val="none" w:sz="0" w:space="0" w:color="auto"/>
            <w:left w:val="none" w:sz="0" w:space="0" w:color="auto"/>
            <w:bottom w:val="none" w:sz="0" w:space="0" w:color="auto"/>
            <w:right w:val="none" w:sz="0" w:space="0" w:color="auto"/>
          </w:divBdr>
        </w:div>
        <w:div w:id="1402630098">
          <w:marLeft w:val="173"/>
          <w:marRight w:val="0"/>
          <w:marTop w:val="120"/>
          <w:marBottom w:val="0"/>
          <w:divBdr>
            <w:top w:val="none" w:sz="0" w:space="0" w:color="auto"/>
            <w:left w:val="none" w:sz="0" w:space="0" w:color="auto"/>
            <w:bottom w:val="none" w:sz="0" w:space="0" w:color="auto"/>
            <w:right w:val="none" w:sz="0" w:space="0" w:color="auto"/>
          </w:divBdr>
        </w:div>
        <w:div w:id="1038243993">
          <w:marLeft w:val="173"/>
          <w:marRight w:val="0"/>
          <w:marTop w:val="120"/>
          <w:marBottom w:val="0"/>
          <w:divBdr>
            <w:top w:val="none" w:sz="0" w:space="0" w:color="auto"/>
            <w:left w:val="none" w:sz="0" w:space="0" w:color="auto"/>
            <w:bottom w:val="none" w:sz="0" w:space="0" w:color="auto"/>
            <w:right w:val="none" w:sz="0" w:space="0" w:color="auto"/>
          </w:divBdr>
        </w:div>
        <w:div w:id="1998000641">
          <w:marLeft w:val="173"/>
          <w:marRight w:val="0"/>
          <w:marTop w:val="120"/>
          <w:marBottom w:val="0"/>
          <w:divBdr>
            <w:top w:val="none" w:sz="0" w:space="0" w:color="auto"/>
            <w:left w:val="none" w:sz="0" w:space="0" w:color="auto"/>
            <w:bottom w:val="none" w:sz="0" w:space="0" w:color="auto"/>
            <w:right w:val="none" w:sz="0" w:space="0" w:color="auto"/>
          </w:divBdr>
        </w:div>
      </w:divsChild>
    </w:div>
    <w:div w:id="931888843">
      <w:bodyDiv w:val="1"/>
      <w:marLeft w:val="0"/>
      <w:marRight w:val="0"/>
      <w:marTop w:val="0"/>
      <w:marBottom w:val="0"/>
      <w:divBdr>
        <w:top w:val="none" w:sz="0" w:space="0" w:color="auto"/>
        <w:left w:val="none" w:sz="0" w:space="0" w:color="auto"/>
        <w:bottom w:val="none" w:sz="0" w:space="0" w:color="auto"/>
        <w:right w:val="none" w:sz="0" w:space="0" w:color="auto"/>
      </w:divBdr>
    </w:div>
    <w:div w:id="933168722">
      <w:bodyDiv w:val="1"/>
      <w:marLeft w:val="0"/>
      <w:marRight w:val="0"/>
      <w:marTop w:val="0"/>
      <w:marBottom w:val="0"/>
      <w:divBdr>
        <w:top w:val="none" w:sz="0" w:space="0" w:color="auto"/>
        <w:left w:val="none" w:sz="0" w:space="0" w:color="auto"/>
        <w:bottom w:val="none" w:sz="0" w:space="0" w:color="auto"/>
        <w:right w:val="none" w:sz="0" w:space="0" w:color="auto"/>
      </w:divBdr>
      <w:divsChild>
        <w:div w:id="1061975476">
          <w:marLeft w:val="533"/>
          <w:marRight w:val="0"/>
          <w:marTop w:val="0"/>
          <w:marBottom w:val="0"/>
          <w:divBdr>
            <w:top w:val="none" w:sz="0" w:space="0" w:color="auto"/>
            <w:left w:val="none" w:sz="0" w:space="0" w:color="auto"/>
            <w:bottom w:val="none" w:sz="0" w:space="0" w:color="auto"/>
            <w:right w:val="none" w:sz="0" w:space="0" w:color="auto"/>
          </w:divBdr>
        </w:div>
      </w:divsChild>
    </w:div>
    <w:div w:id="974213854">
      <w:bodyDiv w:val="1"/>
      <w:marLeft w:val="0"/>
      <w:marRight w:val="0"/>
      <w:marTop w:val="0"/>
      <w:marBottom w:val="0"/>
      <w:divBdr>
        <w:top w:val="none" w:sz="0" w:space="0" w:color="auto"/>
        <w:left w:val="none" w:sz="0" w:space="0" w:color="auto"/>
        <w:bottom w:val="none" w:sz="0" w:space="0" w:color="auto"/>
        <w:right w:val="none" w:sz="0" w:space="0" w:color="auto"/>
      </w:divBdr>
    </w:div>
    <w:div w:id="977687427">
      <w:bodyDiv w:val="1"/>
      <w:marLeft w:val="0"/>
      <w:marRight w:val="0"/>
      <w:marTop w:val="0"/>
      <w:marBottom w:val="0"/>
      <w:divBdr>
        <w:top w:val="none" w:sz="0" w:space="0" w:color="auto"/>
        <w:left w:val="none" w:sz="0" w:space="0" w:color="auto"/>
        <w:bottom w:val="none" w:sz="0" w:space="0" w:color="auto"/>
        <w:right w:val="none" w:sz="0" w:space="0" w:color="auto"/>
      </w:divBdr>
      <w:divsChild>
        <w:div w:id="1027484887">
          <w:marLeft w:val="173"/>
          <w:marRight w:val="0"/>
          <w:marTop w:val="0"/>
          <w:marBottom w:val="0"/>
          <w:divBdr>
            <w:top w:val="none" w:sz="0" w:space="0" w:color="auto"/>
            <w:left w:val="none" w:sz="0" w:space="0" w:color="auto"/>
            <w:bottom w:val="none" w:sz="0" w:space="0" w:color="auto"/>
            <w:right w:val="none" w:sz="0" w:space="0" w:color="auto"/>
          </w:divBdr>
        </w:div>
        <w:div w:id="217134132">
          <w:marLeft w:val="173"/>
          <w:marRight w:val="0"/>
          <w:marTop w:val="0"/>
          <w:marBottom w:val="0"/>
          <w:divBdr>
            <w:top w:val="none" w:sz="0" w:space="0" w:color="auto"/>
            <w:left w:val="none" w:sz="0" w:space="0" w:color="auto"/>
            <w:bottom w:val="none" w:sz="0" w:space="0" w:color="auto"/>
            <w:right w:val="none" w:sz="0" w:space="0" w:color="auto"/>
          </w:divBdr>
        </w:div>
        <w:div w:id="1417434048">
          <w:marLeft w:val="173"/>
          <w:marRight w:val="0"/>
          <w:marTop w:val="0"/>
          <w:marBottom w:val="0"/>
          <w:divBdr>
            <w:top w:val="none" w:sz="0" w:space="0" w:color="auto"/>
            <w:left w:val="none" w:sz="0" w:space="0" w:color="auto"/>
            <w:bottom w:val="none" w:sz="0" w:space="0" w:color="auto"/>
            <w:right w:val="none" w:sz="0" w:space="0" w:color="auto"/>
          </w:divBdr>
        </w:div>
        <w:div w:id="1062026724">
          <w:marLeft w:val="173"/>
          <w:marRight w:val="0"/>
          <w:marTop w:val="0"/>
          <w:marBottom w:val="0"/>
          <w:divBdr>
            <w:top w:val="none" w:sz="0" w:space="0" w:color="auto"/>
            <w:left w:val="none" w:sz="0" w:space="0" w:color="auto"/>
            <w:bottom w:val="none" w:sz="0" w:space="0" w:color="auto"/>
            <w:right w:val="none" w:sz="0" w:space="0" w:color="auto"/>
          </w:divBdr>
        </w:div>
        <w:div w:id="1754008578">
          <w:marLeft w:val="173"/>
          <w:marRight w:val="0"/>
          <w:marTop w:val="0"/>
          <w:marBottom w:val="0"/>
          <w:divBdr>
            <w:top w:val="none" w:sz="0" w:space="0" w:color="auto"/>
            <w:left w:val="none" w:sz="0" w:space="0" w:color="auto"/>
            <w:bottom w:val="none" w:sz="0" w:space="0" w:color="auto"/>
            <w:right w:val="none" w:sz="0" w:space="0" w:color="auto"/>
          </w:divBdr>
        </w:div>
      </w:divsChild>
    </w:div>
    <w:div w:id="986084743">
      <w:bodyDiv w:val="1"/>
      <w:marLeft w:val="0"/>
      <w:marRight w:val="0"/>
      <w:marTop w:val="0"/>
      <w:marBottom w:val="0"/>
      <w:divBdr>
        <w:top w:val="none" w:sz="0" w:space="0" w:color="auto"/>
        <w:left w:val="none" w:sz="0" w:space="0" w:color="auto"/>
        <w:bottom w:val="none" w:sz="0" w:space="0" w:color="auto"/>
        <w:right w:val="none" w:sz="0" w:space="0" w:color="auto"/>
      </w:divBdr>
    </w:div>
    <w:div w:id="1004430398">
      <w:bodyDiv w:val="1"/>
      <w:marLeft w:val="0"/>
      <w:marRight w:val="0"/>
      <w:marTop w:val="0"/>
      <w:marBottom w:val="0"/>
      <w:divBdr>
        <w:top w:val="none" w:sz="0" w:space="0" w:color="auto"/>
        <w:left w:val="none" w:sz="0" w:space="0" w:color="auto"/>
        <w:bottom w:val="none" w:sz="0" w:space="0" w:color="auto"/>
        <w:right w:val="none" w:sz="0" w:space="0" w:color="auto"/>
      </w:divBdr>
      <w:divsChild>
        <w:div w:id="1210454859">
          <w:marLeft w:val="0"/>
          <w:marRight w:val="0"/>
          <w:marTop w:val="0"/>
          <w:marBottom w:val="0"/>
          <w:divBdr>
            <w:top w:val="none" w:sz="0" w:space="0" w:color="auto"/>
            <w:left w:val="none" w:sz="0" w:space="0" w:color="auto"/>
            <w:bottom w:val="none" w:sz="0" w:space="0" w:color="auto"/>
            <w:right w:val="none" w:sz="0" w:space="0" w:color="auto"/>
          </w:divBdr>
          <w:divsChild>
            <w:div w:id="818115381">
              <w:marLeft w:val="0"/>
              <w:marRight w:val="0"/>
              <w:marTop w:val="0"/>
              <w:marBottom w:val="0"/>
              <w:divBdr>
                <w:top w:val="none" w:sz="0" w:space="0" w:color="auto"/>
                <w:left w:val="none" w:sz="0" w:space="0" w:color="auto"/>
                <w:bottom w:val="none" w:sz="0" w:space="0" w:color="auto"/>
                <w:right w:val="none" w:sz="0" w:space="0" w:color="auto"/>
              </w:divBdr>
            </w:div>
            <w:div w:id="162635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8110">
      <w:bodyDiv w:val="1"/>
      <w:marLeft w:val="0"/>
      <w:marRight w:val="0"/>
      <w:marTop w:val="0"/>
      <w:marBottom w:val="0"/>
      <w:divBdr>
        <w:top w:val="none" w:sz="0" w:space="0" w:color="auto"/>
        <w:left w:val="none" w:sz="0" w:space="0" w:color="auto"/>
        <w:bottom w:val="none" w:sz="0" w:space="0" w:color="auto"/>
        <w:right w:val="none" w:sz="0" w:space="0" w:color="auto"/>
      </w:divBdr>
      <w:divsChild>
        <w:div w:id="993921978">
          <w:marLeft w:val="274"/>
          <w:marRight w:val="0"/>
          <w:marTop w:val="0"/>
          <w:marBottom w:val="0"/>
          <w:divBdr>
            <w:top w:val="none" w:sz="0" w:space="0" w:color="auto"/>
            <w:left w:val="none" w:sz="0" w:space="0" w:color="auto"/>
            <w:bottom w:val="none" w:sz="0" w:space="0" w:color="auto"/>
            <w:right w:val="none" w:sz="0" w:space="0" w:color="auto"/>
          </w:divBdr>
        </w:div>
        <w:div w:id="1628395328">
          <w:marLeft w:val="274"/>
          <w:marRight w:val="0"/>
          <w:marTop w:val="0"/>
          <w:marBottom w:val="0"/>
          <w:divBdr>
            <w:top w:val="none" w:sz="0" w:space="0" w:color="auto"/>
            <w:left w:val="none" w:sz="0" w:space="0" w:color="auto"/>
            <w:bottom w:val="none" w:sz="0" w:space="0" w:color="auto"/>
            <w:right w:val="none" w:sz="0" w:space="0" w:color="auto"/>
          </w:divBdr>
        </w:div>
        <w:div w:id="325129833">
          <w:marLeft w:val="274"/>
          <w:marRight w:val="0"/>
          <w:marTop w:val="0"/>
          <w:marBottom w:val="0"/>
          <w:divBdr>
            <w:top w:val="none" w:sz="0" w:space="0" w:color="auto"/>
            <w:left w:val="none" w:sz="0" w:space="0" w:color="auto"/>
            <w:bottom w:val="none" w:sz="0" w:space="0" w:color="auto"/>
            <w:right w:val="none" w:sz="0" w:space="0" w:color="auto"/>
          </w:divBdr>
        </w:div>
      </w:divsChild>
    </w:div>
    <w:div w:id="1031807710">
      <w:bodyDiv w:val="1"/>
      <w:marLeft w:val="0"/>
      <w:marRight w:val="0"/>
      <w:marTop w:val="0"/>
      <w:marBottom w:val="0"/>
      <w:divBdr>
        <w:top w:val="none" w:sz="0" w:space="0" w:color="auto"/>
        <w:left w:val="none" w:sz="0" w:space="0" w:color="auto"/>
        <w:bottom w:val="none" w:sz="0" w:space="0" w:color="auto"/>
        <w:right w:val="none" w:sz="0" w:space="0" w:color="auto"/>
      </w:divBdr>
    </w:div>
    <w:div w:id="1033262708">
      <w:bodyDiv w:val="1"/>
      <w:marLeft w:val="0"/>
      <w:marRight w:val="0"/>
      <w:marTop w:val="0"/>
      <w:marBottom w:val="0"/>
      <w:divBdr>
        <w:top w:val="none" w:sz="0" w:space="0" w:color="auto"/>
        <w:left w:val="none" w:sz="0" w:space="0" w:color="auto"/>
        <w:bottom w:val="none" w:sz="0" w:space="0" w:color="auto"/>
        <w:right w:val="none" w:sz="0" w:space="0" w:color="auto"/>
      </w:divBdr>
    </w:div>
    <w:div w:id="1034188522">
      <w:bodyDiv w:val="1"/>
      <w:marLeft w:val="0"/>
      <w:marRight w:val="0"/>
      <w:marTop w:val="0"/>
      <w:marBottom w:val="0"/>
      <w:divBdr>
        <w:top w:val="none" w:sz="0" w:space="0" w:color="auto"/>
        <w:left w:val="none" w:sz="0" w:space="0" w:color="auto"/>
        <w:bottom w:val="none" w:sz="0" w:space="0" w:color="auto"/>
        <w:right w:val="none" w:sz="0" w:space="0" w:color="auto"/>
      </w:divBdr>
    </w:div>
    <w:div w:id="1053968450">
      <w:bodyDiv w:val="1"/>
      <w:marLeft w:val="0"/>
      <w:marRight w:val="0"/>
      <w:marTop w:val="0"/>
      <w:marBottom w:val="0"/>
      <w:divBdr>
        <w:top w:val="none" w:sz="0" w:space="0" w:color="auto"/>
        <w:left w:val="none" w:sz="0" w:space="0" w:color="auto"/>
        <w:bottom w:val="none" w:sz="0" w:space="0" w:color="auto"/>
        <w:right w:val="none" w:sz="0" w:space="0" w:color="auto"/>
      </w:divBdr>
    </w:div>
    <w:div w:id="1059670772">
      <w:bodyDiv w:val="1"/>
      <w:marLeft w:val="0"/>
      <w:marRight w:val="0"/>
      <w:marTop w:val="0"/>
      <w:marBottom w:val="0"/>
      <w:divBdr>
        <w:top w:val="none" w:sz="0" w:space="0" w:color="auto"/>
        <w:left w:val="none" w:sz="0" w:space="0" w:color="auto"/>
        <w:bottom w:val="none" w:sz="0" w:space="0" w:color="auto"/>
        <w:right w:val="none" w:sz="0" w:space="0" w:color="auto"/>
      </w:divBdr>
    </w:div>
    <w:div w:id="1108894227">
      <w:bodyDiv w:val="1"/>
      <w:marLeft w:val="0"/>
      <w:marRight w:val="0"/>
      <w:marTop w:val="0"/>
      <w:marBottom w:val="0"/>
      <w:divBdr>
        <w:top w:val="none" w:sz="0" w:space="0" w:color="auto"/>
        <w:left w:val="none" w:sz="0" w:space="0" w:color="auto"/>
        <w:bottom w:val="none" w:sz="0" w:space="0" w:color="auto"/>
        <w:right w:val="none" w:sz="0" w:space="0" w:color="auto"/>
      </w:divBdr>
    </w:div>
    <w:div w:id="1111361907">
      <w:bodyDiv w:val="1"/>
      <w:marLeft w:val="0"/>
      <w:marRight w:val="0"/>
      <w:marTop w:val="0"/>
      <w:marBottom w:val="0"/>
      <w:divBdr>
        <w:top w:val="none" w:sz="0" w:space="0" w:color="auto"/>
        <w:left w:val="none" w:sz="0" w:space="0" w:color="auto"/>
        <w:bottom w:val="none" w:sz="0" w:space="0" w:color="auto"/>
        <w:right w:val="none" w:sz="0" w:space="0" w:color="auto"/>
      </w:divBdr>
    </w:div>
    <w:div w:id="1120220067">
      <w:bodyDiv w:val="1"/>
      <w:marLeft w:val="0"/>
      <w:marRight w:val="0"/>
      <w:marTop w:val="0"/>
      <w:marBottom w:val="0"/>
      <w:divBdr>
        <w:top w:val="none" w:sz="0" w:space="0" w:color="auto"/>
        <w:left w:val="none" w:sz="0" w:space="0" w:color="auto"/>
        <w:bottom w:val="none" w:sz="0" w:space="0" w:color="auto"/>
        <w:right w:val="none" w:sz="0" w:space="0" w:color="auto"/>
      </w:divBdr>
    </w:div>
    <w:div w:id="1130824724">
      <w:bodyDiv w:val="1"/>
      <w:marLeft w:val="0"/>
      <w:marRight w:val="0"/>
      <w:marTop w:val="0"/>
      <w:marBottom w:val="0"/>
      <w:divBdr>
        <w:top w:val="none" w:sz="0" w:space="0" w:color="auto"/>
        <w:left w:val="none" w:sz="0" w:space="0" w:color="auto"/>
        <w:bottom w:val="none" w:sz="0" w:space="0" w:color="auto"/>
        <w:right w:val="none" w:sz="0" w:space="0" w:color="auto"/>
      </w:divBdr>
      <w:divsChild>
        <w:div w:id="181357879">
          <w:marLeft w:val="0"/>
          <w:marRight w:val="0"/>
          <w:marTop w:val="0"/>
          <w:marBottom w:val="0"/>
          <w:divBdr>
            <w:top w:val="none" w:sz="0" w:space="0" w:color="auto"/>
            <w:left w:val="none" w:sz="0" w:space="0" w:color="auto"/>
            <w:bottom w:val="none" w:sz="0" w:space="0" w:color="auto"/>
            <w:right w:val="none" w:sz="0" w:space="0" w:color="auto"/>
          </w:divBdr>
          <w:divsChild>
            <w:div w:id="255601037">
              <w:marLeft w:val="0"/>
              <w:marRight w:val="0"/>
              <w:marTop w:val="0"/>
              <w:marBottom w:val="0"/>
              <w:divBdr>
                <w:top w:val="none" w:sz="0" w:space="0" w:color="auto"/>
                <w:left w:val="none" w:sz="0" w:space="0" w:color="auto"/>
                <w:bottom w:val="none" w:sz="0" w:space="0" w:color="auto"/>
                <w:right w:val="none" w:sz="0" w:space="0" w:color="auto"/>
              </w:divBdr>
            </w:div>
            <w:div w:id="617838661">
              <w:marLeft w:val="0"/>
              <w:marRight w:val="0"/>
              <w:marTop w:val="0"/>
              <w:marBottom w:val="0"/>
              <w:divBdr>
                <w:top w:val="none" w:sz="0" w:space="0" w:color="auto"/>
                <w:left w:val="none" w:sz="0" w:space="0" w:color="auto"/>
                <w:bottom w:val="none" w:sz="0" w:space="0" w:color="auto"/>
                <w:right w:val="none" w:sz="0" w:space="0" w:color="auto"/>
              </w:divBdr>
            </w:div>
            <w:div w:id="87531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8692">
      <w:bodyDiv w:val="1"/>
      <w:marLeft w:val="0"/>
      <w:marRight w:val="0"/>
      <w:marTop w:val="0"/>
      <w:marBottom w:val="0"/>
      <w:divBdr>
        <w:top w:val="none" w:sz="0" w:space="0" w:color="auto"/>
        <w:left w:val="none" w:sz="0" w:space="0" w:color="auto"/>
        <w:bottom w:val="none" w:sz="0" w:space="0" w:color="auto"/>
        <w:right w:val="none" w:sz="0" w:space="0" w:color="auto"/>
      </w:divBdr>
      <w:divsChild>
        <w:div w:id="38632805">
          <w:marLeft w:val="360"/>
          <w:marRight w:val="0"/>
          <w:marTop w:val="0"/>
          <w:marBottom w:val="0"/>
          <w:divBdr>
            <w:top w:val="none" w:sz="0" w:space="0" w:color="auto"/>
            <w:left w:val="none" w:sz="0" w:space="0" w:color="auto"/>
            <w:bottom w:val="none" w:sz="0" w:space="0" w:color="auto"/>
            <w:right w:val="none" w:sz="0" w:space="0" w:color="auto"/>
          </w:divBdr>
        </w:div>
        <w:div w:id="687412734">
          <w:marLeft w:val="360"/>
          <w:marRight w:val="0"/>
          <w:marTop w:val="0"/>
          <w:marBottom w:val="0"/>
          <w:divBdr>
            <w:top w:val="none" w:sz="0" w:space="0" w:color="auto"/>
            <w:left w:val="none" w:sz="0" w:space="0" w:color="auto"/>
            <w:bottom w:val="none" w:sz="0" w:space="0" w:color="auto"/>
            <w:right w:val="none" w:sz="0" w:space="0" w:color="auto"/>
          </w:divBdr>
        </w:div>
        <w:div w:id="787047903">
          <w:marLeft w:val="360"/>
          <w:marRight w:val="0"/>
          <w:marTop w:val="0"/>
          <w:marBottom w:val="0"/>
          <w:divBdr>
            <w:top w:val="none" w:sz="0" w:space="0" w:color="auto"/>
            <w:left w:val="none" w:sz="0" w:space="0" w:color="auto"/>
            <w:bottom w:val="none" w:sz="0" w:space="0" w:color="auto"/>
            <w:right w:val="none" w:sz="0" w:space="0" w:color="auto"/>
          </w:divBdr>
        </w:div>
        <w:div w:id="991374932">
          <w:marLeft w:val="360"/>
          <w:marRight w:val="0"/>
          <w:marTop w:val="0"/>
          <w:marBottom w:val="0"/>
          <w:divBdr>
            <w:top w:val="none" w:sz="0" w:space="0" w:color="auto"/>
            <w:left w:val="none" w:sz="0" w:space="0" w:color="auto"/>
            <w:bottom w:val="none" w:sz="0" w:space="0" w:color="auto"/>
            <w:right w:val="none" w:sz="0" w:space="0" w:color="auto"/>
          </w:divBdr>
        </w:div>
        <w:div w:id="1788356517">
          <w:marLeft w:val="360"/>
          <w:marRight w:val="0"/>
          <w:marTop w:val="0"/>
          <w:marBottom w:val="0"/>
          <w:divBdr>
            <w:top w:val="none" w:sz="0" w:space="0" w:color="auto"/>
            <w:left w:val="none" w:sz="0" w:space="0" w:color="auto"/>
            <w:bottom w:val="none" w:sz="0" w:space="0" w:color="auto"/>
            <w:right w:val="none" w:sz="0" w:space="0" w:color="auto"/>
          </w:divBdr>
        </w:div>
      </w:divsChild>
    </w:div>
    <w:div w:id="1144470880">
      <w:bodyDiv w:val="1"/>
      <w:marLeft w:val="0"/>
      <w:marRight w:val="0"/>
      <w:marTop w:val="0"/>
      <w:marBottom w:val="0"/>
      <w:divBdr>
        <w:top w:val="none" w:sz="0" w:space="0" w:color="auto"/>
        <w:left w:val="none" w:sz="0" w:space="0" w:color="auto"/>
        <w:bottom w:val="none" w:sz="0" w:space="0" w:color="auto"/>
        <w:right w:val="none" w:sz="0" w:space="0" w:color="auto"/>
      </w:divBdr>
    </w:div>
    <w:div w:id="1154298015">
      <w:bodyDiv w:val="1"/>
      <w:marLeft w:val="0"/>
      <w:marRight w:val="0"/>
      <w:marTop w:val="0"/>
      <w:marBottom w:val="0"/>
      <w:divBdr>
        <w:top w:val="none" w:sz="0" w:space="0" w:color="auto"/>
        <w:left w:val="none" w:sz="0" w:space="0" w:color="auto"/>
        <w:bottom w:val="none" w:sz="0" w:space="0" w:color="auto"/>
        <w:right w:val="none" w:sz="0" w:space="0" w:color="auto"/>
      </w:divBdr>
      <w:divsChild>
        <w:div w:id="303895476">
          <w:marLeft w:val="374"/>
          <w:marRight w:val="0"/>
          <w:marTop w:val="77"/>
          <w:marBottom w:val="0"/>
          <w:divBdr>
            <w:top w:val="none" w:sz="0" w:space="0" w:color="auto"/>
            <w:left w:val="none" w:sz="0" w:space="0" w:color="auto"/>
            <w:bottom w:val="none" w:sz="0" w:space="0" w:color="auto"/>
            <w:right w:val="none" w:sz="0" w:space="0" w:color="auto"/>
          </w:divBdr>
        </w:div>
        <w:div w:id="1122698492">
          <w:marLeft w:val="374"/>
          <w:marRight w:val="0"/>
          <w:marTop w:val="77"/>
          <w:marBottom w:val="0"/>
          <w:divBdr>
            <w:top w:val="none" w:sz="0" w:space="0" w:color="auto"/>
            <w:left w:val="none" w:sz="0" w:space="0" w:color="auto"/>
            <w:bottom w:val="none" w:sz="0" w:space="0" w:color="auto"/>
            <w:right w:val="none" w:sz="0" w:space="0" w:color="auto"/>
          </w:divBdr>
        </w:div>
        <w:div w:id="1357923047">
          <w:marLeft w:val="374"/>
          <w:marRight w:val="0"/>
          <w:marTop w:val="77"/>
          <w:marBottom w:val="0"/>
          <w:divBdr>
            <w:top w:val="none" w:sz="0" w:space="0" w:color="auto"/>
            <w:left w:val="none" w:sz="0" w:space="0" w:color="auto"/>
            <w:bottom w:val="none" w:sz="0" w:space="0" w:color="auto"/>
            <w:right w:val="none" w:sz="0" w:space="0" w:color="auto"/>
          </w:divBdr>
        </w:div>
        <w:div w:id="1766458333">
          <w:marLeft w:val="374"/>
          <w:marRight w:val="0"/>
          <w:marTop w:val="77"/>
          <w:marBottom w:val="0"/>
          <w:divBdr>
            <w:top w:val="none" w:sz="0" w:space="0" w:color="auto"/>
            <w:left w:val="none" w:sz="0" w:space="0" w:color="auto"/>
            <w:bottom w:val="none" w:sz="0" w:space="0" w:color="auto"/>
            <w:right w:val="none" w:sz="0" w:space="0" w:color="auto"/>
          </w:divBdr>
        </w:div>
        <w:div w:id="1895844488">
          <w:marLeft w:val="374"/>
          <w:marRight w:val="0"/>
          <w:marTop w:val="77"/>
          <w:marBottom w:val="0"/>
          <w:divBdr>
            <w:top w:val="none" w:sz="0" w:space="0" w:color="auto"/>
            <w:left w:val="none" w:sz="0" w:space="0" w:color="auto"/>
            <w:bottom w:val="none" w:sz="0" w:space="0" w:color="auto"/>
            <w:right w:val="none" w:sz="0" w:space="0" w:color="auto"/>
          </w:divBdr>
        </w:div>
      </w:divsChild>
    </w:div>
    <w:div w:id="1159691426">
      <w:bodyDiv w:val="1"/>
      <w:marLeft w:val="0"/>
      <w:marRight w:val="0"/>
      <w:marTop w:val="0"/>
      <w:marBottom w:val="0"/>
      <w:divBdr>
        <w:top w:val="none" w:sz="0" w:space="0" w:color="auto"/>
        <w:left w:val="none" w:sz="0" w:space="0" w:color="auto"/>
        <w:bottom w:val="none" w:sz="0" w:space="0" w:color="auto"/>
        <w:right w:val="none" w:sz="0" w:space="0" w:color="auto"/>
      </w:divBdr>
    </w:div>
    <w:div w:id="1173295712">
      <w:bodyDiv w:val="1"/>
      <w:marLeft w:val="0"/>
      <w:marRight w:val="0"/>
      <w:marTop w:val="0"/>
      <w:marBottom w:val="0"/>
      <w:divBdr>
        <w:top w:val="none" w:sz="0" w:space="0" w:color="auto"/>
        <w:left w:val="none" w:sz="0" w:space="0" w:color="auto"/>
        <w:bottom w:val="none" w:sz="0" w:space="0" w:color="auto"/>
        <w:right w:val="none" w:sz="0" w:space="0" w:color="auto"/>
      </w:divBdr>
    </w:div>
    <w:div w:id="1173685309">
      <w:bodyDiv w:val="1"/>
      <w:marLeft w:val="0"/>
      <w:marRight w:val="0"/>
      <w:marTop w:val="0"/>
      <w:marBottom w:val="0"/>
      <w:divBdr>
        <w:top w:val="none" w:sz="0" w:space="0" w:color="auto"/>
        <w:left w:val="none" w:sz="0" w:space="0" w:color="auto"/>
        <w:bottom w:val="none" w:sz="0" w:space="0" w:color="auto"/>
        <w:right w:val="none" w:sz="0" w:space="0" w:color="auto"/>
      </w:divBdr>
      <w:divsChild>
        <w:div w:id="1050417831">
          <w:marLeft w:val="187"/>
          <w:marRight w:val="0"/>
          <w:marTop w:val="0"/>
          <w:marBottom w:val="0"/>
          <w:divBdr>
            <w:top w:val="none" w:sz="0" w:space="0" w:color="auto"/>
            <w:left w:val="none" w:sz="0" w:space="0" w:color="auto"/>
            <w:bottom w:val="none" w:sz="0" w:space="0" w:color="auto"/>
            <w:right w:val="none" w:sz="0" w:space="0" w:color="auto"/>
          </w:divBdr>
        </w:div>
        <w:div w:id="1940287884">
          <w:marLeft w:val="187"/>
          <w:marRight w:val="0"/>
          <w:marTop w:val="0"/>
          <w:marBottom w:val="0"/>
          <w:divBdr>
            <w:top w:val="none" w:sz="0" w:space="0" w:color="auto"/>
            <w:left w:val="none" w:sz="0" w:space="0" w:color="auto"/>
            <w:bottom w:val="none" w:sz="0" w:space="0" w:color="auto"/>
            <w:right w:val="none" w:sz="0" w:space="0" w:color="auto"/>
          </w:divBdr>
        </w:div>
        <w:div w:id="2001034496">
          <w:marLeft w:val="187"/>
          <w:marRight w:val="0"/>
          <w:marTop w:val="0"/>
          <w:marBottom w:val="0"/>
          <w:divBdr>
            <w:top w:val="none" w:sz="0" w:space="0" w:color="auto"/>
            <w:left w:val="none" w:sz="0" w:space="0" w:color="auto"/>
            <w:bottom w:val="none" w:sz="0" w:space="0" w:color="auto"/>
            <w:right w:val="none" w:sz="0" w:space="0" w:color="auto"/>
          </w:divBdr>
        </w:div>
        <w:div w:id="1672021916">
          <w:marLeft w:val="187"/>
          <w:marRight w:val="0"/>
          <w:marTop w:val="0"/>
          <w:marBottom w:val="0"/>
          <w:divBdr>
            <w:top w:val="none" w:sz="0" w:space="0" w:color="auto"/>
            <w:left w:val="none" w:sz="0" w:space="0" w:color="auto"/>
            <w:bottom w:val="none" w:sz="0" w:space="0" w:color="auto"/>
            <w:right w:val="none" w:sz="0" w:space="0" w:color="auto"/>
          </w:divBdr>
        </w:div>
        <w:div w:id="1738672330">
          <w:marLeft w:val="187"/>
          <w:marRight w:val="0"/>
          <w:marTop w:val="0"/>
          <w:marBottom w:val="0"/>
          <w:divBdr>
            <w:top w:val="none" w:sz="0" w:space="0" w:color="auto"/>
            <w:left w:val="none" w:sz="0" w:space="0" w:color="auto"/>
            <w:bottom w:val="none" w:sz="0" w:space="0" w:color="auto"/>
            <w:right w:val="none" w:sz="0" w:space="0" w:color="auto"/>
          </w:divBdr>
        </w:div>
      </w:divsChild>
    </w:div>
    <w:div w:id="1183663121">
      <w:bodyDiv w:val="1"/>
      <w:marLeft w:val="0"/>
      <w:marRight w:val="0"/>
      <w:marTop w:val="0"/>
      <w:marBottom w:val="0"/>
      <w:divBdr>
        <w:top w:val="none" w:sz="0" w:space="0" w:color="auto"/>
        <w:left w:val="none" w:sz="0" w:space="0" w:color="auto"/>
        <w:bottom w:val="none" w:sz="0" w:space="0" w:color="auto"/>
        <w:right w:val="none" w:sz="0" w:space="0" w:color="auto"/>
      </w:divBdr>
    </w:div>
    <w:div w:id="1185049477">
      <w:bodyDiv w:val="1"/>
      <w:marLeft w:val="0"/>
      <w:marRight w:val="0"/>
      <w:marTop w:val="0"/>
      <w:marBottom w:val="0"/>
      <w:divBdr>
        <w:top w:val="none" w:sz="0" w:space="0" w:color="auto"/>
        <w:left w:val="none" w:sz="0" w:space="0" w:color="auto"/>
        <w:bottom w:val="none" w:sz="0" w:space="0" w:color="auto"/>
        <w:right w:val="none" w:sz="0" w:space="0" w:color="auto"/>
      </w:divBdr>
      <w:divsChild>
        <w:div w:id="389499623">
          <w:marLeft w:val="187"/>
          <w:marRight w:val="0"/>
          <w:marTop w:val="0"/>
          <w:marBottom w:val="0"/>
          <w:divBdr>
            <w:top w:val="none" w:sz="0" w:space="0" w:color="auto"/>
            <w:left w:val="none" w:sz="0" w:space="0" w:color="auto"/>
            <w:bottom w:val="none" w:sz="0" w:space="0" w:color="auto"/>
            <w:right w:val="none" w:sz="0" w:space="0" w:color="auto"/>
          </w:divBdr>
        </w:div>
        <w:div w:id="461004288">
          <w:marLeft w:val="187"/>
          <w:marRight w:val="0"/>
          <w:marTop w:val="0"/>
          <w:marBottom w:val="0"/>
          <w:divBdr>
            <w:top w:val="none" w:sz="0" w:space="0" w:color="auto"/>
            <w:left w:val="none" w:sz="0" w:space="0" w:color="auto"/>
            <w:bottom w:val="none" w:sz="0" w:space="0" w:color="auto"/>
            <w:right w:val="none" w:sz="0" w:space="0" w:color="auto"/>
          </w:divBdr>
        </w:div>
      </w:divsChild>
    </w:div>
    <w:div w:id="1185561974">
      <w:bodyDiv w:val="1"/>
      <w:marLeft w:val="0"/>
      <w:marRight w:val="0"/>
      <w:marTop w:val="0"/>
      <w:marBottom w:val="0"/>
      <w:divBdr>
        <w:top w:val="none" w:sz="0" w:space="0" w:color="auto"/>
        <w:left w:val="none" w:sz="0" w:space="0" w:color="auto"/>
        <w:bottom w:val="none" w:sz="0" w:space="0" w:color="auto"/>
        <w:right w:val="none" w:sz="0" w:space="0" w:color="auto"/>
      </w:divBdr>
    </w:div>
    <w:div w:id="1200318601">
      <w:bodyDiv w:val="1"/>
      <w:marLeft w:val="0"/>
      <w:marRight w:val="0"/>
      <w:marTop w:val="0"/>
      <w:marBottom w:val="0"/>
      <w:divBdr>
        <w:top w:val="none" w:sz="0" w:space="0" w:color="auto"/>
        <w:left w:val="none" w:sz="0" w:space="0" w:color="auto"/>
        <w:bottom w:val="none" w:sz="0" w:space="0" w:color="auto"/>
        <w:right w:val="none" w:sz="0" w:space="0" w:color="auto"/>
      </w:divBdr>
    </w:div>
    <w:div w:id="1239634277">
      <w:bodyDiv w:val="1"/>
      <w:marLeft w:val="0"/>
      <w:marRight w:val="0"/>
      <w:marTop w:val="0"/>
      <w:marBottom w:val="0"/>
      <w:divBdr>
        <w:top w:val="none" w:sz="0" w:space="0" w:color="auto"/>
        <w:left w:val="none" w:sz="0" w:space="0" w:color="auto"/>
        <w:bottom w:val="none" w:sz="0" w:space="0" w:color="auto"/>
        <w:right w:val="none" w:sz="0" w:space="0" w:color="auto"/>
      </w:divBdr>
    </w:div>
    <w:div w:id="1248537386">
      <w:bodyDiv w:val="1"/>
      <w:marLeft w:val="0"/>
      <w:marRight w:val="0"/>
      <w:marTop w:val="0"/>
      <w:marBottom w:val="0"/>
      <w:divBdr>
        <w:top w:val="none" w:sz="0" w:space="0" w:color="auto"/>
        <w:left w:val="none" w:sz="0" w:space="0" w:color="auto"/>
        <w:bottom w:val="none" w:sz="0" w:space="0" w:color="auto"/>
        <w:right w:val="none" w:sz="0" w:space="0" w:color="auto"/>
      </w:divBdr>
    </w:div>
    <w:div w:id="1255089421">
      <w:bodyDiv w:val="1"/>
      <w:marLeft w:val="0"/>
      <w:marRight w:val="0"/>
      <w:marTop w:val="0"/>
      <w:marBottom w:val="0"/>
      <w:divBdr>
        <w:top w:val="none" w:sz="0" w:space="0" w:color="auto"/>
        <w:left w:val="none" w:sz="0" w:space="0" w:color="auto"/>
        <w:bottom w:val="none" w:sz="0" w:space="0" w:color="auto"/>
        <w:right w:val="none" w:sz="0" w:space="0" w:color="auto"/>
      </w:divBdr>
    </w:div>
    <w:div w:id="1257637531">
      <w:bodyDiv w:val="1"/>
      <w:marLeft w:val="0"/>
      <w:marRight w:val="0"/>
      <w:marTop w:val="0"/>
      <w:marBottom w:val="0"/>
      <w:divBdr>
        <w:top w:val="none" w:sz="0" w:space="0" w:color="auto"/>
        <w:left w:val="none" w:sz="0" w:space="0" w:color="auto"/>
        <w:bottom w:val="none" w:sz="0" w:space="0" w:color="auto"/>
        <w:right w:val="none" w:sz="0" w:space="0" w:color="auto"/>
      </w:divBdr>
      <w:divsChild>
        <w:div w:id="1072967502">
          <w:marLeft w:val="0"/>
          <w:marRight w:val="0"/>
          <w:marTop w:val="0"/>
          <w:marBottom w:val="0"/>
          <w:divBdr>
            <w:top w:val="none" w:sz="0" w:space="0" w:color="auto"/>
            <w:left w:val="none" w:sz="0" w:space="0" w:color="auto"/>
            <w:bottom w:val="none" w:sz="0" w:space="0" w:color="auto"/>
            <w:right w:val="none" w:sz="0" w:space="0" w:color="auto"/>
          </w:divBdr>
          <w:divsChild>
            <w:div w:id="58569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64926">
      <w:bodyDiv w:val="1"/>
      <w:marLeft w:val="0"/>
      <w:marRight w:val="0"/>
      <w:marTop w:val="0"/>
      <w:marBottom w:val="0"/>
      <w:divBdr>
        <w:top w:val="none" w:sz="0" w:space="0" w:color="auto"/>
        <w:left w:val="none" w:sz="0" w:space="0" w:color="auto"/>
        <w:bottom w:val="none" w:sz="0" w:space="0" w:color="auto"/>
        <w:right w:val="none" w:sz="0" w:space="0" w:color="auto"/>
      </w:divBdr>
    </w:div>
    <w:div w:id="1276643296">
      <w:bodyDiv w:val="1"/>
      <w:marLeft w:val="0"/>
      <w:marRight w:val="0"/>
      <w:marTop w:val="0"/>
      <w:marBottom w:val="0"/>
      <w:divBdr>
        <w:top w:val="none" w:sz="0" w:space="0" w:color="auto"/>
        <w:left w:val="none" w:sz="0" w:space="0" w:color="auto"/>
        <w:bottom w:val="none" w:sz="0" w:space="0" w:color="auto"/>
        <w:right w:val="none" w:sz="0" w:space="0" w:color="auto"/>
      </w:divBdr>
      <w:divsChild>
        <w:div w:id="1084299818">
          <w:marLeft w:val="374"/>
          <w:marRight w:val="0"/>
          <w:marTop w:val="58"/>
          <w:marBottom w:val="0"/>
          <w:divBdr>
            <w:top w:val="none" w:sz="0" w:space="0" w:color="auto"/>
            <w:left w:val="none" w:sz="0" w:space="0" w:color="auto"/>
            <w:bottom w:val="none" w:sz="0" w:space="0" w:color="auto"/>
            <w:right w:val="none" w:sz="0" w:space="0" w:color="auto"/>
          </w:divBdr>
        </w:div>
        <w:div w:id="102194640">
          <w:marLeft w:val="374"/>
          <w:marRight w:val="0"/>
          <w:marTop w:val="58"/>
          <w:marBottom w:val="0"/>
          <w:divBdr>
            <w:top w:val="none" w:sz="0" w:space="0" w:color="auto"/>
            <w:left w:val="none" w:sz="0" w:space="0" w:color="auto"/>
            <w:bottom w:val="none" w:sz="0" w:space="0" w:color="auto"/>
            <w:right w:val="none" w:sz="0" w:space="0" w:color="auto"/>
          </w:divBdr>
        </w:div>
        <w:div w:id="501548092">
          <w:marLeft w:val="374"/>
          <w:marRight w:val="0"/>
          <w:marTop w:val="58"/>
          <w:marBottom w:val="0"/>
          <w:divBdr>
            <w:top w:val="none" w:sz="0" w:space="0" w:color="auto"/>
            <w:left w:val="none" w:sz="0" w:space="0" w:color="auto"/>
            <w:bottom w:val="none" w:sz="0" w:space="0" w:color="auto"/>
            <w:right w:val="none" w:sz="0" w:space="0" w:color="auto"/>
          </w:divBdr>
        </w:div>
        <w:div w:id="1663704942">
          <w:marLeft w:val="374"/>
          <w:marRight w:val="0"/>
          <w:marTop w:val="58"/>
          <w:marBottom w:val="0"/>
          <w:divBdr>
            <w:top w:val="none" w:sz="0" w:space="0" w:color="auto"/>
            <w:left w:val="none" w:sz="0" w:space="0" w:color="auto"/>
            <w:bottom w:val="none" w:sz="0" w:space="0" w:color="auto"/>
            <w:right w:val="none" w:sz="0" w:space="0" w:color="auto"/>
          </w:divBdr>
        </w:div>
        <w:div w:id="1657807239">
          <w:marLeft w:val="374"/>
          <w:marRight w:val="0"/>
          <w:marTop w:val="58"/>
          <w:marBottom w:val="0"/>
          <w:divBdr>
            <w:top w:val="none" w:sz="0" w:space="0" w:color="auto"/>
            <w:left w:val="none" w:sz="0" w:space="0" w:color="auto"/>
            <w:bottom w:val="none" w:sz="0" w:space="0" w:color="auto"/>
            <w:right w:val="none" w:sz="0" w:space="0" w:color="auto"/>
          </w:divBdr>
        </w:div>
      </w:divsChild>
    </w:div>
    <w:div w:id="1304967290">
      <w:bodyDiv w:val="1"/>
      <w:marLeft w:val="0"/>
      <w:marRight w:val="0"/>
      <w:marTop w:val="0"/>
      <w:marBottom w:val="0"/>
      <w:divBdr>
        <w:top w:val="none" w:sz="0" w:space="0" w:color="auto"/>
        <w:left w:val="none" w:sz="0" w:space="0" w:color="auto"/>
        <w:bottom w:val="none" w:sz="0" w:space="0" w:color="auto"/>
        <w:right w:val="none" w:sz="0" w:space="0" w:color="auto"/>
      </w:divBdr>
    </w:div>
    <w:div w:id="1314531314">
      <w:bodyDiv w:val="1"/>
      <w:marLeft w:val="0"/>
      <w:marRight w:val="0"/>
      <w:marTop w:val="0"/>
      <w:marBottom w:val="0"/>
      <w:divBdr>
        <w:top w:val="none" w:sz="0" w:space="0" w:color="auto"/>
        <w:left w:val="none" w:sz="0" w:space="0" w:color="auto"/>
        <w:bottom w:val="none" w:sz="0" w:space="0" w:color="auto"/>
        <w:right w:val="none" w:sz="0" w:space="0" w:color="auto"/>
      </w:divBdr>
    </w:div>
    <w:div w:id="1317301711">
      <w:bodyDiv w:val="1"/>
      <w:marLeft w:val="0"/>
      <w:marRight w:val="0"/>
      <w:marTop w:val="0"/>
      <w:marBottom w:val="0"/>
      <w:divBdr>
        <w:top w:val="none" w:sz="0" w:space="0" w:color="auto"/>
        <w:left w:val="none" w:sz="0" w:space="0" w:color="auto"/>
        <w:bottom w:val="none" w:sz="0" w:space="0" w:color="auto"/>
        <w:right w:val="none" w:sz="0" w:space="0" w:color="auto"/>
      </w:divBdr>
    </w:div>
    <w:div w:id="1318537060">
      <w:bodyDiv w:val="1"/>
      <w:marLeft w:val="0"/>
      <w:marRight w:val="0"/>
      <w:marTop w:val="0"/>
      <w:marBottom w:val="0"/>
      <w:divBdr>
        <w:top w:val="none" w:sz="0" w:space="0" w:color="auto"/>
        <w:left w:val="none" w:sz="0" w:space="0" w:color="auto"/>
        <w:bottom w:val="none" w:sz="0" w:space="0" w:color="auto"/>
        <w:right w:val="none" w:sz="0" w:space="0" w:color="auto"/>
      </w:divBdr>
      <w:divsChild>
        <w:div w:id="983899774">
          <w:marLeft w:val="0"/>
          <w:marRight w:val="0"/>
          <w:marTop w:val="0"/>
          <w:marBottom w:val="0"/>
          <w:divBdr>
            <w:top w:val="none" w:sz="0" w:space="0" w:color="auto"/>
            <w:left w:val="none" w:sz="0" w:space="0" w:color="auto"/>
            <w:bottom w:val="none" w:sz="0" w:space="0" w:color="auto"/>
            <w:right w:val="none" w:sz="0" w:space="0" w:color="auto"/>
          </w:divBdr>
          <w:divsChild>
            <w:div w:id="918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76274">
      <w:bodyDiv w:val="1"/>
      <w:marLeft w:val="0"/>
      <w:marRight w:val="0"/>
      <w:marTop w:val="0"/>
      <w:marBottom w:val="0"/>
      <w:divBdr>
        <w:top w:val="none" w:sz="0" w:space="0" w:color="auto"/>
        <w:left w:val="none" w:sz="0" w:space="0" w:color="auto"/>
        <w:bottom w:val="none" w:sz="0" w:space="0" w:color="auto"/>
        <w:right w:val="none" w:sz="0" w:space="0" w:color="auto"/>
      </w:divBdr>
    </w:div>
    <w:div w:id="1327242234">
      <w:bodyDiv w:val="1"/>
      <w:marLeft w:val="0"/>
      <w:marRight w:val="0"/>
      <w:marTop w:val="0"/>
      <w:marBottom w:val="0"/>
      <w:divBdr>
        <w:top w:val="none" w:sz="0" w:space="0" w:color="auto"/>
        <w:left w:val="none" w:sz="0" w:space="0" w:color="auto"/>
        <w:bottom w:val="none" w:sz="0" w:space="0" w:color="auto"/>
        <w:right w:val="none" w:sz="0" w:space="0" w:color="auto"/>
      </w:divBdr>
    </w:div>
    <w:div w:id="1331300278">
      <w:bodyDiv w:val="1"/>
      <w:marLeft w:val="0"/>
      <w:marRight w:val="0"/>
      <w:marTop w:val="0"/>
      <w:marBottom w:val="0"/>
      <w:divBdr>
        <w:top w:val="none" w:sz="0" w:space="0" w:color="auto"/>
        <w:left w:val="none" w:sz="0" w:space="0" w:color="auto"/>
        <w:bottom w:val="none" w:sz="0" w:space="0" w:color="auto"/>
        <w:right w:val="none" w:sz="0" w:space="0" w:color="auto"/>
      </w:divBdr>
      <w:divsChild>
        <w:div w:id="1049887493">
          <w:marLeft w:val="547"/>
          <w:marRight w:val="0"/>
          <w:marTop w:val="0"/>
          <w:marBottom w:val="0"/>
          <w:divBdr>
            <w:top w:val="none" w:sz="0" w:space="0" w:color="auto"/>
            <w:left w:val="none" w:sz="0" w:space="0" w:color="auto"/>
            <w:bottom w:val="none" w:sz="0" w:space="0" w:color="auto"/>
            <w:right w:val="none" w:sz="0" w:space="0" w:color="auto"/>
          </w:divBdr>
        </w:div>
      </w:divsChild>
    </w:div>
    <w:div w:id="1347443839">
      <w:bodyDiv w:val="1"/>
      <w:marLeft w:val="0"/>
      <w:marRight w:val="0"/>
      <w:marTop w:val="0"/>
      <w:marBottom w:val="0"/>
      <w:divBdr>
        <w:top w:val="none" w:sz="0" w:space="0" w:color="auto"/>
        <w:left w:val="none" w:sz="0" w:space="0" w:color="auto"/>
        <w:bottom w:val="none" w:sz="0" w:space="0" w:color="auto"/>
        <w:right w:val="none" w:sz="0" w:space="0" w:color="auto"/>
      </w:divBdr>
    </w:div>
    <w:div w:id="1348946883">
      <w:bodyDiv w:val="1"/>
      <w:marLeft w:val="0"/>
      <w:marRight w:val="0"/>
      <w:marTop w:val="0"/>
      <w:marBottom w:val="0"/>
      <w:divBdr>
        <w:top w:val="none" w:sz="0" w:space="0" w:color="auto"/>
        <w:left w:val="none" w:sz="0" w:space="0" w:color="auto"/>
        <w:bottom w:val="none" w:sz="0" w:space="0" w:color="auto"/>
        <w:right w:val="none" w:sz="0" w:space="0" w:color="auto"/>
      </w:divBdr>
      <w:divsChild>
        <w:div w:id="1211696320">
          <w:marLeft w:val="173"/>
          <w:marRight w:val="0"/>
          <w:marTop w:val="0"/>
          <w:marBottom w:val="0"/>
          <w:divBdr>
            <w:top w:val="none" w:sz="0" w:space="0" w:color="auto"/>
            <w:left w:val="none" w:sz="0" w:space="0" w:color="auto"/>
            <w:bottom w:val="none" w:sz="0" w:space="0" w:color="auto"/>
            <w:right w:val="none" w:sz="0" w:space="0" w:color="auto"/>
          </w:divBdr>
        </w:div>
        <w:div w:id="1058895664">
          <w:marLeft w:val="173"/>
          <w:marRight w:val="0"/>
          <w:marTop w:val="0"/>
          <w:marBottom w:val="0"/>
          <w:divBdr>
            <w:top w:val="none" w:sz="0" w:space="0" w:color="auto"/>
            <w:left w:val="none" w:sz="0" w:space="0" w:color="auto"/>
            <w:bottom w:val="none" w:sz="0" w:space="0" w:color="auto"/>
            <w:right w:val="none" w:sz="0" w:space="0" w:color="auto"/>
          </w:divBdr>
        </w:div>
        <w:div w:id="1831821739">
          <w:marLeft w:val="173"/>
          <w:marRight w:val="0"/>
          <w:marTop w:val="0"/>
          <w:marBottom w:val="0"/>
          <w:divBdr>
            <w:top w:val="none" w:sz="0" w:space="0" w:color="auto"/>
            <w:left w:val="none" w:sz="0" w:space="0" w:color="auto"/>
            <w:bottom w:val="none" w:sz="0" w:space="0" w:color="auto"/>
            <w:right w:val="none" w:sz="0" w:space="0" w:color="auto"/>
          </w:divBdr>
        </w:div>
        <w:div w:id="1310982217">
          <w:marLeft w:val="173"/>
          <w:marRight w:val="0"/>
          <w:marTop w:val="0"/>
          <w:marBottom w:val="0"/>
          <w:divBdr>
            <w:top w:val="none" w:sz="0" w:space="0" w:color="auto"/>
            <w:left w:val="none" w:sz="0" w:space="0" w:color="auto"/>
            <w:bottom w:val="none" w:sz="0" w:space="0" w:color="auto"/>
            <w:right w:val="none" w:sz="0" w:space="0" w:color="auto"/>
          </w:divBdr>
        </w:div>
        <w:div w:id="1299607552">
          <w:marLeft w:val="173"/>
          <w:marRight w:val="0"/>
          <w:marTop w:val="0"/>
          <w:marBottom w:val="0"/>
          <w:divBdr>
            <w:top w:val="none" w:sz="0" w:space="0" w:color="auto"/>
            <w:left w:val="none" w:sz="0" w:space="0" w:color="auto"/>
            <w:bottom w:val="none" w:sz="0" w:space="0" w:color="auto"/>
            <w:right w:val="none" w:sz="0" w:space="0" w:color="auto"/>
          </w:divBdr>
        </w:div>
      </w:divsChild>
    </w:div>
    <w:div w:id="1351646182">
      <w:bodyDiv w:val="1"/>
      <w:marLeft w:val="0"/>
      <w:marRight w:val="0"/>
      <w:marTop w:val="0"/>
      <w:marBottom w:val="0"/>
      <w:divBdr>
        <w:top w:val="none" w:sz="0" w:space="0" w:color="auto"/>
        <w:left w:val="none" w:sz="0" w:space="0" w:color="auto"/>
        <w:bottom w:val="none" w:sz="0" w:space="0" w:color="auto"/>
        <w:right w:val="none" w:sz="0" w:space="0" w:color="auto"/>
      </w:divBdr>
      <w:divsChild>
        <w:div w:id="1021785364">
          <w:marLeft w:val="533"/>
          <w:marRight w:val="0"/>
          <w:marTop w:val="0"/>
          <w:marBottom w:val="0"/>
          <w:divBdr>
            <w:top w:val="none" w:sz="0" w:space="0" w:color="auto"/>
            <w:left w:val="none" w:sz="0" w:space="0" w:color="auto"/>
            <w:bottom w:val="none" w:sz="0" w:space="0" w:color="auto"/>
            <w:right w:val="none" w:sz="0" w:space="0" w:color="auto"/>
          </w:divBdr>
        </w:div>
      </w:divsChild>
    </w:div>
    <w:div w:id="1359696827">
      <w:bodyDiv w:val="1"/>
      <w:marLeft w:val="0"/>
      <w:marRight w:val="0"/>
      <w:marTop w:val="0"/>
      <w:marBottom w:val="0"/>
      <w:divBdr>
        <w:top w:val="none" w:sz="0" w:space="0" w:color="auto"/>
        <w:left w:val="none" w:sz="0" w:space="0" w:color="auto"/>
        <w:bottom w:val="none" w:sz="0" w:space="0" w:color="auto"/>
        <w:right w:val="none" w:sz="0" w:space="0" w:color="auto"/>
      </w:divBdr>
    </w:div>
    <w:div w:id="1361010102">
      <w:bodyDiv w:val="1"/>
      <w:marLeft w:val="0"/>
      <w:marRight w:val="0"/>
      <w:marTop w:val="0"/>
      <w:marBottom w:val="0"/>
      <w:divBdr>
        <w:top w:val="none" w:sz="0" w:space="0" w:color="auto"/>
        <w:left w:val="none" w:sz="0" w:space="0" w:color="auto"/>
        <w:bottom w:val="none" w:sz="0" w:space="0" w:color="auto"/>
        <w:right w:val="none" w:sz="0" w:space="0" w:color="auto"/>
      </w:divBdr>
    </w:div>
    <w:div w:id="1362628106">
      <w:bodyDiv w:val="1"/>
      <w:marLeft w:val="0"/>
      <w:marRight w:val="0"/>
      <w:marTop w:val="0"/>
      <w:marBottom w:val="0"/>
      <w:divBdr>
        <w:top w:val="none" w:sz="0" w:space="0" w:color="auto"/>
        <w:left w:val="none" w:sz="0" w:space="0" w:color="auto"/>
        <w:bottom w:val="none" w:sz="0" w:space="0" w:color="auto"/>
        <w:right w:val="none" w:sz="0" w:space="0" w:color="auto"/>
      </w:divBdr>
      <w:divsChild>
        <w:div w:id="85541662">
          <w:marLeft w:val="475"/>
          <w:marRight w:val="0"/>
          <w:marTop w:val="0"/>
          <w:marBottom w:val="72"/>
          <w:divBdr>
            <w:top w:val="none" w:sz="0" w:space="0" w:color="auto"/>
            <w:left w:val="none" w:sz="0" w:space="0" w:color="auto"/>
            <w:bottom w:val="none" w:sz="0" w:space="0" w:color="auto"/>
            <w:right w:val="none" w:sz="0" w:space="0" w:color="auto"/>
          </w:divBdr>
        </w:div>
        <w:div w:id="415130500">
          <w:marLeft w:val="475"/>
          <w:marRight w:val="0"/>
          <w:marTop w:val="0"/>
          <w:marBottom w:val="72"/>
          <w:divBdr>
            <w:top w:val="none" w:sz="0" w:space="0" w:color="auto"/>
            <w:left w:val="none" w:sz="0" w:space="0" w:color="auto"/>
            <w:bottom w:val="none" w:sz="0" w:space="0" w:color="auto"/>
            <w:right w:val="none" w:sz="0" w:space="0" w:color="auto"/>
          </w:divBdr>
        </w:div>
        <w:div w:id="505439481">
          <w:marLeft w:val="475"/>
          <w:marRight w:val="0"/>
          <w:marTop w:val="0"/>
          <w:marBottom w:val="72"/>
          <w:divBdr>
            <w:top w:val="none" w:sz="0" w:space="0" w:color="auto"/>
            <w:left w:val="none" w:sz="0" w:space="0" w:color="auto"/>
            <w:bottom w:val="none" w:sz="0" w:space="0" w:color="auto"/>
            <w:right w:val="none" w:sz="0" w:space="0" w:color="auto"/>
          </w:divBdr>
        </w:div>
        <w:div w:id="567613215">
          <w:marLeft w:val="475"/>
          <w:marRight w:val="0"/>
          <w:marTop w:val="0"/>
          <w:marBottom w:val="72"/>
          <w:divBdr>
            <w:top w:val="none" w:sz="0" w:space="0" w:color="auto"/>
            <w:left w:val="none" w:sz="0" w:space="0" w:color="auto"/>
            <w:bottom w:val="none" w:sz="0" w:space="0" w:color="auto"/>
            <w:right w:val="none" w:sz="0" w:space="0" w:color="auto"/>
          </w:divBdr>
        </w:div>
        <w:div w:id="605771897">
          <w:marLeft w:val="475"/>
          <w:marRight w:val="0"/>
          <w:marTop w:val="0"/>
          <w:marBottom w:val="72"/>
          <w:divBdr>
            <w:top w:val="none" w:sz="0" w:space="0" w:color="auto"/>
            <w:left w:val="none" w:sz="0" w:space="0" w:color="auto"/>
            <w:bottom w:val="none" w:sz="0" w:space="0" w:color="auto"/>
            <w:right w:val="none" w:sz="0" w:space="0" w:color="auto"/>
          </w:divBdr>
        </w:div>
        <w:div w:id="647825763">
          <w:marLeft w:val="475"/>
          <w:marRight w:val="0"/>
          <w:marTop w:val="0"/>
          <w:marBottom w:val="72"/>
          <w:divBdr>
            <w:top w:val="none" w:sz="0" w:space="0" w:color="auto"/>
            <w:left w:val="none" w:sz="0" w:space="0" w:color="auto"/>
            <w:bottom w:val="none" w:sz="0" w:space="0" w:color="auto"/>
            <w:right w:val="none" w:sz="0" w:space="0" w:color="auto"/>
          </w:divBdr>
        </w:div>
        <w:div w:id="708530028">
          <w:marLeft w:val="475"/>
          <w:marRight w:val="0"/>
          <w:marTop w:val="0"/>
          <w:marBottom w:val="72"/>
          <w:divBdr>
            <w:top w:val="none" w:sz="0" w:space="0" w:color="auto"/>
            <w:left w:val="none" w:sz="0" w:space="0" w:color="auto"/>
            <w:bottom w:val="none" w:sz="0" w:space="0" w:color="auto"/>
            <w:right w:val="none" w:sz="0" w:space="0" w:color="auto"/>
          </w:divBdr>
        </w:div>
        <w:div w:id="995230522">
          <w:marLeft w:val="1022"/>
          <w:marRight w:val="0"/>
          <w:marTop w:val="58"/>
          <w:marBottom w:val="0"/>
          <w:divBdr>
            <w:top w:val="none" w:sz="0" w:space="0" w:color="auto"/>
            <w:left w:val="none" w:sz="0" w:space="0" w:color="auto"/>
            <w:bottom w:val="none" w:sz="0" w:space="0" w:color="auto"/>
            <w:right w:val="none" w:sz="0" w:space="0" w:color="auto"/>
          </w:divBdr>
        </w:div>
        <w:div w:id="1087195020">
          <w:marLeft w:val="1022"/>
          <w:marRight w:val="0"/>
          <w:marTop w:val="58"/>
          <w:marBottom w:val="0"/>
          <w:divBdr>
            <w:top w:val="none" w:sz="0" w:space="0" w:color="auto"/>
            <w:left w:val="none" w:sz="0" w:space="0" w:color="auto"/>
            <w:bottom w:val="none" w:sz="0" w:space="0" w:color="auto"/>
            <w:right w:val="none" w:sz="0" w:space="0" w:color="auto"/>
          </w:divBdr>
        </w:div>
        <w:div w:id="1180852005">
          <w:marLeft w:val="475"/>
          <w:marRight w:val="0"/>
          <w:marTop w:val="0"/>
          <w:marBottom w:val="72"/>
          <w:divBdr>
            <w:top w:val="none" w:sz="0" w:space="0" w:color="auto"/>
            <w:left w:val="none" w:sz="0" w:space="0" w:color="auto"/>
            <w:bottom w:val="none" w:sz="0" w:space="0" w:color="auto"/>
            <w:right w:val="none" w:sz="0" w:space="0" w:color="auto"/>
          </w:divBdr>
        </w:div>
        <w:div w:id="1497576572">
          <w:marLeft w:val="475"/>
          <w:marRight w:val="0"/>
          <w:marTop w:val="0"/>
          <w:marBottom w:val="72"/>
          <w:divBdr>
            <w:top w:val="none" w:sz="0" w:space="0" w:color="auto"/>
            <w:left w:val="none" w:sz="0" w:space="0" w:color="auto"/>
            <w:bottom w:val="none" w:sz="0" w:space="0" w:color="auto"/>
            <w:right w:val="none" w:sz="0" w:space="0" w:color="auto"/>
          </w:divBdr>
        </w:div>
        <w:div w:id="1518424712">
          <w:marLeft w:val="475"/>
          <w:marRight w:val="0"/>
          <w:marTop w:val="0"/>
          <w:marBottom w:val="72"/>
          <w:divBdr>
            <w:top w:val="none" w:sz="0" w:space="0" w:color="auto"/>
            <w:left w:val="none" w:sz="0" w:space="0" w:color="auto"/>
            <w:bottom w:val="none" w:sz="0" w:space="0" w:color="auto"/>
            <w:right w:val="none" w:sz="0" w:space="0" w:color="auto"/>
          </w:divBdr>
        </w:div>
        <w:div w:id="1661543079">
          <w:marLeft w:val="1022"/>
          <w:marRight w:val="0"/>
          <w:marTop w:val="58"/>
          <w:marBottom w:val="0"/>
          <w:divBdr>
            <w:top w:val="none" w:sz="0" w:space="0" w:color="auto"/>
            <w:left w:val="none" w:sz="0" w:space="0" w:color="auto"/>
            <w:bottom w:val="none" w:sz="0" w:space="0" w:color="auto"/>
            <w:right w:val="none" w:sz="0" w:space="0" w:color="auto"/>
          </w:divBdr>
        </w:div>
        <w:div w:id="1802113364">
          <w:marLeft w:val="475"/>
          <w:marRight w:val="0"/>
          <w:marTop w:val="0"/>
          <w:marBottom w:val="72"/>
          <w:divBdr>
            <w:top w:val="none" w:sz="0" w:space="0" w:color="auto"/>
            <w:left w:val="none" w:sz="0" w:space="0" w:color="auto"/>
            <w:bottom w:val="none" w:sz="0" w:space="0" w:color="auto"/>
            <w:right w:val="none" w:sz="0" w:space="0" w:color="auto"/>
          </w:divBdr>
        </w:div>
        <w:div w:id="1855269601">
          <w:marLeft w:val="1022"/>
          <w:marRight w:val="0"/>
          <w:marTop w:val="58"/>
          <w:marBottom w:val="0"/>
          <w:divBdr>
            <w:top w:val="none" w:sz="0" w:space="0" w:color="auto"/>
            <w:left w:val="none" w:sz="0" w:space="0" w:color="auto"/>
            <w:bottom w:val="none" w:sz="0" w:space="0" w:color="auto"/>
            <w:right w:val="none" w:sz="0" w:space="0" w:color="auto"/>
          </w:divBdr>
        </w:div>
        <w:div w:id="2051684858">
          <w:marLeft w:val="475"/>
          <w:marRight w:val="0"/>
          <w:marTop w:val="0"/>
          <w:marBottom w:val="72"/>
          <w:divBdr>
            <w:top w:val="none" w:sz="0" w:space="0" w:color="auto"/>
            <w:left w:val="none" w:sz="0" w:space="0" w:color="auto"/>
            <w:bottom w:val="none" w:sz="0" w:space="0" w:color="auto"/>
            <w:right w:val="none" w:sz="0" w:space="0" w:color="auto"/>
          </w:divBdr>
        </w:div>
        <w:div w:id="2136945098">
          <w:marLeft w:val="1022"/>
          <w:marRight w:val="0"/>
          <w:marTop w:val="58"/>
          <w:marBottom w:val="0"/>
          <w:divBdr>
            <w:top w:val="none" w:sz="0" w:space="0" w:color="auto"/>
            <w:left w:val="none" w:sz="0" w:space="0" w:color="auto"/>
            <w:bottom w:val="none" w:sz="0" w:space="0" w:color="auto"/>
            <w:right w:val="none" w:sz="0" w:space="0" w:color="auto"/>
          </w:divBdr>
        </w:div>
      </w:divsChild>
    </w:div>
    <w:div w:id="1363365070">
      <w:bodyDiv w:val="1"/>
      <w:marLeft w:val="0"/>
      <w:marRight w:val="0"/>
      <w:marTop w:val="0"/>
      <w:marBottom w:val="0"/>
      <w:divBdr>
        <w:top w:val="none" w:sz="0" w:space="0" w:color="auto"/>
        <w:left w:val="none" w:sz="0" w:space="0" w:color="auto"/>
        <w:bottom w:val="none" w:sz="0" w:space="0" w:color="auto"/>
        <w:right w:val="none" w:sz="0" w:space="0" w:color="auto"/>
      </w:divBdr>
      <w:divsChild>
        <w:div w:id="21907256">
          <w:marLeft w:val="274"/>
          <w:marRight w:val="0"/>
          <w:marTop w:val="0"/>
          <w:marBottom w:val="0"/>
          <w:divBdr>
            <w:top w:val="none" w:sz="0" w:space="0" w:color="auto"/>
            <w:left w:val="none" w:sz="0" w:space="0" w:color="auto"/>
            <w:bottom w:val="none" w:sz="0" w:space="0" w:color="auto"/>
            <w:right w:val="none" w:sz="0" w:space="0" w:color="auto"/>
          </w:divBdr>
        </w:div>
        <w:div w:id="424111238">
          <w:marLeft w:val="274"/>
          <w:marRight w:val="0"/>
          <w:marTop w:val="0"/>
          <w:marBottom w:val="0"/>
          <w:divBdr>
            <w:top w:val="none" w:sz="0" w:space="0" w:color="auto"/>
            <w:left w:val="none" w:sz="0" w:space="0" w:color="auto"/>
            <w:bottom w:val="none" w:sz="0" w:space="0" w:color="auto"/>
            <w:right w:val="none" w:sz="0" w:space="0" w:color="auto"/>
          </w:divBdr>
        </w:div>
        <w:div w:id="1229606300">
          <w:marLeft w:val="274"/>
          <w:marRight w:val="0"/>
          <w:marTop w:val="0"/>
          <w:marBottom w:val="0"/>
          <w:divBdr>
            <w:top w:val="none" w:sz="0" w:space="0" w:color="auto"/>
            <w:left w:val="none" w:sz="0" w:space="0" w:color="auto"/>
            <w:bottom w:val="none" w:sz="0" w:space="0" w:color="auto"/>
            <w:right w:val="none" w:sz="0" w:space="0" w:color="auto"/>
          </w:divBdr>
        </w:div>
        <w:div w:id="1253586078">
          <w:marLeft w:val="274"/>
          <w:marRight w:val="0"/>
          <w:marTop w:val="0"/>
          <w:marBottom w:val="0"/>
          <w:divBdr>
            <w:top w:val="none" w:sz="0" w:space="0" w:color="auto"/>
            <w:left w:val="none" w:sz="0" w:space="0" w:color="auto"/>
            <w:bottom w:val="none" w:sz="0" w:space="0" w:color="auto"/>
            <w:right w:val="none" w:sz="0" w:space="0" w:color="auto"/>
          </w:divBdr>
        </w:div>
      </w:divsChild>
    </w:div>
    <w:div w:id="1409231863">
      <w:bodyDiv w:val="1"/>
      <w:marLeft w:val="0"/>
      <w:marRight w:val="0"/>
      <w:marTop w:val="0"/>
      <w:marBottom w:val="0"/>
      <w:divBdr>
        <w:top w:val="none" w:sz="0" w:space="0" w:color="auto"/>
        <w:left w:val="none" w:sz="0" w:space="0" w:color="auto"/>
        <w:bottom w:val="none" w:sz="0" w:space="0" w:color="auto"/>
        <w:right w:val="none" w:sz="0" w:space="0" w:color="auto"/>
      </w:divBdr>
    </w:div>
    <w:div w:id="1432311953">
      <w:bodyDiv w:val="1"/>
      <w:marLeft w:val="0"/>
      <w:marRight w:val="0"/>
      <w:marTop w:val="0"/>
      <w:marBottom w:val="0"/>
      <w:divBdr>
        <w:top w:val="none" w:sz="0" w:space="0" w:color="auto"/>
        <w:left w:val="none" w:sz="0" w:space="0" w:color="auto"/>
        <w:bottom w:val="none" w:sz="0" w:space="0" w:color="auto"/>
        <w:right w:val="none" w:sz="0" w:space="0" w:color="auto"/>
      </w:divBdr>
      <w:divsChild>
        <w:div w:id="1654412708">
          <w:marLeft w:val="187"/>
          <w:marRight w:val="0"/>
          <w:marTop w:val="0"/>
          <w:marBottom w:val="0"/>
          <w:divBdr>
            <w:top w:val="none" w:sz="0" w:space="0" w:color="auto"/>
            <w:left w:val="none" w:sz="0" w:space="0" w:color="auto"/>
            <w:bottom w:val="none" w:sz="0" w:space="0" w:color="auto"/>
            <w:right w:val="none" w:sz="0" w:space="0" w:color="auto"/>
          </w:divBdr>
        </w:div>
        <w:div w:id="2061244166">
          <w:marLeft w:val="187"/>
          <w:marRight w:val="0"/>
          <w:marTop w:val="0"/>
          <w:marBottom w:val="0"/>
          <w:divBdr>
            <w:top w:val="none" w:sz="0" w:space="0" w:color="auto"/>
            <w:left w:val="none" w:sz="0" w:space="0" w:color="auto"/>
            <w:bottom w:val="none" w:sz="0" w:space="0" w:color="auto"/>
            <w:right w:val="none" w:sz="0" w:space="0" w:color="auto"/>
          </w:divBdr>
        </w:div>
        <w:div w:id="1377781314">
          <w:marLeft w:val="187"/>
          <w:marRight w:val="0"/>
          <w:marTop w:val="0"/>
          <w:marBottom w:val="0"/>
          <w:divBdr>
            <w:top w:val="none" w:sz="0" w:space="0" w:color="auto"/>
            <w:left w:val="none" w:sz="0" w:space="0" w:color="auto"/>
            <w:bottom w:val="none" w:sz="0" w:space="0" w:color="auto"/>
            <w:right w:val="none" w:sz="0" w:space="0" w:color="auto"/>
          </w:divBdr>
        </w:div>
        <w:div w:id="1429427485">
          <w:marLeft w:val="187"/>
          <w:marRight w:val="0"/>
          <w:marTop w:val="0"/>
          <w:marBottom w:val="0"/>
          <w:divBdr>
            <w:top w:val="none" w:sz="0" w:space="0" w:color="auto"/>
            <w:left w:val="none" w:sz="0" w:space="0" w:color="auto"/>
            <w:bottom w:val="none" w:sz="0" w:space="0" w:color="auto"/>
            <w:right w:val="none" w:sz="0" w:space="0" w:color="auto"/>
          </w:divBdr>
        </w:div>
        <w:div w:id="2124038361">
          <w:marLeft w:val="187"/>
          <w:marRight w:val="0"/>
          <w:marTop w:val="0"/>
          <w:marBottom w:val="0"/>
          <w:divBdr>
            <w:top w:val="none" w:sz="0" w:space="0" w:color="auto"/>
            <w:left w:val="none" w:sz="0" w:space="0" w:color="auto"/>
            <w:bottom w:val="none" w:sz="0" w:space="0" w:color="auto"/>
            <w:right w:val="none" w:sz="0" w:space="0" w:color="auto"/>
          </w:divBdr>
        </w:div>
      </w:divsChild>
    </w:div>
    <w:div w:id="1444960521">
      <w:bodyDiv w:val="1"/>
      <w:marLeft w:val="0"/>
      <w:marRight w:val="0"/>
      <w:marTop w:val="0"/>
      <w:marBottom w:val="0"/>
      <w:divBdr>
        <w:top w:val="none" w:sz="0" w:space="0" w:color="auto"/>
        <w:left w:val="none" w:sz="0" w:space="0" w:color="auto"/>
        <w:bottom w:val="none" w:sz="0" w:space="0" w:color="auto"/>
        <w:right w:val="none" w:sz="0" w:space="0" w:color="auto"/>
      </w:divBdr>
    </w:div>
    <w:div w:id="1447384568">
      <w:bodyDiv w:val="1"/>
      <w:marLeft w:val="0"/>
      <w:marRight w:val="0"/>
      <w:marTop w:val="0"/>
      <w:marBottom w:val="0"/>
      <w:divBdr>
        <w:top w:val="none" w:sz="0" w:space="0" w:color="auto"/>
        <w:left w:val="none" w:sz="0" w:space="0" w:color="auto"/>
        <w:bottom w:val="none" w:sz="0" w:space="0" w:color="auto"/>
        <w:right w:val="none" w:sz="0" w:space="0" w:color="auto"/>
      </w:divBdr>
    </w:div>
    <w:div w:id="1449548392">
      <w:bodyDiv w:val="1"/>
      <w:marLeft w:val="0"/>
      <w:marRight w:val="0"/>
      <w:marTop w:val="0"/>
      <w:marBottom w:val="0"/>
      <w:divBdr>
        <w:top w:val="none" w:sz="0" w:space="0" w:color="auto"/>
        <w:left w:val="none" w:sz="0" w:space="0" w:color="auto"/>
        <w:bottom w:val="none" w:sz="0" w:space="0" w:color="auto"/>
        <w:right w:val="none" w:sz="0" w:space="0" w:color="auto"/>
      </w:divBdr>
    </w:div>
    <w:div w:id="1453015331">
      <w:bodyDiv w:val="1"/>
      <w:marLeft w:val="0"/>
      <w:marRight w:val="0"/>
      <w:marTop w:val="0"/>
      <w:marBottom w:val="0"/>
      <w:divBdr>
        <w:top w:val="none" w:sz="0" w:space="0" w:color="auto"/>
        <w:left w:val="none" w:sz="0" w:space="0" w:color="auto"/>
        <w:bottom w:val="none" w:sz="0" w:space="0" w:color="auto"/>
        <w:right w:val="none" w:sz="0" w:space="0" w:color="auto"/>
      </w:divBdr>
      <w:divsChild>
        <w:div w:id="455373026">
          <w:marLeft w:val="173"/>
          <w:marRight w:val="0"/>
          <w:marTop w:val="0"/>
          <w:marBottom w:val="0"/>
          <w:divBdr>
            <w:top w:val="none" w:sz="0" w:space="0" w:color="auto"/>
            <w:left w:val="none" w:sz="0" w:space="0" w:color="auto"/>
            <w:bottom w:val="none" w:sz="0" w:space="0" w:color="auto"/>
            <w:right w:val="none" w:sz="0" w:space="0" w:color="auto"/>
          </w:divBdr>
        </w:div>
        <w:div w:id="449207257">
          <w:marLeft w:val="173"/>
          <w:marRight w:val="0"/>
          <w:marTop w:val="0"/>
          <w:marBottom w:val="0"/>
          <w:divBdr>
            <w:top w:val="none" w:sz="0" w:space="0" w:color="auto"/>
            <w:left w:val="none" w:sz="0" w:space="0" w:color="auto"/>
            <w:bottom w:val="none" w:sz="0" w:space="0" w:color="auto"/>
            <w:right w:val="none" w:sz="0" w:space="0" w:color="auto"/>
          </w:divBdr>
        </w:div>
        <w:div w:id="718014569">
          <w:marLeft w:val="173"/>
          <w:marRight w:val="0"/>
          <w:marTop w:val="0"/>
          <w:marBottom w:val="0"/>
          <w:divBdr>
            <w:top w:val="none" w:sz="0" w:space="0" w:color="auto"/>
            <w:left w:val="none" w:sz="0" w:space="0" w:color="auto"/>
            <w:bottom w:val="none" w:sz="0" w:space="0" w:color="auto"/>
            <w:right w:val="none" w:sz="0" w:space="0" w:color="auto"/>
          </w:divBdr>
        </w:div>
        <w:div w:id="1033572607">
          <w:marLeft w:val="173"/>
          <w:marRight w:val="0"/>
          <w:marTop w:val="0"/>
          <w:marBottom w:val="0"/>
          <w:divBdr>
            <w:top w:val="none" w:sz="0" w:space="0" w:color="auto"/>
            <w:left w:val="none" w:sz="0" w:space="0" w:color="auto"/>
            <w:bottom w:val="none" w:sz="0" w:space="0" w:color="auto"/>
            <w:right w:val="none" w:sz="0" w:space="0" w:color="auto"/>
          </w:divBdr>
        </w:div>
        <w:div w:id="1676957451">
          <w:marLeft w:val="173"/>
          <w:marRight w:val="0"/>
          <w:marTop w:val="0"/>
          <w:marBottom w:val="0"/>
          <w:divBdr>
            <w:top w:val="none" w:sz="0" w:space="0" w:color="auto"/>
            <w:left w:val="none" w:sz="0" w:space="0" w:color="auto"/>
            <w:bottom w:val="none" w:sz="0" w:space="0" w:color="auto"/>
            <w:right w:val="none" w:sz="0" w:space="0" w:color="auto"/>
          </w:divBdr>
        </w:div>
      </w:divsChild>
    </w:div>
    <w:div w:id="1486824944">
      <w:bodyDiv w:val="1"/>
      <w:marLeft w:val="0"/>
      <w:marRight w:val="0"/>
      <w:marTop w:val="0"/>
      <w:marBottom w:val="0"/>
      <w:divBdr>
        <w:top w:val="none" w:sz="0" w:space="0" w:color="auto"/>
        <w:left w:val="none" w:sz="0" w:space="0" w:color="auto"/>
        <w:bottom w:val="none" w:sz="0" w:space="0" w:color="auto"/>
        <w:right w:val="none" w:sz="0" w:space="0" w:color="auto"/>
      </w:divBdr>
    </w:div>
    <w:div w:id="1490747674">
      <w:bodyDiv w:val="1"/>
      <w:marLeft w:val="0"/>
      <w:marRight w:val="0"/>
      <w:marTop w:val="0"/>
      <w:marBottom w:val="0"/>
      <w:divBdr>
        <w:top w:val="none" w:sz="0" w:space="0" w:color="auto"/>
        <w:left w:val="none" w:sz="0" w:space="0" w:color="auto"/>
        <w:bottom w:val="none" w:sz="0" w:space="0" w:color="auto"/>
        <w:right w:val="none" w:sz="0" w:space="0" w:color="auto"/>
      </w:divBdr>
    </w:div>
    <w:div w:id="1492019104">
      <w:bodyDiv w:val="1"/>
      <w:marLeft w:val="0"/>
      <w:marRight w:val="0"/>
      <w:marTop w:val="0"/>
      <w:marBottom w:val="0"/>
      <w:divBdr>
        <w:top w:val="none" w:sz="0" w:space="0" w:color="auto"/>
        <w:left w:val="none" w:sz="0" w:space="0" w:color="auto"/>
        <w:bottom w:val="none" w:sz="0" w:space="0" w:color="auto"/>
        <w:right w:val="none" w:sz="0" w:space="0" w:color="auto"/>
      </w:divBdr>
      <w:divsChild>
        <w:div w:id="638458291">
          <w:marLeft w:val="216"/>
          <w:marRight w:val="0"/>
          <w:marTop w:val="0"/>
          <w:marBottom w:val="0"/>
          <w:divBdr>
            <w:top w:val="none" w:sz="0" w:space="0" w:color="auto"/>
            <w:left w:val="none" w:sz="0" w:space="0" w:color="auto"/>
            <w:bottom w:val="none" w:sz="0" w:space="0" w:color="auto"/>
            <w:right w:val="none" w:sz="0" w:space="0" w:color="auto"/>
          </w:divBdr>
        </w:div>
        <w:div w:id="938636769">
          <w:marLeft w:val="216"/>
          <w:marRight w:val="0"/>
          <w:marTop w:val="0"/>
          <w:marBottom w:val="0"/>
          <w:divBdr>
            <w:top w:val="none" w:sz="0" w:space="0" w:color="auto"/>
            <w:left w:val="none" w:sz="0" w:space="0" w:color="auto"/>
            <w:bottom w:val="none" w:sz="0" w:space="0" w:color="auto"/>
            <w:right w:val="none" w:sz="0" w:space="0" w:color="auto"/>
          </w:divBdr>
        </w:div>
      </w:divsChild>
    </w:div>
    <w:div w:id="1500535605">
      <w:bodyDiv w:val="1"/>
      <w:marLeft w:val="0"/>
      <w:marRight w:val="0"/>
      <w:marTop w:val="0"/>
      <w:marBottom w:val="0"/>
      <w:divBdr>
        <w:top w:val="none" w:sz="0" w:space="0" w:color="auto"/>
        <w:left w:val="none" w:sz="0" w:space="0" w:color="auto"/>
        <w:bottom w:val="none" w:sz="0" w:space="0" w:color="auto"/>
        <w:right w:val="none" w:sz="0" w:space="0" w:color="auto"/>
      </w:divBdr>
    </w:div>
    <w:div w:id="1504275250">
      <w:bodyDiv w:val="1"/>
      <w:marLeft w:val="0"/>
      <w:marRight w:val="0"/>
      <w:marTop w:val="0"/>
      <w:marBottom w:val="0"/>
      <w:divBdr>
        <w:top w:val="none" w:sz="0" w:space="0" w:color="auto"/>
        <w:left w:val="none" w:sz="0" w:space="0" w:color="auto"/>
        <w:bottom w:val="none" w:sz="0" w:space="0" w:color="auto"/>
        <w:right w:val="none" w:sz="0" w:space="0" w:color="auto"/>
      </w:divBdr>
      <w:divsChild>
        <w:div w:id="1970473230">
          <w:marLeft w:val="173"/>
          <w:marRight w:val="0"/>
          <w:marTop w:val="0"/>
          <w:marBottom w:val="0"/>
          <w:divBdr>
            <w:top w:val="none" w:sz="0" w:space="0" w:color="auto"/>
            <w:left w:val="none" w:sz="0" w:space="0" w:color="auto"/>
            <w:bottom w:val="none" w:sz="0" w:space="0" w:color="auto"/>
            <w:right w:val="none" w:sz="0" w:space="0" w:color="auto"/>
          </w:divBdr>
        </w:div>
      </w:divsChild>
    </w:div>
    <w:div w:id="1506360758">
      <w:bodyDiv w:val="1"/>
      <w:marLeft w:val="0"/>
      <w:marRight w:val="0"/>
      <w:marTop w:val="0"/>
      <w:marBottom w:val="0"/>
      <w:divBdr>
        <w:top w:val="none" w:sz="0" w:space="0" w:color="auto"/>
        <w:left w:val="none" w:sz="0" w:space="0" w:color="auto"/>
        <w:bottom w:val="none" w:sz="0" w:space="0" w:color="auto"/>
        <w:right w:val="none" w:sz="0" w:space="0" w:color="auto"/>
      </w:divBdr>
    </w:div>
    <w:div w:id="1511988509">
      <w:bodyDiv w:val="1"/>
      <w:marLeft w:val="0"/>
      <w:marRight w:val="0"/>
      <w:marTop w:val="0"/>
      <w:marBottom w:val="0"/>
      <w:divBdr>
        <w:top w:val="none" w:sz="0" w:space="0" w:color="auto"/>
        <w:left w:val="none" w:sz="0" w:space="0" w:color="auto"/>
        <w:bottom w:val="none" w:sz="0" w:space="0" w:color="auto"/>
        <w:right w:val="none" w:sz="0" w:space="0" w:color="auto"/>
      </w:divBdr>
    </w:div>
    <w:div w:id="1516724218">
      <w:bodyDiv w:val="1"/>
      <w:marLeft w:val="0"/>
      <w:marRight w:val="0"/>
      <w:marTop w:val="0"/>
      <w:marBottom w:val="0"/>
      <w:divBdr>
        <w:top w:val="none" w:sz="0" w:space="0" w:color="auto"/>
        <w:left w:val="none" w:sz="0" w:space="0" w:color="auto"/>
        <w:bottom w:val="none" w:sz="0" w:space="0" w:color="auto"/>
        <w:right w:val="none" w:sz="0" w:space="0" w:color="auto"/>
      </w:divBdr>
    </w:div>
    <w:div w:id="1522352465">
      <w:bodyDiv w:val="1"/>
      <w:marLeft w:val="0"/>
      <w:marRight w:val="0"/>
      <w:marTop w:val="0"/>
      <w:marBottom w:val="0"/>
      <w:divBdr>
        <w:top w:val="none" w:sz="0" w:space="0" w:color="auto"/>
        <w:left w:val="none" w:sz="0" w:space="0" w:color="auto"/>
        <w:bottom w:val="none" w:sz="0" w:space="0" w:color="auto"/>
        <w:right w:val="none" w:sz="0" w:space="0" w:color="auto"/>
      </w:divBdr>
      <w:divsChild>
        <w:div w:id="1596285164">
          <w:marLeft w:val="45"/>
          <w:marRight w:val="45"/>
          <w:marTop w:val="0"/>
          <w:marBottom w:val="0"/>
          <w:divBdr>
            <w:top w:val="none" w:sz="0" w:space="0" w:color="auto"/>
            <w:left w:val="none" w:sz="0" w:space="0" w:color="auto"/>
            <w:bottom w:val="none" w:sz="0" w:space="0" w:color="auto"/>
            <w:right w:val="none" w:sz="0" w:space="0" w:color="auto"/>
          </w:divBdr>
          <w:divsChild>
            <w:div w:id="1302884809">
              <w:marLeft w:val="0"/>
              <w:marRight w:val="0"/>
              <w:marTop w:val="0"/>
              <w:marBottom w:val="0"/>
              <w:divBdr>
                <w:top w:val="none" w:sz="0" w:space="0" w:color="auto"/>
                <w:left w:val="none" w:sz="0" w:space="0" w:color="auto"/>
                <w:bottom w:val="none" w:sz="0" w:space="0" w:color="auto"/>
                <w:right w:val="none" w:sz="0" w:space="0" w:color="auto"/>
              </w:divBdr>
              <w:divsChild>
                <w:div w:id="309527791">
                  <w:marLeft w:val="0"/>
                  <w:marRight w:val="0"/>
                  <w:marTop w:val="0"/>
                  <w:marBottom w:val="0"/>
                  <w:divBdr>
                    <w:top w:val="none" w:sz="0" w:space="0" w:color="auto"/>
                    <w:left w:val="none" w:sz="0" w:space="0" w:color="auto"/>
                    <w:bottom w:val="none" w:sz="0" w:space="0" w:color="auto"/>
                    <w:right w:val="none" w:sz="0" w:space="0" w:color="auto"/>
                  </w:divBdr>
                  <w:divsChild>
                    <w:div w:id="138309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003843">
      <w:bodyDiv w:val="1"/>
      <w:marLeft w:val="0"/>
      <w:marRight w:val="0"/>
      <w:marTop w:val="0"/>
      <w:marBottom w:val="0"/>
      <w:divBdr>
        <w:top w:val="none" w:sz="0" w:space="0" w:color="auto"/>
        <w:left w:val="none" w:sz="0" w:space="0" w:color="auto"/>
        <w:bottom w:val="none" w:sz="0" w:space="0" w:color="auto"/>
        <w:right w:val="none" w:sz="0" w:space="0" w:color="auto"/>
      </w:divBdr>
    </w:div>
    <w:div w:id="1542668338">
      <w:bodyDiv w:val="1"/>
      <w:marLeft w:val="0"/>
      <w:marRight w:val="0"/>
      <w:marTop w:val="0"/>
      <w:marBottom w:val="0"/>
      <w:divBdr>
        <w:top w:val="none" w:sz="0" w:space="0" w:color="auto"/>
        <w:left w:val="none" w:sz="0" w:space="0" w:color="auto"/>
        <w:bottom w:val="none" w:sz="0" w:space="0" w:color="auto"/>
        <w:right w:val="none" w:sz="0" w:space="0" w:color="auto"/>
      </w:divBdr>
      <w:divsChild>
        <w:div w:id="507599124">
          <w:marLeft w:val="187"/>
          <w:marRight w:val="0"/>
          <w:marTop w:val="0"/>
          <w:marBottom w:val="0"/>
          <w:divBdr>
            <w:top w:val="none" w:sz="0" w:space="0" w:color="auto"/>
            <w:left w:val="none" w:sz="0" w:space="0" w:color="auto"/>
            <w:bottom w:val="none" w:sz="0" w:space="0" w:color="auto"/>
            <w:right w:val="none" w:sz="0" w:space="0" w:color="auto"/>
          </w:divBdr>
        </w:div>
        <w:div w:id="586885364">
          <w:marLeft w:val="187"/>
          <w:marRight w:val="0"/>
          <w:marTop w:val="0"/>
          <w:marBottom w:val="0"/>
          <w:divBdr>
            <w:top w:val="none" w:sz="0" w:space="0" w:color="auto"/>
            <w:left w:val="none" w:sz="0" w:space="0" w:color="auto"/>
            <w:bottom w:val="none" w:sz="0" w:space="0" w:color="auto"/>
            <w:right w:val="none" w:sz="0" w:space="0" w:color="auto"/>
          </w:divBdr>
        </w:div>
        <w:div w:id="1052651401">
          <w:marLeft w:val="187"/>
          <w:marRight w:val="0"/>
          <w:marTop w:val="0"/>
          <w:marBottom w:val="0"/>
          <w:divBdr>
            <w:top w:val="none" w:sz="0" w:space="0" w:color="auto"/>
            <w:left w:val="none" w:sz="0" w:space="0" w:color="auto"/>
            <w:bottom w:val="none" w:sz="0" w:space="0" w:color="auto"/>
            <w:right w:val="none" w:sz="0" w:space="0" w:color="auto"/>
          </w:divBdr>
        </w:div>
        <w:div w:id="1746412138">
          <w:marLeft w:val="187"/>
          <w:marRight w:val="0"/>
          <w:marTop w:val="0"/>
          <w:marBottom w:val="0"/>
          <w:divBdr>
            <w:top w:val="none" w:sz="0" w:space="0" w:color="auto"/>
            <w:left w:val="none" w:sz="0" w:space="0" w:color="auto"/>
            <w:bottom w:val="none" w:sz="0" w:space="0" w:color="auto"/>
            <w:right w:val="none" w:sz="0" w:space="0" w:color="auto"/>
          </w:divBdr>
        </w:div>
      </w:divsChild>
    </w:div>
    <w:div w:id="1549492518">
      <w:bodyDiv w:val="1"/>
      <w:marLeft w:val="0"/>
      <w:marRight w:val="0"/>
      <w:marTop w:val="0"/>
      <w:marBottom w:val="0"/>
      <w:divBdr>
        <w:top w:val="none" w:sz="0" w:space="0" w:color="auto"/>
        <w:left w:val="none" w:sz="0" w:space="0" w:color="auto"/>
        <w:bottom w:val="none" w:sz="0" w:space="0" w:color="auto"/>
        <w:right w:val="none" w:sz="0" w:space="0" w:color="auto"/>
      </w:divBdr>
      <w:divsChild>
        <w:div w:id="30039960">
          <w:marLeft w:val="547"/>
          <w:marRight w:val="0"/>
          <w:marTop w:val="0"/>
          <w:marBottom w:val="0"/>
          <w:divBdr>
            <w:top w:val="none" w:sz="0" w:space="0" w:color="auto"/>
            <w:left w:val="none" w:sz="0" w:space="0" w:color="auto"/>
            <w:bottom w:val="none" w:sz="0" w:space="0" w:color="auto"/>
            <w:right w:val="none" w:sz="0" w:space="0" w:color="auto"/>
          </w:divBdr>
        </w:div>
        <w:div w:id="696614284">
          <w:marLeft w:val="547"/>
          <w:marRight w:val="0"/>
          <w:marTop w:val="0"/>
          <w:marBottom w:val="0"/>
          <w:divBdr>
            <w:top w:val="none" w:sz="0" w:space="0" w:color="auto"/>
            <w:left w:val="none" w:sz="0" w:space="0" w:color="auto"/>
            <w:bottom w:val="none" w:sz="0" w:space="0" w:color="auto"/>
            <w:right w:val="none" w:sz="0" w:space="0" w:color="auto"/>
          </w:divBdr>
        </w:div>
      </w:divsChild>
    </w:div>
    <w:div w:id="1568564522">
      <w:bodyDiv w:val="1"/>
      <w:marLeft w:val="0"/>
      <w:marRight w:val="0"/>
      <w:marTop w:val="0"/>
      <w:marBottom w:val="0"/>
      <w:divBdr>
        <w:top w:val="none" w:sz="0" w:space="0" w:color="auto"/>
        <w:left w:val="none" w:sz="0" w:space="0" w:color="auto"/>
        <w:bottom w:val="none" w:sz="0" w:space="0" w:color="auto"/>
        <w:right w:val="none" w:sz="0" w:space="0" w:color="auto"/>
      </w:divBdr>
      <w:divsChild>
        <w:div w:id="250969383">
          <w:marLeft w:val="187"/>
          <w:marRight w:val="0"/>
          <w:marTop w:val="0"/>
          <w:marBottom w:val="0"/>
          <w:divBdr>
            <w:top w:val="none" w:sz="0" w:space="0" w:color="auto"/>
            <w:left w:val="none" w:sz="0" w:space="0" w:color="auto"/>
            <w:bottom w:val="none" w:sz="0" w:space="0" w:color="auto"/>
            <w:right w:val="none" w:sz="0" w:space="0" w:color="auto"/>
          </w:divBdr>
        </w:div>
        <w:div w:id="2030715674">
          <w:marLeft w:val="187"/>
          <w:marRight w:val="0"/>
          <w:marTop w:val="0"/>
          <w:marBottom w:val="0"/>
          <w:divBdr>
            <w:top w:val="none" w:sz="0" w:space="0" w:color="auto"/>
            <w:left w:val="none" w:sz="0" w:space="0" w:color="auto"/>
            <w:bottom w:val="none" w:sz="0" w:space="0" w:color="auto"/>
            <w:right w:val="none" w:sz="0" w:space="0" w:color="auto"/>
          </w:divBdr>
        </w:div>
      </w:divsChild>
    </w:div>
    <w:div w:id="1583833809">
      <w:bodyDiv w:val="1"/>
      <w:marLeft w:val="0"/>
      <w:marRight w:val="0"/>
      <w:marTop w:val="0"/>
      <w:marBottom w:val="0"/>
      <w:divBdr>
        <w:top w:val="none" w:sz="0" w:space="0" w:color="auto"/>
        <w:left w:val="none" w:sz="0" w:space="0" w:color="auto"/>
        <w:bottom w:val="none" w:sz="0" w:space="0" w:color="auto"/>
        <w:right w:val="none" w:sz="0" w:space="0" w:color="auto"/>
      </w:divBdr>
      <w:divsChild>
        <w:div w:id="1937784127">
          <w:marLeft w:val="173"/>
          <w:marRight w:val="0"/>
          <w:marTop w:val="0"/>
          <w:marBottom w:val="0"/>
          <w:divBdr>
            <w:top w:val="none" w:sz="0" w:space="0" w:color="auto"/>
            <w:left w:val="none" w:sz="0" w:space="0" w:color="auto"/>
            <w:bottom w:val="none" w:sz="0" w:space="0" w:color="auto"/>
            <w:right w:val="none" w:sz="0" w:space="0" w:color="auto"/>
          </w:divBdr>
        </w:div>
        <w:div w:id="146943112">
          <w:marLeft w:val="173"/>
          <w:marRight w:val="0"/>
          <w:marTop w:val="0"/>
          <w:marBottom w:val="0"/>
          <w:divBdr>
            <w:top w:val="none" w:sz="0" w:space="0" w:color="auto"/>
            <w:left w:val="none" w:sz="0" w:space="0" w:color="auto"/>
            <w:bottom w:val="none" w:sz="0" w:space="0" w:color="auto"/>
            <w:right w:val="none" w:sz="0" w:space="0" w:color="auto"/>
          </w:divBdr>
        </w:div>
        <w:div w:id="1850489651">
          <w:marLeft w:val="173"/>
          <w:marRight w:val="0"/>
          <w:marTop w:val="0"/>
          <w:marBottom w:val="0"/>
          <w:divBdr>
            <w:top w:val="none" w:sz="0" w:space="0" w:color="auto"/>
            <w:left w:val="none" w:sz="0" w:space="0" w:color="auto"/>
            <w:bottom w:val="none" w:sz="0" w:space="0" w:color="auto"/>
            <w:right w:val="none" w:sz="0" w:space="0" w:color="auto"/>
          </w:divBdr>
        </w:div>
        <w:div w:id="2070642673">
          <w:marLeft w:val="173"/>
          <w:marRight w:val="0"/>
          <w:marTop w:val="0"/>
          <w:marBottom w:val="0"/>
          <w:divBdr>
            <w:top w:val="none" w:sz="0" w:space="0" w:color="auto"/>
            <w:left w:val="none" w:sz="0" w:space="0" w:color="auto"/>
            <w:bottom w:val="none" w:sz="0" w:space="0" w:color="auto"/>
            <w:right w:val="none" w:sz="0" w:space="0" w:color="auto"/>
          </w:divBdr>
        </w:div>
        <w:div w:id="1709448190">
          <w:marLeft w:val="173"/>
          <w:marRight w:val="0"/>
          <w:marTop w:val="0"/>
          <w:marBottom w:val="0"/>
          <w:divBdr>
            <w:top w:val="none" w:sz="0" w:space="0" w:color="auto"/>
            <w:left w:val="none" w:sz="0" w:space="0" w:color="auto"/>
            <w:bottom w:val="none" w:sz="0" w:space="0" w:color="auto"/>
            <w:right w:val="none" w:sz="0" w:space="0" w:color="auto"/>
          </w:divBdr>
        </w:div>
      </w:divsChild>
    </w:div>
    <w:div w:id="1587885139">
      <w:bodyDiv w:val="1"/>
      <w:marLeft w:val="0"/>
      <w:marRight w:val="0"/>
      <w:marTop w:val="0"/>
      <w:marBottom w:val="0"/>
      <w:divBdr>
        <w:top w:val="none" w:sz="0" w:space="0" w:color="auto"/>
        <w:left w:val="none" w:sz="0" w:space="0" w:color="auto"/>
        <w:bottom w:val="none" w:sz="0" w:space="0" w:color="auto"/>
        <w:right w:val="none" w:sz="0" w:space="0" w:color="auto"/>
      </w:divBdr>
    </w:div>
    <w:div w:id="1626111940">
      <w:bodyDiv w:val="1"/>
      <w:marLeft w:val="0"/>
      <w:marRight w:val="0"/>
      <w:marTop w:val="0"/>
      <w:marBottom w:val="0"/>
      <w:divBdr>
        <w:top w:val="none" w:sz="0" w:space="0" w:color="auto"/>
        <w:left w:val="none" w:sz="0" w:space="0" w:color="auto"/>
        <w:bottom w:val="none" w:sz="0" w:space="0" w:color="auto"/>
        <w:right w:val="none" w:sz="0" w:space="0" w:color="auto"/>
      </w:divBdr>
    </w:div>
    <w:div w:id="1635982274">
      <w:bodyDiv w:val="1"/>
      <w:marLeft w:val="0"/>
      <w:marRight w:val="0"/>
      <w:marTop w:val="0"/>
      <w:marBottom w:val="0"/>
      <w:divBdr>
        <w:top w:val="none" w:sz="0" w:space="0" w:color="auto"/>
        <w:left w:val="none" w:sz="0" w:space="0" w:color="auto"/>
        <w:bottom w:val="none" w:sz="0" w:space="0" w:color="auto"/>
        <w:right w:val="none" w:sz="0" w:space="0" w:color="auto"/>
      </w:divBdr>
    </w:div>
    <w:div w:id="1638604177">
      <w:bodyDiv w:val="1"/>
      <w:marLeft w:val="0"/>
      <w:marRight w:val="0"/>
      <w:marTop w:val="0"/>
      <w:marBottom w:val="0"/>
      <w:divBdr>
        <w:top w:val="none" w:sz="0" w:space="0" w:color="auto"/>
        <w:left w:val="none" w:sz="0" w:space="0" w:color="auto"/>
        <w:bottom w:val="none" w:sz="0" w:space="0" w:color="auto"/>
        <w:right w:val="none" w:sz="0" w:space="0" w:color="auto"/>
      </w:divBdr>
    </w:div>
    <w:div w:id="1638680552">
      <w:bodyDiv w:val="1"/>
      <w:marLeft w:val="0"/>
      <w:marRight w:val="0"/>
      <w:marTop w:val="0"/>
      <w:marBottom w:val="0"/>
      <w:divBdr>
        <w:top w:val="none" w:sz="0" w:space="0" w:color="auto"/>
        <w:left w:val="none" w:sz="0" w:space="0" w:color="auto"/>
        <w:bottom w:val="none" w:sz="0" w:space="0" w:color="auto"/>
        <w:right w:val="none" w:sz="0" w:space="0" w:color="auto"/>
      </w:divBdr>
    </w:div>
    <w:div w:id="1641839142">
      <w:bodyDiv w:val="1"/>
      <w:marLeft w:val="0"/>
      <w:marRight w:val="0"/>
      <w:marTop w:val="0"/>
      <w:marBottom w:val="0"/>
      <w:divBdr>
        <w:top w:val="none" w:sz="0" w:space="0" w:color="auto"/>
        <w:left w:val="none" w:sz="0" w:space="0" w:color="auto"/>
        <w:bottom w:val="none" w:sz="0" w:space="0" w:color="auto"/>
        <w:right w:val="none" w:sz="0" w:space="0" w:color="auto"/>
      </w:divBdr>
      <w:divsChild>
        <w:div w:id="1689912062">
          <w:marLeft w:val="0"/>
          <w:marRight w:val="0"/>
          <w:marTop w:val="0"/>
          <w:marBottom w:val="0"/>
          <w:divBdr>
            <w:top w:val="none" w:sz="0" w:space="0" w:color="auto"/>
            <w:left w:val="none" w:sz="0" w:space="0" w:color="auto"/>
            <w:bottom w:val="none" w:sz="0" w:space="0" w:color="auto"/>
            <w:right w:val="none" w:sz="0" w:space="0" w:color="auto"/>
          </w:divBdr>
          <w:divsChild>
            <w:div w:id="155413938">
              <w:marLeft w:val="0"/>
              <w:marRight w:val="0"/>
              <w:marTop w:val="0"/>
              <w:marBottom w:val="0"/>
              <w:divBdr>
                <w:top w:val="none" w:sz="0" w:space="0" w:color="auto"/>
                <w:left w:val="none" w:sz="0" w:space="0" w:color="auto"/>
                <w:bottom w:val="none" w:sz="0" w:space="0" w:color="auto"/>
                <w:right w:val="none" w:sz="0" w:space="0" w:color="auto"/>
              </w:divBdr>
            </w:div>
            <w:div w:id="693190927">
              <w:marLeft w:val="0"/>
              <w:marRight w:val="0"/>
              <w:marTop w:val="0"/>
              <w:marBottom w:val="0"/>
              <w:divBdr>
                <w:top w:val="none" w:sz="0" w:space="0" w:color="auto"/>
                <w:left w:val="none" w:sz="0" w:space="0" w:color="auto"/>
                <w:bottom w:val="none" w:sz="0" w:space="0" w:color="auto"/>
                <w:right w:val="none" w:sz="0" w:space="0" w:color="auto"/>
              </w:divBdr>
            </w:div>
            <w:div w:id="181248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02409">
      <w:bodyDiv w:val="1"/>
      <w:marLeft w:val="0"/>
      <w:marRight w:val="0"/>
      <w:marTop w:val="0"/>
      <w:marBottom w:val="0"/>
      <w:divBdr>
        <w:top w:val="none" w:sz="0" w:space="0" w:color="auto"/>
        <w:left w:val="none" w:sz="0" w:space="0" w:color="auto"/>
        <w:bottom w:val="none" w:sz="0" w:space="0" w:color="auto"/>
        <w:right w:val="none" w:sz="0" w:space="0" w:color="auto"/>
      </w:divBdr>
      <w:divsChild>
        <w:div w:id="1616445923">
          <w:marLeft w:val="0"/>
          <w:marRight w:val="0"/>
          <w:marTop w:val="0"/>
          <w:marBottom w:val="0"/>
          <w:divBdr>
            <w:top w:val="none" w:sz="0" w:space="0" w:color="auto"/>
            <w:left w:val="none" w:sz="0" w:space="0" w:color="auto"/>
            <w:bottom w:val="none" w:sz="0" w:space="0" w:color="auto"/>
            <w:right w:val="none" w:sz="0" w:space="0" w:color="auto"/>
          </w:divBdr>
          <w:divsChild>
            <w:div w:id="150294646">
              <w:marLeft w:val="0"/>
              <w:marRight w:val="0"/>
              <w:marTop w:val="0"/>
              <w:marBottom w:val="0"/>
              <w:divBdr>
                <w:top w:val="none" w:sz="0" w:space="0" w:color="auto"/>
                <w:left w:val="none" w:sz="0" w:space="0" w:color="auto"/>
                <w:bottom w:val="none" w:sz="0" w:space="0" w:color="auto"/>
                <w:right w:val="none" w:sz="0" w:space="0" w:color="auto"/>
              </w:divBdr>
              <w:divsChild>
                <w:div w:id="738986595">
                  <w:marLeft w:val="0"/>
                  <w:marRight w:val="0"/>
                  <w:marTop w:val="0"/>
                  <w:marBottom w:val="0"/>
                  <w:divBdr>
                    <w:top w:val="none" w:sz="0" w:space="0" w:color="auto"/>
                    <w:left w:val="none" w:sz="0" w:space="0" w:color="auto"/>
                    <w:bottom w:val="none" w:sz="0" w:space="0" w:color="auto"/>
                    <w:right w:val="none" w:sz="0" w:space="0" w:color="auto"/>
                  </w:divBdr>
                  <w:divsChild>
                    <w:div w:id="227570484">
                      <w:marLeft w:val="0"/>
                      <w:marRight w:val="0"/>
                      <w:marTop w:val="0"/>
                      <w:marBottom w:val="0"/>
                      <w:divBdr>
                        <w:top w:val="none" w:sz="0" w:space="0" w:color="auto"/>
                        <w:left w:val="none" w:sz="0" w:space="0" w:color="auto"/>
                        <w:bottom w:val="none" w:sz="0" w:space="0" w:color="auto"/>
                        <w:right w:val="none" w:sz="0" w:space="0" w:color="auto"/>
                      </w:divBdr>
                      <w:divsChild>
                        <w:div w:id="498157446">
                          <w:marLeft w:val="0"/>
                          <w:marRight w:val="0"/>
                          <w:marTop w:val="0"/>
                          <w:marBottom w:val="0"/>
                          <w:divBdr>
                            <w:top w:val="none" w:sz="0" w:space="0" w:color="auto"/>
                            <w:left w:val="none" w:sz="0" w:space="0" w:color="auto"/>
                            <w:bottom w:val="none" w:sz="0" w:space="0" w:color="auto"/>
                            <w:right w:val="none" w:sz="0" w:space="0" w:color="auto"/>
                          </w:divBdr>
                          <w:divsChild>
                            <w:div w:id="1551840033">
                              <w:marLeft w:val="0"/>
                              <w:marRight w:val="0"/>
                              <w:marTop w:val="0"/>
                              <w:marBottom w:val="0"/>
                              <w:divBdr>
                                <w:top w:val="none" w:sz="0" w:space="0" w:color="auto"/>
                                <w:left w:val="none" w:sz="0" w:space="0" w:color="auto"/>
                                <w:bottom w:val="none" w:sz="0" w:space="0" w:color="auto"/>
                                <w:right w:val="none" w:sz="0" w:space="0" w:color="auto"/>
                              </w:divBdr>
                              <w:divsChild>
                                <w:div w:id="1265304328">
                                  <w:marLeft w:val="0"/>
                                  <w:marRight w:val="0"/>
                                  <w:marTop w:val="0"/>
                                  <w:marBottom w:val="0"/>
                                  <w:divBdr>
                                    <w:top w:val="none" w:sz="0" w:space="0" w:color="auto"/>
                                    <w:left w:val="none" w:sz="0" w:space="0" w:color="auto"/>
                                    <w:bottom w:val="none" w:sz="0" w:space="0" w:color="auto"/>
                                    <w:right w:val="none" w:sz="0" w:space="0" w:color="auto"/>
                                  </w:divBdr>
                                  <w:divsChild>
                                    <w:div w:id="2100637017">
                                      <w:marLeft w:val="0"/>
                                      <w:marRight w:val="0"/>
                                      <w:marTop w:val="0"/>
                                      <w:marBottom w:val="0"/>
                                      <w:divBdr>
                                        <w:top w:val="none" w:sz="0" w:space="0" w:color="auto"/>
                                        <w:left w:val="none" w:sz="0" w:space="0" w:color="auto"/>
                                        <w:bottom w:val="none" w:sz="0" w:space="0" w:color="auto"/>
                                        <w:right w:val="none" w:sz="0" w:space="0" w:color="auto"/>
                                      </w:divBdr>
                                      <w:divsChild>
                                        <w:div w:id="1133712312">
                                          <w:marLeft w:val="0"/>
                                          <w:marRight w:val="0"/>
                                          <w:marTop w:val="0"/>
                                          <w:marBottom w:val="0"/>
                                          <w:divBdr>
                                            <w:top w:val="none" w:sz="0" w:space="0" w:color="auto"/>
                                            <w:left w:val="none" w:sz="0" w:space="0" w:color="auto"/>
                                            <w:bottom w:val="none" w:sz="0" w:space="0" w:color="auto"/>
                                            <w:right w:val="none" w:sz="0" w:space="0" w:color="auto"/>
                                          </w:divBdr>
                                          <w:divsChild>
                                            <w:div w:id="1414619314">
                                              <w:marLeft w:val="0"/>
                                              <w:marRight w:val="0"/>
                                              <w:marTop w:val="0"/>
                                              <w:marBottom w:val="0"/>
                                              <w:divBdr>
                                                <w:top w:val="none" w:sz="0" w:space="0" w:color="auto"/>
                                                <w:left w:val="none" w:sz="0" w:space="0" w:color="auto"/>
                                                <w:bottom w:val="none" w:sz="0" w:space="0" w:color="auto"/>
                                                <w:right w:val="none" w:sz="0" w:space="0" w:color="auto"/>
                                              </w:divBdr>
                                              <w:divsChild>
                                                <w:div w:id="33312876">
                                                  <w:marLeft w:val="0"/>
                                                  <w:marRight w:val="0"/>
                                                  <w:marTop w:val="0"/>
                                                  <w:marBottom w:val="0"/>
                                                  <w:divBdr>
                                                    <w:top w:val="none" w:sz="0" w:space="0" w:color="auto"/>
                                                    <w:left w:val="none" w:sz="0" w:space="0" w:color="auto"/>
                                                    <w:bottom w:val="none" w:sz="0" w:space="0" w:color="auto"/>
                                                    <w:right w:val="none" w:sz="0" w:space="0" w:color="auto"/>
                                                  </w:divBdr>
                                                  <w:divsChild>
                                                    <w:div w:id="11809035">
                                                      <w:marLeft w:val="0"/>
                                                      <w:marRight w:val="0"/>
                                                      <w:marTop w:val="0"/>
                                                      <w:marBottom w:val="0"/>
                                                      <w:divBdr>
                                                        <w:top w:val="none" w:sz="0" w:space="0" w:color="auto"/>
                                                        <w:left w:val="none" w:sz="0" w:space="0" w:color="auto"/>
                                                        <w:bottom w:val="none" w:sz="0" w:space="0" w:color="auto"/>
                                                        <w:right w:val="none" w:sz="0" w:space="0" w:color="auto"/>
                                                      </w:divBdr>
                                                      <w:divsChild>
                                                        <w:div w:id="85350569">
                                                          <w:marLeft w:val="0"/>
                                                          <w:marRight w:val="0"/>
                                                          <w:marTop w:val="0"/>
                                                          <w:marBottom w:val="0"/>
                                                          <w:divBdr>
                                                            <w:top w:val="none" w:sz="0" w:space="0" w:color="auto"/>
                                                            <w:left w:val="none" w:sz="0" w:space="0" w:color="auto"/>
                                                            <w:bottom w:val="none" w:sz="0" w:space="0" w:color="auto"/>
                                                            <w:right w:val="none" w:sz="0" w:space="0" w:color="auto"/>
                                                          </w:divBdr>
                                                          <w:divsChild>
                                                            <w:div w:id="1052388642">
                                                              <w:marLeft w:val="0"/>
                                                              <w:marRight w:val="0"/>
                                                              <w:marTop w:val="0"/>
                                                              <w:marBottom w:val="0"/>
                                                              <w:divBdr>
                                                                <w:top w:val="none" w:sz="0" w:space="0" w:color="auto"/>
                                                                <w:left w:val="none" w:sz="0" w:space="0" w:color="auto"/>
                                                                <w:bottom w:val="none" w:sz="0" w:space="0" w:color="auto"/>
                                                                <w:right w:val="none" w:sz="0" w:space="0" w:color="auto"/>
                                                              </w:divBdr>
                                                              <w:divsChild>
                                                                <w:div w:id="2047099797">
                                                                  <w:marLeft w:val="0"/>
                                                                  <w:marRight w:val="0"/>
                                                                  <w:marTop w:val="0"/>
                                                                  <w:marBottom w:val="0"/>
                                                                  <w:divBdr>
                                                                    <w:top w:val="none" w:sz="0" w:space="0" w:color="auto"/>
                                                                    <w:left w:val="none" w:sz="0" w:space="0" w:color="auto"/>
                                                                    <w:bottom w:val="none" w:sz="0" w:space="0" w:color="auto"/>
                                                                    <w:right w:val="none" w:sz="0" w:space="0" w:color="auto"/>
                                                                  </w:divBdr>
                                                                  <w:divsChild>
                                                                    <w:div w:id="1178036588">
                                                                      <w:marLeft w:val="0"/>
                                                                      <w:marRight w:val="0"/>
                                                                      <w:marTop w:val="0"/>
                                                                      <w:marBottom w:val="0"/>
                                                                      <w:divBdr>
                                                                        <w:top w:val="none" w:sz="0" w:space="0" w:color="auto"/>
                                                                        <w:left w:val="none" w:sz="0" w:space="0" w:color="auto"/>
                                                                        <w:bottom w:val="none" w:sz="0" w:space="0" w:color="auto"/>
                                                                        <w:right w:val="none" w:sz="0" w:space="0" w:color="auto"/>
                                                                      </w:divBdr>
                                                                      <w:divsChild>
                                                                        <w:div w:id="192231666">
                                                                          <w:marLeft w:val="0"/>
                                                                          <w:marRight w:val="0"/>
                                                                          <w:marTop w:val="0"/>
                                                                          <w:marBottom w:val="0"/>
                                                                          <w:divBdr>
                                                                            <w:top w:val="none" w:sz="0" w:space="0" w:color="auto"/>
                                                                            <w:left w:val="none" w:sz="0" w:space="0" w:color="auto"/>
                                                                            <w:bottom w:val="none" w:sz="0" w:space="0" w:color="auto"/>
                                                                            <w:right w:val="none" w:sz="0" w:space="0" w:color="auto"/>
                                                                          </w:divBdr>
                                                                          <w:divsChild>
                                                                            <w:div w:id="829103503">
                                                                              <w:marLeft w:val="0"/>
                                                                              <w:marRight w:val="0"/>
                                                                              <w:marTop w:val="0"/>
                                                                              <w:marBottom w:val="0"/>
                                                                              <w:divBdr>
                                                                                <w:top w:val="none" w:sz="0" w:space="0" w:color="auto"/>
                                                                                <w:left w:val="none" w:sz="0" w:space="0" w:color="auto"/>
                                                                                <w:bottom w:val="none" w:sz="0" w:space="0" w:color="auto"/>
                                                                                <w:right w:val="none" w:sz="0" w:space="0" w:color="auto"/>
                                                                              </w:divBdr>
                                                                              <w:divsChild>
                                                                                <w:div w:id="1255825219">
                                                                                  <w:marLeft w:val="0"/>
                                                                                  <w:marRight w:val="0"/>
                                                                                  <w:marTop w:val="0"/>
                                                                                  <w:marBottom w:val="0"/>
                                                                                  <w:divBdr>
                                                                                    <w:top w:val="none" w:sz="0" w:space="0" w:color="auto"/>
                                                                                    <w:left w:val="none" w:sz="0" w:space="0" w:color="auto"/>
                                                                                    <w:bottom w:val="none" w:sz="0" w:space="0" w:color="auto"/>
                                                                                    <w:right w:val="none" w:sz="0" w:space="0" w:color="auto"/>
                                                                                  </w:divBdr>
                                                                                  <w:divsChild>
                                                                                    <w:div w:id="1602764766">
                                                                                      <w:marLeft w:val="0"/>
                                                                                      <w:marRight w:val="0"/>
                                                                                      <w:marTop w:val="0"/>
                                                                                      <w:marBottom w:val="0"/>
                                                                                      <w:divBdr>
                                                                                        <w:top w:val="single" w:sz="6" w:space="0" w:color="A7B3BD"/>
                                                                                        <w:left w:val="none" w:sz="0" w:space="0" w:color="auto"/>
                                                                                        <w:bottom w:val="none" w:sz="0" w:space="0" w:color="auto"/>
                                                                                        <w:right w:val="none" w:sz="0" w:space="0" w:color="auto"/>
                                                                                      </w:divBdr>
                                                                                      <w:divsChild>
                                                                                        <w:div w:id="78107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53023985">
      <w:bodyDiv w:val="1"/>
      <w:marLeft w:val="0"/>
      <w:marRight w:val="0"/>
      <w:marTop w:val="0"/>
      <w:marBottom w:val="0"/>
      <w:divBdr>
        <w:top w:val="none" w:sz="0" w:space="0" w:color="auto"/>
        <w:left w:val="none" w:sz="0" w:space="0" w:color="auto"/>
        <w:bottom w:val="none" w:sz="0" w:space="0" w:color="auto"/>
        <w:right w:val="none" w:sz="0" w:space="0" w:color="auto"/>
      </w:divBdr>
      <w:divsChild>
        <w:div w:id="506751589">
          <w:marLeft w:val="45"/>
          <w:marRight w:val="45"/>
          <w:marTop w:val="0"/>
          <w:marBottom w:val="0"/>
          <w:divBdr>
            <w:top w:val="none" w:sz="0" w:space="0" w:color="auto"/>
            <w:left w:val="none" w:sz="0" w:space="0" w:color="auto"/>
            <w:bottom w:val="none" w:sz="0" w:space="0" w:color="auto"/>
            <w:right w:val="none" w:sz="0" w:space="0" w:color="auto"/>
          </w:divBdr>
          <w:divsChild>
            <w:div w:id="651642569">
              <w:marLeft w:val="0"/>
              <w:marRight w:val="0"/>
              <w:marTop w:val="0"/>
              <w:marBottom w:val="0"/>
              <w:divBdr>
                <w:top w:val="none" w:sz="0" w:space="0" w:color="auto"/>
                <w:left w:val="none" w:sz="0" w:space="0" w:color="auto"/>
                <w:bottom w:val="none" w:sz="0" w:space="0" w:color="auto"/>
                <w:right w:val="none" w:sz="0" w:space="0" w:color="auto"/>
              </w:divBdr>
              <w:divsChild>
                <w:div w:id="1877231926">
                  <w:marLeft w:val="0"/>
                  <w:marRight w:val="0"/>
                  <w:marTop w:val="0"/>
                  <w:marBottom w:val="0"/>
                  <w:divBdr>
                    <w:top w:val="none" w:sz="0" w:space="0" w:color="auto"/>
                    <w:left w:val="none" w:sz="0" w:space="0" w:color="auto"/>
                    <w:bottom w:val="none" w:sz="0" w:space="0" w:color="auto"/>
                    <w:right w:val="none" w:sz="0" w:space="0" w:color="auto"/>
                  </w:divBdr>
                  <w:divsChild>
                    <w:div w:id="32848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025146">
      <w:bodyDiv w:val="1"/>
      <w:marLeft w:val="0"/>
      <w:marRight w:val="0"/>
      <w:marTop w:val="0"/>
      <w:marBottom w:val="0"/>
      <w:divBdr>
        <w:top w:val="none" w:sz="0" w:space="0" w:color="auto"/>
        <w:left w:val="none" w:sz="0" w:space="0" w:color="auto"/>
        <w:bottom w:val="none" w:sz="0" w:space="0" w:color="auto"/>
        <w:right w:val="none" w:sz="0" w:space="0" w:color="auto"/>
      </w:divBdr>
      <w:divsChild>
        <w:div w:id="361901926">
          <w:marLeft w:val="274"/>
          <w:marRight w:val="0"/>
          <w:marTop w:val="0"/>
          <w:marBottom w:val="0"/>
          <w:divBdr>
            <w:top w:val="none" w:sz="0" w:space="0" w:color="auto"/>
            <w:left w:val="none" w:sz="0" w:space="0" w:color="auto"/>
            <w:bottom w:val="none" w:sz="0" w:space="0" w:color="auto"/>
            <w:right w:val="none" w:sz="0" w:space="0" w:color="auto"/>
          </w:divBdr>
        </w:div>
        <w:div w:id="562567864">
          <w:marLeft w:val="274"/>
          <w:marRight w:val="0"/>
          <w:marTop w:val="0"/>
          <w:marBottom w:val="0"/>
          <w:divBdr>
            <w:top w:val="none" w:sz="0" w:space="0" w:color="auto"/>
            <w:left w:val="none" w:sz="0" w:space="0" w:color="auto"/>
            <w:bottom w:val="none" w:sz="0" w:space="0" w:color="auto"/>
            <w:right w:val="none" w:sz="0" w:space="0" w:color="auto"/>
          </w:divBdr>
        </w:div>
        <w:div w:id="1047491317">
          <w:marLeft w:val="274"/>
          <w:marRight w:val="0"/>
          <w:marTop w:val="0"/>
          <w:marBottom w:val="0"/>
          <w:divBdr>
            <w:top w:val="none" w:sz="0" w:space="0" w:color="auto"/>
            <w:left w:val="none" w:sz="0" w:space="0" w:color="auto"/>
            <w:bottom w:val="none" w:sz="0" w:space="0" w:color="auto"/>
            <w:right w:val="none" w:sz="0" w:space="0" w:color="auto"/>
          </w:divBdr>
        </w:div>
        <w:div w:id="1190216780">
          <w:marLeft w:val="274"/>
          <w:marRight w:val="0"/>
          <w:marTop w:val="0"/>
          <w:marBottom w:val="0"/>
          <w:divBdr>
            <w:top w:val="none" w:sz="0" w:space="0" w:color="auto"/>
            <w:left w:val="none" w:sz="0" w:space="0" w:color="auto"/>
            <w:bottom w:val="none" w:sz="0" w:space="0" w:color="auto"/>
            <w:right w:val="none" w:sz="0" w:space="0" w:color="auto"/>
          </w:divBdr>
        </w:div>
      </w:divsChild>
    </w:div>
    <w:div w:id="1666130970">
      <w:bodyDiv w:val="1"/>
      <w:marLeft w:val="0"/>
      <w:marRight w:val="0"/>
      <w:marTop w:val="0"/>
      <w:marBottom w:val="0"/>
      <w:divBdr>
        <w:top w:val="none" w:sz="0" w:space="0" w:color="auto"/>
        <w:left w:val="none" w:sz="0" w:space="0" w:color="auto"/>
        <w:bottom w:val="none" w:sz="0" w:space="0" w:color="auto"/>
        <w:right w:val="none" w:sz="0" w:space="0" w:color="auto"/>
      </w:divBdr>
    </w:div>
    <w:div w:id="1671444276">
      <w:bodyDiv w:val="1"/>
      <w:marLeft w:val="0"/>
      <w:marRight w:val="0"/>
      <w:marTop w:val="0"/>
      <w:marBottom w:val="0"/>
      <w:divBdr>
        <w:top w:val="none" w:sz="0" w:space="0" w:color="auto"/>
        <w:left w:val="none" w:sz="0" w:space="0" w:color="auto"/>
        <w:bottom w:val="none" w:sz="0" w:space="0" w:color="auto"/>
        <w:right w:val="none" w:sz="0" w:space="0" w:color="auto"/>
      </w:divBdr>
    </w:div>
    <w:div w:id="1675451097">
      <w:bodyDiv w:val="1"/>
      <w:marLeft w:val="0"/>
      <w:marRight w:val="0"/>
      <w:marTop w:val="0"/>
      <w:marBottom w:val="0"/>
      <w:divBdr>
        <w:top w:val="none" w:sz="0" w:space="0" w:color="auto"/>
        <w:left w:val="none" w:sz="0" w:space="0" w:color="auto"/>
        <w:bottom w:val="none" w:sz="0" w:space="0" w:color="auto"/>
        <w:right w:val="none" w:sz="0" w:space="0" w:color="auto"/>
      </w:divBdr>
    </w:div>
    <w:div w:id="1677225117">
      <w:bodyDiv w:val="1"/>
      <w:marLeft w:val="0"/>
      <w:marRight w:val="0"/>
      <w:marTop w:val="0"/>
      <w:marBottom w:val="0"/>
      <w:divBdr>
        <w:top w:val="none" w:sz="0" w:space="0" w:color="auto"/>
        <w:left w:val="none" w:sz="0" w:space="0" w:color="auto"/>
        <w:bottom w:val="none" w:sz="0" w:space="0" w:color="auto"/>
        <w:right w:val="none" w:sz="0" w:space="0" w:color="auto"/>
      </w:divBdr>
    </w:div>
    <w:div w:id="1681932243">
      <w:bodyDiv w:val="1"/>
      <w:marLeft w:val="0"/>
      <w:marRight w:val="0"/>
      <w:marTop w:val="0"/>
      <w:marBottom w:val="0"/>
      <w:divBdr>
        <w:top w:val="none" w:sz="0" w:space="0" w:color="auto"/>
        <w:left w:val="none" w:sz="0" w:space="0" w:color="auto"/>
        <w:bottom w:val="none" w:sz="0" w:space="0" w:color="auto"/>
        <w:right w:val="none" w:sz="0" w:space="0" w:color="auto"/>
      </w:divBdr>
    </w:div>
    <w:div w:id="1691682221">
      <w:bodyDiv w:val="1"/>
      <w:marLeft w:val="0"/>
      <w:marRight w:val="0"/>
      <w:marTop w:val="0"/>
      <w:marBottom w:val="0"/>
      <w:divBdr>
        <w:top w:val="none" w:sz="0" w:space="0" w:color="auto"/>
        <w:left w:val="none" w:sz="0" w:space="0" w:color="auto"/>
        <w:bottom w:val="none" w:sz="0" w:space="0" w:color="auto"/>
        <w:right w:val="none" w:sz="0" w:space="0" w:color="auto"/>
      </w:divBdr>
    </w:div>
    <w:div w:id="1699357770">
      <w:bodyDiv w:val="1"/>
      <w:marLeft w:val="0"/>
      <w:marRight w:val="0"/>
      <w:marTop w:val="0"/>
      <w:marBottom w:val="0"/>
      <w:divBdr>
        <w:top w:val="none" w:sz="0" w:space="0" w:color="auto"/>
        <w:left w:val="none" w:sz="0" w:space="0" w:color="auto"/>
        <w:bottom w:val="none" w:sz="0" w:space="0" w:color="auto"/>
        <w:right w:val="none" w:sz="0" w:space="0" w:color="auto"/>
      </w:divBdr>
      <w:divsChild>
        <w:div w:id="252208246">
          <w:marLeft w:val="187"/>
          <w:marRight w:val="0"/>
          <w:marTop w:val="0"/>
          <w:marBottom w:val="50"/>
          <w:divBdr>
            <w:top w:val="none" w:sz="0" w:space="0" w:color="auto"/>
            <w:left w:val="none" w:sz="0" w:space="0" w:color="auto"/>
            <w:bottom w:val="none" w:sz="0" w:space="0" w:color="auto"/>
            <w:right w:val="none" w:sz="0" w:space="0" w:color="auto"/>
          </w:divBdr>
        </w:div>
        <w:div w:id="365369648">
          <w:marLeft w:val="187"/>
          <w:marRight w:val="0"/>
          <w:marTop w:val="0"/>
          <w:marBottom w:val="50"/>
          <w:divBdr>
            <w:top w:val="none" w:sz="0" w:space="0" w:color="auto"/>
            <w:left w:val="none" w:sz="0" w:space="0" w:color="auto"/>
            <w:bottom w:val="none" w:sz="0" w:space="0" w:color="auto"/>
            <w:right w:val="none" w:sz="0" w:space="0" w:color="auto"/>
          </w:divBdr>
        </w:div>
      </w:divsChild>
    </w:div>
    <w:div w:id="1701129193">
      <w:bodyDiv w:val="1"/>
      <w:marLeft w:val="0"/>
      <w:marRight w:val="0"/>
      <w:marTop w:val="0"/>
      <w:marBottom w:val="0"/>
      <w:divBdr>
        <w:top w:val="none" w:sz="0" w:space="0" w:color="auto"/>
        <w:left w:val="none" w:sz="0" w:space="0" w:color="auto"/>
        <w:bottom w:val="none" w:sz="0" w:space="0" w:color="auto"/>
        <w:right w:val="none" w:sz="0" w:space="0" w:color="auto"/>
      </w:divBdr>
    </w:div>
    <w:div w:id="1709722562">
      <w:bodyDiv w:val="1"/>
      <w:marLeft w:val="0"/>
      <w:marRight w:val="0"/>
      <w:marTop w:val="0"/>
      <w:marBottom w:val="0"/>
      <w:divBdr>
        <w:top w:val="none" w:sz="0" w:space="0" w:color="auto"/>
        <w:left w:val="none" w:sz="0" w:space="0" w:color="auto"/>
        <w:bottom w:val="none" w:sz="0" w:space="0" w:color="auto"/>
        <w:right w:val="none" w:sz="0" w:space="0" w:color="auto"/>
      </w:divBdr>
    </w:div>
    <w:div w:id="1717391857">
      <w:bodyDiv w:val="1"/>
      <w:marLeft w:val="0"/>
      <w:marRight w:val="0"/>
      <w:marTop w:val="0"/>
      <w:marBottom w:val="0"/>
      <w:divBdr>
        <w:top w:val="none" w:sz="0" w:space="0" w:color="auto"/>
        <w:left w:val="none" w:sz="0" w:space="0" w:color="auto"/>
        <w:bottom w:val="none" w:sz="0" w:space="0" w:color="auto"/>
        <w:right w:val="none" w:sz="0" w:space="0" w:color="auto"/>
      </w:divBdr>
    </w:div>
    <w:div w:id="1719742122">
      <w:bodyDiv w:val="1"/>
      <w:marLeft w:val="0"/>
      <w:marRight w:val="0"/>
      <w:marTop w:val="0"/>
      <w:marBottom w:val="0"/>
      <w:divBdr>
        <w:top w:val="none" w:sz="0" w:space="0" w:color="auto"/>
        <w:left w:val="none" w:sz="0" w:space="0" w:color="auto"/>
        <w:bottom w:val="none" w:sz="0" w:space="0" w:color="auto"/>
        <w:right w:val="none" w:sz="0" w:space="0" w:color="auto"/>
      </w:divBdr>
    </w:div>
    <w:div w:id="1720013523">
      <w:bodyDiv w:val="1"/>
      <w:marLeft w:val="0"/>
      <w:marRight w:val="0"/>
      <w:marTop w:val="0"/>
      <w:marBottom w:val="0"/>
      <w:divBdr>
        <w:top w:val="none" w:sz="0" w:space="0" w:color="auto"/>
        <w:left w:val="none" w:sz="0" w:space="0" w:color="auto"/>
        <w:bottom w:val="none" w:sz="0" w:space="0" w:color="auto"/>
        <w:right w:val="none" w:sz="0" w:space="0" w:color="auto"/>
      </w:divBdr>
    </w:div>
    <w:div w:id="1727947943">
      <w:bodyDiv w:val="1"/>
      <w:marLeft w:val="0"/>
      <w:marRight w:val="0"/>
      <w:marTop w:val="0"/>
      <w:marBottom w:val="0"/>
      <w:divBdr>
        <w:top w:val="none" w:sz="0" w:space="0" w:color="auto"/>
        <w:left w:val="none" w:sz="0" w:space="0" w:color="auto"/>
        <w:bottom w:val="none" w:sz="0" w:space="0" w:color="auto"/>
        <w:right w:val="none" w:sz="0" w:space="0" w:color="auto"/>
      </w:divBdr>
    </w:div>
    <w:div w:id="1734502022">
      <w:bodyDiv w:val="1"/>
      <w:marLeft w:val="0"/>
      <w:marRight w:val="0"/>
      <w:marTop w:val="0"/>
      <w:marBottom w:val="0"/>
      <w:divBdr>
        <w:top w:val="none" w:sz="0" w:space="0" w:color="auto"/>
        <w:left w:val="none" w:sz="0" w:space="0" w:color="auto"/>
        <w:bottom w:val="none" w:sz="0" w:space="0" w:color="auto"/>
        <w:right w:val="none" w:sz="0" w:space="0" w:color="auto"/>
      </w:divBdr>
    </w:div>
    <w:div w:id="1741515745">
      <w:bodyDiv w:val="1"/>
      <w:marLeft w:val="0"/>
      <w:marRight w:val="0"/>
      <w:marTop w:val="0"/>
      <w:marBottom w:val="0"/>
      <w:divBdr>
        <w:top w:val="none" w:sz="0" w:space="0" w:color="auto"/>
        <w:left w:val="none" w:sz="0" w:space="0" w:color="auto"/>
        <w:bottom w:val="none" w:sz="0" w:space="0" w:color="auto"/>
        <w:right w:val="none" w:sz="0" w:space="0" w:color="auto"/>
      </w:divBdr>
    </w:div>
    <w:div w:id="1750618017">
      <w:bodyDiv w:val="1"/>
      <w:marLeft w:val="0"/>
      <w:marRight w:val="0"/>
      <w:marTop w:val="0"/>
      <w:marBottom w:val="0"/>
      <w:divBdr>
        <w:top w:val="none" w:sz="0" w:space="0" w:color="auto"/>
        <w:left w:val="none" w:sz="0" w:space="0" w:color="auto"/>
        <w:bottom w:val="none" w:sz="0" w:space="0" w:color="auto"/>
        <w:right w:val="none" w:sz="0" w:space="0" w:color="auto"/>
      </w:divBdr>
    </w:div>
    <w:div w:id="1770926466">
      <w:bodyDiv w:val="1"/>
      <w:marLeft w:val="0"/>
      <w:marRight w:val="0"/>
      <w:marTop w:val="0"/>
      <w:marBottom w:val="0"/>
      <w:divBdr>
        <w:top w:val="none" w:sz="0" w:space="0" w:color="auto"/>
        <w:left w:val="none" w:sz="0" w:space="0" w:color="auto"/>
        <w:bottom w:val="none" w:sz="0" w:space="0" w:color="auto"/>
        <w:right w:val="none" w:sz="0" w:space="0" w:color="auto"/>
      </w:divBdr>
    </w:div>
    <w:div w:id="1770931446">
      <w:bodyDiv w:val="1"/>
      <w:marLeft w:val="0"/>
      <w:marRight w:val="0"/>
      <w:marTop w:val="0"/>
      <w:marBottom w:val="0"/>
      <w:divBdr>
        <w:top w:val="none" w:sz="0" w:space="0" w:color="auto"/>
        <w:left w:val="none" w:sz="0" w:space="0" w:color="auto"/>
        <w:bottom w:val="none" w:sz="0" w:space="0" w:color="auto"/>
        <w:right w:val="none" w:sz="0" w:space="0" w:color="auto"/>
      </w:divBdr>
    </w:div>
    <w:div w:id="1771974449">
      <w:bodyDiv w:val="1"/>
      <w:marLeft w:val="0"/>
      <w:marRight w:val="0"/>
      <w:marTop w:val="0"/>
      <w:marBottom w:val="0"/>
      <w:divBdr>
        <w:top w:val="none" w:sz="0" w:space="0" w:color="auto"/>
        <w:left w:val="none" w:sz="0" w:space="0" w:color="auto"/>
        <w:bottom w:val="none" w:sz="0" w:space="0" w:color="auto"/>
        <w:right w:val="none" w:sz="0" w:space="0" w:color="auto"/>
      </w:divBdr>
      <w:divsChild>
        <w:div w:id="866986970">
          <w:marLeft w:val="533"/>
          <w:marRight w:val="0"/>
          <w:marTop w:val="0"/>
          <w:marBottom w:val="0"/>
          <w:divBdr>
            <w:top w:val="none" w:sz="0" w:space="0" w:color="auto"/>
            <w:left w:val="none" w:sz="0" w:space="0" w:color="auto"/>
            <w:bottom w:val="none" w:sz="0" w:space="0" w:color="auto"/>
            <w:right w:val="none" w:sz="0" w:space="0" w:color="auto"/>
          </w:divBdr>
        </w:div>
      </w:divsChild>
    </w:div>
    <w:div w:id="1783839058">
      <w:bodyDiv w:val="1"/>
      <w:marLeft w:val="0"/>
      <w:marRight w:val="0"/>
      <w:marTop w:val="0"/>
      <w:marBottom w:val="0"/>
      <w:divBdr>
        <w:top w:val="none" w:sz="0" w:space="0" w:color="auto"/>
        <w:left w:val="none" w:sz="0" w:space="0" w:color="auto"/>
        <w:bottom w:val="none" w:sz="0" w:space="0" w:color="auto"/>
        <w:right w:val="none" w:sz="0" w:space="0" w:color="auto"/>
      </w:divBdr>
      <w:divsChild>
        <w:div w:id="434063444">
          <w:marLeft w:val="0"/>
          <w:marRight w:val="0"/>
          <w:marTop w:val="0"/>
          <w:marBottom w:val="0"/>
          <w:divBdr>
            <w:top w:val="none" w:sz="0" w:space="0" w:color="auto"/>
            <w:left w:val="none" w:sz="0" w:space="0" w:color="auto"/>
            <w:bottom w:val="none" w:sz="0" w:space="0" w:color="auto"/>
            <w:right w:val="none" w:sz="0" w:space="0" w:color="auto"/>
          </w:divBdr>
        </w:div>
      </w:divsChild>
    </w:div>
    <w:div w:id="1798791616">
      <w:bodyDiv w:val="1"/>
      <w:marLeft w:val="0"/>
      <w:marRight w:val="0"/>
      <w:marTop w:val="0"/>
      <w:marBottom w:val="0"/>
      <w:divBdr>
        <w:top w:val="none" w:sz="0" w:space="0" w:color="auto"/>
        <w:left w:val="none" w:sz="0" w:space="0" w:color="auto"/>
        <w:bottom w:val="none" w:sz="0" w:space="0" w:color="auto"/>
        <w:right w:val="none" w:sz="0" w:space="0" w:color="auto"/>
      </w:divBdr>
      <w:divsChild>
        <w:div w:id="914822873">
          <w:marLeft w:val="216"/>
          <w:marRight w:val="0"/>
          <w:marTop w:val="0"/>
          <w:marBottom w:val="0"/>
          <w:divBdr>
            <w:top w:val="none" w:sz="0" w:space="0" w:color="auto"/>
            <w:left w:val="none" w:sz="0" w:space="0" w:color="auto"/>
            <w:bottom w:val="none" w:sz="0" w:space="0" w:color="auto"/>
            <w:right w:val="none" w:sz="0" w:space="0" w:color="auto"/>
          </w:divBdr>
        </w:div>
        <w:div w:id="9989908">
          <w:marLeft w:val="216"/>
          <w:marRight w:val="0"/>
          <w:marTop w:val="0"/>
          <w:marBottom w:val="0"/>
          <w:divBdr>
            <w:top w:val="none" w:sz="0" w:space="0" w:color="auto"/>
            <w:left w:val="none" w:sz="0" w:space="0" w:color="auto"/>
            <w:bottom w:val="none" w:sz="0" w:space="0" w:color="auto"/>
            <w:right w:val="none" w:sz="0" w:space="0" w:color="auto"/>
          </w:divBdr>
        </w:div>
      </w:divsChild>
    </w:div>
    <w:div w:id="1812942611">
      <w:bodyDiv w:val="1"/>
      <w:marLeft w:val="0"/>
      <w:marRight w:val="0"/>
      <w:marTop w:val="0"/>
      <w:marBottom w:val="0"/>
      <w:divBdr>
        <w:top w:val="none" w:sz="0" w:space="0" w:color="auto"/>
        <w:left w:val="none" w:sz="0" w:space="0" w:color="auto"/>
        <w:bottom w:val="none" w:sz="0" w:space="0" w:color="auto"/>
        <w:right w:val="none" w:sz="0" w:space="0" w:color="auto"/>
      </w:divBdr>
    </w:div>
    <w:div w:id="1821849693">
      <w:bodyDiv w:val="1"/>
      <w:marLeft w:val="0"/>
      <w:marRight w:val="0"/>
      <w:marTop w:val="0"/>
      <w:marBottom w:val="0"/>
      <w:divBdr>
        <w:top w:val="none" w:sz="0" w:space="0" w:color="auto"/>
        <w:left w:val="none" w:sz="0" w:space="0" w:color="auto"/>
        <w:bottom w:val="none" w:sz="0" w:space="0" w:color="auto"/>
        <w:right w:val="none" w:sz="0" w:space="0" w:color="auto"/>
      </w:divBdr>
    </w:div>
    <w:div w:id="1829009760">
      <w:bodyDiv w:val="1"/>
      <w:marLeft w:val="0"/>
      <w:marRight w:val="0"/>
      <w:marTop w:val="0"/>
      <w:marBottom w:val="0"/>
      <w:divBdr>
        <w:top w:val="none" w:sz="0" w:space="0" w:color="auto"/>
        <w:left w:val="none" w:sz="0" w:space="0" w:color="auto"/>
        <w:bottom w:val="none" w:sz="0" w:space="0" w:color="auto"/>
        <w:right w:val="none" w:sz="0" w:space="0" w:color="auto"/>
      </w:divBdr>
    </w:div>
    <w:div w:id="1855338879">
      <w:bodyDiv w:val="1"/>
      <w:marLeft w:val="0"/>
      <w:marRight w:val="0"/>
      <w:marTop w:val="0"/>
      <w:marBottom w:val="0"/>
      <w:divBdr>
        <w:top w:val="none" w:sz="0" w:space="0" w:color="auto"/>
        <w:left w:val="none" w:sz="0" w:space="0" w:color="auto"/>
        <w:bottom w:val="none" w:sz="0" w:space="0" w:color="auto"/>
        <w:right w:val="none" w:sz="0" w:space="0" w:color="auto"/>
      </w:divBdr>
    </w:div>
    <w:div w:id="1871382903">
      <w:bodyDiv w:val="1"/>
      <w:marLeft w:val="0"/>
      <w:marRight w:val="0"/>
      <w:marTop w:val="0"/>
      <w:marBottom w:val="0"/>
      <w:divBdr>
        <w:top w:val="none" w:sz="0" w:space="0" w:color="auto"/>
        <w:left w:val="none" w:sz="0" w:space="0" w:color="auto"/>
        <w:bottom w:val="none" w:sz="0" w:space="0" w:color="auto"/>
        <w:right w:val="none" w:sz="0" w:space="0" w:color="auto"/>
      </w:divBdr>
    </w:div>
    <w:div w:id="1878664408">
      <w:bodyDiv w:val="1"/>
      <w:marLeft w:val="0"/>
      <w:marRight w:val="0"/>
      <w:marTop w:val="0"/>
      <w:marBottom w:val="0"/>
      <w:divBdr>
        <w:top w:val="none" w:sz="0" w:space="0" w:color="auto"/>
        <w:left w:val="none" w:sz="0" w:space="0" w:color="auto"/>
        <w:bottom w:val="none" w:sz="0" w:space="0" w:color="auto"/>
        <w:right w:val="none" w:sz="0" w:space="0" w:color="auto"/>
      </w:divBdr>
    </w:div>
    <w:div w:id="1879005070">
      <w:bodyDiv w:val="1"/>
      <w:marLeft w:val="0"/>
      <w:marRight w:val="0"/>
      <w:marTop w:val="0"/>
      <w:marBottom w:val="0"/>
      <w:divBdr>
        <w:top w:val="none" w:sz="0" w:space="0" w:color="auto"/>
        <w:left w:val="none" w:sz="0" w:space="0" w:color="auto"/>
        <w:bottom w:val="none" w:sz="0" w:space="0" w:color="auto"/>
        <w:right w:val="none" w:sz="0" w:space="0" w:color="auto"/>
      </w:divBdr>
    </w:div>
    <w:div w:id="1890454753">
      <w:bodyDiv w:val="1"/>
      <w:marLeft w:val="0"/>
      <w:marRight w:val="0"/>
      <w:marTop w:val="0"/>
      <w:marBottom w:val="0"/>
      <w:divBdr>
        <w:top w:val="none" w:sz="0" w:space="0" w:color="auto"/>
        <w:left w:val="none" w:sz="0" w:space="0" w:color="auto"/>
        <w:bottom w:val="none" w:sz="0" w:space="0" w:color="auto"/>
        <w:right w:val="none" w:sz="0" w:space="0" w:color="auto"/>
      </w:divBdr>
    </w:div>
    <w:div w:id="1893343476">
      <w:bodyDiv w:val="1"/>
      <w:marLeft w:val="0"/>
      <w:marRight w:val="0"/>
      <w:marTop w:val="0"/>
      <w:marBottom w:val="0"/>
      <w:divBdr>
        <w:top w:val="none" w:sz="0" w:space="0" w:color="auto"/>
        <w:left w:val="none" w:sz="0" w:space="0" w:color="auto"/>
        <w:bottom w:val="none" w:sz="0" w:space="0" w:color="auto"/>
        <w:right w:val="none" w:sz="0" w:space="0" w:color="auto"/>
      </w:divBdr>
      <w:divsChild>
        <w:div w:id="142086752">
          <w:marLeft w:val="374"/>
          <w:marRight w:val="0"/>
          <w:marTop w:val="77"/>
          <w:marBottom w:val="0"/>
          <w:divBdr>
            <w:top w:val="none" w:sz="0" w:space="0" w:color="auto"/>
            <w:left w:val="none" w:sz="0" w:space="0" w:color="auto"/>
            <w:bottom w:val="none" w:sz="0" w:space="0" w:color="auto"/>
            <w:right w:val="none" w:sz="0" w:space="0" w:color="auto"/>
          </w:divBdr>
        </w:div>
        <w:div w:id="613825846">
          <w:marLeft w:val="374"/>
          <w:marRight w:val="0"/>
          <w:marTop w:val="77"/>
          <w:marBottom w:val="0"/>
          <w:divBdr>
            <w:top w:val="none" w:sz="0" w:space="0" w:color="auto"/>
            <w:left w:val="none" w:sz="0" w:space="0" w:color="auto"/>
            <w:bottom w:val="none" w:sz="0" w:space="0" w:color="auto"/>
            <w:right w:val="none" w:sz="0" w:space="0" w:color="auto"/>
          </w:divBdr>
        </w:div>
        <w:div w:id="1321541138">
          <w:marLeft w:val="374"/>
          <w:marRight w:val="0"/>
          <w:marTop w:val="77"/>
          <w:marBottom w:val="0"/>
          <w:divBdr>
            <w:top w:val="none" w:sz="0" w:space="0" w:color="auto"/>
            <w:left w:val="none" w:sz="0" w:space="0" w:color="auto"/>
            <w:bottom w:val="none" w:sz="0" w:space="0" w:color="auto"/>
            <w:right w:val="none" w:sz="0" w:space="0" w:color="auto"/>
          </w:divBdr>
        </w:div>
        <w:div w:id="1609970855">
          <w:marLeft w:val="374"/>
          <w:marRight w:val="0"/>
          <w:marTop w:val="77"/>
          <w:marBottom w:val="0"/>
          <w:divBdr>
            <w:top w:val="none" w:sz="0" w:space="0" w:color="auto"/>
            <w:left w:val="none" w:sz="0" w:space="0" w:color="auto"/>
            <w:bottom w:val="none" w:sz="0" w:space="0" w:color="auto"/>
            <w:right w:val="none" w:sz="0" w:space="0" w:color="auto"/>
          </w:divBdr>
        </w:div>
        <w:div w:id="1861700980">
          <w:marLeft w:val="374"/>
          <w:marRight w:val="0"/>
          <w:marTop w:val="77"/>
          <w:marBottom w:val="0"/>
          <w:divBdr>
            <w:top w:val="none" w:sz="0" w:space="0" w:color="auto"/>
            <w:left w:val="none" w:sz="0" w:space="0" w:color="auto"/>
            <w:bottom w:val="none" w:sz="0" w:space="0" w:color="auto"/>
            <w:right w:val="none" w:sz="0" w:space="0" w:color="auto"/>
          </w:divBdr>
        </w:div>
      </w:divsChild>
    </w:div>
    <w:div w:id="1906985355">
      <w:bodyDiv w:val="1"/>
      <w:marLeft w:val="0"/>
      <w:marRight w:val="0"/>
      <w:marTop w:val="0"/>
      <w:marBottom w:val="0"/>
      <w:divBdr>
        <w:top w:val="none" w:sz="0" w:space="0" w:color="auto"/>
        <w:left w:val="none" w:sz="0" w:space="0" w:color="auto"/>
        <w:bottom w:val="none" w:sz="0" w:space="0" w:color="auto"/>
        <w:right w:val="none" w:sz="0" w:space="0" w:color="auto"/>
      </w:divBdr>
    </w:div>
    <w:div w:id="1913923537">
      <w:bodyDiv w:val="1"/>
      <w:marLeft w:val="0"/>
      <w:marRight w:val="0"/>
      <w:marTop w:val="0"/>
      <w:marBottom w:val="0"/>
      <w:divBdr>
        <w:top w:val="none" w:sz="0" w:space="0" w:color="auto"/>
        <w:left w:val="none" w:sz="0" w:space="0" w:color="auto"/>
        <w:bottom w:val="none" w:sz="0" w:space="0" w:color="auto"/>
        <w:right w:val="none" w:sz="0" w:space="0" w:color="auto"/>
      </w:divBdr>
    </w:div>
    <w:div w:id="1918829507">
      <w:bodyDiv w:val="1"/>
      <w:marLeft w:val="0"/>
      <w:marRight w:val="0"/>
      <w:marTop w:val="0"/>
      <w:marBottom w:val="0"/>
      <w:divBdr>
        <w:top w:val="none" w:sz="0" w:space="0" w:color="auto"/>
        <w:left w:val="none" w:sz="0" w:space="0" w:color="auto"/>
        <w:bottom w:val="none" w:sz="0" w:space="0" w:color="auto"/>
        <w:right w:val="none" w:sz="0" w:space="0" w:color="auto"/>
      </w:divBdr>
      <w:divsChild>
        <w:div w:id="1101145103">
          <w:marLeft w:val="187"/>
          <w:marRight w:val="0"/>
          <w:marTop w:val="0"/>
          <w:marBottom w:val="0"/>
          <w:divBdr>
            <w:top w:val="none" w:sz="0" w:space="0" w:color="auto"/>
            <w:left w:val="none" w:sz="0" w:space="0" w:color="auto"/>
            <w:bottom w:val="none" w:sz="0" w:space="0" w:color="auto"/>
            <w:right w:val="none" w:sz="0" w:space="0" w:color="auto"/>
          </w:divBdr>
        </w:div>
        <w:div w:id="1345286732">
          <w:marLeft w:val="187"/>
          <w:marRight w:val="0"/>
          <w:marTop w:val="0"/>
          <w:marBottom w:val="0"/>
          <w:divBdr>
            <w:top w:val="none" w:sz="0" w:space="0" w:color="auto"/>
            <w:left w:val="none" w:sz="0" w:space="0" w:color="auto"/>
            <w:bottom w:val="none" w:sz="0" w:space="0" w:color="auto"/>
            <w:right w:val="none" w:sz="0" w:space="0" w:color="auto"/>
          </w:divBdr>
        </w:div>
        <w:div w:id="845827344">
          <w:marLeft w:val="187"/>
          <w:marRight w:val="0"/>
          <w:marTop w:val="0"/>
          <w:marBottom w:val="0"/>
          <w:divBdr>
            <w:top w:val="none" w:sz="0" w:space="0" w:color="auto"/>
            <w:left w:val="none" w:sz="0" w:space="0" w:color="auto"/>
            <w:bottom w:val="none" w:sz="0" w:space="0" w:color="auto"/>
            <w:right w:val="none" w:sz="0" w:space="0" w:color="auto"/>
          </w:divBdr>
        </w:div>
        <w:div w:id="225378630">
          <w:marLeft w:val="187"/>
          <w:marRight w:val="0"/>
          <w:marTop w:val="0"/>
          <w:marBottom w:val="0"/>
          <w:divBdr>
            <w:top w:val="none" w:sz="0" w:space="0" w:color="auto"/>
            <w:left w:val="none" w:sz="0" w:space="0" w:color="auto"/>
            <w:bottom w:val="none" w:sz="0" w:space="0" w:color="auto"/>
            <w:right w:val="none" w:sz="0" w:space="0" w:color="auto"/>
          </w:divBdr>
        </w:div>
      </w:divsChild>
    </w:div>
    <w:div w:id="1925646318">
      <w:bodyDiv w:val="1"/>
      <w:marLeft w:val="0"/>
      <w:marRight w:val="0"/>
      <w:marTop w:val="0"/>
      <w:marBottom w:val="0"/>
      <w:divBdr>
        <w:top w:val="none" w:sz="0" w:space="0" w:color="auto"/>
        <w:left w:val="none" w:sz="0" w:space="0" w:color="auto"/>
        <w:bottom w:val="none" w:sz="0" w:space="0" w:color="auto"/>
        <w:right w:val="none" w:sz="0" w:space="0" w:color="auto"/>
      </w:divBdr>
    </w:div>
    <w:div w:id="1927886760">
      <w:bodyDiv w:val="1"/>
      <w:marLeft w:val="0"/>
      <w:marRight w:val="0"/>
      <w:marTop w:val="0"/>
      <w:marBottom w:val="0"/>
      <w:divBdr>
        <w:top w:val="none" w:sz="0" w:space="0" w:color="auto"/>
        <w:left w:val="none" w:sz="0" w:space="0" w:color="auto"/>
        <w:bottom w:val="none" w:sz="0" w:space="0" w:color="auto"/>
        <w:right w:val="none" w:sz="0" w:space="0" w:color="auto"/>
      </w:divBdr>
      <w:divsChild>
        <w:div w:id="27026192">
          <w:marLeft w:val="274"/>
          <w:marRight w:val="0"/>
          <w:marTop w:val="0"/>
          <w:marBottom w:val="0"/>
          <w:divBdr>
            <w:top w:val="none" w:sz="0" w:space="0" w:color="auto"/>
            <w:left w:val="none" w:sz="0" w:space="0" w:color="auto"/>
            <w:bottom w:val="none" w:sz="0" w:space="0" w:color="auto"/>
            <w:right w:val="none" w:sz="0" w:space="0" w:color="auto"/>
          </w:divBdr>
        </w:div>
        <w:div w:id="33585245">
          <w:marLeft w:val="274"/>
          <w:marRight w:val="0"/>
          <w:marTop w:val="0"/>
          <w:marBottom w:val="0"/>
          <w:divBdr>
            <w:top w:val="none" w:sz="0" w:space="0" w:color="auto"/>
            <w:left w:val="none" w:sz="0" w:space="0" w:color="auto"/>
            <w:bottom w:val="none" w:sz="0" w:space="0" w:color="auto"/>
            <w:right w:val="none" w:sz="0" w:space="0" w:color="auto"/>
          </w:divBdr>
        </w:div>
        <w:div w:id="423114182">
          <w:marLeft w:val="274"/>
          <w:marRight w:val="0"/>
          <w:marTop w:val="0"/>
          <w:marBottom w:val="0"/>
          <w:divBdr>
            <w:top w:val="none" w:sz="0" w:space="0" w:color="auto"/>
            <w:left w:val="none" w:sz="0" w:space="0" w:color="auto"/>
            <w:bottom w:val="none" w:sz="0" w:space="0" w:color="auto"/>
            <w:right w:val="none" w:sz="0" w:space="0" w:color="auto"/>
          </w:divBdr>
        </w:div>
        <w:div w:id="678123176">
          <w:marLeft w:val="274"/>
          <w:marRight w:val="0"/>
          <w:marTop w:val="0"/>
          <w:marBottom w:val="0"/>
          <w:divBdr>
            <w:top w:val="none" w:sz="0" w:space="0" w:color="auto"/>
            <w:left w:val="none" w:sz="0" w:space="0" w:color="auto"/>
            <w:bottom w:val="none" w:sz="0" w:space="0" w:color="auto"/>
            <w:right w:val="none" w:sz="0" w:space="0" w:color="auto"/>
          </w:divBdr>
        </w:div>
        <w:div w:id="1507596267">
          <w:marLeft w:val="274"/>
          <w:marRight w:val="0"/>
          <w:marTop w:val="0"/>
          <w:marBottom w:val="0"/>
          <w:divBdr>
            <w:top w:val="none" w:sz="0" w:space="0" w:color="auto"/>
            <w:left w:val="none" w:sz="0" w:space="0" w:color="auto"/>
            <w:bottom w:val="none" w:sz="0" w:space="0" w:color="auto"/>
            <w:right w:val="none" w:sz="0" w:space="0" w:color="auto"/>
          </w:divBdr>
        </w:div>
      </w:divsChild>
    </w:div>
    <w:div w:id="1932813531">
      <w:bodyDiv w:val="1"/>
      <w:marLeft w:val="0"/>
      <w:marRight w:val="0"/>
      <w:marTop w:val="0"/>
      <w:marBottom w:val="0"/>
      <w:divBdr>
        <w:top w:val="none" w:sz="0" w:space="0" w:color="auto"/>
        <w:left w:val="none" w:sz="0" w:space="0" w:color="auto"/>
        <w:bottom w:val="none" w:sz="0" w:space="0" w:color="auto"/>
        <w:right w:val="none" w:sz="0" w:space="0" w:color="auto"/>
      </w:divBdr>
      <w:divsChild>
        <w:div w:id="1941141540">
          <w:marLeft w:val="216"/>
          <w:marRight w:val="0"/>
          <w:marTop w:val="0"/>
          <w:marBottom w:val="0"/>
          <w:divBdr>
            <w:top w:val="none" w:sz="0" w:space="0" w:color="auto"/>
            <w:left w:val="none" w:sz="0" w:space="0" w:color="auto"/>
            <w:bottom w:val="none" w:sz="0" w:space="0" w:color="auto"/>
            <w:right w:val="none" w:sz="0" w:space="0" w:color="auto"/>
          </w:divBdr>
        </w:div>
        <w:div w:id="726034518">
          <w:marLeft w:val="216"/>
          <w:marRight w:val="0"/>
          <w:marTop w:val="0"/>
          <w:marBottom w:val="0"/>
          <w:divBdr>
            <w:top w:val="none" w:sz="0" w:space="0" w:color="auto"/>
            <w:left w:val="none" w:sz="0" w:space="0" w:color="auto"/>
            <w:bottom w:val="none" w:sz="0" w:space="0" w:color="auto"/>
            <w:right w:val="none" w:sz="0" w:space="0" w:color="auto"/>
          </w:divBdr>
        </w:div>
      </w:divsChild>
    </w:div>
    <w:div w:id="1949313378">
      <w:bodyDiv w:val="1"/>
      <w:marLeft w:val="0"/>
      <w:marRight w:val="0"/>
      <w:marTop w:val="0"/>
      <w:marBottom w:val="0"/>
      <w:divBdr>
        <w:top w:val="none" w:sz="0" w:space="0" w:color="auto"/>
        <w:left w:val="none" w:sz="0" w:space="0" w:color="auto"/>
        <w:bottom w:val="none" w:sz="0" w:space="0" w:color="auto"/>
        <w:right w:val="none" w:sz="0" w:space="0" w:color="auto"/>
      </w:divBdr>
      <w:divsChild>
        <w:div w:id="1140608222">
          <w:marLeft w:val="173"/>
          <w:marRight w:val="0"/>
          <w:marTop w:val="0"/>
          <w:marBottom w:val="0"/>
          <w:divBdr>
            <w:top w:val="none" w:sz="0" w:space="0" w:color="auto"/>
            <w:left w:val="none" w:sz="0" w:space="0" w:color="auto"/>
            <w:bottom w:val="none" w:sz="0" w:space="0" w:color="auto"/>
            <w:right w:val="none" w:sz="0" w:space="0" w:color="auto"/>
          </w:divBdr>
        </w:div>
        <w:div w:id="925654263">
          <w:marLeft w:val="173"/>
          <w:marRight w:val="0"/>
          <w:marTop w:val="0"/>
          <w:marBottom w:val="0"/>
          <w:divBdr>
            <w:top w:val="none" w:sz="0" w:space="0" w:color="auto"/>
            <w:left w:val="none" w:sz="0" w:space="0" w:color="auto"/>
            <w:bottom w:val="none" w:sz="0" w:space="0" w:color="auto"/>
            <w:right w:val="none" w:sz="0" w:space="0" w:color="auto"/>
          </w:divBdr>
        </w:div>
        <w:div w:id="646323593">
          <w:marLeft w:val="173"/>
          <w:marRight w:val="0"/>
          <w:marTop w:val="0"/>
          <w:marBottom w:val="0"/>
          <w:divBdr>
            <w:top w:val="none" w:sz="0" w:space="0" w:color="auto"/>
            <w:left w:val="none" w:sz="0" w:space="0" w:color="auto"/>
            <w:bottom w:val="none" w:sz="0" w:space="0" w:color="auto"/>
            <w:right w:val="none" w:sz="0" w:space="0" w:color="auto"/>
          </w:divBdr>
        </w:div>
        <w:div w:id="1351375084">
          <w:marLeft w:val="173"/>
          <w:marRight w:val="0"/>
          <w:marTop w:val="0"/>
          <w:marBottom w:val="0"/>
          <w:divBdr>
            <w:top w:val="none" w:sz="0" w:space="0" w:color="auto"/>
            <w:left w:val="none" w:sz="0" w:space="0" w:color="auto"/>
            <w:bottom w:val="none" w:sz="0" w:space="0" w:color="auto"/>
            <w:right w:val="none" w:sz="0" w:space="0" w:color="auto"/>
          </w:divBdr>
        </w:div>
        <w:div w:id="6257269">
          <w:marLeft w:val="173"/>
          <w:marRight w:val="0"/>
          <w:marTop w:val="0"/>
          <w:marBottom w:val="0"/>
          <w:divBdr>
            <w:top w:val="none" w:sz="0" w:space="0" w:color="auto"/>
            <w:left w:val="none" w:sz="0" w:space="0" w:color="auto"/>
            <w:bottom w:val="none" w:sz="0" w:space="0" w:color="auto"/>
            <w:right w:val="none" w:sz="0" w:space="0" w:color="auto"/>
          </w:divBdr>
        </w:div>
      </w:divsChild>
    </w:div>
    <w:div w:id="1956524058">
      <w:bodyDiv w:val="1"/>
      <w:marLeft w:val="0"/>
      <w:marRight w:val="0"/>
      <w:marTop w:val="0"/>
      <w:marBottom w:val="0"/>
      <w:divBdr>
        <w:top w:val="none" w:sz="0" w:space="0" w:color="auto"/>
        <w:left w:val="none" w:sz="0" w:space="0" w:color="auto"/>
        <w:bottom w:val="none" w:sz="0" w:space="0" w:color="auto"/>
        <w:right w:val="none" w:sz="0" w:space="0" w:color="auto"/>
      </w:divBdr>
    </w:div>
    <w:div w:id="1964187769">
      <w:bodyDiv w:val="1"/>
      <w:marLeft w:val="0"/>
      <w:marRight w:val="0"/>
      <w:marTop w:val="0"/>
      <w:marBottom w:val="0"/>
      <w:divBdr>
        <w:top w:val="none" w:sz="0" w:space="0" w:color="auto"/>
        <w:left w:val="none" w:sz="0" w:space="0" w:color="auto"/>
        <w:bottom w:val="none" w:sz="0" w:space="0" w:color="auto"/>
        <w:right w:val="none" w:sz="0" w:space="0" w:color="auto"/>
      </w:divBdr>
    </w:div>
    <w:div w:id="1966767077">
      <w:bodyDiv w:val="1"/>
      <w:marLeft w:val="0"/>
      <w:marRight w:val="0"/>
      <w:marTop w:val="0"/>
      <w:marBottom w:val="0"/>
      <w:divBdr>
        <w:top w:val="none" w:sz="0" w:space="0" w:color="auto"/>
        <w:left w:val="none" w:sz="0" w:space="0" w:color="auto"/>
        <w:bottom w:val="none" w:sz="0" w:space="0" w:color="auto"/>
        <w:right w:val="none" w:sz="0" w:space="0" w:color="auto"/>
      </w:divBdr>
    </w:div>
    <w:div w:id="1980458822">
      <w:bodyDiv w:val="1"/>
      <w:marLeft w:val="0"/>
      <w:marRight w:val="0"/>
      <w:marTop w:val="0"/>
      <w:marBottom w:val="0"/>
      <w:divBdr>
        <w:top w:val="none" w:sz="0" w:space="0" w:color="auto"/>
        <w:left w:val="none" w:sz="0" w:space="0" w:color="auto"/>
        <w:bottom w:val="none" w:sz="0" w:space="0" w:color="auto"/>
        <w:right w:val="none" w:sz="0" w:space="0" w:color="auto"/>
      </w:divBdr>
    </w:div>
    <w:div w:id="1993440272">
      <w:bodyDiv w:val="1"/>
      <w:marLeft w:val="0"/>
      <w:marRight w:val="0"/>
      <w:marTop w:val="0"/>
      <w:marBottom w:val="0"/>
      <w:divBdr>
        <w:top w:val="none" w:sz="0" w:space="0" w:color="auto"/>
        <w:left w:val="none" w:sz="0" w:space="0" w:color="auto"/>
        <w:bottom w:val="none" w:sz="0" w:space="0" w:color="auto"/>
        <w:right w:val="none" w:sz="0" w:space="0" w:color="auto"/>
      </w:divBdr>
    </w:div>
    <w:div w:id="2000645007">
      <w:bodyDiv w:val="1"/>
      <w:marLeft w:val="0"/>
      <w:marRight w:val="0"/>
      <w:marTop w:val="0"/>
      <w:marBottom w:val="0"/>
      <w:divBdr>
        <w:top w:val="none" w:sz="0" w:space="0" w:color="auto"/>
        <w:left w:val="none" w:sz="0" w:space="0" w:color="auto"/>
        <w:bottom w:val="none" w:sz="0" w:space="0" w:color="auto"/>
        <w:right w:val="none" w:sz="0" w:space="0" w:color="auto"/>
      </w:divBdr>
    </w:div>
    <w:div w:id="2002000342">
      <w:bodyDiv w:val="1"/>
      <w:marLeft w:val="0"/>
      <w:marRight w:val="0"/>
      <w:marTop w:val="0"/>
      <w:marBottom w:val="0"/>
      <w:divBdr>
        <w:top w:val="none" w:sz="0" w:space="0" w:color="auto"/>
        <w:left w:val="none" w:sz="0" w:space="0" w:color="auto"/>
        <w:bottom w:val="none" w:sz="0" w:space="0" w:color="auto"/>
        <w:right w:val="none" w:sz="0" w:space="0" w:color="auto"/>
      </w:divBdr>
    </w:div>
    <w:div w:id="2003777607">
      <w:bodyDiv w:val="1"/>
      <w:marLeft w:val="0"/>
      <w:marRight w:val="0"/>
      <w:marTop w:val="0"/>
      <w:marBottom w:val="0"/>
      <w:divBdr>
        <w:top w:val="none" w:sz="0" w:space="0" w:color="auto"/>
        <w:left w:val="none" w:sz="0" w:space="0" w:color="auto"/>
        <w:bottom w:val="none" w:sz="0" w:space="0" w:color="auto"/>
        <w:right w:val="none" w:sz="0" w:space="0" w:color="auto"/>
      </w:divBdr>
    </w:div>
    <w:div w:id="2008096566">
      <w:bodyDiv w:val="1"/>
      <w:marLeft w:val="0"/>
      <w:marRight w:val="0"/>
      <w:marTop w:val="0"/>
      <w:marBottom w:val="0"/>
      <w:divBdr>
        <w:top w:val="none" w:sz="0" w:space="0" w:color="auto"/>
        <w:left w:val="none" w:sz="0" w:space="0" w:color="auto"/>
        <w:bottom w:val="none" w:sz="0" w:space="0" w:color="auto"/>
        <w:right w:val="none" w:sz="0" w:space="0" w:color="auto"/>
      </w:divBdr>
      <w:divsChild>
        <w:div w:id="1271817753">
          <w:marLeft w:val="0"/>
          <w:marRight w:val="0"/>
          <w:marTop w:val="0"/>
          <w:marBottom w:val="0"/>
          <w:divBdr>
            <w:top w:val="none" w:sz="0" w:space="0" w:color="auto"/>
            <w:left w:val="none" w:sz="0" w:space="0" w:color="auto"/>
            <w:bottom w:val="none" w:sz="0" w:space="0" w:color="auto"/>
            <w:right w:val="none" w:sz="0" w:space="0" w:color="auto"/>
          </w:divBdr>
          <w:divsChild>
            <w:div w:id="1924101303">
              <w:marLeft w:val="0"/>
              <w:marRight w:val="0"/>
              <w:marTop w:val="0"/>
              <w:marBottom w:val="0"/>
              <w:divBdr>
                <w:top w:val="none" w:sz="0" w:space="0" w:color="auto"/>
                <w:left w:val="none" w:sz="0" w:space="0" w:color="auto"/>
                <w:bottom w:val="none" w:sz="0" w:space="0" w:color="auto"/>
                <w:right w:val="none" w:sz="0" w:space="0" w:color="auto"/>
              </w:divBdr>
              <w:divsChild>
                <w:div w:id="755371525">
                  <w:marLeft w:val="0"/>
                  <w:marRight w:val="0"/>
                  <w:marTop w:val="150"/>
                  <w:marBottom w:val="150"/>
                  <w:divBdr>
                    <w:top w:val="none" w:sz="0" w:space="0" w:color="auto"/>
                    <w:left w:val="none" w:sz="0" w:space="0" w:color="auto"/>
                    <w:bottom w:val="single" w:sz="6" w:space="11" w:color="C3C3C3"/>
                    <w:right w:val="single" w:sz="6" w:space="19" w:color="DADADA"/>
                  </w:divBdr>
                  <w:divsChild>
                    <w:div w:id="1030377175">
                      <w:marLeft w:val="0"/>
                      <w:marRight w:val="0"/>
                      <w:marTop w:val="0"/>
                      <w:marBottom w:val="0"/>
                      <w:divBdr>
                        <w:top w:val="none" w:sz="0" w:space="0" w:color="auto"/>
                        <w:left w:val="none" w:sz="0" w:space="0" w:color="auto"/>
                        <w:bottom w:val="none" w:sz="0" w:space="0" w:color="auto"/>
                        <w:right w:val="none" w:sz="0" w:space="0" w:color="auto"/>
                      </w:divBdr>
                      <w:divsChild>
                        <w:div w:id="19038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8702715">
      <w:bodyDiv w:val="1"/>
      <w:marLeft w:val="0"/>
      <w:marRight w:val="0"/>
      <w:marTop w:val="0"/>
      <w:marBottom w:val="0"/>
      <w:divBdr>
        <w:top w:val="none" w:sz="0" w:space="0" w:color="auto"/>
        <w:left w:val="none" w:sz="0" w:space="0" w:color="auto"/>
        <w:bottom w:val="none" w:sz="0" w:space="0" w:color="auto"/>
        <w:right w:val="none" w:sz="0" w:space="0" w:color="auto"/>
      </w:divBdr>
      <w:divsChild>
        <w:div w:id="1591041611">
          <w:marLeft w:val="0"/>
          <w:marRight w:val="0"/>
          <w:marTop w:val="0"/>
          <w:marBottom w:val="0"/>
          <w:divBdr>
            <w:top w:val="none" w:sz="0" w:space="0" w:color="auto"/>
            <w:left w:val="none" w:sz="0" w:space="0" w:color="auto"/>
            <w:bottom w:val="none" w:sz="0" w:space="0" w:color="auto"/>
            <w:right w:val="none" w:sz="0" w:space="0" w:color="auto"/>
          </w:divBdr>
          <w:divsChild>
            <w:div w:id="37424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04722">
      <w:bodyDiv w:val="1"/>
      <w:marLeft w:val="0"/>
      <w:marRight w:val="0"/>
      <w:marTop w:val="0"/>
      <w:marBottom w:val="0"/>
      <w:divBdr>
        <w:top w:val="none" w:sz="0" w:space="0" w:color="auto"/>
        <w:left w:val="none" w:sz="0" w:space="0" w:color="auto"/>
        <w:bottom w:val="none" w:sz="0" w:space="0" w:color="auto"/>
        <w:right w:val="none" w:sz="0" w:space="0" w:color="auto"/>
      </w:divBdr>
    </w:div>
    <w:div w:id="2035035538">
      <w:bodyDiv w:val="1"/>
      <w:marLeft w:val="0"/>
      <w:marRight w:val="0"/>
      <w:marTop w:val="0"/>
      <w:marBottom w:val="0"/>
      <w:divBdr>
        <w:top w:val="none" w:sz="0" w:space="0" w:color="auto"/>
        <w:left w:val="none" w:sz="0" w:space="0" w:color="auto"/>
        <w:bottom w:val="none" w:sz="0" w:space="0" w:color="auto"/>
        <w:right w:val="none" w:sz="0" w:space="0" w:color="auto"/>
      </w:divBdr>
      <w:divsChild>
        <w:div w:id="391540477">
          <w:marLeft w:val="0"/>
          <w:marRight w:val="0"/>
          <w:marTop w:val="120"/>
          <w:marBottom w:val="120"/>
          <w:divBdr>
            <w:top w:val="none" w:sz="0" w:space="0" w:color="auto"/>
            <w:left w:val="none" w:sz="0" w:space="0" w:color="auto"/>
            <w:bottom w:val="none" w:sz="0" w:space="0" w:color="auto"/>
            <w:right w:val="none" w:sz="0" w:space="0" w:color="auto"/>
          </w:divBdr>
        </w:div>
      </w:divsChild>
    </w:div>
    <w:div w:id="2038267722">
      <w:bodyDiv w:val="1"/>
      <w:marLeft w:val="0"/>
      <w:marRight w:val="0"/>
      <w:marTop w:val="0"/>
      <w:marBottom w:val="0"/>
      <w:divBdr>
        <w:top w:val="none" w:sz="0" w:space="0" w:color="auto"/>
        <w:left w:val="none" w:sz="0" w:space="0" w:color="auto"/>
        <w:bottom w:val="none" w:sz="0" w:space="0" w:color="auto"/>
        <w:right w:val="none" w:sz="0" w:space="0" w:color="auto"/>
      </w:divBdr>
    </w:div>
    <w:div w:id="2059165171">
      <w:bodyDiv w:val="1"/>
      <w:marLeft w:val="0"/>
      <w:marRight w:val="0"/>
      <w:marTop w:val="0"/>
      <w:marBottom w:val="0"/>
      <w:divBdr>
        <w:top w:val="none" w:sz="0" w:space="0" w:color="auto"/>
        <w:left w:val="none" w:sz="0" w:space="0" w:color="auto"/>
        <w:bottom w:val="none" w:sz="0" w:space="0" w:color="auto"/>
        <w:right w:val="none" w:sz="0" w:space="0" w:color="auto"/>
      </w:divBdr>
    </w:div>
    <w:div w:id="2063403327">
      <w:bodyDiv w:val="1"/>
      <w:marLeft w:val="0"/>
      <w:marRight w:val="0"/>
      <w:marTop w:val="0"/>
      <w:marBottom w:val="0"/>
      <w:divBdr>
        <w:top w:val="none" w:sz="0" w:space="0" w:color="auto"/>
        <w:left w:val="none" w:sz="0" w:space="0" w:color="auto"/>
        <w:bottom w:val="none" w:sz="0" w:space="0" w:color="auto"/>
        <w:right w:val="none" w:sz="0" w:space="0" w:color="auto"/>
      </w:divBdr>
    </w:div>
    <w:div w:id="2072263767">
      <w:bodyDiv w:val="1"/>
      <w:marLeft w:val="0"/>
      <w:marRight w:val="0"/>
      <w:marTop w:val="0"/>
      <w:marBottom w:val="0"/>
      <w:divBdr>
        <w:top w:val="none" w:sz="0" w:space="0" w:color="auto"/>
        <w:left w:val="none" w:sz="0" w:space="0" w:color="auto"/>
        <w:bottom w:val="none" w:sz="0" w:space="0" w:color="auto"/>
        <w:right w:val="none" w:sz="0" w:space="0" w:color="auto"/>
      </w:divBdr>
      <w:divsChild>
        <w:div w:id="2086995188">
          <w:marLeft w:val="533"/>
          <w:marRight w:val="0"/>
          <w:marTop w:val="0"/>
          <w:marBottom w:val="0"/>
          <w:divBdr>
            <w:top w:val="none" w:sz="0" w:space="0" w:color="auto"/>
            <w:left w:val="none" w:sz="0" w:space="0" w:color="auto"/>
            <w:bottom w:val="none" w:sz="0" w:space="0" w:color="auto"/>
            <w:right w:val="none" w:sz="0" w:space="0" w:color="auto"/>
          </w:divBdr>
        </w:div>
      </w:divsChild>
    </w:div>
    <w:div w:id="2073700545">
      <w:bodyDiv w:val="1"/>
      <w:marLeft w:val="0"/>
      <w:marRight w:val="0"/>
      <w:marTop w:val="0"/>
      <w:marBottom w:val="0"/>
      <w:divBdr>
        <w:top w:val="none" w:sz="0" w:space="0" w:color="auto"/>
        <w:left w:val="none" w:sz="0" w:space="0" w:color="auto"/>
        <w:bottom w:val="none" w:sz="0" w:space="0" w:color="auto"/>
        <w:right w:val="none" w:sz="0" w:space="0" w:color="auto"/>
      </w:divBdr>
    </w:div>
    <w:div w:id="2080440382">
      <w:bodyDiv w:val="1"/>
      <w:marLeft w:val="0"/>
      <w:marRight w:val="0"/>
      <w:marTop w:val="0"/>
      <w:marBottom w:val="0"/>
      <w:divBdr>
        <w:top w:val="none" w:sz="0" w:space="0" w:color="auto"/>
        <w:left w:val="none" w:sz="0" w:space="0" w:color="auto"/>
        <w:bottom w:val="none" w:sz="0" w:space="0" w:color="auto"/>
        <w:right w:val="none" w:sz="0" w:space="0" w:color="auto"/>
      </w:divBdr>
      <w:divsChild>
        <w:div w:id="1936671794">
          <w:marLeft w:val="187"/>
          <w:marRight w:val="0"/>
          <w:marTop w:val="0"/>
          <w:marBottom w:val="0"/>
          <w:divBdr>
            <w:top w:val="none" w:sz="0" w:space="0" w:color="auto"/>
            <w:left w:val="none" w:sz="0" w:space="0" w:color="auto"/>
            <w:bottom w:val="none" w:sz="0" w:space="0" w:color="auto"/>
            <w:right w:val="none" w:sz="0" w:space="0" w:color="auto"/>
          </w:divBdr>
        </w:div>
        <w:div w:id="573777129">
          <w:marLeft w:val="187"/>
          <w:marRight w:val="0"/>
          <w:marTop w:val="0"/>
          <w:marBottom w:val="0"/>
          <w:divBdr>
            <w:top w:val="none" w:sz="0" w:space="0" w:color="auto"/>
            <w:left w:val="none" w:sz="0" w:space="0" w:color="auto"/>
            <w:bottom w:val="none" w:sz="0" w:space="0" w:color="auto"/>
            <w:right w:val="none" w:sz="0" w:space="0" w:color="auto"/>
          </w:divBdr>
        </w:div>
        <w:div w:id="323242013">
          <w:marLeft w:val="187"/>
          <w:marRight w:val="0"/>
          <w:marTop w:val="0"/>
          <w:marBottom w:val="0"/>
          <w:divBdr>
            <w:top w:val="none" w:sz="0" w:space="0" w:color="auto"/>
            <w:left w:val="none" w:sz="0" w:space="0" w:color="auto"/>
            <w:bottom w:val="none" w:sz="0" w:space="0" w:color="auto"/>
            <w:right w:val="none" w:sz="0" w:space="0" w:color="auto"/>
          </w:divBdr>
        </w:div>
        <w:div w:id="1271745623">
          <w:marLeft w:val="187"/>
          <w:marRight w:val="0"/>
          <w:marTop w:val="0"/>
          <w:marBottom w:val="0"/>
          <w:divBdr>
            <w:top w:val="none" w:sz="0" w:space="0" w:color="auto"/>
            <w:left w:val="none" w:sz="0" w:space="0" w:color="auto"/>
            <w:bottom w:val="none" w:sz="0" w:space="0" w:color="auto"/>
            <w:right w:val="none" w:sz="0" w:space="0" w:color="auto"/>
          </w:divBdr>
        </w:div>
        <w:div w:id="1803186974">
          <w:marLeft w:val="187"/>
          <w:marRight w:val="0"/>
          <w:marTop w:val="0"/>
          <w:marBottom w:val="0"/>
          <w:divBdr>
            <w:top w:val="none" w:sz="0" w:space="0" w:color="auto"/>
            <w:left w:val="none" w:sz="0" w:space="0" w:color="auto"/>
            <w:bottom w:val="none" w:sz="0" w:space="0" w:color="auto"/>
            <w:right w:val="none" w:sz="0" w:space="0" w:color="auto"/>
          </w:divBdr>
        </w:div>
      </w:divsChild>
    </w:div>
    <w:div w:id="2093627368">
      <w:bodyDiv w:val="1"/>
      <w:marLeft w:val="0"/>
      <w:marRight w:val="0"/>
      <w:marTop w:val="0"/>
      <w:marBottom w:val="0"/>
      <w:divBdr>
        <w:top w:val="none" w:sz="0" w:space="0" w:color="auto"/>
        <w:left w:val="none" w:sz="0" w:space="0" w:color="auto"/>
        <w:bottom w:val="none" w:sz="0" w:space="0" w:color="auto"/>
        <w:right w:val="none" w:sz="0" w:space="0" w:color="auto"/>
      </w:divBdr>
      <w:divsChild>
        <w:div w:id="969557937">
          <w:marLeft w:val="0"/>
          <w:marRight w:val="0"/>
          <w:marTop w:val="0"/>
          <w:marBottom w:val="0"/>
          <w:divBdr>
            <w:top w:val="none" w:sz="0" w:space="0" w:color="auto"/>
            <w:left w:val="none" w:sz="0" w:space="0" w:color="auto"/>
            <w:bottom w:val="none" w:sz="0" w:space="0" w:color="auto"/>
            <w:right w:val="none" w:sz="0" w:space="0" w:color="auto"/>
          </w:divBdr>
          <w:divsChild>
            <w:div w:id="1709797225">
              <w:marLeft w:val="0"/>
              <w:marRight w:val="0"/>
              <w:marTop w:val="0"/>
              <w:marBottom w:val="0"/>
              <w:divBdr>
                <w:top w:val="none" w:sz="0" w:space="0" w:color="auto"/>
                <w:left w:val="none" w:sz="0" w:space="0" w:color="auto"/>
                <w:bottom w:val="none" w:sz="0" w:space="0" w:color="auto"/>
                <w:right w:val="none" w:sz="0" w:space="0" w:color="auto"/>
              </w:divBdr>
              <w:divsChild>
                <w:div w:id="1938513285">
                  <w:marLeft w:val="0"/>
                  <w:marRight w:val="0"/>
                  <w:marTop w:val="0"/>
                  <w:marBottom w:val="0"/>
                  <w:divBdr>
                    <w:top w:val="none" w:sz="0" w:space="0" w:color="auto"/>
                    <w:left w:val="none" w:sz="0" w:space="0" w:color="auto"/>
                    <w:bottom w:val="none" w:sz="0" w:space="0" w:color="auto"/>
                    <w:right w:val="none" w:sz="0" w:space="0" w:color="auto"/>
                  </w:divBdr>
                  <w:divsChild>
                    <w:div w:id="1309287753">
                      <w:marLeft w:val="0"/>
                      <w:marRight w:val="0"/>
                      <w:marTop w:val="0"/>
                      <w:marBottom w:val="0"/>
                      <w:divBdr>
                        <w:top w:val="none" w:sz="0" w:space="0" w:color="auto"/>
                        <w:left w:val="none" w:sz="0" w:space="0" w:color="auto"/>
                        <w:bottom w:val="none" w:sz="0" w:space="0" w:color="auto"/>
                        <w:right w:val="none" w:sz="0" w:space="0" w:color="auto"/>
                      </w:divBdr>
                      <w:divsChild>
                        <w:div w:id="1031147146">
                          <w:marLeft w:val="0"/>
                          <w:marRight w:val="0"/>
                          <w:marTop w:val="0"/>
                          <w:marBottom w:val="0"/>
                          <w:divBdr>
                            <w:top w:val="none" w:sz="0" w:space="0" w:color="auto"/>
                            <w:left w:val="none" w:sz="0" w:space="0" w:color="auto"/>
                            <w:bottom w:val="none" w:sz="0" w:space="0" w:color="auto"/>
                            <w:right w:val="none" w:sz="0" w:space="0" w:color="auto"/>
                          </w:divBdr>
                          <w:divsChild>
                            <w:div w:id="141416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7093129">
      <w:bodyDiv w:val="1"/>
      <w:marLeft w:val="0"/>
      <w:marRight w:val="0"/>
      <w:marTop w:val="0"/>
      <w:marBottom w:val="0"/>
      <w:divBdr>
        <w:top w:val="none" w:sz="0" w:space="0" w:color="auto"/>
        <w:left w:val="none" w:sz="0" w:space="0" w:color="auto"/>
        <w:bottom w:val="none" w:sz="0" w:space="0" w:color="auto"/>
        <w:right w:val="none" w:sz="0" w:space="0" w:color="auto"/>
      </w:divBdr>
      <w:divsChild>
        <w:div w:id="495145109">
          <w:marLeft w:val="0"/>
          <w:marRight w:val="0"/>
          <w:marTop w:val="0"/>
          <w:marBottom w:val="0"/>
          <w:divBdr>
            <w:top w:val="none" w:sz="0" w:space="0" w:color="auto"/>
            <w:left w:val="none" w:sz="0" w:space="0" w:color="auto"/>
            <w:bottom w:val="none" w:sz="0" w:space="0" w:color="auto"/>
            <w:right w:val="none" w:sz="0" w:space="0" w:color="auto"/>
          </w:divBdr>
        </w:div>
      </w:divsChild>
    </w:div>
    <w:div w:id="2098479916">
      <w:bodyDiv w:val="1"/>
      <w:marLeft w:val="0"/>
      <w:marRight w:val="0"/>
      <w:marTop w:val="0"/>
      <w:marBottom w:val="0"/>
      <w:divBdr>
        <w:top w:val="none" w:sz="0" w:space="0" w:color="auto"/>
        <w:left w:val="none" w:sz="0" w:space="0" w:color="auto"/>
        <w:bottom w:val="none" w:sz="0" w:space="0" w:color="auto"/>
        <w:right w:val="none" w:sz="0" w:space="0" w:color="auto"/>
      </w:divBdr>
      <w:divsChild>
        <w:div w:id="427238813">
          <w:marLeft w:val="0"/>
          <w:marRight w:val="0"/>
          <w:marTop w:val="0"/>
          <w:marBottom w:val="0"/>
          <w:divBdr>
            <w:top w:val="none" w:sz="0" w:space="0" w:color="auto"/>
            <w:left w:val="none" w:sz="0" w:space="0" w:color="auto"/>
            <w:bottom w:val="none" w:sz="0" w:space="0" w:color="auto"/>
            <w:right w:val="none" w:sz="0" w:space="0" w:color="auto"/>
          </w:divBdr>
          <w:divsChild>
            <w:div w:id="519898524">
              <w:marLeft w:val="0"/>
              <w:marRight w:val="0"/>
              <w:marTop w:val="0"/>
              <w:marBottom w:val="0"/>
              <w:divBdr>
                <w:top w:val="none" w:sz="0" w:space="0" w:color="auto"/>
                <w:left w:val="none" w:sz="0" w:space="0" w:color="auto"/>
                <w:bottom w:val="none" w:sz="0" w:space="0" w:color="auto"/>
                <w:right w:val="none" w:sz="0" w:space="0" w:color="auto"/>
              </w:divBdr>
            </w:div>
            <w:div w:id="783617164">
              <w:marLeft w:val="0"/>
              <w:marRight w:val="0"/>
              <w:marTop w:val="0"/>
              <w:marBottom w:val="0"/>
              <w:divBdr>
                <w:top w:val="none" w:sz="0" w:space="0" w:color="auto"/>
                <w:left w:val="none" w:sz="0" w:space="0" w:color="auto"/>
                <w:bottom w:val="none" w:sz="0" w:space="0" w:color="auto"/>
                <w:right w:val="none" w:sz="0" w:space="0" w:color="auto"/>
              </w:divBdr>
            </w:div>
            <w:div w:id="193528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097641">
      <w:bodyDiv w:val="1"/>
      <w:marLeft w:val="0"/>
      <w:marRight w:val="0"/>
      <w:marTop w:val="0"/>
      <w:marBottom w:val="0"/>
      <w:divBdr>
        <w:top w:val="none" w:sz="0" w:space="0" w:color="auto"/>
        <w:left w:val="none" w:sz="0" w:space="0" w:color="auto"/>
        <w:bottom w:val="none" w:sz="0" w:space="0" w:color="auto"/>
        <w:right w:val="none" w:sz="0" w:space="0" w:color="auto"/>
      </w:divBdr>
    </w:div>
    <w:div w:id="2118140858">
      <w:bodyDiv w:val="1"/>
      <w:marLeft w:val="0"/>
      <w:marRight w:val="0"/>
      <w:marTop w:val="0"/>
      <w:marBottom w:val="0"/>
      <w:divBdr>
        <w:top w:val="none" w:sz="0" w:space="0" w:color="auto"/>
        <w:left w:val="none" w:sz="0" w:space="0" w:color="auto"/>
        <w:bottom w:val="none" w:sz="0" w:space="0" w:color="auto"/>
        <w:right w:val="none" w:sz="0" w:space="0" w:color="auto"/>
      </w:divBdr>
      <w:divsChild>
        <w:div w:id="1344819270">
          <w:marLeft w:val="274"/>
          <w:marRight w:val="0"/>
          <w:marTop w:val="0"/>
          <w:marBottom w:val="0"/>
          <w:divBdr>
            <w:top w:val="none" w:sz="0" w:space="0" w:color="auto"/>
            <w:left w:val="none" w:sz="0" w:space="0" w:color="auto"/>
            <w:bottom w:val="none" w:sz="0" w:space="0" w:color="auto"/>
            <w:right w:val="none" w:sz="0" w:space="0" w:color="auto"/>
          </w:divBdr>
        </w:div>
        <w:div w:id="214974671">
          <w:marLeft w:val="274"/>
          <w:marRight w:val="0"/>
          <w:marTop w:val="0"/>
          <w:marBottom w:val="0"/>
          <w:divBdr>
            <w:top w:val="none" w:sz="0" w:space="0" w:color="auto"/>
            <w:left w:val="none" w:sz="0" w:space="0" w:color="auto"/>
            <w:bottom w:val="none" w:sz="0" w:space="0" w:color="auto"/>
            <w:right w:val="none" w:sz="0" w:space="0" w:color="auto"/>
          </w:divBdr>
        </w:div>
        <w:div w:id="985668808">
          <w:marLeft w:val="274"/>
          <w:marRight w:val="0"/>
          <w:marTop w:val="0"/>
          <w:marBottom w:val="0"/>
          <w:divBdr>
            <w:top w:val="none" w:sz="0" w:space="0" w:color="auto"/>
            <w:left w:val="none" w:sz="0" w:space="0" w:color="auto"/>
            <w:bottom w:val="none" w:sz="0" w:space="0" w:color="auto"/>
            <w:right w:val="none" w:sz="0" w:space="0" w:color="auto"/>
          </w:divBdr>
        </w:div>
        <w:div w:id="2071879067">
          <w:marLeft w:val="274"/>
          <w:marRight w:val="0"/>
          <w:marTop w:val="0"/>
          <w:marBottom w:val="0"/>
          <w:divBdr>
            <w:top w:val="none" w:sz="0" w:space="0" w:color="auto"/>
            <w:left w:val="none" w:sz="0" w:space="0" w:color="auto"/>
            <w:bottom w:val="none" w:sz="0" w:space="0" w:color="auto"/>
            <w:right w:val="none" w:sz="0" w:space="0" w:color="auto"/>
          </w:divBdr>
        </w:div>
        <w:div w:id="1010179342">
          <w:marLeft w:val="274"/>
          <w:marRight w:val="0"/>
          <w:marTop w:val="0"/>
          <w:marBottom w:val="0"/>
          <w:divBdr>
            <w:top w:val="none" w:sz="0" w:space="0" w:color="auto"/>
            <w:left w:val="none" w:sz="0" w:space="0" w:color="auto"/>
            <w:bottom w:val="none" w:sz="0" w:space="0" w:color="auto"/>
            <w:right w:val="none" w:sz="0" w:space="0" w:color="auto"/>
          </w:divBdr>
        </w:div>
        <w:div w:id="1821728898">
          <w:marLeft w:val="274"/>
          <w:marRight w:val="0"/>
          <w:marTop w:val="0"/>
          <w:marBottom w:val="0"/>
          <w:divBdr>
            <w:top w:val="none" w:sz="0" w:space="0" w:color="auto"/>
            <w:left w:val="none" w:sz="0" w:space="0" w:color="auto"/>
            <w:bottom w:val="none" w:sz="0" w:space="0" w:color="auto"/>
            <w:right w:val="none" w:sz="0" w:space="0" w:color="auto"/>
          </w:divBdr>
        </w:div>
      </w:divsChild>
    </w:div>
    <w:div w:id="2120836714">
      <w:bodyDiv w:val="1"/>
      <w:marLeft w:val="0"/>
      <w:marRight w:val="0"/>
      <w:marTop w:val="0"/>
      <w:marBottom w:val="0"/>
      <w:divBdr>
        <w:top w:val="none" w:sz="0" w:space="0" w:color="auto"/>
        <w:left w:val="none" w:sz="0" w:space="0" w:color="auto"/>
        <w:bottom w:val="none" w:sz="0" w:space="0" w:color="auto"/>
        <w:right w:val="none" w:sz="0" w:space="0" w:color="auto"/>
      </w:divBdr>
    </w:div>
    <w:div w:id="2135439444">
      <w:bodyDiv w:val="1"/>
      <w:marLeft w:val="0"/>
      <w:marRight w:val="0"/>
      <w:marTop w:val="0"/>
      <w:marBottom w:val="0"/>
      <w:divBdr>
        <w:top w:val="none" w:sz="0" w:space="0" w:color="auto"/>
        <w:left w:val="none" w:sz="0" w:space="0" w:color="auto"/>
        <w:bottom w:val="none" w:sz="0" w:space="0" w:color="auto"/>
        <w:right w:val="none" w:sz="0" w:space="0" w:color="auto"/>
      </w:divBdr>
      <w:divsChild>
        <w:div w:id="2099985342">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2.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csqa.info/bidirectional_traceability" TargetMode="External"/><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Description0 xmlns="ac8ccf17-ccfd-485b-886d-6541ef770bdf" xsi:nil="true"/>
    <Description_x002f_Remark xmlns="ac8ccf17-ccfd-485b-886d-6541ef770bdf" xsi:nil="true"/>
    <Target_x0020_Audiences xmlns="ac8ccf17-ccfd-485b-886d-6541ef770bd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F670959D7966A44A4534E4240BE44D3" ma:contentTypeVersion="3" ma:contentTypeDescription="Create a new document." ma:contentTypeScope="" ma:versionID="1528ea5b7f70f37b6d8aa6d64adb3e1c">
  <xsd:schema xmlns:xsd="http://www.w3.org/2001/XMLSchema" xmlns:p="http://schemas.microsoft.com/office/2006/metadata/properties" xmlns:ns2="ac8ccf17-ccfd-485b-886d-6541ef770bdf" targetNamespace="http://schemas.microsoft.com/office/2006/metadata/properties" ma:root="true" ma:fieldsID="d348c10cc4528ecfc4f07fd055bada74" ns2:_="">
    <xsd:import namespace="ac8ccf17-ccfd-485b-886d-6541ef770bdf"/>
    <xsd:element name="properties">
      <xsd:complexType>
        <xsd:sequence>
          <xsd:element name="documentManagement">
            <xsd:complexType>
              <xsd:all>
                <xsd:element ref="ns2:Target_x0020_Audiences" minOccurs="0"/>
                <xsd:element ref="ns2:Description0" minOccurs="0"/>
                <xsd:element ref="ns2:Description_x002f_Remark" minOccurs="0"/>
              </xsd:all>
            </xsd:complexType>
          </xsd:element>
        </xsd:sequence>
      </xsd:complexType>
    </xsd:element>
  </xsd:schema>
  <xsd:schema xmlns:xsd="http://www.w3.org/2001/XMLSchema" xmlns:dms="http://schemas.microsoft.com/office/2006/documentManagement/types" targetNamespace="ac8ccf17-ccfd-485b-886d-6541ef770bdf" elementFormDefault="qualified">
    <xsd:import namespace="http://schemas.microsoft.com/office/2006/documentManagement/types"/>
    <xsd:element name="Target_x0020_Audiences" ma:index="8" nillable="true" ma:displayName="Target Audiences" ma:internalName="Target_x0020_Audiences">
      <xsd:simpleType>
        <xsd:restriction base="dms:Unknown"/>
      </xsd:simpleType>
    </xsd:element>
    <xsd:element name="Description0" ma:index="9" nillable="true" ma:displayName="Description" ma:internalName="Description0">
      <xsd:simpleType>
        <xsd:restriction base="dms:Text">
          <xsd:maxLength value="255"/>
        </xsd:restriction>
      </xsd:simpleType>
    </xsd:element>
    <xsd:element name="Description_x002f_Remark" ma:index="10" nillable="true" ma:displayName="Description/Remark" ma:internalName="Description_x002f_Remark">
      <xsd:simpleType>
        <xsd:restriction base="dms:Text">
          <xsd:maxLength value="2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9A4879-7FFE-492B-B9B0-F30BC075B7D6}">
  <ds:schemaRefs>
    <ds:schemaRef ds:uri="http://schemas.microsoft.com/office/2006/metadata/properties"/>
    <ds:schemaRef ds:uri="ac8ccf17-ccfd-485b-886d-6541ef770bdf"/>
  </ds:schemaRefs>
</ds:datastoreItem>
</file>

<file path=customXml/itemProps2.xml><?xml version="1.0" encoding="utf-8"?>
<ds:datastoreItem xmlns:ds="http://schemas.openxmlformats.org/officeDocument/2006/customXml" ds:itemID="{3F6DB552-B06F-4A31-9BCA-E1431F7945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8ccf17-ccfd-485b-886d-6541ef770bdf"/>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076FD9A0-E4D4-4A55-9EEB-0ED8D20B42B0}">
  <ds:schemaRefs>
    <ds:schemaRef ds:uri="http://schemas.microsoft.com/sharepoint/v3/contenttype/forms"/>
  </ds:schemaRefs>
</ds:datastoreItem>
</file>

<file path=customXml/itemProps4.xml><?xml version="1.0" encoding="utf-8"?>
<ds:datastoreItem xmlns:ds="http://schemas.openxmlformats.org/officeDocument/2006/customXml" ds:itemID="{C2C52D7E-06EB-4A29-8899-FA25B0D9A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41</Pages>
  <Words>8749</Words>
  <Characters>49870</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TCS</vt:lpstr>
    </vt:vector>
  </TitlesOfParts>
  <Company>Hewlett-Packard</Company>
  <LinksUpToDate>false</LinksUpToDate>
  <CharactersWithSpaces>58502</CharactersWithSpaces>
  <SharedDoc>false</SharedDoc>
  <HLinks>
    <vt:vector size="198" baseType="variant">
      <vt:variant>
        <vt:i4>1835062</vt:i4>
      </vt:variant>
      <vt:variant>
        <vt:i4>194</vt:i4>
      </vt:variant>
      <vt:variant>
        <vt:i4>0</vt:i4>
      </vt:variant>
      <vt:variant>
        <vt:i4>5</vt:i4>
      </vt:variant>
      <vt:variant>
        <vt:lpwstr/>
      </vt:variant>
      <vt:variant>
        <vt:lpwstr>_Toc321756185</vt:lpwstr>
      </vt:variant>
      <vt:variant>
        <vt:i4>1835062</vt:i4>
      </vt:variant>
      <vt:variant>
        <vt:i4>188</vt:i4>
      </vt:variant>
      <vt:variant>
        <vt:i4>0</vt:i4>
      </vt:variant>
      <vt:variant>
        <vt:i4>5</vt:i4>
      </vt:variant>
      <vt:variant>
        <vt:lpwstr/>
      </vt:variant>
      <vt:variant>
        <vt:lpwstr>_Toc321756184</vt:lpwstr>
      </vt:variant>
      <vt:variant>
        <vt:i4>1835062</vt:i4>
      </vt:variant>
      <vt:variant>
        <vt:i4>182</vt:i4>
      </vt:variant>
      <vt:variant>
        <vt:i4>0</vt:i4>
      </vt:variant>
      <vt:variant>
        <vt:i4>5</vt:i4>
      </vt:variant>
      <vt:variant>
        <vt:lpwstr/>
      </vt:variant>
      <vt:variant>
        <vt:lpwstr>_Toc321756183</vt:lpwstr>
      </vt:variant>
      <vt:variant>
        <vt:i4>1835062</vt:i4>
      </vt:variant>
      <vt:variant>
        <vt:i4>176</vt:i4>
      </vt:variant>
      <vt:variant>
        <vt:i4>0</vt:i4>
      </vt:variant>
      <vt:variant>
        <vt:i4>5</vt:i4>
      </vt:variant>
      <vt:variant>
        <vt:lpwstr/>
      </vt:variant>
      <vt:variant>
        <vt:lpwstr>_Toc321756182</vt:lpwstr>
      </vt:variant>
      <vt:variant>
        <vt:i4>1835062</vt:i4>
      </vt:variant>
      <vt:variant>
        <vt:i4>170</vt:i4>
      </vt:variant>
      <vt:variant>
        <vt:i4>0</vt:i4>
      </vt:variant>
      <vt:variant>
        <vt:i4>5</vt:i4>
      </vt:variant>
      <vt:variant>
        <vt:lpwstr/>
      </vt:variant>
      <vt:variant>
        <vt:lpwstr>_Toc321756181</vt:lpwstr>
      </vt:variant>
      <vt:variant>
        <vt:i4>1835062</vt:i4>
      </vt:variant>
      <vt:variant>
        <vt:i4>164</vt:i4>
      </vt:variant>
      <vt:variant>
        <vt:i4>0</vt:i4>
      </vt:variant>
      <vt:variant>
        <vt:i4>5</vt:i4>
      </vt:variant>
      <vt:variant>
        <vt:lpwstr/>
      </vt:variant>
      <vt:variant>
        <vt:lpwstr>_Toc321756180</vt:lpwstr>
      </vt:variant>
      <vt:variant>
        <vt:i4>1245238</vt:i4>
      </vt:variant>
      <vt:variant>
        <vt:i4>158</vt:i4>
      </vt:variant>
      <vt:variant>
        <vt:i4>0</vt:i4>
      </vt:variant>
      <vt:variant>
        <vt:i4>5</vt:i4>
      </vt:variant>
      <vt:variant>
        <vt:lpwstr/>
      </vt:variant>
      <vt:variant>
        <vt:lpwstr>_Toc321756179</vt:lpwstr>
      </vt:variant>
      <vt:variant>
        <vt:i4>1245238</vt:i4>
      </vt:variant>
      <vt:variant>
        <vt:i4>152</vt:i4>
      </vt:variant>
      <vt:variant>
        <vt:i4>0</vt:i4>
      </vt:variant>
      <vt:variant>
        <vt:i4>5</vt:i4>
      </vt:variant>
      <vt:variant>
        <vt:lpwstr/>
      </vt:variant>
      <vt:variant>
        <vt:lpwstr>_Toc321756178</vt:lpwstr>
      </vt:variant>
      <vt:variant>
        <vt:i4>1245238</vt:i4>
      </vt:variant>
      <vt:variant>
        <vt:i4>146</vt:i4>
      </vt:variant>
      <vt:variant>
        <vt:i4>0</vt:i4>
      </vt:variant>
      <vt:variant>
        <vt:i4>5</vt:i4>
      </vt:variant>
      <vt:variant>
        <vt:lpwstr/>
      </vt:variant>
      <vt:variant>
        <vt:lpwstr>_Toc321756177</vt:lpwstr>
      </vt:variant>
      <vt:variant>
        <vt:i4>1245238</vt:i4>
      </vt:variant>
      <vt:variant>
        <vt:i4>140</vt:i4>
      </vt:variant>
      <vt:variant>
        <vt:i4>0</vt:i4>
      </vt:variant>
      <vt:variant>
        <vt:i4>5</vt:i4>
      </vt:variant>
      <vt:variant>
        <vt:lpwstr/>
      </vt:variant>
      <vt:variant>
        <vt:lpwstr>_Toc321756176</vt:lpwstr>
      </vt:variant>
      <vt:variant>
        <vt:i4>1245238</vt:i4>
      </vt:variant>
      <vt:variant>
        <vt:i4>134</vt:i4>
      </vt:variant>
      <vt:variant>
        <vt:i4>0</vt:i4>
      </vt:variant>
      <vt:variant>
        <vt:i4>5</vt:i4>
      </vt:variant>
      <vt:variant>
        <vt:lpwstr/>
      </vt:variant>
      <vt:variant>
        <vt:lpwstr>_Toc321756175</vt:lpwstr>
      </vt:variant>
      <vt:variant>
        <vt:i4>1245238</vt:i4>
      </vt:variant>
      <vt:variant>
        <vt:i4>128</vt:i4>
      </vt:variant>
      <vt:variant>
        <vt:i4>0</vt:i4>
      </vt:variant>
      <vt:variant>
        <vt:i4>5</vt:i4>
      </vt:variant>
      <vt:variant>
        <vt:lpwstr/>
      </vt:variant>
      <vt:variant>
        <vt:lpwstr>_Toc321756174</vt:lpwstr>
      </vt:variant>
      <vt:variant>
        <vt:i4>1245238</vt:i4>
      </vt:variant>
      <vt:variant>
        <vt:i4>122</vt:i4>
      </vt:variant>
      <vt:variant>
        <vt:i4>0</vt:i4>
      </vt:variant>
      <vt:variant>
        <vt:i4>5</vt:i4>
      </vt:variant>
      <vt:variant>
        <vt:lpwstr/>
      </vt:variant>
      <vt:variant>
        <vt:lpwstr>_Toc321756173</vt:lpwstr>
      </vt:variant>
      <vt:variant>
        <vt:i4>1245238</vt:i4>
      </vt:variant>
      <vt:variant>
        <vt:i4>116</vt:i4>
      </vt:variant>
      <vt:variant>
        <vt:i4>0</vt:i4>
      </vt:variant>
      <vt:variant>
        <vt:i4>5</vt:i4>
      </vt:variant>
      <vt:variant>
        <vt:lpwstr/>
      </vt:variant>
      <vt:variant>
        <vt:lpwstr>_Toc321756172</vt:lpwstr>
      </vt:variant>
      <vt:variant>
        <vt:i4>1245238</vt:i4>
      </vt:variant>
      <vt:variant>
        <vt:i4>110</vt:i4>
      </vt:variant>
      <vt:variant>
        <vt:i4>0</vt:i4>
      </vt:variant>
      <vt:variant>
        <vt:i4>5</vt:i4>
      </vt:variant>
      <vt:variant>
        <vt:lpwstr/>
      </vt:variant>
      <vt:variant>
        <vt:lpwstr>_Toc321756171</vt:lpwstr>
      </vt:variant>
      <vt:variant>
        <vt:i4>1245238</vt:i4>
      </vt:variant>
      <vt:variant>
        <vt:i4>104</vt:i4>
      </vt:variant>
      <vt:variant>
        <vt:i4>0</vt:i4>
      </vt:variant>
      <vt:variant>
        <vt:i4>5</vt:i4>
      </vt:variant>
      <vt:variant>
        <vt:lpwstr/>
      </vt:variant>
      <vt:variant>
        <vt:lpwstr>_Toc321756170</vt:lpwstr>
      </vt:variant>
      <vt:variant>
        <vt:i4>1179702</vt:i4>
      </vt:variant>
      <vt:variant>
        <vt:i4>98</vt:i4>
      </vt:variant>
      <vt:variant>
        <vt:i4>0</vt:i4>
      </vt:variant>
      <vt:variant>
        <vt:i4>5</vt:i4>
      </vt:variant>
      <vt:variant>
        <vt:lpwstr/>
      </vt:variant>
      <vt:variant>
        <vt:lpwstr>_Toc321756169</vt:lpwstr>
      </vt:variant>
      <vt:variant>
        <vt:i4>1179702</vt:i4>
      </vt:variant>
      <vt:variant>
        <vt:i4>92</vt:i4>
      </vt:variant>
      <vt:variant>
        <vt:i4>0</vt:i4>
      </vt:variant>
      <vt:variant>
        <vt:i4>5</vt:i4>
      </vt:variant>
      <vt:variant>
        <vt:lpwstr/>
      </vt:variant>
      <vt:variant>
        <vt:lpwstr>_Toc321756168</vt:lpwstr>
      </vt:variant>
      <vt:variant>
        <vt:i4>1179702</vt:i4>
      </vt:variant>
      <vt:variant>
        <vt:i4>86</vt:i4>
      </vt:variant>
      <vt:variant>
        <vt:i4>0</vt:i4>
      </vt:variant>
      <vt:variant>
        <vt:i4>5</vt:i4>
      </vt:variant>
      <vt:variant>
        <vt:lpwstr/>
      </vt:variant>
      <vt:variant>
        <vt:lpwstr>_Toc321756167</vt:lpwstr>
      </vt:variant>
      <vt:variant>
        <vt:i4>1179702</vt:i4>
      </vt:variant>
      <vt:variant>
        <vt:i4>80</vt:i4>
      </vt:variant>
      <vt:variant>
        <vt:i4>0</vt:i4>
      </vt:variant>
      <vt:variant>
        <vt:i4>5</vt:i4>
      </vt:variant>
      <vt:variant>
        <vt:lpwstr/>
      </vt:variant>
      <vt:variant>
        <vt:lpwstr>_Toc321756166</vt:lpwstr>
      </vt:variant>
      <vt:variant>
        <vt:i4>1179702</vt:i4>
      </vt:variant>
      <vt:variant>
        <vt:i4>74</vt:i4>
      </vt:variant>
      <vt:variant>
        <vt:i4>0</vt:i4>
      </vt:variant>
      <vt:variant>
        <vt:i4>5</vt:i4>
      </vt:variant>
      <vt:variant>
        <vt:lpwstr/>
      </vt:variant>
      <vt:variant>
        <vt:lpwstr>_Toc321756165</vt:lpwstr>
      </vt:variant>
      <vt:variant>
        <vt:i4>1179702</vt:i4>
      </vt:variant>
      <vt:variant>
        <vt:i4>68</vt:i4>
      </vt:variant>
      <vt:variant>
        <vt:i4>0</vt:i4>
      </vt:variant>
      <vt:variant>
        <vt:i4>5</vt:i4>
      </vt:variant>
      <vt:variant>
        <vt:lpwstr/>
      </vt:variant>
      <vt:variant>
        <vt:lpwstr>_Toc321756164</vt:lpwstr>
      </vt:variant>
      <vt:variant>
        <vt:i4>1179702</vt:i4>
      </vt:variant>
      <vt:variant>
        <vt:i4>62</vt:i4>
      </vt:variant>
      <vt:variant>
        <vt:i4>0</vt:i4>
      </vt:variant>
      <vt:variant>
        <vt:i4>5</vt:i4>
      </vt:variant>
      <vt:variant>
        <vt:lpwstr/>
      </vt:variant>
      <vt:variant>
        <vt:lpwstr>_Toc321756163</vt:lpwstr>
      </vt:variant>
      <vt:variant>
        <vt:i4>1179702</vt:i4>
      </vt:variant>
      <vt:variant>
        <vt:i4>56</vt:i4>
      </vt:variant>
      <vt:variant>
        <vt:i4>0</vt:i4>
      </vt:variant>
      <vt:variant>
        <vt:i4>5</vt:i4>
      </vt:variant>
      <vt:variant>
        <vt:lpwstr/>
      </vt:variant>
      <vt:variant>
        <vt:lpwstr>_Toc321756162</vt:lpwstr>
      </vt:variant>
      <vt:variant>
        <vt:i4>1179702</vt:i4>
      </vt:variant>
      <vt:variant>
        <vt:i4>50</vt:i4>
      </vt:variant>
      <vt:variant>
        <vt:i4>0</vt:i4>
      </vt:variant>
      <vt:variant>
        <vt:i4>5</vt:i4>
      </vt:variant>
      <vt:variant>
        <vt:lpwstr/>
      </vt:variant>
      <vt:variant>
        <vt:lpwstr>_Toc321756161</vt:lpwstr>
      </vt:variant>
      <vt:variant>
        <vt:i4>1179702</vt:i4>
      </vt:variant>
      <vt:variant>
        <vt:i4>44</vt:i4>
      </vt:variant>
      <vt:variant>
        <vt:i4>0</vt:i4>
      </vt:variant>
      <vt:variant>
        <vt:i4>5</vt:i4>
      </vt:variant>
      <vt:variant>
        <vt:lpwstr/>
      </vt:variant>
      <vt:variant>
        <vt:lpwstr>_Toc321756160</vt:lpwstr>
      </vt:variant>
      <vt:variant>
        <vt:i4>1114166</vt:i4>
      </vt:variant>
      <vt:variant>
        <vt:i4>38</vt:i4>
      </vt:variant>
      <vt:variant>
        <vt:i4>0</vt:i4>
      </vt:variant>
      <vt:variant>
        <vt:i4>5</vt:i4>
      </vt:variant>
      <vt:variant>
        <vt:lpwstr/>
      </vt:variant>
      <vt:variant>
        <vt:lpwstr>_Toc321756159</vt:lpwstr>
      </vt:variant>
      <vt:variant>
        <vt:i4>1114166</vt:i4>
      </vt:variant>
      <vt:variant>
        <vt:i4>32</vt:i4>
      </vt:variant>
      <vt:variant>
        <vt:i4>0</vt:i4>
      </vt:variant>
      <vt:variant>
        <vt:i4>5</vt:i4>
      </vt:variant>
      <vt:variant>
        <vt:lpwstr/>
      </vt:variant>
      <vt:variant>
        <vt:lpwstr>_Toc321756158</vt:lpwstr>
      </vt:variant>
      <vt:variant>
        <vt:i4>1114166</vt:i4>
      </vt:variant>
      <vt:variant>
        <vt:i4>26</vt:i4>
      </vt:variant>
      <vt:variant>
        <vt:i4>0</vt:i4>
      </vt:variant>
      <vt:variant>
        <vt:i4>5</vt:i4>
      </vt:variant>
      <vt:variant>
        <vt:lpwstr/>
      </vt:variant>
      <vt:variant>
        <vt:lpwstr>_Toc321756157</vt:lpwstr>
      </vt:variant>
      <vt:variant>
        <vt:i4>1114166</vt:i4>
      </vt:variant>
      <vt:variant>
        <vt:i4>20</vt:i4>
      </vt:variant>
      <vt:variant>
        <vt:i4>0</vt:i4>
      </vt:variant>
      <vt:variant>
        <vt:i4>5</vt:i4>
      </vt:variant>
      <vt:variant>
        <vt:lpwstr/>
      </vt:variant>
      <vt:variant>
        <vt:lpwstr>_Toc321756156</vt:lpwstr>
      </vt:variant>
      <vt:variant>
        <vt:i4>1114166</vt:i4>
      </vt:variant>
      <vt:variant>
        <vt:i4>14</vt:i4>
      </vt:variant>
      <vt:variant>
        <vt:i4>0</vt:i4>
      </vt:variant>
      <vt:variant>
        <vt:i4>5</vt:i4>
      </vt:variant>
      <vt:variant>
        <vt:lpwstr/>
      </vt:variant>
      <vt:variant>
        <vt:lpwstr>_Toc321756155</vt:lpwstr>
      </vt:variant>
      <vt:variant>
        <vt:i4>1114166</vt:i4>
      </vt:variant>
      <vt:variant>
        <vt:i4>8</vt:i4>
      </vt:variant>
      <vt:variant>
        <vt:i4>0</vt:i4>
      </vt:variant>
      <vt:variant>
        <vt:i4>5</vt:i4>
      </vt:variant>
      <vt:variant>
        <vt:lpwstr/>
      </vt:variant>
      <vt:variant>
        <vt:lpwstr>_Toc321756154</vt:lpwstr>
      </vt:variant>
      <vt:variant>
        <vt:i4>1114166</vt:i4>
      </vt:variant>
      <vt:variant>
        <vt:i4>2</vt:i4>
      </vt:variant>
      <vt:variant>
        <vt:i4>0</vt:i4>
      </vt:variant>
      <vt:variant>
        <vt:i4>5</vt:i4>
      </vt:variant>
      <vt:variant>
        <vt:lpwstr/>
      </vt:variant>
      <vt:variant>
        <vt:lpwstr>_Toc321756153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TCS</dc:title>
  <dc:creator>Rajani  Machiraju</dc:creator>
  <cp:keywords>TCS</cp:keywords>
  <cp:lastModifiedBy>Vidhya P  Commandoor</cp:lastModifiedBy>
  <cp:revision>3</cp:revision>
  <cp:lastPrinted>2012-04-05T10:01:00Z</cp:lastPrinted>
  <dcterms:created xsi:type="dcterms:W3CDTF">2013-11-19T12:12:00Z</dcterms:created>
  <dcterms:modified xsi:type="dcterms:W3CDTF">2013-11-19T12:23:00Z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0x0101001F670959D7966A44A4534E4240BE44D3</vt:lpwstr>
  </property>
  <property fmtid="{D5CDD505-2E9C-101B-9397-08002B2CF9AE}" pid="3" name="Asset Type">
    <vt:lpwstr>15</vt:lpwstr>
  </property>
  <property fmtid="{D5CDD505-2E9C-101B-9397-08002B2CF9AE}" pid="4" name="_DCDateCreated">
    <vt:lpwstr>2010-11-30T18:30:00+00:00</vt:lpwstr>
  </property>
  <property fmtid="{D5CDD505-2E9C-101B-9397-08002B2CF9AE}" pid="5" name="Is this a key focused asset?">
    <vt:lpwstr>Yes</vt:lpwstr>
  </property>
  <property fmtid="{D5CDD505-2E9C-101B-9397-08002B2CF9AE}" pid="6" name="Asset Class">
    <vt:lpwstr>1</vt:lpwstr>
  </property>
  <property fmtid="{D5CDD505-2E9C-101B-9397-08002B2CF9AE}" pid="7" name="Focus Area">
    <vt:lpwstr>48</vt:lpwstr>
  </property>
  <property fmtid="{D5CDD505-2E9C-101B-9397-08002B2CF9AE}" pid="8" name="_Version">
    <vt:lpwstr>1.0</vt:lpwstr>
  </property>
  <property fmtid="{D5CDD505-2E9C-101B-9397-08002B2CF9AE}" pid="9" name="Is this TCS asset or Vendor supplied asset?">
    <vt:lpwstr>TCS</vt:lpwstr>
  </property>
  <property fmtid="{D5CDD505-2E9C-101B-9397-08002B2CF9AE}" pid="10" name="_DCDateModified">
    <vt:lpwstr>2010-12-14T18:30:00+00:00</vt:lpwstr>
  </property>
</Properties>
</file>