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998D" w14:textId="64E930C4" w:rsidR="006219C3" w:rsidRPr="004F0D44" w:rsidRDefault="004F0D44" w:rsidP="004F0D44">
      <w:pPr>
        <w:pStyle w:val="Heading1"/>
        <w:jc w:val="center"/>
        <w:rPr>
          <w:sz w:val="44"/>
          <w:szCs w:val="44"/>
          <w:lang w:val="en-US"/>
        </w:rPr>
      </w:pPr>
      <w:r w:rsidRPr="004F0D44">
        <w:rPr>
          <w:sz w:val="44"/>
          <w:szCs w:val="44"/>
          <w:lang w:val="en-US"/>
        </w:rPr>
        <w:t>BTP Thesis Final write up</w:t>
      </w:r>
    </w:p>
    <w:p w14:paraId="725BF16A" w14:textId="30903999" w:rsidR="004F0D44" w:rsidRPr="008D2763" w:rsidRDefault="004F0D44" w:rsidP="008D2763">
      <w:pPr>
        <w:pStyle w:val="Heading2"/>
        <w:rPr>
          <w:lang w:val="en-US"/>
        </w:rPr>
      </w:pPr>
      <w:r w:rsidRPr="008D2763">
        <w:rPr>
          <w:color w:val="auto"/>
          <w:lang w:val="en-US"/>
        </w:rPr>
        <w:t>Abstract</w:t>
      </w:r>
    </w:p>
    <w:p w14:paraId="028425EB" w14:textId="77777777" w:rsidR="004F0D44" w:rsidRPr="008D2763" w:rsidRDefault="004F0D44" w:rsidP="008D2763">
      <w:pPr>
        <w:jc w:val="both"/>
        <w:rPr>
          <w:sz w:val="24"/>
          <w:szCs w:val="24"/>
        </w:rPr>
      </w:pPr>
      <w:r w:rsidRPr="008D2763">
        <w:rPr>
          <w:sz w:val="24"/>
          <w:szCs w:val="24"/>
        </w:rPr>
        <w:t xml:space="preserve">Non-orthogonal multiple access (NOMA) is a promising solution to the problem of spectrum deficiency. NOMA receivers require information about the modulation type of the co-scheduled user’s signal to perform successive interference cancellation (SIC). Automatic modulation classification (AMC) is used to reduce the signal overhead created due to sharing of this information. </w:t>
      </w:r>
    </w:p>
    <w:p w14:paraId="2D9A44C1" w14:textId="6A3E0DE3" w:rsidR="00C73B13" w:rsidRPr="008D2763" w:rsidRDefault="004F0D44" w:rsidP="008D2763">
      <w:pPr>
        <w:jc w:val="both"/>
        <w:rPr>
          <w:sz w:val="24"/>
          <w:szCs w:val="24"/>
        </w:rPr>
      </w:pPr>
      <w:r w:rsidRPr="008D2763">
        <w:rPr>
          <w:sz w:val="24"/>
          <w:szCs w:val="24"/>
        </w:rPr>
        <w:t xml:space="preserve">In this paper, we have taken a convolutional neural network (CNN) with a modified residual block (MR-CNN) is proposed for AMC in NOMA systems from [1]. </w:t>
      </w:r>
      <w:r w:rsidR="00C73B13" w:rsidRPr="008D2763">
        <w:rPr>
          <w:sz w:val="24"/>
          <w:szCs w:val="24"/>
        </w:rPr>
        <w:t xml:space="preserve">This model we have implemented in </w:t>
      </w:r>
      <w:r w:rsidR="007F6B8C" w:rsidRPr="008D2763">
        <w:rPr>
          <w:sz w:val="24"/>
          <w:szCs w:val="24"/>
        </w:rPr>
        <w:t>Verilog</w:t>
      </w:r>
      <w:r w:rsidR="00C73B13" w:rsidRPr="008D2763">
        <w:rPr>
          <w:sz w:val="24"/>
          <w:szCs w:val="24"/>
        </w:rPr>
        <w:t xml:space="preserve"> from scratch without using HLS. </w:t>
      </w:r>
      <w:r w:rsidRPr="008D2763">
        <w:rPr>
          <w:sz w:val="24"/>
          <w:szCs w:val="24"/>
        </w:rPr>
        <w:t>The classification performance of MR-CNN is evaluated on the input signal with four different modulation formats at varying signal to noise ratios (SNRs). Experimental results demonstrate the proposed model can achieve more than 90% classification accuracy for SNRs higher than 10</w:t>
      </w:r>
      <w:r w:rsidRPr="008D2763">
        <w:rPr>
          <w:rFonts w:ascii="Cambria Math" w:hAnsi="Cambria Math" w:cs="Cambria Math"/>
          <w:sz w:val="24"/>
          <w:szCs w:val="24"/>
        </w:rPr>
        <w:t>𝑑𝐵</w:t>
      </w:r>
      <w:r w:rsidRPr="008D2763">
        <w:rPr>
          <w:sz w:val="24"/>
          <w:szCs w:val="24"/>
        </w:rPr>
        <w:t xml:space="preserve">. Further, comparative analysis depicts that the proposed model outperforms existing methods in terms of classification accuracy at low SNRs and has similar performance at high SNRs. </w:t>
      </w:r>
    </w:p>
    <w:p w14:paraId="48F99A7C" w14:textId="2AE54179" w:rsidR="004F0D44" w:rsidRPr="008D2763" w:rsidRDefault="004F0D44" w:rsidP="008D2763">
      <w:pPr>
        <w:jc w:val="both"/>
        <w:rPr>
          <w:sz w:val="24"/>
          <w:szCs w:val="24"/>
        </w:rPr>
      </w:pPr>
      <w:r w:rsidRPr="008D2763">
        <w:rPr>
          <w:sz w:val="24"/>
          <w:szCs w:val="24"/>
        </w:rPr>
        <w:t>Index Terms—Non-orthogonal multiple access (NOMA), automatic modulation classification (AMC), convolution neural network(CNN),Convolutional residual block</w:t>
      </w:r>
      <w:r w:rsidR="00C73B13" w:rsidRPr="008D2763">
        <w:rPr>
          <w:sz w:val="24"/>
          <w:szCs w:val="24"/>
        </w:rPr>
        <w:t>, Verilog, Hardware, FPGA</w:t>
      </w:r>
    </w:p>
    <w:p w14:paraId="738AD637" w14:textId="77777777" w:rsidR="001810FC" w:rsidRPr="004F0D44" w:rsidRDefault="001810FC" w:rsidP="004F0D44">
      <w:pPr>
        <w:pStyle w:val="ListParagraph"/>
        <w:rPr>
          <w:sz w:val="24"/>
          <w:szCs w:val="24"/>
          <w:lang w:val="en-US"/>
        </w:rPr>
      </w:pPr>
    </w:p>
    <w:p w14:paraId="10968E58" w14:textId="79A9A8D1" w:rsidR="004F0D44" w:rsidRPr="008D2763" w:rsidRDefault="004F0D44" w:rsidP="008D2763">
      <w:pPr>
        <w:pStyle w:val="Heading2"/>
        <w:rPr>
          <w:color w:val="auto"/>
          <w:lang w:val="en-US"/>
        </w:rPr>
      </w:pPr>
      <w:r w:rsidRPr="008D2763">
        <w:rPr>
          <w:color w:val="auto"/>
          <w:lang w:val="en-US"/>
        </w:rPr>
        <w:t>Introduction</w:t>
      </w:r>
    </w:p>
    <w:p w14:paraId="7B444BF2" w14:textId="77777777" w:rsidR="00C73B13" w:rsidRDefault="00C73B13" w:rsidP="00C73B13">
      <w:pPr>
        <w:pStyle w:val="ListParagraph"/>
        <w:rPr>
          <w:sz w:val="24"/>
          <w:szCs w:val="24"/>
          <w:lang w:val="en-US"/>
        </w:rPr>
      </w:pPr>
    </w:p>
    <w:p w14:paraId="12FCDEC6" w14:textId="77777777" w:rsidR="002D2A83" w:rsidRPr="008D2763" w:rsidRDefault="002D2A83" w:rsidP="008D2763">
      <w:pPr>
        <w:pStyle w:val="Heading3"/>
        <w:rPr>
          <w:color w:val="auto"/>
        </w:rPr>
      </w:pPr>
      <w:r w:rsidRPr="008D2763">
        <w:rPr>
          <w:color w:val="auto"/>
        </w:rPr>
        <w:t>Introduction to 6G and Its Advancements</w:t>
      </w:r>
    </w:p>
    <w:p w14:paraId="09FB0915" w14:textId="77777777" w:rsidR="002D2A83" w:rsidRPr="008D2763" w:rsidRDefault="002D2A83" w:rsidP="008D2763">
      <w:pPr>
        <w:rPr>
          <w:sz w:val="24"/>
          <w:szCs w:val="24"/>
        </w:rPr>
      </w:pPr>
      <w:r w:rsidRPr="008D2763">
        <w:rPr>
          <w:sz w:val="24"/>
          <w:szCs w:val="24"/>
        </w:rPr>
        <w:t>The transition to 6G is driven by its potential to deliver significant improvements over 5G, including higher capacity, faster speeds, and reduced latency. These enhancements are critical for supporting emerging technologies such as artificial intelligence, autonomous vehicles, and immersive experiences, enabling transformative applications across industries. Unlike 5G, where mobile edge computing is an add-on feature, 6G will inherently integrate edge and core computing into a unified communications and computation infrastructure framework. This integration is expected to provide substantial benefits, including better access to AI-driven capabilities and enhanced support for advanced mobile devices and systems.</w:t>
      </w:r>
    </w:p>
    <w:p w14:paraId="7E98121D" w14:textId="77777777" w:rsidR="002D2A83" w:rsidRPr="008D2763" w:rsidRDefault="002D2A83" w:rsidP="008D2763">
      <w:pPr>
        <w:pStyle w:val="Heading3"/>
      </w:pPr>
      <w:r w:rsidRPr="008D2763">
        <w:rPr>
          <w:color w:val="auto"/>
        </w:rPr>
        <w:t>Non-Orthogonal Multiple Access (NOMA) in Future Networks</w:t>
      </w:r>
    </w:p>
    <w:p w14:paraId="2AFBD82D" w14:textId="77777777" w:rsidR="002D2A83" w:rsidRPr="008D2763" w:rsidRDefault="002D2A83" w:rsidP="008D2763">
      <w:pPr>
        <w:rPr>
          <w:sz w:val="24"/>
          <w:szCs w:val="24"/>
        </w:rPr>
      </w:pPr>
      <w:r w:rsidRPr="008D2763">
        <w:rPr>
          <w:sz w:val="24"/>
          <w:szCs w:val="24"/>
        </w:rPr>
        <w:t xml:space="preserve">Non-Orthogonal Multiple Access (NOMA) is being adopted in modern communication systems due to its ability to improve spectral efficiency, facilitate massive connectivity, and reduce latency, particularly in 5G and beyond. Unlike traditional Orthogonal Multiple Access (OMA) techniques, NOMA allows multiple users to share the same time and frequency </w:t>
      </w:r>
      <w:r w:rsidRPr="008D2763">
        <w:rPr>
          <w:sz w:val="24"/>
          <w:szCs w:val="24"/>
        </w:rPr>
        <w:lastRenderedPageBreak/>
        <w:t>resources by leveraging power-domain multiplexing. In 6G, NOMA is anticipated to play a central role by further enhancing spectral efficiency, ultra-reliable low-latency communications (URLLC), and support for large-scale connectivity. Its integration with emerging technologies such as artificial intelligence, reconfigurable intelligent surfaces (RIS), and terahertz (THz) communications will be essential in meeting the stringent demands of future wireless networks.</w:t>
      </w:r>
    </w:p>
    <w:p w14:paraId="1AA0F0B8" w14:textId="77777777" w:rsidR="002D2A83" w:rsidRPr="008D2763" w:rsidRDefault="002D2A83" w:rsidP="008D2763">
      <w:pPr>
        <w:rPr>
          <w:sz w:val="24"/>
          <w:szCs w:val="24"/>
        </w:rPr>
      </w:pPr>
      <w:r w:rsidRPr="008D2763">
        <w:rPr>
          <w:sz w:val="24"/>
          <w:szCs w:val="24"/>
        </w:rPr>
        <w:t>NOMA introduces power as a new dimension in resource allocation, complementing existing dimensions such as frequency, time, space, and code. This approach offers several advantages over conventional OMA, including superior spectral efficiency through simultaneous multi-user transmission and interference mitigation via Successive Interference Cancellation (SIC). Additionally, NOMA supports a higher number of connected devices, reduces latency by eliminating the need for scheduled time slots, and improves fairness by dynamically allocating power between strong and weak users. These characteristics make NOMA particularly effective in enhancing cell-edge throughput and overall user experience.</w:t>
      </w:r>
    </w:p>
    <w:p w14:paraId="2B3F896E" w14:textId="77777777" w:rsidR="002D2A83" w:rsidRPr="00036005" w:rsidRDefault="002D2A83" w:rsidP="00036005">
      <w:pPr>
        <w:pStyle w:val="Heading3"/>
      </w:pPr>
      <w:r w:rsidRPr="00036005">
        <w:rPr>
          <w:color w:val="auto"/>
        </w:rPr>
        <w:t>Successive Interference Cancellation (SIC) and Its Role in NOMA</w:t>
      </w:r>
    </w:p>
    <w:p w14:paraId="3F87F87C" w14:textId="77777777" w:rsidR="002D2A83" w:rsidRPr="00036005" w:rsidRDefault="002D2A83" w:rsidP="00036005">
      <w:pPr>
        <w:rPr>
          <w:sz w:val="24"/>
          <w:szCs w:val="24"/>
        </w:rPr>
      </w:pPr>
      <w:r w:rsidRPr="00036005">
        <w:rPr>
          <w:sz w:val="24"/>
          <w:szCs w:val="24"/>
        </w:rPr>
        <w:t>Successive Interference Cancellation (SIC) is a fundamental signal processing technique in modern communication systems, particularly in NOMA and multi-user detection schemes. It enables the decoding of multiple overlapping signals by sequentially demodulating the strongest signal, reconstructing it, and subtracting its contribution from the composite signal before processing the next strongest signal. This iterative process significantly reduces interference and improves overall system performance. The effectiveness of SIC depends on accurate channel state information (CSI), robust signal detection algorithms, and precise synchronization, making it a critical component in advanced wireless systems such as 5G and 6G.</w:t>
      </w:r>
    </w:p>
    <w:p w14:paraId="5E547760" w14:textId="77777777" w:rsidR="002D2A83" w:rsidRPr="00036005" w:rsidRDefault="002D2A83" w:rsidP="00036005">
      <w:pPr>
        <w:pStyle w:val="Heading3"/>
        <w:rPr>
          <w:color w:val="auto"/>
        </w:rPr>
      </w:pPr>
      <w:r w:rsidRPr="00036005">
        <w:rPr>
          <w:color w:val="auto"/>
        </w:rPr>
        <w:t>Automatic Modulation Classification (AMC) for Enhanced SIC Performance</w:t>
      </w:r>
    </w:p>
    <w:p w14:paraId="69747EE8" w14:textId="77777777" w:rsidR="002D2A83" w:rsidRPr="00036005" w:rsidRDefault="002D2A83" w:rsidP="00036005">
      <w:pPr>
        <w:rPr>
          <w:sz w:val="24"/>
          <w:szCs w:val="24"/>
        </w:rPr>
      </w:pPr>
      <w:r w:rsidRPr="00036005">
        <w:rPr>
          <w:sz w:val="24"/>
          <w:szCs w:val="24"/>
        </w:rPr>
        <w:t>Automatic Modulation Classification (AMC) plays a vital role in optimizing SIC by identifying the modulation schemes of interfering signals, thereby improving signal reconstruction and cancellation accuracy. The integration of deep learning techniques, such as convolutional neural networks, has further enhanced AMC by enabling direct processing of raw signal data without manual feature extraction. This adaptability is particularly valuable in dynamic environments with co-channel interference or densely packed spectra. By leveraging AMC, SIC-based systems can achieve higher spectral efficiency, better interference management, and improved reliability, making it indispensable for next-generation wireless technologies, including cognitive radio and spectrum-sharing applications.</w:t>
      </w:r>
    </w:p>
    <w:p w14:paraId="35356CBD" w14:textId="77777777" w:rsidR="002D2A83" w:rsidRPr="00036005" w:rsidRDefault="002D2A83" w:rsidP="00036005">
      <w:pPr>
        <w:pStyle w:val="Heading3"/>
        <w:rPr>
          <w:color w:val="auto"/>
        </w:rPr>
      </w:pPr>
      <w:r w:rsidRPr="00036005">
        <w:rPr>
          <w:color w:val="auto"/>
        </w:rPr>
        <w:t>Hardware Implementation of NOMA-SIC</w:t>
      </w:r>
    </w:p>
    <w:p w14:paraId="5D995C0F" w14:textId="77777777" w:rsidR="002D2A83" w:rsidRPr="00036005" w:rsidRDefault="002D2A83" w:rsidP="00036005">
      <w:pPr>
        <w:rPr>
          <w:sz w:val="24"/>
          <w:szCs w:val="24"/>
        </w:rPr>
      </w:pPr>
      <w:r w:rsidRPr="00036005">
        <w:rPr>
          <w:sz w:val="24"/>
          <w:szCs w:val="24"/>
        </w:rPr>
        <w:t xml:space="preserve">In this work, we implement the NOMA-SIC model proposed in [1] in hardware. After successfully replicating the software model and validating its alignment with the original paper, we proceed to the hardware implementation phase. Unlike conventional approaches that rely on High-Level Synthesis (HLS), which often introduces inefficiencies due to </w:t>
      </w:r>
      <w:r w:rsidRPr="00036005">
        <w:rPr>
          <w:sz w:val="24"/>
          <w:szCs w:val="24"/>
        </w:rPr>
        <w:lastRenderedPageBreak/>
        <w:t>abstraction and lack of direct hardware control, we adopt a custom design methodology. By developing all components from scratch, we gain finer control over the hardware architecture, enabling optimizations such as pipelining, folding, and resource-aware scheduling. This approach not only improves performance but also provides deeper insight into the model’s operational dynamics, ensuring a more efficient and scalable implementation.</w:t>
      </w:r>
    </w:p>
    <w:p w14:paraId="38005751" w14:textId="77777777" w:rsidR="00A642C6" w:rsidRPr="004F0D44" w:rsidRDefault="00A642C6" w:rsidP="00C73B13">
      <w:pPr>
        <w:pStyle w:val="ListParagraph"/>
        <w:rPr>
          <w:sz w:val="24"/>
          <w:szCs w:val="24"/>
          <w:lang w:val="en-US"/>
        </w:rPr>
      </w:pPr>
    </w:p>
    <w:p w14:paraId="2B38D0E5" w14:textId="6B1DAFD5" w:rsidR="004F0D44" w:rsidRPr="00036005" w:rsidRDefault="004F0D44" w:rsidP="00036005">
      <w:pPr>
        <w:pStyle w:val="Heading2"/>
        <w:rPr>
          <w:color w:val="auto"/>
          <w:lang w:val="en-US"/>
        </w:rPr>
      </w:pPr>
      <w:r w:rsidRPr="00036005">
        <w:rPr>
          <w:color w:val="auto"/>
          <w:lang w:val="en-US"/>
        </w:rPr>
        <w:t>Proposed digital VLSI Architecture/system design</w:t>
      </w:r>
    </w:p>
    <w:p w14:paraId="63E884F3" w14:textId="77777777" w:rsidR="00EA2AF6" w:rsidRPr="00036005" w:rsidRDefault="00EA2AF6" w:rsidP="00036005">
      <w:pPr>
        <w:pStyle w:val="Heading3"/>
        <w:rPr>
          <w:color w:val="auto"/>
          <w:lang w:val="en-US"/>
        </w:rPr>
      </w:pPr>
    </w:p>
    <w:p w14:paraId="014CCB82" w14:textId="73C76117" w:rsidR="00EA2AF6" w:rsidRPr="00036005" w:rsidRDefault="00EA2AF6" w:rsidP="00036005">
      <w:pPr>
        <w:pStyle w:val="Heading3"/>
        <w:rPr>
          <w:color w:val="auto"/>
          <w:lang w:val="en-US"/>
        </w:rPr>
      </w:pPr>
      <w:r w:rsidRPr="00036005">
        <w:rPr>
          <w:color w:val="auto"/>
          <w:lang w:val="en-US"/>
        </w:rPr>
        <w:t xml:space="preserve">System </w:t>
      </w:r>
      <w:r w:rsidR="007F6B8C" w:rsidRPr="00036005">
        <w:rPr>
          <w:color w:val="auto"/>
          <w:lang w:val="en-US"/>
        </w:rPr>
        <w:t>overview: -</w:t>
      </w:r>
      <w:r w:rsidRPr="00036005">
        <w:rPr>
          <w:color w:val="auto"/>
          <w:lang w:val="en-US"/>
        </w:rPr>
        <w:t xml:space="preserve"> </w:t>
      </w:r>
    </w:p>
    <w:p w14:paraId="45DB2B6B" w14:textId="77777777" w:rsidR="00EA2AF6" w:rsidRDefault="00EA2AF6" w:rsidP="00EA2AF6">
      <w:pPr>
        <w:pStyle w:val="ListParagraph"/>
        <w:rPr>
          <w:sz w:val="24"/>
          <w:szCs w:val="24"/>
          <w:lang w:val="en-US"/>
        </w:rPr>
      </w:pPr>
    </w:p>
    <w:p w14:paraId="7AA7190E" w14:textId="5CBF36DE" w:rsidR="00EA2AF6" w:rsidRDefault="00EA2AF6" w:rsidP="00EA2AF6">
      <w:pPr>
        <w:pStyle w:val="ListParagraph"/>
        <w:numPr>
          <w:ilvl w:val="0"/>
          <w:numId w:val="2"/>
        </w:numPr>
        <w:rPr>
          <w:sz w:val="24"/>
          <w:szCs w:val="24"/>
          <w:lang w:val="en-US"/>
        </w:rPr>
      </w:pPr>
      <w:r>
        <w:rPr>
          <w:sz w:val="24"/>
          <w:szCs w:val="24"/>
          <w:lang w:val="en-US"/>
        </w:rPr>
        <w:t>Block level view</w:t>
      </w:r>
    </w:p>
    <w:p w14:paraId="29ACEE32" w14:textId="708C6413" w:rsidR="00F17928" w:rsidRDefault="00B50AF2" w:rsidP="00F17928">
      <w:pPr>
        <w:pStyle w:val="ListParagraph"/>
        <w:ind w:left="1440"/>
        <w:rPr>
          <w:sz w:val="24"/>
          <w:szCs w:val="24"/>
          <w:lang w:val="en-US"/>
        </w:rPr>
      </w:pPr>
      <w:r>
        <w:rPr>
          <w:noProof/>
        </w:rPr>
        <w:drawing>
          <wp:inline distT="0" distB="0" distL="0" distR="0" wp14:anchorId="5F5DE64A" wp14:editId="19DFE208">
            <wp:extent cx="5174954" cy="2910840"/>
            <wp:effectExtent l="0" t="0" r="6985" b="3810"/>
            <wp:docPr id="13429678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67847" name=""/>
                    <pic:cNvPicPr/>
                  </pic:nvPicPr>
                  <pic:blipFill>
                    <a:blip r:embed="rId5">
                      <a:extLst>
                        <a:ext uri="{96DAC541-7B7A-43D3-8B79-37D633B846F1}">
                          <asvg:svgBlip xmlns:asvg="http://schemas.microsoft.com/office/drawing/2016/SVG/main" r:embed="rId6"/>
                        </a:ext>
                      </a:extLst>
                    </a:blip>
                    <a:stretch>
                      <a:fillRect/>
                    </a:stretch>
                  </pic:blipFill>
                  <pic:spPr>
                    <a:xfrm>
                      <a:off x="0" y="0"/>
                      <a:ext cx="5177496" cy="2912270"/>
                    </a:xfrm>
                    <a:prstGeom prst="rect">
                      <a:avLst/>
                    </a:prstGeom>
                  </pic:spPr>
                </pic:pic>
              </a:graphicData>
            </a:graphic>
          </wp:inline>
        </w:drawing>
      </w:r>
      <w:r>
        <w:rPr>
          <w:sz w:val="24"/>
          <w:szCs w:val="24"/>
          <w:lang w:val="en-US"/>
        </w:rPr>
        <w:t>[4][5][6][7]</w:t>
      </w:r>
    </w:p>
    <w:p w14:paraId="6EBF041D" w14:textId="77777777" w:rsidR="005335FC" w:rsidRDefault="005335FC" w:rsidP="00F17928">
      <w:pPr>
        <w:pStyle w:val="ListParagraph"/>
        <w:ind w:left="1440"/>
        <w:rPr>
          <w:sz w:val="24"/>
          <w:szCs w:val="24"/>
          <w:lang w:val="en-US"/>
        </w:rPr>
      </w:pPr>
    </w:p>
    <w:p w14:paraId="4BEC08E0" w14:textId="2D46B049" w:rsidR="005335FC" w:rsidRPr="005335FC" w:rsidRDefault="005335FC" w:rsidP="005335FC">
      <w:pPr>
        <w:pStyle w:val="ListParagraph"/>
        <w:ind w:left="1440"/>
        <w:rPr>
          <w:sz w:val="24"/>
          <w:szCs w:val="24"/>
        </w:rPr>
      </w:pPr>
      <w:r>
        <w:rPr>
          <w:sz w:val="24"/>
          <w:szCs w:val="24"/>
        </w:rPr>
        <w:t xml:space="preserve">This is </w:t>
      </w:r>
      <w:r w:rsidRPr="005335FC">
        <w:rPr>
          <w:sz w:val="24"/>
          <w:szCs w:val="24"/>
        </w:rPr>
        <w:t xml:space="preserve">a </w:t>
      </w:r>
      <w:r w:rsidRPr="005335FC">
        <w:rPr>
          <w:b/>
          <w:bCs/>
          <w:sz w:val="24"/>
          <w:szCs w:val="24"/>
        </w:rPr>
        <w:t>flow diagram</w:t>
      </w:r>
      <w:r w:rsidRPr="005335FC">
        <w:rPr>
          <w:sz w:val="24"/>
          <w:szCs w:val="24"/>
        </w:rPr>
        <w:t xml:space="preserve"> showing a </w:t>
      </w:r>
      <w:r w:rsidRPr="005335FC">
        <w:rPr>
          <w:b/>
          <w:bCs/>
          <w:sz w:val="24"/>
          <w:szCs w:val="24"/>
        </w:rPr>
        <w:t>system architecture</w:t>
      </w:r>
      <w:r w:rsidRPr="005335FC">
        <w:rPr>
          <w:sz w:val="24"/>
          <w:szCs w:val="24"/>
        </w:rPr>
        <w:t xml:space="preserve"> for </w:t>
      </w:r>
      <w:r w:rsidRPr="005335FC">
        <w:rPr>
          <w:b/>
          <w:bCs/>
          <w:sz w:val="24"/>
          <w:szCs w:val="24"/>
        </w:rPr>
        <w:t>Automatic Modulation Classification (AMC)</w:t>
      </w:r>
      <w:r w:rsidRPr="005335FC">
        <w:rPr>
          <w:sz w:val="24"/>
          <w:szCs w:val="24"/>
        </w:rPr>
        <w:t xml:space="preserve"> in a </w:t>
      </w:r>
      <w:r w:rsidRPr="005335FC">
        <w:rPr>
          <w:b/>
          <w:bCs/>
          <w:sz w:val="24"/>
          <w:szCs w:val="24"/>
        </w:rPr>
        <w:t>NOMA (Non-Orthogonal Multiple Access)</w:t>
      </w:r>
      <w:r w:rsidRPr="005335FC">
        <w:rPr>
          <w:sz w:val="24"/>
          <w:szCs w:val="24"/>
        </w:rPr>
        <w:t xml:space="preserve"> system, eventually targeting </w:t>
      </w:r>
      <w:r w:rsidRPr="005335FC">
        <w:rPr>
          <w:b/>
          <w:bCs/>
          <w:sz w:val="24"/>
          <w:szCs w:val="24"/>
        </w:rPr>
        <w:t>FPGA hardware implementation</w:t>
      </w:r>
      <w:r w:rsidRPr="005335FC">
        <w:rPr>
          <w:sz w:val="24"/>
          <w:szCs w:val="24"/>
        </w:rPr>
        <w:t>.</w:t>
      </w:r>
    </w:p>
    <w:p w14:paraId="34649E49" w14:textId="0BE5B6FE" w:rsidR="005335FC" w:rsidRPr="005335FC" w:rsidRDefault="005335FC" w:rsidP="005335FC">
      <w:pPr>
        <w:pStyle w:val="ListParagraph"/>
        <w:ind w:left="1440"/>
        <w:rPr>
          <w:sz w:val="24"/>
          <w:szCs w:val="24"/>
        </w:rPr>
      </w:pPr>
    </w:p>
    <w:p w14:paraId="13191683" w14:textId="06A9D2EB" w:rsidR="005335FC" w:rsidRPr="005335FC" w:rsidRDefault="005335FC" w:rsidP="005335FC">
      <w:pPr>
        <w:pStyle w:val="ListParagraph"/>
        <w:ind w:left="1440"/>
        <w:rPr>
          <w:b/>
          <w:bCs/>
          <w:sz w:val="24"/>
          <w:szCs w:val="24"/>
        </w:rPr>
      </w:pPr>
      <w:r w:rsidRPr="005335FC">
        <w:rPr>
          <w:b/>
          <w:bCs/>
          <w:sz w:val="24"/>
          <w:szCs w:val="24"/>
        </w:rPr>
        <w:t>Basic NOMA System Model (Fig 3(a))</w:t>
      </w:r>
    </w:p>
    <w:p w14:paraId="772251A0" w14:textId="40BA6974" w:rsidR="005335FC" w:rsidRPr="005335FC" w:rsidRDefault="00DF6189" w:rsidP="00DF6189">
      <w:pPr>
        <w:pStyle w:val="ListParagraph"/>
        <w:ind w:left="1800"/>
        <w:rPr>
          <w:sz w:val="24"/>
          <w:szCs w:val="24"/>
        </w:rPr>
      </w:pPr>
      <w:r>
        <w:rPr>
          <w:b/>
          <w:bCs/>
          <w:sz w:val="24"/>
          <w:szCs w:val="24"/>
        </w:rPr>
        <w:t xml:space="preserve">The </w:t>
      </w:r>
      <w:r w:rsidR="005335FC" w:rsidRPr="005335FC">
        <w:rPr>
          <w:b/>
          <w:bCs/>
          <w:sz w:val="24"/>
          <w:szCs w:val="24"/>
        </w:rPr>
        <w:t>BS (Base Station)</w:t>
      </w:r>
      <w:r w:rsidR="005335FC" w:rsidRPr="005335FC">
        <w:rPr>
          <w:sz w:val="24"/>
          <w:szCs w:val="24"/>
        </w:rPr>
        <w:t xml:space="preserve"> sends signals to multiple users (</w:t>
      </w:r>
      <w:r w:rsidR="005335FC" w:rsidRPr="005335FC">
        <w:rPr>
          <w:b/>
          <w:bCs/>
          <w:sz w:val="24"/>
          <w:szCs w:val="24"/>
        </w:rPr>
        <w:t>UE₁</w:t>
      </w:r>
      <w:r w:rsidR="005335FC" w:rsidRPr="005335FC">
        <w:rPr>
          <w:sz w:val="24"/>
          <w:szCs w:val="24"/>
        </w:rPr>
        <w:t xml:space="preserve"> and </w:t>
      </w:r>
      <w:r w:rsidR="005335FC" w:rsidRPr="005335FC">
        <w:rPr>
          <w:b/>
          <w:bCs/>
          <w:sz w:val="24"/>
          <w:szCs w:val="24"/>
        </w:rPr>
        <w:t>UE₂</w:t>
      </w:r>
      <w:r w:rsidR="005335FC" w:rsidRPr="005335FC">
        <w:rPr>
          <w:sz w:val="24"/>
          <w:szCs w:val="24"/>
        </w:rPr>
        <w:t xml:space="preserve">) </w:t>
      </w:r>
      <w:r w:rsidR="005335FC">
        <w:rPr>
          <w:sz w:val="24"/>
          <w:szCs w:val="24"/>
        </w:rPr>
        <w:t>using NOMA</w:t>
      </w:r>
      <w:r>
        <w:rPr>
          <w:sz w:val="24"/>
          <w:szCs w:val="24"/>
        </w:rPr>
        <w:t xml:space="preserve">. </w:t>
      </w:r>
      <w:r w:rsidR="005335FC">
        <w:rPr>
          <w:sz w:val="24"/>
          <w:szCs w:val="24"/>
        </w:rPr>
        <w:t>This signal is received by user. Which will then process the signal</w:t>
      </w:r>
    </w:p>
    <w:p w14:paraId="41524132" w14:textId="77777777" w:rsidR="005335FC" w:rsidRPr="005335FC" w:rsidRDefault="005335FC" w:rsidP="005335FC">
      <w:pPr>
        <w:pStyle w:val="ListParagraph"/>
        <w:ind w:left="1440"/>
        <w:rPr>
          <w:b/>
          <w:bCs/>
          <w:sz w:val="24"/>
          <w:szCs w:val="24"/>
        </w:rPr>
      </w:pPr>
      <w:r w:rsidRPr="005335FC">
        <w:rPr>
          <w:b/>
          <w:bCs/>
          <w:sz w:val="24"/>
          <w:szCs w:val="24"/>
        </w:rPr>
        <w:t>Middle block: Internal Processing (Fig 3(b))</w:t>
      </w:r>
    </w:p>
    <w:p w14:paraId="15F51067" w14:textId="34BC43B1" w:rsidR="005335FC" w:rsidRDefault="005335FC" w:rsidP="00DF6189">
      <w:pPr>
        <w:pStyle w:val="ListParagraph"/>
        <w:ind w:left="1800"/>
        <w:rPr>
          <w:sz w:val="24"/>
          <w:szCs w:val="24"/>
        </w:rPr>
      </w:pPr>
      <w:r w:rsidRPr="005335FC">
        <w:rPr>
          <w:b/>
          <w:bCs/>
          <w:sz w:val="24"/>
          <w:szCs w:val="24"/>
        </w:rPr>
        <w:t>Received Signal</w:t>
      </w:r>
      <w:r w:rsidRPr="005335FC">
        <w:rPr>
          <w:sz w:val="24"/>
          <w:szCs w:val="24"/>
        </w:rPr>
        <w:t xml:space="preserve"> goes into a </w:t>
      </w:r>
      <w:r w:rsidRPr="005335FC">
        <w:rPr>
          <w:b/>
          <w:bCs/>
          <w:sz w:val="24"/>
          <w:szCs w:val="24"/>
        </w:rPr>
        <w:t>Pre-processing Block</w:t>
      </w:r>
      <w:r w:rsidRPr="005335FC">
        <w:rPr>
          <w:sz w:val="24"/>
          <w:szCs w:val="24"/>
        </w:rPr>
        <w:t>.</w:t>
      </w:r>
      <w:r w:rsidR="00DF6189">
        <w:rPr>
          <w:sz w:val="24"/>
          <w:szCs w:val="24"/>
        </w:rPr>
        <w:t xml:space="preserve"> </w:t>
      </w:r>
      <w:r w:rsidRPr="005335FC">
        <w:rPr>
          <w:sz w:val="24"/>
          <w:szCs w:val="24"/>
        </w:rPr>
        <w:t>Inside the NOMA block</w:t>
      </w:r>
      <w:r w:rsidR="00DF6189">
        <w:rPr>
          <w:sz w:val="24"/>
          <w:szCs w:val="24"/>
        </w:rPr>
        <w:t xml:space="preserve"> we have </w:t>
      </w:r>
      <w:r w:rsidRPr="005335FC">
        <w:rPr>
          <w:b/>
          <w:bCs/>
          <w:sz w:val="24"/>
          <w:szCs w:val="24"/>
        </w:rPr>
        <w:t>SIC (Successive Interference Cancellation)</w:t>
      </w:r>
      <w:r w:rsidRPr="005335FC">
        <w:rPr>
          <w:sz w:val="24"/>
          <w:szCs w:val="24"/>
        </w:rPr>
        <w:t xml:space="preserve"> </w:t>
      </w:r>
      <w:r w:rsidR="007F6B8C" w:rsidRPr="005335FC">
        <w:rPr>
          <w:sz w:val="24"/>
          <w:szCs w:val="24"/>
        </w:rPr>
        <w:t>helped</w:t>
      </w:r>
      <w:r w:rsidRPr="005335FC">
        <w:rPr>
          <w:sz w:val="24"/>
          <w:szCs w:val="24"/>
        </w:rPr>
        <w:t xml:space="preserve"> separate users' signal</w:t>
      </w:r>
      <w:r w:rsidR="00DF6189">
        <w:rPr>
          <w:sz w:val="24"/>
          <w:szCs w:val="24"/>
        </w:rPr>
        <w:t>, a</w:t>
      </w:r>
      <w:r w:rsidRPr="005335FC">
        <w:rPr>
          <w:sz w:val="24"/>
          <w:szCs w:val="24"/>
        </w:rPr>
        <w:t xml:space="preserve"> </w:t>
      </w:r>
      <w:r w:rsidRPr="005335FC">
        <w:rPr>
          <w:b/>
          <w:bCs/>
          <w:sz w:val="24"/>
          <w:szCs w:val="24"/>
        </w:rPr>
        <w:t>Machine Learning Unit (SVM - Support Vector Machine)</w:t>
      </w:r>
      <w:r w:rsidRPr="005335FC">
        <w:rPr>
          <w:sz w:val="24"/>
          <w:szCs w:val="24"/>
        </w:rPr>
        <w:t xml:space="preserve"> does part of the signal analysis</w:t>
      </w:r>
      <w:r w:rsidR="00DF6189">
        <w:rPr>
          <w:sz w:val="24"/>
          <w:szCs w:val="24"/>
        </w:rPr>
        <w:t xml:space="preserve"> and </w:t>
      </w:r>
      <w:r w:rsidRPr="005335FC">
        <w:rPr>
          <w:b/>
          <w:bCs/>
          <w:sz w:val="24"/>
          <w:szCs w:val="24"/>
        </w:rPr>
        <w:t xml:space="preserve">AMC (Automatic Modulation </w:t>
      </w:r>
      <w:r w:rsidRPr="005335FC">
        <w:rPr>
          <w:b/>
          <w:bCs/>
          <w:sz w:val="24"/>
          <w:szCs w:val="24"/>
        </w:rPr>
        <w:lastRenderedPageBreak/>
        <w:t>Classification)</w:t>
      </w:r>
      <w:r w:rsidRPr="005335FC">
        <w:rPr>
          <w:sz w:val="24"/>
          <w:szCs w:val="24"/>
        </w:rPr>
        <w:t xml:space="preserve"> identifies the modulation type.</w:t>
      </w:r>
      <w:r w:rsidR="00DF6189">
        <w:rPr>
          <w:sz w:val="24"/>
          <w:szCs w:val="24"/>
        </w:rPr>
        <w:t xml:space="preserve"> </w:t>
      </w:r>
      <w:r w:rsidRPr="005335FC">
        <w:rPr>
          <w:b/>
          <w:bCs/>
          <w:sz w:val="24"/>
          <w:szCs w:val="24"/>
        </w:rPr>
        <w:t>SINR Estimation</w:t>
      </w:r>
      <w:r w:rsidRPr="005335FC">
        <w:rPr>
          <w:sz w:val="24"/>
          <w:szCs w:val="24"/>
        </w:rPr>
        <w:t xml:space="preserve"> estimates Signal-to-Interference-plus-Noise Ratio.</w:t>
      </w:r>
    </w:p>
    <w:p w14:paraId="18ED8120" w14:textId="77777777" w:rsidR="00DF6189" w:rsidRPr="005335FC" w:rsidRDefault="00DF6189" w:rsidP="00DF6189">
      <w:pPr>
        <w:pStyle w:val="ListParagraph"/>
        <w:ind w:left="1800"/>
        <w:rPr>
          <w:sz w:val="24"/>
          <w:szCs w:val="24"/>
        </w:rPr>
      </w:pPr>
    </w:p>
    <w:p w14:paraId="3B09343C" w14:textId="37724FC7" w:rsidR="005335FC" w:rsidRPr="005335FC" w:rsidRDefault="005335FC" w:rsidP="00DF6189">
      <w:pPr>
        <w:pStyle w:val="ListParagraph"/>
        <w:ind w:left="1800"/>
        <w:rPr>
          <w:sz w:val="24"/>
          <w:szCs w:val="24"/>
        </w:rPr>
      </w:pPr>
      <w:r w:rsidRPr="005335FC">
        <w:rPr>
          <w:b/>
          <w:bCs/>
          <w:sz w:val="24"/>
          <w:szCs w:val="24"/>
        </w:rPr>
        <w:t>Separation</w:t>
      </w:r>
      <w:r w:rsidRPr="005335FC">
        <w:rPr>
          <w:sz w:val="24"/>
          <w:szCs w:val="24"/>
        </w:rPr>
        <w:t>: First and second users' received symbols are separated.</w:t>
      </w:r>
      <w:r w:rsidR="00DF6189">
        <w:rPr>
          <w:sz w:val="24"/>
          <w:szCs w:val="24"/>
        </w:rPr>
        <w:t xml:space="preserve"> </w:t>
      </w:r>
      <w:r w:rsidRPr="005335FC">
        <w:rPr>
          <w:sz w:val="24"/>
          <w:szCs w:val="24"/>
        </w:rPr>
        <w:t xml:space="preserve">Finally, a </w:t>
      </w:r>
      <w:r w:rsidRPr="005335FC">
        <w:rPr>
          <w:b/>
          <w:bCs/>
          <w:sz w:val="24"/>
          <w:szCs w:val="24"/>
        </w:rPr>
        <w:t>Link Control Unit</w:t>
      </w:r>
      <w:r w:rsidRPr="005335FC">
        <w:rPr>
          <w:sz w:val="24"/>
          <w:szCs w:val="24"/>
        </w:rPr>
        <w:t xml:space="preserve"> adjusts link parameters (like power and adaptation).</w:t>
      </w:r>
    </w:p>
    <w:p w14:paraId="6B25BFFB" w14:textId="370C10FB" w:rsidR="005335FC" w:rsidRPr="005335FC" w:rsidRDefault="005335FC" w:rsidP="005335FC">
      <w:pPr>
        <w:pStyle w:val="ListParagraph"/>
        <w:ind w:left="1440"/>
        <w:rPr>
          <w:sz w:val="24"/>
          <w:szCs w:val="24"/>
        </w:rPr>
      </w:pPr>
      <w:r w:rsidRPr="005335FC">
        <w:rPr>
          <w:sz w:val="24"/>
          <w:szCs w:val="24"/>
        </w:rPr>
        <w:t>This block handles signal analysis, classification, and separation of users.</w:t>
      </w:r>
    </w:p>
    <w:p w14:paraId="2242E663" w14:textId="376B45E2" w:rsidR="005335FC" w:rsidRPr="005335FC" w:rsidRDefault="005335FC" w:rsidP="005335FC">
      <w:pPr>
        <w:pStyle w:val="ListParagraph"/>
        <w:ind w:left="1440"/>
        <w:rPr>
          <w:sz w:val="24"/>
          <w:szCs w:val="24"/>
        </w:rPr>
      </w:pPr>
    </w:p>
    <w:p w14:paraId="7B8D3482" w14:textId="77777777" w:rsidR="005335FC" w:rsidRPr="005335FC" w:rsidRDefault="005335FC" w:rsidP="005335FC">
      <w:pPr>
        <w:pStyle w:val="ListParagraph"/>
        <w:ind w:left="1440"/>
        <w:rPr>
          <w:b/>
          <w:bCs/>
          <w:sz w:val="24"/>
          <w:szCs w:val="24"/>
        </w:rPr>
      </w:pPr>
      <w:r w:rsidRPr="005335FC">
        <w:rPr>
          <w:b/>
          <w:bCs/>
          <w:sz w:val="24"/>
          <w:szCs w:val="24"/>
        </w:rPr>
        <w:t>Bottom block: MR-CNN Architecture for AMC (Fig 3(c))</w:t>
      </w:r>
    </w:p>
    <w:p w14:paraId="56F1DF53" w14:textId="7860207A" w:rsidR="005335FC" w:rsidRPr="005335FC" w:rsidRDefault="005335FC" w:rsidP="00DF6189">
      <w:pPr>
        <w:pStyle w:val="ListParagraph"/>
        <w:ind w:left="1800"/>
        <w:rPr>
          <w:sz w:val="24"/>
          <w:szCs w:val="24"/>
        </w:rPr>
      </w:pPr>
      <w:r w:rsidRPr="005335FC">
        <w:rPr>
          <w:sz w:val="24"/>
          <w:szCs w:val="24"/>
        </w:rPr>
        <w:t xml:space="preserve">They use a </w:t>
      </w:r>
      <w:r w:rsidRPr="005335FC">
        <w:rPr>
          <w:b/>
          <w:bCs/>
          <w:sz w:val="24"/>
          <w:szCs w:val="24"/>
        </w:rPr>
        <w:t>Modified Residual Convolutional Neural Network (MR-CNN)</w:t>
      </w:r>
      <w:r w:rsidRPr="005335FC">
        <w:rPr>
          <w:sz w:val="24"/>
          <w:szCs w:val="24"/>
        </w:rPr>
        <w:t xml:space="preserve"> for AMC.</w:t>
      </w:r>
      <w:r w:rsidR="00DF6189">
        <w:rPr>
          <w:sz w:val="24"/>
          <w:szCs w:val="24"/>
        </w:rPr>
        <w:t xml:space="preserve"> We have the </w:t>
      </w:r>
      <w:r w:rsidRPr="005335FC">
        <w:rPr>
          <w:b/>
          <w:bCs/>
          <w:sz w:val="24"/>
          <w:szCs w:val="24"/>
        </w:rPr>
        <w:t>Network architecture</w:t>
      </w:r>
      <w:r w:rsidR="00DF6189">
        <w:rPr>
          <w:sz w:val="24"/>
          <w:szCs w:val="24"/>
        </w:rPr>
        <w:t xml:space="preserve"> as follows</w:t>
      </w:r>
    </w:p>
    <w:p w14:paraId="1811474D" w14:textId="77777777" w:rsidR="005335FC" w:rsidRPr="005335FC" w:rsidRDefault="005335FC" w:rsidP="005335FC">
      <w:pPr>
        <w:pStyle w:val="ListParagraph"/>
        <w:numPr>
          <w:ilvl w:val="1"/>
          <w:numId w:val="5"/>
        </w:numPr>
        <w:rPr>
          <w:sz w:val="24"/>
          <w:szCs w:val="24"/>
        </w:rPr>
      </w:pPr>
      <w:r w:rsidRPr="005335FC">
        <w:rPr>
          <w:sz w:val="24"/>
          <w:szCs w:val="24"/>
        </w:rPr>
        <w:t>Input → Convolution layers → Modified Residual Blocks → Average Pooling → Dense Layers → Output.</w:t>
      </w:r>
    </w:p>
    <w:p w14:paraId="09F3C741" w14:textId="7850218A" w:rsidR="005335FC" w:rsidRPr="005335FC" w:rsidRDefault="005335FC" w:rsidP="00DF6189">
      <w:pPr>
        <w:ind w:left="1440" w:firstLine="360"/>
        <w:rPr>
          <w:sz w:val="24"/>
          <w:szCs w:val="24"/>
        </w:rPr>
      </w:pPr>
      <w:r w:rsidRPr="00DF6189">
        <w:rPr>
          <w:b/>
          <w:bCs/>
          <w:sz w:val="24"/>
          <w:szCs w:val="24"/>
        </w:rPr>
        <w:t>Modified Residual Block</w:t>
      </w:r>
      <w:r w:rsidRPr="00DF6189">
        <w:rPr>
          <w:sz w:val="24"/>
          <w:szCs w:val="24"/>
        </w:rPr>
        <w:t xml:space="preserve"> structure is shown (with 2 convolution branches merged)</w:t>
      </w:r>
      <w:r w:rsidR="00DF6189">
        <w:rPr>
          <w:sz w:val="24"/>
          <w:szCs w:val="24"/>
        </w:rPr>
        <w:t xml:space="preserve"> and </w:t>
      </w:r>
      <w:r>
        <w:rPr>
          <w:b/>
          <w:bCs/>
          <w:sz w:val="24"/>
          <w:szCs w:val="24"/>
        </w:rPr>
        <w:t>Architecture for one neuron is also shown</w:t>
      </w:r>
    </w:p>
    <w:p w14:paraId="2BDC169D" w14:textId="77777777" w:rsidR="005335FC" w:rsidRPr="005335FC" w:rsidRDefault="005335FC" w:rsidP="005335FC">
      <w:pPr>
        <w:pStyle w:val="ListParagraph"/>
        <w:ind w:left="1440"/>
        <w:rPr>
          <w:sz w:val="24"/>
          <w:szCs w:val="24"/>
        </w:rPr>
      </w:pPr>
      <w:r w:rsidRPr="005335FC">
        <w:rPr>
          <w:sz w:val="24"/>
          <w:szCs w:val="24"/>
        </w:rPr>
        <w:t xml:space="preserve">This CNN is </w:t>
      </w:r>
      <w:r w:rsidRPr="005335FC">
        <w:rPr>
          <w:b/>
          <w:bCs/>
          <w:sz w:val="24"/>
          <w:szCs w:val="24"/>
        </w:rPr>
        <w:t>optimized for detecting modulation formats</w:t>
      </w:r>
      <w:r w:rsidRPr="005335FC">
        <w:rPr>
          <w:sz w:val="24"/>
          <w:szCs w:val="24"/>
        </w:rPr>
        <w:t>.</w:t>
      </w:r>
    </w:p>
    <w:p w14:paraId="355C5D27" w14:textId="2964B89C" w:rsidR="005335FC" w:rsidRPr="005335FC" w:rsidRDefault="005335FC" w:rsidP="005335FC">
      <w:pPr>
        <w:pStyle w:val="ListParagraph"/>
        <w:ind w:left="1440"/>
        <w:rPr>
          <w:sz w:val="24"/>
          <w:szCs w:val="24"/>
        </w:rPr>
      </w:pPr>
    </w:p>
    <w:p w14:paraId="792F4382" w14:textId="77777777" w:rsidR="005335FC" w:rsidRPr="005335FC" w:rsidRDefault="005335FC" w:rsidP="005335FC">
      <w:pPr>
        <w:rPr>
          <w:sz w:val="24"/>
          <w:szCs w:val="24"/>
          <w:lang w:val="en-US"/>
        </w:rPr>
      </w:pPr>
    </w:p>
    <w:p w14:paraId="67D68066" w14:textId="77777777" w:rsidR="00F17928" w:rsidRDefault="00F17928" w:rsidP="00F17928">
      <w:pPr>
        <w:pStyle w:val="ListParagraph"/>
        <w:ind w:left="1440"/>
        <w:rPr>
          <w:sz w:val="24"/>
          <w:szCs w:val="24"/>
          <w:lang w:val="en-US"/>
        </w:rPr>
      </w:pPr>
    </w:p>
    <w:p w14:paraId="1E7B693C" w14:textId="5EA846A0" w:rsidR="00EA2AF6" w:rsidRDefault="00EA2AF6" w:rsidP="00EA2AF6">
      <w:pPr>
        <w:pStyle w:val="ListParagraph"/>
        <w:numPr>
          <w:ilvl w:val="0"/>
          <w:numId w:val="2"/>
        </w:numPr>
        <w:rPr>
          <w:sz w:val="24"/>
          <w:szCs w:val="24"/>
          <w:lang w:val="en-US"/>
        </w:rPr>
      </w:pPr>
      <w:r>
        <w:rPr>
          <w:sz w:val="24"/>
          <w:szCs w:val="24"/>
          <w:lang w:val="en-US"/>
        </w:rPr>
        <w:t xml:space="preserve">Proposed AMC in [1] </w:t>
      </w:r>
    </w:p>
    <w:p w14:paraId="659DDD32" w14:textId="750FC820" w:rsidR="005335FC" w:rsidRDefault="005335FC" w:rsidP="005335FC">
      <w:pPr>
        <w:pStyle w:val="ListParagraph"/>
        <w:ind w:left="1440"/>
        <w:rPr>
          <w:sz w:val="24"/>
          <w:szCs w:val="24"/>
          <w:lang w:val="en-US"/>
        </w:rPr>
      </w:pPr>
      <w:r w:rsidRPr="005335FC">
        <w:rPr>
          <w:noProof/>
          <w:sz w:val="24"/>
          <w:szCs w:val="24"/>
          <w:lang w:val="en-US"/>
        </w:rPr>
        <w:drawing>
          <wp:inline distT="0" distB="0" distL="0" distR="0" wp14:anchorId="797D5ED8" wp14:editId="5FBBDA1D">
            <wp:extent cx="5731510" cy="1131570"/>
            <wp:effectExtent l="0" t="0" r="2540" b="0"/>
            <wp:docPr id="78536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69286" name=""/>
                    <pic:cNvPicPr/>
                  </pic:nvPicPr>
                  <pic:blipFill>
                    <a:blip r:embed="rId7"/>
                    <a:stretch>
                      <a:fillRect/>
                    </a:stretch>
                  </pic:blipFill>
                  <pic:spPr>
                    <a:xfrm>
                      <a:off x="0" y="0"/>
                      <a:ext cx="5731510" cy="1131570"/>
                    </a:xfrm>
                    <a:prstGeom prst="rect">
                      <a:avLst/>
                    </a:prstGeom>
                  </pic:spPr>
                </pic:pic>
              </a:graphicData>
            </a:graphic>
          </wp:inline>
        </w:drawing>
      </w:r>
    </w:p>
    <w:p w14:paraId="7E956447" w14:textId="7260E2FF" w:rsidR="005335FC" w:rsidRDefault="005335FC" w:rsidP="005335FC">
      <w:pPr>
        <w:pStyle w:val="ListParagraph"/>
        <w:ind w:left="1440"/>
        <w:rPr>
          <w:sz w:val="24"/>
          <w:szCs w:val="24"/>
          <w:lang w:val="en-US"/>
        </w:rPr>
      </w:pPr>
      <w:r w:rsidRPr="005335FC">
        <w:rPr>
          <w:noProof/>
          <w:sz w:val="24"/>
          <w:szCs w:val="24"/>
          <w:lang w:val="en-US"/>
        </w:rPr>
        <w:drawing>
          <wp:inline distT="0" distB="0" distL="0" distR="0" wp14:anchorId="09F14DFF" wp14:editId="0DBCA51A">
            <wp:extent cx="3133197" cy="1645920"/>
            <wp:effectExtent l="0" t="0" r="0" b="0"/>
            <wp:docPr id="39525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57380" name=""/>
                    <pic:cNvPicPr/>
                  </pic:nvPicPr>
                  <pic:blipFill>
                    <a:blip r:embed="rId8"/>
                    <a:stretch>
                      <a:fillRect/>
                    </a:stretch>
                  </pic:blipFill>
                  <pic:spPr>
                    <a:xfrm>
                      <a:off x="0" y="0"/>
                      <a:ext cx="3134649" cy="1646683"/>
                    </a:xfrm>
                    <a:prstGeom prst="rect">
                      <a:avLst/>
                    </a:prstGeom>
                  </pic:spPr>
                </pic:pic>
              </a:graphicData>
            </a:graphic>
          </wp:inline>
        </w:drawing>
      </w:r>
    </w:p>
    <w:p w14:paraId="14310C51" w14:textId="77777777" w:rsidR="005335FC" w:rsidRDefault="005335FC" w:rsidP="005335FC">
      <w:pPr>
        <w:pStyle w:val="ListParagraph"/>
        <w:ind w:left="1440"/>
        <w:rPr>
          <w:sz w:val="24"/>
          <w:szCs w:val="24"/>
          <w:lang w:val="en-US"/>
        </w:rPr>
      </w:pPr>
    </w:p>
    <w:p w14:paraId="2B4B6C12" w14:textId="2AEB026F" w:rsidR="005335FC" w:rsidRDefault="00720332" w:rsidP="005335FC">
      <w:pPr>
        <w:pStyle w:val="ListParagraph"/>
        <w:ind w:left="1440"/>
        <w:rPr>
          <w:sz w:val="24"/>
          <w:szCs w:val="24"/>
          <w:lang w:val="en-US"/>
        </w:rPr>
      </w:pPr>
      <w:r>
        <w:rPr>
          <w:sz w:val="24"/>
          <w:szCs w:val="24"/>
          <w:lang w:val="en-US"/>
        </w:rPr>
        <w:t>Let’s</w:t>
      </w:r>
      <w:r w:rsidR="005335FC">
        <w:rPr>
          <w:sz w:val="24"/>
          <w:szCs w:val="24"/>
          <w:lang w:val="en-US"/>
        </w:rPr>
        <w:t xml:space="preserve"> take a quick look at internal parameters </w:t>
      </w:r>
    </w:p>
    <w:p w14:paraId="076356CF" w14:textId="77777777" w:rsidR="005335FC" w:rsidRDefault="005335FC" w:rsidP="005335FC">
      <w:pPr>
        <w:pStyle w:val="ListParagraph"/>
        <w:ind w:left="1440"/>
        <w:rPr>
          <w:sz w:val="24"/>
          <w:szCs w:val="24"/>
          <w:lang w:val="en-US"/>
        </w:rPr>
      </w:pPr>
    </w:p>
    <w:p w14:paraId="47B4FB69" w14:textId="69C77813" w:rsidR="005335FC" w:rsidRDefault="00F6299C" w:rsidP="005335FC">
      <w:pPr>
        <w:pStyle w:val="ListParagraph"/>
        <w:ind w:left="1440"/>
        <w:rPr>
          <w:sz w:val="24"/>
          <w:szCs w:val="24"/>
          <w:lang w:val="en-US"/>
        </w:rPr>
      </w:pPr>
      <w:r>
        <w:rPr>
          <w:noProof/>
        </w:rPr>
        <w:lastRenderedPageBreak/>
        <w:drawing>
          <wp:inline distT="0" distB="0" distL="0" distR="0" wp14:anchorId="20B16461" wp14:editId="63D4A02B">
            <wp:extent cx="5171631" cy="4305300"/>
            <wp:effectExtent l="0" t="0" r="0" b="0"/>
            <wp:docPr id="106163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2664" cy="4306160"/>
                    </a:xfrm>
                    <a:prstGeom prst="rect">
                      <a:avLst/>
                    </a:prstGeom>
                    <a:noFill/>
                    <a:ln>
                      <a:noFill/>
                    </a:ln>
                  </pic:spPr>
                </pic:pic>
              </a:graphicData>
            </a:graphic>
          </wp:inline>
        </w:drawing>
      </w:r>
    </w:p>
    <w:p w14:paraId="386B32E5" w14:textId="1DA1D763" w:rsidR="008D2763" w:rsidRDefault="008D2763" w:rsidP="005335FC">
      <w:pPr>
        <w:pStyle w:val="ListParagraph"/>
        <w:ind w:left="1440"/>
        <w:rPr>
          <w:sz w:val="24"/>
          <w:szCs w:val="24"/>
          <w:lang w:val="en-US"/>
        </w:rPr>
      </w:pPr>
      <w:r>
        <w:rPr>
          <w:sz w:val="24"/>
          <w:szCs w:val="24"/>
          <w:lang w:val="en-US"/>
        </w:rPr>
        <w:t>This is the original model, but after incites from the author we discovered some mistakes, mainly related to dimension of layers, exposed due to mismatch between formula and reality.</w:t>
      </w:r>
    </w:p>
    <w:p w14:paraId="382C5C14" w14:textId="77777777" w:rsidR="008D2763" w:rsidRDefault="008D2763" w:rsidP="005335FC">
      <w:pPr>
        <w:pStyle w:val="ListParagraph"/>
        <w:ind w:left="1440"/>
        <w:rPr>
          <w:sz w:val="24"/>
          <w:szCs w:val="24"/>
          <w:lang w:val="en-US"/>
        </w:rPr>
      </w:pPr>
    </w:p>
    <w:p w14:paraId="486CF29E" w14:textId="4F73862C" w:rsidR="008D2763" w:rsidRDefault="008D2763" w:rsidP="005335FC">
      <w:pPr>
        <w:pStyle w:val="ListParagraph"/>
        <w:ind w:left="1440"/>
        <w:rPr>
          <w:sz w:val="24"/>
          <w:szCs w:val="24"/>
          <w:lang w:val="en-US"/>
        </w:rPr>
      </w:pPr>
      <w:r>
        <w:rPr>
          <w:sz w:val="24"/>
          <w:szCs w:val="24"/>
          <w:lang w:val="en-US"/>
        </w:rPr>
        <w:t>Our updated model is as follows</w:t>
      </w:r>
    </w:p>
    <w:p w14:paraId="7D113268" w14:textId="77777777" w:rsidR="008D2763" w:rsidRDefault="008D2763" w:rsidP="005335FC">
      <w:pPr>
        <w:pStyle w:val="ListParagraph"/>
        <w:ind w:left="1440"/>
        <w:rPr>
          <w:sz w:val="24"/>
          <w:szCs w:val="24"/>
          <w:lang w:val="en-US"/>
        </w:rPr>
      </w:pPr>
    </w:p>
    <w:p w14:paraId="6492FE80" w14:textId="6F8B6FD9" w:rsidR="008D2763" w:rsidRDefault="008D2763" w:rsidP="005335FC">
      <w:pPr>
        <w:pStyle w:val="ListParagraph"/>
        <w:ind w:left="1440"/>
        <w:rPr>
          <w:sz w:val="24"/>
          <w:szCs w:val="24"/>
          <w:lang w:val="en-US"/>
        </w:rPr>
      </w:pPr>
      <w:r w:rsidRPr="008D2763">
        <w:rPr>
          <w:sz w:val="24"/>
          <w:szCs w:val="24"/>
        </w:rPr>
        <w:lastRenderedPageBreak/>
        <w:drawing>
          <wp:inline distT="0" distB="0" distL="0" distR="0" wp14:anchorId="534ECE5E" wp14:editId="3869C2CE">
            <wp:extent cx="5359008" cy="4425879"/>
            <wp:effectExtent l="0" t="0" r="0" b="0"/>
            <wp:docPr id="10" name="Picture 9">
              <a:extLst xmlns:a="http://schemas.openxmlformats.org/drawingml/2006/main">
                <a:ext uri="{FF2B5EF4-FFF2-40B4-BE49-F238E27FC236}">
                  <a16:creationId xmlns:a16="http://schemas.microsoft.com/office/drawing/2014/main" id="{9F858183-9B5A-4070-63DE-BA1866F179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F858183-9B5A-4070-63DE-BA1866F179E5}"/>
                        </a:ext>
                      </a:extLst>
                    </pic:cNvPr>
                    <pic:cNvPicPr>
                      <a:picLocks noChangeAspect="1"/>
                    </pic:cNvPicPr>
                  </pic:nvPicPr>
                  <pic:blipFill>
                    <a:blip r:embed="rId10">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359008" cy="4425879"/>
                    </a:xfrm>
                    <a:prstGeom prst="rect">
                      <a:avLst/>
                    </a:prstGeom>
                  </pic:spPr>
                </pic:pic>
              </a:graphicData>
            </a:graphic>
          </wp:inline>
        </w:drawing>
      </w:r>
    </w:p>
    <w:p w14:paraId="160FCFD5" w14:textId="565CA8D6" w:rsidR="005335FC" w:rsidRDefault="005335FC" w:rsidP="005335FC">
      <w:pPr>
        <w:pStyle w:val="ListParagraph"/>
        <w:ind w:left="1440"/>
        <w:rPr>
          <w:sz w:val="24"/>
          <w:szCs w:val="24"/>
          <w:lang w:val="en-US"/>
        </w:rPr>
      </w:pPr>
    </w:p>
    <w:p w14:paraId="52DB6BC8" w14:textId="0AF9C055" w:rsidR="000165C4" w:rsidRPr="00F6299C" w:rsidRDefault="000165C4" w:rsidP="00F6299C">
      <w:pPr>
        <w:pStyle w:val="ListParagraph"/>
        <w:ind w:left="1440"/>
        <w:rPr>
          <w:sz w:val="24"/>
          <w:szCs w:val="24"/>
        </w:rPr>
      </w:pPr>
      <w:r w:rsidRPr="000165C4">
        <w:rPr>
          <w:sz w:val="24"/>
          <w:szCs w:val="24"/>
        </w:rPr>
        <w:t xml:space="preserve">The Modified Residual Convolutional Neural Network (MR-CNN) proposed for Automatic Modulation Classification (AMC) in Non-Orthogonal Multiple Access (NOMA) systems is designed to extract discriminative features from received signals with high efficiency. The network accepts an input tensor of dimension (2, 200, 1), corresponding to two channels and </w:t>
      </w:r>
      <w:r w:rsidR="00AD1332" w:rsidRPr="000165C4">
        <w:rPr>
          <w:sz w:val="24"/>
          <w:szCs w:val="24"/>
        </w:rPr>
        <w:t>200-time</w:t>
      </w:r>
      <w:r w:rsidRPr="000165C4">
        <w:rPr>
          <w:sz w:val="24"/>
          <w:szCs w:val="24"/>
        </w:rPr>
        <w:t xml:space="preserve"> samples. The initial feature extraction is performed through a convolutional layer with 64 filters, followed by a secondary convolutional layer with 32 filters. Thereafter, two parallel convolutional paths, each with 16 filters, are employed, and their outputs are concatenated to enhance feature diversity and representation. An average pooling operation follows, reducing the spatial dimensions while preserving critical features. This block structure is repeated with additional convolutional layers and a second concatenation. A final convolutional layer with 8 filters processes the pooled feature maps before the feature space is flattened. The flattened vector is passed through three dense layers with 128, 24, and 4 neurons, respectively, where the final dense layer performs modulation classification among four classes. The use of modified residual blocks through concatenation facilitates improved feature propagation and network convergence. The overall architecture is optimized for reduced computational complexity, making it highly suitable for VLSI implementation and real-time deployment on FPGA platforms targeting AMC tasks in NOMA systems.</w:t>
      </w:r>
    </w:p>
    <w:p w14:paraId="42F72872" w14:textId="6F11836F" w:rsidR="00EE1EB5" w:rsidRDefault="00EE1EB5" w:rsidP="005335FC">
      <w:pPr>
        <w:pStyle w:val="ListParagraph"/>
        <w:ind w:left="1440"/>
        <w:rPr>
          <w:sz w:val="24"/>
          <w:szCs w:val="24"/>
        </w:rPr>
      </w:pPr>
    </w:p>
    <w:p w14:paraId="38B828EF" w14:textId="77777777" w:rsidR="000165C4" w:rsidRDefault="000165C4" w:rsidP="005335FC">
      <w:pPr>
        <w:pStyle w:val="ListParagraph"/>
        <w:ind w:left="1440"/>
        <w:rPr>
          <w:sz w:val="24"/>
          <w:szCs w:val="24"/>
          <w:lang w:val="en-US"/>
        </w:rPr>
      </w:pPr>
    </w:p>
    <w:p w14:paraId="378BE893" w14:textId="5FB38536" w:rsidR="00EA2AF6" w:rsidRDefault="00EA2AF6" w:rsidP="00EA2AF6">
      <w:pPr>
        <w:pStyle w:val="ListParagraph"/>
        <w:numPr>
          <w:ilvl w:val="0"/>
          <w:numId w:val="2"/>
        </w:numPr>
        <w:rPr>
          <w:sz w:val="24"/>
          <w:szCs w:val="24"/>
          <w:lang w:val="en-US"/>
        </w:rPr>
      </w:pPr>
      <w:r>
        <w:rPr>
          <w:sz w:val="24"/>
          <w:szCs w:val="24"/>
          <w:lang w:val="en-US"/>
        </w:rPr>
        <w:t>Data Path</w:t>
      </w:r>
    </w:p>
    <w:p w14:paraId="299B573D" w14:textId="77777777" w:rsidR="00AD1332" w:rsidRDefault="00AD1332" w:rsidP="00AD1332">
      <w:pPr>
        <w:pStyle w:val="ListParagraph"/>
        <w:ind w:left="1440"/>
        <w:rPr>
          <w:sz w:val="24"/>
          <w:szCs w:val="24"/>
          <w:lang w:val="en-US"/>
        </w:rPr>
      </w:pPr>
    </w:p>
    <w:p w14:paraId="300CC008" w14:textId="10B37E4A" w:rsidR="00AD1332" w:rsidRDefault="00AD1332" w:rsidP="00AD1332">
      <w:pPr>
        <w:pStyle w:val="ListParagraph"/>
        <w:ind w:left="1440"/>
        <w:rPr>
          <w:sz w:val="24"/>
          <w:szCs w:val="24"/>
          <w:lang w:val="en-US"/>
        </w:rPr>
      </w:pPr>
      <w:r>
        <w:rPr>
          <w:sz w:val="24"/>
          <w:szCs w:val="24"/>
          <w:lang w:val="en-US"/>
        </w:rPr>
        <w:t>Now we will look at each block one by one</w:t>
      </w:r>
    </w:p>
    <w:p w14:paraId="1F94B53D" w14:textId="77777777" w:rsidR="00AD1332" w:rsidRDefault="00AD1332" w:rsidP="00AD1332">
      <w:pPr>
        <w:pStyle w:val="ListParagraph"/>
        <w:ind w:left="1440"/>
        <w:rPr>
          <w:sz w:val="24"/>
          <w:szCs w:val="24"/>
          <w:lang w:val="en-US"/>
        </w:rPr>
      </w:pPr>
    </w:p>
    <w:p w14:paraId="552CDFAA" w14:textId="09CFFFCA" w:rsidR="00AD1332" w:rsidRDefault="00AD1332" w:rsidP="00AD1332">
      <w:pPr>
        <w:pStyle w:val="ListParagraph"/>
        <w:ind w:left="1440"/>
        <w:rPr>
          <w:b/>
          <w:bCs/>
          <w:sz w:val="24"/>
          <w:szCs w:val="24"/>
          <w:lang w:val="en-US"/>
        </w:rPr>
      </w:pPr>
      <w:r>
        <w:rPr>
          <w:b/>
          <w:bCs/>
          <w:sz w:val="24"/>
          <w:szCs w:val="24"/>
          <w:lang w:val="en-US"/>
        </w:rPr>
        <w:t>Convolution Block</w:t>
      </w:r>
    </w:p>
    <w:p w14:paraId="603D2C4E" w14:textId="77777777" w:rsidR="00AD1332" w:rsidRDefault="00AD1332" w:rsidP="00AD1332">
      <w:pPr>
        <w:pStyle w:val="ListParagraph"/>
        <w:ind w:left="1440"/>
        <w:rPr>
          <w:b/>
          <w:bCs/>
          <w:sz w:val="24"/>
          <w:szCs w:val="24"/>
          <w:lang w:val="en-US"/>
        </w:rPr>
      </w:pPr>
    </w:p>
    <w:p w14:paraId="36C0EBE6" w14:textId="77777777" w:rsidR="00EE1EB5" w:rsidRPr="00EE1EB5" w:rsidRDefault="00EE1EB5" w:rsidP="00EE1EB5">
      <w:pPr>
        <w:pStyle w:val="ListParagraph"/>
        <w:ind w:left="1440"/>
        <w:rPr>
          <w:sz w:val="24"/>
          <w:szCs w:val="24"/>
          <w:u w:val="single"/>
        </w:rPr>
      </w:pPr>
      <w:r w:rsidRPr="00EE1EB5">
        <w:rPr>
          <w:sz w:val="24"/>
          <w:szCs w:val="24"/>
          <w:u w:val="single"/>
          <w:lang w:val="en-US"/>
        </w:rPr>
        <w:t>Underlying equation for CNN Blocks</w:t>
      </w:r>
    </w:p>
    <w:p w14:paraId="01DD8B17" w14:textId="77777777" w:rsidR="00EE1EB5" w:rsidRDefault="00EE1EB5" w:rsidP="00AD1332">
      <w:pPr>
        <w:pStyle w:val="ListParagraph"/>
        <w:ind w:left="1440"/>
        <w:rPr>
          <w:b/>
          <w:bCs/>
          <w:sz w:val="24"/>
          <w:szCs w:val="24"/>
          <w:lang w:val="en-US"/>
        </w:rPr>
      </w:pPr>
    </w:p>
    <w:p w14:paraId="5398C7C9" w14:textId="77777777" w:rsidR="00EE1EB5" w:rsidRPr="00EE1EB5" w:rsidRDefault="00EE1EB5" w:rsidP="00EE1EB5">
      <w:pPr>
        <w:pStyle w:val="ListParagraph"/>
        <w:ind w:left="1440"/>
        <w:rPr>
          <w:sz w:val="24"/>
          <w:szCs w:val="24"/>
        </w:rPr>
      </w:pPr>
      <w:r w:rsidRPr="00EE1EB5">
        <w:rPr>
          <w:sz w:val="24"/>
          <w:szCs w:val="24"/>
        </w:rPr>
        <w:t xml:space="preserve">The pth filter in the qth layer has parameters denoted by the 3-dimensional tensor. </w:t>
      </w:r>
    </w:p>
    <w:p w14:paraId="27355B76" w14:textId="77777777" w:rsidR="00EE1EB5" w:rsidRPr="00EE1EB5" w:rsidRDefault="00EE1EB5" w:rsidP="00EE1EB5">
      <w:pPr>
        <w:pStyle w:val="ListParagraph"/>
        <w:ind w:left="1440"/>
        <w:rPr>
          <w:sz w:val="24"/>
          <w:szCs w:val="24"/>
        </w:rPr>
      </w:pPr>
      <w:r w:rsidRPr="00EE1EB5">
        <w:rPr>
          <w:sz w:val="24"/>
          <w:szCs w:val="24"/>
        </w:rPr>
        <w:t>W</w:t>
      </w:r>
      <w:r w:rsidRPr="00EE1EB5">
        <w:rPr>
          <w:sz w:val="24"/>
          <w:szCs w:val="24"/>
          <w:vertAlign w:val="superscript"/>
        </w:rPr>
        <w:t xml:space="preserve">(p,q) </w:t>
      </w:r>
      <w:r w:rsidRPr="00EE1EB5">
        <w:rPr>
          <w:sz w:val="24"/>
          <w:szCs w:val="24"/>
        </w:rPr>
        <w:t xml:space="preserve">= [w </w:t>
      </w:r>
      <w:r w:rsidRPr="00EE1EB5">
        <w:rPr>
          <w:sz w:val="24"/>
          <w:szCs w:val="24"/>
          <w:vertAlign w:val="superscript"/>
        </w:rPr>
        <w:t>(p,q)</w:t>
      </w:r>
      <w:r w:rsidRPr="00EE1EB5">
        <w:rPr>
          <w:sz w:val="24"/>
          <w:szCs w:val="24"/>
          <w:vertAlign w:val="subscript"/>
        </w:rPr>
        <w:t xml:space="preserve"> ijk</w:t>
      </w:r>
      <w:r w:rsidRPr="00EE1EB5">
        <w:rPr>
          <w:sz w:val="24"/>
          <w:szCs w:val="24"/>
        </w:rPr>
        <w:t xml:space="preserve"> ]  -&gt; W is filter matrix , </w:t>
      </w:r>
    </w:p>
    <w:p w14:paraId="450297DB" w14:textId="77777777" w:rsidR="00EE1EB5" w:rsidRPr="00EE1EB5" w:rsidRDefault="00EE1EB5" w:rsidP="00EE1EB5">
      <w:pPr>
        <w:pStyle w:val="ListParagraph"/>
        <w:ind w:left="1440"/>
        <w:rPr>
          <w:sz w:val="24"/>
          <w:szCs w:val="24"/>
        </w:rPr>
      </w:pPr>
      <w:r w:rsidRPr="00EE1EB5">
        <w:rPr>
          <w:sz w:val="24"/>
          <w:szCs w:val="24"/>
        </w:rPr>
        <w:t>The indices i, j, k indicate the positions along the height, width, and depth of the filter.</w:t>
      </w:r>
    </w:p>
    <w:p w14:paraId="0F888C2C" w14:textId="77777777" w:rsidR="00EE1EB5" w:rsidRPr="00EE1EB5" w:rsidRDefault="00EE1EB5" w:rsidP="00EE1EB5">
      <w:pPr>
        <w:pStyle w:val="ListParagraph"/>
        <w:ind w:left="1440"/>
        <w:rPr>
          <w:sz w:val="24"/>
          <w:szCs w:val="24"/>
        </w:rPr>
      </w:pPr>
      <w:r w:rsidRPr="00EE1EB5">
        <w:rPr>
          <w:sz w:val="24"/>
          <w:szCs w:val="24"/>
        </w:rPr>
        <w:t>H</w:t>
      </w:r>
      <w:r w:rsidRPr="00EE1EB5">
        <w:rPr>
          <w:sz w:val="24"/>
          <w:szCs w:val="24"/>
          <w:vertAlign w:val="superscript"/>
        </w:rPr>
        <w:t xml:space="preserve">(q) </w:t>
      </w:r>
      <w:r w:rsidRPr="00EE1EB5">
        <w:rPr>
          <w:sz w:val="24"/>
          <w:szCs w:val="24"/>
        </w:rPr>
        <w:t xml:space="preserve">= [h </w:t>
      </w:r>
      <w:r w:rsidRPr="00EE1EB5">
        <w:rPr>
          <w:sz w:val="24"/>
          <w:szCs w:val="24"/>
          <w:vertAlign w:val="superscript"/>
        </w:rPr>
        <w:t>(q)</w:t>
      </w:r>
      <w:r w:rsidRPr="00EE1EB5">
        <w:rPr>
          <w:sz w:val="24"/>
          <w:szCs w:val="24"/>
          <w:vertAlign w:val="subscript"/>
        </w:rPr>
        <w:t xml:space="preserve"> ijk</w:t>
      </w:r>
      <w:r w:rsidRPr="00EE1EB5">
        <w:rPr>
          <w:sz w:val="24"/>
          <w:szCs w:val="24"/>
        </w:rPr>
        <w:t xml:space="preserve"> ]  -&gt; Layers on which computation takes place</w:t>
      </w:r>
    </w:p>
    <w:p w14:paraId="04761EC6" w14:textId="77777777" w:rsidR="00EE1EB5" w:rsidRPr="00EE1EB5" w:rsidRDefault="00EE1EB5" w:rsidP="00EE1EB5">
      <w:pPr>
        <w:pStyle w:val="ListParagraph"/>
        <w:ind w:left="1440"/>
        <w:rPr>
          <w:sz w:val="24"/>
          <w:szCs w:val="24"/>
        </w:rPr>
      </w:pPr>
      <w:r w:rsidRPr="00EE1EB5">
        <w:rPr>
          <w:sz w:val="24"/>
          <w:szCs w:val="24"/>
          <w:lang w:val="en-US"/>
        </w:rPr>
        <w:t>Lq*Bq -&gt; dimension on input</w:t>
      </w:r>
    </w:p>
    <w:p w14:paraId="42873A8A" w14:textId="77777777" w:rsidR="00EE1EB5" w:rsidRPr="00EE1EB5" w:rsidRDefault="00EE1EB5" w:rsidP="00EE1EB5">
      <w:pPr>
        <w:pStyle w:val="ListParagraph"/>
        <w:ind w:left="1440"/>
        <w:rPr>
          <w:sz w:val="24"/>
          <w:szCs w:val="24"/>
        </w:rPr>
      </w:pPr>
      <w:r w:rsidRPr="00EE1EB5">
        <w:rPr>
          <w:sz w:val="24"/>
          <w:szCs w:val="24"/>
          <w:lang w:val="en-US"/>
        </w:rPr>
        <w:t>Fq-&gt; Length of filter in the respective dimension</w:t>
      </w:r>
    </w:p>
    <w:p w14:paraId="0858A965" w14:textId="77777777" w:rsidR="00EE1EB5" w:rsidRDefault="00EE1EB5" w:rsidP="00AD1332">
      <w:pPr>
        <w:pStyle w:val="ListParagraph"/>
        <w:ind w:left="1440"/>
        <w:rPr>
          <w:b/>
          <w:bCs/>
          <w:sz w:val="24"/>
          <w:szCs w:val="24"/>
          <w:lang w:val="en-US"/>
        </w:rPr>
      </w:pPr>
    </w:p>
    <w:p w14:paraId="297DEA29" w14:textId="00934FFA" w:rsidR="00AD1332" w:rsidRPr="00AD1332" w:rsidRDefault="00EE1EB5" w:rsidP="00AD1332">
      <w:pPr>
        <w:pStyle w:val="ListParagraph"/>
        <w:ind w:left="1440"/>
        <w:rPr>
          <w:b/>
          <w:bCs/>
          <w:sz w:val="24"/>
          <w:szCs w:val="24"/>
          <w:lang w:val="en-US"/>
        </w:rPr>
      </w:pPr>
      <w:r w:rsidRPr="00EE1EB5">
        <w:rPr>
          <w:b/>
          <w:bCs/>
          <w:noProof/>
          <w:sz w:val="24"/>
          <w:szCs w:val="24"/>
        </w:rPr>
        <w:drawing>
          <wp:inline distT="0" distB="0" distL="0" distR="0" wp14:anchorId="2E6FCE63" wp14:editId="4915EA33">
            <wp:extent cx="5731510" cy="1316355"/>
            <wp:effectExtent l="0" t="0" r="2540" b="0"/>
            <wp:docPr id="11" name="Picture 10">
              <a:extLst xmlns:a="http://schemas.openxmlformats.org/drawingml/2006/main">
                <a:ext uri="{FF2B5EF4-FFF2-40B4-BE49-F238E27FC236}">
                  <a16:creationId xmlns:a16="http://schemas.microsoft.com/office/drawing/2014/main" id="{D37BAE8F-093B-F04D-79CE-80F03B789E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37BAE8F-093B-F04D-79CE-80F03B789EFE}"/>
                        </a:ext>
                      </a:extLst>
                    </pic:cNvPr>
                    <pic:cNvPicPr>
                      <a:picLocks noChangeAspect="1"/>
                    </pic:cNvPicPr>
                  </pic:nvPicPr>
                  <pic:blipFill>
                    <a:blip r:embed="rId11"/>
                    <a:stretch>
                      <a:fillRect/>
                    </a:stretch>
                  </pic:blipFill>
                  <pic:spPr>
                    <a:xfrm>
                      <a:off x="0" y="0"/>
                      <a:ext cx="5731510" cy="1316355"/>
                    </a:xfrm>
                    <a:prstGeom prst="rect">
                      <a:avLst/>
                    </a:prstGeom>
                  </pic:spPr>
                </pic:pic>
              </a:graphicData>
            </a:graphic>
          </wp:inline>
        </w:drawing>
      </w:r>
    </w:p>
    <w:p w14:paraId="7874CC3B" w14:textId="28CF7A7F" w:rsidR="00AD1332" w:rsidRDefault="00EE1EB5" w:rsidP="00AD1332">
      <w:pPr>
        <w:pStyle w:val="ListParagraph"/>
        <w:ind w:left="1440"/>
        <w:rPr>
          <w:sz w:val="24"/>
          <w:szCs w:val="24"/>
          <w:lang w:val="en-US"/>
        </w:rPr>
      </w:pPr>
      <w:r>
        <w:rPr>
          <w:sz w:val="24"/>
          <w:szCs w:val="24"/>
          <w:lang w:val="en-US"/>
        </w:rPr>
        <w:t>[8]</w:t>
      </w:r>
    </w:p>
    <w:p w14:paraId="323C97D5" w14:textId="77777777" w:rsidR="00922045" w:rsidRDefault="00922045" w:rsidP="00AD1332">
      <w:pPr>
        <w:pStyle w:val="ListParagraph"/>
        <w:ind w:left="1440"/>
        <w:rPr>
          <w:sz w:val="24"/>
          <w:szCs w:val="24"/>
          <w:lang w:val="en-US"/>
        </w:rPr>
      </w:pPr>
    </w:p>
    <w:p w14:paraId="72C756FE" w14:textId="0A580B89" w:rsidR="00922045" w:rsidRDefault="00036005" w:rsidP="00AD1332">
      <w:pPr>
        <w:pStyle w:val="ListParagraph"/>
        <w:ind w:left="1440"/>
        <w:rPr>
          <w:sz w:val="24"/>
          <w:szCs w:val="24"/>
          <w:lang w:val="en-US"/>
        </w:rPr>
      </w:pPr>
      <w:r>
        <w:rPr>
          <w:sz w:val="24"/>
          <w:szCs w:val="24"/>
          <w:lang w:val="en-US"/>
        </w:rPr>
        <w:t>Convolution block 2x8,64</w:t>
      </w:r>
    </w:p>
    <w:p w14:paraId="0E139990" w14:textId="77777777" w:rsidR="00036005" w:rsidRDefault="00036005" w:rsidP="00AD1332">
      <w:pPr>
        <w:pStyle w:val="ListParagraph"/>
        <w:ind w:left="1440"/>
        <w:rPr>
          <w:sz w:val="24"/>
          <w:szCs w:val="24"/>
          <w:lang w:val="en-US"/>
        </w:rPr>
      </w:pPr>
    </w:p>
    <w:p w14:paraId="0D62ED39" w14:textId="77777777" w:rsidR="00036005" w:rsidRPr="00036005" w:rsidRDefault="00036005" w:rsidP="00036005">
      <w:pPr>
        <w:pStyle w:val="ListParagraph"/>
        <w:ind w:left="1440"/>
        <w:rPr>
          <w:b/>
          <w:bCs/>
          <w:sz w:val="24"/>
          <w:szCs w:val="24"/>
        </w:rPr>
      </w:pPr>
      <w:r w:rsidRPr="00036005">
        <w:rPr>
          <w:b/>
          <w:bCs/>
          <w:sz w:val="24"/>
          <w:szCs w:val="24"/>
        </w:rPr>
        <w:t>Convolution Block (2×8, 64) Explanation</w:t>
      </w:r>
    </w:p>
    <w:p w14:paraId="27336EA3" w14:textId="77777777" w:rsidR="00036005" w:rsidRPr="00036005" w:rsidRDefault="00036005" w:rsidP="00036005">
      <w:pPr>
        <w:pStyle w:val="ListParagraph"/>
        <w:ind w:left="1440"/>
        <w:rPr>
          <w:sz w:val="24"/>
          <w:szCs w:val="24"/>
        </w:rPr>
      </w:pPr>
      <w:r w:rsidRPr="00036005">
        <w:rPr>
          <w:sz w:val="24"/>
          <w:szCs w:val="24"/>
        </w:rPr>
        <w:t>The convolution block highlighted in the diagram performs a 2-dimensional convolution with the following characteristics:</w:t>
      </w:r>
    </w:p>
    <w:p w14:paraId="7B282F44" w14:textId="0B6D5526" w:rsidR="00036005" w:rsidRPr="00036005" w:rsidRDefault="00036005" w:rsidP="00036005">
      <w:pPr>
        <w:pStyle w:val="ListParagraph"/>
        <w:numPr>
          <w:ilvl w:val="0"/>
          <w:numId w:val="13"/>
        </w:numPr>
        <w:rPr>
          <w:sz w:val="24"/>
          <w:szCs w:val="24"/>
        </w:rPr>
      </w:pPr>
      <w:r w:rsidRPr="00036005">
        <w:rPr>
          <w:b/>
          <w:bCs/>
          <w:sz w:val="24"/>
          <w:szCs w:val="24"/>
        </w:rPr>
        <w:t>Kernel size:</w:t>
      </w:r>
      <w:r w:rsidRPr="00036005">
        <w:rPr>
          <w:sz w:val="24"/>
          <w:szCs w:val="24"/>
        </w:rPr>
        <w:t xml:space="preserve"> 2×8</w:t>
      </w:r>
    </w:p>
    <w:p w14:paraId="4FAA2B8E" w14:textId="77777777" w:rsidR="00036005" w:rsidRPr="00036005" w:rsidRDefault="00036005" w:rsidP="00036005">
      <w:pPr>
        <w:pStyle w:val="ListParagraph"/>
        <w:numPr>
          <w:ilvl w:val="0"/>
          <w:numId w:val="13"/>
        </w:numPr>
        <w:rPr>
          <w:sz w:val="24"/>
          <w:szCs w:val="24"/>
        </w:rPr>
      </w:pPr>
      <w:r w:rsidRPr="00036005">
        <w:rPr>
          <w:b/>
          <w:bCs/>
          <w:sz w:val="24"/>
          <w:szCs w:val="24"/>
        </w:rPr>
        <w:t>Number of output channels (filters):</w:t>
      </w:r>
      <w:r w:rsidRPr="00036005">
        <w:rPr>
          <w:sz w:val="24"/>
          <w:szCs w:val="24"/>
        </w:rPr>
        <w:t xml:space="preserve"> 64</w:t>
      </w:r>
    </w:p>
    <w:p w14:paraId="4E55B722" w14:textId="77777777" w:rsidR="00036005" w:rsidRPr="00036005" w:rsidRDefault="00036005" w:rsidP="00036005">
      <w:pPr>
        <w:pStyle w:val="ListParagraph"/>
        <w:ind w:left="1440"/>
        <w:rPr>
          <w:sz w:val="24"/>
          <w:szCs w:val="24"/>
        </w:rPr>
      </w:pPr>
      <w:r w:rsidRPr="00036005">
        <w:rPr>
          <w:sz w:val="24"/>
          <w:szCs w:val="24"/>
        </w:rPr>
        <w:t>This means that for each convolutional operation:</w:t>
      </w:r>
    </w:p>
    <w:p w14:paraId="495F774E" w14:textId="13B7E6BF" w:rsidR="00036005" w:rsidRPr="00036005" w:rsidRDefault="00036005" w:rsidP="00036005">
      <w:pPr>
        <w:pStyle w:val="ListParagraph"/>
        <w:numPr>
          <w:ilvl w:val="0"/>
          <w:numId w:val="14"/>
        </w:numPr>
        <w:rPr>
          <w:sz w:val="24"/>
          <w:szCs w:val="24"/>
        </w:rPr>
      </w:pPr>
      <w:r w:rsidRPr="00036005">
        <w:rPr>
          <w:sz w:val="24"/>
          <w:szCs w:val="24"/>
        </w:rPr>
        <w:t>A filter of size 2×8 is applied across the input feature maps.</w:t>
      </w:r>
    </w:p>
    <w:p w14:paraId="6E70D103" w14:textId="3E5E664D" w:rsidR="00036005" w:rsidRPr="00036005" w:rsidRDefault="00036005" w:rsidP="00036005">
      <w:pPr>
        <w:pStyle w:val="ListParagraph"/>
        <w:numPr>
          <w:ilvl w:val="0"/>
          <w:numId w:val="14"/>
        </w:numPr>
        <w:rPr>
          <w:sz w:val="24"/>
          <w:szCs w:val="24"/>
        </w:rPr>
      </w:pPr>
      <w:r w:rsidRPr="00036005">
        <w:rPr>
          <w:sz w:val="24"/>
          <w:szCs w:val="24"/>
        </w:rPr>
        <w:t>Each filter slides over the input spatial dimensions</w:t>
      </w:r>
    </w:p>
    <w:p w14:paraId="790F4C95" w14:textId="77777777" w:rsidR="00036005" w:rsidRPr="00036005" w:rsidRDefault="00036005" w:rsidP="00036005">
      <w:pPr>
        <w:pStyle w:val="ListParagraph"/>
        <w:numPr>
          <w:ilvl w:val="0"/>
          <w:numId w:val="14"/>
        </w:numPr>
        <w:rPr>
          <w:sz w:val="24"/>
          <w:szCs w:val="24"/>
        </w:rPr>
      </w:pPr>
      <w:r w:rsidRPr="00036005">
        <w:rPr>
          <w:sz w:val="24"/>
          <w:szCs w:val="24"/>
        </w:rPr>
        <w:t>A total of 64 such filters are used, producing 64 output feature maps.</w:t>
      </w:r>
    </w:p>
    <w:p w14:paraId="5AF9F0EE" w14:textId="77777777" w:rsidR="00036005" w:rsidRPr="00036005" w:rsidRDefault="00036005" w:rsidP="00036005">
      <w:pPr>
        <w:pStyle w:val="ListParagraph"/>
        <w:ind w:left="1440"/>
        <w:rPr>
          <w:b/>
          <w:bCs/>
          <w:sz w:val="24"/>
          <w:szCs w:val="24"/>
        </w:rPr>
      </w:pPr>
      <w:r w:rsidRPr="00036005">
        <w:rPr>
          <w:b/>
          <w:bCs/>
          <w:sz w:val="24"/>
          <w:szCs w:val="24"/>
        </w:rPr>
        <w:t>Input and Output Dimensions</w:t>
      </w:r>
    </w:p>
    <w:p w14:paraId="35222F9C" w14:textId="3D9F6A90" w:rsidR="00036005" w:rsidRPr="00036005" w:rsidRDefault="00036005" w:rsidP="00036005">
      <w:pPr>
        <w:pStyle w:val="ListParagraph"/>
        <w:numPr>
          <w:ilvl w:val="0"/>
          <w:numId w:val="15"/>
        </w:numPr>
        <w:rPr>
          <w:sz w:val="24"/>
          <w:szCs w:val="24"/>
        </w:rPr>
      </w:pPr>
      <w:r w:rsidRPr="00036005">
        <w:rPr>
          <w:sz w:val="24"/>
          <w:szCs w:val="24"/>
        </w:rPr>
        <w:t>The input to this block appears to be of shape</w:t>
      </w:r>
      <w:r>
        <w:rPr>
          <w:sz w:val="24"/>
          <w:szCs w:val="24"/>
        </w:rPr>
        <w:t xml:space="preserve"> 3</w:t>
      </w:r>
      <w:r w:rsidRPr="00036005">
        <w:rPr>
          <w:sz w:val="24"/>
          <w:szCs w:val="24"/>
        </w:rPr>
        <w:t>×207, representing t</w:t>
      </w:r>
      <w:r>
        <w:rPr>
          <w:sz w:val="24"/>
          <w:szCs w:val="24"/>
        </w:rPr>
        <w:t>hree</w:t>
      </w:r>
      <w:r w:rsidRPr="00036005">
        <w:rPr>
          <w:sz w:val="24"/>
          <w:szCs w:val="24"/>
        </w:rPr>
        <w:t xml:space="preserve"> channels or stacked inputs of size 207</w:t>
      </w:r>
      <w:r>
        <w:rPr>
          <w:sz w:val="24"/>
          <w:szCs w:val="24"/>
        </w:rPr>
        <w:t xml:space="preserve">. Which are processed by making two parts (1,2) x 207 and (2,3)x 207. </w:t>
      </w:r>
      <w:r w:rsidR="005246D1" w:rsidRPr="005246D1">
        <w:rPr>
          <w:sz w:val="24"/>
          <w:szCs w:val="24"/>
        </w:rPr>
        <w:t>The third row (index 3) is zero-padded to preserve dimensions during convolution.</w:t>
      </w:r>
    </w:p>
    <w:p w14:paraId="7B8940C5" w14:textId="17699F42" w:rsidR="00036005" w:rsidRPr="00036005" w:rsidRDefault="00036005" w:rsidP="00036005">
      <w:pPr>
        <w:pStyle w:val="ListParagraph"/>
        <w:numPr>
          <w:ilvl w:val="0"/>
          <w:numId w:val="15"/>
        </w:numPr>
        <w:rPr>
          <w:sz w:val="24"/>
          <w:szCs w:val="24"/>
        </w:rPr>
      </w:pPr>
      <w:r w:rsidRPr="00036005">
        <w:rPr>
          <w:sz w:val="24"/>
          <w:szCs w:val="24"/>
        </w:rPr>
        <w:lastRenderedPageBreak/>
        <w:t>The output of the convolution block is shaped 1×200×64 where:</w:t>
      </w:r>
    </w:p>
    <w:p w14:paraId="5B86C23F" w14:textId="4A0F6BFC" w:rsidR="00036005" w:rsidRPr="00036005" w:rsidRDefault="00036005" w:rsidP="00036005">
      <w:pPr>
        <w:pStyle w:val="ListParagraph"/>
        <w:numPr>
          <w:ilvl w:val="1"/>
          <w:numId w:val="15"/>
        </w:numPr>
        <w:rPr>
          <w:sz w:val="24"/>
          <w:szCs w:val="24"/>
        </w:rPr>
      </w:pPr>
      <w:r w:rsidRPr="00036005">
        <w:rPr>
          <w:sz w:val="24"/>
          <w:szCs w:val="24"/>
        </w:rPr>
        <w:t xml:space="preserve">1 represents a compressed or reduced dimension after convolution </w:t>
      </w:r>
    </w:p>
    <w:p w14:paraId="5BD6CE51" w14:textId="6F4F5D7B" w:rsidR="00036005" w:rsidRPr="00036005" w:rsidRDefault="00036005" w:rsidP="00036005">
      <w:pPr>
        <w:pStyle w:val="ListParagraph"/>
        <w:numPr>
          <w:ilvl w:val="1"/>
          <w:numId w:val="15"/>
        </w:numPr>
        <w:rPr>
          <w:sz w:val="24"/>
          <w:szCs w:val="24"/>
        </w:rPr>
      </w:pPr>
      <w:r w:rsidRPr="00036005">
        <w:rPr>
          <w:sz w:val="24"/>
          <w:szCs w:val="24"/>
        </w:rPr>
        <w:t>200 represents the length of the sequence dimension after convolution.</w:t>
      </w:r>
    </w:p>
    <w:p w14:paraId="5AB5D4B0" w14:textId="77777777" w:rsidR="00036005" w:rsidRPr="00036005" w:rsidRDefault="00036005" w:rsidP="00036005">
      <w:pPr>
        <w:pStyle w:val="ListParagraph"/>
        <w:numPr>
          <w:ilvl w:val="1"/>
          <w:numId w:val="15"/>
        </w:numPr>
        <w:rPr>
          <w:sz w:val="24"/>
          <w:szCs w:val="24"/>
        </w:rPr>
      </w:pPr>
      <w:r w:rsidRPr="00036005">
        <w:rPr>
          <w:sz w:val="24"/>
          <w:szCs w:val="24"/>
        </w:rPr>
        <w:t>64 corresponds to the number of output channels produced by the filters.</w:t>
      </w:r>
    </w:p>
    <w:p w14:paraId="396FC3D5" w14:textId="77777777" w:rsidR="00036005" w:rsidRDefault="00036005" w:rsidP="00AD1332">
      <w:pPr>
        <w:pStyle w:val="ListParagraph"/>
        <w:ind w:left="1440"/>
        <w:rPr>
          <w:sz w:val="24"/>
          <w:szCs w:val="24"/>
          <w:lang w:val="en-US"/>
        </w:rPr>
      </w:pPr>
    </w:p>
    <w:p w14:paraId="7D498F18" w14:textId="47F50477" w:rsidR="00193CB4" w:rsidRDefault="00036005" w:rsidP="00AD1332">
      <w:pPr>
        <w:pStyle w:val="ListParagraph"/>
        <w:ind w:left="1440"/>
        <w:rPr>
          <w:sz w:val="24"/>
          <w:szCs w:val="24"/>
          <w:lang w:val="en-US"/>
        </w:rPr>
      </w:pPr>
      <w:r>
        <w:rPr>
          <w:noProof/>
        </w:rPr>
        <w:drawing>
          <wp:inline distT="0" distB="0" distL="0" distR="0" wp14:anchorId="1DB91D61" wp14:editId="4A1FE87B">
            <wp:extent cx="5579706" cy="3138507"/>
            <wp:effectExtent l="0" t="0" r="2540" b="5080"/>
            <wp:docPr id="2279467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673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581312" cy="3139410"/>
                    </a:xfrm>
                    <a:prstGeom prst="rect">
                      <a:avLst/>
                    </a:prstGeom>
                  </pic:spPr>
                </pic:pic>
              </a:graphicData>
            </a:graphic>
          </wp:inline>
        </w:drawing>
      </w:r>
    </w:p>
    <w:p w14:paraId="3CD07448" w14:textId="77777777" w:rsidR="005246D1" w:rsidRDefault="005246D1" w:rsidP="00AD1332">
      <w:pPr>
        <w:pStyle w:val="ListParagraph"/>
        <w:ind w:left="1440"/>
        <w:rPr>
          <w:sz w:val="24"/>
          <w:szCs w:val="24"/>
          <w:lang w:val="en-US"/>
        </w:rPr>
      </w:pPr>
    </w:p>
    <w:p w14:paraId="22A9DD15" w14:textId="07D80F1B" w:rsidR="005246D1" w:rsidRDefault="005246D1" w:rsidP="00AD1332">
      <w:pPr>
        <w:pStyle w:val="ListParagraph"/>
        <w:ind w:left="1440"/>
        <w:rPr>
          <w:sz w:val="24"/>
          <w:szCs w:val="24"/>
          <w:lang w:val="en-US"/>
        </w:rPr>
      </w:pPr>
      <w:r>
        <w:rPr>
          <w:sz w:val="24"/>
          <w:szCs w:val="24"/>
          <w:lang w:val="en-US"/>
        </w:rPr>
        <w:t xml:space="preserve">Now </w:t>
      </w:r>
      <w:r w:rsidR="007F6B8C">
        <w:rPr>
          <w:sz w:val="24"/>
          <w:szCs w:val="24"/>
          <w:lang w:val="en-US"/>
        </w:rPr>
        <w:t>let’s</w:t>
      </w:r>
      <w:r>
        <w:rPr>
          <w:sz w:val="24"/>
          <w:szCs w:val="24"/>
          <w:lang w:val="en-US"/>
        </w:rPr>
        <w:t xml:space="preserve"> look at inside one convolution block</w:t>
      </w:r>
    </w:p>
    <w:p w14:paraId="44296062" w14:textId="40867BDA" w:rsidR="005246D1" w:rsidRDefault="005246D1" w:rsidP="00AD1332">
      <w:pPr>
        <w:pStyle w:val="ListParagraph"/>
        <w:ind w:left="1440"/>
        <w:rPr>
          <w:sz w:val="24"/>
          <w:szCs w:val="24"/>
          <w:lang w:val="en-US"/>
        </w:rPr>
      </w:pPr>
      <w:r>
        <w:rPr>
          <w:noProof/>
        </w:rPr>
        <w:drawing>
          <wp:inline distT="0" distB="0" distL="0" distR="0" wp14:anchorId="024A3A42" wp14:editId="3860E22F">
            <wp:extent cx="5731510" cy="3223895"/>
            <wp:effectExtent l="0" t="0" r="2540" b="0"/>
            <wp:docPr id="5632757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5706"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223895"/>
                    </a:xfrm>
                    <a:prstGeom prst="rect">
                      <a:avLst/>
                    </a:prstGeom>
                  </pic:spPr>
                </pic:pic>
              </a:graphicData>
            </a:graphic>
          </wp:inline>
        </w:drawing>
      </w:r>
    </w:p>
    <w:p w14:paraId="464203ED" w14:textId="77777777" w:rsidR="005246D1" w:rsidRPr="005246D1" w:rsidRDefault="005246D1" w:rsidP="005246D1">
      <w:pPr>
        <w:pStyle w:val="ListParagraph"/>
        <w:ind w:left="1440"/>
        <w:rPr>
          <w:b/>
          <w:bCs/>
          <w:sz w:val="24"/>
          <w:szCs w:val="24"/>
        </w:rPr>
      </w:pPr>
      <w:r w:rsidRPr="005246D1">
        <w:rPr>
          <w:b/>
          <w:bCs/>
          <w:sz w:val="24"/>
          <w:szCs w:val="24"/>
        </w:rPr>
        <w:t>Architecture of One Convolution Rectangle in Block 1</w:t>
      </w:r>
    </w:p>
    <w:p w14:paraId="6D9D66EC" w14:textId="77777777" w:rsidR="005246D1" w:rsidRPr="005246D1" w:rsidRDefault="005246D1" w:rsidP="005246D1">
      <w:pPr>
        <w:pStyle w:val="ListParagraph"/>
        <w:ind w:left="1440"/>
        <w:rPr>
          <w:sz w:val="24"/>
          <w:szCs w:val="24"/>
        </w:rPr>
      </w:pPr>
      <w:r w:rsidRPr="005246D1">
        <w:rPr>
          <w:sz w:val="24"/>
          <w:szCs w:val="24"/>
        </w:rPr>
        <w:lastRenderedPageBreak/>
        <w:t>This figure provides an internal view of a single processing unit used in a convolution block. It consists of the following components:</w:t>
      </w:r>
    </w:p>
    <w:p w14:paraId="4A82650B" w14:textId="77777777" w:rsidR="005246D1" w:rsidRPr="005246D1" w:rsidRDefault="005246D1" w:rsidP="005246D1">
      <w:pPr>
        <w:pStyle w:val="ListParagraph"/>
        <w:ind w:left="1440"/>
        <w:rPr>
          <w:b/>
          <w:bCs/>
          <w:sz w:val="24"/>
          <w:szCs w:val="24"/>
        </w:rPr>
      </w:pPr>
      <w:r w:rsidRPr="005246D1">
        <w:rPr>
          <w:b/>
          <w:bCs/>
          <w:sz w:val="24"/>
          <w:szCs w:val="24"/>
        </w:rPr>
        <w:t>1. BRAM (Block RAM)</w:t>
      </w:r>
    </w:p>
    <w:p w14:paraId="076B33D6" w14:textId="0D31451D" w:rsidR="005246D1" w:rsidRPr="005246D1" w:rsidRDefault="005246D1" w:rsidP="005246D1">
      <w:pPr>
        <w:pStyle w:val="ListParagraph"/>
        <w:numPr>
          <w:ilvl w:val="0"/>
          <w:numId w:val="16"/>
        </w:numPr>
        <w:rPr>
          <w:sz w:val="24"/>
          <w:szCs w:val="24"/>
        </w:rPr>
      </w:pPr>
      <w:r w:rsidRPr="005246D1">
        <w:rPr>
          <w:b/>
          <w:bCs/>
          <w:sz w:val="24"/>
          <w:szCs w:val="24"/>
        </w:rPr>
        <w:t>Function:</w:t>
      </w:r>
      <w:r w:rsidRPr="005246D1">
        <w:rPr>
          <w:sz w:val="24"/>
          <w:szCs w:val="24"/>
        </w:rPr>
        <w:t xml:space="preserve"> Stores input </w:t>
      </w:r>
      <w:r>
        <w:rPr>
          <w:sz w:val="24"/>
          <w:szCs w:val="24"/>
        </w:rPr>
        <w:t>filters</w:t>
      </w:r>
      <w:r w:rsidRPr="005246D1">
        <w:rPr>
          <w:sz w:val="24"/>
          <w:szCs w:val="24"/>
        </w:rPr>
        <w:t xml:space="preserve"> and kernel weights.</w:t>
      </w:r>
    </w:p>
    <w:p w14:paraId="36B04E3E" w14:textId="77777777" w:rsidR="005246D1" w:rsidRPr="005246D1" w:rsidRDefault="005246D1" w:rsidP="005246D1">
      <w:pPr>
        <w:pStyle w:val="ListParagraph"/>
        <w:numPr>
          <w:ilvl w:val="0"/>
          <w:numId w:val="16"/>
        </w:numPr>
        <w:rPr>
          <w:sz w:val="24"/>
          <w:szCs w:val="24"/>
        </w:rPr>
      </w:pPr>
      <w:r w:rsidRPr="005246D1">
        <w:rPr>
          <w:b/>
          <w:bCs/>
          <w:sz w:val="24"/>
          <w:szCs w:val="24"/>
        </w:rPr>
        <w:t>Interface:</w:t>
      </w:r>
      <w:r w:rsidRPr="005246D1">
        <w:rPr>
          <w:sz w:val="24"/>
          <w:szCs w:val="24"/>
        </w:rPr>
        <w:t xml:space="preserve"> Outputs two 16-bit data values to the multiplication unit.</w:t>
      </w:r>
    </w:p>
    <w:p w14:paraId="24B66E87" w14:textId="77777777" w:rsidR="005246D1" w:rsidRPr="005246D1" w:rsidRDefault="005246D1" w:rsidP="005246D1">
      <w:pPr>
        <w:pStyle w:val="ListParagraph"/>
        <w:numPr>
          <w:ilvl w:val="0"/>
          <w:numId w:val="16"/>
        </w:numPr>
        <w:rPr>
          <w:sz w:val="24"/>
          <w:szCs w:val="24"/>
        </w:rPr>
      </w:pPr>
      <w:r w:rsidRPr="005246D1">
        <w:rPr>
          <w:sz w:val="24"/>
          <w:szCs w:val="24"/>
        </w:rPr>
        <w:t>These represent the input feature value and the corresponding weight.</w:t>
      </w:r>
    </w:p>
    <w:p w14:paraId="05BAE7E5" w14:textId="77777777" w:rsidR="005246D1" w:rsidRPr="005246D1" w:rsidRDefault="005246D1" w:rsidP="005246D1">
      <w:pPr>
        <w:pStyle w:val="ListParagraph"/>
        <w:ind w:left="1440"/>
        <w:rPr>
          <w:b/>
          <w:bCs/>
          <w:sz w:val="24"/>
          <w:szCs w:val="24"/>
        </w:rPr>
      </w:pPr>
      <w:r w:rsidRPr="005246D1">
        <w:rPr>
          <w:b/>
          <w:bCs/>
          <w:sz w:val="24"/>
          <w:szCs w:val="24"/>
        </w:rPr>
        <w:t>2. Multiplier Unit</w:t>
      </w:r>
    </w:p>
    <w:p w14:paraId="6E5EEE2B" w14:textId="77777777" w:rsidR="005246D1" w:rsidRPr="005246D1" w:rsidRDefault="005246D1" w:rsidP="005246D1">
      <w:pPr>
        <w:pStyle w:val="ListParagraph"/>
        <w:numPr>
          <w:ilvl w:val="0"/>
          <w:numId w:val="17"/>
        </w:numPr>
        <w:rPr>
          <w:sz w:val="24"/>
          <w:szCs w:val="24"/>
        </w:rPr>
      </w:pPr>
      <w:r w:rsidRPr="005246D1">
        <w:rPr>
          <w:b/>
          <w:bCs/>
          <w:sz w:val="24"/>
          <w:szCs w:val="24"/>
        </w:rPr>
        <w:t>Inputs:</w:t>
      </w:r>
      <w:r w:rsidRPr="005246D1">
        <w:rPr>
          <w:sz w:val="24"/>
          <w:szCs w:val="24"/>
        </w:rPr>
        <w:t xml:space="preserve"> Two 16-bit values.</w:t>
      </w:r>
    </w:p>
    <w:p w14:paraId="4AE3C761" w14:textId="77777777" w:rsidR="005246D1" w:rsidRPr="005246D1" w:rsidRDefault="005246D1" w:rsidP="005246D1">
      <w:pPr>
        <w:pStyle w:val="ListParagraph"/>
        <w:numPr>
          <w:ilvl w:val="0"/>
          <w:numId w:val="17"/>
        </w:numPr>
        <w:rPr>
          <w:sz w:val="24"/>
          <w:szCs w:val="24"/>
        </w:rPr>
      </w:pPr>
      <w:r w:rsidRPr="005246D1">
        <w:rPr>
          <w:b/>
          <w:bCs/>
          <w:sz w:val="24"/>
          <w:szCs w:val="24"/>
        </w:rPr>
        <w:t>Output:</w:t>
      </w:r>
      <w:r w:rsidRPr="005246D1">
        <w:rPr>
          <w:sz w:val="24"/>
          <w:szCs w:val="24"/>
        </w:rPr>
        <w:t xml:space="preserve"> A 32-bit product from the multiplication of input data and weight.</w:t>
      </w:r>
    </w:p>
    <w:p w14:paraId="1F64B379" w14:textId="77777777" w:rsidR="005246D1" w:rsidRPr="005246D1" w:rsidRDefault="005246D1" w:rsidP="005246D1">
      <w:pPr>
        <w:pStyle w:val="ListParagraph"/>
        <w:numPr>
          <w:ilvl w:val="0"/>
          <w:numId w:val="17"/>
        </w:numPr>
        <w:rPr>
          <w:sz w:val="24"/>
          <w:szCs w:val="24"/>
        </w:rPr>
      </w:pPr>
      <w:r w:rsidRPr="005246D1">
        <w:rPr>
          <w:b/>
          <w:bCs/>
          <w:sz w:val="24"/>
          <w:szCs w:val="24"/>
        </w:rPr>
        <w:t>Purpose:</w:t>
      </w:r>
      <w:r w:rsidRPr="005246D1">
        <w:rPr>
          <w:sz w:val="24"/>
          <w:szCs w:val="24"/>
        </w:rPr>
        <w:t xml:space="preserve"> Performs the core operation of the convolution by computing the element-wise product.</w:t>
      </w:r>
    </w:p>
    <w:p w14:paraId="7545FDA0" w14:textId="77777777" w:rsidR="005246D1" w:rsidRPr="005246D1" w:rsidRDefault="005246D1" w:rsidP="005246D1">
      <w:pPr>
        <w:pStyle w:val="ListParagraph"/>
        <w:ind w:left="1440"/>
        <w:rPr>
          <w:b/>
          <w:bCs/>
          <w:sz w:val="24"/>
          <w:szCs w:val="24"/>
        </w:rPr>
      </w:pPr>
      <w:r w:rsidRPr="005246D1">
        <w:rPr>
          <w:b/>
          <w:bCs/>
          <w:sz w:val="24"/>
          <w:szCs w:val="24"/>
        </w:rPr>
        <w:t>3. Adder Unit</w:t>
      </w:r>
    </w:p>
    <w:p w14:paraId="191FC6B5" w14:textId="77777777" w:rsidR="005246D1" w:rsidRPr="005246D1" w:rsidRDefault="005246D1" w:rsidP="005246D1">
      <w:pPr>
        <w:pStyle w:val="ListParagraph"/>
        <w:numPr>
          <w:ilvl w:val="0"/>
          <w:numId w:val="18"/>
        </w:numPr>
        <w:rPr>
          <w:sz w:val="24"/>
          <w:szCs w:val="24"/>
        </w:rPr>
      </w:pPr>
      <w:r w:rsidRPr="005246D1">
        <w:rPr>
          <w:b/>
          <w:bCs/>
          <w:sz w:val="24"/>
          <w:szCs w:val="24"/>
        </w:rPr>
        <w:t>Inputs:</w:t>
      </w:r>
      <w:r w:rsidRPr="005246D1">
        <w:rPr>
          <w:sz w:val="24"/>
          <w:szCs w:val="24"/>
        </w:rPr>
        <w:t xml:space="preserve"> 32-bit multiplier output and previous accumulated value from the register.</w:t>
      </w:r>
    </w:p>
    <w:p w14:paraId="7316D0A9" w14:textId="77777777" w:rsidR="005246D1" w:rsidRPr="005246D1" w:rsidRDefault="005246D1" w:rsidP="005246D1">
      <w:pPr>
        <w:pStyle w:val="ListParagraph"/>
        <w:numPr>
          <w:ilvl w:val="0"/>
          <w:numId w:val="18"/>
        </w:numPr>
        <w:rPr>
          <w:sz w:val="24"/>
          <w:szCs w:val="24"/>
        </w:rPr>
      </w:pPr>
      <w:r w:rsidRPr="005246D1">
        <w:rPr>
          <w:b/>
          <w:bCs/>
          <w:sz w:val="24"/>
          <w:szCs w:val="24"/>
        </w:rPr>
        <w:t>Output:</w:t>
      </w:r>
      <w:r w:rsidRPr="005246D1">
        <w:rPr>
          <w:sz w:val="24"/>
          <w:szCs w:val="24"/>
        </w:rPr>
        <w:t xml:space="preserve"> A 32-bit sum.</w:t>
      </w:r>
    </w:p>
    <w:p w14:paraId="4D4FEB77" w14:textId="77777777" w:rsidR="005246D1" w:rsidRPr="005246D1" w:rsidRDefault="005246D1" w:rsidP="005246D1">
      <w:pPr>
        <w:pStyle w:val="ListParagraph"/>
        <w:numPr>
          <w:ilvl w:val="0"/>
          <w:numId w:val="18"/>
        </w:numPr>
        <w:rPr>
          <w:sz w:val="24"/>
          <w:szCs w:val="24"/>
        </w:rPr>
      </w:pPr>
      <w:r w:rsidRPr="005246D1">
        <w:rPr>
          <w:b/>
          <w:bCs/>
          <w:sz w:val="24"/>
          <w:szCs w:val="24"/>
        </w:rPr>
        <w:t>Purpose:</w:t>
      </w:r>
      <w:r w:rsidRPr="005246D1">
        <w:rPr>
          <w:sz w:val="24"/>
          <w:szCs w:val="24"/>
        </w:rPr>
        <w:t xml:space="preserve"> Accumulates the sum of products to implement the MAC (Multiply-Accumulate) operation required in convolution.</w:t>
      </w:r>
    </w:p>
    <w:p w14:paraId="0E0908AE" w14:textId="77777777" w:rsidR="005246D1" w:rsidRPr="005246D1" w:rsidRDefault="005246D1" w:rsidP="005246D1">
      <w:pPr>
        <w:pStyle w:val="ListParagraph"/>
        <w:ind w:left="1440"/>
        <w:rPr>
          <w:b/>
          <w:bCs/>
          <w:sz w:val="24"/>
          <w:szCs w:val="24"/>
        </w:rPr>
      </w:pPr>
      <w:r w:rsidRPr="005246D1">
        <w:rPr>
          <w:b/>
          <w:bCs/>
          <w:sz w:val="24"/>
          <w:szCs w:val="24"/>
        </w:rPr>
        <w:t>4. Register (Reg)</w:t>
      </w:r>
    </w:p>
    <w:p w14:paraId="0B9EA387" w14:textId="77777777" w:rsidR="005246D1" w:rsidRPr="005246D1" w:rsidRDefault="005246D1" w:rsidP="005246D1">
      <w:pPr>
        <w:pStyle w:val="ListParagraph"/>
        <w:numPr>
          <w:ilvl w:val="0"/>
          <w:numId w:val="19"/>
        </w:numPr>
        <w:rPr>
          <w:sz w:val="24"/>
          <w:szCs w:val="24"/>
        </w:rPr>
      </w:pPr>
      <w:r w:rsidRPr="005246D1">
        <w:rPr>
          <w:b/>
          <w:bCs/>
          <w:sz w:val="24"/>
          <w:szCs w:val="24"/>
        </w:rPr>
        <w:t>Function:</w:t>
      </w:r>
      <w:r w:rsidRPr="005246D1">
        <w:rPr>
          <w:sz w:val="24"/>
          <w:szCs w:val="24"/>
        </w:rPr>
        <w:t xml:space="preserve"> Temporarily stores the accumulated sum from the adder.</w:t>
      </w:r>
    </w:p>
    <w:p w14:paraId="5FF41AE1" w14:textId="77777777" w:rsidR="005246D1" w:rsidRPr="005246D1" w:rsidRDefault="005246D1" w:rsidP="005246D1">
      <w:pPr>
        <w:pStyle w:val="ListParagraph"/>
        <w:numPr>
          <w:ilvl w:val="0"/>
          <w:numId w:val="19"/>
        </w:numPr>
        <w:rPr>
          <w:sz w:val="24"/>
          <w:szCs w:val="24"/>
        </w:rPr>
      </w:pPr>
      <w:r w:rsidRPr="005246D1">
        <w:rPr>
          <w:b/>
          <w:bCs/>
          <w:sz w:val="24"/>
          <w:szCs w:val="24"/>
        </w:rPr>
        <w:t>Feedback Loop:</w:t>
      </w:r>
      <w:r w:rsidRPr="005246D1">
        <w:rPr>
          <w:sz w:val="24"/>
          <w:szCs w:val="24"/>
        </w:rPr>
        <w:t xml:space="preserve"> Feeds the stored sum back into the adder for accumulation in the next cycle.</w:t>
      </w:r>
    </w:p>
    <w:p w14:paraId="32B8035B" w14:textId="77777777" w:rsidR="005246D1" w:rsidRPr="005246D1" w:rsidRDefault="005246D1" w:rsidP="005246D1">
      <w:pPr>
        <w:pStyle w:val="ListParagraph"/>
        <w:ind w:left="1440"/>
        <w:rPr>
          <w:b/>
          <w:bCs/>
          <w:sz w:val="24"/>
          <w:szCs w:val="24"/>
        </w:rPr>
      </w:pPr>
      <w:r w:rsidRPr="005246D1">
        <w:rPr>
          <w:b/>
          <w:bCs/>
          <w:sz w:val="24"/>
          <w:szCs w:val="24"/>
        </w:rPr>
        <w:t>5. Block 2 Interface</w:t>
      </w:r>
    </w:p>
    <w:p w14:paraId="586576D3" w14:textId="77777777" w:rsidR="005246D1" w:rsidRPr="005246D1" w:rsidRDefault="005246D1" w:rsidP="005246D1">
      <w:pPr>
        <w:pStyle w:val="ListParagraph"/>
        <w:numPr>
          <w:ilvl w:val="0"/>
          <w:numId w:val="20"/>
        </w:numPr>
        <w:rPr>
          <w:sz w:val="24"/>
          <w:szCs w:val="24"/>
        </w:rPr>
      </w:pPr>
      <w:r w:rsidRPr="005246D1">
        <w:rPr>
          <w:b/>
          <w:bCs/>
          <w:sz w:val="24"/>
          <w:szCs w:val="24"/>
        </w:rPr>
        <w:t>Function:</w:t>
      </w:r>
      <w:r w:rsidRPr="005246D1">
        <w:rPr>
          <w:sz w:val="24"/>
          <w:szCs w:val="24"/>
        </w:rPr>
        <w:t xml:space="preserve"> Passes the final accumulated result to the next processing block.</w:t>
      </w:r>
    </w:p>
    <w:p w14:paraId="478C6268" w14:textId="274F4879" w:rsidR="005246D1" w:rsidRDefault="005246D1" w:rsidP="005246D1">
      <w:pPr>
        <w:pStyle w:val="ListParagraph"/>
        <w:numPr>
          <w:ilvl w:val="0"/>
          <w:numId w:val="20"/>
        </w:numPr>
        <w:rPr>
          <w:sz w:val="24"/>
          <w:szCs w:val="24"/>
        </w:rPr>
      </w:pPr>
      <w:r w:rsidRPr="005246D1">
        <w:rPr>
          <w:b/>
          <w:bCs/>
          <w:sz w:val="24"/>
          <w:szCs w:val="24"/>
        </w:rPr>
        <w:t>Output Width:</w:t>
      </w:r>
      <w:r w:rsidRPr="005246D1">
        <w:rPr>
          <w:sz w:val="24"/>
          <w:szCs w:val="24"/>
        </w:rPr>
        <w:t xml:space="preserve"> 16-bit, downscaling from 32-bit precision.</w:t>
      </w:r>
      <w:r>
        <w:rPr>
          <w:sz w:val="24"/>
          <w:szCs w:val="24"/>
        </w:rPr>
        <w:t xml:space="preserve"> How it is done is shown below</w:t>
      </w:r>
    </w:p>
    <w:p w14:paraId="2AC0F711" w14:textId="75F7EB7D" w:rsidR="005246D1" w:rsidRDefault="005246D1" w:rsidP="005246D1">
      <w:pPr>
        <w:ind w:left="1080"/>
        <w:rPr>
          <w:sz w:val="24"/>
          <w:szCs w:val="24"/>
        </w:rPr>
      </w:pPr>
      <w:r>
        <w:rPr>
          <w:noProof/>
        </w:rPr>
        <w:drawing>
          <wp:inline distT="0" distB="0" distL="0" distR="0" wp14:anchorId="4312064F" wp14:editId="73DC58E4">
            <wp:extent cx="5731510" cy="3223895"/>
            <wp:effectExtent l="0" t="0" r="2540" b="0"/>
            <wp:docPr id="19250952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522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731510" cy="3223895"/>
                    </a:xfrm>
                    <a:prstGeom prst="rect">
                      <a:avLst/>
                    </a:prstGeom>
                  </pic:spPr>
                </pic:pic>
              </a:graphicData>
            </a:graphic>
          </wp:inline>
        </w:drawing>
      </w:r>
    </w:p>
    <w:p w14:paraId="34AD74E9" w14:textId="77777777" w:rsidR="005246D1" w:rsidRPr="005246D1" w:rsidRDefault="005246D1" w:rsidP="005246D1">
      <w:pPr>
        <w:ind w:left="1080"/>
        <w:rPr>
          <w:b/>
          <w:bCs/>
          <w:sz w:val="24"/>
          <w:szCs w:val="24"/>
        </w:rPr>
      </w:pPr>
      <w:r w:rsidRPr="005246D1">
        <w:rPr>
          <w:b/>
          <w:bCs/>
          <w:sz w:val="24"/>
          <w:szCs w:val="24"/>
        </w:rPr>
        <w:t>Block 2: Output Control and Quantization Logic</w:t>
      </w:r>
    </w:p>
    <w:p w14:paraId="7D6AEC74" w14:textId="77777777" w:rsidR="005246D1" w:rsidRPr="005246D1" w:rsidRDefault="005246D1" w:rsidP="005246D1">
      <w:pPr>
        <w:ind w:left="1080"/>
        <w:rPr>
          <w:b/>
          <w:bCs/>
          <w:sz w:val="24"/>
          <w:szCs w:val="24"/>
        </w:rPr>
      </w:pPr>
      <w:r w:rsidRPr="005246D1">
        <w:rPr>
          <w:b/>
          <w:bCs/>
          <w:sz w:val="24"/>
          <w:szCs w:val="24"/>
        </w:rPr>
        <w:lastRenderedPageBreak/>
        <w:t>Key Functionalities:</w:t>
      </w:r>
    </w:p>
    <w:p w14:paraId="09FE07DE" w14:textId="725DC9CF" w:rsidR="005246D1" w:rsidRPr="005246D1" w:rsidRDefault="005246D1" w:rsidP="005246D1">
      <w:pPr>
        <w:numPr>
          <w:ilvl w:val="0"/>
          <w:numId w:val="21"/>
        </w:numPr>
        <w:tabs>
          <w:tab w:val="num" w:pos="720"/>
        </w:tabs>
        <w:rPr>
          <w:sz w:val="24"/>
          <w:szCs w:val="24"/>
        </w:rPr>
      </w:pPr>
      <w:r w:rsidRPr="005246D1">
        <w:rPr>
          <w:b/>
          <w:bCs/>
          <w:sz w:val="24"/>
          <w:szCs w:val="24"/>
        </w:rPr>
        <w:t>Input Register Bank (b entries</w:t>
      </w:r>
      <w:r>
        <w:rPr>
          <w:b/>
          <w:bCs/>
          <w:sz w:val="24"/>
          <w:szCs w:val="24"/>
        </w:rPr>
        <w:t>{31:12}</w:t>
      </w:r>
      <w:r w:rsidRPr="005246D1">
        <w:rPr>
          <w:b/>
          <w:bCs/>
          <w:sz w:val="24"/>
          <w:szCs w:val="24"/>
        </w:rPr>
        <w:t>)</w:t>
      </w:r>
      <w:r w:rsidRPr="005246D1">
        <w:rPr>
          <w:sz w:val="24"/>
          <w:szCs w:val="24"/>
        </w:rPr>
        <w:t>:</w:t>
      </w:r>
    </w:p>
    <w:p w14:paraId="71808E83" w14:textId="7806A7E1" w:rsidR="005246D1" w:rsidRPr="005246D1" w:rsidRDefault="005246D1" w:rsidP="005246D1">
      <w:pPr>
        <w:numPr>
          <w:ilvl w:val="1"/>
          <w:numId w:val="21"/>
        </w:numPr>
        <w:tabs>
          <w:tab w:val="num" w:pos="1440"/>
        </w:tabs>
        <w:rPr>
          <w:sz w:val="24"/>
          <w:szCs w:val="24"/>
        </w:rPr>
      </w:pPr>
      <w:r w:rsidRPr="005246D1">
        <w:rPr>
          <w:sz w:val="24"/>
          <w:szCs w:val="24"/>
        </w:rPr>
        <w:t>A row of outputs from multiple convolution units is passed into this block.</w:t>
      </w:r>
    </w:p>
    <w:p w14:paraId="6BE820A3" w14:textId="048171E6" w:rsidR="005246D1" w:rsidRPr="005246D1" w:rsidRDefault="005246D1" w:rsidP="005246D1">
      <w:pPr>
        <w:numPr>
          <w:ilvl w:val="1"/>
          <w:numId w:val="21"/>
        </w:numPr>
        <w:tabs>
          <w:tab w:val="num" w:pos="1440"/>
        </w:tabs>
        <w:rPr>
          <w:sz w:val="24"/>
          <w:szCs w:val="24"/>
        </w:rPr>
      </w:pPr>
      <w:r w:rsidRPr="005246D1">
        <w:rPr>
          <w:sz w:val="24"/>
          <w:szCs w:val="24"/>
        </w:rPr>
        <w:t xml:space="preserve">Each rectangle represents </w:t>
      </w:r>
      <w:r w:rsidR="009526FF">
        <w:rPr>
          <w:sz w:val="24"/>
          <w:szCs w:val="24"/>
        </w:rPr>
        <w:t>one bit</w:t>
      </w:r>
      <w:r w:rsidRPr="005246D1">
        <w:rPr>
          <w:sz w:val="24"/>
          <w:szCs w:val="24"/>
        </w:rPr>
        <w:t>.</w:t>
      </w:r>
    </w:p>
    <w:p w14:paraId="43390088" w14:textId="77777777" w:rsidR="005246D1" w:rsidRPr="005246D1" w:rsidRDefault="005246D1" w:rsidP="005246D1">
      <w:pPr>
        <w:numPr>
          <w:ilvl w:val="0"/>
          <w:numId w:val="21"/>
        </w:numPr>
        <w:tabs>
          <w:tab w:val="num" w:pos="720"/>
        </w:tabs>
        <w:rPr>
          <w:sz w:val="24"/>
          <w:szCs w:val="24"/>
        </w:rPr>
      </w:pPr>
      <w:r w:rsidRPr="005246D1">
        <w:rPr>
          <w:b/>
          <w:bCs/>
          <w:sz w:val="24"/>
          <w:szCs w:val="24"/>
        </w:rPr>
        <w:t>Fixed-Point Format</w:t>
      </w:r>
      <w:r w:rsidRPr="005246D1">
        <w:rPr>
          <w:sz w:val="24"/>
          <w:szCs w:val="24"/>
        </w:rPr>
        <w:t>:</w:t>
      </w:r>
    </w:p>
    <w:p w14:paraId="7CD629DC" w14:textId="77777777" w:rsidR="005246D1" w:rsidRPr="005246D1" w:rsidRDefault="005246D1" w:rsidP="005246D1">
      <w:pPr>
        <w:numPr>
          <w:ilvl w:val="1"/>
          <w:numId w:val="21"/>
        </w:numPr>
        <w:tabs>
          <w:tab w:val="num" w:pos="1440"/>
        </w:tabs>
        <w:rPr>
          <w:sz w:val="24"/>
          <w:szCs w:val="24"/>
        </w:rPr>
      </w:pPr>
      <w:r w:rsidRPr="005246D1">
        <w:rPr>
          <w:sz w:val="24"/>
          <w:szCs w:val="24"/>
        </w:rPr>
        <w:t>Values are in 8.24 fixed-point representation (8 bits for the integer part and 24 bits for the fraction).</w:t>
      </w:r>
    </w:p>
    <w:p w14:paraId="3F10CF90" w14:textId="39B00AC6" w:rsidR="005246D1" w:rsidRPr="005246D1" w:rsidRDefault="005246D1" w:rsidP="005246D1">
      <w:pPr>
        <w:numPr>
          <w:ilvl w:val="1"/>
          <w:numId w:val="21"/>
        </w:numPr>
        <w:tabs>
          <w:tab w:val="num" w:pos="1440"/>
        </w:tabs>
        <w:rPr>
          <w:sz w:val="24"/>
          <w:szCs w:val="24"/>
        </w:rPr>
      </w:pPr>
      <w:r w:rsidRPr="005246D1">
        <w:rPr>
          <w:sz w:val="24"/>
          <w:szCs w:val="24"/>
        </w:rPr>
        <w:t xml:space="preserve">The target format is 4.12 (4 bits for integer, 12 for fraction), </w:t>
      </w:r>
      <w:r w:rsidR="009526FF">
        <w:rPr>
          <w:sz w:val="24"/>
          <w:szCs w:val="24"/>
        </w:rPr>
        <w:t>for t</w:t>
      </w:r>
      <w:r w:rsidRPr="005246D1">
        <w:rPr>
          <w:sz w:val="24"/>
          <w:szCs w:val="24"/>
        </w:rPr>
        <w:t>runcation and precision control.</w:t>
      </w:r>
    </w:p>
    <w:p w14:paraId="02F79DDC" w14:textId="77777777" w:rsidR="005246D1" w:rsidRPr="005246D1" w:rsidRDefault="005246D1" w:rsidP="005246D1">
      <w:pPr>
        <w:numPr>
          <w:ilvl w:val="0"/>
          <w:numId w:val="21"/>
        </w:numPr>
        <w:tabs>
          <w:tab w:val="num" w:pos="720"/>
        </w:tabs>
        <w:rPr>
          <w:sz w:val="24"/>
          <w:szCs w:val="24"/>
        </w:rPr>
      </w:pPr>
      <w:r w:rsidRPr="005246D1">
        <w:rPr>
          <w:b/>
          <w:bCs/>
          <w:sz w:val="24"/>
          <w:szCs w:val="24"/>
        </w:rPr>
        <w:t>MUX Operation 1: Precision Control</w:t>
      </w:r>
    </w:p>
    <w:p w14:paraId="706FAC87" w14:textId="77777777" w:rsidR="005246D1" w:rsidRPr="005246D1" w:rsidRDefault="005246D1" w:rsidP="005246D1">
      <w:pPr>
        <w:numPr>
          <w:ilvl w:val="1"/>
          <w:numId w:val="21"/>
        </w:numPr>
        <w:tabs>
          <w:tab w:val="num" w:pos="1440"/>
        </w:tabs>
        <w:rPr>
          <w:sz w:val="24"/>
          <w:szCs w:val="24"/>
        </w:rPr>
      </w:pPr>
      <w:r w:rsidRPr="005246D1">
        <w:rPr>
          <w:sz w:val="24"/>
          <w:szCs w:val="24"/>
        </w:rPr>
        <w:t>Compares the incoming value b with a maximum threshold.</w:t>
      </w:r>
    </w:p>
    <w:p w14:paraId="073AAC50" w14:textId="77777777" w:rsidR="005246D1" w:rsidRPr="005246D1" w:rsidRDefault="005246D1" w:rsidP="005246D1">
      <w:pPr>
        <w:numPr>
          <w:ilvl w:val="1"/>
          <w:numId w:val="21"/>
        </w:numPr>
        <w:tabs>
          <w:tab w:val="num" w:pos="1440"/>
        </w:tabs>
        <w:rPr>
          <w:sz w:val="24"/>
          <w:szCs w:val="24"/>
        </w:rPr>
      </w:pPr>
      <w:r w:rsidRPr="005246D1">
        <w:rPr>
          <w:sz w:val="24"/>
          <w:szCs w:val="24"/>
        </w:rPr>
        <w:t>If {b} &gt; max(4.12), output is capped at max(4.12).</w:t>
      </w:r>
    </w:p>
    <w:p w14:paraId="70F12771" w14:textId="77777777" w:rsidR="005246D1" w:rsidRPr="005246D1" w:rsidRDefault="005246D1" w:rsidP="005246D1">
      <w:pPr>
        <w:numPr>
          <w:ilvl w:val="1"/>
          <w:numId w:val="21"/>
        </w:numPr>
        <w:tabs>
          <w:tab w:val="num" w:pos="1440"/>
        </w:tabs>
        <w:rPr>
          <w:sz w:val="24"/>
          <w:szCs w:val="24"/>
        </w:rPr>
      </w:pPr>
      <w:r w:rsidRPr="005246D1">
        <w:rPr>
          <w:sz w:val="24"/>
          <w:szCs w:val="24"/>
        </w:rPr>
        <w:t>Otherwise, value is truncated from 8.24 to 4.12.</w:t>
      </w:r>
    </w:p>
    <w:p w14:paraId="6E830499" w14:textId="77777777" w:rsidR="005246D1" w:rsidRPr="005246D1" w:rsidRDefault="005246D1" w:rsidP="005246D1">
      <w:pPr>
        <w:numPr>
          <w:ilvl w:val="1"/>
          <w:numId w:val="21"/>
        </w:numPr>
        <w:tabs>
          <w:tab w:val="num" w:pos="1440"/>
        </w:tabs>
        <w:rPr>
          <w:sz w:val="24"/>
          <w:szCs w:val="24"/>
        </w:rPr>
      </w:pPr>
      <w:r w:rsidRPr="005246D1">
        <w:rPr>
          <w:sz w:val="24"/>
          <w:szCs w:val="24"/>
        </w:rPr>
        <w:t>The multiplexer selects between max(4.12) and the truncated value.</w:t>
      </w:r>
    </w:p>
    <w:p w14:paraId="335446D0" w14:textId="6FD20EFA" w:rsidR="005246D1" w:rsidRPr="005246D1" w:rsidRDefault="005246D1" w:rsidP="005246D1">
      <w:pPr>
        <w:numPr>
          <w:ilvl w:val="0"/>
          <w:numId w:val="21"/>
        </w:numPr>
        <w:tabs>
          <w:tab w:val="num" w:pos="720"/>
        </w:tabs>
        <w:rPr>
          <w:sz w:val="24"/>
          <w:szCs w:val="24"/>
        </w:rPr>
      </w:pPr>
      <w:r w:rsidRPr="005246D1">
        <w:rPr>
          <w:b/>
          <w:bCs/>
          <w:sz w:val="24"/>
          <w:szCs w:val="24"/>
        </w:rPr>
        <w:t xml:space="preserve">MUX Operation 2: ReLU activation </w:t>
      </w:r>
      <w:r w:rsidR="007F6B8C" w:rsidRPr="005246D1">
        <w:rPr>
          <w:b/>
          <w:bCs/>
          <w:sz w:val="24"/>
          <w:szCs w:val="24"/>
        </w:rPr>
        <w:t>behaviour</w:t>
      </w:r>
      <w:r w:rsidRPr="005246D1">
        <w:rPr>
          <w:b/>
          <w:bCs/>
          <w:sz w:val="24"/>
          <w:szCs w:val="24"/>
        </w:rPr>
        <w:t xml:space="preserve"> (setting negative outputs to 0)</w:t>
      </w:r>
    </w:p>
    <w:p w14:paraId="432D5C53" w14:textId="742241EB" w:rsidR="005246D1" w:rsidRDefault="005246D1" w:rsidP="005246D1">
      <w:pPr>
        <w:numPr>
          <w:ilvl w:val="1"/>
          <w:numId w:val="21"/>
        </w:numPr>
        <w:tabs>
          <w:tab w:val="num" w:pos="1440"/>
        </w:tabs>
        <w:rPr>
          <w:sz w:val="24"/>
          <w:szCs w:val="24"/>
        </w:rPr>
      </w:pPr>
      <w:r w:rsidRPr="005246D1">
        <w:rPr>
          <w:sz w:val="24"/>
          <w:szCs w:val="24"/>
        </w:rPr>
        <w:t xml:space="preserve">Secondary MUX decides whether </w:t>
      </w:r>
      <w:r>
        <w:rPr>
          <w:sz w:val="24"/>
          <w:szCs w:val="24"/>
        </w:rPr>
        <w:t>the value is negative based on sign bit</w:t>
      </w:r>
    </w:p>
    <w:p w14:paraId="07CCA0FE" w14:textId="03416577" w:rsidR="009526FF" w:rsidRDefault="009526FF" w:rsidP="007F6B8C">
      <w:pPr>
        <w:ind w:left="1440"/>
        <w:rPr>
          <w:sz w:val="24"/>
          <w:szCs w:val="24"/>
        </w:rPr>
      </w:pPr>
      <w:r>
        <w:rPr>
          <w:sz w:val="24"/>
          <w:szCs w:val="24"/>
        </w:rPr>
        <w:t xml:space="preserve">Now </w:t>
      </w:r>
      <w:r w:rsidR="007F6B8C">
        <w:rPr>
          <w:sz w:val="24"/>
          <w:szCs w:val="24"/>
        </w:rPr>
        <w:t>let’s</w:t>
      </w:r>
      <w:r>
        <w:rPr>
          <w:sz w:val="24"/>
          <w:szCs w:val="24"/>
        </w:rPr>
        <w:t xml:space="preserve"> move to next block Convolution 2x4,32 </w:t>
      </w:r>
    </w:p>
    <w:p w14:paraId="4BE87595" w14:textId="77777777" w:rsidR="007F6B8C" w:rsidRDefault="007F6B8C" w:rsidP="009526FF">
      <w:pPr>
        <w:ind w:left="1440"/>
        <w:rPr>
          <w:sz w:val="24"/>
          <w:szCs w:val="24"/>
        </w:rPr>
      </w:pPr>
    </w:p>
    <w:p w14:paraId="3A87C90D" w14:textId="77777777" w:rsidR="007F6B8C" w:rsidRPr="007F6B8C" w:rsidRDefault="007F6B8C" w:rsidP="007F6B8C">
      <w:pPr>
        <w:ind w:left="1440"/>
        <w:rPr>
          <w:b/>
          <w:bCs/>
          <w:sz w:val="24"/>
          <w:szCs w:val="24"/>
        </w:rPr>
      </w:pPr>
      <w:r w:rsidRPr="007F6B8C">
        <w:rPr>
          <w:b/>
          <w:bCs/>
          <w:sz w:val="24"/>
          <w:szCs w:val="24"/>
        </w:rPr>
        <w:t>Convolution Block (2×4, 32) Explanation</w:t>
      </w:r>
    </w:p>
    <w:p w14:paraId="0638D024" w14:textId="77777777" w:rsidR="007F6B8C" w:rsidRPr="007F6B8C" w:rsidRDefault="007F6B8C" w:rsidP="007F6B8C">
      <w:pPr>
        <w:ind w:left="1440"/>
        <w:rPr>
          <w:b/>
          <w:bCs/>
          <w:sz w:val="24"/>
          <w:szCs w:val="24"/>
        </w:rPr>
      </w:pPr>
      <w:r w:rsidRPr="007F6B8C">
        <w:rPr>
          <w:b/>
          <w:bCs/>
          <w:sz w:val="24"/>
          <w:szCs w:val="24"/>
        </w:rPr>
        <w:t>Input and Dimensions:</w:t>
      </w:r>
    </w:p>
    <w:p w14:paraId="4C95B571" w14:textId="77777777" w:rsidR="007F6B8C" w:rsidRPr="007F6B8C" w:rsidRDefault="007F6B8C" w:rsidP="007F6B8C">
      <w:pPr>
        <w:numPr>
          <w:ilvl w:val="0"/>
          <w:numId w:val="22"/>
        </w:numPr>
        <w:tabs>
          <w:tab w:val="num" w:pos="720"/>
        </w:tabs>
        <w:rPr>
          <w:sz w:val="24"/>
          <w:szCs w:val="24"/>
        </w:rPr>
      </w:pPr>
      <w:r w:rsidRPr="007F6B8C">
        <w:rPr>
          <w:b/>
          <w:bCs/>
          <w:sz w:val="24"/>
          <w:szCs w:val="24"/>
        </w:rPr>
        <w:t>Input Shape:</w:t>
      </w:r>
      <w:r w:rsidRPr="007F6B8C">
        <w:rPr>
          <w:sz w:val="24"/>
          <w:szCs w:val="24"/>
        </w:rPr>
        <w:br/>
        <w:t>2 × 203 × 64</w:t>
      </w:r>
      <w:r w:rsidRPr="007F6B8C">
        <w:rPr>
          <w:sz w:val="24"/>
          <w:szCs w:val="24"/>
        </w:rPr>
        <w:br/>
        <w:t>This implies:</w:t>
      </w:r>
    </w:p>
    <w:p w14:paraId="265E8B04" w14:textId="6F6CD463" w:rsidR="007F6B8C" w:rsidRPr="007F6B8C" w:rsidRDefault="007F6B8C" w:rsidP="007F6B8C">
      <w:pPr>
        <w:numPr>
          <w:ilvl w:val="1"/>
          <w:numId w:val="22"/>
        </w:numPr>
        <w:tabs>
          <w:tab w:val="num" w:pos="1440"/>
        </w:tabs>
        <w:rPr>
          <w:sz w:val="24"/>
          <w:szCs w:val="24"/>
        </w:rPr>
      </w:pPr>
      <w:r w:rsidRPr="007F6B8C">
        <w:rPr>
          <w:sz w:val="24"/>
          <w:szCs w:val="24"/>
        </w:rPr>
        <w:t>2 rows (representing stacked features),</w:t>
      </w:r>
    </w:p>
    <w:p w14:paraId="1407DF90" w14:textId="71BD0BB0" w:rsidR="007F6B8C" w:rsidRPr="007F6B8C" w:rsidRDefault="007F6B8C" w:rsidP="007F6B8C">
      <w:pPr>
        <w:numPr>
          <w:ilvl w:val="1"/>
          <w:numId w:val="22"/>
        </w:numPr>
        <w:tabs>
          <w:tab w:val="num" w:pos="1440"/>
        </w:tabs>
        <w:rPr>
          <w:sz w:val="24"/>
          <w:szCs w:val="24"/>
        </w:rPr>
      </w:pPr>
      <w:r w:rsidRPr="007F6B8C">
        <w:rPr>
          <w:sz w:val="24"/>
          <w:szCs w:val="24"/>
        </w:rPr>
        <w:t>203 columns (sequence length),</w:t>
      </w:r>
    </w:p>
    <w:p w14:paraId="0D185941" w14:textId="77777777" w:rsidR="007F6B8C" w:rsidRPr="007F6B8C" w:rsidRDefault="007F6B8C" w:rsidP="007F6B8C">
      <w:pPr>
        <w:numPr>
          <w:ilvl w:val="1"/>
          <w:numId w:val="22"/>
        </w:numPr>
        <w:tabs>
          <w:tab w:val="num" w:pos="1440"/>
        </w:tabs>
        <w:rPr>
          <w:sz w:val="24"/>
          <w:szCs w:val="24"/>
        </w:rPr>
      </w:pPr>
      <w:r w:rsidRPr="007F6B8C">
        <w:rPr>
          <w:sz w:val="24"/>
          <w:szCs w:val="24"/>
        </w:rPr>
        <w:t>64 input channels (from the previous layer).</w:t>
      </w:r>
    </w:p>
    <w:p w14:paraId="7A24C017" w14:textId="77777777" w:rsidR="007F6B8C" w:rsidRPr="007F6B8C" w:rsidRDefault="007F6B8C" w:rsidP="007F6B8C">
      <w:pPr>
        <w:numPr>
          <w:ilvl w:val="0"/>
          <w:numId w:val="22"/>
        </w:numPr>
        <w:tabs>
          <w:tab w:val="num" w:pos="720"/>
        </w:tabs>
        <w:rPr>
          <w:sz w:val="24"/>
          <w:szCs w:val="24"/>
        </w:rPr>
      </w:pPr>
      <w:r w:rsidRPr="007F6B8C">
        <w:rPr>
          <w:b/>
          <w:bCs/>
          <w:sz w:val="24"/>
          <w:szCs w:val="24"/>
        </w:rPr>
        <w:t>Padding:</w:t>
      </w:r>
      <w:r w:rsidRPr="007F6B8C">
        <w:rPr>
          <w:sz w:val="24"/>
          <w:szCs w:val="24"/>
        </w:rPr>
        <w:br/>
        <w:t>Padding is applied to the input to preserve alignment and output dimensions after convolution.</w:t>
      </w:r>
    </w:p>
    <w:p w14:paraId="6EEA3C5F" w14:textId="7C766462" w:rsidR="007F6B8C" w:rsidRPr="007F6B8C" w:rsidRDefault="007F6B8C" w:rsidP="007F6B8C">
      <w:pPr>
        <w:ind w:left="1440"/>
        <w:rPr>
          <w:sz w:val="24"/>
          <w:szCs w:val="24"/>
        </w:rPr>
      </w:pPr>
    </w:p>
    <w:p w14:paraId="2B1AF8D5" w14:textId="77777777" w:rsidR="007F6B8C" w:rsidRPr="007F6B8C" w:rsidRDefault="007F6B8C" w:rsidP="007F6B8C">
      <w:pPr>
        <w:ind w:left="1440"/>
        <w:rPr>
          <w:b/>
          <w:bCs/>
          <w:sz w:val="24"/>
          <w:szCs w:val="24"/>
        </w:rPr>
      </w:pPr>
      <w:r w:rsidRPr="007F6B8C">
        <w:rPr>
          <w:b/>
          <w:bCs/>
          <w:sz w:val="24"/>
          <w:szCs w:val="24"/>
        </w:rPr>
        <w:lastRenderedPageBreak/>
        <w:t>Convolution Operation:</w:t>
      </w:r>
    </w:p>
    <w:p w14:paraId="44C8C1A5" w14:textId="77777777" w:rsidR="007F6B8C" w:rsidRPr="007F6B8C" w:rsidRDefault="007F6B8C" w:rsidP="007F6B8C">
      <w:pPr>
        <w:numPr>
          <w:ilvl w:val="0"/>
          <w:numId w:val="23"/>
        </w:numPr>
        <w:tabs>
          <w:tab w:val="num" w:pos="720"/>
        </w:tabs>
        <w:rPr>
          <w:sz w:val="24"/>
          <w:szCs w:val="24"/>
        </w:rPr>
      </w:pPr>
      <w:r w:rsidRPr="007F6B8C">
        <w:rPr>
          <w:b/>
          <w:bCs/>
          <w:sz w:val="24"/>
          <w:szCs w:val="24"/>
        </w:rPr>
        <w:t>Kernel Size:</w:t>
      </w:r>
      <w:r w:rsidRPr="007F6B8C">
        <w:rPr>
          <w:sz w:val="24"/>
          <w:szCs w:val="24"/>
        </w:rPr>
        <w:br/>
        <w:t>2 × 4</w:t>
      </w:r>
      <w:r w:rsidRPr="007F6B8C">
        <w:rPr>
          <w:sz w:val="24"/>
          <w:szCs w:val="24"/>
        </w:rPr>
        <w:br/>
        <w:t>Each kernel slides over a 2-row × 4-column region from the input.</w:t>
      </w:r>
    </w:p>
    <w:p w14:paraId="64B9AE9B" w14:textId="77777777" w:rsidR="007F6B8C" w:rsidRPr="007F6B8C" w:rsidRDefault="007F6B8C" w:rsidP="007F6B8C">
      <w:pPr>
        <w:numPr>
          <w:ilvl w:val="0"/>
          <w:numId w:val="23"/>
        </w:numPr>
        <w:tabs>
          <w:tab w:val="num" w:pos="720"/>
        </w:tabs>
        <w:rPr>
          <w:sz w:val="24"/>
          <w:szCs w:val="24"/>
        </w:rPr>
      </w:pPr>
      <w:r w:rsidRPr="007F6B8C">
        <w:rPr>
          <w:b/>
          <w:bCs/>
          <w:sz w:val="24"/>
          <w:szCs w:val="24"/>
        </w:rPr>
        <w:t>Number of Filters:</w:t>
      </w:r>
      <w:r w:rsidRPr="007F6B8C">
        <w:rPr>
          <w:sz w:val="24"/>
          <w:szCs w:val="24"/>
        </w:rPr>
        <w:br/>
        <w:t>32</w:t>
      </w:r>
      <w:r w:rsidRPr="007F6B8C">
        <w:rPr>
          <w:sz w:val="24"/>
          <w:szCs w:val="24"/>
        </w:rPr>
        <w:br/>
        <w:t>32 different 2×4 filters are applied to the input. Each produces one output channel.</w:t>
      </w:r>
    </w:p>
    <w:p w14:paraId="426C5E14" w14:textId="77777777" w:rsidR="007F6B8C" w:rsidRPr="007F6B8C" w:rsidRDefault="007F6B8C" w:rsidP="007F6B8C">
      <w:pPr>
        <w:numPr>
          <w:ilvl w:val="0"/>
          <w:numId w:val="23"/>
        </w:numPr>
        <w:tabs>
          <w:tab w:val="num" w:pos="720"/>
        </w:tabs>
        <w:rPr>
          <w:sz w:val="24"/>
          <w:szCs w:val="24"/>
        </w:rPr>
      </w:pPr>
      <w:r w:rsidRPr="007F6B8C">
        <w:rPr>
          <w:b/>
          <w:bCs/>
          <w:sz w:val="24"/>
          <w:szCs w:val="24"/>
        </w:rPr>
        <w:t>Per-Channel Operation:</w:t>
      </w:r>
      <w:r w:rsidRPr="007F6B8C">
        <w:rPr>
          <w:sz w:val="24"/>
          <w:szCs w:val="24"/>
        </w:rPr>
        <w:br/>
        <w:t>For each of the 64 input channels:</w:t>
      </w:r>
    </w:p>
    <w:p w14:paraId="52620313" w14:textId="77777777" w:rsidR="007F6B8C" w:rsidRPr="007F6B8C" w:rsidRDefault="007F6B8C" w:rsidP="007F6B8C">
      <w:pPr>
        <w:numPr>
          <w:ilvl w:val="1"/>
          <w:numId w:val="23"/>
        </w:numPr>
        <w:tabs>
          <w:tab w:val="num" w:pos="1440"/>
        </w:tabs>
        <w:rPr>
          <w:sz w:val="24"/>
          <w:szCs w:val="24"/>
        </w:rPr>
      </w:pPr>
      <w:r w:rsidRPr="007F6B8C">
        <w:rPr>
          <w:sz w:val="24"/>
          <w:szCs w:val="24"/>
        </w:rPr>
        <w:t>Sliding 2×4 kernels compute local weighted sums.</w:t>
      </w:r>
    </w:p>
    <w:p w14:paraId="151CD9A1" w14:textId="77777777" w:rsidR="007F6B8C" w:rsidRPr="007F6B8C" w:rsidRDefault="007F6B8C" w:rsidP="007F6B8C">
      <w:pPr>
        <w:numPr>
          <w:ilvl w:val="1"/>
          <w:numId w:val="23"/>
        </w:numPr>
        <w:tabs>
          <w:tab w:val="num" w:pos="1440"/>
        </w:tabs>
        <w:rPr>
          <w:sz w:val="24"/>
          <w:szCs w:val="24"/>
        </w:rPr>
      </w:pPr>
      <w:r w:rsidRPr="007F6B8C">
        <w:rPr>
          <w:sz w:val="24"/>
          <w:szCs w:val="24"/>
        </w:rPr>
        <w:t>Results are summed across channels (as per standard convolution).</w:t>
      </w:r>
    </w:p>
    <w:p w14:paraId="0ED5B448" w14:textId="77777777" w:rsidR="007F6B8C" w:rsidRPr="007F6B8C" w:rsidRDefault="007F6B8C" w:rsidP="007F6B8C">
      <w:pPr>
        <w:numPr>
          <w:ilvl w:val="1"/>
          <w:numId w:val="23"/>
        </w:numPr>
        <w:tabs>
          <w:tab w:val="num" w:pos="1440"/>
        </w:tabs>
        <w:rPr>
          <w:sz w:val="24"/>
          <w:szCs w:val="24"/>
        </w:rPr>
      </w:pPr>
      <w:r w:rsidRPr="007F6B8C">
        <w:rPr>
          <w:sz w:val="24"/>
          <w:szCs w:val="24"/>
        </w:rPr>
        <w:t xml:space="preserve">This is done </w:t>
      </w:r>
      <w:r w:rsidRPr="007F6B8C">
        <w:rPr>
          <w:b/>
          <w:bCs/>
          <w:sz w:val="24"/>
          <w:szCs w:val="24"/>
        </w:rPr>
        <w:t>32 times</w:t>
      </w:r>
      <w:r w:rsidRPr="007F6B8C">
        <w:rPr>
          <w:sz w:val="24"/>
          <w:szCs w:val="24"/>
        </w:rPr>
        <w:t xml:space="preserve"> with different filters → yields 32 output feature maps.</w:t>
      </w:r>
    </w:p>
    <w:p w14:paraId="3771E9E0" w14:textId="7661745B" w:rsidR="007F6B8C" w:rsidRPr="007F6B8C" w:rsidRDefault="007F6B8C" w:rsidP="007F6B8C">
      <w:pPr>
        <w:ind w:left="1440"/>
        <w:rPr>
          <w:sz w:val="24"/>
          <w:szCs w:val="24"/>
        </w:rPr>
      </w:pPr>
    </w:p>
    <w:p w14:paraId="2826074D" w14:textId="77777777" w:rsidR="007F6B8C" w:rsidRPr="007F6B8C" w:rsidRDefault="007F6B8C" w:rsidP="007F6B8C">
      <w:pPr>
        <w:ind w:left="1440"/>
        <w:rPr>
          <w:b/>
          <w:bCs/>
          <w:sz w:val="24"/>
          <w:szCs w:val="24"/>
        </w:rPr>
      </w:pPr>
      <w:r w:rsidRPr="007F6B8C">
        <w:rPr>
          <w:b/>
          <w:bCs/>
          <w:sz w:val="24"/>
          <w:szCs w:val="24"/>
        </w:rPr>
        <w:t>Output Shape:</w:t>
      </w:r>
    </w:p>
    <w:p w14:paraId="55F2CF0B" w14:textId="77777777" w:rsidR="007F6B8C" w:rsidRPr="007F6B8C" w:rsidRDefault="007F6B8C" w:rsidP="007F6B8C">
      <w:pPr>
        <w:numPr>
          <w:ilvl w:val="0"/>
          <w:numId w:val="24"/>
        </w:numPr>
        <w:tabs>
          <w:tab w:val="clear" w:pos="1800"/>
          <w:tab w:val="num" w:pos="720"/>
        </w:tabs>
        <w:rPr>
          <w:sz w:val="24"/>
          <w:szCs w:val="24"/>
        </w:rPr>
      </w:pPr>
      <w:r w:rsidRPr="007F6B8C">
        <w:rPr>
          <w:b/>
          <w:bCs/>
          <w:sz w:val="24"/>
          <w:szCs w:val="24"/>
        </w:rPr>
        <w:t>Shape:</w:t>
      </w:r>
      <w:r w:rsidRPr="007F6B8C">
        <w:rPr>
          <w:sz w:val="24"/>
          <w:szCs w:val="24"/>
        </w:rPr>
        <w:br/>
        <w:t>1 × 200 × 32</w:t>
      </w:r>
    </w:p>
    <w:p w14:paraId="5EFDAA11" w14:textId="3E5CB202" w:rsidR="007F6B8C" w:rsidRPr="007F6B8C" w:rsidRDefault="007F6B8C" w:rsidP="007F6B8C">
      <w:pPr>
        <w:numPr>
          <w:ilvl w:val="1"/>
          <w:numId w:val="24"/>
        </w:numPr>
        <w:tabs>
          <w:tab w:val="clear" w:pos="2520"/>
          <w:tab w:val="num" w:pos="1440"/>
        </w:tabs>
        <w:rPr>
          <w:sz w:val="24"/>
          <w:szCs w:val="24"/>
        </w:rPr>
      </w:pPr>
      <w:r w:rsidRPr="007F6B8C">
        <w:rPr>
          <w:sz w:val="24"/>
          <w:szCs w:val="24"/>
        </w:rPr>
        <w:t xml:space="preserve">1: Result of reducing across 2-row input </w:t>
      </w:r>
    </w:p>
    <w:p w14:paraId="44723C8C" w14:textId="77777777" w:rsidR="007F6B8C" w:rsidRPr="007F6B8C" w:rsidRDefault="007F6B8C" w:rsidP="007F6B8C">
      <w:pPr>
        <w:numPr>
          <w:ilvl w:val="1"/>
          <w:numId w:val="24"/>
        </w:numPr>
        <w:tabs>
          <w:tab w:val="clear" w:pos="2520"/>
          <w:tab w:val="num" w:pos="1440"/>
        </w:tabs>
        <w:rPr>
          <w:sz w:val="24"/>
          <w:szCs w:val="24"/>
        </w:rPr>
      </w:pPr>
      <w:r w:rsidRPr="007F6B8C">
        <w:rPr>
          <w:sz w:val="24"/>
          <w:szCs w:val="24"/>
        </w:rPr>
        <w:t>200: Sequence dimension is slightly reduced from 203 due to kernel width (4) and padding.</w:t>
      </w:r>
    </w:p>
    <w:p w14:paraId="6D898FB0" w14:textId="77777777" w:rsidR="007F6B8C" w:rsidRPr="007F6B8C" w:rsidRDefault="007F6B8C" w:rsidP="007F6B8C">
      <w:pPr>
        <w:numPr>
          <w:ilvl w:val="1"/>
          <w:numId w:val="24"/>
        </w:numPr>
        <w:tabs>
          <w:tab w:val="clear" w:pos="2520"/>
          <w:tab w:val="num" w:pos="1440"/>
        </w:tabs>
        <w:rPr>
          <w:sz w:val="24"/>
          <w:szCs w:val="24"/>
        </w:rPr>
      </w:pPr>
      <w:r w:rsidRPr="007F6B8C">
        <w:rPr>
          <w:sz w:val="24"/>
          <w:szCs w:val="24"/>
        </w:rPr>
        <w:t>32: Number of output filters.</w:t>
      </w:r>
    </w:p>
    <w:p w14:paraId="515A420E" w14:textId="0CFD5F40" w:rsidR="007F6B8C" w:rsidRPr="007F6B8C" w:rsidRDefault="007F6B8C" w:rsidP="007F6B8C">
      <w:pPr>
        <w:ind w:left="1440"/>
        <w:rPr>
          <w:sz w:val="24"/>
          <w:szCs w:val="24"/>
        </w:rPr>
      </w:pPr>
    </w:p>
    <w:p w14:paraId="0EA4FB51" w14:textId="77777777" w:rsidR="007F6B8C" w:rsidRPr="007F6B8C" w:rsidRDefault="007F6B8C" w:rsidP="007F6B8C">
      <w:pPr>
        <w:ind w:left="1440"/>
        <w:rPr>
          <w:b/>
          <w:bCs/>
          <w:sz w:val="24"/>
          <w:szCs w:val="24"/>
        </w:rPr>
      </w:pPr>
      <w:r w:rsidRPr="007F6B8C">
        <w:rPr>
          <w:b/>
          <w:bCs/>
          <w:sz w:val="24"/>
          <w:szCs w:val="24"/>
        </w:rPr>
        <w:t>Processing Architecture:</w:t>
      </w:r>
    </w:p>
    <w:p w14:paraId="6A49F8F0" w14:textId="77777777" w:rsidR="007F6B8C" w:rsidRPr="007F6B8C" w:rsidRDefault="007F6B8C" w:rsidP="007F6B8C">
      <w:pPr>
        <w:numPr>
          <w:ilvl w:val="0"/>
          <w:numId w:val="25"/>
        </w:numPr>
        <w:tabs>
          <w:tab w:val="clear" w:pos="1800"/>
          <w:tab w:val="num" w:pos="720"/>
        </w:tabs>
        <w:rPr>
          <w:sz w:val="24"/>
          <w:szCs w:val="24"/>
        </w:rPr>
      </w:pPr>
      <w:r w:rsidRPr="007F6B8C">
        <w:rPr>
          <w:b/>
          <w:bCs/>
          <w:sz w:val="24"/>
          <w:szCs w:val="24"/>
        </w:rPr>
        <w:t>Parallel Units:</w:t>
      </w:r>
      <w:r w:rsidRPr="007F6B8C">
        <w:rPr>
          <w:sz w:val="24"/>
          <w:szCs w:val="24"/>
        </w:rPr>
        <w:br/>
        <w:t>The diagram shows 32 parallel blocks, each processing the 64-channel input independently. This maps well to parallel filter banks in hardware (e.g., 32 MAC pipelines).</w:t>
      </w:r>
    </w:p>
    <w:p w14:paraId="32C2CF4F" w14:textId="77777777" w:rsidR="007F6B8C" w:rsidRDefault="007F6B8C" w:rsidP="009526FF">
      <w:pPr>
        <w:ind w:left="1440"/>
        <w:rPr>
          <w:sz w:val="24"/>
          <w:szCs w:val="24"/>
        </w:rPr>
      </w:pPr>
    </w:p>
    <w:p w14:paraId="7F3773E5" w14:textId="3A2D1CE1" w:rsidR="009526FF" w:rsidRPr="005246D1" w:rsidRDefault="007F6B8C" w:rsidP="009526FF">
      <w:pPr>
        <w:ind w:left="1440"/>
        <w:rPr>
          <w:sz w:val="24"/>
          <w:szCs w:val="24"/>
        </w:rPr>
      </w:pPr>
      <w:r>
        <w:rPr>
          <w:noProof/>
        </w:rPr>
        <w:lastRenderedPageBreak/>
        <w:drawing>
          <wp:inline distT="0" distB="0" distL="0" distR="0" wp14:anchorId="6FB9A8BF" wp14:editId="4DE80ADE">
            <wp:extent cx="5731510" cy="3223895"/>
            <wp:effectExtent l="0" t="0" r="2540" b="0"/>
            <wp:docPr id="4364786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869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31510" cy="3223895"/>
                    </a:xfrm>
                    <a:prstGeom prst="rect">
                      <a:avLst/>
                    </a:prstGeom>
                  </pic:spPr>
                </pic:pic>
              </a:graphicData>
            </a:graphic>
          </wp:inline>
        </w:drawing>
      </w:r>
    </w:p>
    <w:p w14:paraId="45B47C73" w14:textId="77777777" w:rsidR="005246D1" w:rsidRPr="005246D1" w:rsidRDefault="005246D1" w:rsidP="005246D1">
      <w:pPr>
        <w:ind w:left="1080"/>
        <w:rPr>
          <w:sz w:val="24"/>
          <w:szCs w:val="24"/>
        </w:rPr>
      </w:pPr>
    </w:p>
    <w:p w14:paraId="754C41C9" w14:textId="77777777" w:rsidR="00036005" w:rsidRDefault="00036005" w:rsidP="00AD1332">
      <w:pPr>
        <w:pStyle w:val="ListParagraph"/>
        <w:ind w:left="1440"/>
        <w:rPr>
          <w:sz w:val="24"/>
          <w:szCs w:val="24"/>
          <w:lang w:val="en-US"/>
        </w:rPr>
      </w:pPr>
    </w:p>
    <w:p w14:paraId="3C2C96E0" w14:textId="33E8B8AD" w:rsidR="00EE1EB5" w:rsidRDefault="00EE1EB5" w:rsidP="00AD1332">
      <w:pPr>
        <w:pStyle w:val="ListParagraph"/>
        <w:ind w:left="1440"/>
        <w:rPr>
          <w:b/>
          <w:bCs/>
          <w:sz w:val="24"/>
          <w:szCs w:val="24"/>
          <w:lang w:val="en-US"/>
        </w:rPr>
      </w:pPr>
      <w:r>
        <w:rPr>
          <w:b/>
          <w:bCs/>
          <w:sz w:val="24"/>
          <w:szCs w:val="24"/>
          <w:lang w:val="en-US"/>
        </w:rPr>
        <w:t xml:space="preserve">Average Pooling block </w:t>
      </w:r>
    </w:p>
    <w:p w14:paraId="12A79DD2" w14:textId="77777777" w:rsidR="00EE1EB5" w:rsidRDefault="00EE1EB5" w:rsidP="00AD1332">
      <w:pPr>
        <w:pStyle w:val="ListParagraph"/>
        <w:ind w:left="1440"/>
        <w:rPr>
          <w:b/>
          <w:bCs/>
          <w:sz w:val="24"/>
          <w:szCs w:val="24"/>
          <w:lang w:val="en-US"/>
        </w:rPr>
      </w:pPr>
    </w:p>
    <w:p w14:paraId="2281EFA8" w14:textId="77777777" w:rsidR="00EA7741" w:rsidRDefault="00EA7741" w:rsidP="00EA7741">
      <w:pPr>
        <w:pStyle w:val="ListParagraph"/>
        <w:ind w:left="1440"/>
        <w:rPr>
          <w:sz w:val="24"/>
          <w:szCs w:val="24"/>
        </w:rPr>
      </w:pPr>
      <w:r w:rsidRPr="00EA7741">
        <w:rPr>
          <w:sz w:val="24"/>
          <w:szCs w:val="24"/>
        </w:rPr>
        <w:t xml:space="preserve">The average pooling operation in the </w:t>
      </w:r>
      <w:r w:rsidRPr="00EA7741">
        <w:rPr>
          <w:i/>
          <w:iCs/>
          <w:sz w:val="24"/>
          <w:szCs w:val="24"/>
        </w:rPr>
        <w:t>q</w:t>
      </w:r>
      <w:r w:rsidRPr="00EA7741">
        <w:rPr>
          <w:sz w:val="24"/>
          <w:szCs w:val="24"/>
        </w:rPr>
        <w:t>th layer is applied over a 3-dimensional input tensor to reduce its spatial dimensions.</w:t>
      </w:r>
      <w:r w:rsidRPr="00EA7741">
        <w:rPr>
          <w:sz w:val="24"/>
          <w:szCs w:val="24"/>
        </w:rPr>
        <w:br/>
        <w:t>The input feature map is denoted as:</w:t>
      </w:r>
    </w:p>
    <w:p w14:paraId="7989D3F6" w14:textId="77777777" w:rsidR="00EA7741" w:rsidRPr="00EA7741" w:rsidRDefault="00EA7741" w:rsidP="00EA7741">
      <w:pPr>
        <w:pStyle w:val="ListParagraph"/>
        <w:ind w:left="1440"/>
        <w:rPr>
          <w:sz w:val="24"/>
          <w:szCs w:val="24"/>
        </w:rPr>
      </w:pPr>
    </w:p>
    <w:p w14:paraId="6DD3B7ED" w14:textId="77777777" w:rsidR="00EA7741" w:rsidRDefault="00EA7741" w:rsidP="00EA7741">
      <w:pPr>
        <w:pStyle w:val="ListParagraph"/>
        <w:ind w:left="1440"/>
        <w:jc w:val="center"/>
        <w:rPr>
          <w:b/>
          <w:bCs/>
          <w:sz w:val="24"/>
          <w:szCs w:val="24"/>
        </w:rPr>
      </w:pPr>
      <w:r w:rsidRPr="00EA7741">
        <w:rPr>
          <w:b/>
          <w:bCs/>
          <w:sz w:val="24"/>
          <w:szCs w:val="24"/>
        </w:rPr>
        <w:t>H⁽q⁾ = [h⁽q⁾ᵢⱼₖ]</w:t>
      </w:r>
    </w:p>
    <w:p w14:paraId="717A81F7" w14:textId="139CD62E" w:rsidR="00EA7741" w:rsidRDefault="00EA7741" w:rsidP="00EA7741">
      <w:pPr>
        <w:pStyle w:val="ListParagraph"/>
        <w:ind w:left="1440"/>
        <w:jc w:val="center"/>
        <w:rPr>
          <w:b/>
          <w:bCs/>
          <w:sz w:val="24"/>
          <w:szCs w:val="24"/>
        </w:rPr>
      </w:pPr>
      <w:r w:rsidRPr="00EA7741">
        <w:rPr>
          <w:b/>
          <w:bCs/>
          <w:noProof/>
          <w:sz w:val="24"/>
          <w:szCs w:val="24"/>
        </w:rPr>
        <w:drawing>
          <wp:inline distT="0" distB="0" distL="0" distR="0" wp14:anchorId="02D15298" wp14:editId="335A4751">
            <wp:extent cx="1653683" cy="624894"/>
            <wp:effectExtent l="0" t="0" r="3810" b="3810"/>
            <wp:docPr id="110397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72933" name=""/>
                    <pic:cNvPicPr/>
                  </pic:nvPicPr>
                  <pic:blipFill>
                    <a:blip r:embed="rId20"/>
                    <a:stretch>
                      <a:fillRect/>
                    </a:stretch>
                  </pic:blipFill>
                  <pic:spPr>
                    <a:xfrm>
                      <a:off x="0" y="0"/>
                      <a:ext cx="1653683" cy="624894"/>
                    </a:xfrm>
                    <a:prstGeom prst="rect">
                      <a:avLst/>
                    </a:prstGeom>
                  </pic:spPr>
                </pic:pic>
              </a:graphicData>
            </a:graphic>
          </wp:inline>
        </w:drawing>
      </w:r>
    </w:p>
    <w:p w14:paraId="3170CBA0" w14:textId="77777777" w:rsidR="00EA7741" w:rsidRPr="00EA7741" w:rsidRDefault="00EA7741" w:rsidP="00EA7741">
      <w:pPr>
        <w:pStyle w:val="ListParagraph"/>
        <w:ind w:left="1440"/>
        <w:rPr>
          <w:sz w:val="24"/>
          <w:szCs w:val="24"/>
        </w:rPr>
      </w:pPr>
    </w:p>
    <w:p w14:paraId="6E43EC44" w14:textId="77777777" w:rsidR="00EA7741" w:rsidRDefault="00EA7741" w:rsidP="00EA7741">
      <w:pPr>
        <w:pStyle w:val="ListParagraph"/>
        <w:ind w:left="1440"/>
        <w:rPr>
          <w:sz w:val="24"/>
          <w:szCs w:val="24"/>
        </w:rPr>
      </w:pPr>
      <w:r w:rsidRPr="00EA7741">
        <w:rPr>
          <w:sz w:val="24"/>
          <w:szCs w:val="24"/>
        </w:rPr>
        <w:t xml:space="preserve">where </w:t>
      </w:r>
      <w:r w:rsidRPr="00EA7741">
        <w:rPr>
          <w:i/>
          <w:iCs/>
          <w:sz w:val="24"/>
          <w:szCs w:val="24"/>
        </w:rPr>
        <w:t>i</w:t>
      </w:r>
      <w:r w:rsidRPr="00EA7741">
        <w:rPr>
          <w:sz w:val="24"/>
          <w:szCs w:val="24"/>
        </w:rPr>
        <w:t xml:space="preserve">, </w:t>
      </w:r>
      <w:r w:rsidRPr="00EA7741">
        <w:rPr>
          <w:i/>
          <w:iCs/>
          <w:sz w:val="24"/>
          <w:szCs w:val="24"/>
        </w:rPr>
        <w:t>j</w:t>
      </w:r>
      <w:r w:rsidRPr="00EA7741">
        <w:rPr>
          <w:sz w:val="24"/>
          <w:szCs w:val="24"/>
        </w:rPr>
        <w:t xml:space="preserve">, and </w:t>
      </w:r>
      <w:r w:rsidRPr="00EA7741">
        <w:rPr>
          <w:i/>
          <w:iCs/>
          <w:sz w:val="24"/>
          <w:szCs w:val="24"/>
        </w:rPr>
        <w:t>k</w:t>
      </w:r>
      <w:r w:rsidRPr="00EA7741">
        <w:rPr>
          <w:sz w:val="24"/>
          <w:szCs w:val="24"/>
        </w:rPr>
        <w:t xml:space="preserve"> denote the positions along the height, width, and depth dimensions, respectively.</w:t>
      </w:r>
      <w:r w:rsidRPr="00EA7741">
        <w:rPr>
          <w:sz w:val="24"/>
          <w:szCs w:val="24"/>
        </w:rPr>
        <w:br/>
        <w:t xml:space="preserve">The pooling window is defined with a size of </w:t>
      </w:r>
      <w:r w:rsidRPr="00EA7741">
        <w:rPr>
          <w:i/>
          <w:iCs/>
          <w:sz w:val="24"/>
          <w:szCs w:val="24"/>
        </w:rPr>
        <w:t>Pq × Qq</w:t>
      </w:r>
      <w:r w:rsidRPr="00EA7741">
        <w:rPr>
          <w:sz w:val="24"/>
          <w:szCs w:val="24"/>
        </w:rPr>
        <w:t xml:space="preserve">, where </w:t>
      </w:r>
      <w:r w:rsidRPr="00EA7741">
        <w:rPr>
          <w:i/>
          <w:iCs/>
          <w:sz w:val="24"/>
          <w:szCs w:val="24"/>
        </w:rPr>
        <w:t>Pq</w:t>
      </w:r>
      <w:r w:rsidRPr="00EA7741">
        <w:rPr>
          <w:sz w:val="24"/>
          <w:szCs w:val="24"/>
        </w:rPr>
        <w:t xml:space="preserve"> and </w:t>
      </w:r>
      <w:r w:rsidRPr="00EA7741">
        <w:rPr>
          <w:i/>
          <w:iCs/>
          <w:sz w:val="24"/>
          <w:szCs w:val="24"/>
        </w:rPr>
        <w:t>Qq</w:t>
      </w:r>
      <w:r w:rsidRPr="00EA7741">
        <w:rPr>
          <w:sz w:val="24"/>
          <w:szCs w:val="24"/>
        </w:rPr>
        <w:t xml:space="preserve"> represent the height and width of the pooling region.</w:t>
      </w:r>
      <w:r w:rsidRPr="00EA7741">
        <w:rPr>
          <w:sz w:val="24"/>
          <w:szCs w:val="24"/>
        </w:rPr>
        <w:br/>
        <w:t>The output after pooling is given by:</w:t>
      </w:r>
    </w:p>
    <w:p w14:paraId="7E704255" w14:textId="77777777" w:rsidR="00EA7741" w:rsidRPr="00EA7741" w:rsidRDefault="00EA7741" w:rsidP="00EA7741">
      <w:pPr>
        <w:pStyle w:val="ListParagraph"/>
        <w:ind w:left="1440"/>
        <w:rPr>
          <w:sz w:val="24"/>
          <w:szCs w:val="24"/>
        </w:rPr>
      </w:pPr>
    </w:p>
    <w:p w14:paraId="3ECBDF92" w14:textId="77777777" w:rsidR="00EA7741" w:rsidRDefault="00EA7741" w:rsidP="00EA7741">
      <w:pPr>
        <w:pStyle w:val="ListParagraph"/>
        <w:ind w:left="1440"/>
        <w:jc w:val="center"/>
        <w:rPr>
          <w:b/>
          <w:bCs/>
          <w:sz w:val="24"/>
          <w:szCs w:val="24"/>
        </w:rPr>
      </w:pPr>
      <w:r w:rsidRPr="00EA7741">
        <w:rPr>
          <w:b/>
          <w:bCs/>
          <w:sz w:val="24"/>
          <w:szCs w:val="24"/>
        </w:rPr>
        <w:t>h⁽q+1⁾ᵢⱼₖ = (1 / (Pq × Qq)) × Σʳ₌₀ᴾq₋₁ Σˢ₌₀Qq₋₁ h⁽q⁾ᵢ₊ʳ,ⱼ₊ˢ,ₖ</w:t>
      </w:r>
    </w:p>
    <w:p w14:paraId="27FCAD7B" w14:textId="77777777" w:rsidR="00EA7741" w:rsidRDefault="00EA7741" w:rsidP="00EA7741">
      <w:pPr>
        <w:pStyle w:val="ListParagraph"/>
        <w:ind w:left="1440"/>
        <w:jc w:val="center"/>
        <w:rPr>
          <w:b/>
          <w:bCs/>
          <w:sz w:val="24"/>
          <w:szCs w:val="24"/>
        </w:rPr>
      </w:pPr>
    </w:p>
    <w:p w14:paraId="1D28906A" w14:textId="3020E1F2" w:rsidR="00EA7741" w:rsidRDefault="00EA7741" w:rsidP="00EA7741">
      <w:pPr>
        <w:pStyle w:val="ListParagraph"/>
        <w:ind w:left="1440"/>
        <w:jc w:val="center"/>
        <w:rPr>
          <w:sz w:val="24"/>
          <w:szCs w:val="24"/>
        </w:rPr>
      </w:pPr>
      <w:r w:rsidRPr="00EA7741">
        <w:rPr>
          <w:noProof/>
          <w:sz w:val="24"/>
          <w:szCs w:val="24"/>
        </w:rPr>
        <w:drawing>
          <wp:inline distT="0" distB="0" distL="0" distR="0" wp14:anchorId="7888E085" wp14:editId="361A45D4">
            <wp:extent cx="3894157" cy="1036410"/>
            <wp:effectExtent l="0" t="0" r="0" b="0"/>
            <wp:docPr id="14466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0487" name=""/>
                    <pic:cNvPicPr/>
                  </pic:nvPicPr>
                  <pic:blipFill>
                    <a:blip r:embed="rId21"/>
                    <a:stretch>
                      <a:fillRect/>
                    </a:stretch>
                  </pic:blipFill>
                  <pic:spPr>
                    <a:xfrm>
                      <a:off x="0" y="0"/>
                      <a:ext cx="3894157" cy="1036410"/>
                    </a:xfrm>
                    <a:prstGeom prst="rect">
                      <a:avLst/>
                    </a:prstGeom>
                  </pic:spPr>
                </pic:pic>
              </a:graphicData>
            </a:graphic>
          </wp:inline>
        </w:drawing>
      </w:r>
    </w:p>
    <w:p w14:paraId="72CA48DA" w14:textId="77777777" w:rsidR="00EA7741" w:rsidRPr="00EA7741" w:rsidRDefault="00EA7741" w:rsidP="00EA7741">
      <w:pPr>
        <w:pStyle w:val="ListParagraph"/>
        <w:ind w:left="1440"/>
        <w:jc w:val="center"/>
        <w:rPr>
          <w:sz w:val="24"/>
          <w:szCs w:val="24"/>
        </w:rPr>
      </w:pPr>
    </w:p>
    <w:p w14:paraId="2E4CA90D" w14:textId="77777777" w:rsidR="00EA7741" w:rsidRDefault="00EA7741" w:rsidP="00EA7741">
      <w:pPr>
        <w:pStyle w:val="ListParagraph"/>
        <w:ind w:left="1440"/>
        <w:rPr>
          <w:sz w:val="24"/>
          <w:szCs w:val="24"/>
        </w:rPr>
      </w:pPr>
      <w:r w:rsidRPr="00EA7741">
        <w:rPr>
          <w:sz w:val="24"/>
          <w:szCs w:val="24"/>
        </w:rPr>
        <w:t xml:space="preserve">for all valid </w:t>
      </w:r>
      <w:r w:rsidRPr="00EA7741">
        <w:rPr>
          <w:i/>
          <w:iCs/>
          <w:sz w:val="24"/>
          <w:szCs w:val="24"/>
        </w:rPr>
        <w:t>i</w:t>
      </w:r>
      <w:r w:rsidRPr="00EA7741">
        <w:rPr>
          <w:sz w:val="24"/>
          <w:szCs w:val="24"/>
        </w:rPr>
        <w:t xml:space="preserve">, </w:t>
      </w:r>
      <w:r w:rsidRPr="00EA7741">
        <w:rPr>
          <w:i/>
          <w:iCs/>
          <w:sz w:val="24"/>
          <w:szCs w:val="24"/>
        </w:rPr>
        <w:t>j</w:t>
      </w:r>
      <w:r w:rsidRPr="00EA7741">
        <w:rPr>
          <w:sz w:val="24"/>
          <w:szCs w:val="24"/>
        </w:rPr>
        <w:t xml:space="preserve">, and </w:t>
      </w:r>
      <w:r w:rsidRPr="00EA7741">
        <w:rPr>
          <w:i/>
          <w:iCs/>
          <w:sz w:val="24"/>
          <w:szCs w:val="24"/>
        </w:rPr>
        <w:t>k</w:t>
      </w:r>
      <w:r w:rsidRPr="00EA7741">
        <w:rPr>
          <w:sz w:val="24"/>
          <w:szCs w:val="24"/>
        </w:rPr>
        <w:t xml:space="preserve"> in the output dimensions.</w:t>
      </w:r>
      <w:r w:rsidRPr="00EA7741">
        <w:rPr>
          <w:sz w:val="24"/>
          <w:szCs w:val="24"/>
        </w:rPr>
        <w:br/>
        <w:t>This operation computes the mean value over non-overlapping or overlapping rectangular regions of the input, thereby reducing the spatial dimensions while retaining essential information. Average pooling thus plays a critical role in downsampling and improving the computational efficiency of the network.</w:t>
      </w:r>
    </w:p>
    <w:p w14:paraId="38E98E59" w14:textId="77777777" w:rsidR="00E77C67" w:rsidRDefault="00E77C67" w:rsidP="00EA7741">
      <w:pPr>
        <w:pStyle w:val="ListParagraph"/>
        <w:ind w:left="1440"/>
        <w:rPr>
          <w:sz w:val="24"/>
          <w:szCs w:val="24"/>
        </w:rPr>
      </w:pPr>
    </w:p>
    <w:p w14:paraId="65CDB914" w14:textId="625DF85C" w:rsidR="00E77C67" w:rsidRDefault="00E77C67" w:rsidP="00EA7741">
      <w:pPr>
        <w:pStyle w:val="ListParagraph"/>
        <w:ind w:left="1440"/>
        <w:rPr>
          <w:b/>
          <w:bCs/>
          <w:sz w:val="24"/>
          <w:szCs w:val="24"/>
        </w:rPr>
      </w:pPr>
      <w:r w:rsidRPr="00E77C67">
        <w:rPr>
          <w:b/>
          <w:bCs/>
          <w:sz w:val="24"/>
          <w:szCs w:val="24"/>
        </w:rPr>
        <w:t>In pooling we reuse the same hardware putting multiplying factor as 1/ no of elements</w:t>
      </w:r>
    </w:p>
    <w:p w14:paraId="1604F556" w14:textId="77777777" w:rsidR="006E45AC" w:rsidRDefault="006E45AC" w:rsidP="00EA7741">
      <w:pPr>
        <w:pStyle w:val="ListParagraph"/>
        <w:ind w:left="1440"/>
        <w:rPr>
          <w:b/>
          <w:bCs/>
          <w:sz w:val="24"/>
          <w:szCs w:val="24"/>
        </w:rPr>
      </w:pPr>
    </w:p>
    <w:p w14:paraId="7DD09BC3" w14:textId="30DE7287" w:rsidR="006E45AC" w:rsidRPr="00E77C67" w:rsidRDefault="00DD2894" w:rsidP="00EA7741">
      <w:pPr>
        <w:pStyle w:val="ListParagraph"/>
        <w:ind w:left="1440"/>
        <w:rPr>
          <w:b/>
          <w:bCs/>
          <w:sz w:val="24"/>
          <w:szCs w:val="24"/>
        </w:rPr>
      </w:pPr>
      <w:r>
        <w:rPr>
          <w:noProof/>
        </w:rPr>
        <w:drawing>
          <wp:inline distT="0" distB="0" distL="0" distR="0" wp14:anchorId="60DC68A0" wp14:editId="2B47E023">
            <wp:extent cx="5474094" cy="3079102"/>
            <wp:effectExtent l="0" t="0" r="0" b="7620"/>
            <wp:docPr id="19234424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42497"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476582" cy="3080501"/>
                    </a:xfrm>
                    <a:prstGeom prst="rect">
                      <a:avLst/>
                    </a:prstGeom>
                  </pic:spPr>
                </pic:pic>
              </a:graphicData>
            </a:graphic>
          </wp:inline>
        </w:drawing>
      </w:r>
    </w:p>
    <w:p w14:paraId="10EFE250" w14:textId="77777777" w:rsidR="00EE1EB5" w:rsidRDefault="00EE1EB5" w:rsidP="00AD1332">
      <w:pPr>
        <w:pStyle w:val="ListParagraph"/>
        <w:ind w:left="1440"/>
        <w:rPr>
          <w:b/>
          <w:bCs/>
          <w:sz w:val="24"/>
          <w:szCs w:val="24"/>
          <w:lang w:val="en-US"/>
        </w:rPr>
      </w:pPr>
    </w:p>
    <w:p w14:paraId="4A3C4678" w14:textId="07B5EB73" w:rsidR="00DD2894" w:rsidRDefault="00DD2894" w:rsidP="00AD1332">
      <w:pPr>
        <w:pStyle w:val="ListParagraph"/>
        <w:ind w:left="1440"/>
        <w:rPr>
          <w:sz w:val="24"/>
          <w:szCs w:val="24"/>
          <w:lang w:val="en-US"/>
        </w:rPr>
      </w:pPr>
      <w:r>
        <w:rPr>
          <w:sz w:val="24"/>
          <w:szCs w:val="24"/>
          <w:lang w:val="en-US"/>
        </w:rPr>
        <w:t>Taking a closer look at one unit</w:t>
      </w:r>
    </w:p>
    <w:p w14:paraId="1AC742A1" w14:textId="1A6D2417" w:rsidR="00DD2894" w:rsidRDefault="00DD2894" w:rsidP="00AD1332">
      <w:pPr>
        <w:pStyle w:val="ListParagraph"/>
        <w:ind w:left="1440"/>
        <w:rPr>
          <w:sz w:val="24"/>
          <w:szCs w:val="24"/>
          <w:lang w:val="en-US"/>
        </w:rPr>
      </w:pPr>
      <w:r>
        <w:rPr>
          <w:noProof/>
        </w:rPr>
        <w:drawing>
          <wp:inline distT="0" distB="0" distL="0" distR="0" wp14:anchorId="680E5088" wp14:editId="08D0D5DE">
            <wp:extent cx="5402424" cy="3038789"/>
            <wp:effectExtent l="0" t="0" r="8255" b="9525"/>
            <wp:docPr id="189504694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6943"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403902" cy="3039620"/>
                    </a:xfrm>
                    <a:prstGeom prst="rect">
                      <a:avLst/>
                    </a:prstGeom>
                  </pic:spPr>
                </pic:pic>
              </a:graphicData>
            </a:graphic>
          </wp:inline>
        </w:drawing>
      </w:r>
    </w:p>
    <w:p w14:paraId="543F961A" w14:textId="650DAF0F" w:rsidR="00DD2894" w:rsidRDefault="00DD2894" w:rsidP="00AD1332">
      <w:pPr>
        <w:pStyle w:val="ListParagraph"/>
        <w:ind w:left="1440"/>
        <w:rPr>
          <w:sz w:val="24"/>
          <w:szCs w:val="24"/>
          <w:lang w:val="en-US"/>
        </w:rPr>
      </w:pPr>
      <w:r>
        <w:rPr>
          <w:sz w:val="24"/>
          <w:szCs w:val="24"/>
          <w:lang w:val="en-US"/>
        </w:rPr>
        <w:lastRenderedPageBreak/>
        <w:t>We can see we have added 3 numbers then divided by 3</w:t>
      </w:r>
    </w:p>
    <w:p w14:paraId="32D9266C" w14:textId="77777777" w:rsidR="00DD2894" w:rsidRDefault="00DD2894" w:rsidP="00AD1332">
      <w:pPr>
        <w:pStyle w:val="ListParagraph"/>
        <w:ind w:left="1440"/>
        <w:rPr>
          <w:sz w:val="24"/>
          <w:szCs w:val="24"/>
          <w:lang w:val="en-US"/>
        </w:rPr>
      </w:pPr>
    </w:p>
    <w:p w14:paraId="5B42684A" w14:textId="77777777" w:rsidR="00DD2894" w:rsidRPr="00DD2894" w:rsidRDefault="00DD2894" w:rsidP="00AD1332">
      <w:pPr>
        <w:pStyle w:val="ListParagraph"/>
        <w:ind w:left="1440"/>
        <w:rPr>
          <w:sz w:val="24"/>
          <w:szCs w:val="24"/>
          <w:lang w:val="en-US"/>
        </w:rPr>
      </w:pPr>
    </w:p>
    <w:p w14:paraId="1ADA77CF" w14:textId="65D21267" w:rsidR="00EA7741" w:rsidRDefault="00EA7741" w:rsidP="00AD1332">
      <w:pPr>
        <w:pStyle w:val="ListParagraph"/>
        <w:ind w:left="1440"/>
        <w:rPr>
          <w:b/>
          <w:bCs/>
          <w:sz w:val="24"/>
          <w:szCs w:val="24"/>
          <w:lang w:val="en-US"/>
        </w:rPr>
      </w:pPr>
      <w:r>
        <w:rPr>
          <w:b/>
          <w:bCs/>
          <w:sz w:val="24"/>
          <w:szCs w:val="24"/>
          <w:lang w:val="en-US"/>
        </w:rPr>
        <w:t>Modified Residual Block</w:t>
      </w:r>
    </w:p>
    <w:p w14:paraId="43A839DB" w14:textId="77777777" w:rsidR="00EA7741" w:rsidRDefault="00EA7741" w:rsidP="00AD1332">
      <w:pPr>
        <w:pStyle w:val="ListParagraph"/>
        <w:ind w:left="1440"/>
        <w:rPr>
          <w:b/>
          <w:bCs/>
          <w:sz w:val="24"/>
          <w:szCs w:val="24"/>
          <w:lang w:val="en-US"/>
        </w:rPr>
      </w:pPr>
    </w:p>
    <w:p w14:paraId="584E35AC" w14:textId="77777777" w:rsidR="00EA7741" w:rsidRPr="00EA7741" w:rsidRDefault="00EA7741" w:rsidP="00EA7741">
      <w:pPr>
        <w:pStyle w:val="ListParagraph"/>
        <w:ind w:left="1440"/>
        <w:rPr>
          <w:sz w:val="24"/>
          <w:szCs w:val="24"/>
        </w:rPr>
      </w:pPr>
      <w:r w:rsidRPr="00EA7741">
        <w:rPr>
          <w:sz w:val="24"/>
          <w:szCs w:val="24"/>
        </w:rPr>
        <w:t>The modified residual block processes the input through two parallel convolutional layers and merges their outputs through concatenation.</w:t>
      </w:r>
      <w:r w:rsidRPr="00EA7741">
        <w:rPr>
          <w:sz w:val="24"/>
          <w:szCs w:val="24"/>
        </w:rPr>
        <w:br/>
        <w:t>The input feature map is simultaneously fed into:</w:t>
      </w:r>
    </w:p>
    <w:p w14:paraId="4B6DDF26" w14:textId="77777777" w:rsidR="00EA7741" w:rsidRPr="00EA7741" w:rsidRDefault="00EA7741" w:rsidP="00EA7741">
      <w:pPr>
        <w:pStyle w:val="ListParagraph"/>
        <w:numPr>
          <w:ilvl w:val="0"/>
          <w:numId w:val="8"/>
        </w:numPr>
        <w:rPr>
          <w:sz w:val="24"/>
          <w:szCs w:val="24"/>
        </w:rPr>
      </w:pPr>
      <w:r w:rsidRPr="00EA7741">
        <w:rPr>
          <w:sz w:val="24"/>
          <w:szCs w:val="24"/>
        </w:rPr>
        <w:t xml:space="preserve">A convolutional layer with a kernel size of </w:t>
      </w:r>
      <w:r w:rsidRPr="00EA7741">
        <w:rPr>
          <w:b/>
          <w:bCs/>
          <w:sz w:val="24"/>
          <w:szCs w:val="24"/>
        </w:rPr>
        <w:t>1×8</w:t>
      </w:r>
      <w:r w:rsidRPr="00EA7741">
        <w:rPr>
          <w:sz w:val="24"/>
          <w:szCs w:val="24"/>
        </w:rPr>
        <w:t xml:space="preserve"> and </w:t>
      </w:r>
      <w:r w:rsidRPr="00EA7741">
        <w:rPr>
          <w:b/>
          <w:bCs/>
          <w:sz w:val="24"/>
          <w:szCs w:val="24"/>
        </w:rPr>
        <w:t>16</w:t>
      </w:r>
      <w:r w:rsidRPr="00EA7741">
        <w:rPr>
          <w:sz w:val="24"/>
          <w:szCs w:val="24"/>
        </w:rPr>
        <w:t xml:space="preserve"> output channels.</w:t>
      </w:r>
    </w:p>
    <w:p w14:paraId="5116A293" w14:textId="77777777" w:rsidR="00EA7741" w:rsidRPr="00EA7741" w:rsidRDefault="00EA7741" w:rsidP="00EA7741">
      <w:pPr>
        <w:pStyle w:val="ListParagraph"/>
        <w:numPr>
          <w:ilvl w:val="0"/>
          <w:numId w:val="8"/>
        </w:numPr>
        <w:rPr>
          <w:sz w:val="24"/>
          <w:szCs w:val="24"/>
        </w:rPr>
      </w:pPr>
      <w:r w:rsidRPr="00EA7741">
        <w:rPr>
          <w:sz w:val="24"/>
          <w:szCs w:val="24"/>
        </w:rPr>
        <w:t xml:space="preserve">A convolutional layer with a kernel size of </w:t>
      </w:r>
      <w:r w:rsidRPr="00EA7741">
        <w:rPr>
          <w:b/>
          <w:bCs/>
          <w:sz w:val="24"/>
          <w:szCs w:val="24"/>
        </w:rPr>
        <w:t>1×1</w:t>
      </w:r>
      <w:r w:rsidRPr="00EA7741">
        <w:rPr>
          <w:sz w:val="24"/>
          <w:szCs w:val="24"/>
        </w:rPr>
        <w:t xml:space="preserve"> and </w:t>
      </w:r>
      <w:r w:rsidRPr="00EA7741">
        <w:rPr>
          <w:b/>
          <w:bCs/>
          <w:sz w:val="24"/>
          <w:szCs w:val="24"/>
        </w:rPr>
        <w:t>16</w:t>
      </w:r>
      <w:r w:rsidRPr="00EA7741">
        <w:rPr>
          <w:sz w:val="24"/>
          <w:szCs w:val="24"/>
        </w:rPr>
        <w:t xml:space="preserve"> output channels.</w:t>
      </w:r>
    </w:p>
    <w:p w14:paraId="6C67BF36" w14:textId="77777777" w:rsidR="00EA7741" w:rsidRPr="00EA7741" w:rsidRDefault="00EA7741" w:rsidP="00EA7741">
      <w:pPr>
        <w:pStyle w:val="ListParagraph"/>
        <w:ind w:left="1440"/>
        <w:rPr>
          <w:sz w:val="24"/>
          <w:szCs w:val="24"/>
        </w:rPr>
      </w:pPr>
      <w:r w:rsidRPr="00EA7741">
        <w:rPr>
          <w:sz w:val="24"/>
          <w:szCs w:val="24"/>
        </w:rPr>
        <w:t>The outputs from both convolutional operations are concatenated along the depth dimension. This concatenated feature map is then passed to the next layer.</w:t>
      </w:r>
      <w:r w:rsidRPr="00EA7741">
        <w:rPr>
          <w:sz w:val="24"/>
          <w:szCs w:val="24"/>
        </w:rPr>
        <w:br/>
        <w:t xml:space="preserve">Unlike traditional residual connections that use element-wise addition, the modified block employs </w:t>
      </w:r>
      <w:r w:rsidRPr="00EA7741">
        <w:rPr>
          <w:b/>
          <w:bCs/>
          <w:sz w:val="24"/>
          <w:szCs w:val="24"/>
        </w:rPr>
        <w:t>concatenation</w:t>
      </w:r>
      <w:r w:rsidRPr="00EA7741">
        <w:rPr>
          <w:sz w:val="24"/>
          <w:szCs w:val="24"/>
        </w:rPr>
        <w:t>, enabling the network to preserve more spatial information from each parallel path.</w:t>
      </w:r>
      <w:r w:rsidRPr="00EA7741">
        <w:rPr>
          <w:sz w:val="24"/>
          <w:szCs w:val="24"/>
        </w:rPr>
        <w:br/>
        <w:t>The structure enhances the representational capacity of the network while maintaining computational efficiency.</w:t>
      </w:r>
    </w:p>
    <w:p w14:paraId="1F7E705D" w14:textId="77777777" w:rsidR="00EA7741" w:rsidRDefault="00EA7741" w:rsidP="00AD1332">
      <w:pPr>
        <w:pStyle w:val="ListParagraph"/>
        <w:ind w:left="1440"/>
        <w:rPr>
          <w:sz w:val="24"/>
          <w:szCs w:val="24"/>
          <w:lang w:val="en-US"/>
        </w:rPr>
      </w:pPr>
    </w:p>
    <w:p w14:paraId="01EDE880" w14:textId="7271EF01" w:rsidR="00EB2651" w:rsidRDefault="00EB2651" w:rsidP="00AD1332">
      <w:pPr>
        <w:pStyle w:val="ListParagraph"/>
        <w:ind w:left="1440"/>
        <w:rPr>
          <w:sz w:val="24"/>
          <w:szCs w:val="24"/>
          <w:lang w:val="en-US"/>
        </w:rPr>
      </w:pPr>
      <w:r w:rsidRPr="00EB2651">
        <w:rPr>
          <w:sz w:val="24"/>
          <w:szCs w:val="24"/>
          <w:lang w:val="en-US"/>
        </w:rPr>
        <w:drawing>
          <wp:inline distT="0" distB="0" distL="0" distR="0" wp14:anchorId="17EAF7D8" wp14:editId="2C32E453">
            <wp:extent cx="4816257" cy="2415749"/>
            <wp:effectExtent l="0" t="0" r="3810" b="3810"/>
            <wp:docPr id="18274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901" name=""/>
                    <pic:cNvPicPr/>
                  </pic:nvPicPr>
                  <pic:blipFill>
                    <a:blip r:embed="rId26"/>
                    <a:stretch>
                      <a:fillRect/>
                    </a:stretch>
                  </pic:blipFill>
                  <pic:spPr>
                    <a:xfrm>
                      <a:off x="0" y="0"/>
                      <a:ext cx="4816257" cy="2415749"/>
                    </a:xfrm>
                    <a:prstGeom prst="rect">
                      <a:avLst/>
                    </a:prstGeom>
                  </pic:spPr>
                </pic:pic>
              </a:graphicData>
            </a:graphic>
          </wp:inline>
        </w:drawing>
      </w:r>
    </w:p>
    <w:p w14:paraId="13652EC6" w14:textId="10F6126E" w:rsidR="00EB2651" w:rsidRDefault="00F46753" w:rsidP="00AD1332">
      <w:pPr>
        <w:pStyle w:val="ListParagraph"/>
        <w:ind w:left="1440"/>
        <w:rPr>
          <w:sz w:val="24"/>
          <w:szCs w:val="24"/>
          <w:lang w:val="en-US"/>
        </w:rPr>
      </w:pPr>
      <w:r>
        <w:rPr>
          <w:noProof/>
        </w:rPr>
        <w:lastRenderedPageBreak/>
        <w:drawing>
          <wp:inline distT="0" distB="0" distL="0" distR="0" wp14:anchorId="4B2DC31A" wp14:editId="631F295C">
            <wp:extent cx="5623388" cy="3163078"/>
            <wp:effectExtent l="0" t="0" r="0" b="0"/>
            <wp:docPr id="6151115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1558"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624926" cy="3163943"/>
                    </a:xfrm>
                    <a:prstGeom prst="rect">
                      <a:avLst/>
                    </a:prstGeom>
                  </pic:spPr>
                </pic:pic>
              </a:graphicData>
            </a:graphic>
          </wp:inline>
        </w:drawing>
      </w:r>
    </w:p>
    <w:p w14:paraId="7065B752" w14:textId="77777777" w:rsidR="00EB2651" w:rsidRPr="00EA7741" w:rsidRDefault="00EB2651" w:rsidP="00AD1332">
      <w:pPr>
        <w:pStyle w:val="ListParagraph"/>
        <w:ind w:left="1440"/>
        <w:rPr>
          <w:sz w:val="24"/>
          <w:szCs w:val="24"/>
          <w:lang w:val="en-US"/>
        </w:rPr>
      </w:pPr>
    </w:p>
    <w:p w14:paraId="17DAB647" w14:textId="621DC58E" w:rsidR="00EA7741" w:rsidRDefault="00EA7741" w:rsidP="00AD1332">
      <w:pPr>
        <w:pStyle w:val="ListParagraph"/>
        <w:ind w:left="1440"/>
        <w:rPr>
          <w:b/>
          <w:bCs/>
          <w:sz w:val="24"/>
          <w:szCs w:val="24"/>
          <w:lang w:val="en-US"/>
        </w:rPr>
      </w:pPr>
      <w:r>
        <w:rPr>
          <w:b/>
          <w:bCs/>
          <w:sz w:val="24"/>
          <w:szCs w:val="24"/>
          <w:lang w:val="en-US"/>
        </w:rPr>
        <w:t>Dense Layer</w:t>
      </w:r>
    </w:p>
    <w:p w14:paraId="60C9DB71" w14:textId="77777777" w:rsidR="00EA7741" w:rsidRPr="00EA7741" w:rsidRDefault="00EA7741" w:rsidP="00EA7741">
      <w:pPr>
        <w:pStyle w:val="ListParagraph"/>
        <w:ind w:left="1440"/>
        <w:rPr>
          <w:sz w:val="24"/>
          <w:szCs w:val="24"/>
          <w:lang w:val="en-US"/>
        </w:rPr>
      </w:pPr>
    </w:p>
    <w:p w14:paraId="6904180C" w14:textId="0964DA18" w:rsidR="00EA7741" w:rsidRPr="00EA7741" w:rsidRDefault="00EA7741" w:rsidP="00EA7741">
      <w:pPr>
        <w:pStyle w:val="ListParagraph"/>
        <w:ind w:left="1440"/>
        <w:rPr>
          <w:sz w:val="24"/>
          <w:szCs w:val="24"/>
          <w:lang w:val="en-US"/>
        </w:rPr>
      </w:pPr>
      <w:r w:rsidRPr="00EA7741">
        <w:rPr>
          <w:sz w:val="24"/>
          <w:szCs w:val="24"/>
          <w:lang w:val="en-US"/>
        </w:rPr>
        <w:t xml:space="preserve">The dense (fully connected) layer serves as a crucial component for feature aggregation and decision-making within the neural network. In a dense layer, each input neuron is connected to every output neuron through a trainable weight parameter. Given an input vector </w:t>
      </w:r>
      <w:r w:rsidRPr="00EA7741">
        <w:rPr>
          <w:rFonts w:ascii="Cambria Math" w:hAnsi="Cambria Math" w:cs="Cambria Math"/>
          <w:sz w:val="24"/>
          <w:szCs w:val="24"/>
          <w:lang w:val="en-US"/>
        </w:rPr>
        <w:t>𝑥∈</w:t>
      </w:r>
      <w:r w:rsidR="007F6B8C" w:rsidRPr="00EA7741">
        <w:rPr>
          <w:rFonts w:ascii="Cambria Math" w:hAnsi="Cambria Math" w:cs="Cambria Math"/>
          <w:sz w:val="24"/>
          <w:szCs w:val="24"/>
          <w:lang w:val="en-US"/>
        </w:rPr>
        <w:t>𝑅𝑛</w:t>
      </w:r>
      <w:r w:rsidR="007F6B8C">
        <w:rPr>
          <w:rFonts w:ascii="Cambria Math" w:hAnsi="Cambria Math" w:cs="Cambria Math"/>
          <w:sz w:val="24"/>
          <w:szCs w:val="24"/>
          <w:lang w:val="en-US"/>
        </w:rPr>
        <w:t>,</w:t>
      </w:r>
      <w:r w:rsidRPr="00EA7741">
        <w:rPr>
          <w:sz w:val="24"/>
          <w:szCs w:val="24"/>
          <w:lang w:val="en-US"/>
        </w:rPr>
        <w:t xml:space="preserve"> the output</w:t>
      </w:r>
      <w:r>
        <w:rPr>
          <w:sz w:val="24"/>
          <w:szCs w:val="24"/>
          <w:lang w:val="en-US"/>
        </w:rPr>
        <w:t xml:space="preserve"> </w:t>
      </w:r>
      <w:r w:rsidRPr="00EA7741">
        <w:rPr>
          <w:rFonts w:ascii="Cambria Math" w:hAnsi="Cambria Math" w:cs="Cambria Math"/>
          <w:sz w:val="24"/>
          <w:szCs w:val="24"/>
          <w:lang w:val="en-US"/>
        </w:rPr>
        <w:t>𝑦∈𝑅𝑚</w:t>
      </w:r>
      <w:r>
        <w:rPr>
          <w:rFonts w:ascii="Cambria Math" w:hAnsi="Cambria Math" w:cs="Cambria Math"/>
          <w:sz w:val="24"/>
          <w:szCs w:val="24"/>
          <w:lang w:val="en-US"/>
        </w:rPr>
        <w:t xml:space="preserve"> </w:t>
      </w:r>
      <w:r w:rsidRPr="00EA7741">
        <w:rPr>
          <w:sz w:val="24"/>
          <w:szCs w:val="24"/>
          <w:lang w:val="en-US"/>
        </w:rPr>
        <w:t>of the dense layer is computed as:</w:t>
      </w:r>
    </w:p>
    <w:p w14:paraId="187C6BB2" w14:textId="77777777" w:rsidR="00EA7741" w:rsidRPr="00EA7741" w:rsidRDefault="00EA7741" w:rsidP="00EA7741">
      <w:pPr>
        <w:pStyle w:val="ListParagraph"/>
        <w:ind w:left="1440"/>
        <w:jc w:val="center"/>
        <w:rPr>
          <w:sz w:val="24"/>
          <w:szCs w:val="24"/>
          <w:lang w:val="en-US"/>
        </w:rPr>
      </w:pPr>
      <w:r w:rsidRPr="00EA7741">
        <w:rPr>
          <w:sz w:val="24"/>
          <w:szCs w:val="24"/>
          <w:lang w:val="en-US"/>
        </w:rPr>
        <w:t>y=Wx+b</w:t>
      </w:r>
    </w:p>
    <w:p w14:paraId="783C59E3" w14:textId="44279370" w:rsidR="00EA7741" w:rsidRPr="00EA7741" w:rsidRDefault="00EA7741" w:rsidP="00EA7741">
      <w:pPr>
        <w:pStyle w:val="ListParagraph"/>
        <w:ind w:left="1440"/>
        <w:rPr>
          <w:sz w:val="24"/>
          <w:szCs w:val="24"/>
          <w:lang w:val="en-US"/>
        </w:rPr>
      </w:pPr>
      <w:r w:rsidRPr="00EA7741">
        <w:rPr>
          <w:sz w:val="24"/>
          <w:szCs w:val="24"/>
          <w:lang w:val="en-US"/>
        </w:rPr>
        <w:t>where</w:t>
      </w:r>
      <w:r w:rsidR="004E383F">
        <w:rPr>
          <w:sz w:val="24"/>
          <w:szCs w:val="24"/>
          <w:lang w:val="en-US"/>
        </w:rPr>
        <w:t xml:space="preserve">, </w:t>
      </w:r>
    </w:p>
    <w:p w14:paraId="796CC5C9" w14:textId="3592EFFC" w:rsidR="00EA7741" w:rsidRPr="00EA7741" w:rsidRDefault="00EA7741" w:rsidP="00EA7741">
      <w:pPr>
        <w:pStyle w:val="ListParagraph"/>
        <w:ind w:left="1440"/>
        <w:rPr>
          <w:sz w:val="24"/>
          <w:szCs w:val="24"/>
          <w:lang w:val="en-US"/>
        </w:rPr>
      </w:pPr>
      <w:r w:rsidRPr="00EA7741">
        <w:rPr>
          <w:sz w:val="24"/>
          <w:szCs w:val="24"/>
          <w:lang w:val="en-US"/>
        </w:rPr>
        <w:t>W</w:t>
      </w:r>
      <w:r w:rsidRPr="00EA7741">
        <w:rPr>
          <w:rFonts w:ascii="Cambria Math" w:hAnsi="Cambria Math" w:cs="Cambria Math"/>
          <w:sz w:val="24"/>
          <w:szCs w:val="24"/>
          <w:lang w:val="en-US"/>
        </w:rPr>
        <w:t>∈</w:t>
      </w:r>
      <w:r w:rsidRPr="00EA7741">
        <w:rPr>
          <w:sz w:val="24"/>
          <w:szCs w:val="24"/>
          <w:lang w:val="en-US"/>
        </w:rPr>
        <w:t>R</w:t>
      </w:r>
      <w:r w:rsidR="0072624E">
        <w:rPr>
          <w:sz w:val="24"/>
          <w:szCs w:val="24"/>
          <w:lang w:val="en-US"/>
        </w:rPr>
        <w:t xml:space="preserve"> </w:t>
      </w:r>
      <w:r w:rsidRPr="00EA7741">
        <w:rPr>
          <w:sz w:val="24"/>
          <w:szCs w:val="24"/>
          <w:lang w:val="en-US"/>
        </w:rPr>
        <w:t>m×n</w:t>
      </w:r>
      <w:r w:rsidR="0072624E">
        <w:rPr>
          <w:sz w:val="24"/>
          <w:szCs w:val="24"/>
          <w:lang w:val="en-US"/>
        </w:rPr>
        <w:t xml:space="preserve"> </w:t>
      </w:r>
      <w:r w:rsidRPr="00EA7741">
        <w:rPr>
          <w:sz w:val="24"/>
          <w:szCs w:val="24"/>
          <w:lang w:val="en-US"/>
        </w:rPr>
        <w:t xml:space="preserve">  is the weight matrix,</w:t>
      </w:r>
    </w:p>
    <w:p w14:paraId="2707F177" w14:textId="363EFA07" w:rsidR="00EA7741" w:rsidRPr="00EA7741" w:rsidRDefault="00EA7741" w:rsidP="00EA7741">
      <w:pPr>
        <w:pStyle w:val="ListParagraph"/>
        <w:ind w:left="1440"/>
        <w:rPr>
          <w:sz w:val="24"/>
          <w:szCs w:val="24"/>
          <w:lang w:val="en-US"/>
        </w:rPr>
      </w:pPr>
      <w:r w:rsidRPr="00EA7741">
        <w:rPr>
          <w:sz w:val="24"/>
          <w:szCs w:val="24"/>
          <w:lang w:val="en-US"/>
        </w:rPr>
        <w:t>b</w:t>
      </w:r>
      <w:r w:rsidRPr="00EA7741">
        <w:rPr>
          <w:rFonts w:ascii="Cambria Math" w:hAnsi="Cambria Math" w:cs="Cambria Math"/>
          <w:sz w:val="24"/>
          <w:szCs w:val="24"/>
          <w:lang w:val="en-US"/>
        </w:rPr>
        <w:t>∈</w:t>
      </w:r>
      <w:r w:rsidRPr="00EA7741">
        <w:rPr>
          <w:sz w:val="24"/>
          <w:szCs w:val="24"/>
          <w:lang w:val="en-US"/>
        </w:rPr>
        <w:t>R m</w:t>
      </w:r>
      <w:r w:rsidR="0072624E">
        <w:rPr>
          <w:sz w:val="24"/>
          <w:szCs w:val="24"/>
          <w:lang w:val="en-US"/>
        </w:rPr>
        <w:t xml:space="preserve"> </w:t>
      </w:r>
      <w:r w:rsidRPr="00EA7741">
        <w:rPr>
          <w:sz w:val="24"/>
          <w:szCs w:val="24"/>
          <w:lang w:val="en-US"/>
        </w:rPr>
        <w:t xml:space="preserve">  is the bias vector,</w:t>
      </w:r>
    </w:p>
    <w:p w14:paraId="4ED20FD7" w14:textId="77777777" w:rsidR="00EA7741" w:rsidRPr="00EA7741" w:rsidRDefault="00EA7741" w:rsidP="00EA7741">
      <w:pPr>
        <w:pStyle w:val="ListParagraph"/>
        <w:ind w:left="1440"/>
        <w:rPr>
          <w:sz w:val="24"/>
          <w:szCs w:val="24"/>
          <w:lang w:val="en-US"/>
        </w:rPr>
      </w:pPr>
      <w:r w:rsidRPr="00EA7741">
        <w:rPr>
          <w:sz w:val="24"/>
          <w:szCs w:val="24"/>
          <w:lang w:val="en-US"/>
        </w:rPr>
        <w:t>m is the number of neurons in the dense layer, and</w:t>
      </w:r>
    </w:p>
    <w:p w14:paraId="533113EE" w14:textId="07FF08E4" w:rsidR="00EA7741" w:rsidRPr="00EA7741" w:rsidRDefault="00EA7741" w:rsidP="00EA7741">
      <w:pPr>
        <w:pStyle w:val="ListParagraph"/>
        <w:ind w:left="1440"/>
        <w:rPr>
          <w:sz w:val="24"/>
          <w:szCs w:val="24"/>
          <w:lang w:val="en-US"/>
        </w:rPr>
      </w:pPr>
      <w:r w:rsidRPr="00EA7741">
        <w:rPr>
          <w:sz w:val="24"/>
          <w:szCs w:val="24"/>
          <w:lang w:val="en-US"/>
        </w:rPr>
        <w:t>n is the number of inputs.</w:t>
      </w:r>
    </w:p>
    <w:p w14:paraId="1CD681C8" w14:textId="77777777" w:rsidR="00EA7741" w:rsidRPr="00EA7741" w:rsidRDefault="00EA7741" w:rsidP="00EA7741">
      <w:pPr>
        <w:pStyle w:val="ListParagraph"/>
        <w:ind w:left="1440"/>
        <w:rPr>
          <w:sz w:val="24"/>
          <w:szCs w:val="24"/>
          <w:lang w:val="en-US"/>
        </w:rPr>
      </w:pPr>
    </w:p>
    <w:p w14:paraId="6C3D93D8" w14:textId="77777777" w:rsidR="00EA7741" w:rsidRPr="00EA7741" w:rsidRDefault="00EA7741" w:rsidP="00EA7741">
      <w:pPr>
        <w:pStyle w:val="ListParagraph"/>
        <w:ind w:left="1440"/>
        <w:rPr>
          <w:sz w:val="24"/>
          <w:szCs w:val="24"/>
          <w:lang w:val="en-US"/>
        </w:rPr>
      </w:pPr>
      <w:r w:rsidRPr="00EA7741">
        <w:rPr>
          <w:sz w:val="24"/>
          <w:szCs w:val="24"/>
          <w:lang w:val="en-US"/>
        </w:rPr>
        <w:t>The dense layer performs a linear transformation followed by an optional non-linear activation function. It is typically placed after convolutional and pooling layers, enabling the model to map high-level extracted features to the desired output space, such as class probabilities in classification tasks.</w:t>
      </w:r>
    </w:p>
    <w:p w14:paraId="3699F7F7" w14:textId="0A508DA1" w:rsidR="00E77C67" w:rsidRDefault="00E77C67" w:rsidP="00E77C67">
      <w:pPr>
        <w:pStyle w:val="ListParagraph"/>
        <w:ind w:left="1440"/>
        <w:rPr>
          <w:b/>
          <w:bCs/>
          <w:sz w:val="24"/>
          <w:szCs w:val="24"/>
        </w:rPr>
      </w:pPr>
      <w:r w:rsidRPr="00E77C67">
        <w:rPr>
          <w:b/>
          <w:bCs/>
          <w:noProof/>
          <w:sz w:val="24"/>
          <w:szCs w:val="24"/>
        </w:rPr>
        <w:lastRenderedPageBreak/>
        <w:drawing>
          <wp:inline distT="0" distB="0" distL="0" distR="0" wp14:anchorId="0DCE18CC" wp14:editId="78182E9B">
            <wp:extent cx="4786000" cy="2651760"/>
            <wp:effectExtent l="0" t="0" r="0" b="0"/>
            <wp:docPr id="1920386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87106" cy="2652373"/>
                    </a:xfrm>
                    <a:prstGeom prst="rect">
                      <a:avLst/>
                    </a:prstGeom>
                    <a:noFill/>
                    <a:ln>
                      <a:noFill/>
                    </a:ln>
                  </pic:spPr>
                </pic:pic>
              </a:graphicData>
            </a:graphic>
          </wp:inline>
        </w:drawing>
      </w:r>
    </w:p>
    <w:p w14:paraId="4A0568E7" w14:textId="77777777" w:rsidR="00E77C67" w:rsidRDefault="00E77C67" w:rsidP="00E77C67">
      <w:pPr>
        <w:pStyle w:val="ListParagraph"/>
        <w:ind w:left="1440"/>
        <w:rPr>
          <w:b/>
          <w:bCs/>
          <w:sz w:val="24"/>
          <w:szCs w:val="24"/>
        </w:rPr>
      </w:pPr>
    </w:p>
    <w:p w14:paraId="3A834DE0" w14:textId="47F78656" w:rsidR="00E77C67" w:rsidRDefault="00E77C67" w:rsidP="00E77C67">
      <w:pPr>
        <w:pStyle w:val="ListParagraph"/>
        <w:ind w:left="1440"/>
        <w:rPr>
          <w:sz w:val="24"/>
          <w:szCs w:val="24"/>
        </w:rPr>
      </w:pPr>
      <w:r>
        <w:rPr>
          <w:sz w:val="24"/>
          <w:szCs w:val="24"/>
        </w:rPr>
        <w:t>Inside each neuron we have</w:t>
      </w:r>
    </w:p>
    <w:p w14:paraId="0169F786" w14:textId="77777777" w:rsidR="00E77C67" w:rsidRDefault="00E77C67" w:rsidP="00E77C67">
      <w:pPr>
        <w:pStyle w:val="ListParagraph"/>
        <w:ind w:left="1440"/>
        <w:rPr>
          <w:sz w:val="24"/>
          <w:szCs w:val="24"/>
        </w:rPr>
      </w:pPr>
    </w:p>
    <w:p w14:paraId="76A64B44" w14:textId="2F05499F" w:rsidR="00E77C67" w:rsidRPr="00E77C67" w:rsidRDefault="00E77C67" w:rsidP="00E77C67">
      <w:pPr>
        <w:pStyle w:val="ListParagraph"/>
        <w:ind w:left="1440"/>
        <w:rPr>
          <w:sz w:val="24"/>
          <w:szCs w:val="24"/>
        </w:rPr>
      </w:pPr>
      <w:r>
        <w:rPr>
          <w:noProof/>
        </w:rPr>
        <w:drawing>
          <wp:inline distT="0" distB="0" distL="0" distR="0" wp14:anchorId="51EE3B12" wp14:editId="11189BA8">
            <wp:extent cx="3679190" cy="3237973"/>
            <wp:effectExtent l="0" t="0" r="0" b="635"/>
            <wp:docPr id="810368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30">
                      <a:extLst>
                        <a:ext uri="{28A0092B-C50C-407E-A947-70E740481C1C}">
                          <a14:useLocalDpi xmlns:a14="http://schemas.microsoft.com/office/drawing/2010/main" val="0"/>
                        </a:ext>
                      </a:extLst>
                    </a:blip>
                    <a:srcRect l="1227" b="5275"/>
                    <a:stretch/>
                  </pic:blipFill>
                  <pic:spPr bwMode="auto">
                    <a:xfrm>
                      <a:off x="0" y="0"/>
                      <a:ext cx="3685452" cy="3243484"/>
                    </a:xfrm>
                    <a:prstGeom prst="rect">
                      <a:avLst/>
                    </a:prstGeom>
                    <a:noFill/>
                    <a:ln>
                      <a:noFill/>
                    </a:ln>
                    <a:extLst>
                      <a:ext uri="{53640926-AAD7-44D8-BBD7-CCE9431645EC}">
                        <a14:shadowObscured xmlns:a14="http://schemas.microsoft.com/office/drawing/2010/main"/>
                      </a:ext>
                    </a:extLst>
                  </pic:spPr>
                </pic:pic>
              </a:graphicData>
            </a:graphic>
          </wp:inline>
        </w:drawing>
      </w:r>
    </w:p>
    <w:p w14:paraId="7583FF6A" w14:textId="77777777" w:rsidR="00EA7741" w:rsidRPr="00EE1EB5" w:rsidRDefault="00EA7741" w:rsidP="00AD1332">
      <w:pPr>
        <w:pStyle w:val="ListParagraph"/>
        <w:ind w:left="1440"/>
        <w:rPr>
          <w:b/>
          <w:bCs/>
          <w:sz w:val="24"/>
          <w:szCs w:val="24"/>
          <w:lang w:val="en-US"/>
        </w:rPr>
      </w:pPr>
    </w:p>
    <w:p w14:paraId="7BA7F628" w14:textId="77777777" w:rsidR="00EE1EB5" w:rsidRDefault="00EE1EB5" w:rsidP="00AD1332">
      <w:pPr>
        <w:pStyle w:val="ListParagraph"/>
        <w:ind w:left="1440"/>
        <w:rPr>
          <w:sz w:val="24"/>
          <w:szCs w:val="24"/>
          <w:lang w:val="en-US"/>
        </w:rPr>
      </w:pPr>
    </w:p>
    <w:p w14:paraId="77D7BAD3" w14:textId="2FD5B5A4" w:rsidR="00EA2AF6" w:rsidRDefault="00EA2AF6" w:rsidP="00EA2AF6">
      <w:pPr>
        <w:pStyle w:val="ListParagraph"/>
        <w:numPr>
          <w:ilvl w:val="0"/>
          <w:numId w:val="2"/>
        </w:numPr>
        <w:rPr>
          <w:sz w:val="24"/>
          <w:szCs w:val="24"/>
          <w:lang w:val="en-US"/>
        </w:rPr>
      </w:pPr>
      <w:r>
        <w:rPr>
          <w:sz w:val="24"/>
          <w:szCs w:val="24"/>
          <w:lang w:val="en-US"/>
        </w:rPr>
        <w:t>Control path</w:t>
      </w:r>
    </w:p>
    <w:p w14:paraId="1E193678" w14:textId="77777777" w:rsidR="009C1F6E" w:rsidRDefault="009C1F6E" w:rsidP="009C1F6E">
      <w:pPr>
        <w:pStyle w:val="ListParagraph"/>
        <w:ind w:left="1440"/>
        <w:rPr>
          <w:sz w:val="24"/>
          <w:szCs w:val="24"/>
          <w:lang w:val="en-US"/>
        </w:rPr>
      </w:pPr>
    </w:p>
    <w:p w14:paraId="0D3FCD0C" w14:textId="65AA6902" w:rsidR="009C1F6E" w:rsidRDefault="009C1F6E" w:rsidP="009C1F6E">
      <w:pPr>
        <w:pStyle w:val="ListParagraph"/>
        <w:ind w:left="1440"/>
        <w:rPr>
          <w:sz w:val="24"/>
          <w:szCs w:val="24"/>
          <w:lang w:val="en-US"/>
        </w:rPr>
      </w:pPr>
      <w:r>
        <w:rPr>
          <w:sz w:val="24"/>
          <w:szCs w:val="24"/>
          <w:lang w:val="en-US"/>
        </w:rPr>
        <w:t>Base on internal count signal</w:t>
      </w:r>
    </w:p>
    <w:p w14:paraId="5C492690" w14:textId="77777777" w:rsidR="009C1F6E" w:rsidRDefault="009C1F6E" w:rsidP="009C1F6E">
      <w:pPr>
        <w:pStyle w:val="ListParagraph"/>
        <w:ind w:left="1440"/>
        <w:rPr>
          <w:sz w:val="24"/>
          <w:szCs w:val="24"/>
          <w:lang w:val="en-US"/>
        </w:rPr>
      </w:pPr>
    </w:p>
    <w:p w14:paraId="637994EF" w14:textId="4026DA1D" w:rsidR="009C1F6E" w:rsidRDefault="0083088F" w:rsidP="009C1F6E">
      <w:pPr>
        <w:pStyle w:val="ListParagraph"/>
        <w:ind w:left="1440"/>
        <w:rPr>
          <w:sz w:val="24"/>
          <w:szCs w:val="24"/>
          <w:lang w:val="en-US"/>
        </w:rPr>
      </w:pPr>
      <w:r w:rsidRPr="0083088F">
        <w:rPr>
          <w:noProof/>
          <w:sz w:val="24"/>
          <w:szCs w:val="24"/>
          <w:lang w:val="en-US"/>
        </w:rPr>
        <w:lastRenderedPageBreak/>
        <w:drawing>
          <wp:inline distT="0" distB="0" distL="0" distR="0" wp14:anchorId="2D8A6487" wp14:editId="313F484A">
            <wp:extent cx="2949196" cy="2263336"/>
            <wp:effectExtent l="0" t="0" r="3810" b="3810"/>
            <wp:docPr id="35677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77664" name=""/>
                    <pic:cNvPicPr/>
                  </pic:nvPicPr>
                  <pic:blipFill>
                    <a:blip r:embed="rId31"/>
                    <a:stretch>
                      <a:fillRect/>
                    </a:stretch>
                  </pic:blipFill>
                  <pic:spPr>
                    <a:xfrm>
                      <a:off x="0" y="0"/>
                      <a:ext cx="2949196" cy="2263336"/>
                    </a:xfrm>
                    <a:prstGeom prst="rect">
                      <a:avLst/>
                    </a:prstGeom>
                  </pic:spPr>
                </pic:pic>
              </a:graphicData>
            </a:graphic>
          </wp:inline>
        </w:drawing>
      </w:r>
    </w:p>
    <w:p w14:paraId="62EE5778" w14:textId="77777777" w:rsidR="00EA2AF6" w:rsidRDefault="00EA2AF6" w:rsidP="00EA2AF6">
      <w:pPr>
        <w:pStyle w:val="ListParagraph"/>
        <w:ind w:left="1440"/>
        <w:rPr>
          <w:sz w:val="24"/>
          <w:szCs w:val="24"/>
          <w:lang w:val="en-US"/>
        </w:rPr>
      </w:pPr>
    </w:p>
    <w:p w14:paraId="645D39B2" w14:textId="77777777" w:rsidR="00EA2AF6" w:rsidRPr="004F0D44" w:rsidRDefault="00EA2AF6" w:rsidP="00EA2AF6">
      <w:pPr>
        <w:pStyle w:val="ListParagraph"/>
        <w:rPr>
          <w:sz w:val="24"/>
          <w:szCs w:val="24"/>
          <w:lang w:val="en-US"/>
        </w:rPr>
      </w:pPr>
    </w:p>
    <w:p w14:paraId="36BBDB36" w14:textId="080D69C7" w:rsidR="004F0D44" w:rsidRDefault="004F0D44" w:rsidP="0083088F">
      <w:pPr>
        <w:pStyle w:val="ListParagraph"/>
        <w:numPr>
          <w:ilvl w:val="0"/>
          <w:numId w:val="12"/>
        </w:numPr>
        <w:ind w:left="709"/>
        <w:rPr>
          <w:sz w:val="24"/>
          <w:szCs w:val="24"/>
          <w:lang w:val="en-US"/>
        </w:rPr>
      </w:pPr>
      <w:r w:rsidRPr="004F0D44">
        <w:rPr>
          <w:sz w:val="24"/>
          <w:szCs w:val="24"/>
          <w:lang w:val="en-US"/>
        </w:rPr>
        <w:t>Performance Analysis</w:t>
      </w:r>
    </w:p>
    <w:p w14:paraId="52991482" w14:textId="77777777" w:rsidR="00F46753" w:rsidRDefault="00F46753" w:rsidP="00F46753">
      <w:pPr>
        <w:pStyle w:val="ListParagraph"/>
        <w:ind w:left="709"/>
        <w:rPr>
          <w:sz w:val="24"/>
          <w:szCs w:val="24"/>
          <w:lang w:val="en-US"/>
        </w:rPr>
      </w:pPr>
    </w:p>
    <w:p w14:paraId="782E8610" w14:textId="690E045E" w:rsidR="00F46753" w:rsidRDefault="00F46753" w:rsidP="00F46753">
      <w:pPr>
        <w:pStyle w:val="ListParagraph"/>
        <w:ind w:left="709"/>
        <w:rPr>
          <w:sz w:val="24"/>
          <w:szCs w:val="24"/>
          <w:lang w:val="en-US"/>
        </w:rPr>
      </w:pPr>
      <w:r w:rsidRPr="00F46753">
        <w:rPr>
          <w:sz w:val="24"/>
          <w:szCs w:val="24"/>
        </w:rPr>
        <w:drawing>
          <wp:inline distT="0" distB="0" distL="0" distR="0" wp14:anchorId="59CA7705" wp14:editId="68B73167">
            <wp:extent cx="5731510" cy="1134745"/>
            <wp:effectExtent l="0" t="0" r="2540" b="8255"/>
            <wp:docPr id="3" name="Picture 2">
              <a:extLst xmlns:a="http://schemas.openxmlformats.org/drawingml/2006/main">
                <a:ext uri="{FF2B5EF4-FFF2-40B4-BE49-F238E27FC236}">
                  <a16:creationId xmlns:a16="http://schemas.microsoft.com/office/drawing/2014/main" id="{1D341E91-BDD4-0E1D-109D-085DFC768C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D341E91-BDD4-0E1D-109D-085DFC768C55}"/>
                        </a:ext>
                      </a:extLst>
                    </pic:cNvPr>
                    <pic:cNvPicPr>
                      <a:picLocks noChangeAspect="1"/>
                    </pic:cNvPicPr>
                  </pic:nvPicPr>
                  <pic:blipFill>
                    <a:blip r:embed="rId32"/>
                    <a:stretch>
                      <a:fillRect/>
                    </a:stretch>
                  </pic:blipFill>
                  <pic:spPr>
                    <a:xfrm>
                      <a:off x="0" y="0"/>
                      <a:ext cx="5731510" cy="1134745"/>
                    </a:xfrm>
                    <a:prstGeom prst="rect">
                      <a:avLst/>
                    </a:prstGeom>
                  </pic:spPr>
                </pic:pic>
              </a:graphicData>
            </a:graphic>
          </wp:inline>
        </w:drawing>
      </w:r>
    </w:p>
    <w:p w14:paraId="30480E0D" w14:textId="77777777" w:rsidR="00F46753" w:rsidRDefault="00F46753" w:rsidP="00F46753">
      <w:pPr>
        <w:pStyle w:val="ListParagraph"/>
        <w:ind w:left="709"/>
        <w:rPr>
          <w:sz w:val="24"/>
          <w:szCs w:val="24"/>
          <w:lang w:val="en-US"/>
        </w:rPr>
      </w:pPr>
    </w:p>
    <w:p w14:paraId="5DE699CA" w14:textId="77777777" w:rsidR="00F46753" w:rsidRPr="004F0D44" w:rsidRDefault="00F46753" w:rsidP="00F46753">
      <w:pPr>
        <w:pStyle w:val="ListParagraph"/>
        <w:ind w:left="709"/>
        <w:rPr>
          <w:sz w:val="24"/>
          <w:szCs w:val="24"/>
          <w:lang w:val="en-US"/>
        </w:rPr>
      </w:pPr>
    </w:p>
    <w:p w14:paraId="1A63262C" w14:textId="3FFA23EB" w:rsidR="004F0D44" w:rsidRDefault="004F0D44" w:rsidP="0083088F">
      <w:pPr>
        <w:pStyle w:val="ListParagraph"/>
        <w:numPr>
          <w:ilvl w:val="0"/>
          <w:numId w:val="12"/>
        </w:numPr>
        <w:ind w:left="709"/>
        <w:rPr>
          <w:sz w:val="24"/>
          <w:szCs w:val="24"/>
          <w:lang w:val="en-US"/>
        </w:rPr>
      </w:pPr>
      <w:r w:rsidRPr="004F0D44">
        <w:rPr>
          <w:sz w:val="24"/>
          <w:szCs w:val="24"/>
          <w:lang w:val="en-US"/>
        </w:rPr>
        <w:t>FPGA Prototyping</w:t>
      </w:r>
    </w:p>
    <w:p w14:paraId="00655FFF" w14:textId="3CB080BA" w:rsidR="00F46753" w:rsidRPr="00F46753" w:rsidRDefault="00F46753" w:rsidP="00F46753">
      <w:pPr>
        <w:ind w:left="1440"/>
        <w:rPr>
          <w:sz w:val="24"/>
          <w:szCs w:val="24"/>
          <w:lang w:val="en-US"/>
        </w:rPr>
      </w:pPr>
      <w:r w:rsidRPr="00F46753">
        <w:rPr>
          <w:sz w:val="24"/>
          <w:szCs w:val="24"/>
          <w:lang w:val="en-US" w:bidi="hi-IN"/>
        </w:rPr>
        <w:t>The remaining blocks are taking even more time to run.</w:t>
      </w:r>
      <w:r>
        <w:rPr>
          <w:sz w:val="24"/>
          <w:szCs w:val="24"/>
          <w:lang w:val="en-US" w:bidi="hi-IN"/>
        </w:rPr>
        <w:t xml:space="preserve"> </w:t>
      </w:r>
      <w:r w:rsidRPr="00F46753">
        <w:rPr>
          <w:sz w:val="24"/>
          <w:szCs w:val="24"/>
          <w:lang w:val="en-US" w:bidi="hi-IN"/>
        </w:rPr>
        <w:t>For future work we will have to optimize hardware</w:t>
      </w:r>
      <w:r>
        <w:rPr>
          <w:sz w:val="24"/>
          <w:szCs w:val="24"/>
          <w:lang w:val="en-US" w:bidi="hi-IN"/>
        </w:rPr>
        <w:t xml:space="preserve">. Due to large number of LUTs we cant run on hardware. </w:t>
      </w:r>
    </w:p>
    <w:p w14:paraId="6D978F00" w14:textId="50661A1F" w:rsidR="004F0D44" w:rsidRPr="004F0D44" w:rsidRDefault="004F0D44" w:rsidP="0083088F">
      <w:pPr>
        <w:pStyle w:val="ListParagraph"/>
        <w:numPr>
          <w:ilvl w:val="0"/>
          <w:numId w:val="12"/>
        </w:numPr>
        <w:ind w:left="709"/>
        <w:rPr>
          <w:sz w:val="24"/>
          <w:szCs w:val="24"/>
          <w:lang w:val="en-US"/>
        </w:rPr>
      </w:pPr>
      <w:r w:rsidRPr="004F0D44">
        <w:rPr>
          <w:sz w:val="24"/>
          <w:szCs w:val="24"/>
          <w:lang w:val="en-US"/>
        </w:rPr>
        <w:t>ASIC Chip design</w:t>
      </w:r>
    </w:p>
    <w:p w14:paraId="6FE48CA6" w14:textId="5FCDDAC5" w:rsidR="004F0D44" w:rsidRDefault="004F0D44" w:rsidP="0083088F">
      <w:pPr>
        <w:pStyle w:val="ListParagraph"/>
        <w:numPr>
          <w:ilvl w:val="0"/>
          <w:numId w:val="12"/>
        </w:numPr>
        <w:ind w:left="709"/>
        <w:rPr>
          <w:sz w:val="24"/>
          <w:szCs w:val="24"/>
          <w:lang w:val="en-US"/>
        </w:rPr>
      </w:pPr>
      <w:r w:rsidRPr="004F0D44">
        <w:rPr>
          <w:sz w:val="24"/>
          <w:szCs w:val="24"/>
          <w:lang w:val="en-US"/>
        </w:rPr>
        <w:t xml:space="preserve">Review and discussion </w:t>
      </w:r>
    </w:p>
    <w:p w14:paraId="1C7FF358" w14:textId="77777777" w:rsidR="00F46753" w:rsidRDefault="00F46753" w:rsidP="00F46753">
      <w:pPr>
        <w:pStyle w:val="ListParagraph"/>
        <w:rPr>
          <w:sz w:val="24"/>
          <w:szCs w:val="24"/>
          <w:lang w:val="en-US"/>
        </w:rPr>
      </w:pPr>
      <w:r>
        <w:rPr>
          <w:sz w:val="24"/>
          <w:szCs w:val="24"/>
          <w:lang w:val="en-US"/>
        </w:rPr>
        <w:t xml:space="preserve">We have more work to complete in the future, </w:t>
      </w:r>
    </w:p>
    <w:p w14:paraId="436E096D" w14:textId="27F27BB1" w:rsidR="00F46753" w:rsidRPr="00F46753" w:rsidRDefault="00F46753" w:rsidP="00F46753">
      <w:pPr>
        <w:pStyle w:val="ListParagraph"/>
      </w:pPr>
      <w:r w:rsidRPr="00F46753">
        <w:rPr>
          <w:lang w:val="en-US"/>
        </w:rPr>
        <w:t>Optimize hardware</w:t>
      </w:r>
      <w:r w:rsidRPr="00F46753">
        <w:t xml:space="preserve"> – on two low levels</w:t>
      </w:r>
    </w:p>
    <w:p w14:paraId="6F6C6FF0" w14:textId="77777777" w:rsidR="00F46753" w:rsidRPr="00F46753" w:rsidRDefault="00F46753" w:rsidP="00F46753">
      <w:pPr>
        <w:pStyle w:val="ListParagraph"/>
        <w:rPr>
          <w:sz w:val="24"/>
          <w:szCs w:val="24"/>
        </w:rPr>
      </w:pPr>
      <w:r w:rsidRPr="00F46753">
        <w:rPr>
          <w:sz w:val="24"/>
          <w:szCs w:val="24"/>
        </w:rPr>
        <w:tab/>
      </w:r>
      <w:r w:rsidRPr="00F46753">
        <w:rPr>
          <w:sz w:val="24"/>
          <w:szCs w:val="24"/>
        </w:rPr>
        <w:tab/>
      </w:r>
      <w:r w:rsidRPr="00F46753">
        <w:rPr>
          <w:sz w:val="24"/>
          <w:szCs w:val="24"/>
        </w:rPr>
        <w:tab/>
      </w:r>
      <w:r w:rsidRPr="00F46753">
        <w:rPr>
          <w:sz w:val="24"/>
          <w:szCs w:val="24"/>
        </w:rPr>
        <w:tab/>
        <w:t>1: block level</w:t>
      </w:r>
    </w:p>
    <w:p w14:paraId="2E0F461F" w14:textId="77777777" w:rsidR="00F46753" w:rsidRPr="00F46753" w:rsidRDefault="00F46753" w:rsidP="00F46753">
      <w:pPr>
        <w:pStyle w:val="ListParagraph"/>
        <w:rPr>
          <w:sz w:val="24"/>
          <w:szCs w:val="24"/>
        </w:rPr>
      </w:pPr>
      <w:r w:rsidRPr="00F46753">
        <w:rPr>
          <w:sz w:val="24"/>
          <w:szCs w:val="24"/>
        </w:rPr>
        <w:tab/>
      </w:r>
      <w:r w:rsidRPr="00F46753">
        <w:rPr>
          <w:sz w:val="24"/>
          <w:szCs w:val="24"/>
        </w:rPr>
        <w:tab/>
      </w:r>
      <w:r w:rsidRPr="00F46753">
        <w:rPr>
          <w:sz w:val="24"/>
          <w:szCs w:val="24"/>
        </w:rPr>
        <w:tab/>
      </w:r>
      <w:r w:rsidRPr="00F46753">
        <w:rPr>
          <w:sz w:val="24"/>
          <w:szCs w:val="24"/>
        </w:rPr>
        <w:tab/>
        <w:t>2: module level</w:t>
      </w:r>
    </w:p>
    <w:p w14:paraId="30B5F55D" w14:textId="78A3C89B" w:rsidR="00F46753" w:rsidRPr="00F46753" w:rsidRDefault="00F46753" w:rsidP="00F46753">
      <w:pPr>
        <w:pStyle w:val="ListParagraph"/>
        <w:rPr>
          <w:sz w:val="24"/>
          <w:szCs w:val="24"/>
        </w:rPr>
      </w:pPr>
      <w:r w:rsidRPr="00F46753">
        <w:rPr>
          <w:sz w:val="24"/>
          <w:szCs w:val="24"/>
        </w:rPr>
        <w:t>Dense Layer verification</w:t>
      </w:r>
      <w:r>
        <w:rPr>
          <w:sz w:val="24"/>
          <w:szCs w:val="24"/>
        </w:rPr>
        <w:t xml:space="preserve">, which we were doing using software dense layer. </w:t>
      </w:r>
      <w:r w:rsidR="004E4912">
        <w:rPr>
          <w:sz w:val="24"/>
          <w:szCs w:val="24"/>
        </w:rPr>
        <w:t xml:space="preserve">But we plan to convert even dense into hardware. </w:t>
      </w:r>
      <w:r w:rsidRPr="00F46753">
        <w:rPr>
          <w:sz w:val="24"/>
          <w:szCs w:val="24"/>
        </w:rPr>
        <w:t>FPGA implementation after optimisation</w:t>
      </w:r>
    </w:p>
    <w:p w14:paraId="7AA18B5A" w14:textId="4F92C7C7" w:rsidR="00F46753" w:rsidRDefault="00F46753" w:rsidP="00F46753">
      <w:pPr>
        <w:pStyle w:val="ListParagraph"/>
        <w:rPr>
          <w:sz w:val="24"/>
          <w:szCs w:val="24"/>
          <w:lang w:val="en-US"/>
        </w:rPr>
      </w:pPr>
    </w:p>
    <w:p w14:paraId="336316CA" w14:textId="77777777" w:rsidR="004F0D44" w:rsidRDefault="004F0D44" w:rsidP="0083088F">
      <w:pPr>
        <w:pStyle w:val="ListParagraph"/>
        <w:numPr>
          <w:ilvl w:val="0"/>
          <w:numId w:val="12"/>
        </w:numPr>
        <w:ind w:left="709"/>
        <w:rPr>
          <w:sz w:val="24"/>
          <w:szCs w:val="24"/>
          <w:lang w:val="en-US"/>
        </w:rPr>
      </w:pPr>
      <w:r>
        <w:rPr>
          <w:sz w:val="24"/>
          <w:szCs w:val="24"/>
          <w:lang w:val="en-US"/>
        </w:rPr>
        <w:t>References</w:t>
      </w:r>
    </w:p>
    <w:p w14:paraId="52C3A972" w14:textId="595A3F74" w:rsidR="004F0D44" w:rsidRDefault="004F0D44" w:rsidP="004F0D44">
      <w:pPr>
        <w:pStyle w:val="ListParagraph"/>
        <w:rPr>
          <w:sz w:val="24"/>
          <w:szCs w:val="24"/>
          <w:lang w:val="en-US"/>
        </w:rPr>
      </w:pPr>
      <w:r>
        <w:rPr>
          <w:sz w:val="24"/>
          <w:szCs w:val="24"/>
          <w:lang w:val="en-US"/>
        </w:rPr>
        <w:t xml:space="preserve">[1] </w:t>
      </w:r>
      <w:r w:rsidR="00C73B13" w:rsidRPr="00C73B13">
        <w:rPr>
          <w:sz w:val="24"/>
          <w:szCs w:val="24"/>
        </w:rPr>
        <w:t>A. Parmar, K. Captain, U. Satija, and A. Chouhan, "Modulation Classification for Non-orthogonal Multiple Access System using a Modified Residual-CNN," in </w:t>
      </w:r>
      <w:r w:rsidR="00C73B13" w:rsidRPr="00C73B13">
        <w:rPr>
          <w:i/>
          <w:iCs/>
          <w:sz w:val="24"/>
          <w:szCs w:val="24"/>
        </w:rPr>
        <w:t>Proc. IEEE Wireless Communications and Networking Conference (WCNC)</w:t>
      </w:r>
      <w:r w:rsidR="00C73B13" w:rsidRPr="00C73B13">
        <w:rPr>
          <w:sz w:val="24"/>
          <w:szCs w:val="24"/>
        </w:rPr>
        <w:t xml:space="preserve">, 2023, pp. XX-XX, ISBN: 978-1-6654-9122-8, </w:t>
      </w:r>
      <w:r w:rsidR="007F6B8C" w:rsidRPr="00C73B13">
        <w:rPr>
          <w:sz w:val="24"/>
          <w:szCs w:val="24"/>
        </w:rPr>
        <w:t>Doi</w:t>
      </w:r>
      <w:r w:rsidR="00C73B13" w:rsidRPr="00C73B13">
        <w:rPr>
          <w:sz w:val="24"/>
          <w:szCs w:val="24"/>
        </w:rPr>
        <w:t>: </w:t>
      </w:r>
      <w:hyperlink r:id="rId33" w:tgtFrame="_blank" w:history="1">
        <w:r w:rsidR="00C73B13" w:rsidRPr="00C73B13">
          <w:rPr>
            <w:rStyle w:val="Hyperlink"/>
            <w:sz w:val="24"/>
            <w:szCs w:val="24"/>
          </w:rPr>
          <w:t>10.1109/WCNC55385.2023.10118621</w:t>
        </w:r>
      </w:hyperlink>
      <w:r w:rsidR="00C73B13" w:rsidRPr="00C73B13">
        <w:rPr>
          <w:sz w:val="24"/>
          <w:szCs w:val="24"/>
        </w:rPr>
        <w:t>.</w:t>
      </w:r>
      <w:r>
        <w:rPr>
          <w:sz w:val="24"/>
          <w:szCs w:val="24"/>
          <w:lang w:val="en-US"/>
        </w:rPr>
        <w:t xml:space="preserve"> </w:t>
      </w:r>
    </w:p>
    <w:p w14:paraId="277B4EC0" w14:textId="77777777" w:rsidR="00A642C6" w:rsidRDefault="00A642C6" w:rsidP="004F0D44">
      <w:pPr>
        <w:pStyle w:val="ListParagraph"/>
        <w:rPr>
          <w:sz w:val="24"/>
          <w:szCs w:val="24"/>
          <w:lang w:val="en-US"/>
        </w:rPr>
      </w:pPr>
    </w:p>
    <w:p w14:paraId="5FEC62EA" w14:textId="1F02BA99" w:rsidR="00A642C6" w:rsidRDefault="00A642C6" w:rsidP="004F0D44">
      <w:pPr>
        <w:pStyle w:val="ListParagraph"/>
        <w:rPr>
          <w:sz w:val="24"/>
          <w:szCs w:val="24"/>
        </w:rPr>
      </w:pPr>
      <w:r>
        <w:rPr>
          <w:sz w:val="24"/>
          <w:szCs w:val="24"/>
          <w:lang w:val="en-US"/>
        </w:rPr>
        <w:lastRenderedPageBreak/>
        <w:t xml:space="preserve">[2] </w:t>
      </w:r>
      <w:r w:rsidRPr="00A642C6">
        <w:rPr>
          <w:sz w:val="24"/>
          <w:szCs w:val="24"/>
        </w:rPr>
        <w:t>S. M. R. Islam, M. Zeng, and O. A. Dobre, "NOMA in 5G Systems: Exciting Possibilities for Enhancing Spectral Efficiency," </w:t>
      </w:r>
      <w:r w:rsidRPr="00A642C6">
        <w:rPr>
          <w:i/>
          <w:iCs/>
          <w:sz w:val="24"/>
          <w:szCs w:val="24"/>
        </w:rPr>
        <w:t>IEEE 5G Tech Focus</w:t>
      </w:r>
      <w:r w:rsidRPr="00A642C6">
        <w:rPr>
          <w:sz w:val="24"/>
          <w:szCs w:val="24"/>
        </w:rPr>
        <w:t>, vol. 1, no. 2, June 2017.</w:t>
      </w:r>
    </w:p>
    <w:p w14:paraId="3C4E95E9" w14:textId="77777777" w:rsidR="00FD3F20" w:rsidRDefault="00FD3F20" w:rsidP="004F0D44">
      <w:pPr>
        <w:pStyle w:val="ListParagraph"/>
        <w:rPr>
          <w:sz w:val="24"/>
          <w:szCs w:val="24"/>
        </w:rPr>
      </w:pPr>
    </w:p>
    <w:p w14:paraId="1796C224" w14:textId="392D76EA" w:rsidR="00FD3F20" w:rsidRDefault="00FD3F20" w:rsidP="004F0D44">
      <w:pPr>
        <w:pStyle w:val="ListParagraph"/>
        <w:rPr>
          <w:sz w:val="24"/>
          <w:szCs w:val="24"/>
        </w:rPr>
      </w:pPr>
      <w:r>
        <w:rPr>
          <w:sz w:val="24"/>
          <w:szCs w:val="24"/>
        </w:rPr>
        <w:t xml:space="preserve">[3] </w:t>
      </w:r>
      <w:r w:rsidRPr="00FD3F20">
        <w:rPr>
          <w:sz w:val="24"/>
          <w:szCs w:val="24"/>
        </w:rPr>
        <w:t>P. Triantaris, E. Tsimbalo, W. H. Chin, and D. Gündüz, "Automatic Modulation Classification in the Presence of Interference," in </w:t>
      </w:r>
      <w:r w:rsidRPr="00FD3F20">
        <w:rPr>
          <w:i/>
          <w:iCs/>
          <w:sz w:val="24"/>
          <w:szCs w:val="24"/>
        </w:rPr>
        <w:t>Proc. European Conference on Networks and Communications (EUCNC)</w:t>
      </w:r>
      <w:r w:rsidRPr="00FD3F20">
        <w:rPr>
          <w:sz w:val="24"/>
          <w:szCs w:val="24"/>
        </w:rPr>
        <w:t>, 2023.</w:t>
      </w:r>
    </w:p>
    <w:p w14:paraId="68486B73" w14:textId="77777777" w:rsidR="00B50AF2" w:rsidRDefault="00B50AF2" w:rsidP="004F0D44">
      <w:pPr>
        <w:pStyle w:val="ListParagraph"/>
        <w:rPr>
          <w:sz w:val="24"/>
          <w:szCs w:val="24"/>
        </w:rPr>
      </w:pPr>
    </w:p>
    <w:p w14:paraId="3F90943A" w14:textId="21440134" w:rsidR="00B50AF2" w:rsidRDefault="00B50AF2" w:rsidP="00B50AF2">
      <w:pPr>
        <w:pStyle w:val="ListParagraph"/>
        <w:rPr>
          <w:sz w:val="24"/>
          <w:szCs w:val="24"/>
        </w:rPr>
      </w:pPr>
      <w:r>
        <w:rPr>
          <w:sz w:val="24"/>
          <w:szCs w:val="24"/>
        </w:rPr>
        <w:t xml:space="preserve">[4] </w:t>
      </w:r>
      <w:r w:rsidR="007F6B8C" w:rsidRPr="00B50AF2">
        <w:rPr>
          <w:sz w:val="24"/>
          <w:szCs w:val="24"/>
        </w:rPr>
        <w:t>Basic</w:t>
      </w:r>
      <w:r w:rsidRPr="00B50AF2">
        <w:rPr>
          <w:sz w:val="24"/>
          <w:szCs w:val="24"/>
        </w:rPr>
        <w:t xml:space="preserve"> NOMA Model.- Kim, Ji-Hwan &amp; Lee, won-Seok &amp; Song, Hyoung-Kyu. (2019). Performance Enhancement Using Receive Diversity </w:t>
      </w:r>
      <w:r w:rsidR="007F6B8C" w:rsidRPr="00B50AF2">
        <w:rPr>
          <w:sz w:val="24"/>
          <w:szCs w:val="24"/>
        </w:rPr>
        <w:t>with</w:t>
      </w:r>
      <w:r w:rsidRPr="00B50AF2">
        <w:rPr>
          <w:sz w:val="24"/>
          <w:szCs w:val="24"/>
        </w:rPr>
        <w:t xml:space="preserve"> Power Adaptation in the NOMA System. IEEE Access. PP. 1-1. 10.1109/ACCESS.2019.2930990.</w:t>
      </w:r>
    </w:p>
    <w:p w14:paraId="461B50D7" w14:textId="77777777" w:rsidR="00B50AF2" w:rsidRPr="00B50AF2" w:rsidRDefault="00B50AF2" w:rsidP="00B50AF2">
      <w:pPr>
        <w:pStyle w:val="ListParagraph"/>
        <w:rPr>
          <w:sz w:val="24"/>
          <w:szCs w:val="24"/>
        </w:rPr>
      </w:pPr>
    </w:p>
    <w:p w14:paraId="28933A4E" w14:textId="7BF6C652" w:rsidR="00B50AF2" w:rsidRPr="00B50AF2" w:rsidRDefault="00B50AF2" w:rsidP="00B50AF2">
      <w:pPr>
        <w:pStyle w:val="ListParagraph"/>
        <w:rPr>
          <w:sz w:val="24"/>
          <w:szCs w:val="24"/>
        </w:rPr>
      </w:pPr>
      <w:r>
        <w:rPr>
          <w:sz w:val="24"/>
          <w:szCs w:val="24"/>
          <w:lang w:val="en-US"/>
        </w:rPr>
        <w:t xml:space="preserve">[5] </w:t>
      </w:r>
      <w:r w:rsidRPr="00B50AF2">
        <w:rPr>
          <w:sz w:val="24"/>
          <w:szCs w:val="24"/>
          <w:lang w:val="en-US"/>
        </w:rPr>
        <w:t>NOMA Internal structure - Norolahi, Jafar &amp; Azmi, Paeiz. (2022). A Machine Learning Based Algorithm for Joint Improvement of Power Control, link adaptation, and Capacity in Beyond 5G Communication systems. 10.21203/rs.3.rs-1958090/v1.</w:t>
      </w:r>
    </w:p>
    <w:p w14:paraId="333095E2" w14:textId="77777777" w:rsidR="00B50AF2" w:rsidRPr="00B50AF2" w:rsidRDefault="00B50AF2" w:rsidP="00B50AF2">
      <w:pPr>
        <w:pStyle w:val="ListParagraph"/>
        <w:rPr>
          <w:sz w:val="24"/>
          <w:szCs w:val="24"/>
        </w:rPr>
      </w:pPr>
      <w:r w:rsidRPr="00B50AF2">
        <w:rPr>
          <w:sz w:val="24"/>
          <w:szCs w:val="24"/>
          <w:lang w:val="en-US"/>
        </w:rPr>
        <w:t xml:space="preserve"> </w:t>
      </w:r>
    </w:p>
    <w:p w14:paraId="69F2C6E1" w14:textId="669811D6" w:rsidR="00B50AF2" w:rsidRDefault="00B50AF2" w:rsidP="00B50AF2">
      <w:pPr>
        <w:pStyle w:val="ListParagraph"/>
        <w:rPr>
          <w:sz w:val="24"/>
          <w:szCs w:val="24"/>
        </w:rPr>
      </w:pPr>
      <w:r>
        <w:rPr>
          <w:sz w:val="24"/>
          <w:szCs w:val="24"/>
        </w:rPr>
        <w:t xml:space="preserve">[6] </w:t>
      </w:r>
      <w:r w:rsidRPr="00B50AF2">
        <w:rPr>
          <w:sz w:val="24"/>
          <w:szCs w:val="24"/>
        </w:rPr>
        <w:t xml:space="preserve">MR CNN Model - Parmar, K. Captain, U. Satija and A. Chouhan, "Modulation Classification for Non-orthogonal Multiple Access System using a Modified Residual-CNN," </w:t>
      </w:r>
      <w:r w:rsidRPr="00B50AF2">
        <w:rPr>
          <w:i/>
          <w:iCs/>
          <w:sz w:val="24"/>
          <w:szCs w:val="24"/>
        </w:rPr>
        <w:t>2023 IEEE Wireless Communications and Networking Conference (WCNC)</w:t>
      </w:r>
      <w:r w:rsidRPr="00B50AF2">
        <w:rPr>
          <w:sz w:val="24"/>
          <w:szCs w:val="24"/>
        </w:rPr>
        <w:t>, Glasgow, United Kingdom, 2023, pp. 1-6.</w:t>
      </w:r>
    </w:p>
    <w:p w14:paraId="29E95408" w14:textId="77777777" w:rsidR="00B50AF2" w:rsidRPr="00B50AF2" w:rsidRDefault="00B50AF2" w:rsidP="00B50AF2">
      <w:pPr>
        <w:pStyle w:val="ListParagraph"/>
        <w:rPr>
          <w:sz w:val="24"/>
          <w:szCs w:val="24"/>
        </w:rPr>
      </w:pPr>
    </w:p>
    <w:p w14:paraId="21C4A664" w14:textId="3B35DDEE" w:rsidR="00B50AF2" w:rsidRPr="00B50AF2" w:rsidRDefault="00B50AF2" w:rsidP="00B50AF2">
      <w:pPr>
        <w:pStyle w:val="ListParagraph"/>
        <w:rPr>
          <w:sz w:val="24"/>
          <w:szCs w:val="24"/>
        </w:rPr>
      </w:pPr>
      <w:r>
        <w:rPr>
          <w:sz w:val="24"/>
          <w:szCs w:val="24"/>
          <w:lang w:val="en-US"/>
        </w:rPr>
        <w:t xml:space="preserve">[7] </w:t>
      </w:r>
      <w:r w:rsidRPr="00B50AF2">
        <w:rPr>
          <w:sz w:val="24"/>
          <w:szCs w:val="24"/>
          <w:lang w:val="en-US"/>
        </w:rPr>
        <w:t xml:space="preserve">Neuron - Mohanty, Prayag. (2023). Analysis on Implementation of different Single Precision CNN Architectures on FPGAs. 10.13140/RG.2.2.31819.77604. </w:t>
      </w:r>
    </w:p>
    <w:p w14:paraId="18B7D530" w14:textId="77777777" w:rsidR="00B50AF2" w:rsidRDefault="00B50AF2" w:rsidP="004F0D44">
      <w:pPr>
        <w:pStyle w:val="ListParagraph"/>
        <w:rPr>
          <w:sz w:val="24"/>
          <w:szCs w:val="24"/>
          <w:lang w:val="en-US"/>
        </w:rPr>
      </w:pPr>
    </w:p>
    <w:p w14:paraId="6DC312A7" w14:textId="77777777" w:rsidR="00EE1EB5" w:rsidRPr="00EE1EB5" w:rsidRDefault="00EE1EB5" w:rsidP="00EE1EB5">
      <w:pPr>
        <w:pStyle w:val="ListParagraph"/>
      </w:pPr>
      <w:r>
        <w:rPr>
          <w:sz w:val="24"/>
          <w:szCs w:val="24"/>
          <w:lang w:val="en-US"/>
        </w:rPr>
        <w:t xml:space="preserve">[8] </w:t>
      </w:r>
      <w:r w:rsidRPr="00EE1EB5">
        <w:rPr>
          <w:lang w:val="en-US"/>
        </w:rPr>
        <w:t>C. C. Aggarwal, </w:t>
      </w:r>
      <w:r w:rsidRPr="00EE1EB5">
        <w:rPr>
          <w:i/>
          <w:iCs/>
          <w:lang w:val="en-US"/>
        </w:rPr>
        <w:t>Neural Networks and Deep Learning: A Textbook</w:t>
      </w:r>
      <w:r w:rsidRPr="00EE1EB5">
        <w:rPr>
          <w:lang w:val="en-US"/>
        </w:rPr>
        <w:t>. Cham, Switzerland: Springer, 2018.</w:t>
      </w:r>
    </w:p>
    <w:p w14:paraId="6C686F0C" w14:textId="6FAF7C90" w:rsidR="00EE1EB5" w:rsidRPr="004F0D44" w:rsidRDefault="00EE1EB5" w:rsidP="004F0D44">
      <w:pPr>
        <w:pStyle w:val="ListParagraph"/>
        <w:rPr>
          <w:sz w:val="24"/>
          <w:szCs w:val="24"/>
          <w:lang w:val="en-US"/>
        </w:rPr>
      </w:pPr>
    </w:p>
    <w:sectPr w:rsidR="00EE1EB5" w:rsidRPr="004F0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9"/>
    <w:multiLevelType w:val="multilevel"/>
    <w:tmpl w:val="7B12E2C4"/>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3B01CFA"/>
    <w:multiLevelType w:val="multilevel"/>
    <w:tmpl w:val="9FD8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A73B5"/>
    <w:multiLevelType w:val="multilevel"/>
    <w:tmpl w:val="75A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5FEB"/>
    <w:multiLevelType w:val="multilevel"/>
    <w:tmpl w:val="EDCAF368"/>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A2C5176"/>
    <w:multiLevelType w:val="multilevel"/>
    <w:tmpl w:val="C978AE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F7178A5"/>
    <w:multiLevelType w:val="multilevel"/>
    <w:tmpl w:val="23D401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7FE6725"/>
    <w:multiLevelType w:val="hybridMultilevel"/>
    <w:tmpl w:val="538235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6057EA"/>
    <w:multiLevelType w:val="multilevel"/>
    <w:tmpl w:val="C95EC9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2E680DF4"/>
    <w:multiLevelType w:val="hybridMultilevel"/>
    <w:tmpl w:val="AE0484B4"/>
    <w:lvl w:ilvl="0" w:tplc="033679F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9C6E7F"/>
    <w:multiLevelType w:val="multilevel"/>
    <w:tmpl w:val="7AD8286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3E92DB7"/>
    <w:multiLevelType w:val="multilevel"/>
    <w:tmpl w:val="173475D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48F16B0"/>
    <w:multiLevelType w:val="hybridMultilevel"/>
    <w:tmpl w:val="4494341A"/>
    <w:lvl w:ilvl="0" w:tplc="B8AC2A4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430246"/>
    <w:multiLevelType w:val="multilevel"/>
    <w:tmpl w:val="CEB0B0A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6C43652"/>
    <w:multiLevelType w:val="multilevel"/>
    <w:tmpl w:val="2CF8953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7377092"/>
    <w:multiLevelType w:val="multilevel"/>
    <w:tmpl w:val="B97C80C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E6F5F6E"/>
    <w:multiLevelType w:val="multilevel"/>
    <w:tmpl w:val="85047C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B845AAD"/>
    <w:multiLevelType w:val="hybridMultilevel"/>
    <w:tmpl w:val="F1A4C712"/>
    <w:lvl w:ilvl="0" w:tplc="50B837EE">
      <w:start w:val="3"/>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C9F295F"/>
    <w:multiLevelType w:val="multilevel"/>
    <w:tmpl w:val="D22806B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8" w15:restartNumberingAfterBreak="0">
    <w:nsid w:val="54743737"/>
    <w:multiLevelType w:val="multilevel"/>
    <w:tmpl w:val="0D4468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DD16581"/>
    <w:multiLevelType w:val="multilevel"/>
    <w:tmpl w:val="AFE68E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10F56AD"/>
    <w:multiLevelType w:val="multilevel"/>
    <w:tmpl w:val="0306529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685D7B0C"/>
    <w:multiLevelType w:val="multilevel"/>
    <w:tmpl w:val="9F62E36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6BA74140"/>
    <w:multiLevelType w:val="multilevel"/>
    <w:tmpl w:val="056E8B4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7243468D"/>
    <w:multiLevelType w:val="hybridMultilevel"/>
    <w:tmpl w:val="B0924D82"/>
    <w:lvl w:ilvl="0" w:tplc="511C028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B2D3B67"/>
    <w:multiLevelType w:val="hybridMultilevel"/>
    <w:tmpl w:val="CDD84F0C"/>
    <w:lvl w:ilvl="0" w:tplc="26DE73C6">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558082565">
    <w:abstractNumId w:val="6"/>
  </w:num>
  <w:num w:numId="2" w16cid:durableId="2130274214">
    <w:abstractNumId w:val="23"/>
  </w:num>
  <w:num w:numId="3" w16cid:durableId="610938023">
    <w:abstractNumId w:val="22"/>
  </w:num>
  <w:num w:numId="4" w16cid:durableId="611479685">
    <w:abstractNumId w:val="10"/>
  </w:num>
  <w:num w:numId="5" w16cid:durableId="187570454">
    <w:abstractNumId w:val="0"/>
  </w:num>
  <w:num w:numId="6" w16cid:durableId="946473597">
    <w:abstractNumId w:val="1"/>
  </w:num>
  <w:num w:numId="7" w16cid:durableId="814683045">
    <w:abstractNumId w:val="2"/>
  </w:num>
  <w:num w:numId="8" w16cid:durableId="693726273">
    <w:abstractNumId w:val="17"/>
  </w:num>
  <w:num w:numId="9" w16cid:durableId="1180316877">
    <w:abstractNumId w:val="11"/>
  </w:num>
  <w:num w:numId="10" w16cid:durableId="545682092">
    <w:abstractNumId w:val="8"/>
  </w:num>
  <w:num w:numId="11" w16cid:durableId="205993470">
    <w:abstractNumId w:val="24"/>
  </w:num>
  <w:num w:numId="12" w16cid:durableId="301887222">
    <w:abstractNumId w:val="16"/>
  </w:num>
  <w:num w:numId="13" w16cid:durableId="481851467">
    <w:abstractNumId w:val="7"/>
  </w:num>
  <w:num w:numId="14" w16cid:durableId="533229437">
    <w:abstractNumId w:val="4"/>
  </w:num>
  <w:num w:numId="15" w16cid:durableId="27683382">
    <w:abstractNumId w:val="20"/>
  </w:num>
  <w:num w:numId="16" w16cid:durableId="1858960102">
    <w:abstractNumId w:val="14"/>
  </w:num>
  <w:num w:numId="17" w16cid:durableId="846208580">
    <w:abstractNumId w:val="5"/>
  </w:num>
  <w:num w:numId="18" w16cid:durableId="293100661">
    <w:abstractNumId w:val="19"/>
  </w:num>
  <w:num w:numId="19" w16cid:durableId="1809467955">
    <w:abstractNumId w:val="15"/>
  </w:num>
  <w:num w:numId="20" w16cid:durableId="1255557517">
    <w:abstractNumId w:val="18"/>
  </w:num>
  <w:num w:numId="21" w16cid:durableId="994139123">
    <w:abstractNumId w:val="3"/>
  </w:num>
  <w:num w:numId="22" w16cid:durableId="2002544836">
    <w:abstractNumId w:val="12"/>
  </w:num>
  <w:num w:numId="23" w16cid:durableId="1130132412">
    <w:abstractNumId w:val="21"/>
  </w:num>
  <w:num w:numId="24" w16cid:durableId="236868260">
    <w:abstractNumId w:val="13"/>
  </w:num>
  <w:num w:numId="25" w16cid:durableId="13545269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D44"/>
    <w:rsid w:val="000165C4"/>
    <w:rsid w:val="00036005"/>
    <w:rsid w:val="001810FC"/>
    <w:rsid w:val="00193CB4"/>
    <w:rsid w:val="002D2A83"/>
    <w:rsid w:val="00393D2E"/>
    <w:rsid w:val="00481A79"/>
    <w:rsid w:val="004E383F"/>
    <w:rsid w:val="004E4912"/>
    <w:rsid w:val="004F0D44"/>
    <w:rsid w:val="005127CA"/>
    <w:rsid w:val="005246D1"/>
    <w:rsid w:val="005335FC"/>
    <w:rsid w:val="006219C3"/>
    <w:rsid w:val="006E45AC"/>
    <w:rsid w:val="00720332"/>
    <w:rsid w:val="0072624E"/>
    <w:rsid w:val="007F6B8C"/>
    <w:rsid w:val="0083088F"/>
    <w:rsid w:val="00882AAF"/>
    <w:rsid w:val="008D2763"/>
    <w:rsid w:val="00922045"/>
    <w:rsid w:val="009526FF"/>
    <w:rsid w:val="00972480"/>
    <w:rsid w:val="009C1F6E"/>
    <w:rsid w:val="00A128CD"/>
    <w:rsid w:val="00A642C6"/>
    <w:rsid w:val="00AD1332"/>
    <w:rsid w:val="00B50AF2"/>
    <w:rsid w:val="00C73B13"/>
    <w:rsid w:val="00DD2894"/>
    <w:rsid w:val="00DE43A7"/>
    <w:rsid w:val="00DF6189"/>
    <w:rsid w:val="00E77C67"/>
    <w:rsid w:val="00EA2AF6"/>
    <w:rsid w:val="00EA7741"/>
    <w:rsid w:val="00EB2651"/>
    <w:rsid w:val="00EE1EB5"/>
    <w:rsid w:val="00F17928"/>
    <w:rsid w:val="00F46753"/>
    <w:rsid w:val="00F6299C"/>
    <w:rsid w:val="00F92862"/>
    <w:rsid w:val="00FD3F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6CCCD"/>
  <w15:chartTrackingRefBased/>
  <w15:docId w15:val="{5270991A-3101-459B-9E69-28DD8416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0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0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0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0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0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0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0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0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0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0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D44"/>
    <w:rPr>
      <w:rFonts w:eastAsiaTheme="majorEastAsia" w:cstheme="majorBidi"/>
      <w:color w:val="272727" w:themeColor="text1" w:themeTint="D8"/>
    </w:rPr>
  </w:style>
  <w:style w:type="paragraph" w:styleId="Title">
    <w:name w:val="Title"/>
    <w:basedOn w:val="Normal"/>
    <w:next w:val="Normal"/>
    <w:link w:val="TitleChar"/>
    <w:uiPriority w:val="10"/>
    <w:qFormat/>
    <w:rsid w:val="004F0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D44"/>
    <w:pPr>
      <w:spacing w:before="160"/>
      <w:jc w:val="center"/>
    </w:pPr>
    <w:rPr>
      <w:i/>
      <w:iCs/>
      <w:color w:val="404040" w:themeColor="text1" w:themeTint="BF"/>
    </w:rPr>
  </w:style>
  <w:style w:type="character" w:customStyle="1" w:styleId="QuoteChar">
    <w:name w:val="Quote Char"/>
    <w:basedOn w:val="DefaultParagraphFont"/>
    <w:link w:val="Quote"/>
    <w:uiPriority w:val="29"/>
    <w:rsid w:val="004F0D44"/>
    <w:rPr>
      <w:i/>
      <w:iCs/>
      <w:color w:val="404040" w:themeColor="text1" w:themeTint="BF"/>
    </w:rPr>
  </w:style>
  <w:style w:type="paragraph" w:styleId="ListParagraph">
    <w:name w:val="List Paragraph"/>
    <w:basedOn w:val="Normal"/>
    <w:uiPriority w:val="34"/>
    <w:qFormat/>
    <w:rsid w:val="004F0D44"/>
    <w:pPr>
      <w:ind w:left="720"/>
      <w:contextualSpacing/>
    </w:pPr>
  </w:style>
  <w:style w:type="character" w:styleId="IntenseEmphasis">
    <w:name w:val="Intense Emphasis"/>
    <w:basedOn w:val="DefaultParagraphFont"/>
    <w:uiPriority w:val="21"/>
    <w:qFormat/>
    <w:rsid w:val="004F0D44"/>
    <w:rPr>
      <w:i/>
      <w:iCs/>
      <w:color w:val="2F5496" w:themeColor="accent1" w:themeShade="BF"/>
    </w:rPr>
  </w:style>
  <w:style w:type="paragraph" w:styleId="IntenseQuote">
    <w:name w:val="Intense Quote"/>
    <w:basedOn w:val="Normal"/>
    <w:next w:val="Normal"/>
    <w:link w:val="IntenseQuoteChar"/>
    <w:uiPriority w:val="30"/>
    <w:qFormat/>
    <w:rsid w:val="004F0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0D44"/>
    <w:rPr>
      <w:i/>
      <w:iCs/>
      <w:color w:val="2F5496" w:themeColor="accent1" w:themeShade="BF"/>
    </w:rPr>
  </w:style>
  <w:style w:type="character" w:styleId="IntenseReference">
    <w:name w:val="Intense Reference"/>
    <w:basedOn w:val="DefaultParagraphFont"/>
    <w:uiPriority w:val="32"/>
    <w:qFormat/>
    <w:rsid w:val="004F0D44"/>
    <w:rPr>
      <w:b/>
      <w:bCs/>
      <w:smallCaps/>
      <w:color w:val="2F5496" w:themeColor="accent1" w:themeShade="BF"/>
      <w:spacing w:val="5"/>
    </w:rPr>
  </w:style>
  <w:style w:type="character" w:styleId="Hyperlink">
    <w:name w:val="Hyperlink"/>
    <w:basedOn w:val="DefaultParagraphFont"/>
    <w:uiPriority w:val="99"/>
    <w:unhideWhenUsed/>
    <w:rsid w:val="00C73B13"/>
    <w:rPr>
      <w:color w:val="0563C1" w:themeColor="hyperlink"/>
      <w:u w:val="single"/>
    </w:rPr>
  </w:style>
  <w:style w:type="character" w:styleId="UnresolvedMention">
    <w:name w:val="Unresolved Mention"/>
    <w:basedOn w:val="DefaultParagraphFont"/>
    <w:uiPriority w:val="99"/>
    <w:semiHidden/>
    <w:unhideWhenUsed/>
    <w:rsid w:val="00C73B13"/>
    <w:rPr>
      <w:color w:val="605E5C"/>
      <w:shd w:val="clear" w:color="auto" w:fill="E1DFDD"/>
    </w:rPr>
  </w:style>
  <w:style w:type="paragraph" w:styleId="NormalWeb">
    <w:name w:val="Normal (Web)"/>
    <w:basedOn w:val="Normal"/>
    <w:uiPriority w:val="99"/>
    <w:semiHidden/>
    <w:unhideWhenUsed/>
    <w:rsid w:val="00EE1EB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table" w:styleId="TableGrid">
    <w:name w:val="Table Grid"/>
    <w:basedOn w:val="TableNormal"/>
    <w:uiPriority w:val="39"/>
    <w:rsid w:val="009C1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67678">
      <w:bodyDiv w:val="1"/>
      <w:marLeft w:val="0"/>
      <w:marRight w:val="0"/>
      <w:marTop w:val="0"/>
      <w:marBottom w:val="0"/>
      <w:divBdr>
        <w:top w:val="none" w:sz="0" w:space="0" w:color="auto"/>
        <w:left w:val="none" w:sz="0" w:space="0" w:color="auto"/>
        <w:bottom w:val="none" w:sz="0" w:space="0" w:color="auto"/>
        <w:right w:val="none" w:sz="0" w:space="0" w:color="auto"/>
      </w:divBdr>
    </w:div>
    <w:div w:id="221528143">
      <w:bodyDiv w:val="1"/>
      <w:marLeft w:val="0"/>
      <w:marRight w:val="0"/>
      <w:marTop w:val="0"/>
      <w:marBottom w:val="0"/>
      <w:divBdr>
        <w:top w:val="none" w:sz="0" w:space="0" w:color="auto"/>
        <w:left w:val="none" w:sz="0" w:space="0" w:color="auto"/>
        <w:bottom w:val="none" w:sz="0" w:space="0" w:color="auto"/>
        <w:right w:val="none" w:sz="0" w:space="0" w:color="auto"/>
      </w:divBdr>
    </w:div>
    <w:div w:id="314577081">
      <w:bodyDiv w:val="1"/>
      <w:marLeft w:val="0"/>
      <w:marRight w:val="0"/>
      <w:marTop w:val="0"/>
      <w:marBottom w:val="0"/>
      <w:divBdr>
        <w:top w:val="none" w:sz="0" w:space="0" w:color="auto"/>
        <w:left w:val="none" w:sz="0" w:space="0" w:color="auto"/>
        <w:bottom w:val="none" w:sz="0" w:space="0" w:color="auto"/>
        <w:right w:val="none" w:sz="0" w:space="0" w:color="auto"/>
      </w:divBdr>
    </w:div>
    <w:div w:id="400830238">
      <w:bodyDiv w:val="1"/>
      <w:marLeft w:val="0"/>
      <w:marRight w:val="0"/>
      <w:marTop w:val="0"/>
      <w:marBottom w:val="0"/>
      <w:divBdr>
        <w:top w:val="none" w:sz="0" w:space="0" w:color="auto"/>
        <w:left w:val="none" w:sz="0" w:space="0" w:color="auto"/>
        <w:bottom w:val="none" w:sz="0" w:space="0" w:color="auto"/>
        <w:right w:val="none" w:sz="0" w:space="0" w:color="auto"/>
      </w:divBdr>
    </w:div>
    <w:div w:id="511648092">
      <w:bodyDiv w:val="1"/>
      <w:marLeft w:val="0"/>
      <w:marRight w:val="0"/>
      <w:marTop w:val="0"/>
      <w:marBottom w:val="0"/>
      <w:divBdr>
        <w:top w:val="none" w:sz="0" w:space="0" w:color="auto"/>
        <w:left w:val="none" w:sz="0" w:space="0" w:color="auto"/>
        <w:bottom w:val="none" w:sz="0" w:space="0" w:color="auto"/>
        <w:right w:val="none" w:sz="0" w:space="0" w:color="auto"/>
      </w:divBdr>
    </w:div>
    <w:div w:id="566303224">
      <w:bodyDiv w:val="1"/>
      <w:marLeft w:val="0"/>
      <w:marRight w:val="0"/>
      <w:marTop w:val="0"/>
      <w:marBottom w:val="0"/>
      <w:divBdr>
        <w:top w:val="none" w:sz="0" w:space="0" w:color="auto"/>
        <w:left w:val="none" w:sz="0" w:space="0" w:color="auto"/>
        <w:bottom w:val="none" w:sz="0" w:space="0" w:color="auto"/>
        <w:right w:val="none" w:sz="0" w:space="0" w:color="auto"/>
      </w:divBdr>
      <w:divsChild>
        <w:div w:id="1010838484">
          <w:marLeft w:val="0"/>
          <w:marRight w:val="0"/>
          <w:marTop w:val="0"/>
          <w:marBottom w:val="180"/>
          <w:divBdr>
            <w:top w:val="none" w:sz="0" w:space="0" w:color="auto"/>
            <w:left w:val="none" w:sz="0" w:space="0" w:color="auto"/>
            <w:bottom w:val="none" w:sz="0" w:space="0" w:color="auto"/>
            <w:right w:val="none" w:sz="0" w:space="0" w:color="auto"/>
          </w:divBdr>
          <w:divsChild>
            <w:div w:id="2033726292">
              <w:marLeft w:val="0"/>
              <w:marRight w:val="0"/>
              <w:marTop w:val="0"/>
              <w:marBottom w:val="0"/>
              <w:divBdr>
                <w:top w:val="none" w:sz="0" w:space="0" w:color="auto"/>
                <w:left w:val="none" w:sz="0" w:space="0" w:color="auto"/>
                <w:bottom w:val="none" w:sz="0" w:space="0" w:color="auto"/>
                <w:right w:val="none" w:sz="0" w:space="0" w:color="auto"/>
              </w:divBdr>
            </w:div>
          </w:divsChild>
        </w:div>
        <w:div w:id="2059159142">
          <w:marLeft w:val="0"/>
          <w:marRight w:val="0"/>
          <w:marTop w:val="0"/>
          <w:marBottom w:val="240"/>
          <w:divBdr>
            <w:top w:val="none" w:sz="0" w:space="0" w:color="auto"/>
            <w:left w:val="none" w:sz="0" w:space="0" w:color="auto"/>
            <w:bottom w:val="none" w:sz="0" w:space="0" w:color="auto"/>
            <w:right w:val="none" w:sz="0" w:space="0" w:color="auto"/>
          </w:divBdr>
          <w:divsChild>
            <w:div w:id="1939361977">
              <w:marLeft w:val="0"/>
              <w:marRight w:val="0"/>
              <w:marTop w:val="0"/>
              <w:marBottom w:val="0"/>
              <w:divBdr>
                <w:top w:val="none" w:sz="0" w:space="0" w:color="auto"/>
                <w:left w:val="none" w:sz="0" w:space="0" w:color="auto"/>
                <w:bottom w:val="none" w:sz="0" w:space="0" w:color="auto"/>
                <w:right w:val="none" w:sz="0" w:space="0" w:color="auto"/>
              </w:divBdr>
            </w:div>
          </w:divsChild>
        </w:div>
        <w:div w:id="246500972">
          <w:marLeft w:val="0"/>
          <w:marRight w:val="0"/>
          <w:marTop w:val="0"/>
          <w:marBottom w:val="0"/>
          <w:divBdr>
            <w:top w:val="none" w:sz="0" w:space="0" w:color="auto"/>
            <w:left w:val="none" w:sz="0" w:space="0" w:color="auto"/>
            <w:bottom w:val="none" w:sz="0" w:space="0" w:color="auto"/>
            <w:right w:val="none" w:sz="0" w:space="0" w:color="auto"/>
          </w:divBdr>
          <w:divsChild>
            <w:div w:id="151194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237">
      <w:bodyDiv w:val="1"/>
      <w:marLeft w:val="0"/>
      <w:marRight w:val="0"/>
      <w:marTop w:val="0"/>
      <w:marBottom w:val="0"/>
      <w:divBdr>
        <w:top w:val="none" w:sz="0" w:space="0" w:color="auto"/>
        <w:left w:val="none" w:sz="0" w:space="0" w:color="auto"/>
        <w:bottom w:val="none" w:sz="0" w:space="0" w:color="auto"/>
        <w:right w:val="none" w:sz="0" w:space="0" w:color="auto"/>
      </w:divBdr>
    </w:div>
    <w:div w:id="752166267">
      <w:bodyDiv w:val="1"/>
      <w:marLeft w:val="0"/>
      <w:marRight w:val="0"/>
      <w:marTop w:val="0"/>
      <w:marBottom w:val="0"/>
      <w:divBdr>
        <w:top w:val="none" w:sz="0" w:space="0" w:color="auto"/>
        <w:left w:val="none" w:sz="0" w:space="0" w:color="auto"/>
        <w:bottom w:val="none" w:sz="0" w:space="0" w:color="auto"/>
        <w:right w:val="none" w:sz="0" w:space="0" w:color="auto"/>
      </w:divBdr>
      <w:divsChild>
        <w:div w:id="1917859415">
          <w:marLeft w:val="0"/>
          <w:marRight w:val="0"/>
          <w:marTop w:val="0"/>
          <w:marBottom w:val="180"/>
          <w:divBdr>
            <w:top w:val="none" w:sz="0" w:space="0" w:color="auto"/>
            <w:left w:val="none" w:sz="0" w:space="0" w:color="auto"/>
            <w:bottom w:val="none" w:sz="0" w:space="0" w:color="auto"/>
            <w:right w:val="none" w:sz="0" w:space="0" w:color="auto"/>
          </w:divBdr>
          <w:divsChild>
            <w:div w:id="1460496471">
              <w:marLeft w:val="0"/>
              <w:marRight w:val="0"/>
              <w:marTop w:val="0"/>
              <w:marBottom w:val="0"/>
              <w:divBdr>
                <w:top w:val="none" w:sz="0" w:space="0" w:color="auto"/>
                <w:left w:val="none" w:sz="0" w:space="0" w:color="auto"/>
                <w:bottom w:val="none" w:sz="0" w:space="0" w:color="auto"/>
                <w:right w:val="none" w:sz="0" w:space="0" w:color="auto"/>
              </w:divBdr>
            </w:div>
          </w:divsChild>
        </w:div>
        <w:div w:id="1678537958">
          <w:marLeft w:val="0"/>
          <w:marRight w:val="0"/>
          <w:marTop w:val="0"/>
          <w:marBottom w:val="240"/>
          <w:divBdr>
            <w:top w:val="none" w:sz="0" w:space="0" w:color="auto"/>
            <w:left w:val="none" w:sz="0" w:space="0" w:color="auto"/>
            <w:bottom w:val="none" w:sz="0" w:space="0" w:color="auto"/>
            <w:right w:val="none" w:sz="0" w:space="0" w:color="auto"/>
          </w:divBdr>
          <w:divsChild>
            <w:div w:id="1293251004">
              <w:marLeft w:val="0"/>
              <w:marRight w:val="0"/>
              <w:marTop w:val="0"/>
              <w:marBottom w:val="0"/>
              <w:divBdr>
                <w:top w:val="none" w:sz="0" w:space="0" w:color="auto"/>
                <w:left w:val="none" w:sz="0" w:space="0" w:color="auto"/>
                <w:bottom w:val="none" w:sz="0" w:space="0" w:color="auto"/>
                <w:right w:val="none" w:sz="0" w:space="0" w:color="auto"/>
              </w:divBdr>
            </w:div>
          </w:divsChild>
        </w:div>
        <w:div w:id="146824186">
          <w:marLeft w:val="0"/>
          <w:marRight w:val="0"/>
          <w:marTop w:val="0"/>
          <w:marBottom w:val="0"/>
          <w:divBdr>
            <w:top w:val="none" w:sz="0" w:space="0" w:color="auto"/>
            <w:left w:val="none" w:sz="0" w:space="0" w:color="auto"/>
            <w:bottom w:val="none" w:sz="0" w:space="0" w:color="auto"/>
            <w:right w:val="none" w:sz="0" w:space="0" w:color="auto"/>
          </w:divBdr>
          <w:divsChild>
            <w:div w:id="91706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3792">
      <w:bodyDiv w:val="1"/>
      <w:marLeft w:val="0"/>
      <w:marRight w:val="0"/>
      <w:marTop w:val="0"/>
      <w:marBottom w:val="0"/>
      <w:divBdr>
        <w:top w:val="none" w:sz="0" w:space="0" w:color="auto"/>
        <w:left w:val="none" w:sz="0" w:space="0" w:color="auto"/>
        <w:bottom w:val="none" w:sz="0" w:space="0" w:color="auto"/>
        <w:right w:val="none" w:sz="0" w:space="0" w:color="auto"/>
      </w:divBdr>
    </w:div>
    <w:div w:id="854273659">
      <w:bodyDiv w:val="1"/>
      <w:marLeft w:val="0"/>
      <w:marRight w:val="0"/>
      <w:marTop w:val="0"/>
      <w:marBottom w:val="0"/>
      <w:divBdr>
        <w:top w:val="none" w:sz="0" w:space="0" w:color="auto"/>
        <w:left w:val="none" w:sz="0" w:space="0" w:color="auto"/>
        <w:bottom w:val="none" w:sz="0" w:space="0" w:color="auto"/>
        <w:right w:val="none" w:sz="0" w:space="0" w:color="auto"/>
      </w:divBdr>
    </w:div>
    <w:div w:id="854343114">
      <w:bodyDiv w:val="1"/>
      <w:marLeft w:val="0"/>
      <w:marRight w:val="0"/>
      <w:marTop w:val="0"/>
      <w:marBottom w:val="0"/>
      <w:divBdr>
        <w:top w:val="none" w:sz="0" w:space="0" w:color="auto"/>
        <w:left w:val="none" w:sz="0" w:space="0" w:color="auto"/>
        <w:bottom w:val="none" w:sz="0" w:space="0" w:color="auto"/>
        <w:right w:val="none" w:sz="0" w:space="0" w:color="auto"/>
      </w:divBdr>
    </w:div>
    <w:div w:id="880870567">
      <w:bodyDiv w:val="1"/>
      <w:marLeft w:val="0"/>
      <w:marRight w:val="0"/>
      <w:marTop w:val="0"/>
      <w:marBottom w:val="0"/>
      <w:divBdr>
        <w:top w:val="none" w:sz="0" w:space="0" w:color="auto"/>
        <w:left w:val="none" w:sz="0" w:space="0" w:color="auto"/>
        <w:bottom w:val="none" w:sz="0" w:space="0" w:color="auto"/>
        <w:right w:val="none" w:sz="0" w:space="0" w:color="auto"/>
      </w:divBdr>
    </w:div>
    <w:div w:id="993990544">
      <w:bodyDiv w:val="1"/>
      <w:marLeft w:val="0"/>
      <w:marRight w:val="0"/>
      <w:marTop w:val="0"/>
      <w:marBottom w:val="0"/>
      <w:divBdr>
        <w:top w:val="none" w:sz="0" w:space="0" w:color="auto"/>
        <w:left w:val="none" w:sz="0" w:space="0" w:color="auto"/>
        <w:bottom w:val="none" w:sz="0" w:space="0" w:color="auto"/>
        <w:right w:val="none" w:sz="0" w:space="0" w:color="auto"/>
      </w:divBdr>
    </w:div>
    <w:div w:id="1047489855">
      <w:bodyDiv w:val="1"/>
      <w:marLeft w:val="0"/>
      <w:marRight w:val="0"/>
      <w:marTop w:val="0"/>
      <w:marBottom w:val="0"/>
      <w:divBdr>
        <w:top w:val="none" w:sz="0" w:space="0" w:color="auto"/>
        <w:left w:val="none" w:sz="0" w:space="0" w:color="auto"/>
        <w:bottom w:val="none" w:sz="0" w:space="0" w:color="auto"/>
        <w:right w:val="none" w:sz="0" w:space="0" w:color="auto"/>
      </w:divBdr>
    </w:div>
    <w:div w:id="1059866084">
      <w:bodyDiv w:val="1"/>
      <w:marLeft w:val="0"/>
      <w:marRight w:val="0"/>
      <w:marTop w:val="0"/>
      <w:marBottom w:val="0"/>
      <w:divBdr>
        <w:top w:val="none" w:sz="0" w:space="0" w:color="auto"/>
        <w:left w:val="none" w:sz="0" w:space="0" w:color="auto"/>
        <w:bottom w:val="none" w:sz="0" w:space="0" w:color="auto"/>
        <w:right w:val="none" w:sz="0" w:space="0" w:color="auto"/>
      </w:divBdr>
    </w:div>
    <w:div w:id="1066874536">
      <w:bodyDiv w:val="1"/>
      <w:marLeft w:val="0"/>
      <w:marRight w:val="0"/>
      <w:marTop w:val="0"/>
      <w:marBottom w:val="0"/>
      <w:divBdr>
        <w:top w:val="none" w:sz="0" w:space="0" w:color="auto"/>
        <w:left w:val="none" w:sz="0" w:space="0" w:color="auto"/>
        <w:bottom w:val="none" w:sz="0" w:space="0" w:color="auto"/>
        <w:right w:val="none" w:sz="0" w:space="0" w:color="auto"/>
      </w:divBdr>
    </w:div>
    <w:div w:id="1090153468">
      <w:bodyDiv w:val="1"/>
      <w:marLeft w:val="0"/>
      <w:marRight w:val="0"/>
      <w:marTop w:val="0"/>
      <w:marBottom w:val="0"/>
      <w:divBdr>
        <w:top w:val="none" w:sz="0" w:space="0" w:color="auto"/>
        <w:left w:val="none" w:sz="0" w:space="0" w:color="auto"/>
        <w:bottom w:val="none" w:sz="0" w:space="0" w:color="auto"/>
        <w:right w:val="none" w:sz="0" w:space="0" w:color="auto"/>
      </w:divBdr>
    </w:div>
    <w:div w:id="1135371982">
      <w:bodyDiv w:val="1"/>
      <w:marLeft w:val="0"/>
      <w:marRight w:val="0"/>
      <w:marTop w:val="0"/>
      <w:marBottom w:val="0"/>
      <w:divBdr>
        <w:top w:val="none" w:sz="0" w:space="0" w:color="auto"/>
        <w:left w:val="none" w:sz="0" w:space="0" w:color="auto"/>
        <w:bottom w:val="none" w:sz="0" w:space="0" w:color="auto"/>
        <w:right w:val="none" w:sz="0" w:space="0" w:color="auto"/>
      </w:divBdr>
    </w:div>
    <w:div w:id="1182862928">
      <w:bodyDiv w:val="1"/>
      <w:marLeft w:val="0"/>
      <w:marRight w:val="0"/>
      <w:marTop w:val="0"/>
      <w:marBottom w:val="0"/>
      <w:divBdr>
        <w:top w:val="none" w:sz="0" w:space="0" w:color="auto"/>
        <w:left w:val="none" w:sz="0" w:space="0" w:color="auto"/>
        <w:bottom w:val="none" w:sz="0" w:space="0" w:color="auto"/>
        <w:right w:val="none" w:sz="0" w:space="0" w:color="auto"/>
      </w:divBdr>
    </w:div>
    <w:div w:id="1282539883">
      <w:bodyDiv w:val="1"/>
      <w:marLeft w:val="0"/>
      <w:marRight w:val="0"/>
      <w:marTop w:val="0"/>
      <w:marBottom w:val="0"/>
      <w:divBdr>
        <w:top w:val="none" w:sz="0" w:space="0" w:color="auto"/>
        <w:left w:val="none" w:sz="0" w:space="0" w:color="auto"/>
        <w:bottom w:val="none" w:sz="0" w:space="0" w:color="auto"/>
        <w:right w:val="none" w:sz="0" w:space="0" w:color="auto"/>
      </w:divBdr>
    </w:div>
    <w:div w:id="1314599581">
      <w:bodyDiv w:val="1"/>
      <w:marLeft w:val="0"/>
      <w:marRight w:val="0"/>
      <w:marTop w:val="0"/>
      <w:marBottom w:val="0"/>
      <w:divBdr>
        <w:top w:val="none" w:sz="0" w:space="0" w:color="auto"/>
        <w:left w:val="none" w:sz="0" w:space="0" w:color="auto"/>
        <w:bottom w:val="none" w:sz="0" w:space="0" w:color="auto"/>
        <w:right w:val="none" w:sz="0" w:space="0" w:color="auto"/>
      </w:divBdr>
    </w:div>
    <w:div w:id="1375617757">
      <w:bodyDiv w:val="1"/>
      <w:marLeft w:val="0"/>
      <w:marRight w:val="0"/>
      <w:marTop w:val="0"/>
      <w:marBottom w:val="0"/>
      <w:divBdr>
        <w:top w:val="none" w:sz="0" w:space="0" w:color="auto"/>
        <w:left w:val="none" w:sz="0" w:space="0" w:color="auto"/>
        <w:bottom w:val="none" w:sz="0" w:space="0" w:color="auto"/>
        <w:right w:val="none" w:sz="0" w:space="0" w:color="auto"/>
      </w:divBdr>
    </w:div>
    <w:div w:id="1393769889">
      <w:bodyDiv w:val="1"/>
      <w:marLeft w:val="0"/>
      <w:marRight w:val="0"/>
      <w:marTop w:val="0"/>
      <w:marBottom w:val="0"/>
      <w:divBdr>
        <w:top w:val="none" w:sz="0" w:space="0" w:color="auto"/>
        <w:left w:val="none" w:sz="0" w:space="0" w:color="auto"/>
        <w:bottom w:val="none" w:sz="0" w:space="0" w:color="auto"/>
        <w:right w:val="none" w:sz="0" w:space="0" w:color="auto"/>
      </w:divBdr>
    </w:div>
    <w:div w:id="1507743304">
      <w:bodyDiv w:val="1"/>
      <w:marLeft w:val="0"/>
      <w:marRight w:val="0"/>
      <w:marTop w:val="0"/>
      <w:marBottom w:val="0"/>
      <w:divBdr>
        <w:top w:val="none" w:sz="0" w:space="0" w:color="auto"/>
        <w:left w:val="none" w:sz="0" w:space="0" w:color="auto"/>
        <w:bottom w:val="none" w:sz="0" w:space="0" w:color="auto"/>
        <w:right w:val="none" w:sz="0" w:space="0" w:color="auto"/>
      </w:divBdr>
    </w:div>
    <w:div w:id="1522622751">
      <w:bodyDiv w:val="1"/>
      <w:marLeft w:val="0"/>
      <w:marRight w:val="0"/>
      <w:marTop w:val="0"/>
      <w:marBottom w:val="0"/>
      <w:divBdr>
        <w:top w:val="none" w:sz="0" w:space="0" w:color="auto"/>
        <w:left w:val="none" w:sz="0" w:space="0" w:color="auto"/>
        <w:bottom w:val="none" w:sz="0" w:space="0" w:color="auto"/>
        <w:right w:val="none" w:sz="0" w:space="0" w:color="auto"/>
      </w:divBdr>
    </w:div>
    <w:div w:id="1654487632">
      <w:bodyDiv w:val="1"/>
      <w:marLeft w:val="0"/>
      <w:marRight w:val="0"/>
      <w:marTop w:val="0"/>
      <w:marBottom w:val="0"/>
      <w:divBdr>
        <w:top w:val="none" w:sz="0" w:space="0" w:color="auto"/>
        <w:left w:val="none" w:sz="0" w:space="0" w:color="auto"/>
        <w:bottom w:val="none" w:sz="0" w:space="0" w:color="auto"/>
        <w:right w:val="none" w:sz="0" w:space="0" w:color="auto"/>
      </w:divBdr>
    </w:div>
    <w:div w:id="1700202067">
      <w:bodyDiv w:val="1"/>
      <w:marLeft w:val="0"/>
      <w:marRight w:val="0"/>
      <w:marTop w:val="0"/>
      <w:marBottom w:val="0"/>
      <w:divBdr>
        <w:top w:val="none" w:sz="0" w:space="0" w:color="auto"/>
        <w:left w:val="none" w:sz="0" w:space="0" w:color="auto"/>
        <w:bottom w:val="none" w:sz="0" w:space="0" w:color="auto"/>
        <w:right w:val="none" w:sz="0" w:space="0" w:color="auto"/>
      </w:divBdr>
    </w:div>
    <w:div w:id="1723018044">
      <w:bodyDiv w:val="1"/>
      <w:marLeft w:val="0"/>
      <w:marRight w:val="0"/>
      <w:marTop w:val="0"/>
      <w:marBottom w:val="0"/>
      <w:divBdr>
        <w:top w:val="none" w:sz="0" w:space="0" w:color="auto"/>
        <w:left w:val="none" w:sz="0" w:space="0" w:color="auto"/>
        <w:bottom w:val="none" w:sz="0" w:space="0" w:color="auto"/>
        <w:right w:val="none" w:sz="0" w:space="0" w:color="auto"/>
      </w:divBdr>
    </w:div>
    <w:div w:id="1751584464">
      <w:bodyDiv w:val="1"/>
      <w:marLeft w:val="0"/>
      <w:marRight w:val="0"/>
      <w:marTop w:val="0"/>
      <w:marBottom w:val="0"/>
      <w:divBdr>
        <w:top w:val="none" w:sz="0" w:space="0" w:color="auto"/>
        <w:left w:val="none" w:sz="0" w:space="0" w:color="auto"/>
        <w:bottom w:val="none" w:sz="0" w:space="0" w:color="auto"/>
        <w:right w:val="none" w:sz="0" w:space="0" w:color="auto"/>
      </w:divBdr>
    </w:div>
    <w:div w:id="1762946474">
      <w:bodyDiv w:val="1"/>
      <w:marLeft w:val="0"/>
      <w:marRight w:val="0"/>
      <w:marTop w:val="0"/>
      <w:marBottom w:val="0"/>
      <w:divBdr>
        <w:top w:val="none" w:sz="0" w:space="0" w:color="auto"/>
        <w:left w:val="none" w:sz="0" w:space="0" w:color="auto"/>
        <w:bottom w:val="none" w:sz="0" w:space="0" w:color="auto"/>
        <w:right w:val="none" w:sz="0" w:space="0" w:color="auto"/>
      </w:divBdr>
    </w:div>
    <w:div w:id="1822840967">
      <w:bodyDiv w:val="1"/>
      <w:marLeft w:val="0"/>
      <w:marRight w:val="0"/>
      <w:marTop w:val="0"/>
      <w:marBottom w:val="0"/>
      <w:divBdr>
        <w:top w:val="none" w:sz="0" w:space="0" w:color="auto"/>
        <w:left w:val="none" w:sz="0" w:space="0" w:color="auto"/>
        <w:bottom w:val="none" w:sz="0" w:space="0" w:color="auto"/>
        <w:right w:val="none" w:sz="0" w:space="0" w:color="auto"/>
      </w:divBdr>
    </w:div>
    <w:div w:id="1911497407">
      <w:bodyDiv w:val="1"/>
      <w:marLeft w:val="0"/>
      <w:marRight w:val="0"/>
      <w:marTop w:val="0"/>
      <w:marBottom w:val="0"/>
      <w:divBdr>
        <w:top w:val="none" w:sz="0" w:space="0" w:color="auto"/>
        <w:left w:val="none" w:sz="0" w:space="0" w:color="auto"/>
        <w:bottom w:val="none" w:sz="0" w:space="0" w:color="auto"/>
        <w:right w:val="none" w:sz="0" w:space="0" w:color="auto"/>
      </w:divBdr>
    </w:div>
    <w:div w:id="2020959403">
      <w:bodyDiv w:val="1"/>
      <w:marLeft w:val="0"/>
      <w:marRight w:val="0"/>
      <w:marTop w:val="0"/>
      <w:marBottom w:val="0"/>
      <w:divBdr>
        <w:top w:val="none" w:sz="0" w:space="0" w:color="auto"/>
        <w:left w:val="none" w:sz="0" w:space="0" w:color="auto"/>
        <w:bottom w:val="none" w:sz="0" w:space="0" w:color="auto"/>
        <w:right w:val="none" w:sz="0" w:space="0" w:color="auto"/>
      </w:divBdr>
    </w:div>
    <w:div w:id="208224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sv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1.svg"/><Relationship Id="rId33" Type="http://schemas.openxmlformats.org/officeDocument/2006/relationships/hyperlink" Target="https://doi.org/10.1109/WCNC55385.2023.10118621"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image" Target="media/image19.svg"/><Relationship Id="rId28" Type="http://schemas.openxmlformats.org/officeDocument/2006/relationships/image" Target="media/image24.svg"/><Relationship Id="rId10" Type="http://schemas.openxmlformats.org/officeDocument/2006/relationships/image" Target="media/image6.jpg"/><Relationship Id="rId19" Type="http://schemas.openxmlformats.org/officeDocument/2006/relationships/image" Target="media/image15.sv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3190</TotalTime>
  <Pages>18</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kartik.minocha@outlook.com</dc:creator>
  <cp:keywords/>
  <dc:description/>
  <cp:lastModifiedBy>kartik.minocha@outlook.com</cp:lastModifiedBy>
  <cp:revision>16</cp:revision>
  <dcterms:created xsi:type="dcterms:W3CDTF">2025-04-11T13:14:00Z</dcterms:created>
  <dcterms:modified xsi:type="dcterms:W3CDTF">2025-05-10T12:34:00Z</dcterms:modified>
</cp:coreProperties>
</file>