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4CE8" w:rsidRDefault="000B4CE8" w:rsidP="000B4CE8">
      <w:pPr>
        <w:pStyle w:val="Title"/>
        <w:rPr>
          <w:b/>
          <w:sz w:val="36"/>
        </w:rPr>
      </w:pPr>
      <w:r>
        <w:t>Publishing &amp; Sharing Reports in Power BI</w:t>
      </w:r>
    </w:p>
    <w:p w:rsidR="000B4CE8" w:rsidRDefault="000B4CE8">
      <w:pPr>
        <w:rPr>
          <w:b/>
          <w:sz w:val="36"/>
        </w:rPr>
      </w:pPr>
      <w:bookmarkStart w:id="0" w:name="_GoBack"/>
      <w:bookmarkEnd w:id="0"/>
    </w:p>
    <w:p w:rsidR="00986F47" w:rsidRPr="00986F47" w:rsidRDefault="00986F47">
      <w:pPr>
        <w:rPr>
          <w:b/>
          <w:sz w:val="36"/>
        </w:rPr>
      </w:pPr>
      <w:r w:rsidRPr="00986F47">
        <w:rPr>
          <w:b/>
          <w:sz w:val="36"/>
        </w:rPr>
        <w:t xml:space="preserve">Easy Level </w:t>
      </w:r>
    </w:p>
    <w:p w:rsidR="00986F47" w:rsidRPr="000B4CE8" w:rsidRDefault="00986F47">
      <w:pPr>
        <w:rPr>
          <w:sz w:val="28"/>
        </w:rPr>
      </w:pPr>
      <w:r w:rsidRPr="000B4CE8">
        <w:rPr>
          <w:sz w:val="28"/>
        </w:rPr>
        <w:t>Q1. Explain why publishing and sharing reports is considered more important than just building dashboards in Power BI Desktop.</w:t>
      </w:r>
    </w:p>
    <w:p w:rsidR="00986F47" w:rsidRPr="00986F47" w:rsidRDefault="00986F47" w:rsidP="00986F47">
      <w:r>
        <w:t xml:space="preserve">Answer1:  </w:t>
      </w:r>
      <w:proofErr w:type="gramStart"/>
      <w:r w:rsidRPr="00986F4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Building</w:t>
      </w:r>
      <w:proofErr w:type="gramEnd"/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dashboards in Desktop is useful for analysis, but they remain local to your machine.</w:t>
      </w:r>
    </w:p>
    <w:p w:rsidR="00986F47" w:rsidRPr="00986F47" w:rsidRDefault="00986F47" w:rsidP="00986F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Publishing and sharing</w:t>
      </w: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reports accessible to teams, ensures collaboration, and allows governance/security features.</w:t>
      </w:r>
    </w:p>
    <w:p w:rsidR="00986F47" w:rsidRPr="00986F47" w:rsidRDefault="00986F47" w:rsidP="00986F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organizations, insights matter only when shared with decision-makers — </w:t>
      </w:r>
      <w:proofErr w:type="gramStart"/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</w:t>
      </w:r>
      <w:proofErr w:type="gramEnd"/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publishing is more critical than just building.</w:t>
      </w:r>
    </w:p>
    <w:p w:rsidR="00986F47" w:rsidRPr="000B4CE8" w:rsidRDefault="00986F47" w:rsidP="00986F47">
      <w:pPr>
        <w:rPr>
          <w:sz w:val="28"/>
        </w:rPr>
      </w:pPr>
      <w:r w:rsidRPr="000B4CE8">
        <w:rPr>
          <w:sz w:val="28"/>
        </w:rPr>
        <w:t xml:space="preserve"> Q2. Define Power BI Service and explain its role in comparison to Power BI Des</w:t>
      </w:r>
      <w:r w:rsidRPr="000B4CE8">
        <w:rPr>
          <w:sz w:val="28"/>
        </w:rPr>
        <w:t>ktop in the reporting lifecycle.</w:t>
      </w:r>
    </w:p>
    <w:p w:rsidR="00986F47" w:rsidRPr="00986F47" w:rsidRDefault="00986F47" w:rsidP="00986F47">
      <w:r>
        <w:t xml:space="preserve">Answer2:  </w:t>
      </w:r>
      <w:proofErr w:type="gramStart"/>
      <w:r w:rsidRPr="00986F4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986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</w:t>
      </w:r>
      <w:proofErr w:type="gramEnd"/>
      <w:r w:rsidRPr="00986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BI Desktop</w:t>
      </w: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used for data </w:t>
      </w:r>
      <w:proofErr w:type="spellStart"/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, visualization, and report creation.</w:t>
      </w:r>
    </w:p>
    <w:p w:rsidR="00986F47" w:rsidRPr="00986F47" w:rsidRDefault="00986F47" w:rsidP="00986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Service</w:t>
      </w: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cloud platform where reports are published, shared, and managed.</w:t>
      </w:r>
    </w:p>
    <w:p w:rsidR="00986F47" w:rsidRPr="00986F47" w:rsidRDefault="00986F47" w:rsidP="00986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difference: Desktop = </w:t>
      </w:r>
      <w:r w:rsidRPr="00986F4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creation tool</w:t>
      </w: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Service = </w:t>
      </w:r>
      <w:r w:rsidRPr="00986F4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distribution, collaboration, and governance tool</w:t>
      </w: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6F47" w:rsidRPr="000B4CE8" w:rsidRDefault="00986F47">
      <w:pPr>
        <w:rPr>
          <w:sz w:val="28"/>
        </w:rPr>
      </w:pPr>
      <w:r>
        <w:t xml:space="preserve"> </w:t>
      </w:r>
      <w:r w:rsidRPr="000B4CE8">
        <w:rPr>
          <w:sz w:val="28"/>
        </w:rPr>
        <w:t>Q3. What does publishing a report mean in Power BI? List any two outcomes that occur after a report is published.</w:t>
      </w:r>
    </w:p>
    <w:p w:rsidR="000B4CE8" w:rsidRPr="000B4CE8" w:rsidRDefault="000B4CE8" w:rsidP="000B4CE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Answer3: </w:t>
      </w:r>
      <w:proofErr w:type="gramStart"/>
      <w:r w:rsidRPr="000B4CE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Publishing</w:t>
      </w:r>
      <w:proofErr w:type="gramEnd"/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uploading a report from Desktop to Service.</w:t>
      </w:r>
    </w:p>
    <w:p w:rsidR="000B4CE8" w:rsidRPr="000B4CE8" w:rsidRDefault="000B4CE8" w:rsidP="000B4C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>Outcomes:</w:t>
      </w:r>
    </w:p>
    <w:p w:rsidR="000B4CE8" w:rsidRPr="000B4CE8" w:rsidRDefault="000B4CE8" w:rsidP="000B4C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becomes accessible online (browser/mobile).</w:t>
      </w:r>
    </w:p>
    <w:p w:rsidR="000B4CE8" w:rsidRPr="000B4CE8" w:rsidRDefault="000B4CE8" w:rsidP="000B4C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be shared, secured, and integrated into dashboards or apps.</w:t>
      </w:r>
    </w:p>
    <w:p w:rsidR="000B4CE8" w:rsidRDefault="000B4CE8"/>
    <w:p w:rsidR="00986F47" w:rsidRPr="00986F47" w:rsidRDefault="00986F47">
      <w:pPr>
        <w:rPr>
          <w:b/>
        </w:rPr>
      </w:pPr>
      <w:r>
        <w:t xml:space="preserve"> </w:t>
      </w:r>
      <w:r w:rsidRPr="00986F47">
        <w:rPr>
          <w:b/>
          <w:sz w:val="36"/>
        </w:rPr>
        <w:t xml:space="preserve">Medium Level </w:t>
      </w:r>
    </w:p>
    <w:p w:rsidR="00986F47" w:rsidRPr="000B4CE8" w:rsidRDefault="00986F47">
      <w:pPr>
        <w:rPr>
          <w:sz w:val="28"/>
        </w:rPr>
      </w:pPr>
      <w:r w:rsidRPr="000B4CE8">
        <w:rPr>
          <w:sz w:val="28"/>
        </w:rPr>
        <w:lastRenderedPageBreak/>
        <w:t>Q4. List and explain the steps involved in publishing a report from Power BI Desktop to Power BI Service in the correct sequence.</w:t>
      </w:r>
    </w:p>
    <w:p w:rsidR="000B4CE8" w:rsidRPr="000B4CE8" w:rsidRDefault="000B4CE8" w:rsidP="000B4CE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Answer4: </w:t>
      </w:r>
      <w:proofErr w:type="gramStart"/>
      <w:r w:rsidRPr="000B4CE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Open</w:t>
      </w:r>
      <w:proofErr w:type="gramEnd"/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 in Power BI Desktop.</w:t>
      </w:r>
    </w:p>
    <w:p w:rsidR="000B4CE8" w:rsidRPr="000B4CE8" w:rsidRDefault="000B4CE8" w:rsidP="000B4C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B4C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</w:t>
      </w: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B4CE8" w:rsidRPr="000B4CE8" w:rsidRDefault="000B4CE8" w:rsidP="000B4C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>Sign in with Power BI account.</w:t>
      </w:r>
    </w:p>
    <w:p w:rsidR="000B4CE8" w:rsidRPr="000B4CE8" w:rsidRDefault="000B4CE8" w:rsidP="000B4C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a workspace in Power BI Service.</w:t>
      </w:r>
    </w:p>
    <w:p w:rsidR="000B4CE8" w:rsidRPr="000B4CE8" w:rsidRDefault="000B4CE8" w:rsidP="000B4C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is uploaded and available in Service.</w:t>
      </w:r>
    </w:p>
    <w:p w:rsidR="000B4CE8" w:rsidRDefault="000B4CE8"/>
    <w:p w:rsidR="00986F47" w:rsidRPr="000B4CE8" w:rsidRDefault="00986F47">
      <w:pPr>
        <w:rPr>
          <w:sz w:val="28"/>
        </w:rPr>
      </w:pPr>
      <w:r w:rsidRPr="000B4CE8">
        <w:rPr>
          <w:sz w:val="28"/>
        </w:rPr>
        <w:t xml:space="preserve"> Q5. Differentiate between Report and Dashboard in Power BI based on structure and usage. </w:t>
      </w:r>
    </w:p>
    <w:p w:rsidR="000B4CE8" w:rsidRDefault="000B4CE8">
      <w:r>
        <w:t xml:space="preserve">Answer5: </w:t>
      </w:r>
    </w:p>
    <w:p w:rsidR="000B4CE8" w:rsidRPr="000B4CE8" w:rsidRDefault="000B4CE8" w:rsidP="000B4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B4CE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B4C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</w:t>
      </w:r>
      <w:proofErr w:type="gramEnd"/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B4CE8" w:rsidRPr="000B4CE8" w:rsidRDefault="000B4CE8" w:rsidP="000B4CE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in </w:t>
      </w:r>
      <w:r w:rsidRPr="000B4C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B4CE8" w:rsidRPr="000B4CE8" w:rsidRDefault="000B4CE8" w:rsidP="000B4CE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have </w:t>
      </w:r>
      <w:r w:rsidRPr="000B4C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pages</w:t>
      </w: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detailed visuals.</w:t>
      </w:r>
    </w:p>
    <w:p w:rsidR="000B4CE8" w:rsidRPr="000B4CE8" w:rsidRDefault="000B4CE8" w:rsidP="000B4CE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0B4C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in-depth analysis</w:t>
      </w: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data.</w:t>
      </w:r>
    </w:p>
    <w:p w:rsidR="000B4CE8" w:rsidRPr="000B4CE8" w:rsidRDefault="000B4CE8" w:rsidP="000B4C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C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</w:t>
      </w: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B4CE8" w:rsidRPr="000B4CE8" w:rsidRDefault="000B4CE8" w:rsidP="000B4C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in </w:t>
      </w:r>
      <w:r w:rsidRPr="000B4C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Service</w:t>
      </w: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B4CE8" w:rsidRPr="000B4CE8" w:rsidRDefault="000B4CE8" w:rsidP="000B4C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C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canvas</w:t>
      </w: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visuals from different reports can be pinned.</w:t>
      </w:r>
    </w:p>
    <w:p w:rsidR="000B4CE8" w:rsidRPr="000B4CE8" w:rsidRDefault="000B4CE8" w:rsidP="000B4C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0B4C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high-level monitoring</w:t>
      </w: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quick insights.</w:t>
      </w:r>
    </w:p>
    <w:p w:rsidR="000B4CE8" w:rsidRDefault="000B4CE8"/>
    <w:p w:rsidR="00831FA1" w:rsidRPr="000B4CE8" w:rsidRDefault="00986F47">
      <w:pPr>
        <w:rPr>
          <w:sz w:val="28"/>
        </w:rPr>
      </w:pPr>
      <w:r w:rsidRPr="000B4CE8">
        <w:rPr>
          <w:sz w:val="28"/>
        </w:rPr>
        <w:t>Q6. Explain the difference between the following three sharing methods in Power BI Service: Direct Report Sharing Workspace Access Power BI Apps Also mention one use case for each.</w:t>
      </w:r>
    </w:p>
    <w:p w:rsidR="000B4CE8" w:rsidRPr="000B4CE8" w:rsidRDefault="000B4CE8" w:rsidP="000B4CE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Answer6: </w:t>
      </w:r>
      <w:proofErr w:type="gramStart"/>
      <w:r w:rsidRPr="000B4CE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B4C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</w:t>
      </w:r>
      <w:proofErr w:type="gramEnd"/>
      <w:r w:rsidRPr="000B4C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Report Sharing</w:t>
      </w: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Share link with individuals. </w:t>
      </w:r>
      <w:r w:rsidRPr="000B4CE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Use case</w:t>
      </w: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>: small team collaboration.</w:t>
      </w:r>
    </w:p>
    <w:p w:rsidR="000B4CE8" w:rsidRPr="000B4CE8" w:rsidRDefault="000B4CE8" w:rsidP="000B4C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C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Workspace Access</w:t>
      </w: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Add users with roles (Viewer, Contributor, etc.). </w:t>
      </w:r>
      <w:r w:rsidRPr="000B4CE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Use case</w:t>
      </w: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>: project team working together.</w:t>
      </w:r>
    </w:p>
    <w:p w:rsidR="000B4CE8" w:rsidRPr="000B4CE8" w:rsidRDefault="000B4CE8" w:rsidP="000B4C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C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Apps</w:t>
      </w: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Package reports/dashboards for large-scale distribution. </w:t>
      </w:r>
      <w:r w:rsidRPr="000B4CE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Use case</w:t>
      </w: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>: enterprise rollout to departments.</w:t>
      </w:r>
    </w:p>
    <w:p w:rsidR="000B4CE8" w:rsidRPr="000B4CE8" w:rsidRDefault="00986F47">
      <w:pPr>
        <w:rPr>
          <w:sz w:val="28"/>
        </w:rPr>
      </w:pPr>
      <w:r w:rsidRPr="000B4CE8">
        <w:rPr>
          <w:sz w:val="28"/>
        </w:rPr>
        <w:t>Q7. Describe the four workspace roles available in Power BI and explain how access control is managed using these roles.</w:t>
      </w:r>
    </w:p>
    <w:p w:rsidR="000B4CE8" w:rsidRPr="000B4CE8" w:rsidRDefault="000B4CE8" w:rsidP="000B4CE8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Answer7: </w:t>
      </w:r>
      <w:proofErr w:type="gramStart"/>
      <w:r w:rsidRPr="000B4CE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B4C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Viewer</w:t>
      </w:r>
      <w:proofErr w:type="gramEnd"/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read-only access.</w:t>
      </w:r>
    </w:p>
    <w:p w:rsidR="000B4CE8" w:rsidRPr="000B4CE8" w:rsidRDefault="000B4CE8" w:rsidP="000B4C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C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Contributor</w:t>
      </w: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can edit reports/datasets.</w:t>
      </w:r>
    </w:p>
    <w:p w:rsidR="000B4CE8" w:rsidRPr="000B4CE8" w:rsidRDefault="000B4CE8" w:rsidP="000B4C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C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</w:t>
      </w: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manage workspace content.</w:t>
      </w:r>
    </w:p>
    <w:p w:rsidR="000B4CE8" w:rsidRPr="000B4CE8" w:rsidRDefault="000B4CE8" w:rsidP="000B4C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C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full control, including permissions.</w:t>
      </w:r>
    </w:p>
    <w:p w:rsidR="000B4CE8" w:rsidRPr="000B4CE8" w:rsidRDefault="000B4CE8" w:rsidP="000B4C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CE8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control is managed by assigning these roles per user, ensuring proper governance and limiting unauthorized changes.</w:t>
      </w:r>
    </w:p>
    <w:p w:rsidR="00986F47" w:rsidRDefault="00986F47">
      <w:r>
        <w:t xml:space="preserve"> </w:t>
      </w:r>
    </w:p>
    <w:p w:rsidR="00986F47" w:rsidRPr="00986F47" w:rsidRDefault="00986F47">
      <w:pPr>
        <w:rPr>
          <w:b/>
          <w:sz w:val="36"/>
        </w:rPr>
      </w:pPr>
      <w:r w:rsidRPr="00986F47">
        <w:rPr>
          <w:b/>
          <w:sz w:val="36"/>
        </w:rPr>
        <w:t>Hard Level</w:t>
      </w:r>
    </w:p>
    <w:p w:rsidR="00986F47" w:rsidRPr="000B4CE8" w:rsidRDefault="00986F47">
      <w:pPr>
        <w:rPr>
          <w:sz w:val="28"/>
        </w:rPr>
      </w:pPr>
      <w:r w:rsidRPr="000B4CE8">
        <w:rPr>
          <w:sz w:val="28"/>
        </w:rPr>
        <w:t xml:space="preserve"> Q8. Why </w:t>
      </w:r>
      <w:proofErr w:type="gramStart"/>
      <w:r w:rsidRPr="000B4CE8">
        <w:rPr>
          <w:sz w:val="28"/>
        </w:rPr>
        <w:t>are Power BI Apps</w:t>
      </w:r>
      <w:proofErr w:type="gramEnd"/>
      <w:r w:rsidRPr="000B4CE8">
        <w:rPr>
          <w:sz w:val="28"/>
        </w:rPr>
        <w:t xml:space="preserve"> considered more secure and scalable than direct sharing?</w:t>
      </w:r>
      <w:r w:rsidRPr="000B4CE8">
        <w:rPr>
          <w:rFonts w:ascii="Tahoma" w:hAnsi="Tahoma" w:cs="Tahoma"/>
          <w:sz w:val="28"/>
        </w:rPr>
        <w:t xml:space="preserve"> </w:t>
      </w:r>
      <w:r w:rsidRPr="000B4CE8">
        <w:rPr>
          <w:sz w:val="28"/>
        </w:rPr>
        <w:t xml:space="preserve"> Explain this from a governance and enterprise usage perspective.</w:t>
      </w:r>
    </w:p>
    <w:p w:rsidR="00986F47" w:rsidRPr="00986F47" w:rsidRDefault="00986F47" w:rsidP="00986F47">
      <w:pPr>
        <w:pStyle w:val="NormalWeb"/>
      </w:pPr>
      <w:r>
        <w:t xml:space="preserve">Answer8: </w:t>
      </w:r>
      <w:r w:rsidRPr="00986F47">
        <w:t>Conceptual Explanation:</w:t>
      </w:r>
    </w:p>
    <w:p w:rsidR="00986F47" w:rsidRPr="00986F47" w:rsidRDefault="00986F47" w:rsidP="00986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 Sharing</w:t>
      </w: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: You send a link to individuals. Works for small teams, but becomes messy at scale (hard to track who has access, no version control).</w:t>
      </w:r>
    </w:p>
    <w:p w:rsidR="00986F47" w:rsidRPr="00986F47" w:rsidRDefault="00986F47" w:rsidP="00986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Apps</w:t>
      </w: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: A packaged collection of reports/dashboards published from a workspace.</w:t>
      </w:r>
    </w:p>
    <w:p w:rsidR="00986F47" w:rsidRPr="00986F47" w:rsidRDefault="00986F47" w:rsidP="00986F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Access is controlled centrally. You can assign permissions at the app </w:t>
      </w:r>
      <w:proofErr w:type="gramStart"/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level,</w:t>
      </w:r>
      <w:proofErr w:type="gramEnd"/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ensuring only authorized users see content.</w:t>
      </w:r>
    </w:p>
    <w:p w:rsidR="00986F47" w:rsidRPr="00986F47" w:rsidRDefault="00986F47" w:rsidP="00986F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</w:t>
      </w: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: Instead of sharing with hundreds individually, you publish once and distribute to groups (e.g., HR, Finance).</w:t>
      </w:r>
    </w:p>
    <w:p w:rsidR="00986F47" w:rsidRPr="00986F47" w:rsidRDefault="00986F47" w:rsidP="00986F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Governance</w:t>
      </w: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: Updates are versioned. Users always see the latest published version, reducing confusion.</w:t>
      </w:r>
    </w:p>
    <w:p w:rsidR="00986F47" w:rsidRPr="00986F47" w:rsidRDefault="00986F47" w:rsidP="00986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 Example:</w:t>
      </w:r>
    </w:p>
    <w:p w:rsidR="00986F47" w:rsidRPr="00986F47" w:rsidRDefault="00986F47" w:rsidP="00986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 company with 500 employees.</w:t>
      </w:r>
    </w:p>
    <w:p w:rsidR="00986F47" w:rsidRPr="00986F47" w:rsidRDefault="00986F47" w:rsidP="00986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use </w:t>
      </w:r>
      <w:r w:rsidRPr="00986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 Sharing</w:t>
      </w: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, you’d have to manage 500 links and permissions.</w:t>
      </w:r>
    </w:p>
    <w:p w:rsidR="00986F47" w:rsidRPr="00986F47" w:rsidRDefault="00986F47" w:rsidP="00986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986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Apps</w:t>
      </w: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publish once, assign the app to the “Finance” group, and everyone in that group automatically gets secure access.</w:t>
      </w:r>
    </w:p>
    <w:p w:rsidR="00986F47" w:rsidRDefault="00986F47"/>
    <w:p w:rsidR="00986F47" w:rsidRPr="000B4CE8" w:rsidRDefault="00986F47">
      <w:pPr>
        <w:rPr>
          <w:sz w:val="28"/>
        </w:rPr>
      </w:pPr>
      <w:r w:rsidRPr="000B4CE8">
        <w:rPr>
          <w:sz w:val="28"/>
        </w:rPr>
        <w:t xml:space="preserve"> Q9. Explain Row-Level Security (RLS) in Power BI. How does RLS ensure that different users see different data using the same report?</w:t>
      </w:r>
    </w:p>
    <w:p w:rsidR="00986F47" w:rsidRPr="00986F47" w:rsidRDefault="00986F47" w:rsidP="00986F47">
      <w:pPr>
        <w:pStyle w:val="NormalWeb"/>
      </w:pPr>
      <w:r>
        <w:t xml:space="preserve">Answer9: </w:t>
      </w:r>
      <w:r w:rsidRPr="00986F47">
        <w:t>Conceptual Explanation:</w:t>
      </w:r>
    </w:p>
    <w:p w:rsidR="00986F47" w:rsidRPr="00986F47" w:rsidRDefault="00986F47" w:rsidP="00986F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RLS</w:t>
      </w: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restricts data at the </w:t>
      </w:r>
      <w:r w:rsidRPr="00986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 level</w:t>
      </w: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user identity.</w:t>
      </w:r>
    </w:p>
    <w:p w:rsidR="00986F47" w:rsidRPr="00986F47" w:rsidRDefault="00986F47" w:rsidP="00986F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define roles in Power BI Desktop (e.g., “Region Manager”) and apply filters (e.g., </w:t>
      </w:r>
      <w:r w:rsidRPr="00986F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Region = </w:t>
      </w:r>
      <w:proofErr w:type="spellStart"/>
      <w:r w:rsidRPr="00986F47">
        <w:rPr>
          <w:rFonts w:ascii="Courier New" w:eastAsia="Times New Roman" w:hAnsi="Courier New" w:cs="Courier New"/>
          <w:sz w:val="20"/>
          <w:szCs w:val="20"/>
          <w:lang w:eastAsia="en-IN"/>
        </w:rPr>
        <w:t>UserRegion</w:t>
      </w:r>
      <w:proofErr w:type="spellEnd"/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986F47" w:rsidRPr="00986F47" w:rsidRDefault="00986F47" w:rsidP="00986F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published, Power BI Service checks the logged-in user’s identity and applies the filter automatically.</w:t>
      </w:r>
    </w:p>
    <w:p w:rsidR="00986F47" w:rsidRPr="00986F47" w:rsidRDefault="00986F47" w:rsidP="00986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 Example:</w:t>
      </w:r>
    </w:p>
    <w:p w:rsidR="00986F47" w:rsidRPr="00986F47" w:rsidRDefault="00986F47" w:rsidP="00986F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sales report contains data for </w:t>
      </w:r>
      <w:r w:rsidRPr="00986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North, South, East, West regions</w:t>
      </w: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6F47" w:rsidRPr="00986F47" w:rsidRDefault="00986F47" w:rsidP="00986F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RLS → everyone sees all regions.</w:t>
      </w:r>
    </w:p>
    <w:p w:rsidR="00986F47" w:rsidRPr="00986F47" w:rsidRDefault="00986F47" w:rsidP="00986F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With RLS →</w:t>
      </w:r>
    </w:p>
    <w:p w:rsidR="00986F47" w:rsidRPr="00986F47" w:rsidRDefault="00986F47" w:rsidP="00986F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North Manager sees only North data.</w:t>
      </w:r>
    </w:p>
    <w:p w:rsidR="00986F47" w:rsidRPr="00986F47" w:rsidRDefault="00986F47" w:rsidP="00986F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South Manager sees only South data.</w:t>
      </w:r>
    </w:p>
    <w:p w:rsidR="00986F47" w:rsidRPr="00986F47" w:rsidRDefault="00986F47" w:rsidP="00986F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report, multiple secure views</w:t>
      </w: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 need to create separate reports for each region.</w:t>
      </w:r>
    </w:p>
    <w:p w:rsidR="00986F47" w:rsidRDefault="00986F47"/>
    <w:p w:rsidR="00986F47" w:rsidRPr="000B4CE8" w:rsidRDefault="00986F47">
      <w:pPr>
        <w:rPr>
          <w:sz w:val="28"/>
        </w:rPr>
      </w:pPr>
      <w:r w:rsidRPr="000B4CE8">
        <w:rPr>
          <w:sz w:val="28"/>
        </w:rPr>
        <w:t xml:space="preserve"> Q10.Assume </w:t>
      </w:r>
      <w:proofErr w:type="gramStart"/>
      <w:r w:rsidRPr="000B4CE8">
        <w:rPr>
          <w:sz w:val="28"/>
        </w:rPr>
        <w:t>an</w:t>
      </w:r>
      <w:proofErr w:type="gramEnd"/>
      <w:r w:rsidRPr="000B4CE8">
        <w:rPr>
          <w:sz w:val="28"/>
        </w:rPr>
        <w:t xml:space="preserve"> organization shares reports without using Apps, workspace roles, or RLS</w:t>
      </w:r>
      <w:r w:rsidRPr="000B4CE8">
        <w:rPr>
          <w:sz w:val="28"/>
        </w:rPr>
        <w:t>. D</w:t>
      </w:r>
      <w:r w:rsidRPr="000B4CE8">
        <w:rPr>
          <w:sz w:val="28"/>
        </w:rPr>
        <w:t>iscuss any three risks or issues that may arise related to security, governance, or data misuse, and explain how Power BI best practices help prevent them.</w:t>
      </w:r>
    </w:p>
    <w:p w:rsidR="00986F47" w:rsidRPr="00986F47" w:rsidRDefault="00986F47" w:rsidP="00986F47">
      <w:pPr>
        <w:pStyle w:val="NormalWeb"/>
      </w:pPr>
      <w:r>
        <w:t xml:space="preserve">Answer10: </w:t>
      </w:r>
      <w:r w:rsidRPr="00986F47">
        <w:t>Risks:</w:t>
      </w:r>
    </w:p>
    <w:p w:rsidR="00986F47" w:rsidRPr="00986F47" w:rsidRDefault="00986F47" w:rsidP="00986F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Leakage</w:t>
      </w:r>
    </w:p>
    <w:p w:rsidR="00986F47" w:rsidRPr="00986F47" w:rsidRDefault="00986F47" w:rsidP="00986F4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financial or HR data may be visible to unauthorized users.</w:t>
      </w:r>
    </w:p>
    <w:p w:rsidR="00986F47" w:rsidRPr="00986F47" w:rsidRDefault="00986F47" w:rsidP="00986F4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An intern accidentally gets access to salary data.</w:t>
      </w:r>
    </w:p>
    <w:p w:rsidR="00986F47" w:rsidRPr="00986F47" w:rsidRDefault="00986F47" w:rsidP="00986F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Governance Issues</w:t>
      </w:r>
    </w:p>
    <w:p w:rsidR="00986F47" w:rsidRPr="00986F47" w:rsidRDefault="00986F47" w:rsidP="00986F4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No control over who edits or republishes reports.</w:t>
      </w:r>
    </w:p>
    <w:p w:rsidR="00986F47" w:rsidRPr="00986F47" w:rsidRDefault="00986F47" w:rsidP="00986F4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Leads to multiple versions floating around, causing confusion.</w:t>
      </w:r>
    </w:p>
    <w:p w:rsidR="00986F47" w:rsidRPr="00986F47" w:rsidRDefault="00986F47" w:rsidP="00986F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Misuse/Misinterpretation</w:t>
      </w:r>
    </w:p>
    <w:p w:rsidR="00986F47" w:rsidRPr="00986F47" w:rsidRDefault="00986F47" w:rsidP="00986F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may export or share screenshots without context.</w:t>
      </w:r>
    </w:p>
    <w:p w:rsidR="00986F47" w:rsidRPr="00986F47" w:rsidRDefault="00986F47" w:rsidP="00986F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decisions could be made based on incomplete or unauthorized data.</w:t>
      </w:r>
    </w:p>
    <w:p w:rsidR="00986F47" w:rsidRPr="00986F47" w:rsidRDefault="00986F47" w:rsidP="00986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Practices to Prevent:</w:t>
      </w:r>
    </w:p>
    <w:p w:rsidR="00986F47" w:rsidRPr="00986F47" w:rsidRDefault="00986F47" w:rsidP="00986F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Apps</w:t>
      </w: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centralized, secure distribution.</w:t>
      </w:r>
    </w:p>
    <w:p w:rsidR="00986F47" w:rsidRPr="00986F47" w:rsidRDefault="00986F47" w:rsidP="00986F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Workspace Roles</w:t>
      </w: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assign Viewer/Contributor/Admin roles to control editing and access.</w:t>
      </w:r>
    </w:p>
    <w:p w:rsidR="00986F47" w:rsidRPr="00986F47" w:rsidRDefault="00986F47" w:rsidP="00986F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F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RLS</w:t>
      </w:r>
      <w:r w:rsidRPr="00986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ensure users only see data relevant to them.</w:t>
      </w:r>
    </w:p>
    <w:p w:rsidR="00986F47" w:rsidRDefault="00986F47"/>
    <w:sectPr w:rsidR="00986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97563"/>
    <w:multiLevelType w:val="multilevel"/>
    <w:tmpl w:val="7342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002842"/>
    <w:multiLevelType w:val="multilevel"/>
    <w:tmpl w:val="4FE2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3C2365"/>
    <w:multiLevelType w:val="multilevel"/>
    <w:tmpl w:val="1E0E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4C46F2"/>
    <w:multiLevelType w:val="multilevel"/>
    <w:tmpl w:val="04127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30250B"/>
    <w:multiLevelType w:val="multilevel"/>
    <w:tmpl w:val="816E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53259A"/>
    <w:multiLevelType w:val="multilevel"/>
    <w:tmpl w:val="8656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FE7B71"/>
    <w:multiLevelType w:val="multilevel"/>
    <w:tmpl w:val="BD4E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FB6340"/>
    <w:multiLevelType w:val="multilevel"/>
    <w:tmpl w:val="D21A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DD2FCF"/>
    <w:multiLevelType w:val="multilevel"/>
    <w:tmpl w:val="ADA2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CB5550"/>
    <w:multiLevelType w:val="multilevel"/>
    <w:tmpl w:val="61DA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8A50AE"/>
    <w:multiLevelType w:val="multilevel"/>
    <w:tmpl w:val="B234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A61E76"/>
    <w:multiLevelType w:val="multilevel"/>
    <w:tmpl w:val="B930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6F1636"/>
    <w:multiLevelType w:val="multilevel"/>
    <w:tmpl w:val="9B7E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E16126B"/>
    <w:multiLevelType w:val="multilevel"/>
    <w:tmpl w:val="8A2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FE289D"/>
    <w:multiLevelType w:val="multilevel"/>
    <w:tmpl w:val="76F4D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7891E2C"/>
    <w:multiLevelType w:val="multilevel"/>
    <w:tmpl w:val="4FE0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D2D761D"/>
    <w:multiLevelType w:val="multilevel"/>
    <w:tmpl w:val="22B25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12"/>
  </w:num>
  <w:num w:numId="4">
    <w:abstractNumId w:val="5"/>
  </w:num>
  <w:num w:numId="5">
    <w:abstractNumId w:val="15"/>
  </w:num>
  <w:num w:numId="6">
    <w:abstractNumId w:val="14"/>
  </w:num>
  <w:num w:numId="7">
    <w:abstractNumId w:val="1"/>
  </w:num>
  <w:num w:numId="8">
    <w:abstractNumId w:val="2"/>
  </w:num>
  <w:num w:numId="9">
    <w:abstractNumId w:val="13"/>
  </w:num>
  <w:num w:numId="10">
    <w:abstractNumId w:val="0"/>
  </w:num>
  <w:num w:numId="11">
    <w:abstractNumId w:val="9"/>
  </w:num>
  <w:num w:numId="12">
    <w:abstractNumId w:val="16"/>
  </w:num>
  <w:num w:numId="13">
    <w:abstractNumId w:val="3"/>
  </w:num>
  <w:num w:numId="14">
    <w:abstractNumId w:val="11"/>
  </w:num>
  <w:num w:numId="15">
    <w:abstractNumId w:val="6"/>
  </w:num>
  <w:num w:numId="16">
    <w:abstractNumId w:val="4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F47"/>
    <w:rsid w:val="000B4CE8"/>
    <w:rsid w:val="00831FA1"/>
    <w:rsid w:val="0098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C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6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6F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6F4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86F47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0B4C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B4CE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B4CE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C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6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6F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6F4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86F47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0B4C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B4CE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B4CE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5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2026-04-08T12:04:00Z</dcterms:created>
  <dcterms:modified xsi:type="dcterms:W3CDTF">2026-04-08T12:24:00Z</dcterms:modified>
</cp:coreProperties>
</file>