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10D" w:rsidRPr="00DE010D" w:rsidRDefault="00DE010D" w:rsidP="00DE010D">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DE010D">
        <w:rPr>
          <w:rFonts w:ascii="Times New Roman" w:eastAsia="Times New Roman" w:hAnsi="Times New Roman" w:cs="Times New Roman"/>
          <w:b/>
          <w:bCs/>
          <w:sz w:val="40"/>
          <w:szCs w:val="40"/>
        </w:rPr>
        <w:t>Breast Cancer Classification using Machine Learning</w:t>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Abstract</w:t>
      </w:r>
    </w:p>
    <w:p w:rsidR="00DE010D" w:rsidRPr="00DE010D" w:rsidRDefault="00DE010D" w:rsidP="00DE010D">
      <w:p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Breast cancer is one of the leading causes of death among women worldwide. Early detection and accurate classification of tumors as benign or malignant are crucial for effective treatment. This project uses a supervised machine learning approach — specifically </w:t>
      </w:r>
      <w:r w:rsidRPr="00DE010D">
        <w:rPr>
          <w:rFonts w:ascii="Times New Roman" w:eastAsia="Times New Roman" w:hAnsi="Times New Roman" w:cs="Times New Roman"/>
          <w:b/>
          <w:bCs/>
          <w:sz w:val="24"/>
          <w:szCs w:val="24"/>
        </w:rPr>
        <w:t>Logistic Regression</w:t>
      </w:r>
      <w:r w:rsidRPr="00DE010D">
        <w:rPr>
          <w:rFonts w:ascii="Times New Roman" w:eastAsia="Times New Roman" w:hAnsi="Times New Roman" w:cs="Times New Roman"/>
          <w:sz w:val="24"/>
          <w:szCs w:val="24"/>
        </w:rPr>
        <w:t xml:space="preserve"> — to classify breast tumors using the </w:t>
      </w:r>
      <w:r w:rsidRPr="00DE010D">
        <w:rPr>
          <w:rFonts w:ascii="Times New Roman" w:eastAsia="Times New Roman" w:hAnsi="Times New Roman" w:cs="Times New Roman"/>
          <w:b/>
          <w:bCs/>
          <w:sz w:val="24"/>
          <w:szCs w:val="24"/>
        </w:rPr>
        <w:t>Wisconsin Breast Cancer Dataset</w:t>
      </w:r>
      <w:r w:rsidRPr="00DE010D">
        <w:rPr>
          <w:rFonts w:ascii="Times New Roman" w:eastAsia="Times New Roman" w:hAnsi="Times New Roman" w:cs="Times New Roman"/>
          <w:sz w:val="24"/>
          <w:szCs w:val="24"/>
        </w:rPr>
        <w:t xml:space="preserve">. Furthermore, we incorporate </w:t>
      </w:r>
      <w:r w:rsidRPr="00DE010D">
        <w:rPr>
          <w:rFonts w:ascii="Times New Roman" w:eastAsia="Times New Roman" w:hAnsi="Times New Roman" w:cs="Times New Roman"/>
          <w:b/>
          <w:bCs/>
          <w:sz w:val="24"/>
          <w:szCs w:val="24"/>
        </w:rPr>
        <w:t>SHAP (</w:t>
      </w:r>
      <w:proofErr w:type="spellStart"/>
      <w:r w:rsidRPr="00DE010D">
        <w:rPr>
          <w:rFonts w:ascii="Times New Roman" w:eastAsia="Times New Roman" w:hAnsi="Times New Roman" w:cs="Times New Roman"/>
          <w:b/>
          <w:bCs/>
          <w:sz w:val="24"/>
          <w:szCs w:val="24"/>
        </w:rPr>
        <w:t>SHapley</w:t>
      </w:r>
      <w:proofErr w:type="spellEnd"/>
      <w:r w:rsidRPr="00DE010D">
        <w:rPr>
          <w:rFonts w:ascii="Times New Roman" w:eastAsia="Times New Roman" w:hAnsi="Times New Roman" w:cs="Times New Roman"/>
          <w:b/>
          <w:bCs/>
          <w:sz w:val="24"/>
          <w:szCs w:val="24"/>
        </w:rPr>
        <w:t xml:space="preserve"> Additive </w:t>
      </w:r>
      <w:proofErr w:type="spellStart"/>
      <w:r w:rsidRPr="00DE010D">
        <w:rPr>
          <w:rFonts w:ascii="Times New Roman" w:eastAsia="Times New Roman" w:hAnsi="Times New Roman" w:cs="Times New Roman"/>
          <w:b/>
          <w:bCs/>
          <w:sz w:val="24"/>
          <w:szCs w:val="24"/>
        </w:rPr>
        <w:t>exPlanations</w:t>
      </w:r>
      <w:proofErr w:type="spellEnd"/>
      <w:r w:rsidRPr="00DE010D">
        <w:rPr>
          <w:rFonts w:ascii="Times New Roman" w:eastAsia="Times New Roman" w:hAnsi="Times New Roman" w:cs="Times New Roman"/>
          <w:b/>
          <w:bCs/>
          <w:sz w:val="24"/>
          <w:szCs w:val="24"/>
        </w:rPr>
        <w:t>)</w:t>
      </w:r>
      <w:r w:rsidRPr="00DE010D">
        <w:rPr>
          <w:rFonts w:ascii="Times New Roman" w:eastAsia="Times New Roman" w:hAnsi="Times New Roman" w:cs="Times New Roman"/>
          <w:sz w:val="24"/>
          <w:szCs w:val="24"/>
        </w:rPr>
        <w:t xml:space="preserve"> to interpret the model's decisions and highlight the key features influencing predictions.</w:t>
      </w:r>
    </w:p>
    <w:p w:rsidR="00DE010D" w:rsidRPr="00DE010D" w:rsidRDefault="00DE010D" w:rsidP="00DE0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Link: </w:t>
      </w:r>
      <w:hyperlink r:id="rId5" w:history="1">
        <w:r>
          <w:rPr>
            <w:rStyle w:val="Hyperlink"/>
            <w:rFonts w:ascii="Times New Roman" w:eastAsia="Times New Roman" w:hAnsi="Times New Roman" w:cs="Times New Roman"/>
            <w:sz w:val="24"/>
            <w:szCs w:val="24"/>
          </w:rPr>
          <w:t>Breast Cancer Classification using Machine Learning</w:t>
        </w:r>
      </w:hyperlink>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Problem Statement</w:t>
      </w:r>
    </w:p>
    <w:p w:rsidR="00DE010D" w:rsidRPr="00DE010D" w:rsidRDefault="00DE010D" w:rsidP="00DE010D">
      <w:p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Traditional diagnostic methods for breast cancer can be time-consuming, error-prone, and often lack transparency. The need exists for an automated, accurate, and interpretable system that can:</w:t>
      </w:r>
    </w:p>
    <w:p w:rsidR="00DE010D" w:rsidRPr="00DE010D" w:rsidRDefault="00DE010D" w:rsidP="00DE01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Classify tumors as benign or malignant.</w:t>
      </w:r>
    </w:p>
    <w:p w:rsidR="00DE010D" w:rsidRPr="00DE010D" w:rsidRDefault="00DE010D" w:rsidP="00DE01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Provide insight into </w:t>
      </w:r>
      <w:r w:rsidRPr="00DE010D">
        <w:rPr>
          <w:rFonts w:ascii="Times New Roman" w:eastAsia="Times New Roman" w:hAnsi="Times New Roman" w:cs="Times New Roman"/>
          <w:b/>
          <w:bCs/>
          <w:sz w:val="24"/>
          <w:szCs w:val="24"/>
        </w:rPr>
        <w:t>why</w:t>
      </w:r>
      <w:r w:rsidRPr="00DE010D">
        <w:rPr>
          <w:rFonts w:ascii="Times New Roman" w:eastAsia="Times New Roman" w:hAnsi="Times New Roman" w:cs="Times New Roman"/>
          <w:sz w:val="24"/>
          <w:szCs w:val="24"/>
        </w:rPr>
        <w:t xml:space="preserve"> the model makes a particular decision (for trust and accountability in clinical settings).</w:t>
      </w:r>
    </w:p>
    <w:p w:rsidR="00DE010D" w:rsidRPr="00DE010D" w:rsidRDefault="00DE010D" w:rsidP="00DE010D">
      <w:pPr>
        <w:spacing w:after="0" w:line="240" w:lineRule="auto"/>
        <w:rPr>
          <w:rFonts w:ascii="Times New Roman" w:eastAsia="Times New Roman" w:hAnsi="Times New Roman" w:cs="Times New Roman"/>
          <w:sz w:val="24"/>
          <w:szCs w:val="24"/>
        </w:rPr>
      </w:pP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Proposed Solution</w:t>
      </w:r>
    </w:p>
    <w:p w:rsidR="00DE010D" w:rsidRPr="00DE010D" w:rsidRDefault="00DE010D" w:rsidP="00DE010D">
      <w:p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This project builds a Logistic Regression model to predict tumor classes and enhances model transparency using SHAP. The solution includes:</w:t>
      </w:r>
    </w:p>
    <w:p w:rsidR="00DE010D" w:rsidRPr="00DE010D" w:rsidRDefault="00DE010D" w:rsidP="00DE0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Clean and prepare clinical data.</w:t>
      </w:r>
    </w:p>
    <w:p w:rsidR="00DE010D" w:rsidRPr="00DE010D" w:rsidRDefault="00DE010D" w:rsidP="00DE0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Train a machine learning classifier.</w:t>
      </w:r>
    </w:p>
    <w:p w:rsidR="00DE010D" w:rsidRPr="00DE010D" w:rsidRDefault="00DE010D" w:rsidP="00DE0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Evaluate performance metrics.</w:t>
      </w:r>
    </w:p>
    <w:p w:rsidR="00DE010D" w:rsidRPr="00DE010D" w:rsidRDefault="00DE010D" w:rsidP="00DE01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Apply </w:t>
      </w:r>
      <w:r w:rsidRPr="00DE010D">
        <w:rPr>
          <w:rFonts w:ascii="Times New Roman" w:eastAsia="Times New Roman" w:hAnsi="Times New Roman" w:cs="Times New Roman"/>
          <w:b/>
          <w:bCs/>
          <w:sz w:val="24"/>
          <w:szCs w:val="24"/>
        </w:rPr>
        <w:t>SHAP</w:t>
      </w:r>
      <w:r w:rsidRPr="00DE010D">
        <w:rPr>
          <w:rFonts w:ascii="Times New Roman" w:eastAsia="Times New Roman" w:hAnsi="Times New Roman" w:cs="Times New Roman"/>
          <w:sz w:val="24"/>
          <w:szCs w:val="24"/>
        </w:rPr>
        <w:t xml:space="preserve"> for global and local </w:t>
      </w:r>
      <w:proofErr w:type="spellStart"/>
      <w:r w:rsidRPr="00DE010D">
        <w:rPr>
          <w:rFonts w:ascii="Times New Roman" w:eastAsia="Times New Roman" w:hAnsi="Times New Roman" w:cs="Times New Roman"/>
          <w:sz w:val="24"/>
          <w:szCs w:val="24"/>
        </w:rPr>
        <w:t>explainability</w:t>
      </w:r>
      <w:proofErr w:type="spellEnd"/>
      <w:r w:rsidRPr="00DE010D">
        <w:rPr>
          <w:rFonts w:ascii="Times New Roman" w:eastAsia="Times New Roman" w:hAnsi="Times New Roman" w:cs="Times New Roman"/>
          <w:sz w:val="24"/>
          <w:szCs w:val="24"/>
        </w:rPr>
        <w:t>.</w:t>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Dataset Description</w:t>
      </w:r>
    </w:p>
    <w:p w:rsidR="00DE010D" w:rsidRPr="00DE010D" w:rsidRDefault="00DE010D" w:rsidP="00DE0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Source</w:t>
      </w:r>
      <w:r w:rsidRPr="00DE010D">
        <w:rPr>
          <w:rFonts w:ascii="Times New Roman" w:eastAsia="Times New Roman" w:hAnsi="Times New Roman" w:cs="Times New Roman"/>
          <w:sz w:val="24"/>
          <w:szCs w:val="24"/>
        </w:rPr>
        <w:t xml:space="preserve">: </w:t>
      </w:r>
      <w:hyperlink r:id="rId6" w:history="1">
        <w:r w:rsidRPr="00DE010D">
          <w:rPr>
            <w:rStyle w:val="Hyperlink"/>
            <w:rFonts w:ascii="Times New Roman" w:eastAsia="Times New Roman" w:hAnsi="Times New Roman" w:cs="Times New Roman"/>
            <w:sz w:val="24"/>
            <w:szCs w:val="24"/>
          </w:rPr>
          <w:t>Breast Cancer Wisconsin (Diagnostic) Data Set</w:t>
        </w:r>
      </w:hyperlink>
    </w:p>
    <w:p w:rsidR="00DE010D" w:rsidRPr="00DE010D" w:rsidRDefault="00DE010D" w:rsidP="00DE0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Instances</w:t>
      </w:r>
      <w:r w:rsidRPr="00DE010D">
        <w:rPr>
          <w:rFonts w:ascii="Times New Roman" w:eastAsia="Times New Roman" w:hAnsi="Times New Roman" w:cs="Times New Roman"/>
          <w:sz w:val="24"/>
          <w:szCs w:val="24"/>
        </w:rPr>
        <w:t>: 569</w:t>
      </w:r>
    </w:p>
    <w:p w:rsidR="00DE010D" w:rsidRPr="00DE010D" w:rsidRDefault="00DE010D" w:rsidP="00DE0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Features</w:t>
      </w:r>
      <w:r w:rsidRPr="00DE010D">
        <w:rPr>
          <w:rFonts w:ascii="Times New Roman" w:eastAsia="Times New Roman" w:hAnsi="Times New Roman" w:cs="Times New Roman"/>
          <w:sz w:val="24"/>
          <w:szCs w:val="24"/>
        </w:rPr>
        <w:t>: 30 numerical features + 1 target column (</w:t>
      </w:r>
      <w:r w:rsidRPr="00DE010D">
        <w:rPr>
          <w:rFonts w:ascii="Times New Roman" w:eastAsia="Times New Roman" w:hAnsi="Times New Roman" w:cs="Times New Roman"/>
          <w:sz w:val="20"/>
        </w:rPr>
        <w:t>label</w:t>
      </w:r>
      <w:r w:rsidRPr="00DE010D">
        <w:rPr>
          <w:rFonts w:ascii="Times New Roman" w:eastAsia="Times New Roman" w:hAnsi="Times New Roman" w:cs="Times New Roman"/>
          <w:sz w:val="24"/>
          <w:szCs w:val="24"/>
        </w:rPr>
        <w:t>)</w:t>
      </w:r>
    </w:p>
    <w:p w:rsidR="00DE010D" w:rsidRPr="00DE010D" w:rsidRDefault="00DE010D" w:rsidP="00DE0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Target Classes</w:t>
      </w:r>
      <w:r w:rsidRPr="00DE010D">
        <w:rPr>
          <w:rFonts w:ascii="Times New Roman" w:eastAsia="Times New Roman" w:hAnsi="Times New Roman" w:cs="Times New Roman"/>
          <w:sz w:val="24"/>
          <w:szCs w:val="24"/>
        </w:rPr>
        <w:t>:</w:t>
      </w:r>
    </w:p>
    <w:p w:rsidR="00DE010D" w:rsidRPr="00DE010D" w:rsidRDefault="00DE010D" w:rsidP="00DE01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0"/>
        </w:rPr>
        <w:t>0</w:t>
      </w:r>
      <w:r w:rsidRPr="00DE010D">
        <w:rPr>
          <w:rFonts w:ascii="Times New Roman" w:eastAsia="Times New Roman" w:hAnsi="Times New Roman" w:cs="Times New Roman"/>
          <w:sz w:val="24"/>
          <w:szCs w:val="24"/>
        </w:rPr>
        <w:t xml:space="preserve"> → Malignant</w:t>
      </w:r>
    </w:p>
    <w:p w:rsidR="00DE010D" w:rsidRDefault="00DE010D" w:rsidP="00DE01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0"/>
        </w:rPr>
        <w:t>1</w:t>
      </w:r>
      <w:r w:rsidRPr="00DE010D">
        <w:rPr>
          <w:rFonts w:ascii="Times New Roman" w:eastAsia="Times New Roman" w:hAnsi="Times New Roman" w:cs="Times New Roman"/>
          <w:sz w:val="24"/>
          <w:szCs w:val="24"/>
        </w:rPr>
        <w:t xml:space="preserve"> → Benign</w:t>
      </w:r>
    </w:p>
    <w:p w:rsidR="00DE010D" w:rsidRDefault="00DE010D" w:rsidP="00DE0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03521" cy="4324350"/>
            <wp:effectExtent l="19050" t="0" r="6629"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5009237" cy="4329290"/>
                    </a:xfrm>
                    <a:prstGeom prst="rect">
                      <a:avLst/>
                    </a:prstGeom>
                  </pic:spPr>
                </pic:pic>
              </a:graphicData>
            </a:graphic>
          </wp:inline>
        </w:drawing>
      </w:r>
    </w:p>
    <w:p w:rsidR="005F6984" w:rsidRPr="00DE010D" w:rsidRDefault="005F6984" w:rsidP="00DE01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658881"/>
            <wp:effectExtent l="19050" t="0" r="0"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cstate="print"/>
                    <a:stretch>
                      <a:fillRect/>
                    </a:stretch>
                  </pic:blipFill>
                  <pic:spPr>
                    <a:xfrm>
                      <a:off x="0" y="0"/>
                      <a:ext cx="4766435" cy="3661904"/>
                    </a:xfrm>
                    <a:prstGeom prst="rect">
                      <a:avLst/>
                    </a:prstGeom>
                  </pic:spPr>
                </pic:pic>
              </a:graphicData>
            </a:graphic>
          </wp:inline>
        </w:drawing>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lastRenderedPageBreak/>
        <w:t>Technologies Used</w:t>
      </w:r>
    </w:p>
    <w:p w:rsidR="00DE010D" w:rsidRPr="00DE010D" w:rsidRDefault="00DE010D" w:rsidP="00DE0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Language</w:t>
      </w:r>
      <w:r w:rsidRPr="00DE010D">
        <w:rPr>
          <w:rFonts w:ascii="Times New Roman" w:eastAsia="Times New Roman" w:hAnsi="Times New Roman" w:cs="Times New Roman"/>
          <w:sz w:val="24"/>
          <w:szCs w:val="24"/>
        </w:rPr>
        <w:t>: Python</w:t>
      </w:r>
    </w:p>
    <w:p w:rsidR="00DE010D" w:rsidRPr="00DE010D" w:rsidRDefault="00DE010D" w:rsidP="00DE0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Libraries</w:t>
      </w:r>
      <w:r w:rsidRPr="00DE010D">
        <w:rPr>
          <w:rFonts w:ascii="Times New Roman" w:eastAsia="Times New Roman" w:hAnsi="Times New Roman" w:cs="Times New Roman"/>
          <w:sz w:val="24"/>
          <w:szCs w:val="24"/>
        </w:rPr>
        <w:t>:</w:t>
      </w:r>
    </w:p>
    <w:p w:rsidR="00DE010D" w:rsidRPr="00DE010D" w:rsidRDefault="00DE010D" w:rsidP="00DE010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010D">
        <w:rPr>
          <w:rFonts w:ascii="Times New Roman" w:eastAsia="Times New Roman" w:hAnsi="Times New Roman" w:cs="Times New Roman"/>
          <w:sz w:val="20"/>
        </w:rPr>
        <w:t>scikit</w:t>
      </w:r>
      <w:proofErr w:type="spellEnd"/>
      <w:r w:rsidRPr="00DE010D">
        <w:rPr>
          <w:rFonts w:ascii="Times New Roman" w:eastAsia="Times New Roman" w:hAnsi="Times New Roman" w:cs="Times New Roman"/>
          <w:sz w:val="20"/>
        </w:rPr>
        <w:t>-learn</w:t>
      </w:r>
      <w:r w:rsidRPr="00DE010D">
        <w:rPr>
          <w:rFonts w:ascii="Times New Roman" w:eastAsia="Times New Roman" w:hAnsi="Times New Roman" w:cs="Times New Roman"/>
          <w:sz w:val="24"/>
          <w:szCs w:val="24"/>
        </w:rPr>
        <w:t xml:space="preserve"> (modeling &amp; preprocessing)</w:t>
      </w:r>
    </w:p>
    <w:p w:rsidR="00DE010D" w:rsidRPr="00DE010D" w:rsidRDefault="00DE010D" w:rsidP="00DE010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010D">
        <w:rPr>
          <w:rFonts w:ascii="Times New Roman" w:eastAsia="Times New Roman" w:hAnsi="Times New Roman" w:cs="Times New Roman"/>
          <w:sz w:val="20"/>
        </w:rPr>
        <w:t>matplotlib</w:t>
      </w:r>
      <w:proofErr w:type="spellEnd"/>
      <w:r w:rsidRPr="00DE010D">
        <w:rPr>
          <w:rFonts w:ascii="Times New Roman" w:eastAsia="Times New Roman" w:hAnsi="Times New Roman" w:cs="Times New Roman"/>
          <w:sz w:val="24"/>
          <w:szCs w:val="24"/>
        </w:rPr>
        <w:t xml:space="preserve">, </w:t>
      </w:r>
      <w:proofErr w:type="spellStart"/>
      <w:r w:rsidRPr="00DE010D">
        <w:rPr>
          <w:rFonts w:ascii="Times New Roman" w:eastAsia="Times New Roman" w:hAnsi="Times New Roman" w:cs="Times New Roman"/>
          <w:sz w:val="20"/>
        </w:rPr>
        <w:t>seaborn</w:t>
      </w:r>
      <w:proofErr w:type="spellEnd"/>
      <w:r w:rsidRPr="00DE010D">
        <w:rPr>
          <w:rFonts w:ascii="Times New Roman" w:eastAsia="Times New Roman" w:hAnsi="Times New Roman" w:cs="Times New Roman"/>
          <w:sz w:val="24"/>
          <w:szCs w:val="24"/>
        </w:rPr>
        <w:t xml:space="preserve"> (visualization)</w:t>
      </w:r>
    </w:p>
    <w:p w:rsidR="00DE010D" w:rsidRPr="00DE010D" w:rsidRDefault="00DE010D" w:rsidP="00DE01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0"/>
        </w:rPr>
        <w:t>SHAP</w:t>
      </w:r>
      <w:r w:rsidRPr="00DE010D">
        <w:rPr>
          <w:rFonts w:ascii="Times New Roman" w:eastAsia="Times New Roman" w:hAnsi="Times New Roman" w:cs="Times New Roman"/>
          <w:sz w:val="24"/>
          <w:szCs w:val="24"/>
        </w:rPr>
        <w:t xml:space="preserve"> (model </w:t>
      </w:r>
      <w:proofErr w:type="spellStart"/>
      <w:r w:rsidRPr="00DE010D">
        <w:rPr>
          <w:rFonts w:ascii="Times New Roman" w:eastAsia="Times New Roman" w:hAnsi="Times New Roman" w:cs="Times New Roman"/>
          <w:sz w:val="24"/>
          <w:szCs w:val="24"/>
        </w:rPr>
        <w:t>explainability</w:t>
      </w:r>
      <w:proofErr w:type="spellEnd"/>
      <w:r w:rsidRPr="00DE010D">
        <w:rPr>
          <w:rFonts w:ascii="Times New Roman" w:eastAsia="Times New Roman" w:hAnsi="Times New Roman" w:cs="Times New Roman"/>
          <w:sz w:val="24"/>
          <w:szCs w:val="24"/>
        </w:rPr>
        <w:t>)</w:t>
      </w:r>
    </w:p>
    <w:p w:rsidR="00DE010D" w:rsidRPr="00DE010D" w:rsidRDefault="00DE010D" w:rsidP="00DE010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010D">
        <w:rPr>
          <w:rFonts w:ascii="Times New Roman" w:eastAsia="Times New Roman" w:hAnsi="Times New Roman" w:cs="Times New Roman"/>
          <w:sz w:val="20"/>
        </w:rPr>
        <w:t>NumPy</w:t>
      </w:r>
      <w:proofErr w:type="spellEnd"/>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sz w:val="20"/>
        </w:rPr>
        <w:t>Pandas</w:t>
      </w:r>
      <w:r w:rsidRPr="00DE010D">
        <w:rPr>
          <w:rFonts w:ascii="Times New Roman" w:eastAsia="Times New Roman" w:hAnsi="Times New Roman" w:cs="Times New Roman"/>
          <w:sz w:val="24"/>
          <w:szCs w:val="24"/>
        </w:rPr>
        <w:t xml:space="preserve"> (data handling)</w:t>
      </w:r>
    </w:p>
    <w:p w:rsidR="00DE010D" w:rsidRPr="00DE010D" w:rsidRDefault="00DE010D" w:rsidP="00DE0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Environment</w:t>
      </w:r>
      <w:r w:rsidRPr="00DE010D">
        <w:rPr>
          <w:rFonts w:ascii="Times New Roman" w:eastAsia="Times New Roman" w:hAnsi="Times New Roman" w:cs="Times New Roman"/>
          <w:sz w:val="24"/>
          <w:szCs w:val="24"/>
        </w:rPr>
        <w:t xml:space="preserve">: Google </w:t>
      </w:r>
      <w:proofErr w:type="spellStart"/>
      <w:r w:rsidRPr="00DE010D">
        <w:rPr>
          <w:rFonts w:ascii="Times New Roman" w:eastAsia="Times New Roman" w:hAnsi="Times New Roman" w:cs="Times New Roman"/>
          <w:sz w:val="24"/>
          <w:szCs w:val="24"/>
        </w:rPr>
        <w:t>Colab</w:t>
      </w:r>
      <w:proofErr w:type="spellEnd"/>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Methodology</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Data Loading &amp; Exploration</w:t>
      </w:r>
    </w:p>
    <w:p w:rsidR="00DE010D" w:rsidRPr="00DE010D" w:rsidRDefault="00DE010D" w:rsidP="00DE01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Loaded the dataset from </w:t>
      </w:r>
      <w:proofErr w:type="spellStart"/>
      <w:r w:rsidRPr="00DE010D">
        <w:rPr>
          <w:rFonts w:ascii="Times New Roman" w:eastAsia="Times New Roman" w:hAnsi="Times New Roman" w:cs="Times New Roman"/>
          <w:sz w:val="20"/>
        </w:rPr>
        <w:t>sklearn.datasets</w:t>
      </w:r>
      <w:proofErr w:type="spellEnd"/>
      <w:r w:rsidRPr="00DE010D">
        <w:rPr>
          <w:rFonts w:ascii="Times New Roman" w:eastAsia="Times New Roman" w:hAnsi="Times New Roman" w:cs="Times New Roman"/>
          <w:sz w:val="24"/>
          <w:szCs w:val="24"/>
        </w:rPr>
        <w:t>.</w:t>
      </w:r>
    </w:p>
    <w:p w:rsidR="00DE010D" w:rsidRPr="00DE010D" w:rsidRDefault="00DE010D" w:rsidP="00DE01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Converted to Pandas </w:t>
      </w:r>
      <w:proofErr w:type="spellStart"/>
      <w:r w:rsidRPr="00DE010D">
        <w:rPr>
          <w:rFonts w:ascii="Times New Roman" w:eastAsia="Times New Roman" w:hAnsi="Times New Roman" w:cs="Times New Roman"/>
          <w:sz w:val="24"/>
          <w:szCs w:val="24"/>
        </w:rPr>
        <w:t>DataFrame</w:t>
      </w:r>
      <w:proofErr w:type="spellEnd"/>
      <w:r w:rsidRPr="00DE010D">
        <w:rPr>
          <w:rFonts w:ascii="Times New Roman" w:eastAsia="Times New Roman" w:hAnsi="Times New Roman" w:cs="Times New Roman"/>
          <w:sz w:val="24"/>
          <w:szCs w:val="24"/>
        </w:rPr>
        <w:t>.</w:t>
      </w:r>
    </w:p>
    <w:p w:rsidR="00DE010D" w:rsidRPr="00DE010D" w:rsidRDefault="00DE010D" w:rsidP="00DE01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Checked data structure, types, and class imbalance.</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Preprocessing</w:t>
      </w:r>
    </w:p>
    <w:p w:rsidR="00DE010D" w:rsidRPr="00DE010D" w:rsidRDefault="00DE010D" w:rsidP="00DE01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Target column </w:t>
      </w:r>
      <w:r w:rsidRPr="00DE010D">
        <w:rPr>
          <w:rFonts w:ascii="Times New Roman" w:eastAsia="Times New Roman" w:hAnsi="Times New Roman" w:cs="Times New Roman"/>
          <w:sz w:val="20"/>
        </w:rPr>
        <w:t>label</w:t>
      </w:r>
      <w:r w:rsidRPr="00DE010D">
        <w:rPr>
          <w:rFonts w:ascii="Times New Roman" w:eastAsia="Times New Roman" w:hAnsi="Times New Roman" w:cs="Times New Roman"/>
          <w:sz w:val="24"/>
          <w:szCs w:val="24"/>
        </w:rPr>
        <w:t xml:space="preserve"> was added.</w:t>
      </w:r>
    </w:p>
    <w:p w:rsidR="00DE010D" w:rsidRPr="00DE010D" w:rsidRDefault="00DE010D" w:rsidP="00DE01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No missing values found.</w:t>
      </w:r>
    </w:p>
    <w:p w:rsidR="00DE010D" w:rsidRPr="00DE010D" w:rsidRDefault="00DE010D" w:rsidP="00DE01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Split into </w:t>
      </w:r>
      <w:r w:rsidRPr="00DE010D">
        <w:rPr>
          <w:rFonts w:ascii="Times New Roman" w:eastAsia="Times New Roman" w:hAnsi="Times New Roman" w:cs="Times New Roman"/>
          <w:b/>
          <w:bCs/>
          <w:sz w:val="24"/>
          <w:szCs w:val="24"/>
        </w:rPr>
        <w:t>X</w:t>
      </w:r>
      <w:r w:rsidRPr="00DE010D">
        <w:rPr>
          <w:rFonts w:ascii="Times New Roman" w:eastAsia="Times New Roman" w:hAnsi="Times New Roman" w:cs="Times New Roman"/>
          <w:sz w:val="24"/>
          <w:szCs w:val="24"/>
        </w:rPr>
        <w:t xml:space="preserve"> (features) and </w:t>
      </w:r>
      <w:r w:rsidRPr="00DE010D">
        <w:rPr>
          <w:rFonts w:ascii="Times New Roman" w:eastAsia="Times New Roman" w:hAnsi="Times New Roman" w:cs="Times New Roman"/>
          <w:b/>
          <w:bCs/>
          <w:sz w:val="24"/>
          <w:szCs w:val="24"/>
        </w:rPr>
        <w:t>Y</w:t>
      </w:r>
      <w:r w:rsidRPr="00DE010D">
        <w:rPr>
          <w:rFonts w:ascii="Times New Roman" w:eastAsia="Times New Roman" w:hAnsi="Times New Roman" w:cs="Times New Roman"/>
          <w:sz w:val="24"/>
          <w:szCs w:val="24"/>
        </w:rPr>
        <w:t xml:space="preserve"> (labels).</w:t>
      </w:r>
    </w:p>
    <w:p w:rsidR="00DE010D" w:rsidRPr="00DE010D" w:rsidRDefault="00DE010D" w:rsidP="00DE01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Train-test split: 80% training / 20% testing.</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Model Training</w:t>
      </w:r>
    </w:p>
    <w:p w:rsidR="00DE010D" w:rsidRPr="00DE010D" w:rsidRDefault="00DE010D" w:rsidP="00DE01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Used </w:t>
      </w:r>
      <w:r w:rsidRPr="00DE010D">
        <w:rPr>
          <w:rFonts w:ascii="Times New Roman" w:eastAsia="Times New Roman" w:hAnsi="Times New Roman" w:cs="Times New Roman"/>
          <w:b/>
          <w:bCs/>
          <w:sz w:val="24"/>
          <w:szCs w:val="24"/>
        </w:rPr>
        <w:t>Logistic Regression</w:t>
      </w:r>
      <w:r w:rsidRPr="00DE010D">
        <w:rPr>
          <w:rFonts w:ascii="Times New Roman" w:eastAsia="Times New Roman" w:hAnsi="Times New Roman" w:cs="Times New Roman"/>
          <w:sz w:val="24"/>
          <w:szCs w:val="24"/>
        </w:rPr>
        <w:t xml:space="preserve"> due to its interpretability and performance.</w:t>
      </w:r>
    </w:p>
    <w:p w:rsidR="00DE010D" w:rsidRPr="00DE010D" w:rsidRDefault="00DE010D" w:rsidP="00DE01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Achieved:</w:t>
      </w:r>
    </w:p>
    <w:p w:rsidR="00DE010D" w:rsidRPr="00DE010D" w:rsidRDefault="00DE010D" w:rsidP="00DE010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Training Accuracy</w:t>
      </w:r>
      <w:r w:rsidRPr="00DE010D">
        <w:rPr>
          <w:rFonts w:ascii="Times New Roman" w:eastAsia="Times New Roman" w:hAnsi="Times New Roman" w:cs="Times New Roman"/>
          <w:sz w:val="24"/>
          <w:szCs w:val="24"/>
        </w:rPr>
        <w:t>: ~94.9%</w:t>
      </w:r>
    </w:p>
    <w:p w:rsidR="00DE010D" w:rsidRPr="00DE010D" w:rsidRDefault="00DE010D" w:rsidP="00DE010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Testing Accuracy</w:t>
      </w:r>
      <w:r w:rsidRPr="00DE010D">
        <w:rPr>
          <w:rFonts w:ascii="Times New Roman" w:eastAsia="Times New Roman" w:hAnsi="Times New Roman" w:cs="Times New Roman"/>
          <w:sz w:val="24"/>
          <w:szCs w:val="24"/>
        </w:rPr>
        <w:t>: ~92.9%</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Prediction</w:t>
      </w:r>
    </w:p>
    <w:p w:rsidR="00DE010D" w:rsidRPr="00DE010D" w:rsidRDefault="00DE010D" w:rsidP="00DE01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Provided functionality to classify new input data (30 features) into:</w:t>
      </w:r>
    </w:p>
    <w:p w:rsidR="00DE010D" w:rsidRPr="00DE010D" w:rsidRDefault="00DE010D" w:rsidP="00DE010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Malignant</w:t>
      </w:r>
      <w:r w:rsidRPr="00DE010D">
        <w:rPr>
          <w:rFonts w:ascii="Times New Roman" w:eastAsia="Times New Roman" w:hAnsi="Times New Roman" w:cs="Times New Roman"/>
          <w:sz w:val="24"/>
          <w:szCs w:val="24"/>
        </w:rPr>
        <w:t xml:space="preserve"> (0)</w:t>
      </w:r>
    </w:p>
    <w:p w:rsidR="00DE010D" w:rsidRPr="00DE010D" w:rsidRDefault="00DE010D" w:rsidP="00DE010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Benign</w:t>
      </w:r>
      <w:r w:rsidRPr="00DE010D">
        <w:rPr>
          <w:rFonts w:ascii="Times New Roman" w:eastAsia="Times New Roman" w:hAnsi="Times New Roman" w:cs="Times New Roman"/>
          <w:sz w:val="24"/>
          <w:szCs w:val="24"/>
        </w:rPr>
        <w:t xml:space="preserve"> (1)</w:t>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Model Evaluation</w:t>
      </w:r>
    </w:p>
    <w:p w:rsidR="00DE010D" w:rsidRDefault="00DE010D" w:rsidP="00DE01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Confusion Matrix</w:t>
      </w:r>
      <w:r w:rsidRPr="00DE010D">
        <w:rPr>
          <w:rFonts w:ascii="Times New Roman" w:eastAsia="Times New Roman" w:hAnsi="Times New Roman" w:cs="Times New Roman"/>
          <w:sz w:val="24"/>
          <w:szCs w:val="24"/>
        </w:rPr>
        <w:t xml:space="preserve"> shows correct classification of most test samples.</w:t>
      </w:r>
    </w:p>
    <w:p w:rsidR="005F6984" w:rsidRPr="00DE010D" w:rsidRDefault="005F6984" w:rsidP="005F698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43200" cy="2506338"/>
            <wp:effectExtent l="19050" t="0" r="0"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cstate="print"/>
                    <a:stretch>
                      <a:fillRect/>
                    </a:stretch>
                  </pic:blipFill>
                  <pic:spPr>
                    <a:xfrm>
                      <a:off x="0" y="0"/>
                      <a:ext cx="2743665" cy="2506762"/>
                    </a:xfrm>
                    <a:prstGeom prst="rect">
                      <a:avLst/>
                    </a:prstGeom>
                  </pic:spPr>
                </pic:pic>
              </a:graphicData>
            </a:graphic>
          </wp:inline>
        </w:drawing>
      </w:r>
    </w:p>
    <w:p w:rsidR="00DE010D" w:rsidRPr="00DE010D" w:rsidRDefault="00DE010D" w:rsidP="00DE01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Accuracy</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b/>
          <w:bCs/>
          <w:sz w:val="24"/>
          <w:szCs w:val="24"/>
        </w:rPr>
        <w:t>Precision</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b/>
          <w:bCs/>
          <w:sz w:val="24"/>
          <w:szCs w:val="24"/>
        </w:rPr>
        <w:t>Recall</w:t>
      </w:r>
      <w:r w:rsidRPr="00DE010D">
        <w:rPr>
          <w:rFonts w:ascii="Times New Roman" w:eastAsia="Times New Roman" w:hAnsi="Times New Roman" w:cs="Times New Roman"/>
          <w:sz w:val="24"/>
          <w:szCs w:val="24"/>
        </w:rPr>
        <w:t xml:space="preserve">, and </w:t>
      </w:r>
      <w:r w:rsidRPr="00DE010D">
        <w:rPr>
          <w:rFonts w:ascii="Times New Roman" w:eastAsia="Times New Roman" w:hAnsi="Times New Roman" w:cs="Times New Roman"/>
          <w:b/>
          <w:bCs/>
          <w:sz w:val="24"/>
          <w:szCs w:val="24"/>
        </w:rPr>
        <w:t>F1-score</w:t>
      </w:r>
      <w:r w:rsidRPr="00DE010D">
        <w:rPr>
          <w:rFonts w:ascii="Times New Roman" w:eastAsia="Times New Roman" w:hAnsi="Times New Roman" w:cs="Times New Roman"/>
          <w:sz w:val="24"/>
          <w:szCs w:val="24"/>
        </w:rPr>
        <w:t xml:space="preserve"> were within acceptable thresholds.</w:t>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 xml:space="preserve">Model </w:t>
      </w:r>
      <w:proofErr w:type="spellStart"/>
      <w:r w:rsidRPr="00DE010D">
        <w:rPr>
          <w:rFonts w:ascii="Times New Roman" w:eastAsia="Times New Roman" w:hAnsi="Times New Roman" w:cs="Times New Roman"/>
          <w:b/>
          <w:bCs/>
          <w:sz w:val="27"/>
          <w:szCs w:val="27"/>
        </w:rPr>
        <w:t>Explainability</w:t>
      </w:r>
      <w:proofErr w:type="spellEnd"/>
      <w:r w:rsidRPr="00DE010D">
        <w:rPr>
          <w:rFonts w:ascii="Times New Roman" w:eastAsia="Times New Roman" w:hAnsi="Times New Roman" w:cs="Times New Roman"/>
          <w:b/>
          <w:bCs/>
          <w:sz w:val="27"/>
          <w:szCs w:val="27"/>
        </w:rPr>
        <w:t xml:space="preserve"> with SHAP</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Why SHAP?</w:t>
      </w:r>
    </w:p>
    <w:p w:rsidR="00DE010D" w:rsidRPr="00DE010D" w:rsidRDefault="00DE010D" w:rsidP="00DE01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Makes </w:t>
      </w:r>
      <w:r w:rsidRPr="00DE010D">
        <w:rPr>
          <w:rFonts w:ascii="Times New Roman" w:eastAsia="Times New Roman" w:hAnsi="Times New Roman" w:cs="Times New Roman"/>
          <w:b/>
          <w:bCs/>
          <w:sz w:val="24"/>
          <w:szCs w:val="24"/>
        </w:rPr>
        <w:t>black-box models interpretable</w:t>
      </w:r>
      <w:r w:rsidRPr="00DE010D">
        <w:rPr>
          <w:rFonts w:ascii="Times New Roman" w:eastAsia="Times New Roman" w:hAnsi="Times New Roman" w:cs="Times New Roman"/>
          <w:sz w:val="24"/>
          <w:szCs w:val="24"/>
        </w:rPr>
        <w:t>.</w:t>
      </w:r>
    </w:p>
    <w:p w:rsidR="00DE010D" w:rsidRPr="00DE010D" w:rsidRDefault="00DE010D" w:rsidP="00DE01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Useful in healthcare for </w:t>
      </w:r>
      <w:r w:rsidRPr="00DE010D">
        <w:rPr>
          <w:rFonts w:ascii="Times New Roman" w:eastAsia="Times New Roman" w:hAnsi="Times New Roman" w:cs="Times New Roman"/>
          <w:b/>
          <w:bCs/>
          <w:sz w:val="24"/>
          <w:szCs w:val="24"/>
        </w:rPr>
        <w:t>transparency and fairness</w:t>
      </w:r>
      <w:r w:rsidRPr="00DE010D">
        <w:rPr>
          <w:rFonts w:ascii="Times New Roman" w:eastAsia="Times New Roman" w:hAnsi="Times New Roman" w:cs="Times New Roman"/>
          <w:sz w:val="24"/>
          <w:szCs w:val="24"/>
        </w:rPr>
        <w:t>.</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Insights from SHAP:</w:t>
      </w:r>
    </w:p>
    <w:p w:rsidR="00DE010D" w:rsidRPr="00DE010D" w:rsidRDefault="00DE010D" w:rsidP="00DE01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Top influencing features</w:t>
      </w:r>
      <w:r w:rsidRPr="00DE010D">
        <w:rPr>
          <w:rFonts w:ascii="Times New Roman" w:eastAsia="Times New Roman" w:hAnsi="Times New Roman" w:cs="Times New Roman"/>
          <w:sz w:val="24"/>
          <w:szCs w:val="24"/>
        </w:rPr>
        <w:t>:</w:t>
      </w:r>
    </w:p>
    <w:p w:rsidR="00DE010D" w:rsidRPr="00DE010D" w:rsidRDefault="00DE010D" w:rsidP="00DE010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DE010D">
        <w:rPr>
          <w:rFonts w:ascii="Times New Roman" w:eastAsia="Times New Roman" w:hAnsi="Times New Roman" w:cs="Times New Roman"/>
          <w:sz w:val="20"/>
        </w:rPr>
        <w:t>mean</w:t>
      </w:r>
      <w:proofErr w:type="gramEnd"/>
      <w:r w:rsidRPr="00DE010D">
        <w:rPr>
          <w:rFonts w:ascii="Times New Roman" w:eastAsia="Times New Roman" w:hAnsi="Times New Roman" w:cs="Times New Roman"/>
          <w:sz w:val="20"/>
        </w:rPr>
        <w:t xml:space="preserve"> perimeter</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sz w:val="20"/>
        </w:rPr>
        <w:t>worst perimeter</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sz w:val="20"/>
        </w:rPr>
        <w:t>mean area</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sz w:val="20"/>
        </w:rPr>
        <w:t>worst radius</w:t>
      </w:r>
      <w:r w:rsidRPr="00DE010D">
        <w:rPr>
          <w:rFonts w:ascii="Times New Roman" w:eastAsia="Times New Roman" w:hAnsi="Times New Roman" w:cs="Times New Roman"/>
          <w:sz w:val="24"/>
          <w:szCs w:val="24"/>
        </w:rPr>
        <w:t xml:space="preserve">, </w:t>
      </w:r>
      <w:r w:rsidRPr="00DE010D">
        <w:rPr>
          <w:rFonts w:ascii="Times New Roman" w:eastAsia="Times New Roman" w:hAnsi="Times New Roman" w:cs="Times New Roman"/>
          <w:sz w:val="20"/>
        </w:rPr>
        <w:t>worst area</w:t>
      </w:r>
      <w:r w:rsidRPr="00DE010D">
        <w:rPr>
          <w:rFonts w:ascii="Times New Roman" w:eastAsia="Times New Roman" w:hAnsi="Times New Roman" w:cs="Times New Roman"/>
          <w:sz w:val="24"/>
          <w:szCs w:val="24"/>
        </w:rPr>
        <w:t>.</w:t>
      </w:r>
    </w:p>
    <w:p w:rsidR="00DE010D" w:rsidRPr="00DE010D" w:rsidRDefault="00DE010D" w:rsidP="00DE01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SHAP summary plots showed:</w:t>
      </w:r>
    </w:p>
    <w:p w:rsidR="00DE010D" w:rsidRPr="00DE010D" w:rsidRDefault="00DE010D" w:rsidP="00DE01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High values of certain features push prediction toward </w:t>
      </w:r>
      <w:r w:rsidRPr="00DE010D">
        <w:rPr>
          <w:rFonts w:ascii="Times New Roman" w:eastAsia="Times New Roman" w:hAnsi="Times New Roman" w:cs="Times New Roman"/>
          <w:b/>
          <w:bCs/>
          <w:sz w:val="24"/>
          <w:szCs w:val="24"/>
        </w:rPr>
        <w:t>malignant</w:t>
      </w:r>
      <w:r w:rsidRPr="00DE010D">
        <w:rPr>
          <w:rFonts w:ascii="Times New Roman" w:eastAsia="Times New Roman" w:hAnsi="Times New Roman" w:cs="Times New Roman"/>
          <w:sz w:val="24"/>
          <w:szCs w:val="24"/>
        </w:rPr>
        <w:t>.</w:t>
      </w:r>
    </w:p>
    <w:p w:rsidR="00DE010D" w:rsidRPr="00DE010D" w:rsidRDefault="00DE010D" w:rsidP="00DE01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Low values push toward </w:t>
      </w:r>
      <w:r w:rsidRPr="00DE010D">
        <w:rPr>
          <w:rFonts w:ascii="Times New Roman" w:eastAsia="Times New Roman" w:hAnsi="Times New Roman" w:cs="Times New Roman"/>
          <w:b/>
          <w:bCs/>
          <w:sz w:val="24"/>
          <w:szCs w:val="24"/>
        </w:rPr>
        <w:t>benign</w:t>
      </w:r>
      <w:r w:rsidRPr="00DE010D">
        <w:rPr>
          <w:rFonts w:ascii="Times New Roman" w:eastAsia="Times New Roman" w:hAnsi="Times New Roman" w:cs="Times New Roman"/>
          <w:sz w:val="24"/>
          <w:szCs w:val="24"/>
        </w:rPr>
        <w:t>.</w:t>
      </w:r>
    </w:p>
    <w:p w:rsidR="00DE010D" w:rsidRPr="00DE010D" w:rsidRDefault="00DE010D" w:rsidP="00DE010D">
      <w:pPr>
        <w:spacing w:before="100" w:beforeAutospacing="1" w:after="100" w:afterAutospacing="1" w:line="240" w:lineRule="auto"/>
        <w:ind w:firstLine="360"/>
        <w:outlineLvl w:val="3"/>
        <w:rPr>
          <w:rFonts w:ascii="Times New Roman" w:eastAsia="Times New Roman" w:hAnsi="Times New Roman" w:cs="Times New Roman"/>
          <w:b/>
          <w:bCs/>
          <w:sz w:val="24"/>
          <w:szCs w:val="24"/>
        </w:rPr>
      </w:pPr>
      <w:r w:rsidRPr="00DE010D">
        <w:rPr>
          <w:rFonts w:ascii="Times New Roman" w:eastAsia="Times New Roman" w:hAnsi="Times New Roman" w:cs="Times New Roman"/>
          <w:b/>
          <w:bCs/>
          <w:sz w:val="24"/>
          <w:szCs w:val="24"/>
        </w:rPr>
        <w:t>Visualizations Used:</w:t>
      </w:r>
    </w:p>
    <w:p w:rsidR="00DE010D" w:rsidRDefault="00DE010D" w:rsidP="00DE01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SHAP Summary Plot</w:t>
      </w:r>
    </w:p>
    <w:p w:rsidR="005F6984" w:rsidRPr="00DE010D" w:rsidRDefault="005F6984" w:rsidP="005F698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7190105"/>
            <wp:effectExtent l="1905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0" cstate="print"/>
                    <a:stretch>
                      <a:fillRect/>
                    </a:stretch>
                  </pic:blipFill>
                  <pic:spPr>
                    <a:xfrm>
                      <a:off x="0" y="0"/>
                      <a:ext cx="5943600" cy="7190105"/>
                    </a:xfrm>
                    <a:prstGeom prst="rect">
                      <a:avLst/>
                    </a:prstGeom>
                  </pic:spPr>
                </pic:pic>
              </a:graphicData>
            </a:graphic>
          </wp:inline>
        </w:drawing>
      </w:r>
    </w:p>
    <w:p w:rsidR="005F6984" w:rsidRDefault="005F6984" w:rsidP="00DE010D">
      <w:pPr>
        <w:spacing w:before="100" w:beforeAutospacing="1" w:after="100" w:afterAutospacing="1" w:line="240" w:lineRule="auto"/>
        <w:outlineLvl w:val="2"/>
        <w:rPr>
          <w:rFonts w:ascii="Times New Roman" w:eastAsia="Times New Roman" w:hAnsi="Times New Roman" w:cs="Times New Roman"/>
          <w:b/>
          <w:bCs/>
          <w:sz w:val="27"/>
          <w:szCs w:val="27"/>
        </w:rPr>
      </w:pPr>
    </w:p>
    <w:p w:rsidR="005F6984" w:rsidRDefault="005F6984" w:rsidP="00DE010D">
      <w:pPr>
        <w:spacing w:before="100" w:beforeAutospacing="1" w:after="100" w:afterAutospacing="1" w:line="240" w:lineRule="auto"/>
        <w:outlineLvl w:val="2"/>
        <w:rPr>
          <w:rFonts w:ascii="Times New Roman" w:eastAsia="Times New Roman" w:hAnsi="Times New Roman" w:cs="Times New Roman"/>
          <w:b/>
          <w:bCs/>
          <w:sz w:val="27"/>
          <w:szCs w:val="27"/>
        </w:rPr>
      </w:pP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lastRenderedPageBreak/>
        <w:t>Sample Input Prediction</w:t>
      </w:r>
    </w:p>
    <w:p w:rsidR="005F6984" w:rsidRPr="005F6984" w:rsidRDefault="005F6984" w:rsidP="005F6984">
      <w:pPr>
        <w:spacing w:beforeAutospacing="1" w:after="100" w:afterAutospacing="1" w:line="240" w:lineRule="auto"/>
        <w:rPr>
          <w:rFonts w:ascii="Times New Roman" w:eastAsia="Times New Roman" w:hAnsi="Times New Roman" w:cs="Times New Roman"/>
          <w:sz w:val="20"/>
        </w:rPr>
      </w:pPr>
      <w:proofErr w:type="spellStart"/>
      <w:r w:rsidRPr="005F6984">
        <w:rPr>
          <w:rFonts w:ascii="Times New Roman" w:eastAsia="Times New Roman" w:hAnsi="Times New Roman" w:cs="Times New Roman"/>
          <w:sz w:val="20"/>
        </w:rPr>
        <w:t>input_data</w:t>
      </w:r>
      <w:proofErr w:type="spellEnd"/>
      <w:r w:rsidRPr="005F6984">
        <w:rPr>
          <w:rFonts w:ascii="Times New Roman" w:eastAsia="Times New Roman" w:hAnsi="Times New Roman" w:cs="Times New Roman"/>
          <w:sz w:val="20"/>
        </w:rPr>
        <w:t xml:space="preserve"> = (17.2, 15.8, 110.0, 910.2, 0.1023, 0.1304, 0.1505, 0.0894, 0.1901, 0.0623,</w:t>
      </w:r>
    </w:p>
    <w:p w:rsidR="005F6984" w:rsidRPr="005F6984" w:rsidRDefault="005F6984" w:rsidP="005F6984">
      <w:pPr>
        <w:spacing w:beforeAutospacing="1" w:after="100" w:afterAutospacing="1" w:line="240" w:lineRule="auto"/>
        <w:rPr>
          <w:rFonts w:ascii="Times New Roman" w:eastAsia="Times New Roman" w:hAnsi="Times New Roman" w:cs="Times New Roman"/>
          <w:sz w:val="20"/>
        </w:rPr>
      </w:pPr>
      <w:r w:rsidRPr="005F6984">
        <w:rPr>
          <w:rFonts w:ascii="Times New Roman" w:eastAsia="Times New Roman" w:hAnsi="Times New Roman" w:cs="Times New Roman"/>
          <w:sz w:val="20"/>
        </w:rPr>
        <w:t xml:space="preserve">              0.4201, 1.250, 3.150, 30.21, 0.00955, 0.0201, 0.0359, 0.01501, 0.0212, 0.0032,</w:t>
      </w:r>
    </w:p>
    <w:p w:rsidR="005F6984" w:rsidRDefault="005F6984" w:rsidP="005F6984">
      <w:pPr>
        <w:spacing w:beforeAutospacing="1" w:after="100" w:afterAutospacing="1" w:line="240" w:lineRule="auto"/>
        <w:rPr>
          <w:rFonts w:ascii="Times New Roman" w:eastAsia="Times New Roman" w:hAnsi="Times New Roman" w:cs="Times New Roman"/>
          <w:sz w:val="20"/>
        </w:rPr>
      </w:pPr>
      <w:r w:rsidRPr="005F6984">
        <w:rPr>
          <w:rFonts w:ascii="Times New Roman" w:eastAsia="Times New Roman" w:hAnsi="Times New Roman" w:cs="Times New Roman"/>
          <w:sz w:val="20"/>
        </w:rPr>
        <w:t xml:space="preserve">              18.8, 21.5, 120.7, 1100.0, 0.155, 0.2301, 0.3205, 0.175, 0.3152, 0.0895)</w:t>
      </w:r>
    </w:p>
    <w:p w:rsidR="005F6984" w:rsidRDefault="005F6984" w:rsidP="005F6984">
      <w:pPr>
        <w:spacing w:beforeAutospacing="1" w:after="100" w:afterAutospacing="1" w:line="240" w:lineRule="auto"/>
        <w:rPr>
          <w:rFonts w:ascii="Times New Roman" w:eastAsia="Times New Roman" w:hAnsi="Times New Roman" w:cs="Times New Roman"/>
          <w:sz w:val="20"/>
        </w:rPr>
      </w:pPr>
    </w:p>
    <w:p w:rsidR="00DE010D" w:rsidRPr="00DE010D" w:rsidRDefault="00DE010D" w:rsidP="005F6984">
      <w:pPr>
        <w:spacing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b/>
          <w:bCs/>
          <w:sz w:val="24"/>
          <w:szCs w:val="24"/>
        </w:rPr>
        <w:t>Prediction</w:t>
      </w:r>
      <w:r w:rsidRPr="00DE010D">
        <w:rPr>
          <w:rFonts w:ascii="Times New Roman" w:eastAsia="Times New Roman" w:hAnsi="Times New Roman" w:cs="Times New Roman"/>
          <w:sz w:val="24"/>
          <w:szCs w:val="24"/>
        </w:rPr>
        <w:t>: "The Breast cancer is Malignant"</w:t>
      </w:r>
    </w:p>
    <w:p w:rsidR="00DE010D" w:rsidRPr="00DE010D" w:rsidRDefault="00DE010D" w:rsidP="00DE010D">
      <w:pPr>
        <w:spacing w:before="100" w:beforeAutospacing="1" w:after="100" w:afterAutospacing="1" w:line="240" w:lineRule="auto"/>
        <w:outlineLvl w:val="2"/>
        <w:rPr>
          <w:rFonts w:ascii="Times New Roman" w:eastAsia="Times New Roman" w:hAnsi="Times New Roman" w:cs="Times New Roman"/>
          <w:b/>
          <w:bCs/>
          <w:sz w:val="27"/>
          <w:szCs w:val="27"/>
        </w:rPr>
      </w:pPr>
      <w:r w:rsidRPr="00DE010D">
        <w:rPr>
          <w:rFonts w:ascii="Times New Roman" w:eastAsia="Times New Roman" w:hAnsi="Times New Roman" w:cs="Times New Roman"/>
          <w:b/>
          <w:bCs/>
          <w:sz w:val="27"/>
          <w:szCs w:val="27"/>
        </w:rPr>
        <w:t>Conclusion</w:t>
      </w:r>
    </w:p>
    <w:p w:rsidR="00DE010D" w:rsidRPr="00DE010D" w:rsidRDefault="00DE010D" w:rsidP="00DE010D">
      <w:pPr>
        <w:spacing w:before="100" w:beforeAutospacing="1" w:after="100" w:afterAutospacing="1" w:line="240" w:lineRule="auto"/>
        <w:rPr>
          <w:rFonts w:ascii="Times New Roman" w:eastAsia="Times New Roman" w:hAnsi="Times New Roman" w:cs="Times New Roman"/>
          <w:sz w:val="24"/>
          <w:szCs w:val="24"/>
        </w:rPr>
      </w:pPr>
      <w:r w:rsidRPr="00DE010D">
        <w:rPr>
          <w:rFonts w:ascii="Times New Roman" w:eastAsia="Times New Roman" w:hAnsi="Times New Roman" w:cs="Times New Roman"/>
          <w:sz w:val="24"/>
          <w:szCs w:val="24"/>
        </w:rPr>
        <w:t xml:space="preserve">This project successfully demonstrates a </w:t>
      </w:r>
      <w:r w:rsidRPr="00DE010D">
        <w:rPr>
          <w:rFonts w:ascii="Times New Roman" w:eastAsia="Times New Roman" w:hAnsi="Times New Roman" w:cs="Times New Roman"/>
          <w:b/>
          <w:bCs/>
          <w:sz w:val="24"/>
          <w:szCs w:val="24"/>
        </w:rPr>
        <w:t>lightweight, interpretable, and high-performing</w:t>
      </w:r>
      <w:r w:rsidRPr="00DE010D">
        <w:rPr>
          <w:rFonts w:ascii="Times New Roman" w:eastAsia="Times New Roman" w:hAnsi="Times New Roman" w:cs="Times New Roman"/>
          <w:sz w:val="24"/>
          <w:szCs w:val="24"/>
        </w:rPr>
        <w:t xml:space="preserve"> machine learning approach to breast cancer diagnosis. Integrating SHAP improves </w:t>
      </w:r>
      <w:r w:rsidRPr="00DE010D">
        <w:rPr>
          <w:rFonts w:ascii="Times New Roman" w:eastAsia="Times New Roman" w:hAnsi="Times New Roman" w:cs="Times New Roman"/>
          <w:b/>
          <w:bCs/>
          <w:sz w:val="24"/>
          <w:szCs w:val="24"/>
        </w:rPr>
        <w:t>trust and understanding</w:t>
      </w:r>
      <w:r w:rsidRPr="00DE010D">
        <w:rPr>
          <w:rFonts w:ascii="Times New Roman" w:eastAsia="Times New Roman" w:hAnsi="Times New Roman" w:cs="Times New Roman"/>
          <w:sz w:val="24"/>
          <w:szCs w:val="24"/>
        </w:rPr>
        <w:t xml:space="preserve">, making it suitable for real-world healthcare applications where </w:t>
      </w:r>
      <w:proofErr w:type="spellStart"/>
      <w:r w:rsidRPr="00DE010D">
        <w:rPr>
          <w:rFonts w:ascii="Times New Roman" w:eastAsia="Times New Roman" w:hAnsi="Times New Roman" w:cs="Times New Roman"/>
          <w:sz w:val="24"/>
          <w:szCs w:val="24"/>
        </w:rPr>
        <w:t>explainability</w:t>
      </w:r>
      <w:proofErr w:type="spellEnd"/>
      <w:r w:rsidRPr="00DE010D">
        <w:rPr>
          <w:rFonts w:ascii="Times New Roman" w:eastAsia="Times New Roman" w:hAnsi="Times New Roman" w:cs="Times New Roman"/>
          <w:sz w:val="24"/>
          <w:szCs w:val="24"/>
        </w:rPr>
        <w:t xml:space="preserve"> is essential.</w:t>
      </w:r>
    </w:p>
    <w:p w:rsidR="00DE010D" w:rsidRPr="00DE010D" w:rsidRDefault="00DE010D" w:rsidP="00DE010D">
      <w:pPr>
        <w:spacing w:before="100" w:beforeAutospacing="1" w:after="100" w:afterAutospacing="1" w:line="240" w:lineRule="auto"/>
        <w:ind w:left="720"/>
        <w:rPr>
          <w:rFonts w:ascii="Times New Roman" w:eastAsia="Times New Roman" w:hAnsi="Times New Roman" w:cs="Times New Roman"/>
          <w:sz w:val="24"/>
          <w:szCs w:val="24"/>
        </w:rPr>
      </w:pPr>
    </w:p>
    <w:p w:rsidR="00AE436B" w:rsidRPr="00DE010D" w:rsidRDefault="00AE436B">
      <w:pPr>
        <w:rPr>
          <w:rFonts w:ascii="Times New Roman" w:hAnsi="Times New Roman" w:cs="Times New Roman"/>
        </w:rPr>
      </w:pPr>
    </w:p>
    <w:sectPr w:rsidR="00AE436B" w:rsidRPr="00DE010D" w:rsidSect="00AE4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D79"/>
    <w:multiLevelType w:val="multilevel"/>
    <w:tmpl w:val="49A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3906"/>
    <w:multiLevelType w:val="multilevel"/>
    <w:tmpl w:val="C9E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6E83"/>
    <w:multiLevelType w:val="multilevel"/>
    <w:tmpl w:val="F40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F0579"/>
    <w:multiLevelType w:val="multilevel"/>
    <w:tmpl w:val="2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54E51"/>
    <w:multiLevelType w:val="multilevel"/>
    <w:tmpl w:val="92C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229A5"/>
    <w:multiLevelType w:val="multilevel"/>
    <w:tmpl w:val="B97C7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830A5"/>
    <w:multiLevelType w:val="multilevel"/>
    <w:tmpl w:val="D2CA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7609D"/>
    <w:multiLevelType w:val="multilevel"/>
    <w:tmpl w:val="3F02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1481F"/>
    <w:multiLevelType w:val="multilevel"/>
    <w:tmpl w:val="359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75556"/>
    <w:multiLevelType w:val="multilevel"/>
    <w:tmpl w:val="FBB2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C55F31"/>
    <w:multiLevelType w:val="multilevel"/>
    <w:tmpl w:val="2EF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D3BC4"/>
    <w:multiLevelType w:val="multilevel"/>
    <w:tmpl w:val="3886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55DB6"/>
    <w:multiLevelType w:val="multilevel"/>
    <w:tmpl w:val="ACFCC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8371E5"/>
    <w:multiLevelType w:val="multilevel"/>
    <w:tmpl w:val="81E2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9"/>
  </w:num>
  <w:num w:numId="5">
    <w:abstractNumId w:val="4"/>
  </w:num>
  <w:num w:numId="6">
    <w:abstractNumId w:val="7"/>
  </w:num>
  <w:num w:numId="7">
    <w:abstractNumId w:val="0"/>
  </w:num>
  <w:num w:numId="8">
    <w:abstractNumId w:val="12"/>
  </w:num>
  <w:num w:numId="9">
    <w:abstractNumId w:val="5"/>
  </w:num>
  <w:num w:numId="10">
    <w:abstractNumId w:val="2"/>
  </w:num>
  <w:num w:numId="11">
    <w:abstractNumId w:val="3"/>
  </w:num>
  <w:num w:numId="12">
    <w:abstractNumId w:val="6"/>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10D"/>
    <w:rsid w:val="005F6984"/>
    <w:rsid w:val="00AE436B"/>
    <w:rsid w:val="00DE010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36B"/>
  </w:style>
  <w:style w:type="paragraph" w:styleId="Heading2">
    <w:name w:val="heading 2"/>
    <w:basedOn w:val="Normal"/>
    <w:link w:val="Heading2Char"/>
    <w:uiPriority w:val="9"/>
    <w:qFormat/>
    <w:rsid w:val="00DE01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01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01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1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01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010D"/>
    <w:rPr>
      <w:rFonts w:ascii="Times New Roman" w:eastAsia="Times New Roman" w:hAnsi="Times New Roman" w:cs="Times New Roman"/>
      <w:b/>
      <w:bCs/>
      <w:sz w:val="24"/>
      <w:szCs w:val="24"/>
    </w:rPr>
  </w:style>
  <w:style w:type="character" w:styleId="Strong">
    <w:name w:val="Strong"/>
    <w:basedOn w:val="DefaultParagraphFont"/>
    <w:uiPriority w:val="22"/>
    <w:qFormat/>
    <w:rsid w:val="00DE010D"/>
    <w:rPr>
      <w:b/>
      <w:bCs/>
    </w:rPr>
  </w:style>
  <w:style w:type="paragraph" w:styleId="NormalWeb">
    <w:name w:val="Normal (Web)"/>
    <w:basedOn w:val="Normal"/>
    <w:uiPriority w:val="99"/>
    <w:semiHidden/>
    <w:unhideWhenUsed/>
    <w:rsid w:val="00DE01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01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E010D"/>
    <w:rPr>
      <w:rFonts w:ascii="Courier New" w:eastAsia="Times New Roman" w:hAnsi="Courier New" w:cs="Courier New"/>
      <w:sz w:val="20"/>
    </w:rPr>
  </w:style>
  <w:style w:type="character" w:customStyle="1" w:styleId="hljs-number">
    <w:name w:val="hljs-number"/>
    <w:basedOn w:val="DefaultParagraphFont"/>
    <w:rsid w:val="00DE010D"/>
  </w:style>
  <w:style w:type="character" w:styleId="Hyperlink">
    <w:name w:val="Hyperlink"/>
    <w:basedOn w:val="DefaultParagraphFont"/>
    <w:uiPriority w:val="99"/>
    <w:unhideWhenUsed/>
    <w:rsid w:val="00DE010D"/>
    <w:rPr>
      <w:color w:val="0000FF" w:themeColor="hyperlink"/>
      <w:u w:val="single"/>
    </w:rPr>
  </w:style>
  <w:style w:type="paragraph" w:styleId="BalloonText">
    <w:name w:val="Balloon Text"/>
    <w:basedOn w:val="Normal"/>
    <w:link w:val="BalloonTextChar"/>
    <w:uiPriority w:val="99"/>
    <w:semiHidden/>
    <w:unhideWhenUsed/>
    <w:rsid w:val="00DE010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010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61114047">
      <w:bodyDiv w:val="1"/>
      <w:marLeft w:val="0"/>
      <w:marRight w:val="0"/>
      <w:marTop w:val="0"/>
      <w:marBottom w:val="0"/>
      <w:divBdr>
        <w:top w:val="none" w:sz="0" w:space="0" w:color="auto"/>
        <w:left w:val="none" w:sz="0" w:space="0" w:color="auto"/>
        <w:bottom w:val="none" w:sz="0" w:space="0" w:color="auto"/>
        <w:right w:val="none" w:sz="0" w:space="0" w:color="auto"/>
      </w:divBdr>
    </w:div>
    <w:div w:id="774449102">
      <w:bodyDiv w:val="1"/>
      <w:marLeft w:val="0"/>
      <w:marRight w:val="0"/>
      <w:marTop w:val="0"/>
      <w:marBottom w:val="0"/>
      <w:divBdr>
        <w:top w:val="none" w:sz="0" w:space="0" w:color="auto"/>
        <w:left w:val="none" w:sz="0" w:space="0" w:color="auto"/>
        <w:bottom w:val="none" w:sz="0" w:space="0" w:color="auto"/>
        <w:right w:val="none" w:sz="0" w:space="0" w:color="auto"/>
      </w:divBdr>
    </w:div>
    <w:div w:id="1881551525">
      <w:bodyDiv w:val="1"/>
      <w:marLeft w:val="0"/>
      <w:marRight w:val="0"/>
      <w:marTop w:val="0"/>
      <w:marBottom w:val="0"/>
      <w:divBdr>
        <w:top w:val="none" w:sz="0" w:space="0" w:color="auto"/>
        <w:left w:val="none" w:sz="0" w:space="0" w:color="auto"/>
        <w:bottom w:val="none" w:sz="0" w:space="0" w:color="auto"/>
        <w:right w:val="none" w:sz="0" w:space="0" w:color="auto"/>
      </w:divBdr>
      <w:divsChild>
        <w:div w:id="2029064236">
          <w:marLeft w:val="0"/>
          <w:marRight w:val="0"/>
          <w:marTop w:val="0"/>
          <w:marBottom w:val="0"/>
          <w:divBdr>
            <w:top w:val="none" w:sz="0" w:space="0" w:color="auto"/>
            <w:left w:val="none" w:sz="0" w:space="0" w:color="auto"/>
            <w:bottom w:val="none" w:sz="0" w:space="0" w:color="auto"/>
            <w:right w:val="none" w:sz="0" w:space="0" w:color="auto"/>
          </w:divBdr>
          <w:divsChild>
            <w:div w:id="795875703">
              <w:marLeft w:val="0"/>
              <w:marRight w:val="0"/>
              <w:marTop w:val="0"/>
              <w:marBottom w:val="0"/>
              <w:divBdr>
                <w:top w:val="none" w:sz="0" w:space="0" w:color="auto"/>
                <w:left w:val="none" w:sz="0" w:space="0" w:color="auto"/>
                <w:bottom w:val="none" w:sz="0" w:space="0" w:color="auto"/>
                <w:right w:val="none" w:sz="0" w:space="0" w:color="auto"/>
              </w:divBdr>
            </w:div>
            <w:div w:id="568417798">
              <w:marLeft w:val="0"/>
              <w:marRight w:val="0"/>
              <w:marTop w:val="0"/>
              <w:marBottom w:val="0"/>
              <w:divBdr>
                <w:top w:val="none" w:sz="0" w:space="0" w:color="auto"/>
                <w:left w:val="none" w:sz="0" w:space="0" w:color="auto"/>
                <w:bottom w:val="none" w:sz="0" w:space="0" w:color="auto"/>
                <w:right w:val="none" w:sz="0" w:space="0" w:color="auto"/>
              </w:divBdr>
              <w:divsChild>
                <w:div w:id="1135559939">
                  <w:marLeft w:val="0"/>
                  <w:marRight w:val="0"/>
                  <w:marTop w:val="0"/>
                  <w:marBottom w:val="0"/>
                  <w:divBdr>
                    <w:top w:val="none" w:sz="0" w:space="0" w:color="auto"/>
                    <w:left w:val="none" w:sz="0" w:space="0" w:color="auto"/>
                    <w:bottom w:val="none" w:sz="0" w:space="0" w:color="auto"/>
                    <w:right w:val="none" w:sz="0" w:space="0" w:color="auto"/>
                  </w:divBdr>
                  <w:divsChild>
                    <w:div w:id="18567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228">
              <w:marLeft w:val="0"/>
              <w:marRight w:val="0"/>
              <w:marTop w:val="0"/>
              <w:marBottom w:val="0"/>
              <w:divBdr>
                <w:top w:val="none" w:sz="0" w:space="0" w:color="auto"/>
                <w:left w:val="none" w:sz="0" w:space="0" w:color="auto"/>
                <w:bottom w:val="none" w:sz="0" w:space="0" w:color="auto"/>
                <w:right w:val="none" w:sz="0" w:space="0" w:color="auto"/>
              </w:divBdr>
            </w:div>
          </w:divsChild>
        </w:div>
        <w:div w:id="202455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breast-cancer-wisconsin-data" TargetMode="External"/><Relationship Id="rId11" Type="http://schemas.openxmlformats.org/officeDocument/2006/relationships/fontTable" Target="fontTable.xml"/><Relationship Id="rId5" Type="http://schemas.openxmlformats.org/officeDocument/2006/relationships/hyperlink" Target="https://colab.research.google.com/drive/1xQzHJD-2yxIU-w-bkokPZOxYeQw5gVC8?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SSM</dc:creator>
  <cp:lastModifiedBy>SSM</cp:lastModifiedBy>
  <cp:revision>1</cp:revision>
  <dcterms:created xsi:type="dcterms:W3CDTF">2025-07-02T10:28:00Z</dcterms:created>
  <dcterms:modified xsi:type="dcterms:W3CDTF">2025-07-02T10:48:00Z</dcterms:modified>
</cp:coreProperties>
</file>