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b/>
          <w:i w:val="0"/>
          <w:sz w:val="28"/>
        </w:rPr>
        <w:t>BCSE407L – Computer Vision</w:t>
      </w:r>
    </w:p>
    <w:p>
      <w:pPr>
        <w:spacing w:line="360" w:lineRule="auto" w:after="400"/>
        <w:jc w:val="center"/>
      </w:pPr>
      <w:r>
        <w:rPr>
          <w:rFonts w:ascii="Times New Roman" w:hAnsi="Times New Roman"/>
          <w:b/>
          <w:i w:val="0"/>
          <w:sz w:val="26"/>
        </w:rPr>
        <w:t>Project Report</w:t>
      </w:r>
    </w:p>
    <w:p>
      <w:pPr>
        <w:spacing w:line="360" w:lineRule="auto" w:after="480"/>
        <w:jc w:val="center"/>
      </w:pPr>
      <w:r>
        <w:rPr>
          <w:rFonts w:ascii="Times New Roman" w:hAnsi="Times New Roman"/>
          <w:b/>
          <w:i w:val="0"/>
          <w:sz w:val="32"/>
        </w:rPr>
        <w:t>SEMANTIC RETRIEVAL AND MULTI-TEMPORAL CHANGE ANALYSIS OF SATELLITE IMAGERY USING A SHARED FOUNDATION-MODEL EMBEDDING SPACE</w:t>
      </w:r>
    </w:p>
    <w:p>
      <w:pPr>
        <w:spacing w:line="360" w:lineRule="auto" w:after="160"/>
        <w:jc w:val="center"/>
      </w:pPr>
      <w:r>
        <w:rPr>
          <w:rFonts w:ascii="Times New Roman" w:hAnsi="Times New Roman"/>
          <w:b w:val="0"/>
          <w:i w:val="0"/>
          <w:sz w:val="24"/>
        </w:rPr>
        <w:t>Submitted by</w:t>
      </w:r>
    </w:p>
    <w:tbl>
      <w:tblPr>
        <w:tblStyle w:val="TableGrid"/>
        <w:tblW w:type="auto" w:w="0"/>
        <w:jc w:val="center"/>
        <w:tblLook w:firstColumn="1" w:firstRow="1" w:lastColumn="0" w:lastRow="0" w:noHBand="0" w:noVBand="1" w:val="04A0"/>
      </w:tblPr>
      <w:tblGrid>
        <w:gridCol w:w="4500"/>
        <w:gridCol w:w="4500"/>
      </w:tblGrid>
      <w:tr>
        <w:tc>
          <w:tcPr>
            <w:tcW w:type="dxa" w:w="2304"/>
          </w:tcPr>
          <w:p>
            <w:pPr>
              <w:spacing w:after="40"/>
            </w:pPr>
            <w:r/>
            <w:r>
              <w:rPr>
                <w:rFonts w:ascii="Times New Roman" w:hAnsi="Times New Roman"/>
                <w:b/>
                <w:sz w:val="24"/>
              </w:rPr>
              <w:t>Reg. No.</w:t>
            </w:r>
          </w:p>
        </w:tc>
        <w:tc>
          <w:tcPr>
            <w:tcW w:type="dxa" w:w="4896"/>
          </w:tcPr>
          <w:p>
            <w:pPr>
              <w:spacing w:after="40"/>
            </w:pPr>
            <w:r/>
            <w:r>
              <w:rPr>
                <w:rFonts w:ascii="Times New Roman" w:hAnsi="Times New Roman"/>
                <w:b/>
                <w:sz w:val="24"/>
              </w:rPr>
              <w:t>Student Name</w:t>
            </w:r>
          </w:p>
        </w:tc>
      </w:tr>
      <w:tr>
        <w:tc>
          <w:tcPr>
            <w:tcW w:type="dxa" w:w="2304"/>
          </w:tcPr>
          <w:p>
            <w:pPr>
              <w:spacing w:after="40"/>
            </w:pPr>
            <w:r/>
            <w:r>
              <w:rPr>
                <w:rFonts w:ascii="Times New Roman" w:hAnsi="Times New Roman"/>
                <w:sz w:val="24"/>
              </w:rPr>
              <w:t>23BCE0257</w:t>
            </w:r>
          </w:p>
        </w:tc>
        <w:tc>
          <w:tcPr>
            <w:tcW w:type="dxa" w:w="4896"/>
          </w:tcPr>
          <w:p>
            <w:pPr>
              <w:spacing w:after="40"/>
            </w:pPr>
            <w:r/>
            <w:r>
              <w:rPr>
                <w:rFonts w:ascii="Times New Roman" w:hAnsi="Times New Roman"/>
                <w:sz w:val="24"/>
              </w:rPr>
              <w:t>AKANKSHA BHARTI</w:t>
            </w:r>
          </w:p>
        </w:tc>
      </w:tr>
      <w:tr>
        <w:tc>
          <w:tcPr>
            <w:tcW w:type="dxa" w:w="2304"/>
          </w:tcPr>
          <w:p>
            <w:pPr>
              <w:spacing w:after="40"/>
            </w:pPr>
            <w:r/>
            <w:r>
              <w:rPr>
                <w:rFonts w:ascii="Times New Roman" w:hAnsi="Times New Roman"/>
                <w:sz w:val="24"/>
              </w:rPr>
              <w:t>23BCE0292</w:t>
            </w:r>
          </w:p>
        </w:tc>
        <w:tc>
          <w:tcPr>
            <w:tcW w:type="dxa" w:w="4896"/>
          </w:tcPr>
          <w:p>
            <w:pPr>
              <w:spacing w:after="40"/>
            </w:pPr>
            <w:r/>
            <w:r>
              <w:rPr>
                <w:rFonts w:ascii="Times New Roman" w:hAnsi="Times New Roman"/>
                <w:sz w:val="24"/>
              </w:rPr>
              <w:t>SUBHAJIT MASANTA</w:t>
            </w:r>
          </w:p>
        </w:tc>
      </w:tr>
      <w:tr>
        <w:tc>
          <w:tcPr>
            <w:tcW w:type="dxa" w:w="2304"/>
          </w:tcPr>
          <w:p>
            <w:pPr>
              <w:spacing w:after="40"/>
            </w:pPr>
            <w:r/>
            <w:r>
              <w:rPr>
                <w:rFonts w:ascii="Times New Roman" w:hAnsi="Times New Roman"/>
                <w:sz w:val="24"/>
              </w:rPr>
              <w:t>23BCE0318</w:t>
            </w:r>
          </w:p>
        </w:tc>
        <w:tc>
          <w:tcPr>
            <w:tcW w:type="dxa" w:w="4896"/>
          </w:tcPr>
          <w:p>
            <w:pPr>
              <w:spacing w:after="40"/>
            </w:pPr>
            <w:r/>
            <w:r>
              <w:rPr>
                <w:rFonts w:ascii="Times New Roman" w:hAnsi="Times New Roman"/>
                <w:sz w:val="24"/>
              </w:rPr>
              <w:t>GONTLA VENKATA SIVA SAI NIKHIL</w:t>
            </w:r>
          </w:p>
        </w:tc>
      </w:tr>
      <w:tr>
        <w:tc>
          <w:tcPr>
            <w:tcW w:type="dxa" w:w="2304"/>
          </w:tcPr>
          <w:p>
            <w:pPr>
              <w:spacing w:after="40"/>
            </w:pPr>
            <w:r/>
            <w:r>
              <w:rPr>
                <w:rFonts w:ascii="Times New Roman" w:hAnsi="Times New Roman"/>
                <w:sz w:val="24"/>
              </w:rPr>
              <w:t>23BCE2027</w:t>
            </w:r>
          </w:p>
        </w:tc>
        <w:tc>
          <w:tcPr>
            <w:tcW w:type="dxa" w:w="4896"/>
          </w:tcPr>
          <w:p>
            <w:pPr>
              <w:spacing w:after="40"/>
            </w:pPr>
            <w:r/>
            <w:r>
              <w:rPr>
                <w:rFonts w:ascii="Times New Roman" w:hAnsi="Times New Roman"/>
                <w:sz w:val="24"/>
              </w:rPr>
              <w:t>ARJUN PRATAP SINGH</w:t>
            </w:r>
          </w:p>
        </w:tc>
      </w:tr>
    </w:tbl>
    <w:p>
      <w:pPr>
        <w:spacing w:line="276" w:lineRule="auto" w:after="240"/>
        <w:jc w:val="left"/>
      </w:pPr>
      <w:r>
        <w:rPr>
          <w:rFonts w:ascii="Times New Roman" w:hAnsi="Times New Roman"/>
          <w:b w:val="0"/>
          <w:i w:val="0"/>
          <w:sz w:val="24"/>
        </w:rPr>
      </w:r>
    </w:p>
    <w:p>
      <w:pPr>
        <w:spacing w:line="360" w:lineRule="auto" w:after="120"/>
        <w:jc w:val="center"/>
      </w:pPr>
      <w:r>
        <w:rPr>
          <w:rFonts w:ascii="Times New Roman" w:hAnsi="Times New Roman"/>
          <w:b w:val="0"/>
          <w:i w:val="0"/>
          <w:sz w:val="24"/>
        </w:rPr>
        <w:t>Under the Supervision of</w:t>
      </w:r>
    </w:p>
    <w:p>
      <w:pPr>
        <w:spacing w:line="360" w:lineRule="auto" w:after="0"/>
        <w:jc w:val="center"/>
      </w:pPr>
      <w:r>
        <w:rPr>
          <w:rFonts w:ascii="Times New Roman" w:hAnsi="Times New Roman"/>
          <w:b/>
          <w:i w:val="0"/>
          <w:sz w:val="24"/>
        </w:rPr>
        <w:t>Dr. &lt;Supervisor Name&gt;</w:t>
      </w:r>
    </w:p>
    <w:p>
      <w:pPr>
        <w:spacing w:line="360" w:lineRule="auto" w:after="0"/>
        <w:jc w:val="center"/>
      </w:pPr>
      <w:r>
        <w:rPr>
          <w:rFonts w:ascii="Times New Roman" w:hAnsi="Times New Roman"/>
          <w:b w:val="0"/>
          <w:i w:val="0"/>
          <w:sz w:val="24"/>
        </w:rPr>
        <w:t>&lt;Designation&gt;</w:t>
      </w:r>
    </w:p>
    <w:p>
      <w:pPr>
        <w:spacing w:line="360" w:lineRule="auto" w:after="360"/>
        <w:jc w:val="center"/>
      </w:pPr>
      <w:r>
        <w:rPr>
          <w:rFonts w:ascii="Times New Roman" w:hAnsi="Times New Roman"/>
          <w:b w:val="0"/>
          <w:i w:val="0"/>
          <w:sz w:val="24"/>
        </w:rPr>
        <w:t>School of Computer Science and Engineering</w:t>
      </w:r>
    </w:p>
    <w:p>
      <w:pPr>
        <w:spacing w:line="360" w:lineRule="auto" w:after="120"/>
        <w:jc w:val="center"/>
      </w:pPr>
      <w:r>
        <w:rPr>
          <w:rFonts w:ascii="Times New Roman" w:hAnsi="Times New Roman"/>
          <w:b w:val="0"/>
          <w:i w:val="0"/>
          <w:sz w:val="24"/>
        </w:rPr>
        <w:t>In partial fulfilment of the requirements for the degree of</w:t>
      </w:r>
    </w:p>
    <w:p>
      <w:pPr>
        <w:spacing w:line="360" w:lineRule="auto" w:after="0"/>
        <w:jc w:val="center"/>
      </w:pPr>
      <w:r>
        <w:rPr>
          <w:rFonts w:ascii="Times New Roman" w:hAnsi="Times New Roman"/>
          <w:b/>
          <w:i w:val="0"/>
          <w:sz w:val="26"/>
        </w:rPr>
        <w:t>B.Tech.</w:t>
      </w:r>
    </w:p>
    <w:p>
      <w:pPr>
        <w:spacing w:line="360" w:lineRule="auto" w:after="0"/>
        <w:jc w:val="center"/>
      </w:pPr>
      <w:r>
        <w:rPr>
          <w:rFonts w:ascii="Times New Roman" w:hAnsi="Times New Roman"/>
          <w:b w:val="0"/>
          <w:i w:val="0"/>
          <w:sz w:val="24"/>
        </w:rPr>
        <w:t>in</w:t>
      </w:r>
    </w:p>
    <w:p>
      <w:pPr>
        <w:spacing w:line="360" w:lineRule="auto" w:after="360"/>
        <w:jc w:val="center"/>
      </w:pPr>
      <w:r>
        <w:rPr>
          <w:rFonts w:ascii="Times New Roman" w:hAnsi="Times New Roman"/>
          <w:b/>
          <w:i w:val="0"/>
          <w:sz w:val="26"/>
        </w:rPr>
        <w:t>Computer Science and Engineering</w:t>
      </w:r>
    </w:p>
    <w:p>
      <w:pPr>
        <w:spacing w:line="360" w:lineRule="auto" w:after="480"/>
        <w:jc w:val="center"/>
      </w:pPr>
      <w:r>
        <w:rPr>
          <w:rFonts w:ascii="Times New Roman" w:hAnsi="Times New Roman"/>
          <w:b w:val="0"/>
          <w:i w:val="0"/>
          <w:sz w:val="24"/>
        </w:rPr>
        <w:t>School of Computer Science and Engineering</w:t>
      </w:r>
    </w:p>
    <w:p>
      <w:pPr>
        <w:spacing w:line="360" w:lineRule="auto" w:after="120"/>
        <w:jc w:val="center"/>
      </w:pPr>
      <w:r>
        <w:rPr>
          <w:rFonts w:ascii="Times New Roman" w:hAnsi="Times New Roman"/>
          <w:b/>
          <w:i w:val="0"/>
          <w:sz w:val="24"/>
        </w:rPr>
        <w:t>October 2026</w:t>
      </w:r>
    </w:p>
    <w:p>
      <w:r>
        <w:br w:type="page"/>
      </w:r>
    </w:p>
    <w:p>
      <w:pPr>
        <w:spacing w:line="360" w:lineRule="auto" w:after="160"/>
        <w:jc w:val="left"/>
      </w:pPr>
      <w:r>
        <w:rPr>
          <w:rFonts w:ascii="Times New Roman" w:hAnsi="Times New Roman"/>
          <w:b/>
          <w:i w:val="0"/>
          <w:sz w:val="28"/>
        </w:rPr>
        <w:t>ABSTRACT</w:t>
      </w:r>
    </w:p>
    <w:p>
      <w:pPr>
        <w:spacing w:line="276" w:lineRule="auto" w:after="120"/>
        <w:jc w:val="both"/>
      </w:pPr>
      <w:r>
        <w:rPr>
          <w:rFonts w:ascii="Times New Roman" w:hAnsi="Times New Roman"/>
          <w:b w:val="0"/>
          <w:i w:val="0"/>
          <w:sz w:val="24"/>
        </w:rPr>
        <w:t>Satellites take pictures of the Earth every single day, so the amount of stored satellite imagery is now very large. The problem is that these image archives can only be searched using information like the date, the coordinates, or the name of the satellite. They cannot be searched by what is actually inside the picture. Because of this, a person has to already know where to look before they can look at anything. Finding out what has changed in a place over time is even harder, because someone has to open two images of the same area and compare them by eye.</w:t>
      </w:r>
    </w:p>
    <w:p>
      <w:pPr>
        <w:spacing w:line="276" w:lineRule="auto" w:after="120"/>
        <w:jc w:val="both"/>
      </w:pPr>
      <w:r>
        <w:rPr>
          <w:rFonts w:ascii="Times New Roman" w:hAnsi="Times New Roman"/>
          <w:b w:val="0"/>
          <w:i w:val="0"/>
          <w:sz w:val="24"/>
        </w:rPr>
        <w:t>This project builds a system that solves both problems together. Every image is first cut into small tiles. Each tile is then passed through a ready-made (pre-trained) CLIP model, which turns the tile into a list of numbers called an embedding. These embeddings are stored once in a single shared index. The same index is then used for two different jobs. First, a user can type normal words such as "newly built structures near a river", and the system returns the tiles that match. Second, for the same place at two different dates, the system compares the two embeddings, and a large difference means something on the ground has changed.</w:t>
      </w:r>
    </w:p>
    <w:p>
      <w:pPr>
        <w:spacing w:line="276" w:lineRule="auto" w:after="120"/>
        <w:jc w:val="both"/>
      </w:pPr>
      <w:r>
        <w:rPr>
          <w:rFonts w:ascii="Times New Roman" w:hAnsi="Times New Roman"/>
          <w:b w:val="0"/>
          <w:i w:val="0"/>
          <w:sz w:val="24"/>
        </w:rPr>
        <w:t>A common difficulty in change detection is false alarms. Clouds, shadows, different seasons and different sunlight can make two images look different even when nothing has actually changed. Our system removes these false alarms before reporting any change. We test the system on the LEVIR-CD and OSCD datasets, which already contain correct answers, so we can measure how well it works. No model is trained in this project; all models are pre-trained and only used for prediction.</w:t>
      </w:r>
    </w:p>
    <w:p>
      <w:pPr>
        <w:spacing w:line="276" w:lineRule="auto" w:after="120"/>
        <w:jc w:val="left"/>
      </w:pPr>
      <w:r>
        <w:rPr>
          <w:rFonts w:ascii="Times New Roman" w:hAnsi="Times New Roman"/>
          <w:b w:val="0"/>
          <w:i w:val="0"/>
          <w:sz w:val="24"/>
        </w:rPr>
      </w:r>
    </w:p>
    <w:p>
      <w:pPr>
        <w:spacing w:line="276" w:lineRule="auto"/>
      </w:pPr>
      <w:r>
        <w:rPr>
          <w:rFonts w:ascii="Times New Roman" w:hAnsi="Times New Roman"/>
          <w:b/>
          <w:sz w:val="24"/>
        </w:rPr>
        <w:t xml:space="preserve">Keywords – </w:t>
      </w:r>
      <w:r>
        <w:rPr>
          <w:rFonts w:ascii="Times New Roman" w:hAnsi="Times New Roman"/>
          <w:sz w:val="24"/>
        </w:rPr>
        <w:t>Computer Vision, Remote Sensing, Satellite Imagery, Image Retrieval, Change Detection, CLIP, Embeddings, Vector Search.</w:t>
      </w:r>
    </w:p>
    <w:p>
      <w:r>
        <w:br w:type="page"/>
      </w:r>
    </w:p>
    <w:p>
      <w:pPr>
        <w:spacing w:line="360" w:lineRule="auto" w:after="160"/>
        <w:jc w:val="left"/>
      </w:pPr>
      <w:r>
        <w:rPr>
          <w:rFonts w:ascii="Times New Roman" w:hAnsi="Times New Roman"/>
          <w:b/>
          <w:i w:val="0"/>
          <w:sz w:val="28"/>
        </w:rPr>
        <w:t>TABLE OF CONTENTS</w:t>
      </w:r>
    </w:p>
    <w:tbl>
      <w:tblPr>
        <w:tblStyle w:val="TableGrid"/>
        <w:tblW w:type="auto" w:w="0"/>
        <w:tblLook w:firstColumn="1" w:firstRow="1" w:lastColumn="0" w:lastRow="0" w:noHBand="0" w:noVBand="1" w:val="04A0"/>
      </w:tblPr>
      <w:tblGrid>
        <w:gridCol w:w="3000"/>
        <w:gridCol w:w="3000"/>
        <w:gridCol w:w="3000"/>
      </w:tblGrid>
      <w:tr>
        <w:tc>
          <w:tcPr>
            <w:tcW w:type="dxa" w:w="1008"/>
          </w:tcPr>
          <w:p>
            <w:r/>
            <w:r>
              <w:rPr>
                <w:rFonts w:ascii="Times New Roman" w:hAnsi="Times New Roman"/>
                <w:b/>
                <w:sz w:val="24"/>
              </w:rPr>
              <w:t>Sl.No</w:t>
            </w:r>
          </w:p>
        </w:tc>
        <w:tc>
          <w:tcPr>
            <w:tcW w:type="dxa" w:w="6336"/>
          </w:tcPr>
          <w:p>
            <w:r/>
            <w:r>
              <w:rPr>
                <w:rFonts w:ascii="Times New Roman" w:hAnsi="Times New Roman"/>
                <w:b/>
                <w:sz w:val="24"/>
              </w:rPr>
              <w:t>Contents</w:t>
            </w:r>
          </w:p>
        </w:tc>
        <w:tc>
          <w:tcPr>
            <w:tcW w:type="dxa" w:w="1296"/>
          </w:tcPr>
          <w:p>
            <w:r/>
            <w:r>
              <w:rPr>
                <w:rFonts w:ascii="Times New Roman" w:hAnsi="Times New Roman"/>
                <w:b/>
                <w:sz w:val="24"/>
              </w:rPr>
              <w:t>Page No.</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Abstract</w:t>
            </w:r>
          </w:p>
        </w:tc>
        <w:tc>
          <w:tcPr>
            <w:tcW w:type="dxa" w:w="1296"/>
          </w:tcPr>
          <w:p>
            <w:pPr>
              <w:spacing w:after="20"/>
            </w:pPr>
            <w:r/>
            <w:r>
              <w:rPr>
                <w:rFonts w:ascii="Times New Roman" w:hAnsi="Times New Roman"/>
                <w:b w:val="0"/>
                <w:sz w:val="24"/>
              </w:rPr>
              <w:t>i</w:t>
            </w:r>
          </w:p>
        </w:tc>
      </w:tr>
      <w:tr>
        <w:tc>
          <w:tcPr>
            <w:tcW w:type="dxa" w:w="1008"/>
          </w:tcPr>
          <w:p>
            <w:pPr>
              <w:spacing w:after="20"/>
            </w:pPr>
            <w:r/>
            <w:r>
              <w:rPr>
                <w:rFonts w:ascii="Times New Roman" w:hAnsi="Times New Roman"/>
                <w:b w:val="0"/>
                <w:sz w:val="24"/>
              </w:rPr>
              <w:t>1.</w:t>
            </w:r>
          </w:p>
        </w:tc>
        <w:tc>
          <w:tcPr>
            <w:tcW w:type="dxa" w:w="6336"/>
          </w:tcPr>
          <w:p>
            <w:pPr>
              <w:spacing w:after="20"/>
            </w:pPr>
            <w:r/>
            <w:r>
              <w:rPr>
                <w:rFonts w:ascii="Times New Roman" w:hAnsi="Times New Roman"/>
                <w:b/>
                <w:sz w:val="24"/>
              </w:rPr>
              <w:t>INTRODUCTION</w:t>
            </w:r>
          </w:p>
        </w:tc>
        <w:tc>
          <w:tcPr>
            <w:tcW w:type="dxa" w:w="1296"/>
          </w:tcPr>
          <w:p>
            <w:pPr>
              <w:spacing w:after="20"/>
            </w:pPr>
            <w:r/>
            <w:r>
              <w:rPr>
                <w:rFonts w:ascii="Times New Roman" w:hAnsi="Times New Roman"/>
                <w:b w:val="0"/>
                <w:sz w:val="24"/>
              </w:rPr>
              <w:t>1</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1.1 Background</w:t>
            </w:r>
          </w:p>
        </w:tc>
        <w:tc>
          <w:tcPr>
            <w:tcW w:type="dxa" w:w="1296"/>
          </w:tcPr>
          <w:p>
            <w:pPr>
              <w:spacing w:after="20"/>
            </w:pPr>
            <w:r/>
            <w:r>
              <w:rPr>
                <w:rFonts w:ascii="Times New Roman" w:hAnsi="Times New Roman"/>
                <w:b w:val="0"/>
                <w:sz w:val="24"/>
              </w:rPr>
              <w:t>1</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1.2 Motivation</w:t>
            </w:r>
          </w:p>
        </w:tc>
        <w:tc>
          <w:tcPr>
            <w:tcW w:type="dxa" w:w="1296"/>
          </w:tcPr>
          <w:p>
            <w:pPr>
              <w:spacing w:after="20"/>
            </w:pPr>
            <w:r/>
            <w:r>
              <w:rPr>
                <w:rFonts w:ascii="Times New Roman" w:hAnsi="Times New Roman"/>
                <w:b w:val="0"/>
                <w:sz w:val="24"/>
              </w:rPr>
              <w:t>1</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1.3 Scope of the Project</w:t>
            </w:r>
          </w:p>
        </w:tc>
        <w:tc>
          <w:tcPr>
            <w:tcW w:type="dxa" w:w="1296"/>
          </w:tcPr>
          <w:p>
            <w:pPr>
              <w:spacing w:after="20"/>
            </w:pPr>
            <w:r/>
            <w:r>
              <w:rPr>
                <w:rFonts w:ascii="Times New Roman" w:hAnsi="Times New Roman"/>
                <w:b w:val="0"/>
                <w:sz w:val="24"/>
              </w:rPr>
              <w:t>2</w:t>
            </w:r>
          </w:p>
        </w:tc>
      </w:tr>
      <w:tr>
        <w:tc>
          <w:tcPr>
            <w:tcW w:type="dxa" w:w="1008"/>
          </w:tcPr>
          <w:p>
            <w:pPr>
              <w:spacing w:after="20"/>
            </w:pPr>
            <w:r/>
            <w:r>
              <w:rPr>
                <w:rFonts w:ascii="Times New Roman" w:hAnsi="Times New Roman"/>
                <w:b w:val="0"/>
                <w:sz w:val="24"/>
              </w:rPr>
              <w:t>2.</w:t>
            </w:r>
          </w:p>
        </w:tc>
        <w:tc>
          <w:tcPr>
            <w:tcW w:type="dxa" w:w="6336"/>
          </w:tcPr>
          <w:p>
            <w:pPr>
              <w:spacing w:after="20"/>
            </w:pPr>
            <w:r/>
            <w:r>
              <w:rPr>
                <w:rFonts w:ascii="Times New Roman" w:hAnsi="Times New Roman"/>
                <w:b/>
                <w:sz w:val="24"/>
              </w:rPr>
              <w:t>PROJECT DESCRIPTION AND GOALS</w:t>
            </w:r>
          </w:p>
        </w:tc>
        <w:tc>
          <w:tcPr>
            <w:tcW w:type="dxa" w:w="1296"/>
          </w:tcPr>
          <w:p>
            <w:pPr>
              <w:spacing w:after="20"/>
            </w:pPr>
            <w:r/>
            <w:r>
              <w:rPr>
                <w:rFonts w:ascii="Times New Roman" w:hAnsi="Times New Roman"/>
                <w:b w:val="0"/>
                <w:sz w:val="24"/>
              </w:rPr>
              <w:t>3</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2.1 Literature Review</w:t>
            </w:r>
          </w:p>
        </w:tc>
        <w:tc>
          <w:tcPr>
            <w:tcW w:type="dxa" w:w="1296"/>
          </w:tcPr>
          <w:p>
            <w:pPr>
              <w:spacing w:after="20"/>
            </w:pPr>
            <w:r/>
            <w:r>
              <w:rPr>
                <w:rFonts w:ascii="Times New Roman" w:hAnsi="Times New Roman"/>
                <w:b w:val="0"/>
                <w:sz w:val="24"/>
              </w:rPr>
              <w:t>3</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2.2 Research Gap</w:t>
            </w:r>
          </w:p>
        </w:tc>
        <w:tc>
          <w:tcPr>
            <w:tcW w:type="dxa" w:w="1296"/>
          </w:tcPr>
          <w:p>
            <w:pPr>
              <w:spacing w:after="20"/>
            </w:pPr>
            <w:r/>
            <w:r>
              <w:rPr>
                <w:rFonts w:ascii="Times New Roman" w:hAnsi="Times New Roman"/>
                <w:b w:val="0"/>
                <w:sz w:val="24"/>
              </w:rPr>
              <w:t>5</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2.3 Objectives</w:t>
            </w:r>
          </w:p>
        </w:tc>
        <w:tc>
          <w:tcPr>
            <w:tcW w:type="dxa" w:w="1296"/>
          </w:tcPr>
          <w:p>
            <w:pPr>
              <w:spacing w:after="20"/>
            </w:pPr>
            <w:r/>
            <w:r>
              <w:rPr>
                <w:rFonts w:ascii="Times New Roman" w:hAnsi="Times New Roman"/>
                <w:b w:val="0"/>
                <w:sz w:val="24"/>
              </w:rPr>
              <w:t>5</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2.4 Problem Statement</w:t>
            </w:r>
          </w:p>
        </w:tc>
        <w:tc>
          <w:tcPr>
            <w:tcW w:type="dxa" w:w="1296"/>
          </w:tcPr>
          <w:p>
            <w:pPr>
              <w:spacing w:after="20"/>
            </w:pPr>
            <w:r/>
            <w:r>
              <w:rPr>
                <w:rFonts w:ascii="Times New Roman" w:hAnsi="Times New Roman"/>
                <w:b w:val="0"/>
                <w:sz w:val="24"/>
              </w:rPr>
              <w:t>6</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2.5 Project Plan</w:t>
            </w:r>
          </w:p>
        </w:tc>
        <w:tc>
          <w:tcPr>
            <w:tcW w:type="dxa" w:w="1296"/>
          </w:tcPr>
          <w:p>
            <w:pPr>
              <w:spacing w:after="20"/>
            </w:pPr>
            <w:r/>
            <w:r>
              <w:rPr>
                <w:rFonts w:ascii="Times New Roman" w:hAnsi="Times New Roman"/>
                <w:b w:val="0"/>
                <w:sz w:val="24"/>
              </w:rPr>
              <w:t>6</w:t>
            </w:r>
          </w:p>
        </w:tc>
      </w:tr>
      <w:tr>
        <w:tc>
          <w:tcPr>
            <w:tcW w:type="dxa" w:w="1008"/>
          </w:tcPr>
          <w:p>
            <w:pPr>
              <w:spacing w:after="20"/>
            </w:pPr>
            <w:r/>
            <w:r>
              <w:rPr>
                <w:rFonts w:ascii="Times New Roman" w:hAnsi="Times New Roman"/>
                <w:b w:val="0"/>
                <w:sz w:val="24"/>
              </w:rPr>
              <w:t>3.</w:t>
            </w:r>
          </w:p>
        </w:tc>
        <w:tc>
          <w:tcPr>
            <w:tcW w:type="dxa" w:w="6336"/>
          </w:tcPr>
          <w:p>
            <w:pPr>
              <w:spacing w:after="20"/>
            </w:pPr>
            <w:r/>
            <w:r>
              <w:rPr>
                <w:rFonts w:ascii="Times New Roman" w:hAnsi="Times New Roman"/>
                <w:b/>
                <w:sz w:val="24"/>
              </w:rPr>
              <w:t>TECHNICAL SPECIFICATION</w:t>
            </w:r>
          </w:p>
        </w:tc>
        <w:tc>
          <w:tcPr>
            <w:tcW w:type="dxa" w:w="1296"/>
          </w:tcPr>
          <w:p>
            <w:pPr>
              <w:spacing w:after="20"/>
            </w:pPr>
            <w:r/>
            <w:r>
              <w:rPr>
                <w:rFonts w:ascii="Times New Roman" w:hAnsi="Times New Roman"/>
                <w:b w:val="0"/>
                <w:sz w:val="24"/>
              </w:rPr>
              <w:t>8</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3.1 Requirements</w:t>
            </w:r>
          </w:p>
        </w:tc>
        <w:tc>
          <w:tcPr>
            <w:tcW w:type="dxa" w:w="1296"/>
          </w:tcPr>
          <w:p>
            <w:pPr>
              <w:spacing w:after="20"/>
            </w:pPr>
            <w:r/>
            <w:r>
              <w:rPr>
                <w:rFonts w:ascii="Times New Roman" w:hAnsi="Times New Roman"/>
                <w:b w:val="0"/>
                <w:sz w:val="24"/>
              </w:rPr>
              <w:t>8</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3.1.1 Functional</w:t>
            </w:r>
          </w:p>
        </w:tc>
        <w:tc>
          <w:tcPr>
            <w:tcW w:type="dxa" w:w="1296"/>
          </w:tcPr>
          <w:p>
            <w:pPr>
              <w:spacing w:after="20"/>
            </w:pPr>
            <w:r/>
            <w:r>
              <w:rPr>
                <w:rFonts w:ascii="Times New Roman" w:hAnsi="Times New Roman"/>
                <w:b w:val="0"/>
                <w:sz w:val="24"/>
              </w:rPr>
              <w:t>8</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3.1.2 Non-Functional</w:t>
            </w:r>
          </w:p>
        </w:tc>
        <w:tc>
          <w:tcPr>
            <w:tcW w:type="dxa" w:w="1296"/>
          </w:tcPr>
          <w:p>
            <w:pPr>
              <w:spacing w:after="20"/>
            </w:pPr>
            <w:r/>
            <w:r>
              <w:rPr>
                <w:rFonts w:ascii="Times New Roman" w:hAnsi="Times New Roman"/>
                <w:b w:val="0"/>
                <w:sz w:val="24"/>
              </w:rPr>
              <w:t>9</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3.2 Feasibility Study</w:t>
            </w:r>
          </w:p>
        </w:tc>
        <w:tc>
          <w:tcPr>
            <w:tcW w:type="dxa" w:w="1296"/>
          </w:tcPr>
          <w:p>
            <w:pPr>
              <w:spacing w:after="20"/>
            </w:pPr>
            <w:r/>
            <w:r>
              <w:rPr>
                <w:rFonts w:ascii="Times New Roman" w:hAnsi="Times New Roman"/>
                <w:b w:val="0"/>
                <w:sz w:val="24"/>
              </w:rPr>
              <w:t>9</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3.2.1 Technical Feasibility</w:t>
            </w:r>
          </w:p>
        </w:tc>
        <w:tc>
          <w:tcPr>
            <w:tcW w:type="dxa" w:w="1296"/>
          </w:tcPr>
          <w:p>
            <w:pPr>
              <w:spacing w:after="20"/>
            </w:pPr>
            <w:r/>
            <w:r>
              <w:rPr>
                <w:rFonts w:ascii="Times New Roman" w:hAnsi="Times New Roman"/>
                <w:b w:val="0"/>
                <w:sz w:val="24"/>
              </w:rPr>
              <w:t>9</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3.2.2 Economic Feasibility</w:t>
            </w:r>
          </w:p>
        </w:tc>
        <w:tc>
          <w:tcPr>
            <w:tcW w:type="dxa" w:w="1296"/>
          </w:tcPr>
          <w:p>
            <w:pPr>
              <w:spacing w:after="20"/>
            </w:pPr>
            <w:r/>
            <w:r>
              <w:rPr>
                <w:rFonts w:ascii="Times New Roman" w:hAnsi="Times New Roman"/>
                <w:b w:val="0"/>
                <w:sz w:val="24"/>
              </w:rPr>
              <w:t>10</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3.2.3 Social Feasibility</w:t>
            </w:r>
          </w:p>
        </w:tc>
        <w:tc>
          <w:tcPr>
            <w:tcW w:type="dxa" w:w="1296"/>
          </w:tcPr>
          <w:p>
            <w:pPr>
              <w:spacing w:after="20"/>
            </w:pPr>
            <w:r/>
            <w:r>
              <w:rPr>
                <w:rFonts w:ascii="Times New Roman" w:hAnsi="Times New Roman"/>
                <w:b w:val="0"/>
                <w:sz w:val="24"/>
              </w:rPr>
              <w:t>10</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3.3 System Specification</w:t>
            </w:r>
          </w:p>
        </w:tc>
        <w:tc>
          <w:tcPr>
            <w:tcW w:type="dxa" w:w="1296"/>
          </w:tcPr>
          <w:p>
            <w:pPr>
              <w:spacing w:after="20"/>
            </w:pPr>
            <w:r/>
            <w:r>
              <w:rPr>
                <w:rFonts w:ascii="Times New Roman" w:hAnsi="Times New Roman"/>
                <w:b w:val="0"/>
                <w:sz w:val="24"/>
              </w:rPr>
              <w:t>11</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3.3.1 Hardware Specification</w:t>
            </w:r>
          </w:p>
        </w:tc>
        <w:tc>
          <w:tcPr>
            <w:tcW w:type="dxa" w:w="1296"/>
          </w:tcPr>
          <w:p>
            <w:pPr>
              <w:spacing w:after="20"/>
            </w:pPr>
            <w:r/>
            <w:r>
              <w:rPr>
                <w:rFonts w:ascii="Times New Roman" w:hAnsi="Times New Roman"/>
                <w:b w:val="0"/>
                <w:sz w:val="24"/>
              </w:rPr>
              <w:t>11</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3.3.2 Software Specification</w:t>
            </w:r>
          </w:p>
        </w:tc>
        <w:tc>
          <w:tcPr>
            <w:tcW w:type="dxa" w:w="1296"/>
          </w:tcPr>
          <w:p>
            <w:pPr>
              <w:spacing w:after="20"/>
            </w:pPr>
            <w:r/>
            <w:r>
              <w:rPr>
                <w:rFonts w:ascii="Times New Roman" w:hAnsi="Times New Roman"/>
                <w:b w:val="0"/>
                <w:sz w:val="24"/>
              </w:rPr>
              <w:t>11</w:t>
            </w:r>
          </w:p>
        </w:tc>
      </w:tr>
      <w:tr>
        <w:tc>
          <w:tcPr>
            <w:tcW w:type="dxa" w:w="1008"/>
          </w:tcPr>
          <w:p>
            <w:pPr>
              <w:spacing w:after="20"/>
            </w:pPr>
            <w:r/>
            <w:r>
              <w:rPr>
                <w:rFonts w:ascii="Times New Roman" w:hAnsi="Times New Roman"/>
                <w:b w:val="0"/>
                <w:sz w:val="24"/>
              </w:rPr>
              <w:t>4.</w:t>
            </w:r>
          </w:p>
        </w:tc>
        <w:tc>
          <w:tcPr>
            <w:tcW w:type="dxa" w:w="6336"/>
          </w:tcPr>
          <w:p>
            <w:pPr>
              <w:spacing w:after="20"/>
            </w:pPr>
            <w:r/>
            <w:r>
              <w:rPr>
                <w:rFonts w:ascii="Times New Roman" w:hAnsi="Times New Roman"/>
                <w:b/>
                <w:sz w:val="24"/>
              </w:rPr>
              <w:t>DESIGN APPROACH AND DETAILS</w:t>
            </w:r>
          </w:p>
        </w:tc>
        <w:tc>
          <w:tcPr>
            <w:tcW w:type="dxa" w:w="1296"/>
          </w:tcPr>
          <w:p>
            <w:pPr>
              <w:spacing w:after="20"/>
            </w:pPr>
            <w:r/>
            <w:r>
              <w:rPr>
                <w:rFonts w:ascii="Times New Roman" w:hAnsi="Times New Roman"/>
                <w:b w:val="0"/>
                <w:sz w:val="24"/>
              </w:rPr>
              <w:t>12</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4.1 System Architecture</w:t>
            </w:r>
          </w:p>
        </w:tc>
        <w:tc>
          <w:tcPr>
            <w:tcW w:type="dxa" w:w="1296"/>
          </w:tcPr>
          <w:p>
            <w:pPr>
              <w:spacing w:after="20"/>
            </w:pPr>
            <w:r/>
            <w:r>
              <w:rPr>
                <w:rFonts w:ascii="Times New Roman" w:hAnsi="Times New Roman"/>
                <w:b w:val="0"/>
                <w:sz w:val="24"/>
              </w:rPr>
              <w:t>12</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4.2 Design</w:t>
            </w:r>
          </w:p>
        </w:tc>
        <w:tc>
          <w:tcPr>
            <w:tcW w:type="dxa" w:w="1296"/>
          </w:tcPr>
          <w:p>
            <w:pPr>
              <w:spacing w:after="20"/>
            </w:pPr>
            <w:r/>
            <w:r>
              <w:rPr>
                <w:rFonts w:ascii="Times New Roman" w:hAnsi="Times New Roman"/>
                <w:b w:val="0"/>
                <w:sz w:val="24"/>
              </w:rPr>
              <w:t>14</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4.2.1 Data Flow Diagram</w:t>
            </w:r>
          </w:p>
        </w:tc>
        <w:tc>
          <w:tcPr>
            <w:tcW w:type="dxa" w:w="1296"/>
          </w:tcPr>
          <w:p>
            <w:pPr>
              <w:spacing w:after="20"/>
            </w:pPr>
            <w:r/>
            <w:r>
              <w:rPr>
                <w:rFonts w:ascii="Times New Roman" w:hAnsi="Times New Roman"/>
                <w:b w:val="0"/>
                <w:sz w:val="24"/>
              </w:rPr>
              <w:t>14</w:t>
            </w:r>
          </w:p>
        </w:tc>
      </w:tr>
      <w:tr>
        <w:tc>
          <w:tcPr>
            <w:tcW w:type="dxa" w:w="1008"/>
          </w:tcPr>
          <w:p>
            <w:pPr>
              <w:spacing w:after="20"/>
            </w:pPr>
            <w:r/>
            <w:r>
              <w:rPr>
                <w:rFonts w:ascii="Times New Roman" w:hAnsi="Times New Roman"/>
                <w:b w:val="0"/>
                <w:sz w:val="24"/>
              </w:rPr>
            </w:r>
          </w:p>
        </w:tc>
        <w:tc>
          <w:tcPr>
            <w:tcW w:type="dxa" w:w="6336"/>
          </w:tcPr>
          <w:p>
            <w:pPr>
              <w:spacing w:after="20"/>
            </w:pPr>
            <w:r/>
            <w:r>
              <w:rPr>
                <w:rFonts w:ascii="Times New Roman" w:hAnsi="Times New Roman"/>
                <w:b w:val="0"/>
                <w:sz w:val="24"/>
              </w:rPr>
              <w:t xml:space="preserve">        4.2.2 Use Case Diagram</w:t>
            </w:r>
          </w:p>
        </w:tc>
        <w:tc>
          <w:tcPr>
            <w:tcW w:type="dxa" w:w="1296"/>
          </w:tcPr>
          <w:p>
            <w:pPr>
              <w:spacing w:after="20"/>
            </w:pPr>
            <w:r/>
            <w:r>
              <w:rPr>
                <w:rFonts w:ascii="Times New Roman" w:hAnsi="Times New Roman"/>
                <w:b w:val="0"/>
                <w:sz w:val="24"/>
              </w:rPr>
              <w:t>15</w:t>
            </w:r>
          </w:p>
        </w:tc>
      </w:tr>
      <w:tr>
        <w:tc>
          <w:tcPr>
            <w:tcW w:type="dxa" w:w="1008"/>
          </w:tcPr>
          <w:p>
            <w:pPr>
              <w:spacing w:after="20"/>
            </w:pPr>
            <w:r/>
            <w:r>
              <w:rPr>
                <w:rFonts w:ascii="Times New Roman" w:hAnsi="Times New Roman"/>
                <w:b w:val="0"/>
                <w:sz w:val="24"/>
              </w:rPr>
              <w:t>5.</w:t>
            </w:r>
          </w:p>
        </w:tc>
        <w:tc>
          <w:tcPr>
            <w:tcW w:type="dxa" w:w="6336"/>
          </w:tcPr>
          <w:p>
            <w:pPr>
              <w:spacing w:after="20"/>
            </w:pPr>
            <w:r/>
            <w:r>
              <w:rPr>
                <w:rFonts w:ascii="Times New Roman" w:hAnsi="Times New Roman"/>
                <w:b/>
                <w:sz w:val="24"/>
              </w:rPr>
              <w:t>REFERENCES</w:t>
            </w:r>
          </w:p>
        </w:tc>
        <w:tc>
          <w:tcPr>
            <w:tcW w:type="dxa" w:w="1296"/>
          </w:tcPr>
          <w:p>
            <w:pPr>
              <w:spacing w:after="20"/>
            </w:pPr>
            <w:r/>
            <w:r>
              <w:rPr>
                <w:rFonts w:ascii="Times New Roman" w:hAnsi="Times New Roman"/>
                <w:b w:val="0"/>
                <w:sz w:val="24"/>
              </w:rPr>
              <w:t>16</w:t>
            </w:r>
          </w:p>
        </w:tc>
      </w:tr>
    </w:tbl>
    <w:p>
      <w:r>
        <w:br w:type="page"/>
      </w:r>
    </w:p>
    <w:p>
      <w:pPr>
        <w:spacing w:line="360" w:lineRule="auto" w:after="160"/>
        <w:jc w:val="left"/>
      </w:pPr>
      <w:r>
        <w:rPr>
          <w:rFonts w:ascii="Times New Roman" w:hAnsi="Times New Roman"/>
          <w:b/>
          <w:i w:val="0"/>
          <w:sz w:val="28"/>
        </w:rPr>
        <w:t>1. INTRODUCTION</w:t>
      </w:r>
    </w:p>
    <w:p>
      <w:pPr>
        <w:spacing w:line="360" w:lineRule="auto" w:after="120"/>
        <w:jc w:val="left"/>
      </w:pPr>
      <w:r>
        <w:rPr>
          <w:rFonts w:ascii="Times New Roman" w:hAnsi="Times New Roman"/>
          <w:b/>
          <w:i w:val="0"/>
          <w:sz w:val="26"/>
        </w:rPr>
        <w:t>1.1 Background</w:t>
      </w:r>
    </w:p>
    <w:p>
      <w:pPr>
        <w:spacing w:line="276" w:lineRule="auto" w:after="120"/>
        <w:jc w:val="both"/>
      </w:pPr>
      <w:r>
        <w:rPr>
          <w:rFonts w:ascii="Times New Roman" w:hAnsi="Times New Roman"/>
          <w:b w:val="0"/>
          <w:i w:val="0"/>
          <w:sz w:val="24"/>
        </w:rPr>
        <w:t>Earth observation satellites such as Sentinel-2 and Landsat photograph the whole planet again and again, and most of this data is free to download. Because of this, the amount of satellite imagery available today is far too large for anyone to look through by hand.</w:t>
      </w:r>
    </w:p>
    <w:p>
      <w:pPr>
        <w:spacing w:line="276" w:lineRule="auto" w:after="120"/>
        <w:jc w:val="both"/>
      </w:pPr>
      <w:r>
        <w:rPr>
          <w:rFonts w:ascii="Times New Roman" w:hAnsi="Times New Roman"/>
          <w:b w:val="0"/>
          <w:i w:val="0"/>
          <w:sz w:val="24"/>
        </w:rPr>
        <w:t>The way these archives work right now is that you search using metadata. Metadata means the extra information stored along with the image, such as the date it was taken, the coordinates of the area, and which satellite took it. This is useful, but it has one big limitation: metadata does not describe what the picture actually shows. You cannot ask the archive to find "a new bridge" or "houses built next to a river", because the archive has no idea what is inside the image.</w:t>
      </w:r>
    </w:p>
    <w:p>
      <w:pPr>
        <w:spacing w:line="276" w:lineRule="auto" w:after="120"/>
        <w:jc w:val="both"/>
      </w:pPr>
      <w:r>
        <w:rPr>
          <w:rFonts w:ascii="Times New Roman" w:hAnsi="Times New Roman"/>
          <w:b w:val="0"/>
          <w:i w:val="0"/>
          <w:sz w:val="24"/>
        </w:rPr>
        <w:t>There is a second problem as well. If someone wants to know how a place has changed over the last two years, they must find the old image, find the new image, line them up, and compare them visually. This takes a long time and it only works if the person already knows which place to check.</w:t>
      </w:r>
    </w:p>
    <w:p>
      <w:pPr>
        <w:spacing w:line="360" w:lineRule="auto" w:after="120"/>
        <w:jc w:val="left"/>
      </w:pPr>
      <w:r>
        <w:rPr>
          <w:rFonts w:ascii="Times New Roman" w:hAnsi="Times New Roman"/>
          <w:b/>
          <w:i w:val="0"/>
          <w:sz w:val="26"/>
        </w:rPr>
        <w:t>1.2 Motivation</w:t>
      </w:r>
    </w:p>
    <w:p>
      <w:pPr>
        <w:spacing w:line="276" w:lineRule="auto" w:after="120"/>
        <w:jc w:val="both"/>
      </w:pPr>
      <w:r>
        <w:rPr>
          <w:rFonts w:ascii="Times New Roman" w:hAnsi="Times New Roman"/>
          <w:b w:val="0"/>
          <w:i w:val="0"/>
          <w:sz w:val="24"/>
        </w:rPr>
        <w:t>We chose this project because the problem is real and someone is actually asking for it. It comes from Smart India Hackathon 2026 problem statement SIH26227, which was given by the Ministry of Defence (Indian Army, DGIS). So this is not an imaginary problem we invented for marks.</w:t>
      </w:r>
    </w:p>
    <w:p>
      <w:pPr>
        <w:spacing w:line="276" w:lineRule="auto" w:after="120"/>
        <w:jc w:val="both"/>
      </w:pPr>
      <w:r>
        <w:rPr>
          <w:rFonts w:ascii="Times New Roman" w:hAnsi="Times New Roman"/>
          <w:b w:val="0"/>
          <w:i w:val="0"/>
          <w:sz w:val="24"/>
        </w:rPr>
        <w:t>The same idea is useful in many other places too. City planners want to see where new construction is happening. Disaster teams want to see which buildings were damaged after a flood or an earthquake. Forest departments want to see where trees have been cut. All of these are the same basic question: what is here, and what changed?</w:t>
      </w:r>
    </w:p>
    <w:p>
      <w:pPr>
        <w:spacing w:line="276" w:lineRule="auto" w:after="120"/>
        <w:jc w:val="both"/>
      </w:pPr>
      <w:r>
        <w:rPr>
          <w:rFonts w:ascii="Times New Roman" w:hAnsi="Times New Roman"/>
          <w:b w:val="0"/>
          <w:i w:val="0"/>
          <w:sz w:val="24"/>
        </w:rPr>
        <w:t>We were also motivated by one more thing. Most modern methods for this task use deep learning models that must be trained, and training needs labelled data, a good GPU, and a lot of time. We wanted to check whether we could get useful results using only models that are already trained by someone else. If that works, the system becomes cheap, fast to set up, and easy for anyone to run, even on a free Google Colab account.</w:t>
      </w:r>
    </w:p>
    <w:p>
      <w:pPr>
        <w:spacing w:line="360" w:lineRule="auto" w:after="120"/>
        <w:jc w:val="left"/>
      </w:pPr>
      <w:r>
        <w:rPr>
          <w:rFonts w:ascii="Times New Roman" w:hAnsi="Times New Roman"/>
          <w:b/>
          <w:i w:val="0"/>
          <w:sz w:val="26"/>
        </w:rPr>
        <w:t>1.3 Scope of the Project</w:t>
      </w:r>
    </w:p>
    <w:p>
      <w:pPr>
        <w:spacing w:line="276" w:lineRule="auto" w:after="120"/>
        <w:jc w:val="both"/>
      </w:pPr>
      <w:r>
        <w:rPr>
          <w:rFonts w:ascii="Times New Roman" w:hAnsi="Times New Roman"/>
          <w:b w:val="0"/>
          <w:i w:val="0"/>
          <w:sz w:val="24"/>
        </w:rPr>
        <w:t>The official problem statement asks for six different features. We are four students working for about ten weeks, so we cannot build all six properly. Instead of promising everything and finishing nothing, we decided clearly which parts we will build and which parts we will leave out. We think being honest about this is better than claiming more than we did.</w:t>
      </w:r>
    </w:p>
    <w:p>
      <w:pPr>
        <w:spacing w:line="276" w:lineRule="auto" w:after="120"/>
        <w:jc w:val="both"/>
      </w:pPr>
      <w:r>
        <w:rPr>
          <w:rFonts w:ascii="Times New Roman" w:hAnsi="Times New Roman"/>
          <w:b w:val="0"/>
          <w:i w:val="0"/>
          <w:sz w:val="24"/>
        </w:rPr>
        <w:t>We will fully build the search part and the change detection part. We will partly build the false alarm removal part, and we will clearly say which types of false alarms we handle. Grouping similar places together is a bonus feature that we will try only if time is left.</w:t>
      </w:r>
    </w:p>
    <w:p>
      <w:pPr>
        <w:spacing w:line="276" w:lineRule="auto" w:after="120"/>
        <w:jc w:val="both"/>
      </w:pPr>
      <w:r>
        <w:rPr>
          <w:rFonts w:ascii="Times New Roman" w:hAnsi="Times New Roman"/>
          <w:b w:val="0"/>
          <w:i w:val="0"/>
          <w:sz w:val="24"/>
        </w:rPr>
        <w:t>We will not build the analyst review screen with an approve/reject history, and we will not build the offline server version that keeps adding new images without rebuilding the whole index. Those two are real engineering work for a company, not for a student project. We mention them as future work. We also only use free public datasets. No secret or military data is used anywhere in this project.</w:t>
      </w:r>
    </w:p>
    <w:p>
      <w:r>
        <w:br w:type="page"/>
      </w:r>
    </w:p>
    <w:p>
      <w:pPr>
        <w:spacing w:line="360" w:lineRule="auto" w:after="160"/>
        <w:jc w:val="left"/>
      </w:pPr>
      <w:r>
        <w:rPr>
          <w:rFonts w:ascii="Times New Roman" w:hAnsi="Times New Roman"/>
          <w:b/>
          <w:i w:val="0"/>
          <w:sz w:val="28"/>
        </w:rPr>
        <w:t>2. PROJECT DESCRIPTION AND GOALS</w:t>
      </w:r>
    </w:p>
    <w:p>
      <w:pPr>
        <w:spacing w:line="360" w:lineRule="auto" w:after="120"/>
        <w:jc w:val="left"/>
      </w:pPr>
      <w:r>
        <w:rPr>
          <w:rFonts w:ascii="Times New Roman" w:hAnsi="Times New Roman"/>
          <w:b/>
          <w:i w:val="0"/>
          <w:sz w:val="26"/>
        </w:rPr>
        <w:t>2.1 Literature Review</w:t>
      </w:r>
    </w:p>
    <w:p>
      <w:pPr>
        <w:spacing w:line="276" w:lineRule="auto" w:after="120"/>
        <w:jc w:val="both"/>
      </w:pPr>
      <w:r>
        <w:rPr>
          <w:rFonts w:ascii="Times New Roman" w:hAnsi="Times New Roman"/>
          <w:b w:val="0"/>
          <w:i w:val="0"/>
          <w:sz w:val="24"/>
        </w:rPr>
        <w:t>We read papers in three areas: models that connect images with text, methods that find change between two satellite images, and methods that search quickly through a large number of vectors. The table below shows the main papers we studied and what we learned from each one.</w:t>
      </w:r>
    </w:p>
    <w:tbl>
      <w:tblPr>
        <w:tblStyle w:val="TableGrid"/>
        <w:tblW w:type="auto" w:w="0"/>
        <w:tblLook w:firstColumn="1" w:firstRow="1" w:lastColumn="0" w:lastRow="0" w:noHBand="0" w:noVBand="1" w:val="04A0"/>
      </w:tblPr>
      <w:tblGrid>
        <w:gridCol w:w="2250"/>
        <w:gridCol w:w="2250"/>
        <w:gridCol w:w="2250"/>
        <w:gridCol w:w="2250"/>
      </w:tblGrid>
      <w:tr>
        <w:tc>
          <w:tcPr>
            <w:tcW w:type="dxa" w:w="576"/>
          </w:tcPr>
          <w:p>
            <w:pPr>
              <w:spacing w:after="40"/>
            </w:pPr>
            <w:r/>
            <w:r>
              <w:rPr>
                <w:rFonts w:ascii="Times New Roman" w:hAnsi="Times New Roman"/>
                <w:b/>
                <w:sz w:val="21"/>
              </w:rPr>
              <w:t>No.</w:t>
            </w:r>
          </w:p>
        </w:tc>
        <w:tc>
          <w:tcPr>
            <w:tcW w:type="dxa" w:w="2160"/>
          </w:tcPr>
          <w:p>
            <w:pPr>
              <w:spacing w:after="40"/>
            </w:pPr>
            <w:r/>
            <w:r>
              <w:rPr>
                <w:rFonts w:ascii="Times New Roman" w:hAnsi="Times New Roman"/>
                <w:b/>
                <w:sz w:val="21"/>
              </w:rPr>
              <w:t>Paper and Year</w:t>
            </w:r>
          </w:p>
        </w:tc>
        <w:tc>
          <w:tcPr>
            <w:tcW w:type="dxa" w:w="3024"/>
          </w:tcPr>
          <w:p>
            <w:pPr>
              <w:spacing w:after="40"/>
            </w:pPr>
            <w:r/>
            <w:r>
              <w:rPr>
                <w:rFonts w:ascii="Times New Roman" w:hAnsi="Times New Roman"/>
                <w:b/>
                <w:sz w:val="21"/>
              </w:rPr>
              <w:t>What they did</w:t>
            </w:r>
          </w:p>
        </w:tc>
        <w:tc>
          <w:tcPr>
            <w:tcW w:type="dxa" w:w="3024"/>
          </w:tcPr>
          <w:p>
            <w:pPr>
              <w:spacing w:after="40"/>
            </w:pPr>
            <w:r/>
            <w:r>
              <w:rPr>
                <w:rFonts w:ascii="Times New Roman" w:hAnsi="Times New Roman"/>
                <w:b/>
                <w:sz w:val="21"/>
              </w:rPr>
              <w:t>What we learned / limitation</w:t>
            </w:r>
          </w:p>
        </w:tc>
      </w:tr>
      <w:tr>
        <w:tc>
          <w:tcPr>
            <w:tcW w:type="dxa" w:w="576"/>
          </w:tcPr>
          <w:p>
            <w:pPr>
              <w:spacing w:after="40"/>
            </w:pPr>
            <w:r/>
            <w:r>
              <w:rPr>
                <w:rFonts w:ascii="Times New Roman" w:hAnsi="Times New Roman"/>
                <w:sz w:val="21"/>
              </w:rPr>
              <w:t>1</w:t>
            </w:r>
          </w:p>
        </w:tc>
        <w:tc>
          <w:tcPr>
            <w:tcW w:type="dxa" w:w="2160"/>
          </w:tcPr>
          <w:p>
            <w:pPr>
              <w:spacing w:after="40"/>
            </w:pPr>
            <w:r/>
            <w:r>
              <w:rPr>
                <w:rFonts w:ascii="Times New Roman" w:hAnsi="Times New Roman"/>
                <w:sz w:val="21"/>
              </w:rPr>
              <w:t>Radford et al., CLIP (2021)</w:t>
            </w:r>
          </w:p>
        </w:tc>
        <w:tc>
          <w:tcPr>
            <w:tcW w:type="dxa" w:w="3024"/>
          </w:tcPr>
          <w:p>
            <w:pPr>
              <w:spacing w:after="40"/>
            </w:pPr>
            <w:r/>
            <w:r>
              <w:rPr>
                <w:rFonts w:ascii="Times New Roman" w:hAnsi="Times New Roman"/>
                <w:sz w:val="21"/>
              </w:rPr>
              <w:t>Trained one model on images and their text captions together, so both end up in the same number space.</w:t>
            </w:r>
          </w:p>
        </w:tc>
        <w:tc>
          <w:tcPr>
            <w:tcW w:type="dxa" w:w="3024"/>
          </w:tcPr>
          <w:p>
            <w:pPr>
              <w:spacing w:after="40"/>
            </w:pPr>
            <w:r/>
            <w:r>
              <w:rPr>
                <w:rFonts w:ascii="Times New Roman" w:hAnsi="Times New Roman"/>
                <w:sz w:val="21"/>
              </w:rPr>
              <w:t>This is why we can search images by typing words. But it was trained on normal photos, not satellite photos.</w:t>
            </w:r>
          </w:p>
        </w:tc>
      </w:tr>
      <w:tr>
        <w:tc>
          <w:tcPr>
            <w:tcW w:type="dxa" w:w="576"/>
          </w:tcPr>
          <w:p>
            <w:pPr>
              <w:spacing w:after="40"/>
            </w:pPr>
            <w:r/>
            <w:r>
              <w:rPr>
                <w:rFonts w:ascii="Times New Roman" w:hAnsi="Times New Roman"/>
                <w:sz w:val="21"/>
              </w:rPr>
              <w:t>2</w:t>
            </w:r>
          </w:p>
        </w:tc>
        <w:tc>
          <w:tcPr>
            <w:tcW w:type="dxa" w:w="2160"/>
          </w:tcPr>
          <w:p>
            <w:pPr>
              <w:spacing w:after="40"/>
            </w:pPr>
            <w:r/>
            <w:r>
              <w:rPr>
                <w:rFonts w:ascii="Times New Roman" w:hAnsi="Times New Roman"/>
                <w:sz w:val="21"/>
              </w:rPr>
              <w:t>Liu et al., RemoteCLIP (2024)</w:t>
            </w:r>
          </w:p>
        </w:tc>
        <w:tc>
          <w:tcPr>
            <w:tcW w:type="dxa" w:w="3024"/>
          </w:tcPr>
          <w:p>
            <w:pPr>
              <w:spacing w:after="40"/>
            </w:pPr>
            <w:r/>
            <w:r>
              <w:rPr>
                <w:rFonts w:ascii="Times New Roman" w:hAnsi="Times New Roman"/>
                <w:sz w:val="21"/>
              </w:rPr>
              <w:t>Took CLIP and trained it further on satellite and aerial images with text.</w:t>
            </w:r>
          </w:p>
        </w:tc>
        <w:tc>
          <w:tcPr>
            <w:tcW w:type="dxa" w:w="3024"/>
          </w:tcPr>
          <w:p>
            <w:pPr>
              <w:spacing w:after="40"/>
            </w:pPr>
            <w:r/>
            <w:r>
              <w:rPr>
                <w:rFonts w:ascii="Times New Roman" w:hAnsi="Times New Roman"/>
                <w:sz w:val="21"/>
              </w:rPr>
              <w:t>Works much better on satellite images than normal CLIP. We use this as our main model.</w:t>
            </w:r>
          </w:p>
        </w:tc>
      </w:tr>
      <w:tr>
        <w:tc>
          <w:tcPr>
            <w:tcW w:type="dxa" w:w="576"/>
          </w:tcPr>
          <w:p>
            <w:pPr>
              <w:spacing w:after="40"/>
            </w:pPr>
            <w:r/>
            <w:r>
              <w:rPr>
                <w:rFonts w:ascii="Times New Roman" w:hAnsi="Times New Roman"/>
                <w:sz w:val="21"/>
              </w:rPr>
              <w:t>3</w:t>
            </w:r>
          </w:p>
        </w:tc>
        <w:tc>
          <w:tcPr>
            <w:tcW w:type="dxa" w:w="2160"/>
          </w:tcPr>
          <w:p>
            <w:pPr>
              <w:spacing w:after="40"/>
            </w:pPr>
            <w:r/>
            <w:r>
              <w:rPr>
                <w:rFonts w:ascii="Times New Roman" w:hAnsi="Times New Roman"/>
                <w:sz w:val="21"/>
              </w:rPr>
              <w:t>Oquab et al., DINOv2 (2023)</w:t>
            </w:r>
          </w:p>
        </w:tc>
        <w:tc>
          <w:tcPr>
            <w:tcW w:type="dxa" w:w="3024"/>
          </w:tcPr>
          <w:p>
            <w:pPr>
              <w:spacing w:after="40"/>
            </w:pPr>
            <w:r/>
            <w:r>
              <w:rPr>
                <w:rFonts w:ascii="Times New Roman" w:hAnsi="Times New Roman"/>
                <w:sz w:val="21"/>
              </w:rPr>
              <w:t>Learned strong image features without using any labels.</w:t>
            </w:r>
          </w:p>
        </w:tc>
        <w:tc>
          <w:tcPr>
            <w:tcW w:type="dxa" w:w="3024"/>
          </w:tcPr>
          <w:p>
            <w:pPr>
              <w:spacing w:after="40"/>
            </w:pPr>
            <w:r/>
            <w:r>
              <w:rPr>
                <w:rFonts w:ascii="Times New Roman" w:hAnsi="Times New Roman"/>
                <w:sz w:val="21"/>
              </w:rPr>
              <w:t>Good image features, but it cannot understand typed text, so it cannot do word search alone.</w:t>
            </w:r>
          </w:p>
        </w:tc>
      </w:tr>
      <w:tr>
        <w:tc>
          <w:tcPr>
            <w:tcW w:type="dxa" w:w="576"/>
          </w:tcPr>
          <w:p>
            <w:pPr>
              <w:spacing w:after="40"/>
            </w:pPr>
            <w:r/>
            <w:r>
              <w:rPr>
                <w:rFonts w:ascii="Times New Roman" w:hAnsi="Times New Roman"/>
                <w:sz w:val="21"/>
              </w:rPr>
              <w:t>4</w:t>
            </w:r>
          </w:p>
        </w:tc>
        <w:tc>
          <w:tcPr>
            <w:tcW w:type="dxa" w:w="2160"/>
          </w:tcPr>
          <w:p>
            <w:pPr>
              <w:spacing w:after="40"/>
            </w:pPr>
            <w:r/>
            <w:r>
              <w:rPr>
                <w:rFonts w:ascii="Times New Roman" w:hAnsi="Times New Roman"/>
                <w:sz w:val="21"/>
              </w:rPr>
              <w:t>Daudt et al., OSCD (2018)</w:t>
            </w:r>
          </w:p>
        </w:tc>
        <w:tc>
          <w:tcPr>
            <w:tcW w:type="dxa" w:w="3024"/>
          </w:tcPr>
          <w:p>
            <w:pPr>
              <w:spacing w:after="40"/>
            </w:pPr>
            <w:r/>
            <w:r>
              <w:rPr>
                <w:rFonts w:ascii="Times New Roman" w:hAnsi="Times New Roman"/>
                <w:sz w:val="21"/>
              </w:rPr>
              <w:t>Used a Siamese network to compare two satellite images and find change. Also released the OSCD dataset.</w:t>
            </w:r>
          </w:p>
        </w:tc>
        <w:tc>
          <w:tcPr>
            <w:tcW w:type="dxa" w:w="3024"/>
          </w:tcPr>
          <w:p>
            <w:pPr>
              <w:spacing w:after="40"/>
            </w:pPr>
            <w:r/>
            <w:r>
              <w:rPr>
                <w:rFonts w:ascii="Times New Roman" w:hAnsi="Times New Roman"/>
                <w:sz w:val="21"/>
              </w:rPr>
              <w:t>Shows that comparing features of two dates works well. But their model needs training with labelled data.</w:t>
            </w:r>
          </w:p>
        </w:tc>
      </w:tr>
      <w:tr>
        <w:tc>
          <w:tcPr>
            <w:tcW w:type="dxa" w:w="576"/>
          </w:tcPr>
          <w:p>
            <w:pPr>
              <w:spacing w:after="40"/>
            </w:pPr>
            <w:r/>
            <w:r>
              <w:rPr>
                <w:rFonts w:ascii="Times New Roman" w:hAnsi="Times New Roman"/>
                <w:sz w:val="21"/>
              </w:rPr>
              <w:t>5</w:t>
            </w:r>
          </w:p>
        </w:tc>
        <w:tc>
          <w:tcPr>
            <w:tcW w:type="dxa" w:w="2160"/>
          </w:tcPr>
          <w:p>
            <w:pPr>
              <w:spacing w:after="40"/>
            </w:pPr>
            <w:r/>
            <w:r>
              <w:rPr>
                <w:rFonts w:ascii="Times New Roman" w:hAnsi="Times New Roman"/>
                <w:sz w:val="21"/>
              </w:rPr>
              <w:t>Chen and Shi, LEVIR-CD (2020)</w:t>
            </w:r>
          </w:p>
        </w:tc>
        <w:tc>
          <w:tcPr>
            <w:tcW w:type="dxa" w:w="3024"/>
          </w:tcPr>
          <w:p>
            <w:pPr>
              <w:spacing w:after="40"/>
            </w:pPr>
            <w:r/>
            <w:r>
              <w:rPr>
                <w:rFonts w:ascii="Times New Roman" w:hAnsi="Times New Roman"/>
                <w:sz w:val="21"/>
              </w:rPr>
              <w:t>Used attention to find building changes, and released a large change detection dataset.</w:t>
            </w:r>
          </w:p>
        </w:tc>
        <w:tc>
          <w:tcPr>
            <w:tcW w:type="dxa" w:w="3024"/>
          </w:tcPr>
          <w:p>
            <w:pPr>
              <w:spacing w:after="40"/>
            </w:pPr>
            <w:r/>
            <w:r>
              <w:rPr>
                <w:rFonts w:ascii="Times New Roman" w:hAnsi="Times New Roman"/>
                <w:sz w:val="21"/>
              </w:rPr>
              <w:t>We use their dataset as our main dataset. Their method again needs supervised training.</w:t>
            </w:r>
          </w:p>
        </w:tc>
      </w:tr>
      <w:tr>
        <w:tc>
          <w:tcPr>
            <w:tcW w:type="dxa" w:w="576"/>
          </w:tcPr>
          <w:p>
            <w:pPr>
              <w:spacing w:after="40"/>
            </w:pPr>
            <w:r/>
            <w:r>
              <w:rPr>
                <w:rFonts w:ascii="Times New Roman" w:hAnsi="Times New Roman"/>
                <w:sz w:val="21"/>
              </w:rPr>
              <w:t>6</w:t>
            </w:r>
          </w:p>
        </w:tc>
        <w:tc>
          <w:tcPr>
            <w:tcW w:type="dxa" w:w="2160"/>
          </w:tcPr>
          <w:p>
            <w:pPr>
              <w:spacing w:after="40"/>
            </w:pPr>
            <w:r/>
            <w:r>
              <w:rPr>
                <w:rFonts w:ascii="Times New Roman" w:hAnsi="Times New Roman"/>
                <w:sz w:val="21"/>
              </w:rPr>
              <w:t>Malila, Change Vector Analysis (1980)</w:t>
            </w:r>
          </w:p>
        </w:tc>
        <w:tc>
          <w:tcPr>
            <w:tcW w:type="dxa" w:w="3024"/>
          </w:tcPr>
          <w:p>
            <w:pPr>
              <w:spacing w:after="40"/>
            </w:pPr>
            <w:r/>
            <w:r>
              <w:rPr>
                <w:rFonts w:ascii="Times New Roman" w:hAnsi="Times New Roman"/>
                <w:sz w:val="21"/>
              </w:rPr>
              <w:t>Classic method. Subtracts the two images band by band and measures how big the difference is.</w:t>
            </w:r>
          </w:p>
        </w:tc>
        <w:tc>
          <w:tcPr>
            <w:tcW w:type="dxa" w:w="3024"/>
          </w:tcPr>
          <w:p>
            <w:pPr>
              <w:spacing w:after="40"/>
            </w:pPr>
            <w:r/>
            <w:r>
              <w:rPr>
                <w:rFonts w:ascii="Times New Roman" w:hAnsi="Times New Roman"/>
                <w:sz w:val="21"/>
              </w:rPr>
              <w:t>Very simple and needs no training, so we use it as a baseline. It gets confused easily by lighting changes.</w:t>
            </w:r>
          </w:p>
        </w:tc>
      </w:tr>
      <w:tr>
        <w:tc>
          <w:tcPr>
            <w:tcW w:type="dxa" w:w="576"/>
          </w:tcPr>
          <w:p>
            <w:pPr>
              <w:spacing w:after="40"/>
            </w:pPr>
            <w:r/>
            <w:r>
              <w:rPr>
                <w:rFonts w:ascii="Times New Roman" w:hAnsi="Times New Roman"/>
                <w:sz w:val="21"/>
              </w:rPr>
              <w:t>7</w:t>
            </w:r>
          </w:p>
        </w:tc>
        <w:tc>
          <w:tcPr>
            <w:tcW w:type="dxa" w:w="2160"/>
          </w:tcPr>
          <w:p>
            <w:pPr>
              <w:spacing w:after="40"/>
            </w:pPr>
            <w:r/>
            <w:r>
              <w:rPr>
                <w:rFonts w:ascii="Times New Roman" w:hAnsi="Times New Roman"/>
                <w:sz w:val="21"/>
              </w:rPr>
              <w:t>Johnson et al., FAISS (2019)</w:t>
            </w:r>
          </w:p>
        </w:tc>
        <w:tc>
          <w:tcPr>
            <w:tcW w:type="dxa" w:w="3024"/>
          </w:tcPr>
          <w:p>
            <w:pPr>
              <w:spacing w:after="40"/>
            </w:pPr>
            <w:r/>
            <w:r>
              <w:rPr>
                <w:rFonts w:ascii="Times New Roman" w:hAnsi="Times New Roman"/>
                <w:sz w:val="21"/>
              </w:rPr>
              <w:t>A library that can search through millions of vectors very quickly.</w:t>
            </w:r>
          </w:p>
        </w:tc>
        <w:tc>
          <w:tcPr>
            <w:tcW w:type="dxa" w:w="3024"/>
          </w:tcPr>
          <w:p>
            <w:pPr>
              <w:spacing w:after="40"/>
            </w:pPr>
            <w:r/>
            <w:r>
              <w:rPr>
                <w:rFonts w:ascii="Times New Roman" w:hAnsi="Times New Roman"/>
                <w:sz w:val="21"/>
              </w:rPr>
              <w:t>This is how our search stays fast when the number of tiles grows.</w:t>
            </w:r>
          </w:p>
        </w:tc>
      </w:tr>
      <w:tr>
        <w:tc>
          <w:tcPr>
            <w:tcW w:type="dxa" w:w="576"/>
          </w:tcPr>
          <w:p>
            <w:pPr>
              <w:spacing w:after="40"/>
            </w:pPr>
            <w:r/>
            <w:r>
              <w:rPr>
                <w:rFonts w:ascii="Times New Roman" w:hAnsi="Times New Roman"/>
                <w:sz w:val="21"/>
              </w:rPr>
              <w:t>8</w:t>
            </w:r>
          </w:p>
        </w:tc>
        <w:tc>
          <w:tcPr>
            <w:tcW w:type="dxa" w:w="2160"/>
          </w:tcPr>
          <w:p>
            <w:pPr>
              <w:spacing w:after="40"/>
            </w:pPr>
            <w:r/>
            <w:r>
              <w:rPr>
                <w:rFonts w:ascii="Times New Roman" w:hAnsi="Times New Roman"/>
                <w:sz w:val="21"/>
              </w:rPr>
              <w:t>Recent EO foundation model work (2024–2026)</w:t>
            </w:r>
          </w:p>
        </w:tc>
        <w:tc>
          <w:tcPr>
            <w:tcW w:type="dxa" w:w="3024"/>
          </w:tcPr>
          <w:p>
            <w:pPr>
              <w:spacing w:after="40"/>
            </w:pPr>
            <w:r/>
            <w:r>
              <w:rPr>
                <w:rFonts w:ascii="Times New Roman" w:hAnsi="Times New Roman"/>
                <w:sz w:val="21"/>
              </w:rPr>
              <w:t>Large pre-trained models are being applied to many satellite tasks.</w:t>
            </w:r>
          </w:p>
        </w:tc>
        <w:tc>
          <w:tcPr>
            <w:tcW w:type="dxa" w:w="3024"/>
          </w:tcPr>
          <w:p>
            <w:pPr>
              <w:spacing w:after="40"/>
            </w:pPr>
            <w:r/>
            <w:r>
              <w:rPr>
                <w:rFonts w:ascii="Times New Roman" w:hAnsi="Times New Roman"/>
                <w:sz w:val="21"/>
              </w:rPr>
              <w:t>They transfer well, but almost every paper solves either search or change detection, not both.</w:t>
            </w:r>
          </w:p>
        </w:tc>
      </w:tr>
    </w:tbl>
    <w:p>
      <w:pPr>
        <w:spacing w:line="276" w:lineRule="auto" w:after="120"/>
        <w:jc w:val="left"/>
      </w:pPr>
      <w:r>
        <w:rPr>
          <w:rFonts w:ascii="Times New Roman" w:hAnsi="Times New Roman"/>
          <w:b w:val="0"/>
          <w:i w:val="0"/>
          <w:sz w:val="24"/>
        </w:rPr>
      </w:r>
    </w:p>
    <w:p>
      <w:pPr>
        <w:spacing w:line="276" w:lineRule="auto" w:after="120"/>
        <w:jc w:val="both"/>
      </w:pPr>
      <w:r>
        <w:rPr>
          <w:rFonts w:ascii="Times New Roman" w:hAnsi="Times New Roman"/>
          <w:b w:val="0"/>
          <w:i w:val="0"/>
          <w:sz w:val="24"/>
        </w:rPr>
        <w:t>One clear pattern came out of this reading. Searching and change detection are almost always treated as two separate systems with two separate sets of features. We found this strange, because both tasks are really asking "how similar are these two things?" That observation is where our project idea came from.</w:t>
      </w:r>
    </w:p>
    <w:p>
      <w:pPr>
        <w:spacing w:line="360" w:lineRule="auto" w:after="120"/>
        <w:jc w:val="left"/>
      </w:pPr>
      <w:r>
        <w:rPr>
          <w:rFonts w:ascii="Times New Roman" w:hAnsi="Times New Roman"/>
          <w:b/>
          <w:i w:val="0"/>
          <w:sz w:val="26"/>
        </w:rPr>
        <w:t>2.2 Research Gap</w:t>
      </w:r>
    </w:p>
    <w:p>
      <w:pPr>
        <w:spacing w:line="276" w:lineRule="auto" w:after="120"/>
        <w:jc w:val="both"/>
      </w:pPr>
      <w:r>
        <w:rPr>
          <w:rFonts w:ascii="Times New Roman" w:hAnsi="Times New Roman"/>
          <w:b w:val="0"/>
          <w:i w:val="0"/>
          <w:sz w:val="24"/>
        </w:rPr>
        <w:t>From the papers above, we found these gaps:</w:t>
      </w:r>
    </w:p>
    <w:p>
      <w:pPr>
        <w:pStyle w:val="ListBullet"/>
        <w:spacing w:line="276" w:lineRule="auto" w:after="60"/>
      </w:pPr>
      <w:r>
        <w:rPr>
          <w:rFonts w:ascii="Times New Roman" w:hAnsi="Times New Roman"/>
          <w:b/>
          <w:sz w:val="24"/>
        </w:rPr>
        <w:t xml:space="preserve">Two separate systems. </w:t>
      </w:r>
      <w:r>
        <w:rPr>
          <w:rFonts w:ascii="Times New Roman" w:hAnsi="Times New Roman"/>
          <w:sz w:val="24"/>
        </w:rPr>
        <w:t>Search and change detection are built separately. Each one creates and stores its own features, which wastes memory and computing time.</w:t>
      </w:r>
    </w:p>
    <w:p>
      <w:pPr>
        <w:pStyle w:val="ListBullet"/>
        <w:spacing w:line="276" w:lineRule="auto" w:after="60"/>
      </w:pPr>
      <w:r>
        <w:rPr>
          <w:rFonts w:ascii="Times New Roman" w:hAnsi="Times New Roman"/>
          <w:b/>
          <w:sz w:val="24"/>
        </w:rPr>
        <w:t xml:space="preserve">Training is almost always required. </w:t>
      </w:r>
      <w:r>
        <w:rPr>
          <w:rFonts w:ascii="Times New Roman" w:hAnsi="Times New Roman"/>
          <w:sz w:val="24"/>
        </w:rPr>
        <w:t>Most change detection methods need labelled training data for the exact area they will be used on. Getting that labelled data is slow and expensive.</w:t>
      </w:r>
    </w:p>
    <w:p>
      <w:pPr>
        <w:pStyle w:val="ListBullet"/>
        <w:spacing w:line="276" w:lineRule="auto" w:after="60"/>
      </w:pPr>
      <w:r>
        <w:rPr>
          <w:rFonts w:ascii="Times New Roman" w:hAnsi="Times New Roman"/>
          <w:b/>
          <w:sz w:val="24"/>
        </w:rPr>
        <w:t xml:space="preserve">Focus on finding change, not on being correct. </w:t>
      </w:r>
      <w:r>
        <w:rPr>
          <w:rFonts w:ascii="Times New Roman" w:hAnsi="Times New Roman"/>
          <w:sz w:val="24"/>
        </w:rPr>
        <w:t>Many papers report how much change they found (recall), but in real use the bigger problem is reporting change that is not actually there. If the system cries wolf too often, nobody will trust it.</w:t>
      </w:r>
    </w:p>
    <w:p>
      <w:pPr>
        <w:pStyle w:val="ListBullet"/>
        <w:spacing w:line="276" w:lineRule="auto" w:after="60"/>
      </w:pPr>
      <w:r>
        <w:rPr>
          <w:rFonts w:ascii="Times New Roman" w:hAnsi="Times New Roman"/>
          <w:b/>
          <w:sz w:val="24"/>
        </w:rPr>
        <w:t xml:space="preserve">False alarms are not treated seriously. </w:t>
      </w:r>
      <w:r>
        <w:rPr>
          <w:rFonts w:ascii="Times New Roman" w:hAnsi="Times New Roman"/>
          <w:sz w:val="24"/>
        </w:rPr>
        <w:t>Season, cloud, shadow and sunlight differences are often not handled directly, even though they cause most of the wrong answers.</w:t>
      </w:r>
    </w:p>
    <w:p>
      <w:pPr>
        <w:spacing w:line="360" w:lineRule="auto" w:after="120"/>
        <w:jc w:val="left"/>
      </w:pPr>
      <w:r>
        <w:rPr>
          <w:rFonts w:ascii="Times New Roman" w:hAnsi="Times New Roman"/>
          <w:b/>
          <w:i w:val="0"/>
          <w:sz w:val="26"/>
        </w:rPr>
        <w:t>2.3 Objectives</w:t>
      </w:r>
    </w:p>
    <w:p>
      <w:pPr>
        <w:spacing w:line="276" w:lineRule="auto" w:after="120"/>
        <w:jc w:val="both"/>
      </w:pPr>
      <w:r>
        <w:rPr>
          <w:rFonts w:ascii="Times New Roman" w:hAnsi="Times New Roman"/>
          <w:b w:val="0"/>
          <w:i w:val="0"/>
          <w:sz w:val="24"/>
        </w:rPr>
        <w:t>The main goals of this project are:</w:t>
      </w:r>
    </w:p>
    <w:p>
      <w:pPr>
        <w:pStyle w:val="ListNumber"/>
        <w:spacing w:line="276" w:lineRule="auto" w:after="60"/>
      </w:pPr>
      <w:r>
        <w:rPr>
          <w:rFonts w:ascii="Times New Roman" w:hAnsi="Times New Roman"/>
          <w:sz w:val="24"/>
        </w:rPr>
        <w:t>To read satellite image tiles and keep their location and date information with them, so every result can be traced back to its source.</w:t>
      </w:r>
    </w:p>
    <w:p>
      <w:pPr>
        <w:pStyle w:val="ListNumber"/>
        <w:spacing w:line="276" w:lineRule="auto" w:after="60"/>
      </w:pPr>
      <w:r>
        <w:rPr>
          <w:rFonts w:ascii="Times New Roman" w:hAnsi="Times New Roman"/>
          <w:sz w:val="24"/>
        </w:rPr>
        <w:t>To convert every tile into an embedding using a pre-trained model, without training anything ourselves.</w:t>
      </w:r>
    </w:p>
    <w:p>
      <w:pPr>
        <w:pStyle w:val="ListNumber"/>
        <w:spacing w:line="276" w:lineRule="auto" w:after="60"/>
      </w:pPr>
      <w:r>
        <w:rPr>
          <w:rFonts w:ascii="Times New Roman" w:hAnsi="Times New Roman"/>
          <w:sz w:val="24"/>
        </w:rPr>
        <w:t>To store all embeddings in one single shared index that both search and change detection will use.</w:t>
      </w:r>
    </w:p>
    <w:p>
      <w:pPr>
        <w:pStyle w:val="ListNumber"/>
        <w:spacing w:line="276" w:lineRule="auto" w:after="60"/>
      </w:pPr>
      <w:r>
        <w:rPr>
          <w:rFonts w:ascii="Times New Roman" w:hAnsi="Times New Roman"/>
          <w:sz w:val="24"/>
        </w:rPr>
        <w:t>To allow a user to search tiles by typing normal words, and also by giving an example image.</w:t>
      </w:r>
    </w:p>
    <w:p>
      <w:pPr>
        <w:pStyle w:val="ListNumber"/>
        <w:spacing w:line="276" w:lineRule="auto" w:after="60"/>
      </w:pPr>
      <w:r>
        <w:rPr>
          <w:rFonts w:ascii="Times New Roman" w:hAnsi="Times New Roman"/>
          <w:sz w:val="24"/>
        </w:rPr>
        <w:t>To detect change between two dates by comparing the embeddings of the same tile, and to label the type of change.</w:t>
      </w:r>
    </w:p>
    <w:p>
      <w:pPr>
        <w:pStyle w:val="ListNumber"/>
        <w:spacing w:line="276" w:lineRule="auto" w:after="60"/>
      </w:pPr>
      <w:r>
        <w:rPr>
          <w:rFonts w:ascii="Times New Roman" w:hAnsi="Times New Roman"/>
          <w:sz w:val="24"/>
        </w:rPr>
        <w:t>To remove false alarms caused by cloud, shadow and lighting differences, and to give a confidence value with every detected change.</w:t>
      </w:r>
    </w:p>
    <w:p>
      <w:pPr>
        <w:pStyle w:val="ListNumber"/>
        <w:spacing w:line="276" w:lineRule="auto" w:after="60"/>
      </w:pPr>
      <w:r>
        <w:rPr>
          <w:rFonts w:ascii="Times New Roman" w:hAnsi="Times New Roman"/>
          <w:sz w:val="24"/>
        </w:rPr>
        <w:t>To measure the results properly using Precision@k, mAP, Precision, Recall, F1 and IoU, and to compare against simple baseline methods.</w:t>
      </w:r>
    </w:p>
    <w:p>
      <w:pPr>
        <w:spacing w:line="360" w:lineRule="auto" w:after="120"/>
        <w:jc w:val="left"/>
      </w:pPr>
      <w:r>
        <w:rPr>
          <w:rFonts w:ascii="Times New Roman" w:hAnsi="Times New Roman"/>
          <w:b/>
          <w:i w:val="0"/>
          <w:sz w:val="26"/>
        </w:rPr>
        <w:t>2.4 Problem Statement</w:t>
      </w:r>
    </w:p>
    <w:p>
      <w:pPr>
        <w:spacing w:line="276" w:lineRule="auto" w:after="120"/>
        <w:jc w:val="both"/>
      </w:pPr>
      <w:r>
        <w:rPr>
          <w:rFonts w:ascii="Times New Roman" w:hAnsi="Times New Roman"/>
          <w:b w:val="0"/>
          <w:i w:val="0"/>
          <w:sz w:val="24"/>
        </w:rPr>
        <w:t>Satellite image archives can be searched only by metadata such as date, location and sensor. They cannot be searched by the content of the image, and they cannot directly answer what has changed in a place between two dates. Existing solutions treat these as two separate problems and build two separate systems, and most of them need labelled training data. On top of this, simple change detection methods produce too many false alarms because clouds, shadows, seasons and sunlight make unchanged places look different.</w:t>
      </w:r>
    </w:p>
    <w:p>
      <w:pPr>
        <w:spacing w:line="276" w:lineRule="auto" w:after="120"/>
        <w:jc w:val="both"/>
      </w:pPr>
      <w:r>
        <w:rPr>
          <w:rFonts w:ascii="Times New Roman" w:hAnsi="Times New Roman"/>
          <w:b w:val="0"/>
          <w:i w:val="0"/>
          <w:sz w:val="24"/>
        </w:rPr>
        <w:t>The problem this project solves is: how can we make a satellite image archive searchable by meaning and by change over time, using one shared set of features, without training any model, while keeping the number of false alarms low?</w:t>
      </w:r>
    </w:p>
    <w:p>
      <w:pPr>
        <w:spacing w:line="360" w:lineRule="auto" w:after="120"/>
        <w:jc w:val="left"/>
      </w:pPr>
      <w:r>
        <w:rPr>
          <w:rFonts w:ascii="Times New Roman" w:hAnsi="Times New Roman"/>
          <w:b/>
          <w:i w:val="0"/>
          <w:sz w:val="26"/>
        </w:rPr>
        <w:t>2.5 Project Plan</w:t>
      </w:r>
    </w:p>
    <w:p>
      <w:pPr>
        <w:spacing w:line="276" w:lineRule="auto" w:after="120"/>
        <w:jc w:val="both"/>
      </w:pPr>
      <w:r>
        <w:rPr>
          <w:rFonts w:ascii="Times New Roman" w:hAnsi="Times New Roman"/>
          <w:b w:val="0"/>
          <w:i w:val="0"/>
          <w:sz w:val="24"/>
        </w:rPr>
        <w:t>We planned the work over about ten weeks. The important point in our plan is that the four of us do not wait for each other. Each person can build and test their own part using temporary fake data, and only at the end do we join everything together. For example, the search module can be tested with random numbers instead of real embeddings, because the shape of the data is the same. This way nobody sits idle waiting for someone else to finish.</w:t>
      </w:r>
    </w:p>
    <w:p>
      <w:pPr>
        <w:jc w:val="center"/>
      </w:pPr>
      <w:r>
        <w:drawing>
          <wp:inline xmlns:a="http://schemas.openxmlformats.org/drawingml/2006/main" xmlns:pic="http://schemas.openxmlformats.org/drawingml/2006/picture">
            <wp:extent cx="5577840" cy="2636856"/>
            <wp:docPr id="1" name="Picture 1"/>
            <wp:cNvGraphicFramePr>
              <a:graphicFrameLocks noChangeAspect="1"/>
            </wp:cNvGraphicFramePr>
            <a:graphic>
              <a:graphicData uri="http://schemas.openxmlformats.org/drawingml/2006/picture">
                <pic:pic>
                  <pic:nvPicPr>
                    <pic:cNvPr id="0" name="fig1_gantt.png"/>
                    <pic:cNvPicPr/>
                  </pic:nvPicPr>
                  <pic:blipFill>
                    <a:blip r:embed="rId9"/>
                    <a:stretch>
                      <a:fillRect/>
                    </a:stretch>
                  </pic:blipFill>
                  <pic:spPr>
                    <a:xfrm>
                      <a:off x="0" y="0"/>
                      <a:ext cx="5577840" cy="2636856"/>
                    </a:xfrm>
                    <a:prstGeom prst="rect"/>
                  </pic:spPr>
                </pic:pic>
              </a:graphicData>
            </a:graphic>
          </wp:inline>
        </w:drawing>
      </w:r>
    </w:p>
    <w:p>
      <w:pPr>
        <w:spacing w:line="240" w:lineRule="auto" w:after="200"/>
        <w:jc w:val="center"/>
      </w:pPr>
      <w:r>
        <w:rPr>
          <w:rFonts w:ascii="Times New Roman" w:hAnsi="Times New Roman"/>
          <w:b w:val="0"/>
          <w:i w:val="0"/>
          <w:sz w:val="22"/>
        </w:rPr>
        <w:t>Fig. 1. Gantt chart of the project plan</w:t>
      </w:r>
    </w:p>
    <w:p>
      <w:pPr>
        <w:spacing w:line="276" w:lineRule="auto" w:after="120"/>
        <w:jc w:val="both"/>
      </w:pPr>
      <w:r>
        <w:rPr>
          <w:rFonts w:ascii="Times New Roman" w:hAnsi="Times New Roman"/>
          <w:b w:val="0"/>
          <w:i w:val="0"/>
          <w:sz w:val="24"/>
        </w:rPr>
        <w:t>The yellow bars in the middle are our checking stage. Before we go further, we run three tests that we call gates. Gate A checks that the search returns sensible tiles. Gate B checks that our change detection is better than simple image subtraction. Gate C checks that our false alarm removal actually removes false alarms without also deleting the real changes. If any gate fails, we fix that part before continuing.</w:t>
      </w:r>
    </w:p>
    <w:p>
      <w:r>
        <w:br w:type="page"/>
      </w:r>
    </w:p>
    <w:p>
      <w:pPr>
        <w:spacing w:line="360" w:lineRule="auto" w:after="160"/>
        <w:jc w:val="left"/>
      </w:pPr>
      <w:r>
        <w:rPr>
          <w:rFonts w:ascii="Times New Roman" w:hAnsi="Times New Roman"/>
          <w:b/>
          <w:i w:val="0"/>
          <w:sz w:val="28"/>
        </w:rPr>
        <w:t>3. TECHNICAL SPECIFICATION</w:t>
      </w:r>
    </w:p>
    <w:p>
      <w:pPr>
        <w:spacing w:line="360" w:lineRule="auto" w:after="120"/>
        <w:jc w:val="left"/>
      </w:pPr>
      <w:r>
        <w:rPr>
          <w:rFonts w:ascii="Times New Roman" w:hAnsi="Times New Roman"/>
          <w:b/>
          <w:i w:val="0"/>
          <w:sz w:val="26"/>
        </w:rPr>
        <w:t>3.1 Requirements</w:t>
      </w:r>
    </w:p>
    <w:p>
      <w:pPr>
        <w:spacing w:line="360" w:lineRule="auto" w:after="80"/>
        <w:jc w:val="left"/>
      </w:pPr>
      <w:r>
        <w:rPr>
          <w:rFonts w:ascii="Times New Roman" w:hAnsi="Times New Roman"/>
          <w:b/>
          <w:i/>
          <w:sz w:val="24"/>
        </w:rPr>
        <w:t>3.1.1 Functional</w:t>
      </w:r>
    </w:p>
    <w:p>
      <w:pPr>
        <w:spacing w:line="276" w:lineRule="auto" w:after="120"/>
        <w:jc w:val="both"/>
      </w:pPr>
      <w:r>
        <w:rPr>
          <w:rFonts w:ascii="Times New Roman" w:hAnsi="Times New Roman"/>
          <w:b w:val="0"/>
          <w:i w:val="0"/>
          <w:sz w:val="24"/>
        </w:rPr>
        <w:t>These are the things the system must be able to do:</w:t>
      </w:r>
    </w:p>
    <w:p>
      <w:pPr>
        <w:pStyle w:val="ListBullet"/>
        <w:spacing w:line="276" w:lineRule="auto" w:after="60"/>
      </w:pPr>
      <w:r>
        <w:rPr>
          <w:rFonts w:ascii="Times New Roman" w:hAnsi="Times New Roman"/>
          <w:b/>
          <w:sz w:val="24"/>
        </w:rPr>
        <w:t xml:space="preserve">Image loading and tiling: </w:t>
      </w:r>
      <w:r>
        <w:rPr>
          <w:rFonts w:ascii="Times New Roman" w:hAnsi="Times New Roman"/>
          <w:sz w:val="24"/>
        </w:rPr>
        <w:t>The system should read satellite images, including GeoTIFF files, and cut them into equal sized tiles.</w:t>
      </w:r>
    </w:p>
    <w:p>
      <w:pPr>
        <w:pStyle w:val="ListBullet"/>
        <w:spacing w:line="276" w:lineRule="auto" w:after="60"/>
      </w:pPr>
      <w:r>
        <w:rPr>
          <w:rFonts w:ascii="Times New Roman" w:hAnsi="Times New Roman"/>
          <w:b/>
          <w:sz w:val="24"/>
        </w:rPr>
        <w:t xml:space="preserve">Keep location details: </w:t>
      </w:r>
      <w:r>
        <w:rPr>
          <w:rFonts w:ascii="Times New Roman" w:hAnsi="Times New Roman"/>
          <w:sz w:val="24"/>
        </w:rPr>
        <w:t>Each tile must keep its coordinates, date and source file name so results can be traced back.</w:t>
      </w:r>
    </w:p>
    <w:p>
      <w:pPr>
        <w:pStyle w:val="ListBullet"/>
        <w:spacing w:line="276" w:lineRule="auto" w:after="60"/>
      </w:pPr>
      <w:r>
        <w:rPr>
          <w:rFonts w:ascii="Times New Roman" w:hAnsi="Times New Roman"/>
          <w:b/>
          <w:sz w:val="24"/>
        </w:rPr>
        <w:t xml:space="preserve">Make embeddings: </w:t>
      </w:r>
      <w:r>
        <w:rPr>
          <w:rFonts w:ascii="Times New Roman" w:hAnsi="Times New Roman"/>
          <w:sz w:val="24"/>
        </w:rPr>
        <w:t>The system should convert each tile into an embedding using a pre-trained model.</w:t>
      </w:r>
    </w:p>
    <w:p>
      <w:pPr>
        <w:pStyle w:val="ListBullet"/>
        <w:spacing w:line="276" w:lineRule="auto" w:after="60"/>
      </w:pPr>
      <w:r>
        <w:rPr>
          <w:rFonts w:ascii="Times New Roman" w:hAnsi="Times New Roman"/>
          <w:b/>
          <w:sz w:val="24"/>
        </w:rPr>
        <w:t xml:space="preserve">Build one shared index: </w:t>
      </w:r>
      <w:r>
        <w:rPr>
          <w:rFonts w:ascii="Times New Roman" w:hAnsi="Times New Roman"/>
          <w:sz w:val="24"/>
        </w:rPr>
        <w:t>All embeddings must be stored in one index that both search and change detection read from.</w:t>
      </w:r>
    </w:p>
    <w:p>
      <w:pPr>
        <w:pStyle w:val="ListBullet"/>
        <w:spacing w:line="276" w:lineRule="auto" w:after="60"/>
      </w:pPr>
      <w:r>
        <w:rPr>
          <w:rFonts w:ascii="Times New Roman" w:hAnsi="Times New Roman"/>
          <w:b/>
          <w:sz w:val="24"/>
        </w:rPr>
        <w:t xml:space="preserve">Text search: </w:t>
      </w:r>
      <w:r>
        <w:rPr>
          <w:rFonts w:ascii="Times New Roman" w:hAnsi="Times New Roman"/>
          <w:sz w:val="24"/>
        </w:rPr>
        <w:t>A user should be able to type words and get back a ranked list of matching tiles.</w:t>
      </w:r>
    </w:p>
    <w:p>
      <w:pPr>
        <w:pStyle w:val="ListBullet"/>
        <w:spacing w:line="276" w:lineRule="auto" w:after="60"/>
      </w:pPr>
      <w:r>
        <w:rPr>
          <w:rFonts w:ascii="Times New Roman" w:hAnsi="Times New Roman"/>
          <w:b/>
          <w:sz w:val="24"/>
        </w:rPr>
        <w:t xml:space="preserve">Image search: </w:t>
      </w:r>
      <w:r>
        <w:rPr>
          <w:rFonts w:ascii="Times New Roman" w:hAnsi="Times New Roman"/>
          <w:sz w:val="24"/>
        </w:rPr>
        <w:t>A user should be able to pick one tile and ask for other tiles that look similar.</w:t>
      </w:r>
    </w:p>
    <w:p>
      <w:pPr>
        <w:pStyle w:val="ListBullet"/>
        <w:spacing w:line="276" w:lineRule="auto" w:after="60"/>
      </w:pPr>
      <w:r>
        <w:rPr>
          <w:rFonts w:ascii="Times New Roman" w:hAnsi="Times New Roman"/>
          <w:b/>
          <w:sz w:val="24"/>
        </w:rPr>
        <w:t xml:space="preserve">Filters: </w:t>
      </w:r>
      <w:r>
        <w:rPr>
          <w:rFonts w:ascii="Times New Roman" w:hAnsi="Times New Roman"/>
          <w:sz w:val="24"/>
        </w:rPr>
        <w:t>Results should be filterable by date range, area and sensor.</w:t>
      </w:r>
    </w:p>
    <w:p>
      <w:pPr>
        <w:pStyle w:val="ListBullet"/>
        <w:spacing w:line="276" w:lineRule="auto" w:after="60"/>
      </w:pPr>
      <w:r>
        <w:rPr>
          <w:rFonts w:ascii="Times New Roman" w:hAnsi="Times New Roman"/>
          <w:b/>
          <w:sz w:val="24"/>
        </w:rPr>
        <w:t xml:space="preserve">Change detection: </w:t>
      </w:r>
      <w:r>
        <w:rPr>
          <w:rFonts w:ascii="Times New Roman" w:hAnsi="Times New Roman"/>
          <w:sz w:val="24"/>
        </w:rPr>
        <w:t>For the same tile at two dates, the system must produce a change map showing which pixels changed.</w:t>
      </w:r>
    </w:p>
    <w:p>
      <w:pPr>
        <w:pStyle w:val="ListBullet"/>
        <w:spacing w:line="276" w:lineRule="auto" w:after="60"/>
      </w:pPr>
      <w:r>
        <w:rPr>
          <w:rFonts w:ascii="Times New Roman" w:hAnsi="Times New Roman"/>
          <w:b/>
          <w:sz w:val="24"/>
        </w:rPr>
        <w:t xml:space="preserve">Change type: </w:t>
      </w:r>
      <w:r>
        <w:rPr>
          <w:rFonts w:ascii="Times New Roman" w:hAnsi="Times New Roman"/>
          <w:sz w:val="24"/>
        </w:rPr>
        <w:t>Each changed region should be labelled as construction, clearance, water or vegetation change.</w:t>
      </w:r>
    </w:p>
    <w:p>
      <w:pPr>
        <w:pStyle w:val="ListBullet"/>
        <w:spacing w:line="276" w:lineRule="auto" w:after="60"/>
      </w:pPr>
      <w:r>
        <w:rPr>
          <w:rFonts w:ascii="Times New Roman" w:hAnsi="Times New Roman"/>
          <w:b/>
          <w:sz w:val="24"/>
        </w:rPr>
        <w:t xml:space="preserve">False alarm removal: </w:t>
      </w:r>
      <w:r>
        <w:rPr>
          <w:rFonts w:ascii="Times New Roman" w:hAnsi="Times New Roman"/>
          <w:sz w:val="24"/>
        </w:rPr>
        <w:t>Changes caused by cloud, shadow or lighting should be removed, and a confidence score given.</w:t>
      </w:r>
    </w:p>
    <w:p>
      <w:pPr>
        <w:spacing w:line="360" w:lineRule="auto" w:after="80"/>
        <w:jc w:val="left"/>
      </w:pPr>
      <w:r>
        <w:rPr>
          <w:rFonts w:ascii="Times New Roman" w:hAnsi="Times New Roman"/>
          <w:b/>
          <w:i/>
          <w:sz w:val="24"/>
        </w:rPr>
        <w:t>3.1.2 Non-Functional</w:t>
      </w:r>
    </w:p>
    <w:p>
      <w:pPr>
        <w:pStyle w:val="ListBullet"/>
        <w:spacing w:line="276" w:lineRule="auto" w:after="60"/>
      </w:pPr>
      <w:r>
        <w:rPr>
          <w:rFonts w:ascii="Times New Roman" w:hAnsi="Times New Roman"/>
          <w:b/>
          <w:sz w:val="24"/>
        </w:rPr>
        <w:t xml:space="preserve">Speed: </w:t>
      </w:r>
      <w:r>
        <w:rPr>
          <w:rFonts w:ascii="Times New Roman" w:hAnsi="Times New Roman"/>
          <w:sz w:val="24"/>
        </w:rPr>
        <w:t>A search should return results in under one second for a few thousand tiles.</w:t>
      </w:r>
    </w:p>
    <w:p>
      <w:pPr>
        <w:pStyle w:val="ListBullet"/>
        <w:spacing w:line="276" w:lineRule="auto" w:after="60"/>
      </w:pPr>
      <w:r>
        <w:rPr>
          <w:rFonts w:ascii="Times New Roman" w:hAnsi="Times New Roman"/>
          <w:b/>
          <w:sz w:val="24"/>
        </w:rPr>
        <w:t xml:space="preserve">Low cost: </w:t>
      </w:r>
      <w:r>
        <w:rPr>
          <w:rFonts w:ascii="Times New Roman" w:hAnsi="Times New Roman"/>
          <w:sz w:val="24"/>
        </w:rPr>
        <w:t>The whole system must run on a free Google Colab account without a paid GPU.</w:t>
      </w:r>
    </w:p>
    <w:p>
      <w:pPr>
        <w:pStyle w:val="ListBullet"/>
        <w:spacing w:line="276" w:lineRule="auto" w:after="60"/>
      </w:pPr>
      <w:r>
        <w:rPr>
          <w:rFonts w:ascii="Times New Roman" w:hAnsi="Times New Roman"/>
          <w:b/>
          <w:sz w:val="24"/>
        </w:rPr>
        <w:t xml:space="preserve">Repeatable: </w:t>
      </w:r>
      <w:r>
        <w:rPr>
          <w:rFonts w:ascii="Times New Roman" w:hAnsi="Times New Roman"/>
          <w:sz w:val="24"/>
        </w:rPr>
        <w:t>Running the same input twice must give the same output, so our results can be checked by others.</w:t>
      </w:r>
    </w:p>
    <w:p>
      <w:pPr>
        <w:pStyle w:val="ListBullet"/>
        <w:spacing w:line="276" w:lineRule="auto" w:after="60"/>
      </w:pPr>
      <w:r>
        <w:rPr>
          <w:rFonts w:ascii="Times New Roman" w:hAnsi="Times New Roman"/>
          <w:b/>
          <w:sz w:val="24"/>
        </w:rPr>
        <w:t xml:space="preserve">Does not break easily: </w:t>
      </w:r>
      <w:r>
        <w:rPr>
          <w:rFonts w:ascii="Times New Roman" w:hAnsi="Times New Roman"/>
          <w:sz w:val="24"/>
        </w:rPr>
        <w:t>If FAISS or rasterio is not installed, the system should fall back to a simpler method instead of crashing.</w:t>
      </w:r>
    </w:p>
    <w:p>
      <w:pPr>
        <w:pStyle w:val="ListBullet"/>
        <w:spacing w:line="276" w:lineRule="auto" w:after="60"/>
      </w:pPr>
      <w:r>
        <w:rPr>
          <w:rFonts w:ascii="Times New Roman" w:hAnsi="Times New Roman"/>
          <w:b/>
          <w:sz w:val="24"/>
        </w:rPr>
        <w:t xml:space="preserve">Easy to maintain: </w:t>
      </w:r>
      <w:r>
        <w:rPr>
          <w:rFonts w:ascii="Times New Roman" w:hAnsi="Times New Roman"/>
          <w:sz w:val="24"/>
        </w:rPr>
        <w:t>The code is split into small files owned by one person each, so we do not overwrite each other's work.</w:t>
      </w:r>
    </w:p>
    <w:p>
      <w:pPr>
        <w:pStyle w:val="ListBullet"/>
        <w:spacing w:line="276" w:lineRule="auto" w:after="60"/>
      </w:pPr>
      <w:r>
        <w:rPr>
          <w:rFonts w:ascii="Times New Roman" w:hAnsi="Times New Roman"/>
          <w:b/>
          <w:sz w:val="24"/>
        </w:rPr>
        <w:t xml:space="preserve">Honest about models used: </w:t>
      </w:r>
      <w:r>
        <w:rPr>
          <w:rFonts w:ascii="Times New Roman" w:hAnsi="Times New Roman"/>
          <w:sz w:val="24"/>
        </w:rPr>
        <w:t>The name, version and licence of every pre-trained model must be written down in the report.</w:t>
      </w:r>
    </w:p>
    <w:p>
      <w:pPr>
        <w:pStyle w:val="ListBullet"/>
        <w:spacing w:line="276" w:lineRule="auto" w:after="60"/>
      </w:pPr>
      <w:r>
        <w:rPr>
          <w:rFonts w:ascii="Times New Roman" w:hAnsi="Times New Roman"/>
          <w:b/>
          <w:sz w:val="24"/>
        </w:rPr>
        <w:t xml:space="preserve">Data safety: </w:t>
      </w:r>
      <w:r>
        <w:rPr>
          <w:rFonts w:ascii="Times New Roman" w:hAnsi="Times New Roman"/>
          <w:sz w:val="24"/>
        </w:rPr>
        <w:t>Only free and public datasets are used. No restricted data.</w:t>
      </w:r>
    </w:p>
    <w:p>
      <w:pPr>
        <w:spacing w:line="360" w:lineRule="auto" w:after="120"/>
        <w:jc w:val="left"/>
      </w:pPr>
      <w:r>
        <w:rPr>
          <w:rFonts w:ascii="Times New Roman" w:hAnsi="Times New Roman"/>
          <w:b/>
          <w:i w:val="0"/>
          <w:sz w:val="26"/>
        </w:rPr>
        <w:t>3.2 Feasibility Study</w:t>
      </w:r>
    </w:p>
    <w:p>
      <w:pPr>
        <w:spacing w:line="360" w:lineRule="auto" w:after="80"/>
        <w:jc w:val="left"/>
      </w:pPr>
      <w:r>
        <w:rPr>
          <w:rFonts w:ascii="Times New Roman" w:hAnsi="Times New Roman"/>
          <w:b/>
          <w:i/>
          <w:sz w:val="24"/>
        </w:rPr>
        <w:t>3.2.1 Technical Feasibility</w:t>
      </w:r>
    </w:p>
    <w:p>
      <w:pPr>
        <w:spacing w:line="276" w:lineRule="auto" w:after="120"/>
        <w:jc w:val="both"/>
      </w:pPr>
      <w:r>
        <w:rPr>
          <w:rFonts w:ascii="Times New Roman" w:hAnsi="Times New Roman"/>
          <w:b w:val="0"/>
          <w:i w:val="0"/>
          <w:sz w:val="24"/>
        </w:rPr>
        <w:t>This project is technically possible for us. The models we need, such as CLIP and RemoteCLIP, are already trained and free to download, so we do not need a powerful computer for training. The datasets, LEVIR-CD and OSCD, are free and already contain the correct answers, so we can measure our results properly. One important detail is that both datasets give image pairs that are already aligned on top of each other. Aligning two satellite images taken from different angles is a hard problem by itself, and choosing these datasets lets us avoid it. All the libraries we need, such as OpenCV, NumPy and PyTorch, are free and well documented.</w:t>
      </w:r>
    </w:p>
    <w:p>
      <w:pPr>
        <w:spacing w:line="360" w:lineRule="auto" w:after="80"/>
        <w:jc w:val="left"/>
      </w:pPr>
      <w:r>
        <w:rPr>
          <w:rFonts w:ascii="Times New Roman" w:hAnsi="Times New Roman"/>
          <w:b/>
          <w:i/>
          <w:sz w:val="24"/>
        </w:rPr>
        <w:t>3.2.2 Economic Feasibility</w:t>
      </w:r>
    </w:p>
    <w:p>
      <w:pPr>
        <w:spacing w:line="276" w:lineRule="auto" w:after="120"/>
        <w:jc w:val="both"/>
      </w:pPr>
      <w:r>
        <w:rPr>
          <w:rFonts w:ascii="Times New Roman" w:hAnsi="Times New Roman"/>
          <w:b w:val="0"/>
          <w:i w:val="0"/>
          <w:sz w:val="24"/>
        </w:rPr>
        <w:t>The cost of this project is almost zero. The datasets are free, the models are free, and the libraries are open source. We use Google Colab's free tier for computing, so we do not need to buy a GPU. The only real cost is our own time and some disk space, because the LEVIR-CD dataset is around 3.8 GB. For a real organisation, the saving is also clear: because no training is needed, they do not have to pay people to label thousands of images.</w:t>
      </w:r>
    </w:p>
    <w:p>
      <w:pPr>
        <w:spacing w:line="360" w:lineRule="auto" w:after="80"/>
        <w:jc w:val="left"/>
      </w:pPr>
      <w:r>
        <w:rPr>
          <w:rFonts w:ascii="Times New Roman" w:hAnsi="Times New Roman"/>
          <w:b/>
          <w:i/>
          <w:sz w:val="24"/>
        </w:rPr>
        <w:t>3.2.3 Social Feasibility</w:t>
      </w:r>
    </w:p>
    <w:p>
      <w:pPr>
        <w:spacing w:line="276" w:lineRule="auto" w:after="120"/>
        <w:jc w:val="both"/>
      </w:pPr>
      <w:r>
        <w:rPr>
          <w:rFonts w:ascii="Times New Roman" w:hAnsi="Times New Roman"/>
          <w:b w:val="0"/>
          <w:i w:val="0"/>
          <w:sz w:val="24"/>
        </w:rPr>
        <w:t>The system is meant to help a human analyst, not replace one. The person still makes the final decision; our system only shortens the list of places they need to look at. This matters, because an automatic system that quietly makes mistakes could be harmful. That is why every detected change comes with a confidence score and a link back to the original image, so the analyst can always check it themselves.</w:t>
      </w:r>
    </w:p>
    <w:p>
      <w:pPr>
        <w:spacing w:line="276" w:lineRule="auto" w:after="120"/>
        <w:jc w:val="both"/>
      </w:pPr>
      <w:r>
        <w:rPr>
          <w:rFonts w:ascii="Times New Roman" w:hAnsi="Times New Roman"/>
          <w:b w:val="0"/>
          <w:i w:val="0"/>
          <w:sz w:val="24"/>
        </w:rPr>
        <w:t>We also thought about misuse. Satellite monitoring can affect privacy, so we work only at a scale where buildings and roads are visible, not individual people. All our data is public and openly licensed.</w:t>
      </w:r>
    </w:p>
    <w:p>
      <w:pPr>
        <w:spacing w:line="360" w:lineRule="auto" w:after="120"/>
        <w:jc w:val="left"/>
      </w:pPr>
      <w:r>
        <w:rPr>
          <w:rFonts w:ascii="Times New Roman" w:hAnsi="Times New Roman"/>
          <w:b/>
          <w:i w:val="0"/>
          <w:sz w:val="26"/>
        </w:rPr>
        <w:t>3.3 System Specification</w:t>
      </w:r>
    </w:p>
    <w:p>
      <w:pPr>
        <w:spacing w:line="360" w:lineRule="auto" w:after="80"/>
        <w:jc w:val="left"/>
      </w:pPr>
      <w:r>
        <w:rPr>
          <w:rFonts w:ascii="Times New Roman" w:hAnsi="Times New Roman"/>
          <w:b/>
          <w:i/>
          <w:sz w:val="24"/>
        </w:rPr>
        <w:t>3.3.1 Hardware Specification</w:t>
      </w:r>
    </w:p>
    <w:tbl>
      <w:tblPr>
        <w:tblStyle w:val="TableGrid"/>
        <w:tblW w:type="auto" w:w="0"/>
        <w:tblLook w:firstColumn="1" w:firstRow="1" w:lastColumn="0" w:lastRow="0" w:noHBand="0" w:noVBand="1" w:val="04A0"/>
      </w:tblPr>
      <w:tblGrid>
        <w:gridCol w:w="3000"/>
        <w:gridCol w:w="3000"/>
        <w:gridCol w:w="3000"/>
      </w:tblGrid>
      <w:tr>
        <w:tc>
          <w:tcPr>
            <w:tcW w:type="dxa" w:w="1872"/>
          </w:tcPr>
          <w:p>
            <w:pPr>
              <w:spacing w:after="40"/>
            </w:pPr>
            <w:r/>
            <w:r>
              <w:rPr>
                <w:rFonts w:ascii="Times New Roman" w:hAnsi="Times New Roman"/>
                <w:b/>
                <w:sz w:val="21"/>
              </w:rPr>
              <w:t>Component</w:t>
            </w:r>
          </w:p>
        </w:tc>
        <w:tc>
          <w:tcPr>
            <w:tcW w:type="dxa" w:w="2880"/>
          </w:tcPr>
          <w:p>
            <w:pPr>
              <w:spacing w:after="40"/>
            </w:pPr>
            <w:r/>
            <w:r>
              <w:rPr>
                <w:rFonts w:ascii="Times New Roman" w:hAnsi="Times New Roman"/>
                <w:b/>
                <w:sz w:val="21"/>
              </w:rPr>
              <w:t>Minimum requirement</w:t>
            </w:r>
          </w:p>
        </w:tc>
        <w:tc>
          <w:tcPr>
            <w:tcW w:type="dxa" w:w="4032"/>
          </w:tcPr>
          <w:p>
            <w:pPr>
              <w:spacing w:after="40"/>
            </w:pPr>
            <w:r/>
            <w:r>
              <w:rPr>
                <w:rFonts w:ascii="Times New Roman" w:hAnsi="Times New Roman"/>
                <w:b/>
                <w:sz w:val="21"/>
              </w:rPr>
              <w:t>Why it is needed</w:t>
            </w:r>
          </w:p>
        </w:tc>
      </w:tr>
      <w:tr>
        <w:tc>
          <w:tcPr>
            <w:tcW w:type="dxa" w:w="1872"/>
          </w:tcPr>
          <w:p>
            <w:pPr>
              <w:spacing w:after="40"/>
            </w:pPr>
            <w:r/>
            <w:r>
              <w:rPr>
                <w:rFonts w:ascii="Times New Roman" w:hAnsi="Times New Roman"/>
                <w:sz w:val="21"/>
              </w:rPr>
              <w:t>Processor</w:t>
            </w:r>
          </w:p>
        </w:tc>
        <w:tc>
          <w:tcPr>
            <w:tcW w:type="dxa" w:w="2880"/>
          </w:tcPr>
          <w:p>
            <w:pPr>
              <w:spacing w:after="40"/>
            </w:pPr>
            <w:r/>
            <w:r>
              <w:rPr>
                <w:rFonts w:ascii="Times New Roman" w:hAnsi="Times New Roman"/>
                <w:sz w:val="21"/>
              </w:rPr>
              <w:t>Intel i5 or equivalent (4 cores)</w:t>
            </w:r>
          </w:p>
        </w:tc>
        <w:tc>
          <w:tcPr>
            <w:tcW w:type="dxa" w:w="4032"/>
          </w:tcPr>
          <w:p>
            <w:pPr>
              <w:spacing w:after="40"/>
            </w:pPr>
            <w:r/>
            <w:r>
              <w:rPr>
                <w:rFonts w:ascii="Times New Roman" w:hAnsi="Times New Roman"/>
                <w:sz w:val="21"/>
              </w:rPr>
              <w:t>To run tiling and image processing at a reasonable speed.</w:t>
            </w:r>
          </w:p>
        </w:tc>
      </w:tr>
      <w:tr>
        <w:tc>
          <w:tcPr>
            <w:tcW w:type="dxa" w:w="1872"/>
          </w:tcPr>
          <w:p>
            <w:pPr>
              <w:spacing w:after="40"/>
            </w:pPr>
            <w:r/>
            <w:r>
              <w:rPr>
                <w:rFonts w:ascii="Times New Roman" w:hAnsi="Times New Roman"/>
                <w:sz w:val="21"/>
              </w:rPr>
              <w:t>Memory (RAM)</w:t>
            </w:r>
          </w:p>
        </w:tc>
        <w:tc>
          <w:tcPr>
            <w:tcW w:type="dxa" w:w="2880"/>
          </w:tcPr>
          <w:p>
            <w:pPr>
              <w:spacing w:after="40"/>
            </w:pPr>
            <w:r/>
            <w:r>
              <w:rPr>
                <w:rFonts w:ascii="Times New Roman" w:hAnsi="Times New Roman"/>
                <w:sz w:val="21"/>
              </w:rPr>
              <w:t>8 GB (16 GB better)</w:t>
            </w:r>
          </w:p>
        </w:tc>
        <w:tc>
          <w:tcPr>
            <w:tcW w:type="dxa" w:w="4032"/>
          </w:tcPr>
          <w:p>
            <w:pPr>
              <w:spacing w:after="40"/>
            </w:pPr>
            <w:r/>
            <w:r>
              <w:rPr>
                <w:rFonts w:ascii="Times New Roman" w:hAnsi="Times New Roman"/>
                <w:sz w:val="21"/>
              </w:rPr>
              <w:t>Large satellite images take a lot of memory while being tiled.</w:t>
            </w:r>
          </w:p>
        </w:tc>
      </w:tr>
      <w:tr>
        <w:tc>
          <w:tcPr>
            <w:tcW w:type="dxa" w:w="1872"/>
          </w:tcPr>
          <w:p>
            <w:pPr>
              <w:spacing w:after="40"/>
            </w:pPr>
            <w:r/>
            <w:r>
              <w:rPr>
                <w:rFonts w:ascii="Times New Roman" w:hAnsi="Times New Roman"/>
                <w:sz w:val="21"/>
              </w:rPr>
              <w:t>Storage</w:t>
            </w:r>
          </w:p>
        </w:tc>
        <w:tc>
          <w:tcPr>
            <w:tcW w:type="dxa" w:w="2880"/>
          </w:tcPr>
          <w:p>
            <w:pPr>
              <w:spacing w:after="40"/>
            </w:pPr>
            <w:r/>
            <w:r>
              <w:rPr>
                <w:rFonts w:ascii="Times New Roman" w:hAnsi="Times New Roman"/>
                <w:sz w:val="21"/>
              </w:rPr>
              <w:t>20 GB free space</w:t>
            </w:r>
          </w:p>
        </w:tc>
        <w:tc>
          <w:tcPr>
            <w:tcW w:type="dxa" w:w="4032"/>
          </w:tcPr>
          <w:p>
            <w:pPr>
              <w:spacing w:after="40"/>
            </w:pPr>
            <w:r/>
            <w:r>
              <w:rPr>
                <w:rFonts w:ascii="Times New Roman" w:hAnsi="Times New Roman"/>
                <w:sz w:val="21"/>
              </w:rPr>
              <w:t>LEVIR-CD alone is about 3.8 GB, plus models and saved results.</w:t>
            </w:r>
          </w:p>
        </w:tc>
      </w:tr>
      <w:tr>
        <w:tc>
          <w:tcPr>
            <w:tcW w:type="dxa" w:w="1872"/>
          </w:tcPr>
          <w:p>
            <w:pPr>
              <w:spacing w:after="40"/>
            </w:pPr>
            <w:r/>
            <w:r>
              <w:rPr>
                <w:rFonts w:ascii="Times New Roman" w:hAnsi="Times New Roman"/>
                <w:sz w:val="21"/>
              </w:rPr>
              <w:t>GPU</w:t>
            </w:r>
          </w:p>
        </w:tc>
        <w:tc>
          <w:tcPr>
            <w:tcW w:type="dxa" w:w="2880"/>
          </w:tcPr>
          <w:p>
            <w:pPr>
              <w:spacing w:after="40"/>
            </w:pPr>
            <w:r/>
            <w:r>
              <w:rPr>
                <w:rFonts w:ascii="Times New Roman" w:hAnsi="Times New Roman"/>
                <w:sz w:val="21"/>
              </w:rPr>
              <w:t>Optional (Colab free T4 is enough)</w:t>
            </w:r>
          </w:p>
        </w:tc>
        <w:tc>
          <w:tcPr>
            <w:tcW w:type="dxa" w:w="4032"/>
          </w:tcPr>
          <w:p>
            <w:pPr>
              <w:spacing w:after="40"/>
            </w:pPr>
            <w:r/>
            <w:r>
              <w:rPr>
                <w:rFonts w:ascii="Times New Roman" w:hAnsi="Times New Roman"/>
                <w:sz w:val="21"/>
              </w:rPr>
              <w:t>Only makes embedding faster. The system still works on CPU.</w:t>
            </w:r>
          </w:p>
        </w:tc>
      </w:tr>
      <w:tr>
        <w:tc>
          <w:tcPr>
            <w:tcW w:type="dxa" w:w="1872"/>
          </w:tcPr>
          <w:p>
            <w:pPr>
              <w:spacing w:after="40"/>
            </w:pPr>
            <w:r/>
            <w:r>
              <w:rPr>
                <w:rFonts w:ascii="Times New Roman" w:hAnsi="Times New Roman"/>
                <w:sz w:val="21"/>
              </w:rPr>
              <w:t>Internet</w:t>
            </w:r>
          </w:p>
        </w:tc>
        <w:tc>
          <w:tcPr>
            <w:tcW w:type="dxa" w:w="2880"/>
          </w:tcPr>
          <w:p>
            <w:pPr>
              <w:spacing w:after="40"/>
            </w:pPr>
            <w:r/>
            <w:r>
              <w:rPr>
                <w:rFonts w:ascii="Times New Roman" w:hAnsi="Times New Roman"/>
                <w:sz w:val="21"/>
              </w:rPr>
              <w:t>Required once</w:t>
            </w:r>
          </w:p>
        </w:tc>
        <w:tc>
          <w:tcPr>
            <w:tcW w:type="dxa" w:w="4032"/>
          </w:tcPr>
          <w:p>
            <w:pPr>
              <w:spacing w:after="40"/>
            </w:pPr>
            <w:r/>
            <w:r>
              <w:rPr>
                <w:rFonts w:ascii="Times New Roman" w:hAnsi="Times New Roman"/>
                <w:sz w:val="21"/>
              </w:rPr>
              <w:t>To download the datasets and the pre-trained model weights.</w:t>
            </w:r>
          </w:p>
        </w:tc>
      </w:tr>
    </w:tbl>
    <w:p>
      <w:pPr>
        <w:spacing w:line="276" w:lineRule="auto" w:after="120"/>
        <w:jc w:val="left"/>
      </w:pPr>
      <w:r>
        <w:rPr>
          <w:rFonts w:ascii="Times New Roman" w:hAnsi="Times New Roman"/>
          <w:b w:val="0"/>
          <w:i w:val="0"/>
          <w:sz w:val="24"/>
        </w:rPr>
      </w:r>
    </w:p>
    <w:p>
      <w:pPr>
        <w:spacing w:line="360" w:lineRule="auto" w:after="80"/>
        <w:jc w:val="left"/>
      </w:pPr>
      <w:r>
        <w:rPr>
          <w:rFonts w:ascii="Times New Roman" w:hAnsi="Times New Roman"/>
          <w:b/>
          <w:i/>
          <w:sz w:val="24"/>
        </w:rPr>
        <w:t>3.3.2 Software Specification</w:t>
      </w:r>
    </w:p>
    <w:tbl>
      <w:tblPr>
        <w:tblStyle w:val="TableGrid"/>
        <w:tblW w:type="auto" w:w="0"/>
        <w:tblLook w:firstColumn="1" w:firstRow="1" w:lastColumn="0" w:lastRow="0" w:noHBand="0" w:noVBand="1" w:val="04A0"/>
      </w:tblPr>
      <w:tblGrid>
        <w:gridCol w:w="3000"/>
        <w:gridCol w:w="3000"/>
        <w:gridCol w:w="3000"/>
      </w:tblGrid>
      <w:tr>
        <w:tc>
          <w:tcPr>
            <w:tcW w:type="dxa" w:w="2160"/>
          </w:tcPr>
          <w:p>
            <w:pPr>
              <w:spacing w:after="40"/>
            </w:pPr>
            <w:r/>
            <w:r>
              <w:rPr>
                <w:rFonts w:ascii="Times New Roman" w:hAnsi="Times New Roman"/>
                <w:b/>
                <w:sz w:val="21"/>
              </w:rPr>
              <w:t>Software</w:t>
            </w:r>
          </w:p>
        </w:tc>
        <w:tc>
          <w:tcPr>
            <w:tcW w:type="dxa" w:w="1728"/>
          </w:tcPr>
          <w:p>
            <w:pPr>
              <w:spacing w:after="40"/>
            </w:pPr>
            <w:r/>
            <w:r>
              <w:rPr>
                <w:rFonts w:ascii="Times New Roman" w:hAnsi="Times New Roman"/>
                <w:b/>
                <w:sz w:val="21"/>
              </w:rPr>
              <w:t>Version</w:t>
            </w:r>
          </w:p>
        </w:tc>
        <w:tc>
          <w:tcPr>
            <w:tcW w:type="dxa" w:w="4896"/>
          </w:tcPr>
          <w:p>
            <w:pPr>
              <w:spacing w:after="40"/>
            </w:pPr>
            <w:r/>
            <w:r>
              <w:rPr>
                <w:rFonts w:ascii="Times New Roman" w:hAnsi="Times New Roman"/>
                <w:b/>
                <w:sz w:val="21"/>
              </w:rPr>
              <w:t>What we use it for</w:t>
            </w:r>
          </w:p>
        </w:tc>
      </w:tr>
      <w:tr>
        <w:tc>
          <w:tcPr>
            <w:tcW w:type="dxa" w:w="2160"/>
          </w:tcPr>
          <w:p>
            <w:pPr>
              <w:spacing w:after="40"/>
            </w:pPr>
            <w:r/>
            <w:r>
              <w:rPr>
                <w:rFonts w:ascii="Times New Roman" w:hAnsi="Times New Roman"/>
                <w:sz w:val="21"/>
              </w:rPr>
              <w:t>Operating System</w:t>
            </w:r>
          </w:p>
        </w:tc>
        <w:tc>
          <w:tcPr>
            <w:tcW w:type="dxa" w:w="1728"/>
          </w:tcPr>
          <w:p>
            <w:pPr>
              <w:spacing w:after="40"/>
            </w:pPr>
            <w:r/>
            <w:r>
              <w:rPr>
                <w:rFonts w:ascii="Times New Roman" w:hAnsi="Times New Roman"/>
                <w:sz w:val="21"/>
              </w:rPr>
              <w:t>Windows 11 / Ubuntu 22.04</w:t>
            </w:r>
          </w:p>
        </w:tc>
        <w:tc>
          <w:tcPr>
            <w:tcW w:type="dxa" w:w="4896"/>
          </w:tcPr>
          <w:p>
            <w:pPr>
              <w:spacing w:after="40"/>
            </w:pPr>
            <w:r/>
            <w:r>
              <w:rPr>
                <w:rFonts w:ascii="Times New Roman" w:hAnsi="Times New Roman"/>
                <w:sz w:val="21"/>
              </w:rPr>
              <w:t>Any OS works; we developed on both.</w:t>
            </w:r>
          </w:p>
        </w:tc>
      </w:tr>
      <w:tr>
        <w:tc>
          <w:tcPr>
            <w:tcW w:type="dxa" w:w="2160"/>
          </w:tcPr>
          <w:p>
            <w:pPr>
              <w:spacing w:after="40"/>
            </w:pPr>
            <w:r/>
            <w:r>
              <w:rPr>
                <w:rFonts w:ascii="Times New Roman" w:hAnsi="Times New Roman"/>
                <w:sz w:val="21"/>
              </w:rPr>
              <w:t>Python</w:t>
            </w:r>
          </w:p>
        </w:tc>
        <w:tc>
          <w:tcPr>
            <w:tcW w:type="dxa" w:w="1728"/>
          </w:tcPr>
          <w:p>
            <w:pPr>
              <w:spacing w:after="40"/>
            </w:pPr>
            <w:r/>
            <w:r>
              <w:rPr>
                <w:rFonts w:ascii="Times New Roman" w:hAnsi="Times New Roman"/>
                <w:sz w:val="21"/>
              </w:rPr>
              <w:t>3.10 or above</w:t>
            </w:r>
          </w:p>
        </w:tc>
        <w:tc>
          <w:tcPr>
            <w:tcW w:type="dxa" w:w="4896"/>
          </w:tcPr>
          <w:p>
            <w:pPr>
              <w:spacing w:after="40"/>
            </w:pPr>
            <w:r/>
            <w:r>
              <w:rPr>
                <w:rFonts w:ascii="Times New Roman" w:hAnsi="Times New Roman"/>
                <w:sz w:val="21"/>
              </w:rPr>
              <w:t>Main programming language.</w:t>
            </w:r>
          </w:p>
        </w:tc>
      </w:tr>
      <w:tr>
        <w:tc>
          <w:tcPr>
            <w:tcW w:type="dxa" w:w="2160"/>
          </w:tcPr>
          <w:p>
            <w:pPr>
              <w:spacing w:after="40"/>
            </w:pPr>
            <w:r/>
            <w:r>
              <w:rPr>
                <w:rFonts w:ascii="Times New Roman" w:hAnsi="Times New Roman"/>
                <w:sz w:val="21"/>
              </w:rPr>
              <w:t>Google Colab</w:t>
            </w:r>
          </w:p>
        </w:tc>
        <w:tc>
          <w:tcPr>
            <w:tcW w:type="dxa" w:w="1728"/>
          </w:tcPr>
          <w:p>
            <w:pPr>
              <w:spacing w:after="40"/>
            </w:pPr>
            <w:r/>
            <w:r>
              <w:rPr>
                <w:rFonts w:ascii="Times New Roman" w:hAnsi="Times New Roman"/>
                <w:sz w:val="21"/>
              </w:rPr>
              <w:t>Free tier</w:t>
            </w:r>
          </w:p>
        </w:tc>
        <w:tc>
          <w:tcPr>
            <w:tcW w:type="dxa" w:w="4896"/>
          </w:tcPr>
          <w:p>
            <w:pPr>
              <w:spacing w:after="40"/>
            </w:pPr>
            <w:r/>
            <w:r>
              <w:rPr>
                <w:rFonts w:ascii="Times New Roman" w:hAnsi="Times New Roman"/>
                <w:sz w:val="21"/>
              </w:rPr>
              <w:t>Running the notebooks without local setup.</w:t>
            </w:r>
          </w:p>
        </w:tc>
      </w:tr>
      <w:tr>
        <w:tc>
          <w:tcPr>
            <w:tcW w:type="dxa" w:w="2160"/>
          </w:tcPr>
          <w:p>
            <w:pPr>
              <w:spacing w:after="40"/>
            </w:pPr>
            <w:r/>
            <w:r>
              <w:rPr>
                <w:rFonts w:ascii="Times New Roman" w:hAnsi="Times New Roman"/>
                <w:sz w:val="21"/>
              </w:rPr>
              <w:t>PyTorch</w:t>
            </w:r>
          </w:p>
        </w:tc>
        <w:tc>
          <w:tcPr>
            <w:tcW w:type="dxa" w:w="1728"/>
          </w:tcPr>
          <w:p>
            <w:pPr>
              <w:spacing w:after="40"/>
            </w:pPr>
            <w:r/>
            <w:r>
              <w:rPr>
                <w:rFonts w:ascii="Times New Roman" w:hAnsi="Times New Roman"/>
                <w:sz w:val="21"/>
              </w:rPr>
              <w:t>2.0+</w:t>
            </w:r>
          </w:p>
        </w:tc>
        <w:tc>
          <w:tcPr>
            <w:tcW w:type="dxa" w:w="4896"/>
          </w:tcPr>
          <w:p>
            <w:pPr>
              <w:spacing w:after="40"/>
            </w:pPr>
            <w:r/>
            <w:r>
              <w:rPr>
                <w:rFonts w:ascii="Times New Roman" w:hAnsi="Times New Roman"/>
                <w:sz w:val="21"/>
              </w:rPr>
              <w:t>Running the pre-trained model (prediction only).</w:t>
            </w:r>
          </w:p>
        </w:tc>
      </w:tr>
      <w:tr>
        <w:tc>
          <w:tcPr>
            <w:tcW w:type="dxa" w:w="2160"/>
          </w:tcPr>
          <w:p>
            <w:pPr>
              <w:spacing w:after="40"/>
            </w:pPr>
            <w:r/>
            <w:r>
              <w:rPr>
                <w:rFonts w:ascii="Times New Roman" w:hAnsi="Times New Roman"/>
                <w:sz w:val="21"/>
              </w:rPr>
              <w:t>open_clip_torch</w:t>
            </w:r>
          </w:p>
        </w:tc>
        <w:tc>
          <w:tcPr>
            <w:tcW w:type="dxa" w:w="1728"/>
          </w:tcPr>
          <w:p>
            <w:pPr>
              <w:spacing w:after="40"/>
            </w:pPr>
            <w:r/>
            <w:r>
              <w:rPr>
                <w:rFonts w:ascii="Times New Roman" w:hAnsi="Times New Roman"/>
                <w:sz w:val="21"/>
              </w:rPr>
              <w:t>2.24+</w:t>
            </w:r>
          </w:p>
        </w:tc>
        <w:tc>
          <w:tcPr>
            <w:tcW w:type="dxa" w:w="4896"/>
          </w:tcPr>
          <w:p>
            <w:pPr>
              <w:spacing w:after="40"/>
            </w:pPr>
            <w:r/>
            <w:r>
              <w:rPr>
                <w:rFonts w:ascii="Times New Roman" w:hAnsi="Times New Roman"/>
                <w:sz w:val="21"/>
              </w:rPr>
              <w:t>Loading CLIP and RemoteCLIP models.</w:t>
            </w:r>
          </w:p>
        </w:tc>
      </w:tr>
      <w:tr>
        <w:tc>
          <w:tcPr>
            <w:tcW w:type="dxa" w:w="2160"/>
          </w:tcPr>
          <w:p>
            <w:pPr>
              <w:spacing w:after="40"/>
            </w:pPr>
            <w:r/>
            <w:r>
              <w:rPr>
                <w:rFonts w:ascii="Times New Roman" w:hAnsi="Times New Roman"/>
                <w:sz w:val="21"/>
              </w:rPr>
              <w:t>FAISS</w:t>
            </w:r>
          </w:p>
        </w:tc>
        <w:tc>
          <w:tcPr>
            <w:tcW w:type="dxa" w:w="1728"/>
          </w:tcPr>
          <w:p>
            <w:pPr>
              <w:spacing w:after="40"/>
            </w:pPr>
            <w:r/>
            <w:r>
              <w:rPr>
                <w:rFonts w:ascii="Times New Roman" w:hAnsi="Times New Roman"/>
                <w:sz w:val="21"/>
              </w:rPr>
              <w:t>1.7+</w:t>
            </w:r>
          </w:p>
        </w:tc>
        <w:tc>
          <w:tcPr>
            <w:tcW w:type="dxa" w:w="4896"/>
          </w:tcPr>
          <w:p>
            <w:pPr>
              <w:spacing w:after="40"/>
            </w:pPr>
            <w:r/>
            <w:r>
              <w:rPr>
                <w:rFonts w:ascii="Times New Roman" w:hAnsi="Times New Roman"/>
                <w:sz w:val="21"/>
              </w:rPr>
              <w:t>Fast searching through all the embeddings.</w:t>
            </w:r>
          </w:p>
        </w:tc>
      </w:tr>
      <w:tr>
        <w:tc>
          <w:tcPr>
            <w:tcW w:type="dxa" w:w="2160"/>
          </w:tcPr>
          <w:p>
            <w:pPr>
              <w:spacing w:after="40"/>
            </w:pPr>
            <w:r/>
            <w:r>
              <w:rPr>
                <w:rFonts w:ascii="Times New Roman" w:hAnsi="Times New Roman"/>
                <w:sz w:val="21"/>
              </w:rPr>
              <w:t>OpenCV</w:t>
            </w:r>
          </w:p>
        </w:tc>
        <w:tc>
          <w:tcPr>
            <w:tcW w:type="dxa" w:w="1728"/>
          </w:tcPr>
          <w:p>
            <w:pPr>
              <w:spacing w:after="40"/>
            </w:pPr>
            <w:r/>
            <w:r>
              <w:rPr>
                <w:rFonts w:ascii="Times New Roman" w:hAnsi="Times New Roman"/>
                <w:sz w:val="21"/>
              </w:rPr>
              <w:t>4.8+</w:t>
            </w:r>
          </w:p>
        </w:tc>
        <w:tc>
          <w:tcPr>
            <w:tcW w:type="dxa" w:w="4896"/>
          </w:tcPr>
          <w:p>
            <w:pPr>
              <w:spacing w:after="40"/>
            </w:pPr>
            <w:r/>
            <w:r>
              <w:rPr>
                <w:rFonts w:ascii="Times New Roman" w:hAnsi="Times New Roman"/>
                <w:sz w:val="21"/>
              </w:rPr>
              <w:t>Reading images, masks, filtering and morphology.</w:t>
            </w:r>
          </w:p>
        </w:tc>
      </w:tr>
      <w:tr>
        <w:tc>
          <w:tcPr>
            <w:tcW w:type="dxa" w:w="2160"/>
          </w:tcPr>
          <w:p>
            <w:pPr>
              <w:spacing w:after="40"/>
            </w:pPr>
            <w:r/>
            <w:r>
              <w:rPr>
                <w:rFonts w:ascii="Times New Roman" w:hAnsi="Times New Roman"/>
                <w:sz w:val="21"/>
              </w:rPr>
              <w:t>NumPy</w:t>
            </w:r>
          </w:p>
        </w:tc>
        <w:tc>
          <w:tcPr>
            <w:tcW w:type="dxa" w:w="1728"/>
          </w:tcPr>
          <w:p>
            <w:pPr>
              <w:spacing w:after="40"/>
            </w:pPr>
            <w:r/>
            <w:r>
              <w:rPr>
                <w:rFonts w:ascii="Times New Roman" w:hAnsi="Times New Roman"/>
                <w:sz w:val="21"/>
              </w:rPr>
              <w:t>1.24+</w:t>
            </w:r>
          </w:p>
        </w:tc>
        <w:tc>
          <w:tcPr>
            <w:tcW w:type="dxa" w:w="4896"/>
          </w:tcPr>
          <w:p>
            <w:pPr>
              <w:spacing w:after="40"/>
            </w:pPr>
            <w:r/>
            <w:r>
              <w:rPr>
                <w:rFonts w:ascii="Times New Roman" w:hAnsi="Times New Roman"/>
                <w:sz w:val="21"/>
              </w:rPr>
              <w:t>All the number and vector calculations.</w:t>
            </w:r>
          </w:p>
        </w:tc>
      </w:tr>
      <w:tr>
        <w:tc>
          <w:tcPr>
            <w:tcW w:type="dxa" w:w="2160"/>
          </w:tcPr>
          <w:p>
            <w:pPr>
              <w:spacing w:after="40"/>
            </w:pPr>
            <w:r/>
            <w:r>
              <w:rPr>
                <w:rFonts w:ascii="Times New Roman" w:hAnsi="Times New Roman"/>
                <w:sz w:val="21"/>
              </w:rPr>
              <w:t>rasterio</w:t>
            </w:r>
          </w:p>
        </w:tc>
        <w:tc>
          <w:tcPr>
            <w:tcW w:type="dxa" w:w="1728"/>
          </w:tcPr>
          <w:p>
            <w:pPr>
              <w:spacing w:after="40"/>
            </w:pPr>
            <w:r/>
            <w:r>
              <w:rPr>
                <w:rFonts w:ascii="Times New Roman" w:hAnsi="Times New Roman"/>
                <w:sz w:val="21"/>
              </w:rPr>
              <w:t>1.3+</w:t>
            </w:r>
          </w:p>
        </w:tc>
        <w:tc>
          <w:tcPr>
            <w:tcW w:type="dxa" w:w="4896"/>
          </w:tcPr>
          <w:p>
            <w:pPr>
              <w:spacing w:after="40"/>
            </w:pPr>
            <w:r/>
            <w:r>
              <w:rPr>
                <w:rFonts w:ascii="Times New Roman" w:hAnsi="Times New Roman"/>
                <w:sz w:val="21"/>
              </w:rPr>
              <w:t>Reading GeoTIFF files and their coordinates.</w:t>
            </w:r>
          </w:p>
        </w:tc>
      </w:tr>
      <w:tr>
        <w:tc>
          <w:tcPr>
            <w:tcW w:type="dxa" w:w="2160"/>
          </w:tcPr>
          <w:p>
            <w:pPr>
              <w:spacing w:after="40"/>
            </w:pPr>
            <w:r/>
            <w:r>
              <w:rPr>
                <w:rFonts w:ascii="Times New Roman" w:hAnsi="Times New Roman"/>
                <w:sz w:val="21"/>
              </w:rPr>
              <w:t>scikit-learn</w:t>
            </w:r>
          </w:p>
        </w:tc>
        <w:tc>
          <w:tcPr>
            <w:tcW w:type="dxa" w:w="1728"/>
          </w:tcPr>
          <w:p>
            <w:pPr>
              <w:spacing w:after="40"/>
            </w:pPr>
            <w:r/>
            <w:r>
              <w:rPr>
                <w:rFonts w:ascii="Times New Roman" w:hAnsi="Times New Roman"/>
                <w:sz w:val="21"/>
              </w:rPr>
              <w:t>1.3+</w:t>
            </w:r>
          </w:p>
        </w:tc>
        <w:tc>
          <w:tcPr>
            <w:tcW w:type="dxa" w:w="4896"/>
          </w:tcPr>
          <w:p>
            <w:pPr>
              <w:spacing w:after="40"/>
            </w:pPr>
            <w:r/>
            <w:r>
              <w:rPr>
                <w:rFonts w:ascii="Times New Roman" w:hAnsi="Times New Roman"/>
                <w:sz w:val="21"/>
              </w:rPr>
              <w:t>Clustering similar places and some metrics.</w:t>
            </w:r>
          </w:p>
        </w:tc>
      </w:tr>
      <w:tr>
        <w:tc>
          <w:tcPr>
            <w:tcW w:type="dxa" w:w="2160"/>
          </w:tcPr>
          <w:p>
            <w:pPr>
              <w:spacing w:after="40"/>
            </w:pPr>
            <w:r/>
            <w:r>
              <w:rPr>
                <w:rFonts w:ascii="Times New Roman" w:hAnsi="Times New Roman"/>
                <w:sz w:val="21"/>
              </w:rPr>
              <w:t>Matplotlib</w:t>
            </w:r>
          </w:p>
        </w:tc>
        <w:tc>
          <w:tcPr>
            <w:tcW w:type="dxa" w:w="1728"/>
          </w:tcPr>
          <w:p>
            <w:pPr>
              <w:spacing w:after="40"/>
            </w:pPr>
            <w:r/>
            <w:r>
              <w:rPr>
                <w:rFonts w:ascii="Times New Roman" w:hAnsi="Times New Roman"/>
                <w:sz w:val="21"/>
              </w:rPr>
              <w:t>3.7+</w:t>
            </w:r>
          </w:p>
        </w:tc>
        <w:tc>
          <w:tcPr>
            <w:tcW w:type="dxa" w:w="4896"/>
          </w:tcPr>
          <w:p>
            <w:pPr>
              <w:spacing w:after="40"/>
            </w:pPr>
            <w:r/>
            <w:r>
              <w:rPr>
                <w:rFonts w:ascii="Times New Roman" w:hAnsi="Times New Roman"/>
                <w:sz w:val="21"/>
              </w:rPr>
              <w:t>Drawing the result figures and charts.</w:t>
            </w:r>
          </w:p>
        </w:tc>
      </w:tr>
    </w:tbl>
    <w:p>
      <w:r>
        <w:br w:type="page"/>
      </w:r>
    </w:p>
    <w:p>
      <w:pPr>
        <w:spacing w:line="360" w:lineRule="auto" w:after="160"/>
        <w:jc w:val="left"/>
      </w:pPr>
      <w:r>
        <w:rPr>
          <w:rFonts w:ascii="Times New Roman" w:hAnsi="Times New Roman"/>
          <w:b/>
          <w:i w:val="0"/>
          <w:sz w:val="28"/>
        </w:rPr>
        <w:t>4. DESIGN APPROACH AND DETAILS</w:t>
      </w:r>
    </w:p>
    <w:p>
      <w:pPr>
        <w:spacing w:line="360" w:lineRule="auto" w:after="120"/>
        <w:jc w:val="left"/>
      </w:pPr>
      <w:r>
        <w:rPr>
          <w:rFonts w:ascii="Times New Roman" w:hAnsi="Times New Roman"/>
          <w:b/>
          <w:i w:val="0"/>
          <w:sz w:val="26"/>
        </w:rPr>
        <w:t>4.1 System Architecture</w:t>
      </w:r>
    </w:p>
    <w:p>
      <w:pPr>
        <w:spacing w:line="276" w:lineRule="auto" w:after="120"/>
        <w:jc w:val="both"/>
      </w:pPr>
      <w:r>
        <w:rPr>
          <w:rFonts w:ascii="Times New Roman" w:hAnsi="Times New Roman"/>
          <w:b w:val="0"/>
          <w:i w:val="0"/>
          <w:sz w:val="24"/>
        </w:rPr>
        <w:t>The design of our system is shown in Fig. 2. The most important idea in the whole project is the orange box in the middle, the shared index. Normally a system that searches images and a system that finds change would each build their own features. In our design we build the features only once and let both sides use the same ones.</w:t>
      </w:r>
    </w:p>
    <w:p>
      <w:pPr>
        <w:jc w:val="center"/>
      </w:pPr>
      <w:r>
        <w:drawing>
          <wp:inline xmlns:a="http://schemas.openxmlformats.org/drawingml/2006/main" xmlns:pic="http://schemas.openxmlformats.org/drawingml/2006/picture">
            <wp:extent cx="5577840" cy="3898490"/>
            <wp:docPr id="2" name="Picture 2"/>
            <wp:cNvGraphicFramePr>
              <a:graphicFrameLocks noChangeAspect="1"/>
            </wp:cNvGraphicFramePr>
            <a:graphic>
              <a:graphicData uri="http://schemas.openxmlformats.org/drawingml/2006/picture">
                <pic:pic>
                  <pic:nvPicPr>
                    <pic:cNvPr id="0" name="fig2_architecture.png"/>
                    <pic:cNvPicPr/>
                  </pic:nvPicPr>
                  <pic:blipFill>
                    <a:blip r:embed="rId10"/>
                    <a:stretch>
                      <a:fillRect/>
                    </a:stretch>
                  </pic:blipFill>
                  <pic:spPr>
                    <a:xfrm>
                      <a:off x="0" y="0"/>
                      <a:ext cx="5577840" cy="3898490"/>
                    </a:xfrm>
                    <a:prstGeom prst="rect"/>
                  </pic:spPr>
                </pic:pic>
              </a:graphicData>
            </a:graphic>
          </wp:inline>
        </w:drawing>
      </w:r>
    </w:p>
    <w:p>
      <w:pPr>
        <w:spacing w:line="240" w:lineRule="auto" w:after="200"/>
        <w:jc w:val="center"/>
      </w:pPr>
      <w:r>
        <w:rPr>
          <w:rFonts w:ascii="Times New Roman" w:hAnsi="Times New Roman"/>
          <w:b w:val="0"/>
          <w:i w:val="0"/>
          <w:sz w:val="22"/>
        </w:rPr>
        <w:t>Fig. 2. System architecture</w:t>
      </w:r>
    </w:p>
    <w:p>
      <w:pPr>
        <w:spacing w:line="276" w:lineRule="auto" w:after="120"/>
        <w:jc w:val="both"/>
      </w:pPr>
      <w:r>
        <w:rPr>
          <w:rFonts w:ascii="Times New Roman" w:hAnsi="Times New Roman"/>
          <w:b w:val="0"/>
          <w:i w:val="0"/>
          <w:sz w:val="24"/>
        </w:rPr>
        <w:t>Each step is explained below, along with the reason we designed it that way.</w:t>
      </w:r>
    </w:p>
    <w:p>
      <w:pPr>
        <w:pStyle w:val="ListBullet"/>
        <w:spacing w:line="276" w:lineRule="auto" w:after="60"/>
      </w:pPr>
      <w:r>
        <w:rPr>
          <w:rFonts w:ascii="Times New Roman" w:hAnsi="Times New Roman"/>
          <w:b/>
          <w:sz w:val="24"/>
        </w:rPr>
        <w:t xml:space="preserve">Step 1 – Cut into tiles. </w:t>
      </w:r>
      <w:r>
        <w:rPr>
          <w:rFonts w:ascii="Times New Roman" w:hAnsi="Times New Roman"/>
          <w:sz w:val="24"/>
        </w:rPr>
        <w:t>A full satellite image is too big to handle at once, and we also want results that point to a specific spot rather than the whole scene. So we cut each image into small square tiles. We store the coordinates and the date with every tile, because a result that says "something changed" is useless if you cannot say where.</w:t>
      </w:r>
    </w:p>
    <w:p>
      <w:pPr>
        <w:pStyle w:val="ListBullet"/>
        <w:spacing w:line="276" w:lineRule="auto" w:after="60"/>
      </w:pPr>
      <w:r>
        <w:rPr>
          <w:rFonts w:ascii="Times New Roman" w:hAnsi="Times New Roman"/>
          <w:b/>
          <w:sz w:val="24"/>
        </w:rPr>
        <w:t xml:space="preserve">Step 2 – Make embeddings. </w:t>
      </w:r>
      <w:r>
        <w:rPr>
          <w:rFonts w:ascii="Times New Roman" w:hAnsi="Times New Roman"/>
          <w:sz w:val="24"/>
        </w:rPr>
        <w:t>Each tile is passed through a pre-trained CLIP or RemoteCLIP model, which turns the picture into a list of about 512 numbers. Tiles that look alike get similar numbers. We freeze this model, meaning we do not train it at all, we only use it to make predictions. We chose RemoteCLIP because normal CLIP was trained on everyday photos and does not understand satellite views as well.</w:t>
      </w:r>
    </w:p>
    <w:p>
      <w:pPr>
        <w:pStyle w:val="ListBullet"/>
        <w:spacing w:line="276" w:lineRule="auto" w:after="60"/>
      </w:pPr>
      <w:r>
        <w:rPr>
          <w:rFonts w:ascii="Times New Roman" w:hAnsi="Times New Roman"/>
          <w:b/>
          <w:sz w:val="24"/>
        </w:rPr>
        <w:t xml:space="preserve">Shared index. </w:t>
      </w:r>
      <w:r>
        <w:rPr>
          <w:rFonts w:ascii="Times New Roman" w:hAnsi="Times New Roman"/>
          <w:sz w:val="24"/>
        </w:rPr>
        <w:t>All these number lists are stored together in one index using FAISS. This is the heart of our idea. Because the numbers describe what a tile looks like, the same numbers can answer "find me tiles like this" and "did this tile change?". Building them once saves both memory and time.</w:t>
      </w:r>
    </w:p>
    <w:p>
      <w:pPr>
        <w:pStyle w:val="ListBullet"/>
        <w:spacing w:line="276" w:lineRule="auto" w:after="60"/>
      </w:pPr>
      <w:r>
        <w:rPr>
          <w:rFonts w:ascii="Times New Roman" w:hAnsi="Times New Roman"/>
          <w:b/>
          <w:sz w:val="24"/>
        </w:rPr>
        <w:t xml:space="preserve">Step 3 – Search. </w:t>
      </w:r>
      <w:r>
        <w:rPr>
          <w:rFonts w:ascii="Times New Roman" w:hAnsi="Times New Roman"/>
          <w:sz w:val="24"/>
        </w:rPr>
        <w:t>When a user types words, the same CLIP model turns those words into a list of numbers in the same space. We then compare the query numbers with every tile's numbers and sort the tiles by how close they are. The user can also give an example tile instead of words.</w:t>
      </w:r>
    </w:p>
    <w:p>
      <w:pPr>
        <w:pStyle w:val="ListBullet"/>
        <w:spacing w:line="276" w:lineRule="auto" w:after="60"/>
      </w:pPr>
      <w:r>
        <w:rPr>
          <w:rFonts w:ascii="Times New Roman" w:hAnsi="Times New Roman"/>
          <w:b/>
          <w:sz w:val="24"/>
        </w:rPr>
        <w:t xml:space="preserve">Step 4 – Find change. </w:t>
      </w:r>
      <w:r>
        <w:rPr>
          <w:rFonts w:ascii="Times New Roman" w:hAnsi="Times New Roman"/>
          <w:sz w:val="24"/>
        </w:rPr>
        <w:t>For one place at two dates, we take the two embeddings of that tile and measure the distance between them. A small distance means nothing much happened. A large distance means something changed. After that we compare the pixels to find exactly which part changed, and we label the change as construction, clearance, water or vegetation.</w:t>
      </w:r>
    </w:p>
    <w:p>
      <w:pPr>
        <w:pStyle w:val="ListBullet"/>
        <w:spacing w:line="276" w:lineRule="auto" w:after="60"/>
      </w:pPr>
      <w:r>
        <w:rPr>
          <w:rFonts w:ascii="Times New Roman" w:hAnsi="Times New Roman"/>
          <w:b/>
          <w:sz w:val="24"/>
        </w:rPr>
        <w:t xml:space="preserve">Step 5 – Remove false alarms. </w:t>
      </w:r>
      <w:r>
        <w:rPr>
          <w:rFonts w:ascii="Times New Roman" w:hAnsi="Times New Roman"/>
          <w:sz w:val="24"/>
        </w:rPr>
        <w:t>This step exists because two images of the same unchanged place can still look very different. A cloud may be in the way, the sun may be at a different angle, or the season may have changed the colour of the plants. We first match the brightness of the two images, then mask out clouds and shadows, and finally give each detected change a confidence score. We prefer to report fewer changes that are correct rather than many changes that are wrong.</w:t>
      </w:r>
    </w:p>
    <w:p>
      <w:pPr>
        <w:pStyle w:val="ListBullet"/>
        <w:spacing w:line="276" w:lineRule="auto" w:after="60"/>
      </w:pPr>
      <w:r>
        <w:rPr>
          <w:rFonts w:ascii="Times New Roman" w:hAnsi="Times New Roman"/>
          <w:b/>
          <w:sz w:val="24"/>
        </w:rPr>
        <w:t xml:space="preserve">Step 6 – Measure. </w:t>
      </w:r>
      <w:r>
        <w:rPr>
          <w:rFonts w:ascii="Times New Roman" w:hAnsi="Times New Roman"/>
          <w:sz w:val="24"/>
        </w:rPr>
        <w:t>Finally we measure everything. For search we use Precision@k and mAP, which tell us how many of the top results were actually relevant. For change we use Precision, Recall, F1 and IoU, which compare our change map with the correct answer given in the dataset. We also record speed and storage used.</w:t>
      </w:r>
    </w:p>
    <w:p>
      <w:r>
        <w:br w:type="page"/>
      </w:r>
    </w:p>
    <w:p>
      <w:pPr>
        <w:spacing w:line="360" w:lineRule="auto" w:after="120"/>
        <w:jc w:val="left"/>
      </w:pPr>
      <w:r>
        <w:rPr>
          <w:rFonts w:ascii="Times New Roman" w:hAnsi="Times New Roman"/>
          <w:b/>
          <w:i w:val="0"/>
          <w:sz w:val="26"/>
        </w:rPr>
        <w:t>4.2 Design</w:t>
      </w:r>
    </w:p>
    <w:p>
      <w:pPr>
        <w:spacing w:line="360" w:lineRule="auto" w:after="80"/>
        <w:jc w:val="left"/>
      </w:pPr>
      <w:r>
        <w:rPr>
          <w:rFonts w:ascii="Times New Roman" w:hAnsi="Times New Roman"/>
          <w:b/>
          <w:i/>
          <w:sz w:val="24"/>
        </w:rPr>
        <w:t>4.2.1 Data Flow Diagram</w:t>
      </w:r>
    </w:p>
    <w:p>
      <w:pPr>
        <w:spacing w:line="276" w:lineRule="auto" w:after="120"/>
        <w:jc w:val="both"/>
      </w:pPr>
      <w:r>
        <w:rPr>
          <w:rFonts w:ascii="Times New Roman" w:hAnsi="Times New Roman"/>
          <w:b w:val="0"/>
          <w:i w:val="0"/>
          <w:sz w:val="24"/>
        </w:rPr>
        <w:t>Fig. 3 shows how the data moves through our system. We have used the standard symbols: squares are things outside the system, rounded boxes are the processes inside it, and the open box is where data is stored.</w:t>
      </w:r>
    </w:p>
    <w:p>
      <w:pPr>
        <w:jc w:val="center"/>
      </w:pPr>
      <w:r>
        <w:drawing>
          <wp:inline xmlns:a="http://schemas.openxmlformats.org/drawingml/2006/main" xmlns:pic="http://schemas.openxmlformats.org/drawingml/2006/picture">
            <wp:extent cx="5577840" cy="3464132"/>
            <wp:docPr id="3" name="Picture 3"/>
            <wp:cNvGraphicFramePr>
              <a:graphicFrameLocks noChangeAspect="1"/>
            </wp:cNvGraphicFramePr>
            <a:graphic>
              <a:graphicData uri="http://schemas.openxmlformats.org/drawingml/2006/picture">
                <pic:pic>
                  <pic:nvPicPr>
                    <pic:cNvPr id="0" name="fig3_dfd.png"/>
                    <pic:cNvPicPr/>
                  </pic:nvPicPr>
                  <pic:blipFill>
                    <a:blip r:embed="rId11"/>
                    <a:stretch>
                      <a:fillRect/>
                    </a:stretch>
                  </pic:blipFill>
                  <pic:spPr>
                    <a:xfrm>
                      <a:off x="0" y="0"/>
                      <a:ext cx="5577840" cy="3464132"/>
                    </a:xfrm>
                    <a:prstGeom prst="rect"/>
                  </pic:spPr>
                </pic:pic>
              </a:graphicData>
            </a:graphic>
          </wp:inline>
        </w:drawing>
      </w:r>
    </w:p>
    <w:p>
      <w:pPr>
        <w:spacing w:line="240" w:lineRule="auto" w:after="200"/>
        <w:jc w:val="center"/>
      </w:pPr>
      <w:r>
        <w:rPr>
          <w:rFonts w:ascii="Times New Roman" w:hAnsi="Times New Roman"/>
          <w:b w:val="0"/>
          <w:i w:val="0"/>
          <w:sz w:val="22"/>
        </w:rPr>
        <w:t>Fig. 3. Level-1 Data Flow Diagram</w:t>
      </w:r>
    </w:p>
    <w:p>
      <w:pPr>
        <w:spacing w:line="276" w:lineRule="auto" w:after="120"/>
        <w:jc w:val="both"/>
      </w:pPr>
      <w:r>
        <w:rPr>
          <w:rFonts w:ascii="Times New Roman" w:hAnsi="Times New Roman"/>
          <w:b w:val="0"/>
          <w:i w:val="0"/>
          <w:sz w:val="24"/>
        </w:rPr>
        <w:t>The bottom row is the preparation path, which runs once. The satellite image files go into process 1.0, which cuts them into tiles. Those tiles go into process 2.0, which turns them into embeddings and saves them in the data store D1.</w:t>
      </w:r>
    </w:p>
    <w:p>
      <w:pPr>
        <w:spacing w:line="276" w:lineRule="auto" w:after="120"/>
        <w:jc w:val="both"/>
      </w:pPr>
      <w:r>
        <w:rPr>
          <w:rFonts w:ascii="Times New Roman" w:hAnsi="Times New Roman"/>
          <w:b w:val="0"/>
          <w:i w:val="0"/>
          <w:sz w:val="24"/>
        </w:rPr>
        <w:t>The top row is what happens when someone actually uses the system. If the user types a query, it goes to process 3.0, which reads D1 and sends back a ranked list of tiles. If the user wants to compare two dates, process 4.0 reads the same D1 and produces a rough change result, which is cleaned by process 5.0 before being shown to the user.</w:t>
      </w:r>
    </w:p>
    <w:p>
      <w:pPr>
        <w:spacing w:line="276" w:lineRule="auto" w:after="120"/>
        <w:jc w:val="both"/>
      </w:pPr>
      <w:r>
        <w:rPr>
          <w:rFonts w:ascii="Times New Roman" w:hAnsi="Times New Roman"/>
          <w:b w:val="0"/>
          <w:i w:val="0"/>
          <w:sz w:val="24"/>
        </w:rPr>
        <w:t>The thing to notice in this diagram is that D1 has two arrows coming out of it, one going to search and one going to change detection. That single shared store is the main point of our design.</w:t>
      </w:r>
    </w:p>
    <w:p>
      <w:pPr>
        <w:spacing w:line="360" w:lineRule="auto" w:after="80"/>
        <w:jc w:val="left"/>
      </w:pPr>
      <w:r>
        <w:rPr>
          <w:rFonts w:ascii="Times New Roman" w:hAnsi="Times New Roman"/>
          <w:b/>
          <w:i/>
          <w:sz w:val="24"/>
        </w:rPr>
        <w:t>4.2.2 Use Case Diagram</w:t>
      </w:r>
    </w:p>
    <w:p>
      <w:pPr>
        <w:spacing w:line="276" w:lineRule="auto" w:after="120"/>
        <w:jc w:val="both"/>
      </w:pPr>
      <w:r>
        <w:rPr>
          <w:rFonts w:ascii="Times New Roman" w:hAnsi="Times New Roman"/>
          <w:b w:val="0"/>
          <w:i w:val="0"/>
          <w:sz w:val="24"/>
        </w:rPr>
        <w:t>Fig. 4 shows who uses the system and what they can do with it. We have two types of users. The Analyst is the main user who searches and looks at changes. The Data Admin is the person who loads new satellite images and builds the index.</w:t>
      </w:r>
    </w:p>
    <w:p>
      <w:pPr>
        <w:jc w:val="center"/>
      </w:pPr>
      <w:r>
        <w:drawing>
          <wp:inline xmlns:a="http://schemas.openxmlformats.org/drawingml/2006/main" xmlns:pic="http://schemas.openxmlformats.org/drawingml/2006/picture">
            <wp:extent cx="5394960" cy="3576434"/>
            <wp:docPr id="4" name="Picture 4"/>
            <wp:cNvGraphicFramePr>
              <a:graphicFrameLocks noChangeAspect="1"/>
            </wp:cNvGraphicFramePr>
            <a:graphic>
              <a:graphicData uri="http://schemas.openxmlformats.org/drawingml/2006/picture">
                <pic:pic>
                  <pic:nvPicPr>
                    <pic:cNvPr id="0" name="fig4_usecase.png"/>
                    <pic:cNvPicPr/>
                  </pic:nvPicPr>
                  <pic:blipFill>
                    <a:blip r:embed="rId12"/>
                    <a:stretch>
                      <a:fillRect/>
                    </a:stretch>
                  </pic:blipFill>
                  <pic:spPr>
                    <a:xfrm>
                      <a:off x="0" y="0"/>
                      <a:ext cx="5394960" cy="3576434"/>
                    </a:xfrm>
                    <a:prstGeom prst="rect"/>
                  </pic:spPr>
                </pic:pic>
              </a:graphicData>
            </a:graphic>
          </wp:inline>
        </w:drawing>
      </w:r>
    </w:p>
    <w:p>
      <w:pPr>
        <w:spacing w:line="240" w:lineRule="auto" w:after="200"/>
        <w:jc w:val="center"/>
      </w:pPr>
      <w:r>
        <w:rPr>
          <w:rFonts w:ascii="Times New Roman" w:hAnsi="Times New Roman"/>
          <w:b w:val="0"/>
          <w:i w:val="0"/>
          <w:sz w:val="22"/>
        </w:rPr>
        <w:t>Fig. 4. Use Case Diagram</w:t>
      </w:r>
    </w:p>
    <w:p>
      <w:pPr>
        <w:spacing w:line="276" w:lineRule="auto" w:after="120"/>
        <w:jc w:val="both"/>
      </w:pPr>
      <w:r>
        <w:rPr>
          <w:rFonts w:ascii="Times New Roman" w:hAnsi="Times New Roman"/>
          <w:b w:val="0"/>
          <w:i w:val="0"/>
          <w:sz w:val="24"/>
        </w:rPr>
        <w:t>The Analyst can search by typing words, search using an example image, narrow down results using date, area or sensor filters, compare two dates to see what changed, and look at the change type along with its confidence value. The Data Admin loads the images and builds the index. Both of them can export results, and every exported result carries the source image name and date with it, so the information can always be checked later.</w:t>
      </w:r>
    </w:p>
    <w:p>
      <w:r>
        <w:br w:type="page"/>
      </w:r>
    </w:p>
    <w:p>
      <w:pPr>
        <w:spacing w:line="360" w:lineRule="auto" w:after="160"/>
        <w:jc w:val="left"/>
      </w:pPr>
      <w:r>
        <w:rPr>
          <w:rFonts w:ascii="Times New Roman" w:hAnsi="Times New Roman"/>
          <w:b/>
          <w:i w:val="0"/>
          <w:sz w:val="28"/>
        </w:rPr>
        <w:t>5. REFERENCES</w:t>
      </w:r>
    </w:p>
    <w:p>
      <w:pPr>
        <w:spacing w:line="276" w:lineRule="auto" w:after="120"/>
        <w:jc w:val="left"/>
      </w:pPr>
      <w:r>
        <w:rPr>
          <w:rFonts w:ascii="Times New Roman" w:hAnsi="Times New Roman"/>
          <w:b/>
          <w:i w:val="0"/>
          <w:sz w:val="24"/>
        </w:rPr>
        <w:t>Journals and Conferences: &lt;IEEE Format&gt;</w:t>
      </w:r>
    </w:p>
    <w:p>
      <w:pPr>
        <w:spacing w:line="276" w:lineRule="auto" w:after="100"/>
        <w:ind w:left="576" w:hanging="576"/>
      </w:pPr>
      <w:r>
        <w:rPr>
          <w:rFonts w:ascii="Times New Roman" w:hAnsi="Times New Roman"/>
          <w:sz w:val="24"/>
        </w:rPr>
        <w:t>[1]  A. Radford, J. W. Kim, C. Hallacy, A. Ramesh, G. Goh, S. Agarwal, G. Sastry, A. Askell, P. Mishkin, J. Clark, G. Krueger, and I. Sutskever, "Learning transferable visual models from natural language supervision," in Proc. 38th Int. Conf. Machine Learning (ICML), 2021, pp. 8748–8763.</w:t>
      </w:r>
    </w:p>
    <w:p>
      <w:pPr>
        <w:spacing w:line="276" w:lineRule="auto" w:after="100"/>
        <w:ind w:left="576" w:hanging="576"/>
      </w:pPr>
      <w:r>
        <w:rPr>
          <w:rFonts w:ascii="Times New Roman" w:hAnsi="Times New Roman"/>
          <w:sz w:val="24"/>
        </w:rPr>
        <w:t>[2]  F. Liu, D. Chen, Z. Guan, X. Zhou, J. Zhu, Q. Ye, L. Fu, and J. Zhou, "RemoteCLIP: A vision language foundation model for remote sensing," IEEE Trans. Geoscience and Remote Sensing, vol. 62, pp. 1–16, 2024.</w:t>
      </w:r>
    </w:p>
    <w:p>
      <w:pPr>
        <w:spacing w:line="276" w:lineRule="auto" w:after="100"/>
        <w:ind w:left="576" w:hanging="576"/>
      </w:pPr>
      <w:r>
        <w:rPr>
          <w:rFonts w:ascii="Times New Roman" w:hAnsi="Times New Roman"/>
          <w:sz w:val="24"/>
        </w:rPr>
        <w:t>[3]  M. Oquab, T. Darcet, T. Moutakanni, H. Vo, M. Szafraniec, V. Khalidov, P. Fernandez, D. Haziza, F. Massa, and A. El-Nouby, "DINOv2: Learning robust visual features without supervision," Transactions on Machine Learning Research, 2024.</w:t>
      </w:r>
    </w:p>
    <w:p>
      <w:pPr>
        <w:spacing w:line="276" w:lineRule="auto" w:after="100"/>
        <w:ind w:left="576" w:hanging="576"/>
      </w:pPr>
      <w:r>
        <w:rPr>
          <w:rFonts w:ascii="Times New Roman" w:hAnsi="Times New Roman"/>
          <w:sz w:val="24"/>
        </w:rPr>
        <w:t>[4]  R. C. Daudt, B. Le Saux, A. Boulch, and Y. Gousseau, "Urban change detection for multispectral earth observation using convolutional neural networks," in Proc. IEEE Int. Geoscience and Remote Sensing Symp. (IGARSS), 2018, pp. 2115–2118.</w:t>
      </w:r>
    </w:p>
    <w:p>
      <w:pPr>
        <w:spacing w:line="276" w:lineRule="auto" w:after="100"/>
        <w:ind w:left="576" w:hanging="576"/>
      </w:pPr>
      <w:r>
        <w:rPr>
          <w:rFonts w:ascii="Times New Roman" w:hAnsi="Times New Roman"/>
          <w:sz w:val="24"/>
        </w:rPr>
        <w:t>[5]  H. Chen and Z. Shi, "A spatial-temporal attention-based method and a new dataset for remote sensing image change detection," Remote Sensing, vol. 12, no. 10, p. 1662, 2020.</w:t>
      </w:r>
    </w:p>
    <w:p>
      <w:pPr>
        <w:spacing w:line="276" w:lineRule="auto" w:after="100"/>
        <w:ind w:left="576" w:hanging="576"/>
      </w:pPr>
      <w:r>
        <w:rPr>
          <w:rFonts w:ascii="Times New Roman" w:hAnsi="Times New Roman"/>
          <w:sz w:val="24"/>
        </w:rPr>
        <w:t>[6]  W. A. Malila, "Change vector analysis: An approach for detecting forest changes with Landsat," in Proc. LARS Symp. Machine Processing of Remotely Sensed Data, 1980, pp. 326–335.</w:t>
      </w:r>
    </w:p>
    <w:p>
      <w:pPr>
        <w:spacing w:line="276" w:lineRule="auto" w:after="100"/>
        <w:ind w:left="576" w:hanging="576"/>
      </w:pPr>
      <w:r>
        <w:rPr>
          <w:rFonts w:ascii="Times New Roman" w:hAnsi="Times New Roman"/>
          <w:sz w:val="24"/>
        </w:rPr>
        <w:t>[7]  J. Johnson, M. Douze, and H. Jegou, "Billion-scale similarity search with GPUs," IEEE Trans. Big Data, vol. 7, no. 3, pp. 535–547, 2019.</w:t>
      </w:r>
    </w:p>
    <w:p>
      <w:pPr>
        <w:spacing w:line="276" w:lineRule="auto" w:after="100"/>
        <w:ind w:left="576" w:hanging="576"/>
      </w:pPr>
      <w:r>
        <w:rPr>
          <w:rFonts w:ascii="Times New Roman" w:hAnsi="Times New Roman"/>
          <w:sz w:val="24"/>
        </w:rPr>
        <w:t>[8]  Z. Zheng, Y. Zhong, J. Wang, A. Ma, and L. Zhang, "Building damage assessment for rapid disaster response with a deep object-based semantic change detection framework," Remote Sensing of Environment, vol. 265, p. 112636, 2021.</w:t>
      </w:r>
    </w:p>
    <w:p>
      <w:pPr>
        <w:spacing w:line="276" w:lineRule="auto" w:after="100"/>
        <w:ind w:left="576" w:hanging="576"/>
      </w:pPr>
      <w:r>
        <w:rPr>
          <w:rFonts w:ascii="Times New Roman" w:hAnsi="Times New Roman"/>
          <w:sz w:val="24"/>
        </w:rPr>
        <w:t>[9]  Y. Zhan, K. Fu, M. Yan, X. Sun, H. Wang, and X. Qiu, "Change detection based on deep Siamese convolutional network for optical aerial images," IEEE Geoscience and Remote Sensing Letters, vol. 14, no. 10, pp. 1845–1849, 2017.</w:t>
      </w:r>
    </w:p>
    <w:p>
      <w:pPr>
        <w:spacing w:line="276" w:lineRule="auto" w:after="100"/>
        <w:ind w:left="576" w:hanging="576"/>
      </w:pPr>
      <w:r>
        <w:rPr>
          <w:rFonts w:ascii="Times New Roman" w:hAnsi="Times New Roman"/>
          <w:sz w:val="24"/>
        </w:rPr>
        <w:t>[10]  S. Lobry, D. Marcos, J. Murray, and D. Tuia, "RSVQA: Visual question answering for remote sensing data," IEEE Trans. Geoscience and Remote Sensing, vol. 58, no. 12, pp. 8555–8566, 2020.</w:t>
      </w:r>
    </w:p>
    <w:p>
      <w:pPr>
        <w:spacing w:line="276" w:lineRule="auto" w:after="120"/>
        <w:jc w:val="left"/>
      </w:pPr>
      <w:r>
        <w:rPr>
          <w:rFonts w:ascii="Times New Roman" w:hAnsi="Times New Roman"/>
          <w:b w:val="0"/>
          <w:i w:val="0"/>
          <w:sz w:val="24"/>
        </w:rPr>
      </w:r>
    </w:p>
    <w:p>
      <w:pPr>
        <w:spacing w:line="276" w:lineRule="auto" w:after="120"/>
        <w:jc w:val="left"/>
      </w:pPr>
      <w:r>
        <w:rPr>
          <w:rFonts w:ascii="Times New Roman" w:hAnsi="Times New Roman"/>
          <w:b/>
          <w:i w:val="0"/>
          <w:sz w:val="24"/>
        </w:rPr>
        <w:t>Weblinks:</w:t>
      </w:r>
    </w:p>
    <w:p>
      <w:pPr>
        <w:pStyle w:val="ListBullet"/>
        <w:spacing w:line="276" w:lineRule="auto" w:after="60"/>
      </w:pPr>
      <w:r>
        <w:rPr>
          <w:rFonts w:ascii="Times New Roman" w:hAnsi="Times New Roman"/>
          <w:sz w:val="24"/>
        </w:rPr>
        <w:t>LEVIR-CD dataset – https://justchenhao.github.io/LEVIR/</w:t>
      </w:r>
    </w:p>
    <w:p>
      <w:pPr>
        <w:pStyle w:val="ListBullet"/>
        <w:spacing w:line="276" w:lineRule="auto" w:after="60"/>
      </w:pPr>
      <w:r>
        <w:rPr>
          <w:rFonts w:ascii="Times New Roman" w:hAnsi="Times New Roman"/>
          <w:sz w:val="24"/>
        </w:rPr>
        <w:t>OSCD (Onera Satellite Change Detection) dataset – https://rcdaudt.github.io/oscd/</w:t>
      </w:r>
    </w:p>
    <w:p>
      <w:pPr>
        <w:pStyle w:val="ListBullet"/>
        <w:spacing w:line="276" w:lineRule="auto" w:after="60"/>
      </w:pPr>
      <w:r>
        <w:rPr>
          <w:rFonts w:ascii="Times New Roman" w:hAnsi="Times New Roman"/>
          <w:sz w:val="24"/>
        </w:rPr>
        <w:t>Copernicus Data Space Ecosystem (Sentinel-1/2) – https://dataspace.copernicus.eu/</w:t>
      </w:r>
    </w:p>
    <w:p>
      <w:pPr>
        <w:pStyle w:val="ListBullet"/>
        <w:spacing w:line="276" w:lineRule="auto" w:after="60"/>
      </w:pPr>
      <w:r>
        <w:rPr>
          <w:rFonts w:ascii="Times New Roman" w:hAnsi="Times New Roman"/>
          <w:sz w:val="24"/>
        </w:rPr>
        <w:t>USGS EarthExplorer (Landsat Collection 2) – https://earthexplorer.usgs.gov/</w:t>
      </w:r>
    </w:p>
    <w:p>
      <w:pPr>
        <w:pStyle w:val="ListBullet"/>
        <w:spacing w:line="276" w:lineRule="auto" w:after="60"/>
      </w:pPr>
      <w:r>
        <w:rPr>
          <w:rFonts w:ascii="Times New Roman" w:hAnsi="Times New Roman"/>
          <w:sz w:val="24"/>
        </w:rPr>
        <w:t>NRSC / ISRO Bhuvan Open Data Archive – https://bhuvan-app3.nrsc.gov.in/data/download/</w:t>
      </w:r>
    </w:p>
    <w:p>
      <w:pPr>
        <w:pStyle w:val="ListBullet"/>
        <w:spacing w:line="276" w:lineRule="auto" w:after="60"/>
      </w:pPr>
      <w:r>
        <w:rPr>
          <w:rFonts w:ascii="Times New Roman" w:hAnsi="Times New Roman"/>
          <w:sz w:val="24"/>
        </w:rPr>
        <w:t>Smart India Hackathon 2026, Problem Statement SIH26227 – https://www.sih.gov.in/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