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1E14" w14:textId="77777777" w:rsidR="00D70D3D" w:rsidRDefault="00000000" w:rsidP="002F6BEF">
      <w:r>
        <w:t>Day 2</w:t>
      </w:r>
    </w:p>
    <w:p w14:paraId="26C6ACAD" w14:textId="77777777" w:rsidR="00D70D3D" w:rsidRDefault="00D70D3D"/>
    <w:p w14:paraId="2EDB204C" w14:textId="77777777" w:rsidR="00D70D3D" w:rsidRDefault="00000000">
      <w:r>
        <w:t>Difference between Document and Window object?</w:t>
      </w:r>
    </w:p>
    <w:p w14:paraId="2772C6F9" w14:textId="77777777" w:rsidR="00D70D3D" w:rsidRDefault="00D70D3D"/>
    <w:p w14:paraId="7947FD3E" w14:textId="77777777" w:rsidR="00D70D3D" w:rsidRDefault="00D70D3D"/>
    <w:tbl>
      <w:tblPr>
        <w:tblStyle w:val="a"/>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485"/>
      </w:tblGrid>
      <w:tr w:rsidR="00D70D3D" w14:paraId="51B23A6A" w14:textId="77777777">
        <w:trPr>
          <w:trHeight w:val="582"/>
        </w:trPr>
        <w:tc>
          <w:tcPr>
            <w:tcW w:w="4500" w:type="dxa"/>
            <w:shd w:val="clear" w:color="auto" w:fill="auto"/>
            <w:tcMar>
              <w:top w:w="100" w:type="dxa"/>
              <w:left w:w="100" w:type="dxa"/>
              <w:bottom w:w="100" w:type="dxa"/>
              <w:right w:w="100" w:type="dxa"/>
            </w:tcMar>
          </w:tcPr>
          <w:p w14:paraId="7F1382A7" w14:textId="77777777" w:rsidR="00CF201F" w:rsidRDefault="00000000">
            <w:pPr>
              <w:pStyle w:val="Title"/>
              <w:widowControl w:val="0"/>
              <w:spacing w:line="240" w:lineRule="auto"/>
            </w:pPr>
            <w:bookmarkStart w:id="0" w:name="_qexiihlorot2" w:colFirst="0" w:colLast="0"/>
            <w:bookmarkEnd w:id="0"/>
            <w:r>
              <w:t xml:space="preserve">       </w:t>
            </w:r>
          </w:p>
          <w:p w14:paraId="59CB3BF7" w14:textId="20C6A0CC" w:rsidR="00D70D3D" w:rsidRDefault="00000000" w:rsidP="00CF201F">
            <w:pPr>
              <w:pStyle w:val="Title"/>
              <w:widowControl w:val="0"/>
              <w:spacing w:line="240" w:lineRule="auto"/>
              <w:jc w:val="center"/>
              <w:rPr>
                <w:sz w:val="22"/>
                <w:szCs w:val="22"/>
              </w:rPr>
            </w:pPr>
            <w:r>
              <w:rPr>
                <w:sz w:val="22"/>
                <w:szCs w:val="22"/>
              </w:rPr>
              <w:t>DOCUMENT</w:t>
            </w:r>
          </w:p>
          <w:p w14:paraId="3EE4BE90" w14:textId="77777777" w:rsidR="00CF201F" w:rsidRPr="00CF201F" w:rsidRDefault="00CF201F" w:rsidP="00CF201F"/>
          <w:p w14:paraId="64C86A17" w14:textId="77777777" w:rsidR="00D70D3D" w:rsidRDefault="00D70D3D">
            <w:pPr>
              <w:widowControl w:val="0"/>
              <w:pBdr>
                <w:top w:val="nil"/>
                <w:left w:val="nil"/>
                <w:bottom w:val="nil"/>
                <w:right w:val="nil"/>
                <w:between w:val="nil"/>
              </w:pBdr>
              <w:spacing w:line="240" w:lineRule="auto"/>
            </w:pPr>
          </w:p>
        </w:tc>
        <w:tc>
          <w:tcPr>
            <w:tcW w:w="4485" w:type="dxa"/>
            <w:shd w:val="clear" w:color="auto" w:fill="auto"/>
            <w:tcMar>
              <w:top w:w="100" w:type="dxa"/>
              <w:left w:w="100" w:type="dxa"/>
              <w:bottom w:w="100" w:type="dxa"/>
              <w:right w:w="100" w:type="dxa"/>
            </w:tcMar>
          </w:tcPr>
          <w:p w14:paraId="779ADBC1" w14:textId="77777777" w:rsidR="00D70D3D" w:rsidRDefault="00D70D3D">
            <w:pPr>
              <w:pStyle w:val="Title"/>
              <w:widowControl w:val="0"/>
              <w:spacing w:line="240" w:lineRule="auto"/>
              <w:rPr>
                <w:sz w:val="22"/>
                <w:szCs w:val="22"/>
              </w:rPr>
            </w:pPr>
            <w:bookmarkStart w:id="1" w:name="_i76ej7o0lcnb" w:colFirst="0" w:colLast="0"/>
            <w:bookmarkEnd w:id="1"/>
          </w:p>
          <w:p w14:paraId="151001A1" w14:textId="77777777" w:rsidR="00CF201F" w:rsidRDefault="00000000">
            <w:pPr>
              <w:spacing w:line="240" w:lineRule="auto"/>
            </w:pPr>
            <w:r>
              <w:t xml:space="preserve">                   </w:t>
            </w:r>
          </w:p>
          <w:p w14:paraId="0AED6E6E" w14:textId="28D51CFE" w:rsidR="00D70D3D" w:rsidRDefault="00CF201F">
            <w:pPr>
              <w:spacing w:line="240" w:lineRule="auto"/>
            </w:pPr>
            <w:r>
              <w:t xml:space="preserve">                  </w:t>
            </w:r>
            <w:r w:rsidR="00000000">
              <w:t xml:space="preserve">WINDOW OBJECT </w:t>
            </w:r>
          </w:p>
        </w:tc>
      </w:tr>
      <w:tr w:rsidR="0028583E" w:rsidRPr="0028583E" w14:paraId="64C00B7E" w14:textId="77777777" w:rsidTr="00CF201F">
        <w:trPr>
          <w:trHeight w:val="2491"/>
        </w:trPr>
        <w:tc>
          <w:tcPr>
            <w:tcW w:w="4500" w:type="dxa"/>
            <w:shd w:val="clear" w:color="auto" w:fill="auto"/>
            <w:tcMar>
              <w:top w:w="100" w:type="dxa"/>
              <w:left w:w="100" w:type="dxa"/>
              <w:bottom w:w="100" w:type="dxa"/>
              <w:right w:w="100" w:type="dxa"/>
            </w:tcMar>
          </w:tcPr>
          <w:p w14:paraId="3D77E726" w14:textId="77777777" w:rsidR="00D70D3D" w:rsidRPr="0028583E" w:rsidRDefault="00000000" w:rsidP="00CF201F">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2858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window.document</w:t>
            </w:r>
            <w:proofErr w:type="spellEnd"/>
            <w:proofErr w:type="gramEnd"/>
            <w:r w:rsidRPr="002858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just document.</w:t>
            </w:r>
          </w:p>
          <w:p w14:paraId="4B077CD7" w14:textId="77777777" w:rsidR="00D70D3D" w:rsidRPr="0028583E" w:rsidRDefault="00D70D3D" w:rsidP="008F156D">
            <w:pPr>
              <w:widowControl w:val="0"/>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6C239" w14:textId="77777777"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represents any HTML document or web page that is loaded in the browser.</w:t>
            </w:r>
          </w:p>
          <w:p w14:paraId="7645D819"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C82D3" w14:textId="77777777"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loaded inside the window.</w:t>
            </w:r>
          </w:p>
          <w:p w14:paraId="41B3877C"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CB088" w14:textId="77777777"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object of window property.</w:t>
            </w:r>
          </w:p>
          <w:p w14:paraId="7F6D3BCD"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AC3B" w14:textId="77777777"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tags, elements with attributes in HTML are part of the document.</w:t>
            </w:r>
          </w:p>
          <w:p w14:paraId="669C77DA"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B1835" w14:textId="77777777" w:rsidR="008F156D" w:rsidRPr="0028583E" w:rsidRDefault="008F156D" w:rsidP="008F156D">
            <w:pPr>
              <w:pStyle w:val="ListParagraph"/>
              <w:widowControl w:val="0"/>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82D0D"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EF2AC" w14:textId="72F5F574"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access the document from a window using the window. </w:t>
            </w:r>
            <w:proofErr w:type="spellStart"/>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w:t>
            </w: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p w14:paraId="516E76B7" w14:textId="77777777" w:rsidR="008F156D" w:rsidRPr="0028583E" w:rsidRDefault="008F156D" w:rsidP="008F156D">
            <w:pPr>
              <w:widowControl w:val="0"/>
              <w:pBdr>
                <w:top w:val="nil"/>
                <w:left w:val="nil"/>
                <w:bottom w:val="nil"/>
                <w:right w:val="nil"/>
                <w:between w:val="nil"/>
              </w:pBdr>
              <w:spacing w:line="240" w:lineRule="auto"/>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EAB02" w14:textId="4BD05243"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document is part of BOM (browser object model) and </w:t>
            </w:r>
            <w:proofErr w:type="spellStart"/>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w:t>
            </w:r>
            <w:proofErr w:type="spellEnd"/>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 object model)</w:t>
            </w:r>
          </w:p>
          <w:p w14:paraId="18349687"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FF0C6" w14:textId="77777777" w:rsidR="008F156D" w:rsidRPr="0028583E" w:rsidRDefault="008F156D" w:rsidP="008F156D">
            <w:pPr>
              <w:widowControl w:val="0"/>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80DBB" w14:textId="77777777" w:rsidR="008F156D" w:rsidRDefault="008F156D" w:rsidP="008F156D">
            <w:pPr>
              <w:widowControl w:val="0"/>
              <w:pBdr>
                <w:top w:val="nil"/>
                <w:left w:val="nil"/>
                <w:bottom w:val="nil"/>
                <w:right w:val="nil"/>
                <w:between w:val="nil"/>
              </w:pBdr>
              <w:spacing w:line="240" w:lineRule="auto"/>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AAD05" w14:textId="77777777" w:rsidR="0028583E" w:rsidRPr="0028583E" w:rsidRDefault="0028583E" w:rsidP="008F156D">
            <w:pPr>
              <w:widowControl w:val="0"/>
              <w:pBdr>
                <w:top w:val="nil"/>
                <w:left w:val="nil"/>
                <w:bottom w:val="nil"/>
                <w:right w:val="nil"/>
                <w:between w:val="nil"/>
              </w:pBdr>
              <w:spacing w:line="240" w:lineRule="auto"/>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F2F90" w14:textId="69AC4BE2" w:rsidR="008F156D" w:rsidRPr="0028583E" w:rsidRDefault="008F156D" w:rsidP="008F156D">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Properties of document objects such as title, body, cookies, etc can also be accessed by a window like this window. </w:t>
            </w:r>
            <w:proofErr w:type="spellStart"/>
            <w:proofErr w:type="gramStart"/>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document.title</w:t>
            </w:r>
            <w:proofErr w:type="spellEnd"/>
            <w:proofErr w:type="gramEnd"/>
          </w:p>
        </w:tc>
        <w:tc>
          <w:tcPr>
            <w:tcW w:w="4485" w:type="dxa"/>
            <w:shd w:val="clear" w:color="auto" w:fill="auto"/>
            <w:tcMar>
              <w:top w:w="100" w:type="dxa"/>
              <w:left w:w="100" w:type="dxa"/>
              <w:bottom w:w="100" w:type="dxa"/>
              <w:right w:w="100" w:type="dxa"/>
            </w:tcMar>
          </w:tcPr>
          <w:p w14:paraId="7F1D813E" w14:textId="77777777" w:rsidR="00D70D3D" w:rsidRPr="0028583E" w:rsidRDefault="00000000" w:rsidP="00CF201F">
            <w:pPr>
              <w:pStyle w:val="ListParagraph"/>
              <w:widowControl w:val="0"/>
              <w:numPr>
                <w:ilvl w:val="0"/>
                <w:numId w:val="1"/>
              </w:numPr>
              <w:pBdr>
                <w:top w:val="nil"/>
                <w:left w:val="nil"/>
                <w:bottom w:val="nil"/>
                <w:right w:val="nil"/>
                <w:between w:val="nil"/>
              </w:pBd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window object is the topmost object of the DOM hierarchy. It represents a browser window or frame that displays the contents of the webpage. Whenever a window appears on the screen to display the contents of the documents, the window object is created.</w:t>
            </w:r>
          </w:p>
          <w:p w14:paraId="169C3CA2" w14:textId="77777777" w:rsidR="008F156D" w:rsidRPr="0028583E" w:rsidRDefault="008F156D" w:rsidP="008F156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461A0" w14:textId="77777777" w:rsidR="008F156D" w:rsidRPr="0028583E" w:rsidRDefault="008F156D" w:rsidP="008F156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B7A09" w14:textId="77777777" w:rsidR="008F156D" w:rsidRPr="0028583E" w:rsidRDefault="008F156D" w:rsidP="008F156D">
            <w:pPr>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C8DB9" w14:textId="77777777" w:rsidR="008F156D" w:rsidRPr="0028583E" w:rsidRDefault="008F156D" w:rsidP="008F156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863F0" w14:textId="77777777"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represents a browser window or frame that displays the contents of the webpage. </w:t>
            </w:r>
          </w:p>
          <w:p w14:paraId="5ADCBB55" w14:textId="77777777"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very first object that is loaded in the browser.</w:t>
            </w:r>
          </w:p>
          <w:p w14:paraId="0AFF8012" w14:textId="77777777"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object of the browser.</w:t>
            </w:r>
          </w:p>
          <w:p w14:paraId="67FE4ED1" w14:textId="77777777" w:rsidR="008F156D" w:rsidRPr="0028583E" w:rsidRDefault="008F156D" w:rsidP="008F156D">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7773D" w14:textId="77777777"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objects, functions, and variables of JavaScript are members of the window object.</w:t>
            </w:r>
          </w:p>
          <w:p w14:paraId="65AD6147" w14:textId="77777777" w:rsidR="0028583E" w:rsidRPr="0028583E" w:rsidRDefault="0028583E" w:rsidP="002858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6132A"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D8E9E" w14:textId="77777777"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access the window from the window only. i.e. </w:t>
            </w:r>
            <w:proofErr w:type="spellStart"/>
            <w:proofErr w:type="gramStart"/>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window.window</w:t>
            </w:r>
            <w:proofErr w:type="spellEnd"/>
            <w:proofErr w:type="gramEnd"/>
          </w:p>
          <w:p w14:paraId="5F652DF2"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E1E30" w14:textId="77777777"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window is part of BOM, not DOM.</w:t>
            </w:r>
          </w:p>
          <w:p w14:paraId="1CB8D1A9" w14:textId="77777777" w:rsidR="008F156D" w:rsidRPr="0028583E" w:rsidRDefault="008F156D" w:rsidP="008F156D">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07E75" w14:textId="0E86A6F4" w:rsidR="008F156D" w:rsidRPr="0028583E" w:rsidRDefault="008F156D" w:rsidP="008F156D">
            <w:pPr>
              <w:pStyle w:val="ListParagraph"/>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583E">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Properties of the window object cannot be accessed by the document object.</w:t>
            </w:r>
          </w:p>
        </w:tc>
      </w:tr>
    </w:tbl>
    <w:p w14:paraId="3685DB6F" w14:textId="77777777" w:rsidR="00D70D3D" w:rsidRPr="0028583E" w:rsidRDefault="00000000">
      <w:r w:rsidRPr="0028583E">
        <w:t xml:space="preserve"> </w:t>
      </w:r>
    </w:p>
    <w:p w14:paraId="43B504CB" w14:textId="77777777" w:rsidR="00CF201F" w:rsidRPr="0028583E" w:rsidRDefault="00CF201F"/>
    <w:p w14:paraId="2D6D1557" w14:textId="77777777" w:rsidR="00CF201F" w:rsidRPr="0028583E" w:rsidRDefault="00CF201F"/>
    <w:p w14:paraId="27E82BE6" w14:textId="77777777" w:rsidR="00CF201F" w:rsidRPr="0028583E" w:rsidRDefault="00CF201F"/>
    <w:sectPr w:rsidR="00CF201F" w:rsidRPr="002858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62293"/>
    <w:multiLevelType w:val="hybridMultilevel"/>
    <w:tmpl w:val="A6A4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0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D3D"/>
    <w:rsid w:val="0028583E"/>
    <w:rsid w:val="002F6BEF"/>
    <w:rsid w:val="005B0436"/>
    <w:rsid w:val="008F156D"/>
    <w:rsid w:val="00A42253"/>
    <w:rsid w:val="00A807C6"/>
    <w:rsid w:val="00CF201F"/>
    <w:rsid w:val="00D7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4F7F"/>
  <w15:docId w15:val="{B87BCD3E-4913-4BFE-871B-F400789F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919962210948</cp:lastModifiedBy>
  <cp:revision>2</cp:revision>
  <dcterms:created xsi:type="dcterms:W3CDTF">2023-10-24T20:24:00Z</dcterms:created>
  <dcterms:modified xsi:type="dcterms:W3CDTF">2023-10-24T20:24:00Z</dcterms:modified>
</cp:coreProperties>
</file>