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DC3" w:rsidRDefault="00CE2F14" w:rsidP="00375C49">
      <w:pPr>
        <w:ind w:left="2160" w:firstLine="720"/>
        <w:rPr>
          <w:b/>
          <w:sz w:val="36"/>
          <w:u w:val="single"/>
        </w:rPr>
      </w:pPr>
      <w:r w:rsidRPr="004B174A">
        <w:rPr>
          <w:b/>
          <w:sz w:val="36"/>
          <w:u w:val="single"/>
        </w:rPr>
        <w:t>KNN:</w:t>
      </w:r>
      <w:bookmarkStart w:id="0" w:name="_GoBack"/>
      <w:bookmarkEnd w:id="0"/>
      <w:r w:rsidRPr="004B174A">
        <w:rPr>
          <w:b/>
          <w:sz w:val="36"/>
          <w:u w:val="single"/>
        </w:rPr>
        <w:t xml:space="preserve"> </w:t>
      </w:r>
      <w:proofErr w:type="spellStart"/>
      <w:r w:rsidRPr="004B174A">
        <w:rPr>
          <w:b/>
          <w:sz w:val="36"/>
          <w:u w:val="single"/>
        </w:rPr>
        <w:t>Hadoop</w:t>
      </w:r>
      <w:proofErr w:type="spellEnd"/>
      <w:r w:rsidRPr="004B174A">
        <w:rPr>
          <w:b/>
          <w:sz w:val="36"/>
          <w:u w:val="single"/>
        </w:rPr>
        <w:t xml:space="preserve"> and Map Reduce</w:t>
      </w:r>
    </w:p>
    <w:p w:rsidR="000A7A2E" w:rsidRPr="000A7A2E" w:rsidRDefault="000A7A2E" w:rsidP="000A7A2E">
      <w:pPr>
        <w:pStyle w:val="NoSpacing"/>
        <w:jc w:val="right"/>
        <w:rPr>
          <w:b/>
          <w:sz w:val="24"/>
        </w:rPr>
      </w:pPr>
      <w:r w:rsidRPr="000A7A2E">
        <w:rPr>
          <w:b/>
          <w:sz w:val="24"/>
        </w:rPr>
        <w:t>SUBHAM SAHU</w:t>
      </w:r>
    </w:p>
    <w:p w:rsidR="000A7A2E" w:rsidRPr="000A7A2E" w:rsidRDefault="000A7A2E" w:rsidP="000A7A2E">
      <w:pPr>
        <w:pStyle w:val="NoSpacing"/>
        <w:jc w:val="right"/>
        <w:rPr>
          <w:b/>
          <w:sz w:val="24"/>
        </w:rPr>
      </w:pPr>
      <w:r w:rsidRPr="000A7A2E">
        <w:rPr>
          <w:b/>
          <w:sz w:val="24"/>
        </w:rPr>
        <w:t>15BCB0105</w:t>
      </w:r>
    </w:p>
    <w:p w:rsidR="00375C49" w:rsidRPr="004B174A" w:rsidRDefault="00375C49" w:rsidP="00375C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19"/>
          <w:szCs w:val="19"/>
        </w:rPr>
      </w:pPr>
      <w:proofErr w:type="spellStart"/>
      <w:proofErr w:type="gramStart"/>
      <w:r w:rsidRPr="004B174A">
        <w:rPr>
          <w:rFonts w:ascii="TimesNewRomanPSMT" w:hAnsi="TimesNewRomanPSMT" w:cs="TimesNewRomanPSMT"/>
          <w:sz w:val="19"/>
          <w:szCs w:val="19"/>
        </w:rPr>
        <w:t>kNN</w:t>
      </w:r>
      <w:proofErr w:type="spellEnd"/>
      <w:proofErr w:type="gramEnd"/>
      <w:r w:rsidRPr="004B174A">
        <w:rPr>
          <w:rFonts w:ascii="TimesNewRomanPSMT" w:hAnsi="TimesNewRomanPSMT" w:cs="TimesNewRomanPSMT"/>
          <w:sz w:val="19"/>
          <w:szCs w:val="19"/>
        </w:rPr>
        <w:t xml:space="preserve"> is a non-parametric lazy learning algorit</w:t>
      </w:r>
      <w:r w:rsidRPr="004B174A">
        <w:rPr>
          <w:rFonts w:ascii="TimesNewRomanPSMT" w:hAnsi="TimesNewRomanPSMT" w:cs="TimesNewRomanPSMT"/>
          <w:sz w:val="19"/>
          <w:szCs w:val="19"/>
        </w:rPr>
        <w:t xml:space="preserve">hm. Being a </w:t>
      </w:r>
      <w:r w:rsidRPr="004B174A">
        <w:rPr>
          <w:rFonts w:ascii="TimesNewRomanPSMT" w:hAnsi="TimesNewRomanPSMT" w:cs="TimesNewRomanPSMT"/>
          <w:sz w:val="19"/>
          <w:szCs w:val="19"/>
        </w:rPr>
        <w:t>non-parametric algorithm i</w:t>
      </w:r>
      <w:r w:rsidRPr="004B174A">
        <w:rPr>
          <w:rFonts w:ascii="TimesNewRomanPSMT" w:hAnsi="TimesNewRomanPSMT" w:cs="TimesNewRomanPSMT"/>
          <w:sz w:val="19"/>
          <w:szCs w:val="19"/>
        </w:rPr>
        <w:t xml:space="preserve">t does not make any assumptions </w:t>
      </w:r>
      <w:r w:rsidRPr="004B174A">
        <w:rPr>
          <w:rFonts w:ascii="TimesNewRomanPSMT" w:hAnsi="TimesNewRomanPSMT" w:cs="TimesNewRomanPSMT"/>
          <w:sz w:val="19"/>
          <w:szCs w:val="19"/>
        </w:rPr>
        <w:t>on the underlying data distribu</w:t>
      </w:r>
      <w:r w:rsidRPr="004B174A">
        <w:rPr>
          <w:rFonts w:ascii="TimesNewRomanPSMT" w:hAnsi="TimesNewRomanPSMT" w:cs="TimesNewRomanPSMT"/>
          <w:sz w:val="19"/>
          <w:szCs w:val="19"/>
        </w:rPr>
        <w:t xml:space="preserve">tion. This is a major advantage </w:t>
      </w:r>
      <w:r w:rsidRPr="004B174A">
        <w:rPr>
          <w:rFonts w:ascii="TimesNewRomanPSMT" w:hAnsi="TimesNewRomanPSMT" w:cs="TimesNewRomanPSMT"/>
          <w:sz w:val="19"/>
          <w:szCs w:val="19"/>
        </w:rPr>
        <w:t>because majority of t</w:t>
      </w:r>
      <w:r w:rsidRPr="004B174A">
        <w:rPr>
          <w:rFonts w:ascii="TimesNewRomanPSMT" w:hAnsi="TimesNewRomanPSMT" w:cs="TimesNewRomanPSMT"/>
          <w:sz w:val="19"/>
          <w:szCs w:val="19"/>
        </w:rPr>
        <w:t xml:space="preserve">he practical data does not obey </w:t>
      </w:r>
      <w:r w:rsidRPr="004B174A">
        <w:rPr>
          <w:rFonts w:ascii="TimesNewRomanPSMT" w:hAnsi="TimesNewRomanPSMT" w:cs="TimesNewRomanPSMT"/>
          <w:sz w:val="19"/>
          <w:szCs w:val="19"/>
        </w:rPr>
        <w:t>theoretical assumptions made a</w:t>
      </w:r>
      <w:r w:rsidRPr="004B174A">
        <w:rPr>
          <w:rFonts w:ascii="TimesNewRomanPSMT" w:hAnsi="TimesNewRomanPSMT" w:cs="TimesNewRomanPSMT"/>
          <w:sz w:val="19"/>
          <w:szCs w:val="19"/>
        </w:rPr>
        <w:t xml:space="preserve">nd this is where non-parametric </w:t>
      </w:r>
      <w:r w:rsidRPr="004B174A">
        <w:rPr>
          <w:rFonts w:ascii="TimesNewRomanPSMT" w:hAnsi="TimesNewRomanPSMT" w:cs="TimesNewRomanPSMT"/>
          <w:sz w:val="19"/>
          <w:szCs w:val="19"/>
        </w:rPr>
        <w:t xml:space="preserve">algorithms like </w:t>
      </w:r>
      <w:proofErr w:type="spellStart"/>
      <w:r w:rsidRPr="004B174A">
        <w:rPr>
          <w:rFonts w:ascii="TimesNewRomanPSMT" w:hAnsi="TimesNewRomanPSMT" w:cs="TimesNewRomanPSMT"/>
          <w:sz w:val="19"/>
          <w:szCs w:val="19"/>
        </w:rPr>
        <w:t>kNN</w:t>
      </w:r>
      <w:proofErr w:type="spellEnd"/>
      <w:r w:rsidRPr="004B174A">
        <w:rPr>
          <w:rFonts w:ascii="TimesNewRomanPSMT" w:hAnsi="TimesNewRomanPSMT" w:cs="TimesNewRomanPSMT"/>
          <w:sz w:val="19"/>
          <w:szCs w:val="19"/>
        </w:rPr>
        <w:t xml:space="preserve"> come to</w:t>
      </w:r>
      <w:r w:rsidRPr="004B174A">
        <w:rPr>
          <w:rFonts w:ascii="TimesNewRomanPSMT" w:hAnsi="TimesNewRomanPSMT" w:cs="TimesNewRomanPSMT"/>
          <w:sz w:val="19"/>
          <w:szCs w:val="19"/>
        </w:rPr>
        <w:t xml:space="preserve"> the rescue. </w:t>
      </w:r>
      <w:proofErr w:type="spellStart"/>
      <w:proofErr w:type="gramStart"/>
      <w:r w:rsidRPr="004B174A">
        <w:rPr>
          <w:rFonts w:ascii="TimesNewRomanPSMT" w:hAnsi="TimesNewRomanPSMT" w:cs="TimesNewRomanPSMT"/>
          <w:sz w:val="19"/>
          <w:szCs w:val="19"/>
        </w:rPr>
        <w:t>kNN</w:t>
      </w:r>
      <w:proofErr w:type="spellEnd"/>
      <w:proofErr w:type="gramEnd"/>
      <w:r w:rsidRPr="004B174A">
        <w:rPr>
          <w:rFonts w:ascii="TimesNewRomanPSMT" w:hAnsi="TimesNewRomanPSMT" w:cs="TimesNewRomanPSMT"/>
          <w:sz w:val="19"/>
          <w:szCs w:val="19"/>
        </w:rPr>
        <w:t xml:space="preserve"> is also a lazy </w:t>
      </w:r>
      <w:r w:rsidRPr="004B174A">
        <w:rPr>
          <w:rFonts w:ascii="TimesNewRomanPSMT" w:hAnsi="TimesNewRomanPSMT" w:cs="TimesNewRomanPSMT"/>
          <w:sz w:val="19"/>
          <w:szCs w:val="19"/>
        </w:rPr>
        <w:t>algorithm this implies that it</w:t>
      </w:r>
      <w:r w:rsidRPr="004B174A">
        <w:rPr>
          <w:rFonts w:ascii="TimesNewRomanPSMT" w:hAnsi="TimesNewRomanPSMT" w:cs="TimesNewRomanPSMT"/>
          <w:sz w:val="19"/>
          <w:szCs w:val="19"/>
        </w:rPr>
        <w:t xml:space="preserve"> does not use the training data </w:t>
      </w:r>
      <w:r w:rsidRPr="004B174A">
        <w:rPr>
          <w:rFonts w:ascii="TimesNewRomanPSMT" w:hAnsi="TimesNewRomanPSMT" w:cs="TimesNewRomanPSMT"/>
          <w:sz w:val="19"/>
          <w:szCs w:val="19"/>
        </w:rPr>
        <w:t>points to do any generalization. S</w:t>
      </w:r>
      <w:r w:rsidRPr="004B174A">
        <w:rPr>
          <w:rFonts w:ascii="TimesNewRomanPSMT" w:hAnsi="TimesNewRomanPSMT" w:cs="TimesNewRomanPSMT"/>
          <w:sz w:val="19"/>
          <w:szCs w:val="19"/>
        </w:rPr>
        <w:t xml:space="preserve">o, the training phase is pretty </w:t>
      </w:r>
      <w:r w:rsidRPr="004B174A">
        <w:rPr>
          <w:rFonts w:ascii="TimesNewRomanPSMT" w:hAnsi="TimesNewRomanPSMT" w:cs="TimesNewRomanPSMT"/>
          <w:sz w:val="19"/>
          <w:szCs w:val="19"/>
        </w:rPr>
        <w:t>fast. Lack of generalizati</w:t>
      </w:r>
      <w:r w:rsidRPr="004B174A">
        <w:rPr>
          <w:rFonts w:ascii="TimesNewRomanPSMT" w:hAnsi="TimesNewRomanPSMT" w:cs="TimesNewRomanPSMT"/>
          <w:sz w:val="19"/>
          <w:szCs w:val="19"/>
        </w:rPr>
        <w:t xml:space="preserve">on means that </w:t>
      </w:r>
      <w:proofErr w:type="spellStart"/>
      <w:r w:rsidRPr="004B174A">
        <w:rPr>
          <w:rFonts w:ascii="TimesNewRomanPSMT" w:hAnsi="TimesNewRomanPSMT" w:cs="TimesNewRomanPSMT"/>
          <w:sz w:val="19"/>
          <w:szCs w:val="19"/>
        </w:rPr>
        <w:t>kNN</w:t>
      </w:r>
      <w:proofErr w:type="spellEnd"/>
      <w:r w:rsidRPr="004B174A">
        <w:rPr>
          <w:rFonts w:ascii="TimesNewRomanPSMT" w:hAnsi="TimesNewRomanPSMT" w:cs="TimesNewRomanPSMT"/>
          <w:sz w:val="19"/>
          <w:szCs w:val="19"/>
        </w:rPr>
        <w:t xml:space="preserve"> keeps all the </w:t>
      </w:r>
      <w:r w:rsidRPr="004B174A">
        <w:rPr>
          <w:rFonts w:ascii="TimesNewRomanPSMT" w:hAnsi="TimesNewRomanPSMT" w:cs="TimesNewRomanPSMT"/>
          <w:sz w:val="19"/>
          <w:szCs w:val="19"/>
        </w:rPr>
        <w:t xml:space="preserve">training data. </w:t>
      </w:r>
      <w:proofErr w:type="spellStart"/>
      <w:proofErr w:type="gramStart"/>
      <w:r w:rsidRPr="004B174A">
        <w:rPr>
          <w:rFonts w:ascii="TimesNewRomanPSMT" w:hAnsi="TimesNewRomanPSMT" w:cs="TimesNewRomanPSMT"/>
          <w:sz w:val="19"/>
          <w:szCs w:val="19"/>
        </w:rPr>
        <w:t>kNN</w:t>
      </w:r>
      <w:proofErr w:type="spellEnd"/>
      <w:proofErr w:type="gramEnd"/>
      <w:r w:rsidRPr="004B174A">
        <w:rPr>
          <w:rFonts w:ascii="TimesNewRomanPSMT" w:hAnsi="TimesNewRomanPSMT" w:cs="TimesNewRomanPSMT"/>
          <w:sz w:val="19"/>
          <w:szCs w:val="19"/>
        </w:rPr>
        <w:t xml:space="preserve"> makes decisi</w:t>
      </w:r>
      <w:r w:rsidRPr="004B174A">
        <w:rPr>
          <w:rFonts w:ascii="TimesNewRomanPSMT" w:hAnsi="TimesNewRomanPSMT" w:cs="TimesNewRomanPSMT"/>
          <w:sz w:val="19"/>
          <w:szCs w:val="19"/>
        </w:rPr>
        <w:t xml:space="preserve">on based on the entire training </w:t>
      </w:r>
      <w:r w:rsidRPr="004B174A">
        <w:rPr>
          <w:rFonts w:ascii="TimesNewRomanPSMT" w:hAnsi="TimesNewRomanPSMT" w:cs="TimesNewRomanPSMT"/>
          <w:sz w:val="19"/>
          <w:szCs w:val="19"/>
        </w:rPr>
        <w:t>data set.</w:t>
      </w:r>
    </w:p>
    <w:p w:rsidR="00375C49" w:rsidRPr="004B174A" w:rsidRDefault="00375C49" w:rsidP="00375C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19"/>
          <w:szCs w:val="19"/>
        </w:rPr>
      </w:pPr>
      <w:r w:rsidRPr="004B174A">
        <w:rPr>
          <w:rFonts w:ascii="TimesNewRomanPSMT" w:hAnsi="TimesNewRomanPSMT" w:cs="TimesNewRomanPSMT"/>
          <w:sz w:val="19"/>
          <w:szCs w:val="19"/>
        </w:rPr>
        <w:t xml:space="preserve">The k-Nearest Neighbor </w:t>
      </w:r>
      <w:r w:rsidRPr="004B174A">
        <w:rPr>
          <w:rFonts w:ascii="TimesNewRomanPSMT" w:hAnsi="TimesNewRomanPSMT" w:cs="TimesNewRomanPSMT"/>
          <w:sz w:val="19"/>
          <w:szCs w:val="19"/>
        </w:rPr>
        <w:t xml:space="preserve">Algorithm finds applications in </w:t>
      </w:r>
      <w:r w:rsidRPr="004B174A">
        <w:rPr>
          <w:rFonts w:ascii="TimesNewRomanPSMT" w:hAnsi="TimesNewRomanPSMT" w:cs="TimesNewRomanPSMT"/>
          <w:sz w:val="19"/>
          <w:szCs w:val="19"/>
        </w:rPr>
        <w:t>some of the fascinating fie</w:t>
      </w:r>
      <w:r w:rsidRPr="004B174A">
        <w:rPr>
          <w:rFonts w:ascii="TimesNewRomanPSMT" w:hAnsi="TimesNewRomanPSMT" w:cs="TimesNewRomanPSMT"/>
          <w:sz w:val="19"/>
          <w:szCs w:val="19"/>
        </w:rPr>
        <w:t xml:space="preserve">lds like Nearest Neighbor based </w:t>
      </w:r>
      <w:r w:rsidRPr="004B174A">
        <w:rPr>
          <w:rFonts w:ascii="TimesNewRomanPSMT" w:hAnsi="TimesNewRomanPSMT" w:cs="TimesNewRomanPSMT"/>
          <w:sz w:val="19"/>
          <w:szCs w:val="19"/>
        </w:rPr>
        <w:t>Content Retrieval, Ge</w:t>
      </w:r>
      <w:r w:rsidRPr="004B174A">
        <w:rPr>
          <w:rFonts w:ascii="TimesNewRomanPSMT" w:hAnsi="TimesNewRomanPSMT" w:cs="TimesNewRomanPSMT"/>
          <w:sz w:val="19"/>
          <w:szCs w:val="19"/>
        </w:rPr>
        <w:t xml:space="preserve">ne Expressions, Protein-Protein </w:t>
      </w:r>
      <w:r w:rsidRPr="004B174A">
        <w:rPr>
          <w:rFonts w:ascii="TimesNewRomanPSMT" w:hAnsi="TimesNewRomanPSMT" w:cs="TimesNewRomanPSMT"/>
          <w:sz w:val="19"/>
          <w:szCs w:val="19"/>
        </w:rPr>
        <w:t>interaction and 3-D Structure predictions are to name a few.</w:t>
      </w:r>
    </w:p>
    <w:p w:rsid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375C49" w:rsidRPr="00375C49" w:rsidRDefault="00375C49" w:rsidP="00375C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/>
          <w:iCs/>
          <w:color w:val="000000"/>
          <w:sz w:val="23"/>
          <w:szCs w:val="19"/>
        </w:rPr>
      </w:pPr>
      <w:r w:rsidRPr="00375C49">
        <w:rPr>
          <w:rFonts w:ascii="TimesNewRomanPS-ItalicMT" w:hAnsi="TimesNewRomanPS-ItalicMT" w:cs="TimesNewRomanPS-ItalicMT"/>
          <w:b/>
          <w:i/>
          <w:iCs/>
          <w:color w:val="000000"/>
          <w:sz w:val="23"/>
          <w:szCs w:val="19"/>
        </w:rPr>
        <w:t>Requisites for k-Nearest Neighbor Algorithm</w:t>
      </w:r>
    </w:p>
    <w:p w:rsid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</w:rPr>
      </w:pPr>
    </w:p>
    <w:p w:rsidR="00375C49" w:rsidRDefault="00375C49" w:rsidP="00375C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19"/>
          <w:szCs w:val="19"/>
        </w:rPr>
      </w:pPr>
      <w:r w:rsidRPr="00375C49">
        <w:rPr>
          <w:rFonts w:ascii="Symbol" w:hAnsi="Symbol" w:cs="Symbol"/>
          <w:sz w:val="19"/>
          <w:szCs w:val="19"/>
        </w:rPr>
        <w:t></w:t>
      </w:r>
      <w:r w:rsidRPr="00375C49">
        <w:rPr>
          <w:rFonts w:ascii="Symbol" w:hAnsi="Symbol" w:cs="Symbol"/>
          <w:sz w:val="19"/>
          <w:szCs w:val="19"/>
        </w:rPr>
        <w:t></w:t>
      </w:r>
      <w:proofErr w:type="spellStart"/>
      <w:r w:rsidRPr="00375C49">
        <w:rPr>
          <w:rFonts w:ascii="TimesNewRomanPSMT" w:hAnsi="TimesNewRomanPSMT" w:cs="TimesNewRomanPSMT"/>
          <w:sz w:val="19"/>
          <w:szCs w:val="19"/>
        </w:rPr>
        <w:t>kNN</w:t>
      </w:r>
      <w:proofErr w:type="spellEnd"/>
      <w:r w:rsidRPr="00375C49">
        <w:rPr>
          <w:rFonts w:ascii="TimesNewRomanPSMT" w:hAnsi="TimesNewRomanPSMT" w:cs="TimesNewRomanPSMT"/>
          <w:sz w:val="19"/>
          <w:szCs w:val="19"/>
        </w:rPr>
        <w:t xml:space="preserve"> assumes that the d</w:t>
      </w:r>
      <w:r w:rsidRPr="00375C49">
        <w:rPr>
          <w:rFonts w:ascii="TimesNewRomanPSMT" w:hAnsi="TimesNewRomanPSMT" w:cs="TimesNewRomanPSMT"/>
          <w:sz w:val="19"/>
          <w:szCs w:val="19"/>
        </w:rPr>
        <w:t xml:space="preserve">ata is in a feature space. More </w:t>
      </w:r>
      <w:r w:rsidRPr="00375C49">
        <w:rPr>
          <w:rFonts w:ascii="TimesNewRomanPSMT" w:hAnsi="TimesNewRomanPSMT" w:cs="TimesNewRomanPSMT"/>
          <w:sz w:val="19"/>
          <w:szCs w:val="19"/>
        </w:rPr>
        <w:t>exactly, the data points are in a metric space.</w:t>
      </w:r>
    </w:p>
    <w:p w:rsidR="00375C49" w:rsidRPr="00375C49" w:rsidRDefault="00375C49" w:rsidP="00375C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19"/>
          <w:szCs w:val="19"/>
        </w:rPr>
      </w:pPr>
    </w:p>
    <w:p w:rsidR="00375C49" w:rsidRPr="00375C49" w:rsidRDefault="00375C49" w:rsidP="00375C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19"/>
          <w:szCs w:val="19"/>
        </w:rPr>
      </w:pPr>
      <w:r w:rsidRPr="00375C49">
        <w:rPr>
          <w:rFonts w:ascii="Symbol" w:hAnsi="Symbol" w:cs="Symbol"/>
          <w:sz w:val="19"/>
          <w:szCs w:val="19"/>
        </w:rPr>
        <w:t></w:t>
      </w:r>
      <w:r w:rsidRPr="00375C49">
        <w:rPr>
          <w:rFonts w:ascii="Symbol" w:hAnsi="Symbol" w:cs="Symbol"/>
          <w:sz w:val="19"/>
          <w:szCs w:val="19"/>
        </w:rPr>
        <w:t></w:t>
      </w:r>
      <w:r w:rsidRPr="00375C49">
        <w:rPr>
          <w:rFonts w:ascii="TimesNewRomanPSMT" w:hAnsi="TimesNewRomanPSMT" w:cs="TimesNewRomanPSMT"/>
          <w:sz w:val="19"/>
          <w:szCs w:val="19"/>
        </w:rPr>
        <w:t xml:space="preserve">The data </w:t>
      </w:r>
      <w:r w:rsidRPr="00375C49">
        <w:rPr>
          <w:rFonts w:ascii="TimesNewRomanPSMT" w:hAnsi="TimesNewRomanPSMT" w:cs="TimesNewRomanPSMT"/>
          <w:sz w:val="19"/>
          <w:szCs w:val="19"/>
        </w:rPr>
        <w:t xml:space="preserve">can be scalars or possibly even </w:t>
      </w:r>
      <w:r w:rsidRPr="00375C49">
        <w:rPr>
          <w:rFonts w:ascii="TimesNewRomanPSMT" w:hAnsi="TimesNewRomanPSMT" w:cs="TimesNewRomanPSMT"/>
          <w:sz w:val="19"/>
          <w:szCs w:val="19"/>
        </w:rPr>
        <w:t>multidimensional v</w:t>
      </w:r>
      <w:r w:rsidRPr="00375C49">
        <w:rPr>
          <w:rFonts w:ascii="TimesNewRomanPSMT" w:hAnsi="TimesNewRomanPSMT" w:cs="TimesNewRomanPSMT"/>
          <w:sz w:val="19"/>
          <w:szCs w:val="19"/>
        </w:rPr>
        <w:t xml:space="preserve">ectors. Since the points are in </w:t>
      </w:r>
      <w:r w:rsidRPr="00375C49">
        <w:rPr>
          <w:rFonts w:ascii="TimesNewRomanPSMT" w:hAnsi="TimesNewRomanPSMT" w:cs="TimesNewRomanPSMT"/>
          <w:sz w:val="19"/>
          <w:szCs w:val="19"/>
        </w:rPr>
        <w:t>feature space, they have a notion of distance –</w:t>
      </w:r>
      <w:r w:rsidRPr="00375C49">
        <w:rPr>
          <w:rFonts w:ascii="TimesNewRomanPSMT" w:hAnsi="TimesNewRomanPSMT" w:cs="TimesNewRomanPSMT"/>
          <w:sz w:val="19"/>
          <w:szCs w:val="19"/>
        </w:rPr>
        <w:t xml:space="preserve"> This </w:t>
      </w:r>
      <w:r w:rsidRPr="00375C49">
        <w:rPr>
          <w:rFonts w:ascii="TimesNewRomanPSMT" w:hAnsi="TimesNewRomanPSMT" w:cs="TimesNewRomanPSMT"/>
          <w:sz w:val="19"/>
          <w:szCs w:val="19"/>
        </w:rPr>
        <w:t>need not necessarily be Euclidean distance although</w:t>
      </w:r>
    </w:p>
    <w:p w:rsidR="00375C49" w:rsidRPr="00375C49" w:rsidRDefault="00375C49" w:rsidP="00375C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19"/>
          <w:szCs w:val="19"/>
        </w:rPr>
      </w:pPr>
      <w:proofErr w:type="gramStart"/>
      <w:r w:rsidRPr="00375C49">
        <w:rPr>
          <w:rFonts w:ascii="TimesNewRomanPSMT" w:hAnsi="TimesNewRomanPSMT" w:cs="TimesNewRomanPSMT"/>
          <w:sz w:val="19"/>
          <w:szCs w:val="19"/>
        </w:rPr>
        <w:t>it</w:t>
      </w:r>
      <w:proofErr w:type="gramEnd"/>
      <w:r w:rsidRPr="00375C49">
        <w:rPr>
          <w:rFonts w:ascii="TimesNewRomanPSMT" w:hAnsi="TimesNewRomanPSMT" w:cs="TimesNewRomanPSMT"/>
          <w:sz w:val="19"/>
          <w:szCs w:val="19"/>
        </w:rPr>
        <w:t xml:space="preserve"> is one of the commonly used methods.</w:t>
      </w:r>
    </w:p>
    <w:p w:rsid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375C49" w:rsidRPr="00375C49" w:rsidRDefault="00375C49" w:rsidP="00375C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19"/>
          <w:szCs w:val="19"/>
        </w:rPr>
      </w:pPr>
      <w:r w:rsidRPr="00375C49">
        <w:rPr>
          <w:rFonts w:ascii="Symbol" w:hAnsi="Symbol" w:cs="Symbol"/>
          <w:sz w:val="19"/>
          <w:szCs w:val="19"/>
        </w:rPr>
        <w:t></w:t>
      </w:r>
      <w:r w:rsidRPr="00375C49">
        <w:rPr>
          <w:rFonts w:ascii="Symbol" w:hAnsi="Symbol" w:cs="Symbol"/>
          <w:sz w:val="19"/>
          <w:szCs w:val="19"/>
        </w:rPr>
        <w:t></w:t>
      </w:r>
      <w:r w:rsidRPr="00375C49">
        <w:rPr>
          <w:rFonts w:ascii="TimesNewRomanPSMT" w:hAnsi="TimesNewRomanPSMT" w:cs="TimesNewRomanPSMT"/>
          <w:sz w:val="19"/>
          <w:szCs w:val="19"/>
        </w:rPr>
        <w:t xml:space="preserve">The </w:t>
      </w:r>
      <w:proofErr w:type="spellStart"/>
      <w:r w:rsidRPr="00375C49">
        <w:rPr>
          <w:rFonts w:ascii="TimesNewRomanPSMT" w:hAnsi="TimesNewRomanPSMT" w:cs="TimesNewRomanPSMT"/>
          <w:sz w:val="19"/>
          <w:szCs w:val="19"/>
        </w:rPr>
        <w:t>kNN</w:t>
      </w:r>
      <w:proofErr w:type="spellEnd"/>
      <w:r w:rsidRPr="00375C49">
        <w:rPr>
          <w:rFonts w:ascii="TimesNewRomanPSMT" w:hAnsi="TimesNewRomanPSMT" w:cs="TimesNewRomanPSMT"/>
          <w:sz w:val="19"/>
          <w:szCs w:val="19"/>
        </w:rPr>
        <w:t xml:space="preserve"> uses training dat</w:t>
      </w:r>
      <w:r w:rsidRPr="00375C49">
        <w:rPr>
          <w:rFonts w:ascii="TimesNewRomanPSMT" w:hAnsi="TimesNewRomanPSMT" w:cs="TimesNewRomanPSMT"/>
          <w:sz w:val="19"/>
          <w:szCs w:val="19"/>
        </w:rPr>
        <w:t xml:space="preserve">a as reference to classify </w:t>
      </w:r>
      <w:r w:rsidRPr="00375C49">
        <w:rPr>
          <w:rFonts w:ascii="TimesNewRomanPSMT" w:hAnsi="TimesNewRomanPSMT" w:cs="TimesNewRomanPSMT"/>
          <w:sz w:val="19"/>
          <w:szCs w:val="19"/>
        </w:rPr>
        <w:t>the new data points collectively called testing dataset</w:t>
      </w:r>
    </w:p>
    <w:p w:rsidR="00375C49" w:rsidRPr="00375C49" w:rsidRDefault="00375C49" w:rsidP="00375C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19"/>
          <w:szCs w:val="19"/>
        </w:rPr>
      </w:pPr>
      <w:r w:rsidRPr="00375C49">
        <w:rPr>
          <w:rFonts w:ascii="Symbol" w:hAnsi="Symbol" w:cs="Symbol"/>
          <w:sz w:val="19"/>
          <w:szCs w:val="19"/>
        </w:rPr>
        <w:t></w:t>
      </w:r>
      <w:r w:rsidRPr="00375C49">
        <w:rPr>
          <w:rFonts w:ascii="Symbol" w:hAnsi="Symbol" w:cs="Symbol"/>
          <w:sz w:val="19"/>
          <w:szCs w:val="19"/>
        </w:rPr>
        <w:t></w:t>
      </w:r>
      <w:r w:rsidRPr="00375C49">
        <w:rPr>
          <w:rFonts w:ascii="TimesNewRomanPSMT" w:hAnsi="TimesNewRomanPSMT" w:cs="TimesNewRomanPSMT"/>
          <w:sz w:val="19"/>
          <w:szCs w:val="19"/>
        </w:rPr>
        <w:t>Each of the training da</w:t>
      </w:r>
      <w:r w:rsidRPr="00375C49">
        <w:rPr>
          <w:rFonts w:ascii="TimesNewRomanPSMT" w:hAnsi="TimesNewRomanPSMT" w:cs="TimesNewRomanPSMT"/>
          <w:sz w:val="19"/>
          <w:szCs w:val="19"/>
        </w:rPr>
        <w:t xml:space="preserve">ta consists of a set of vectors </w:t>
      </w:r>
      <w:r w:rsidRPr="00375C49">
        <w:rPr>
          <w:rFonts w:ascii="TimesNewRomanPSMT" w:hAnsi="TimesNewRomanPSMT" w:cs="TimesNewRomanPSMT"/>
          <w:sz w:val="19"/>
          <w:szCs w:val="19"/>
        </w:rPr>
        <w:t>and class label asso</w:t>
      </w:r>
      <w:r w:rsidRPr="00375C49">
        <w:rPr>
          <w:rFonts w:ascii="TimesNewRomanPSMT" w:hAnsi="TimesNewRomanPSMT" w:cs="TimesNewRomanPSMT"/>
          <w:sz w:val="19"/>
          <w:szCs w:val="19"/>
        </w:rPr>
        <w:t xml:space="preserve">ciated with each vector. In the </w:t>
      </w:r>
      <w:r w:rsidRPr="00375C49">
        <w:rPr>
          <w:rFonts w:ascii="TimesNewRomanPSMT" w:hAnsi="TimesNewRomanPSMT" w:cs="TimesNewRomanPSMT"/>
          <w:sz w:val="19"/>
          <w:szCs w:val="19"/>
        </w:rPr>
        <w:t>simplest case, it will be either + or –</w:t>
      </w:r>
      <w:r w:rsidRPr="00375C49">
        <w:rPr>
          <w:rFonts w:ascii="TimesNewRomanPSMT" w:hAnsi="TimesNewRomanPSMT" w:cs="TimesNewRomanPSMT"/>
          <w:sz w:val="19"/>
          <w:szCs w:val="19"/>
        </w:rPr>
        <w:t xml:space="preserve"> (for positive or </w:t>
      </w:r>
      <w:r w:rsidRPr="00375C49">
        <w:rPr>
          <w:rFonts w:ascii="TimesNewRomanPSMT" w:hAnsi="TimesNewRomanPSMT" w:cs="TimesNewRomanPSMT"/>
          <w:sz w:val="19"/>
          <w:szCs w:val="19"/>
        </w:rPr>
        <w:t>negative classes).</w:t>
      </w:r>
      <w:r w:rsidRPr="00375C49">
        <w:rPr>
          <w:rFonts w:ascii="TimesNewRomanPSMT" w:hAnsi="TimesNewRomanPSMT" w:cs="TimesNewRomanPSMT"/>
          <w:sz w:val="19"/>
          <w:szCs w:val="19"/>
        </w:rPr>
        <w:t xml:space="preserve"> But </w:t>
      </w:r>
      <w:proofErr w:type="spellStart"/>
      <w:r w:rsidRPr="00375C49">
        <w:rPr>
          <w:rFonts w:ascii="TimesNewRomanPSMT" w:hAnsi="TimesNewRomanPSMT" w:cs="TimesNewRomanPSMT"/>
          <w:sz w:val="19"/>
          <w:szCs w:val="19"/>
        </w:rPr>
        <w:t>kNN</w:t>
      </w:r>
      <w:proofErr w:type="spellEnd"/>
      <w:r w:rsidRPr="00375C49">
        <w:rPr>
          <w:rFonts w:ascii="TimesNewRomanPSMT" w:hAnsi="TimesNewRomanPSMT" w:cs="TimesNewRomanPSMT"/>
          <w:sz w:val="19"/>
          <w:szCs w:val="19"/>
        </w:rPr>
        <w:t xml:space="preserve">, can work equally well </w:t>
      </w:r>
      <w:r w:rsidRPr="00375C49">
        <w:rPr>
          <w:rFonts w:ascii="TimesNewRomanPSMT" w:hAnsi="TimesNewRomanPSMT" w:cs="TimesNewRomanPSMT"/>
          <w:sz w:val="19"/>
          <w:szCs w:val="19"/>
        </w:rPr>
        <w:t>with arbitrary number of classes.</w:t>
      </w:r>
    </w:p>
    <w:p w:rsidR="00375C49" w:rsidRDefault="00375C49" w:rsidP="00375C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19"/>
          <w:szCs w:val="19"/>
        </w:rPr>
      </w:pPr>
      <w:r w:rsidRPr="00375C49">
        <w:rPr>
          <w:rFonts w:ascii="Symbol" w:hAnsi="Symbol" w:cs="Symbol"/>
          <w:sz w:val="19"/>
          <w:szCs w:val="19"/>
        </w:rPr>
        <w:t></w:t>
      </w:r>
      <w:r w:rsidRPr="00375C49">
        <w:rPr>
          <w:rFonts w:ascii="Symbol" w:hAnsi="Symbol" w:cs="Symbol"/>
          <w:sz w:val="19"/>
          <w:szCs w:val="19"/>
        </w:rPr>
        <w:t></w:t>
      </w:r>
      <w:r w:rsidRPr="00375C49">
        <w:rPr>
          <w:rFonts w:ascii="TimesNewRomanPSMT" w:hAnsi="TimesNewRomanPSMT" w:cs="TimesNewRomanPSMT"/>
          <w:sz w:val="19"/>
          <w:szCs w:val="19"/>
        </w:rPr>
        <w:t>We are also given a single number ‘k’</w:t>
      </w:r>
      <w:r w:rsidRPr="00375C49">
        <w:rPr>
          <w:rFonts w:ascii="TimesNewRomanPSMT" w:hAnsi="TimesNewRomanPSMT" w:cs="TimesNewRomanPSMT"/>
          <w:sz w:val="19"/>
          <w:szCs w:val="19"/>
        </w:rPr>
        <w:t xml:space="preserve">. This number </w:t>
      </w:r>
      <w:r w:rsidRPr="00375C49">
        <w:rPr>
          <w:rFonts w:ascii="TimesNewRomanPSMT" w:hAnsi="TimesNewRomanPSMT" w:cs="TimesNewRomanPSMT"/>
          <w:sz w:val="19"/>
          <w:szCs w:val="19"/>
        </w:rPr>
        <w:t>decides how man</w:t>
      </w:r>
      <w:r w:rsidRPr="00375C49">
        <w:rPr>
          <w:rFonts w:ascii="TimesNewRomanPSMT" w:hAnsi="TimesNewRomanPSMT" w:cs="TimesNewRomanPSMT"/>
          <w:sz w:val="19"/>
          <w:szCs w:val="19"/>
        </w:rPr>
        <w:t xml:space="preserve">y neighbors (where </w:t>
      </w:r>
      <w:proofErr w:type="gramStart"/>
      <w:r w:rsidRPr="00375C49">
        <w:rPr>
          <w:rFonts w:ascii="TimesNewRomanPSMT" w:hAnsi="TimesNewRomanPSMT" w:cs="TimesNewRomanPSMT"/>
          <w:sz w:val="19"/>
          <w:szCs w:val="19"/>
        </w:rPr>
        <w:t>neighbors is</w:t>
      </w:r>
      <w:proofErr w:type="gramEnd"/>
      <w:r w:rsidRPr="00375C49">
        <w:rPr>
          <w:rFonts w:ascii="TimesNewRomanPSMT" w:hAnsi="TimesNewRomanPSMT" w:cs="TimesNewRomanPSMT"/>
          <w:sz w:val="19"/>
          <w:szCs w:val="19"/>
        </w:rPr>
        <w:t xml:space="preserve"> </w:t>
      </w:r>
      <w:r w:rsidRPr="00375C49">
        <w:rPr>
          <w:rFonts w:ascii="TimesNewRomanPSMT" w:hAnsi="TimesNewRomanPSMT" w:cs="TimesNewRomanPSMT"/>
          <w:sz w:val="19"/>
          <w:szCs w:val="19"/>
        </w:rPr>
        <w:t>defined based on the</w:t>
      </w:r>
      <w:r w:rsidRPr="00375C49">
        <w:rPr>
          <w:rFonts w:ascii="TimesNewRomanPSMT" w:hAnsi="TimesNewRomanPSMT" w:cs="TimesNewRomanPSMT"/>
          <w:sz w:val="19"/>
          <w:szCs w:val="19"/>
        </w:rPr>
        <w:t xml:space="preserve"> distance metric) influence the </w:t>
      </w:r>
      <w:r w:rsidRPr="00375C49">
        <w:rPr>
          <w:rFonts w:ascii="TimesNewRomanPSMT" w:hAnsi="TimesNewRomanPSMT" w:cs="TimesNewRomanPSMT"/>
          <w:sz w:val="19"/>
          <w:szCs w:val="19"/>
        </w:rPr>
        <w:t>classification. This is usu</w:t>
      </w:r>
      <w:r w:rsidRPr="00375C49">
        <w:rPr>
          <w:rFonts w:ascii="TimesNewRomanPSMT" w:hAnsi="TimesNewRomanPSMT" w:cs="TimesNewRomanPSMT"/>
          <w:sz w:val="19"/>
          <w:szCs w:val="19"/>
        </w:rPr>
        <w:t xml:space="preserve">ally an odd number if the </w:t>
      </w:r>
      <w:r w:rsidRPr="00375C49">
        <w:rPr>
          <w:rFonts w:ascii="TimesNewRomanPSMT" w:hAnsi="TimesNewRomanPSMT" w:cs="TimesNewRomanPSMT"/>
          <w:sz w:val="19"/>
          <w:szCs w:val="19"/>
        </w:rPr>
        <w:t>number of classes is 2</w:t>
      </w:r>
      <w:r w:rsidRPr="00375C49">
        <w:rPr>
          <w:rFonts w:ascii="TimesNewRomanPSMT" w:hAnsi="TimesNewRomanPSMT" w:cs="TimesNewRomanPSMT"/>
          <w:sz w:val="19"/>
          <w:szCs w:val="19"/>
        </w:rPr>
        <w:t xml:space="preserve">. If k=1, then the algorithm is </w:t>
      </w:r>
      <w:r w:rsidRPr="00375C49">
        <w:rPr>
          <w:rFonts w:ascii="TimesNewRomanPSMT" w:hAnsi="TimesNewRomanPSMT" w:cs="TimesNewRomanPSMT"/>
          <w:sz w:val="19"/>
          <w:szCs w:val="19"/>
        </w:rPr>
        <w:t>simply called the nearest neighbor algorithm</w:t>
      </w:r>
    </w:p>
    <w:p w:rsidR="00375C49" w:rsidRPr="00375C49" w:rsidRDefault="00375C49" w:rsidP="00375C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19"/>
          <w:szCs w:val="19"/>
        </w:rPr>
      </w:pPr>
    </w:p>
    <w:p w:rsidR="00375C49" w:rsidRPr="00375C49" w:rsidRDefault="00375C49" w:rsidP="00375C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3"/>
          <w:szCs w:val="19"/>
        </w:rPr>
      </w:pPr>
      <w:r w:rsidRPr="00375C49">
        <w:rPr>
          <w:rFonts w:ascii="TimesNewRomanPSMT" w:hAnsi="TimesNewRomanPSMT" w:cs="TimesNewRomanPSMT"/>
          <w:b/>
          <w:sz w:val="23"/>
          <w:szCs w:val="19"/>
        </w:rPr>
        <w:t>The k-Nearest Neighbor Algorithm involves two phases.</w:t>
      </w:r>
    </w:p>
    <w:p w:rsid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Symbol" w:hAnsi="Symbol" w:cs="Symbol"/>
          <w:sz w:val="19"/>
          <w:szCs w:val="19"/>
        </w:rPr>
        <w:t></w:t>
      </w:r>
      <w:r>
        <w:rPr>
          <w:rFonts w:ascii="Symbol" w:hAnsi="Symbol" w:cs="Symbol"/>
          <w:sz w:val="19"/>
          <w:szCs w:val="19"/>
        </w:rPr>
        <w:t></w:t>
      </w:r>
      <w:r>
        <w:rPr>
          <w:rFonts w:ascii="TimesNewRomanPSMT" w:hAnsi="TimesNewRomanPSMT" w:cs="TimesNewRomanPSMT"/>
          <w:sz w:val="19"/>
          <w:szCs w:val="19"/>
        </w:rPr>
        <w:t>The Training Phase</w:t>
      </w:r>
    </w:p>
    <w:p w:rsidR="00375C49" w:rsidRDefault="00375C49" w:rsidP="00375C49">
      <w:pPr>
        <w:rPr>
          <w:rFonts w:ascii="TimesNewRomanPSMT" w:hAnsi="TimesNewRomanPSMT" w:cs="TimesNewRomanPSMT"/>
          <w:sz w:val="19"/>
          <w:szCs w:val="19"/>
        </w:rPr>
      </w:pPr>
      <w:r>
        <w:rPr>
          <w:rFonts w:ascii="Symbol" w:hAnsi="Symbol" w:cs="Symbol"/>
          <w:sz w:val="19"/>
          <w:szCs w:val="19"/>
        </w:rPr>
        <w:t></w:t>
      </w:r>
      <w:r>
        <w:rPr>
          <w:rFonts w:ascii="Symbol" w:hAnsi="Symbol" w:cs="Symbol"/>
          <w:sz w:val="19"/>
          <w:szCs w:val="19"/>
        </w:rPr>
        <w:t></w:t>
      </w:r>
      <w:r>
        <w:rPr>
          <w:rFonts w:ascii="TimesNewRomanPSMT" w:hAnsi="TimesNewRomanPSMT" w:cs="TimesNewRomanPSMT"/>
          <w:sz w:val="19"/>
          <w:szCs w:val="19"/>
        </w:rPr>
        <w:t>The Testing Phase</w:t>
      </w:r>
    </w:p>
    <w:p w:rsidR="00375C49" w:rsidRP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/>
          <w:iCs/>
          <w:sz w:val="19"/>
          <w:szCs w:val="19"/>
        </w:rPr>
      </w:pPr>
      <w:r w:rsidRPr="00375C49">
        <w:rPr>
          <w:rFonts w:ascii="TimesNewRomanPS-ItalicMT" w:hAnsi="TimesNewRomanPS-ItalicMT" w:cs="TimesNewRomanPS-ItalicMT"/>
          <w:b/>
          <w:i/>
          <w:iCs/>
          <w:sz w:val="19"/>
          <w:szCs w:val="19"/>
        </w:rPr>
        <w:t>1) The Training Phase</w:t>
      </w:r>
    </w:p>
    <w:p w:rsidR="00375C49" w:rsidRDefault="00375C49" w:rsidP="00375C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19"/>
          <w:szCs w:val="19"/>
        </w:rPr>
      </w:pPr>
      <w:proofErr w:type="spellStart"/>
      <w:proofErr w:type="gramStart"/>
      <w:r>
        <w:rPr>
          <w:rFonts w:ascii="TimesNewRomanPSMT" w:hAnsi="TimesNewRomanPSMT" w:cs="TimesNewRomanPSMT"/>
          <w:sz w:val="19"/>
          <w:szCs w:val="19"/>
        </w:rPr>
        <w:t>kNN</w:t>
      </w:r>
      <w:proofErr w:type="spellEnd"/>
      <w:proofErr w:type="gramEnd"/>
      <w:r>
        <w:rPr>
          <w:rFonts w:ascii="TimesNewRomanPSMT" w:hAnsi="TimesNewRomanPSMT" w:cs="TimesNewRomanPSMT"/>
          <w:sz w:val="19"/>
          <w:szCs w:val="19"/>
        </w:rPr>
        <w:t xml:space="preserve"> Algorithm does not explicitly require any training</w:t>
      </w:r>
      <w:r>
        <w:rPr>
          <w:rFonts w:ascii="TimesNewRomanPSMT" w:hAnsi="TimesNewRomanPSMT" w:cs="TimesNewRomanPSMT"/>
          <w:sz w:val="19"/>
          <w:szCs w:val="19"/>
        </w:rPr>
        <w:t xml:space="preserve"> </w:t>
      </w:r>
      <w:r>
        <w:rPr>
          <w:rFonts w:ascii="TimesNewRomanPSMT" w:hAnsi="TimesNewRomanPSMT" w:cs="TimesNewRomanPSMT"/>
          <w:sz w:val="19"/>
          <w:szCs w:val="19"/>
        </w:rPr>
        <w:t>phase for the data to be classif</w:t>
      </w:r>
      <w:r>
        <w:rPr>
          <w:rFonts w:ascii="TimesNewRomanPSMT" w:hAnsi="TimesNewRomanPSMT" w:cs="TimesNewRomanPSMT"/>
          <w:sz w:val="19"/>
          <w:szCs w:val="19"/>
        </w:rPr>
        <w:t xml:space="preserve">ied. The training phase usually </w:t>
      </w:r>
      <w:r>
        <w:rPr>
          <w:rFonts w:ascii="TimesNewRomanPSMT" w:hAnsi="TimesNewRomanPSMT" w:cs="TimesNewRomanPSMT"/>
          <w:sz w:val="19"/>
          <w:szCs w:val="19"/>
        </w:rPr>
        <w:t>involves storing the data vector co-ordinate</w:t>
      </w:r>
      <w:r>
        <w:rPr>
          <w:rFonts w:ascii="TimesNewRomanPSMT" w:hAnsi="TimesNewRomanPSMT" w:cs="TimesNewRomanPSMT"/>
          <w:sz w:val="19"/>
          <w:szCs w:val="19"/>
        </w:rPr>
        <w:t xml:space="preserve">s along with the </w:t>
      </w:r>
      <w:r>
        <w:rPr>
          <w:rFonts w:ascii="TimesNewRomanPSMT" w:hAnsi="TimesNewRomanPSMT" w:cs="TimesNewRomanPSMT"/>
          <w:sz w:val="19"/>
          <w:szCs w:val="19"/>
        </w:rPr>
        <w:t>class label. The class label in g</w:t>
      </w:r>
      <w:r>
        <w:rPr>
          <w:rFonts w:ascii="TimesNewRomanPSMT" w:hAnsi="TimesNewRomanPSMT" w:cs="TimesNewRomanPSMT"/>
          <w:sz w:val="19"/>
          <w:szCs w:val="19"/>
        </w:rPr>
        <w:t xml:space="preserve">eneral is used as an identifier </w:t>
      </w:r>
      <w:r>
        <w:rPr>
          <w:rFonts w:ascii="TimesNewRomanPSMT" w:hAnsi="TimesNewRomanPSMT" w:cs="TimesNewRomanPSMT"/>
          <w:sz w:val="19"/>
          <w:szCs w:val="19"/>
        </w:rPr>
        <w:t xml:space="preserve">for the data vector. This is used </w:t>
      </w:r>
      <w:r>
        <w:rPr>
          <w:rFonts w:ascii="TimesNewRomanPSMT" w:hAnsi="TimesNewRomanPSMT" w:cs="TimesNewRomanPSMT"/>
          <w:sz w:val="19"/>
          <w:szCs w:val="19"/>
        </w:rPr>
        <w:t xml:space="preserve">to classify data vectors during </w:t>
      </w:r>
      <w:r>
        <w:rPr>
          <w:rFonts w:ascii="TimesNewRomanPSMT" w:hAnsi="TimesNewRomanPSMT" w:cs="TimesNewRomanPSMT"/>
          <w:sz w:val="19"/>
          <w:szCs w:val="19"/>
        </w:rPr>
        <w:t>the testing phase</w:t>
      </w:r>
    </w:p>
    <w:p w:rsidR="00375C49" w:rsidRDefault="00375C49" w:rsidP="00375C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19"/>
          <w:szCs w:val="19"/>
        </w:rPr>
      </w:pPr>
    </w:p>
    <w:p w:rsidR="00375C49" w:rsidRP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/>
          <w:iCs/>
          <w:sz w:val="19"/>
          <w:szCs w:val="19"/>
        </w:rPr>
      </w:pPr>
      <w:r w:rsidRPr="00375C49">
        <w:rPr>
          <w:rFonts w:ascii="TimesNewRomanPS-ItalicMT" w:hAnsi="TimesNewRomanPS-ItalicMT" w:cs="TimesNewRomanPS-ItalicMT"/>
          <w:b/>
          <w:i/>
          <w:iCs/>
          <w:sz w:val="19"/>
          <w:szCs w:val="19"/>
        </w:rPr>
        <w:t>2) The Testing Phase</w:t>
      </w:r>
    </w:p>
    <w:p w:rsid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Given data points for testin</w:t>
      </w:r>
      <w:r>
        <w:rPr>
          <w:rFonts w:ascii="TimesNewRomanPSMT" w:hAnsi="TimesNewRomanPSMT" w:cs="TimesNewRomanPSMT"/>
          <w:sz w:val="19"/>
          <w:szCs w:val="19"/>
        </w:rPr>
        <w:t xml:space="preserve">g, our aim is to find the class </w:t>
      </w:r>
      <w:r>
        <w:rPr>
          <w:rFonts w:ascii="TimesNewRomanPSMT" w:hAnsi="TimesNewRomanPSMT" w:cs="TimesNewRomanPSMT"/>
          <w:sz w:val="19"/>
          <w:szCs w:val="19"/>
        </w:rPr>
        <w:t>label for the new point. The al</w:t>
      </w:r>
      <w:r>
        <w:rPr>
          <w:rFonts w:ascii="TimesNewRomanPSMT" w:hAnsi="TimesNewRomanPSMT" w:cs="TimesNewRomanPSMT"/>
          <w:sz w:val="19"/>
          <w:szCs w:val="19"/>
        </w:rPr>
        <w:t xml:space="preserve">gorithm is discussed for k=1 or </w:t>
      </w:r>
      <w:r>
        <w:rPr>
          <w:rFonts w:ascii="TimesNewRomanPSMT" w:hAnsi="TimesNewRomanPSMT" w:cs="TimesNewRomanPSMT"/>
          <w:sz w:val="19"/>
          <w:szCs w:val="19"/>
        </w:rPr>
        <w:t xml:space="preserve">1 Nearest Neighbor rule </w:t>
      </w:r>
      <w:r>
        <w:rPr>
          <w:rFonts w:ascii="TimesNewRomanPSMT" w:hAnsi="TimesNewRomanPSMT" w:cs="TimesNewRomanPSMT"/>
          <w:sz w:val="19"/>
          <w:szCs w:val="19"/>
        </w:rPr>
        <w:t xml:space="preserve">and then extended for k=k or k- </w:t>
      </w:r>
      <w:r>
        <w:rPr>
          <w:rFonts w:ascii="TimesNewRomanPSMT" w:hAnsi="TimesNewRomanPSMT" w:cs="TimesNewRomanPSMT"/>
          <w:sz w:val="19"/>
          <w:szCs w:val="19"/>
        </w:rPr>
        <w:t>Nearest Neighbor rule.</w:t>
      </w:r>
    </w:p>
    <w:p w:rsidR="00375C49" w:rsidRP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5"/>
          <w:szCs w:val="19"/>
        </w:rPr>
      </w:pPr>
    </w:p>
    <w:p w:rsidR="00375C49" w:rsidRP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5"/>
          <w:szCs w:val="19"/>
        </w:rPr>
      </w:pPr>
      <w:r w:rsidRPr="00375C49">
        <w:rPr>
          <w:rFonts w:ascii="TimesNewRomanPSMT" w:hAnsi="TimesNewRomanPSMT" w:cs="TimesNewRomanPSMT"/>
          <w:b/>
          <w:sz w:val="25"/>
          <w:szCs w:val="19"/>
        </w:rPr>
        <w:t>T</w:t>
      </w:r>
      <w:r w:rsidRPr="00375C49">
        <w:rPr>
          <w:rFonts w:ascii="TimesNewRomanPSMT" w:hAnsi="TimesNewRomanPSMT" w:cs="TimesNewRomanPSMT"/>
          <w:b/>
          <w:sz w:val="21"/>
          <w:szCs w:val="15"/>
        </w:rPr>
        <w:t xml:space="preserve">HE </w:t>
      </w:r>
      <w:r w:rsidRPr="00375C49">
        <w:rPr>
          <w:rFonts w:ascii="TimesNewRomanPSMT" w:hAnsi="TimesNewRomanPSMT" w:cs="TimesNewRomanPSMT"/>
          <w:b/>
          <w:sz w:val="25"/>
          <w:szCs w:val="19"/>
        </w:rPr>
        <w:t>H</w:t>
      </w:r>
      <w:r w:rsidRPr="00375C49">
        <w:rPr>
          <w:rFonts w:ascii="TimesNewRomanPSMT" w:hAnsi="TimesNewRomanPSMT" w:cs="TimesNewRomanPSMT"/>
          <w:b/>
          <w:sz w:val="21"/>
          <w:szCs w:val="15"/>
        </w:rPr>
        <w:t xml:space="preserve">ADOOP </w:t>
      </w:r>
      <w:r w:rsidRPr="00375C49">
        <w:rPr>
          <w:rFonts w:ascii="TimesNewRomanPSMT" w:hAnsi="TimesNewRomanPSMT" w:cs="TimesNewRomanPSMT"/>
          <w:b/>
          <w:sz w:val="25"/>
          <w:szCs w:val="19"/>
        </w:rPr>
        <w:t>F</w:t>
      </w:r>
      <w:r w:rsidRPr="00375C49">
        <w:rPr>
          <w:rFonts w:ascii="TimesNewRomanPSMT" w:hAnsi="TimesNewRomanPSMT" w:cs="TimesNewRomanPSMT"/>
          <w:b/>
          <w:sz w:val="21"/>
          <w:szCs w:val="15"/>
        </w:rPr>
        <w:t>RAMEWORK</w:t>
      </w:r>
    </w:p>
    <w:p w:rsid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proofErr w:type="spellStart"/>
      <w:r>
        <w:rPr>
          <w:rFonts w:ascii="TimesNewRomanPSMT" w:hAnsi="TimesNewRomanPSMT" w:cs="TimesNewRomanPSMT"/>
          <w:sz w:val="19"/>
          <w:szCs w:val="19"/>
        </w:rPr>
        <w:t>Hadoop</w:t>
      </w:r>
      <w:proofErr w:type="spellEnd"/>
      <w:r>
        <w:rPr>
          <w:rFonts w:ascii="TimesNewRomanPSMT" w:hAnsi="TimesNewRomanPSMT" w:cs="TimesNewRomanPSMT"/>
          <w:sz w:val="19"/>
          <w:szCs w:val="19"/>
        </w:rPr>
        <w:t xml:space="preserve"> is an open source </w:t>
      </w:r>
      <w:r>
        <w:rPr>
          <w:rFonts w:ascii="TimesNewRomanPSMT" w:hAnsi="TimesNewRomanPSMT" w:cs="TimesNewRomanPSMT"/>
          <w:sz w:val="19"/>
          <w:szCs w:val="19"/>
        </w:rPr>
        <w:t xml:space="preserve">software framework that can run </w:t>
      </w:r>
      <w:r>
        <w:rPr>
          <w:rFonts w:ascii="TimesNewRomanPSMT" w:hAnsi="TimesNewRomanPSMT" w:cs="TimesNewRomanPSMT"/>
          <w:sz w:val="19"/>
          <w:szCs w:val="19"/>
        </w:rPr>
        <w:t>large data-intensive, distrib</w:t>
      </w:r>
      <w:r>
        <w:rPr>
          <w:rFonts w:ascii="TimesNewRomanPSMT" w:hAnsi="TimesNewRomanPSMT" w:cs="TimesNewRomanPSMT"/>
          <w:sz w:val="19"/>
          <w:szCs w:val="19"/>
        </w:rPr>
        <w:t xml:space="preserve">uted applications. </w:t>
      </w:r>
      <w:proofErr w:type="spellStart"/>
      <w:r>
        <w:rPr>
          <w:rFonts w:ascii="TimesNewRomanPSMT" w:hAnsi="TimesNewRomanPSMT" w:cs="TimesNewRomanPSMT"/>
          <w:sz w:val="19"/>
          <w:szCs w:val="19"/>
        </w:rPr>
        <w:t>Hadoop</w:t>
      </w:r>
      <w:proofErr w:type="spellEnd"/>
      <w:r>
        <w:rPr>
          <w:rFonts w:ascii="TimesNewRomanPSMT" w:hAnsi="TimesNewRomanPSMT" w:cs="TimesNewRomanPSMT"/>
          <w:sz w:val="19"/>
          <w:szCs w:val="19"/>
        </w:rPr>
        <w:t xml:space="preserve"> comes </w:t>
      </w:r>
      <w:r>
        <w:rPr>
          <w:rFonts w:ascii="TimesNewRomanPSMT" w:hAnsi="TimesNewRomanPSMT" w:cs="TimesNewRomanPSMT"/>
          <w:sz w:val="19"/>
          <w:szCs w:val="19"/>
        </w:rPr>
        <w:t>with its own file system cal</w:t>
      </w:r>
      <w:r>
        <w:rPr>
          <w:rFonts w:ascii="TimesNewRomanPSMT" w:hAnsi="TimesNewRomanPSMT" w:cs="TimesNewRomanPSMT"/>
          <w:sz w:val="19"/>
          <w:szCs w:val="19"/>
        </w:rPr>
        <w:t xml:space="preserve">led the </w:t>
      </w:r>
      <w:proofErr w:type="spellStart"/>
      <w:r>
        <w:rPr>
          <w:rFonts w:ascii="TimesNewRomanPSMT" w:hAnsi="TimesNewRomanPSMT" w:cs="TimesNewRomanPSMT"/>
          <w:sz w:val="19"/>
          <w:szCs w:val="19"/>
        </w:rPr>
        <w:t>Hadoop</w:t>
      </w:r>
      <w:proofErr w:type="spellEnd"/>
      <w:r>
        <w:rPr>
          <w:rFonts w:ascii="TimesNewRomanPSMT" w:hAnsi="TimesNewRomanPSMT" w:cs="TimesNewRomanPSMT"/>
          <w:sz w:val="19"/>
          <w:szCs w:val="19"/>
        </w:rPr>
        <w:t xml:space="preserve"> Distributed File </w:t>
      </w:r>
      <w:r>
        <w:rPr>
          <w:rFonts w:ascii="TimesNewRomanPSMT" w:hAnsi="TimesNewRomanPSMT" w:cs="TimesNewRomanPSMT"/>
          <w:sz w:val="19"/>
          <w:szCs w:val="19"/>
        </w:rPr>
        <w:t>System (HDFS) and a st</w:t>
      </w:r>
      <w:r>
        <w:rPr>
          <w:rFonts w:ascii="TimesNewRomanPSMT" w:hAnsi="TimesNewRomanPSMT" w:cs="TimesNewRomanPSMT"/>
          <w:sz w:val="19"/>
          <w:szCs w:val="19"/>
        </w:rPr>
        <w:t xml:space="preserve">rong infrastructural support of </w:t>
      </w:r>
      <w:r>
        <w:rPr>
          <w:rFonts w:ascii="TimesNewRomanPSMT" w:hAnsi="TimesNewRomanPSMT" w:cs="TimesNewRomanPSMT"/>
          <w:sz w:val="19"/>
          <w:szCs w:val="19"/>
        </w:rPr>
        <w:t>managing and processing huge petabytes of data.</w:t>
      </w:r>
    </w:p>
    <w:p w:rsidR="004B174A" w:rsidRDefault="004B174A" w:rsidP="00375C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4B174A" w:rsidRDefault="004B174A" w:rsidP="004B17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A HDFS cluster consists of</w:t>
      </w:r>
      <w:r>
        <w:rPr>
          <w:rFonts w:ascii="TimesNewRomanPSMT" w:hAnsi="TimesNewRomanPSMT" w:cs="TimesNewRomanPSMT"/>
          <w:sz w:val="19"/>
          <w:szCs w:val="19"/>
        </w:rPr>
        <w:t xml:space="preserve"> one unique server known as the </w:t>
      </w:r>
      <w:proofErr w:type="spellStart"/>
      <w:r>
        <w:rPr>
          <w:rFonts w:ascii="TimesNewRomanPSMT" w:hAnsi="TimesNewRomanPSMT" w:cs="TimesNewRomanPSMT"/>
          <w:sz w:val="19"/>
          <w:szCs w:val="19"/>
        </w:rPr>
        <w:t>Namenode</w:t>
      </w:r>
      <w:proofErr w:type="spellEnd"/>
      <w:r>
        <w:rPr>
          <w:rFonts w:ascii="TimesNewRomanPSMT" w:hAnsi="TimesNewRomanPSMT" w:cs="TimesNewRomanPSMT"/>
          <w:sz w:val="19"/>
          <w:szCs w:val="19"/>
        </w:rPr>
        <w:t xml:space="preserve"> that manages th</w:t>
      </w:r>
      <w:r>
        <w:rPr>
          <w:rFonts w:ascii="TimesNewRomanPSMT" w:hAnsi="TimesNewRomanPSMT" w:cs="TimesNewRomanPSMT"/>
          <w:sz w:val="19"/>
          <w:szCs w:val="19"/>
        </w:rPr>
        <w:t xml:space="preserve">e namespace of the file system, </w:t>
      </w:r>
      <w:r>
        <w:rPr>
          <w:rFonts w:ascii="TimesNewRomanPSMT" w:hAnsi="TimesNewRomanPSMT" w:cs="TimesNewRomanPSMT"/>
          <w:sz w:val="19"/>
          <w:szCs w:val="19"/>
        </w:rPr>
        <w:t>determined the mapping of blo</w:t>
      </w:r>
      <w:r>
        <w:rPr>
          <w:rFonts w:ascii="TimesNewRomanPSMT" w:hAnsi="TimesNewRomanPSMT" w:cs="TimesNewRomanPSMT"/>
          <w:sz w:val="19"/>
          <w:szCs w:val="19"/>
        </w:rPr>
        <w:t xml:space="preserve">cks to </w:t>
      </w:r>
      <w:proofErr w:type="spellStart"/>
      <w:r>
        <w:rPr>
          <w:rFonts w:ascii="TimesNewRomanPSMT" w:hAnsi="TimesNewRomanPSMT" w:cs="TimesNewRomanPSMT"/>
          <w:sz w:val="19"/>
          <w:szCs w:val="19"/>
        </w:rPr>
        <w:t>Datanodes</w:t>
      </w:r>
      <w:proofErr w:type="spellEnd"/>
      <w:r>
        <w:rPr>
          <w:rFonts w:ascii="TimesNewRomanPSMT" w:hAnsi="TimesNewRomanPSMT" w:cs="TimesNewRomanPSMT"/>
          <w:sz w:val="19"/>
          <w:szCs w:val="19"/>
        </w:rPr>
        <w:t xml:space="preserve">, and regulates </w:t>
      </w:r>
      <w:r>
        <w:rPr>
          <w:rFonts w:ascii="TimesNewRomanPSMT" w:hAnsi="TimesNewRomanPSMT" w:cs="TimesNewRomanPSMT"/>
          <w:sz w:val="19"/>
          <w:szCs w:val="19"/>
        </w:rPr>
        <w:t xml:space="preserve">file access. Each node in the HDFS cluster is a </w:t>
      </w:r>
      <w:proofErr w:type="spellStart"/>
      <w:r>
        <w:rPr>
          <w:rFonts w:ascii="TimesNewRomanPSMT" w:hAnsi="TimesNewRomanPSMT" w:cs="TimesNewRomanPSMT"/>
          <w:sz w:val="19"/>
          <w:szCs w:val="19"/>
        </w:rPr>
        <w:t>Data</w:t>
      </w:r>
      <w:r>
        <w:rPr>
          <w:rFonts w:ascii="TimesNewRomanPSMT" w:hAnsi="TimesNewRomanPSMT" w:cs="TimesNewRomanPSMT"/>
          <w:sz w:val="19"/>
          <w:szCs w:val="19"/>
        </w:rPr>
        <w:t>node</w:t>
      </w:r>
      <w:proofErr w:type="spellEnd"/>
      <w:r>
        <w:rPr>
          <w:rFonts w:ascii="TimesNewRomanPSMT" w:hAnsi="TimesNewRomanPSMT" w:cs="TimesNewRomanPSMT"/>
          <w:sz w:val="19"/>
          <w:szCs w:val="19"/>
        </w:rPr>
        <w:t xml:space="preserve"> that </w:t>
      </w:r>
      <w:r>
        <w:rPr>
          <w:rFonts w:ascii="TimesNewRomanPSMT" w:hAnsi="TimesNewRomanPSMT" w:cs="TimesNewRomanPSMT"/>
          <w:sz w:val="19"/>
          <w:szCs w:val="19"/>
        </w:rPr>
        <w:t>has the task of managing the storage it holds. It is these</w:t>
      </w:r>
    </w:p>
    <w:p w:rsidR="00375C49" w:rsidRDefault="004B174A" w:rsidP="004B17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proofErr w:type="spellStart"/>
      <w:proofErr w:type="gramStart"/>
      <w:r>
        <w:rPr>
          <w:rFonts w:ascii="TimesNewRomanPSMT" w:hAnsi="TimesNewRomanPSMT" w:cs="TimesNewRomanPSMT"/>
          <w:sz w:val="19"/>
          <w:szCs w:val="19"/>
        </w:rPr>
        <w:t>Datanodes</w:t>
      </w:r>
      <w:proofErr w:type="spellEnd"/>
      <w:r>
        <w:rPr>
          <w:rFonts w:ascii="TimesNewRomanPSMT" w:hAnsi="TimesNewRomanPSMT" w:cs="TimesNewRomanPSMT"/>
          <w:sz w:val="19"/>
          <w:szCs w:val="19"/>
        </w:rPr>
        <w:t xml:space="preserve"> that serve the client’</w:t>
      </w:r>
      <w:r>
        <w:rPr>
          <w:rFonts w:ascii="TimesNewRomanPSMT" w:hAnsi="TimesNewRomanPSMT" w:cs="TimesNewRomanPSMT"/>
          <w:sz w:val="19"/>
          <w:szCs w:val="19"/>
        </w:rPr>
        <w:t xml:space="preserve">s read/write requests and </w:t>
      </w:r>
      <w:r>
        <w:rPr>
          <w:rFonts w:ascii="TimesNewRomanPSMT" w:hAnsi="TimesNewRomanPSMT" w:cs="TimesNewRomanPSMT"/>
          <w:sz w:val="19"/>
          <w:szCs w:val="19"/>
        </w:rPr>
        <w:t>perform block operations, cre</w:t>
      </w:r>
      <w:r>
        <w:rPr>
          <w:rFonts w:ascii="TimesNewRomanPSMT" w:hAnsi="TimesNewRomanPSMT" w:cs="TimesNewRomanPSMT"/>
          <w:sz w:val="19"/>
          <w:szCs w:val="19"/>
        </w:rPr>
        <w:t xml:space="preserve">ation, deletion and replication </w:t>
      </w:r>
      <w:r>
        <w:rPr>
          <w:rFonts w:ascii="TimesNewRomanPSMT" w:hAnsi="TimesNewRomanPSMT" w:cs="TimesNewRomanPSMT"/>
          <w:sz w:val="19"/>
          <w:szCs w:val="19"/>
        </w:rPr>
        <w:t xml:space="preserve">instructions from the </w:t>
      </w:r>
      <w:proofErr w:type="spellStart"/>
      <w:r>
        <w:rPr>
          <w:rFonts w:ascii="TimesNewRomanPSMT" w:hAnsi="TimesNewRomanPSMT" w:cs="TimesNewRomanPSMT"/>
          <w:sz w:val="19"/>
          <w:szCs w:val="19"/>
        </w:rPr>
        <w:t>Namenode</w:t>
      </w:r>
      <w:proofErr w:type="spellEnd"/>
      <w:r>
        <w:rPr>
          <w:rFonts w:ascii="TimesNewRomanPSMT" w:hAnsi="TimesNewRomanPSMT" w:cs="TimesNewRomanPSMT"/>
          <w:sz w:val="19"/>
          <w:szCs w:val="19"/>
        </w:rPr>
        <w:t>.</w:t>
      </w:r>
      <w:proofErr w:type="gramEnd"/>
    </w:p>
    <w:p w:rsid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375C49" w:rsidRP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7"/>
          <w:szCs w:val="15"/>
          <w:u w:val="single"/>
        </w:rPr>
      </w:pPr>
      <w:r w:rsidRPr="00375C49">
        <w:rPr>
          <w:rFonts w:asciiTheme="majorHAnsi" w:hAnsiTheme="majorHAnsi" w:cs="TimesNewRomanPSMT"/>
          <w:b/>
          <w:sz w:val="31"/>
          <w:szCs w:val="19"/>
          <w:u w:val="single"/>
        </w:rPr>
        <w:t>A</w:t>
      </w:r>
      <w:r w:rsidRPr="00375C49">
        <w:rPr>
          <w:rFonts w:asciiTheme="majorHAnsi" w:hAnsiTheme="majorHAnsi" w:cs="TimesNewRomanPSMT"/>
          <w:b/>
          <w:sz w:val="27"/>
          <w:szCs w:val="15"/>
          <w:u w:val="single"/>
        </w:rPr>
        <w:t xml:space="preserve">LGORITHMIC </w:t>
      </w:r>
      <w:r w:rsidRPr="00375C49">
        <w:rPr>
          <w:rFonts w:asciiTheme="majorHAnsi" w:hAnsiTheme="majorHAnsi" w:cs="TimesNewRomanPSMT"/>
          <w:b/>
          <w:sz w:val="31"/>
          <w:szCs w:val="19"/>
          <w:u w:val="single"/>
        </w:rPr>
        <w:t>D</w:t>
      </w:r>
      <w:r w:rsidRPr="00375C49">
        <w:rPr>
          <w:rFonts w:asciiTheme="majorHAnsi" w:hAnsiTheme="majorHAnsi" w:cs="TimesNewRomanPSMT"/>
          <w:b/>
          <w:sz w:val="27"/>
          <w:szCs w:val="15"/>
          <w:u w:val="single"/>
        </w:rPr>
        <w:t>ESIGN OF THE K</w:t>
      </w:r>
      <w:r w:rsidRPr="00375C49">
        <w:rPr>
          <w:rFonts w:asciiTheme="majorHAnsi" w:hAnsiTheme="majorHAnsi" w:cs="TimesNewRomanPSMT"/>
          <w:b/>
          <w:sz w:val="31"/>
          <w:szCs w:val="19"/>
          <w:u w:val="single"/>
        </w:rPr>
        <w:t>-N</w:t>
      </w:r>
      <w:r w:rsidRPr="00375C49">
        <w:rPr>
          <w:rFonts w:asciiTheme="majorHAnsi" w:hAnsiTheme="majorHAnsi" w:cs="TimesNewRomanPSMT"/>
          <w:b/>
          <w:sz w:val="27"/>
          <w:szCs w:val="15"/>
          <w:u w:val="single"/>
        </w:rPr>
        <w:t xml:space="preserve">EAREST </w:t>
      </w:r>
      <w:r w:rsidRPr="00375C49">
        <w:rPr>
          <w:rFonts w:asciiTheme="majorHAnsi" w:hAnsiTheme="majorHAnsi" w:cs="TimesNewRomanPSMT"/>
          <w:b/>
          <w:sz w:val="31"/>
          <w:szCs w:val="19"/>
          <w:u w:val="single"/>
        </w:rPr>
        <w:t>N</w:t>
      </w:r>
      <w:r w:rsidRPr="00375C49">
        <w:rPr>
          <w:rFonts w:asciiTheme="majorHAnsi" w:hAnsiTheme="majorHAnsi" w:cs="TimesNewRomanPSMT"/>
          <w:b/>
          <w:sz w:val="27"/>
          <w:szCs w:val="15"/>
          <w:u w:val="single"/>
        </w:rPr>
        <w:t xml:space="preserve">EIGHBOR </w:t>
      </w:r>
      <w:r>
        <w:rPr>
          <w:rFonts w:asciiTheme="majorHAnsi" w:hAnsiTheme="majorHAnsi" w:cs="TimesNewRomanPSMT"/>
          <w:b/>
          <w:sz w:val="27"/>
          <w:szCs w:val="15"/>
          <w:u w:val="single"/>
        </w:rPr>
        <w:t xml:space="preserve">(KNN) </w:t>
      </w:r>
      <w:r w:rsidRPr="00375C49">
        <w:rPr>
          <w:rFonts w:asciiTheme="majorHAnsi" w:hAnsiTheme="majorHAnsi" w:cs="TimesNewRomanPSMT"/>
          <w:b/>
          <w:sz w:val="31"/>
          <w:szCs w:val="19"/>
          <w:u w:val="single"/>
        </w:rPr>
        <w:t>T</w:t>
      </w:r>
      <w:r w:rsidRPr="00375C49">
        <w:rPr>
          <w:rFonts w:asciiTheme="majorHAnsi" w:hAnsiTheme="majorHAnsi" w:cs="TimesNewRomanPSMT"/>
          <w:b/>
          <w:sz w:val="27"/>
          <w:szCs w:val="15"/>
          <w:u w:val="single"/>
        </w:rPr>
        <w:t xml:space="preserve">ECHNIQUE IN </w:t>
      </w:r>
      <w:r w:rsidRPr="00375C49">
        <w:rPr>
          <w:rFonts w:asciiTheme="majorHAnsi" w:hAnsiTheme="majorHAnsi" w:cs="TimesNewRomanPSMT"/>
          <w:b/>
          <w:sz w:val="31"/>
          <w:szCs w:val="19"/>
          <w:u w:val="single"/>
        </w:rPr>
        <w:t>T</w:t>
      </w:r>
      <w:r w:rsidRPr="00375C49">
        <w:rPr>
          <w:rFonts w:asciiTheme="majorHAnsi" w:hAnsiTheme="majorHAnsi" w:cs="TimesNewRomanPSMT"/>
          <w:b/>
          <w:sz w:val="27"/>
          <w:szCs w:val="15"/>
          <w:u w:val="single"/>
        </w:rPr>
        <w:t xml:space="preserve">HE </w:t>
      </w:r>
      <w:r w:rsidRPr="00375C49">
        <w:rPr>
          <w:rFonts w:asciiTheme="majorHAnsi" w:hAnsiTheme="majorHAnsi" w:cs="TimesNewRomanPSMT"/>
          <w:b/>
          <w:sz w:val="31"/>
          <w:szCs w:val="19"/>
          <w:u w:val="single"/>
        </w:rPr>
        <w:t>M</w:t>
      </w:r>
      <w:r w:rsidRPr="00375C49">
        <w:rPr>
          <w:rFonts w:asciiTheme="majorHAnsi" w:hAnsiTheme="majorHAnsi" w:cs="TimesNewRomanPSMT"/>
          <w:b/>
          <w:sz w:val="27"/>
          <w:szCs w:val="15"/>
          <w:u w:val="single"/>
        </w:rPr>
        <w:t>AP</w:t>
      </w:r>
      <w:r w:rsidRPr="00375C49">
        <w:rPr>
          <w:rFonts w:asciiTheme="majorHAnsi" w:hAnsiTheme="majorHAnsi" w:cs="TimesNewRomanPSMT"/>
          <w:b/>
          <w:sz w:val="31"/>
          <w:szCs w:val="19"/>
          <w:u w:val="single"/>
        </w:rPr>
        <w:t>R</w:t>
      </w:r>
      <w:r w:rsidRPr="00375C49">
        <w:rPr>
          <w:rFonts w:asciiTheme="majorHAnsi" w:hAnsiTheme="majorHAnsi" w:cs="TimesNewRomanPSMT"/>
          <w:b/>
          <w:sz w:val="27"/>
          <w:szCs w:val="15"/>
          <w:u w:val="single"/>
        </w:rPr>
        <w:t xml:space="preserve">EDUCE </w:t>
      </w:r>
      <w:r w:rsidRPr="00375C49">
        <w:rPr>
          <w:rFonts w:asciiTheme="majorHAnsi" w:hAnsiTheme="majorHAnsi" w:cs="TimesNewRomanPSMT"/>
          <w:b/>
          <w:sz w:val="31"/>
          <w:szCs w:val="19"/>
          <w:u w:val="single"/>
        </w:rPr>
        <w:t>P</w:t>
      </w:r>
      <w:r w:rsidRPr="00375C49">
        <w:rPr>
          <w:rFonts w:asciiTheme="majorHAnsi" w:hAnsiTheme="majorHAnsi" w:cs="TimesNewRomanPSMT"/>
          <w:b/>
          <w:sz w:val="27"/>
          <w:szCs w:val="15"/>
          <w:u w:val="single"/>
        </w:rPr>
        <w:t>ARADIGM</w:t>
      </w:r>
    </w:p>
    <w:p w:rsidR="00375C49" w:rsidRP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7"/>
          <w:szCs w:val="15"/>
        </w:rPr>
      </w:pPr>
    </w:p>
    <w:p w:rsid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noProof/>
        </w:rPr>
        <w:drawing>
          <wp:inline distT="0" distB="0" distL="0" distR="0" wp14:anchorId="60A715FA" wp14:editId="60114EA1">
            <wp:extent cx="367665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384" cy="348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1DF66D3" wp14:editId="68083C33">
            <wp:extent cx="4263835" cy="35909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233" cy="360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4A" w:rsidRDefault="004B174A" w:rsidP="00375C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375C49" w:rsidRPr="00375C49" w:rsidRDefault="00375C49" w:rsidP="00375C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noProof/>
        </w:rPr>
        <w:drawing>
          <wp:inline distT="0" distB="0" distL="0" distR="0" wp14:anchorId="42D54125" wp14:editId="144B602D">
            <wp:extent cx="444817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C49" w:rsidRPr="0037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36E3"/>
    <w:multiLevelType w:val="hybridMultilevel"/>
    <w:tmpl w:val="A288C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492D78"/>
    <w:multiLevelType w:val="hybridMultilevel"/>
    <w:tmpl w:val="1E306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F5"/>
    <w:rsid w:val="000A7A2E"/>
    <w:rsid w:val="00375C49"/>
    <w:rsid w:val="004B174A"/>
    <w:rsid w:val="00CE2F14"/>
    <w:rsid w:val="00E54BF5"/>
    <w:rsid w:val="00F7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C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C4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A7A2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C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C4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A7A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2017-10-28T18:31:00Z</dcterms:created>
  <dcterms:modified xsi:type="dcterms:W3CDTF">2017-10-29T11:59:00Z</dcterms:modified>
</cp:coreProperties>
</file>