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8E6D4" w14:textId="72FF1E91" w:rsidR="004F633F" w:rsidRDefault="00BC61A5" w:rsidP="00BC61A5">
      <w:pPr>
        <w:jc w:val="center"/>
        <w:rPr>
          <w:rFonts w:ascii="Times New Roman" w:hAnsi="Times New Roman" w:cs="Times New Roman"/>
          <w:sz w:val="40"/>
          <w:szCs w:val="40"/>
        </w:rPr>
      </w:pPr>
      <w:r w:rsidRPr="00BC61A5">
        <w:rPr>
          <w:rFonts w:ascii="Times New Roman" w:hAnsi="Times New Roman" w:cs="Times New Roman"/>
          <w:sz w:val="40"/>
          <w:szCs w:val="40"/>
        </w:rPr>
        <w:t>Airbnb Bookings Analysis</w:t>
      </w:r>
    </w:p>
    <w:p w14:paraId="40448468" w14:textId="69A7CBBA" w:rsidR="00BC61A5" w:rsidRDefault="00A50642" w:rsidP="00BC61A5">
      <w:pPr>
        <w:jc w:val="center"/>
        <w:rPr>
          <w:rFonts w:ascii="Times New Roman" w:hAnsi="Times New Roman" w:cs="Times New Roman"/>
          <w:sz w:val="24"/>
          <w:szCs w:val="24"/>
        </w:rPr>
      </w:pPr>
      <w:r>
        <w:rPr>
          <w:rFonts w:ascii="Times New Roman" w:hAnsi="Times New Roman" w:cs="Times New Roman"/>
          <w:sz w:val="24"/>
          <w:szCs w:val="24"/>
        </w:rPr>
        <w:t>Somnath Patnaik, Subham Choudhary,</w:t>
      </w:r>
    </w:p>
    <w:p w14:paraId="653F93AE" w14:textId="62C0C377" w:rsidR="00A50642" w:rsidRDefault="00652A4D" w:rsidP="00BC61A5">
      <w:pPr>
        <w:jc w:val="center"/>
        <w:rPr>
          <w:rFonts w:ascii="Times New Roman" w:hAnsi="Times New Roman" w:cs="Times New Roman"/>
          <w:sz w:val="24"/>
          <w:szCs w:val="24"/>
        </w:rPr>
      </w:pPr>
      <w:r>
        <w:rPr>
          <w:rFonts w:ascii="Times New Roman" w:hAnsi="Times New Roman" w:cs="Times New Roman"/>
          <w:sz w:val="24"/>
          <w:szCs w:val="24"/>
        </w:rPr>
        <w:t>Akshada Dani, Pritesh</w:t>
      </w:r>
      <w:r w:rsidR="0089313C">
        <w:rPr>
          <w:rFonts w:ascii="Times New Roman" w:hAnsi="Times New Roman" w:cs="Times New Roman"/>
          <w:sz w:val="24"/>
          <w:szCs w:val="24"/>
        </w:rPr>
        <w:t xml:space="preserve"> Ashok Lonkar</w:t>
      </w:r>
    </w:p>
    <w:p w14:paraId="60052C84" w14:textId="36AD5557" w:rsidR="00A50642" w:rsidRDefault="00A50642" w:rsidP="00BC61A5">
      <w:pPr>
        <w:jc w:val="center"/>
        <w:rPr>
          <w:rFonts w:ascii="Times New Roman" w:hAnsi="Times New Roman" w:cs="Times New Roman"/>
          <w:sz w:val="24"/>
          <w:szCs w:val="24"/>
        </w:rPr>
      </w:pPr>
      <w:r>
        <w:rPr>
          <w:rFonts w:ascii="Times New Roman" w:hAnsi="Times New Roman" w:cs="Times New Roman"/>
          <w:sz w:val="24"/>
          <w:szCs w:val="24"/>
        </w:rPr>
        <w:t xml:space="preserve">Data Science Trainees, </w:t>
      </w:r>
    </w:p>
    <w:p w14:paraId="32AFC3B2" w14:textId="4D833944" w:rsidR="00A50642" w:rsidRDefault="00A50642" w:rsidP="00BC61A5">
      <w:pPr>
        <w:jc w:val="center"/>
        <w:rPr>
          <w:rFonts w:ascii="Times New Roman" w:hAnsi="Times New Roman" w:cs="Times New Roman"/>
          <w:sz w:val="24"/>
          <w:szCs w:val="24"/>
        </w:rPr>
      </w:pPr>
      <w:r>
        <w:rPr>
          <w:rFonts w:ascii="Times New Roman" w:hAnsi="Times New Roman" w:cs="Times New Roman"/>
          <w:sz w:val="24"/>
          <w:szCs w:val="24"/>
        </w:rPr>
        <w:t>AlmaBetter, Bangalore</w:t>
      </w:r>
    </w:p>
    <w:p w14:paraId="3E38CFA7" w14:textId="24830D5D" w:rsidR="00A50642" w:rsidRDefault="00A50642" w:rsidP="00BC61A5">
      <w:pPr>
        <w:jc w:val="center"/>
        <w:rPr>
          <w:rFonts w:ascii="Times New Roman" w:hAnsi="Times New Roman" w:cs="Times New Roman"/>
          <w:sz w:val="24"/>
          <w:szCs w:val="24"/>
        </w:rPr>
      </w:pPr>
    </w:p>
    <w:p w14:paraId="52A47E81" w14:textId="41BB7D01" w:rsidR="00A50642" w:rsidRDefault="00A50642" w:rsidP="00A50642">
      <w:pPr>
        <w:rPr>
          <w:rFonts w:ascii="Times New Roman" w:hAnsi="Times New Roman" w:cs="Times New Roman"/>
          <w:b/>
          <w:bCs/>
          <w:sz w:val="40"/>
          <w:szCs w:val="40"/>
          <w:u w:val="single"/>
        </w:rPr>
      </w:pPr>
      <w:r>
        <w:rPr>
          <w:rFonts w:ascii="Times New Roman" w:hAnsi="Times New Roman" w:cs="Times New Roman"/>
          <w:b/>
          <w:bCs/>
          <w:sz w:val="40"/>
          <w:szCs w:val="40"/>
          <w:u w:val="single"/>
        </w:rPr>
        <w:t>Abstract:</w:t>
      </w:r>
    </w:p>
    <w:p w14:paraId="50B7756A" w14:textId="673128B9" w:rsidR="00A50642" w:rsidRDefault="004C0E81" w:rsidP="000D7761">
      <w:pPr>
        <w:spacing w:before="100" w:beforeAutospacing="1" w:after="100" w:afterAutospacing="1"/>
        <w:rPr>
          <w:rFonts w:ascii="Times New Roman" w:hAnsi="Times New Roman" w:cs="Times New Roman"/>
          <w:sz w:val="24"/>
          <w:szCs w:val="24"/>
        </w:rPr>
      </w:pPr>
      <w:r w:rsidRPr="004C0E81">
        <w:rPr>
          <w:rFonts w:ascii="Times New Roman" w:hAnsi="Times New Roman" w:cs="Times New Roman"/>
          <w:color w:val="000000"/>
          <w:sz w:val="24"/>
          <w:szCs w:val="24"/>
          <w:shd w:val="clear" w:color="auto" w:fill="FFFFFF"/>
        </w:rPr>
        <w:t xml:space="preserve">Airbnb is a social business. Hosts offer their homes to guests in exchange for money. Visitors document their experience online. Social media </w:t>
      </w:r>
      <w:r w:rsidR="00E564EE">
        <w:rPr>
          <w:rFonts w:ascii="Times New Roman" w:hAnsi="Times New Roman" w:cs="Times New Roman"/>
          <w:color w:val="000000"/>
          <w:sz w:val="24"/>
          <w:szCs w:val="24"/>
          <w:shd w:val="clear" w:color="auto" w:fill="FFFFFF"/>
        </w:rPr>
        <w:t xml:space="preserve">has </w:t>
      </w:r>
      <w:r w:rsidRPr="004C0E81">
        <w:rPr>
          <w:rFonts w:ascii="Times New Roman" w:hAnsi="Times New Roman" w:cs="Times New Roman"/>
          <w:color w:val="000000"/>
          <w:sz w:val="24"/>
          <w:szCs w:val="24"/>
          <w:shd w:val="clear" w:color="auto" w:fill="FFFFFF"/>
        </w:rPr>
        <w:t>allow</w:t>
      </w:r>
      <w:r w:rsidR="00E564EE">
        <w:rPr>
          <w:rFonts w:ascii="Times New Roman" w:hAnsi="Times New Roman" w:cs="Times New Roman"/>
          <w:color w:val="000000"/>
          <w:sz w:val="24"/>
          <w:szCs w:val="24"/>
          <w:shd w:val="clear" w:color="auto" w:fill="FFFFFF"/>
        </w:rPr>
        <w:t>ed</w:t>
      </w:r>
      <w:r w:rsidRPr="004C0E81">
        <w:rPr>
          <w:rFonts w:ascii="Times New Roman" w:hAnsi="Times New Roman" w:cs="Times New Roman"/>
          <w:color w:val="000000"/>
          <w:sz w:val="24"/>
          <w:szCs w:val="24"/>
          <w:shd w:val="clear" w:color="auto" w:fill="FFFFFF"/>
        </w:rPr>
        <w:t xml:space="preserve"> stories to spread. And Airbnb grow</w:t>
      </w:r>
      <w:r w:rsidR="00E564EE">
        <w:rPr>
          <w:rFonts w:ascii="Times New Roman" w:hAnsi="Times New Roman" w:cs="Times New Roman"/>
          <w:color w:val="000000"/>
          <w:sz w:val="24"/>
          <w:szCs w:val="24"/>
          <w:shd w:val="clear" w:color="auto" w:fill="FFFFFF"/>
        </w:rPr>
        <w:t>n</w:t>
      </w:r>
      <w:r w:rsidRPr="004C0E81">
        <w:rPr>
          <w:rFonts w:ascii="Times New Roman" w:hAnsi="Times New Roman" w:cs="Times New Roman"/>
          <w:color w:val="000000"/>
          <w:sz w:val="24"/>
          <w:szCs w:val="24"/>
          <w:shd w:val="clear" w:color="auto" w:fill="FFFFFF"/>
        </w:rPr>
        <w:t xml:space="preserve"> through word of mouth.</w:t>
      </w:r>
      <w:r>
        <w:rPr>
          <w:rFonts w:ascii="Nunito" w:hAnsi="Nunito"/>
          <w:color w:val="000000"/>
          <w:sz w:val="27"/>
          <w:szCs w:val="27"/>
          <w:shd w:val="clear" w:color="auto" w:fill="FFFFFF"/>
        </w:rPr>
        <w:t xml:space="preserve"> </w:t>
      </w:r>
      <w:r w:rsidR="000D7761">
        <w:rPr>
          <w:rFonts w:ascii="Times New Roman" w:hAnsi="Times New Roman" w:cs="Times New Roman"/>
          <w:sz w:val="24"/>
          <w:szCs w:val="24"/>
        </w:rPr>
        <w:t>In th</w:t>
      </w:r>
      <w:r>
        <w:rPr>
          <w:rFonts w:ascii="Times New Roman" w:hAnsi="Times New Roman" w:cs="Times New Roman"/>
          <w:sz w:val="24"/>
          <w:szCs w:val="24"/>
        </w:rPr>
        <w:t>is</w:t>
      </w:r>
      <w:r w:rsidR="000D7761">
        <w:rPr>
          <w:rFonts w:ascii="Times New Roman" w:hAnsi="Times New Roman" w:cs="Times New Roman"/>
          <w:sz w:val="24"/>
          <w:szCs w:val="24"/>
        </w:rPr>
        <w:t xml:space="preserve"> project, we </w:t>
      </w:r>
      <w:r>
        <w:rPr>
          <w:rFonts w:ascii="Times New Roman" w:hAnsi="Times New Roman" w:cs="Times New Roman"/>
          <w:sz w:val="24"/>
          <w:szCs w:val="24"/>
        </w:rPr>
        <w:t>analyzed</w:t>
      </w:r>
      <w:r w:rsidR="000D7761">
        <w:rPr>
          <w:rFonts w:ascii="Times New Roman" w:hAnsi="Times New Roman" w:cs="Times New Roman"/>
          <w:sz w:val="24"/>
          <w:szCs w:val="24"/>
        </w:rPr>
        <w:t xml:space="preserve"> 49,000 listings around New York city and drew some conclusions which might help Airbnb improve their business model. The dataset provided contains information about hosts or guest’s behaviour like which hotel room they chose, what was their review during their stay and for how long they stayed and also about hotel rooms like room types, availability through</w:t>
      </w:r>
      <w:r>
        <w:rPr>
          <w:rFonts w:ascii="Times New Roman" w:hAnsi="Times New Roman" w:cs="Times New Roman"/>
          <w:sz w:val="24"/>
          <w:szCs w:val="24"/>
        </w:rPr>
        <w:t>out</w:t>
      </w:r>
      <w:r w:rsidR="000D7761">
        <w:rPr>
          <w:rFonts w:ascii="Times New Roman" w:hAnsi="Times New Roman" w:cs="Times New Roman"/>
          <w:sz w:val="24"/>
          <w:szCs w:val="24"/>
        </w:rPr>
        <w:t xml:space="preserve"> year, etc.</w:t>
      </w:r>
    </w:p>
    <w:p w14:paraId="4DF46CCF" w14:textId="0EA88F99" w:rsidR="000D7761" w:rsidRDefault="004C0E81" w:rsidP="000D776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Before the exploration of data, few problems had to be dealt with. The dataset was cleaned </w:t>
      </w:r>
      <w:r w:rsidR="00E564EE">
        <w:rPr>
          <w:rFonts w:ascii="Times New Roman" w:hAnsi="Times New Roman" w:cs="Times New Roman"/>
          <w:sz w:val="24"/>
          <w:szCs w:val="24"/>
        </w:rPr>
        <w:t>such as</w:t>
      </w:r>
      <w:r>
        <w:rPr>
          <w:rFonts w:ascii="Times New Roman" w:hAnsi="Times New Roman" w:cs="Times New Roman"/>
          <w:sz w:val="24"/>
          <w:szCs w:val="24"/>
        </w:rPr>
        <w:t xml:space="preserve"> handling of null and missing values</w:t>
      </w:r>
      <w:r w:rsidR="00E564EE">
        <w:rPr>
          <w:rFonts w:ascii="Times New Roman" w:hAnsi="Times New Roman" w:cs="Times New Roman"/>
          <w:sz w:val="24"/>
          <w:szCs w:val="24"/>
        </w:rPr>
        <w:t>. The cleaned dataset was used to explore various variables and relationship among variables were established. Many plots and charts were used to explain and visualize the relationship between variables. With this exploratory analysis, we came across few conclusions that might help Airbnb increase their customer base and also retain their previous customers by facilitating to their needs.</w:t>
      </w:r>
    </w:p>
    <w:p w14:paraId="73998A8A" w14:textId="6464C58B" w:rsidR="00E564EE" w:rsidRDefault="00E564EE" w:rsidP="000D7761">
      <w:pPr>
        <w:spacing w:before="100" w:beforeAutospacing="1" w:after="100" w:afterAutospacing="1"/>
        <w:rPr>
          <w:rFonts w:ascii="Times New Roman" w:hAnsi="Times New Roman" w:cs="Times New Roman"/>
          <w:sz w:val="24"/>
          <w:szCs w:val="24"/>
        </w:rPr>
      </w:pPr>
    </w:p>
    <w:p w14:paraId="08FB579E" w14:textId="75B72273" w:rsidR="00E564EE" w:rsidRPr="000A55A3" w:rsidRDefault="00E564EE" w:rsidP="000D7761">
      <w:pPr>
        <w:spacing w:before="100" w:beforeAutospacing="1" w:after="100" w:afterAutospacing="1"/>
        <w:rPr>
          <w:rFonts w:ascii="Times New Roman" w:hAnsi="Times New Roman" w:cs="Times New Roman"/>
          <w:i/>
          <w:iCs/>
          <w:sz w:val="24"/>
          <w:szCs w:val="24"/>
        </w:rPr>
      </w:pPr>
      <w:r w:rsidRPr="000A55A3">
        <w:rPr>
          <w:rFonts w:ascii="Times New Roman" w:hAnsi="Times New Roman" w:cs="Times New Roman"/>
          <w:i/>
          <w:iCs/>
          <w:sz w:val="24"/>
          <w:szCs w:val="24"/>
        </w:rPr>
        <w:t xml:space="preserve">Keywords: </w:t>
      </w:r>
      <w:r w:rsidR="005F37FA" w:rsidRPr="000A55A3">
        <w:rPr>
          <w:rFonts w:ascii="Times New Roman" w:hAnsi="Times New Roman" w:cs="Times New Roman"/>
          <w:i/>
          <w:iCs/>
          <w:sz w:val="24"/>
          <w:szCs w:val="24"/>
        </w:rPr>
        <w:t xml:space="preserve">EDA, </w:t>
      </w:r>
      <w:r w:rsidRPr="000A55A3">
        <w:rPr>
          <w:rFonts w:ascii="Times New Roman" w:hAnsi="Times New Roman" w:cs="Times New Roman"/>
          <w:i/>
          <w:iCs/>
          <w:sz w:val="24"/>
          <w:szCs w:val="24"/>
        </w:rPr>
        <w:t>Airbnb, data exploration, data visualization, Manhattan</w:t>
      </w:r>
      <w:r w:rsidR="004A5CDE" w:rsidRPr="000A55A3">
        <w:rPr>
          <w:rFonts w:ascii="Times New Roman" w:hAnsi="Times New Roman" w:cs="Times New Roman"/>
          <w:i/>
          <w:iCs/>
          <w:sz w:val="24"/>
          <w:szCs w:val="24"/>
        </w:rPr>
        <w:t>, Brooklyn</w:t>
      </w:r>
    </w:p>
    <w:p w14:paraId="2EC3EAAF" w14:textId="2D0EF9C4" w:rsidR="004A5CDE" w:rsidRDefault="004A5CDE" w:rsidP="000D7761">
      <w:pPr>
        <w:spacing w:before="100" w:beforeAutospacing="1" w:after="100" w:afterAutospacing="1"/>
        <w:rPr>
          <w:rFonts w:ascii="Times New Roman" w:hAnsi="Times New Roman" w:cs="Times New Roman"/>
          <w:sz w:val="24"/>
          <w:szCs w:val="24"/>
        </w:rPr>
      </w:pPr>
    </w:p>
    <w:p w14:paraId="3290A4E7" w14:textId="48EC94A1" w:rsidR="004A5CDE" w:rsidRPr="004A5CDE" w:rsidRDefault="004A5CDE" w:rsidP="004A5CDE">
      <w:pPr>
        <w:pStyle w:val="ListParagraph"/>
        <w:numPr>
          <w:ilvl w:val="0"/>
          <w:numId w:val="1"/>
        </w:numPr>
        <w:spacing w:before="100" w:beforeAutospacing="1" w:after="100" w:afterAutospacing="1"/>
        <w:rPr>
          <w:rFonts w:ascii="Times New Roman" w:hAnsi="Times New Roman" w:cs="Times New Roman"/>
          <w:b/>
          <w:bCs/>
          <w:sz w:val="40"/>
          <w:szCs w:val="40"/>
          <w:u w:val="single"/>
        </w:rPr>
      </w:pPr>
      <w:r>
        <w:rPr>
          <w:rFonts w:ascii="Times New Roman" w:hAnsi="Times New Roman" w:cs="Times New Roman"/>
          <w:b/>
          <w:bCs/>
          <w:sz w:val="40"/>
          <w:szCs w:val="40"/>
        </w:rPr>
        <w:t xml:space="preserve"> Problem Statement</w:t>
      </w:r>
    </w:p>
    <w:p w14:paraId="02F64D6D" w14:textId="784D7CCB" w:rsidR="004A5CDE" w:rsidRPr="004A5CDE" w:rsidRDefault="004A5CDE" w:rsidP="004A5CDE">
      <w:pPr>
        <w:tabs>
          <w:tab w:val="left" w:pos="0"/>
        </w:tabs>
        <w:spacing w:before="240" w:after="240"/>
        <w:ind w:left="360"/>
        <w:rPr>
          <w:sz w:val="24"/>
          <w:szCs w:val="24"/>
        </w:rPr>
      </w:pPr>
      <w:r w:rsidRPr="004A5CDE">
        <w:rPr>
          <w:sz w:val="24"/>
          <w:szCs w:val="24"/>
        </w:rPr>
        <w:t xml:space="preserve">Since 2008, guests and hosts have used Airbnb to expand on traveling possibilities and present a more unique, personalized way of experiencing the world. Today, Airbnb became one-of-a-kind service that is used and recognized by the entire world. Data analysis on millions of listings provided through Airbnb is a crucial factor for the company. These millions of listings generate a lot of data that can be analyzed and used for security, business decisions, understanding of customers’ and providers’ (hosts) behavior and </w:t>
      </w:r>
      <w:r w:rsidRPr="004A5CDE">
        <w:rPr>
          <w:sz w:val="24"/>
          <w:szCs w:val="24"/>
        </w:rPr>
        <w:lastRenderedPageBreak/>
        <w:t>performance on the platform, guiding marketing initiatives, implementation of innovative additional services, and much more.</w:t>
      </w:r>
    </w:p>
    <w:p w14:paraId="1A79E1ED" w14:textId="4FB97FAA" w:rsidR="004A5CDE" w:rsidRDefault="004A5CDE" w:rsidP="004A5CDE">
      <w:pPr>
        <w:tabs>
          <w:tab w:val="left" w:pos="0"/>
        </w:tabs>
        <w:spacing w:before="240" w:after="240"/>
        <w:ind w:left="360"/>
        <w:rPr>
          <w:sz w:val="24"/>
          <w:szCs w:val="24"/>
        </w:rPr>
      </w:pPr>
      <w:r w:rsidRPr="004A5CDE">
        <w:rPr>
          <w:sz w:val="24"/>
          <w:szCs w:val="24"/>
        </w:rPr>
        <w:t>This dataset has around 49,000 observations in it with 16 columns and it is a mix of categorical and numeric values. Explore and analyze the data to discover key understandings.</w:t>
      </w:r>
    </w:p>
    <w:p w14:paraId="1A6389C8" w14:textId="77A97C25" w:rsidR="004A5CDE" w:rsidRDefault="004A5CDE" w:rsidP="004A5CDE">
      <w:pPr>
        <w:tabs>
          <w:tab w:val="left" w:pos="0"/>
        </w:tabs>
        <w:spacing w:before="240" w:after="240"/>
        <w:ind w:left="360"/>
        <w:rPr>
          <w:sz w:val="24"/>
          <w:szCs w:val="24"/>
        </w:rPr>
      </w:pPr>
    </w:p>
    <w:p w14:paraId="3C0C8403" w14:textId="2A650F08" w:rsidR="004A5CDE" w:rsidRDefault="004A5CDE" w:rsidP="004A5CDE">
      <w:pPr>
        <w:pStyle w:val="ListParagraph"/>
        <w:numPr>
          <w:ilvl w:val="0"/>
          <w:numId w:val="1"/>
        </w:numPr>
        <w:tabs>
          <w:tab w:val="left" w:pos="0"/>
        </w:tabs>
        <w:spacing w:before="240" w:after="240"/>
        <w:rPr>
          <w:rFonts w:ascii="Times New Roman" w:hAnsi="Times New Roman" w:cs="Times New Roman"/>
          <w:b/>
          <w:bCs/>
          <w:sz w:val="40"/>
          <w:szCs w:val="40"/>
        </w:rPr>
      </w:pPr>
      <w:r>
        <w:rPr>
          <w:rFonts w:ascii="Times New Roman" w:hAnsi="Times New Roman" w:cs="Times New Roman"/>
          <w:b/>
          <w:bCs/>
          <w:sz w:val="40"/>
          <w:szCs w:val="40"/>
        </w:rPr>
        <w:t>Introduction</w:t>
      </w:r>
    </w:p>
    <w:p w14:paraId="01FE77F5" w14:textId="77777777" w:rsidR="004A5CDE" w:rsidRPr="004A5CDE" w:rsidRDefault="004A5CDE" w:rsidP="004A5CDE">
      <w:pPr>
        <w:pStyle w:val="ListParagraph"/>
        <w:tabs>
          <w:tab w:val="left" w:pos="0"/>
        </w:tabs>
        <w:spacing w:before="240" w:after="240"/>
        <w:rPr>
          <w:rFonts w:ascii="Times New Roman" w:hAnsi="Times New Roman" w:cs="Times New Roman"/>
          <w:b/>
          <w:bCs/>
          <w:sz w:val="24"/>
          <w:szCs w:val="24"/>
        </w:rPr>
      </w:pPr>
    </w:p>
    <w:p w14:paraId="370EC18D" w14:textId="70E56DB1" w:rsidR="004A5CDE" w:rsidRDefault="005F37FA" w:rsidP="004A5CDE">
      <w:pPr>
        <w:spacing w:before="100" w:beforeAutospacing="1" w:after="100" w:afterAutospacing="1"/>
        <w:ind w:left="360"/>
        <w:rPr>
          <w:rFonts w:ascii="Times New Roman" w:hAnsi="Times New Roman" w:cs="Times New Roman"/>
          <w:sz w:val="24"/>
          <w:szCs w:val="24"/>
        </w:rPr>
      </w:pPr>
      <w:r>
        <w:rPr>
          <w:rFonts w:ascii="Times New Roman" w:hAnsi="Times New Roman" w:cs="Times New Roman"/>
          <w:sz w:val="24"/>
          <w:szCs w:val="24"/>
        </w:rPr>
        <w:t xml:space="preserve">We live in an era where lots of data is generated and circulated among various parties. Raw and unprocessed data isn’t of much use unless we derive insights from it. “Torture the data, and it will confess to anything.” – Ronald Coase. If someone is familiar with data science, one can understand the power of the above statement. EDA is the process of summarizing important characteristics of data in order to get better understanding of dataset. </w:t>
      </w:r>
      <w:r w:rsidRPr="005F37FA">
        <w:rPr>
          <w:rFonts w:ascii="Times New Roman" w:hAnsi="Times New Roman" w:cs="Times New Roman"/>
          <w:sz w:val="24"/>
          <w:szCs w:val="24"/>
        </w:rPr>
        <w:t>However, as the number of data increases, we need to visualize the data to help us in conducting data analysis. By using visualization tools, we can deliver a message to our audience and inform them about our findings.</w:t>
      </w:r>
    </w:p>
    <w:p w14:paraId="2CAE0A4D" w14:textId="3964A3B9" w:rsidR="00C82DE2" w:rsidRDefault="00FA3B53" w:rsidP="004A5CDE">
      <w:pPr>
        <w:spacing w:before="100" w:beforeAutospacing="1" w:after="100" w:afterAutospacing="1"/>
        <w:ind w:left="360"/>
        <w:rPr>
          <w:rFonts w:ascii="Times New Roman" w:hAnsi="Times New Roman" w:cs="Times New Roman"/>
          <w:sz w:val="24"/>
          <w:szCs w:val="24"/>
        </w:rPr>
      </w:pPr>
      <w:r w:rsidRPr="00FA3B53">
        <w:rPr>
          <w:rFonts w:ascii="Times New Roman" w:hAnsi="Times New Roman" w:cs="Times New Roman"/>
          <w:sz w:val="24"/>
          <w:szCs w:val="24"/>
        </w:rPr>
        <w:t>Airbnb is a unique business. People offer to rent their homes, apartments, or rooms to strangers.</w:t>
      </w:r>
      <w:r>
        <w:rPr>
          <w:rFonts w:ascii="Times New Roman" w:hAnsi="Times New Roman" w:cs="Times New Roman"/>
          <w:sz w:val="24"/>
          <w:szCs w:val="24"/>
        </w:rPr>
        <w:t xml:space="preserve"> It </w:t>
      </w:r>
      <w:r w:rsidRPr="00FA3B53">
        <w:rPr>
          <w:rFonts w:ascii="Times New Roman" w:hAnsi="Times New Roman" w:cs="Times New Roman"/>
          <w:sz w:val="24"/>
          <w:szCs w:val="24"/>
        </w:rPr>
        <w:t>relies heavily on technology. Visitors will book rooms on the app or through the website.</w:t>
      </w:r>
      <w:r>
        <w:rPr>
          <w:rFonts w:ascii="Times New Roman" w:hAnsi="Times New Roman" w:cs="Times New Roman"/>
          <w:sz w:val="24"/>
          <w:szCs w:val="24"/>
        </w:rPr>
        <w:t xml:space="preserve"> </w:t>
      </w:r>
      <w:r w:rsidRPr="00FA3B53">
        <w:rPr>
          <w:rFonts w:ascii="Times New Roman" w:hAnsi="Times New Roman" w:cs="Times New Roman"/>
          <w:sz w:val="24"/>
          <w:szCs w:val="24"/>
        </w:rPr>
        <w:t>Visitors will document their experience online.</w:t>
      </w:r>
    </w:p>
    <w:p w14:paraId="64E9BC69" w14:textId="3B95F11B" w:rsidR="00FA3B53" w:rsidRDefault="00FA3B53" w:rsidP="004A5CDE">
      <w:pPr>
        <w:spacing w:before="100" w:beforeAutospacing="1" w:after="100" w:afterAutospacing="1"/>
        <w:ind w:left="360"/>
        <w:rPr>
          <w:rFonts w:ascii="Times New Roman" w:hAnsi="Times New Roman" w:cs="Times New Roman"/>
          <w:sz w:val="24"/>
          <w:szCs w:val="24"/>
        </w:rPr>
      </w:pPr>
      <w:r>
        <w:rPr>
          <w:rFonts w:ascii="Times New Roman" w:hAnsi="Times New Roman" w:cs="Times New Roman"/>
          <w:sz w:val="24"/>
          <w:szCs w:val="24"/>
        </w:rPr>
        <w:t xml:space="preserve">In this project, </w:t>
      </w:r>
      <w:r w:rsidR="00490FCC">
        <w:rPr>
          <w:rFonts w:ascii="Times New Roman" w:hAnsi="Times New Roman" w:cs="Times New Roman"/>
          <w:sz w:val="24"/>
          <w:szCs w:val="24"/>
        </w:rPr>
        <w:t>w</w:t>
      </w:r>
      <w:r w:rsidRPr="00FA3B53">
        <w:rPr>
          <w:rFonts w:ascii="Times New Roman" w:hAnsi="Times New Roman" w:cs="Times New Roman"/>
          <w:sz w:val="24"/>
          <w:szCs w:val="24"/>
        </w:rPr>
        <w:t xml:space="preserve">e will explore and visualize the dataset from Airbnb in New York </w:t>
      </w:r>
      <w:r>
        <w:rPr>
          <w:rFonts w:ascii="Times New Roman" w:hAnsi="Times New Roman" w:cs="Times New Roman"/>
          <w:sz w:val="24"/>
          <w:szCs w:val="24"/>
        </w:rPr>
        <w:t xml:space="preserve">city </w:t>
      </w:r>
      <w:r w:rsidRPr="00FA3B53">
        <w:rPr>
          <w:rFonts w:ascii="Times New Roman" w:hAnsi="Times New Roman" w:cs="Times New Roman"/>
          <w:sz w:val="24"/>
          <w:szCs w:val="24"/>
        </w:rPr>
        <w:t xml:space="preserve">using basic exploratory data analysis techniques. We </w:t>
      </w:r>
      <w:r>
        <w:rPr>
          <w:rFonts w:ascii="Times New Roman" w:hAnsi="Times New Roman" w:cs="Times New Roman"/>
          <w:sz w:val="24"/>
          <w:szCs w:val="24"/>
        </w:rPr>
        <w:t>shall</w:t>
      </w:r>
      <w:r w:rsidRPr="00FA3B53">
        <w:rPr>
          <w:rFonts w:ascii="Times New Roman" w:hAnsi="Times New Roman" w:cs="Times New Roman"/>
          <w:sz w:val="24"/>
          <w:szCs w:val="24"/>
        </w:rPr>
        <w:t xml:space="preserve"> </w:t>
      </w:r>
      <w:r>
        <w:rPr>
          <w:rFonts w:ascii="Times New Roman" w:hAnsi="Times New Roman" w:cs="Times New Roman"/>
          <w:sz w:val="24"/>
          <w:szCs w:val="24"/>
        </w:rPr>
        <w:t>be looking for</w:t>
      </w:r>
      <w:r w:rsidRPr="00FA3B53">
        <w:rPr>
          <w:rFonts w:ascii="Times New Roman" w:hAnsi="Times New Roman" w:cs="Times New Roman"/>
          <w:sz w:val="24"/>
          <w:szCs w:val="24"/>
        </w:rPr>
        <w:t xml:space="preserve"> distribution of every Airbnb listing based on their location, including their price range, room type, listing name, and other related factors.</w:t>
      </w:r>
    </w:p>
    <w:p w14:paraId="18DCEB50" w14:textId="77777777" w:rsidR="00FA3B53" w:rsidRPr="00FA3B53" w:rsidRDefault="00FA3B53" w:rsidP="00FA3B53">
      <w:pPr>
        <w:spacing w:before="100" w:beforeAutospacing="1" w:after="100" w:afterAutospacing="1"/>
        <w:ind w:left="360"/>
        <w:rPr>
          <w:rFonts w:ascii="Times New Roman" w:hAnsi="Times New Roman" w:cs="Times New Roman"/>
          <w:sz w:val="24"/>
          <w:szCs w:val="24"/>
        </w:rPr>
      </w:pPr>
      <w:r w:rsidRPr="00FA3B53">
        <w:rPr>
          <w:rFonts w:ascii="Times New Roman" w:hAnsi="Times New Roman" w:cs="Times New Roman"/>
          <w:sz w:val="24"/>
          <w:szCs w:val="24"/>
        </w:rPr>
        <w:t>Our goal here is to explore the data and find useful insights from the data and find out different relations between the columns.</w:t>
      </w:r>
    </w:p>
    <w:p w14:paraId="6E3C08B8" w14:textId="0015A596" w:rsidR="00FA3B53" w:rsidRDefault="00FA3B53" w:rsidP="00FA3B53">
      <w:pPr>
        <w:spacing w:before="100" w:beforeAutospacing="1" w:after="100" w:afterAutospacing="1"/>
        <w:ind w:left="360"/>
        <w:rPr>
          <w:rFonts w:ascii="Times New Roman" w:hAnsi="Times New Roman" w:cs="Times New Roman"/>
          <w:sz w:val="24"/>
          <w:szCs w:val="24"/>
        </w:rPr>
      </w:pPr>
      <w:r w:rsidRPr="00FA3B53">
        <w:rPr>
          <w:rFonts w:ascii="Times New Roman" w:hAnsi="Times New Roman" w:cs="Times New Roman"/>
          <w:sz w:val="24"/>
          <w:szCs w:val="24"/>
        </w:rPr>
        <w:t>Basic descriptions of columns after univariate analysis are</w:t>
      </w:r>
      <w:r>
        <w:rPr>
          <w:rFonts w:ascii="Times New Roman" w:hAnsi="Times New Roman" w:cs="Times New Roman"/>
          <w:sz w:val="24"/>
          <w:szCs w:val="24"/>
        </w:rPr>
        <w:t>:</w:t>
      </w:r>
    </w:p>
    <w:p w14:paraId="77752BAE" w14:textId="159EC7C0" w:rsidR="00FA3B53" w:rsidRDefault="003A173F" w:rsidP="00FA3B53">
      <w:pPr>
        <w:pStyle w:val="ListParagraph"/>
        <w:numPr>
          <w:ilvl w:val="0"/>
          <w:numId w:val="2"/>
        </w:numPr>
        <w:spacing w:before="100" w:beforeAutospacing="1" w:after="100" w:afterAutospacing="1"/>
        <w:rPr>
          <w:rFonts w:ascii="Times New Roman" w:hAnsi="Times New Roman" w:cs="Times New Roman"/>
          <w:sz w:val="24"/>
          <w:szCs w:val="24"/>
        </w:rPr>
      </w:pPr>
      <w:r w:rsidRPr="003A173F">
        <w:rPr>
          <w:rFonts w:ascii="Times New Roman" w:hAnsi="Times New Roman" w:cs="Times New Roman"/>
          <w:sz w:val="24"/>
          <w:szCs w:val="24"/>
        </w:rPr>
        <w:t>id: Unique serial number</w:t>
      </w:r>
    </w:p>
    <w:p w14:paraId="745B9567" w14:textId="6B0840C0" w:rsidR="00FA3B53" w:rsidRPr="00FA3B53" w:rsidRDefault="00FA3B53" w:rsidP="00FA3B53">
      <w:pPr>
        <w:pStyle w:val="ListParagraph"/>
        <w:numPr>
          <w:ilvl w:val="0"/>
          <w:numId w:val="2"/>
        </w:numPr>
        <w:spacing w:before="100" w:beforeAutospacing="1" w:after="100" w:afterAutospacing="1"/>
        <w:rPr>
          <w:rFonts w:ascii="Times New Roman" w:hAnsi="Times New Roman" w:cs="Times New Roman"/>
          <w:sz w:val="24"/>
          <w:szCs w:val="24"/>
        </w:rPr>
      </w:pPr>
      <w:r w:rsidRPr="00FA3B53">
        <w:rPr>
          <w:rFonts w:ascii="Times New Roman" w:hAnsi="Times New Roman" w:cs="Times New Roman"/>
          <w:sz w:val="24"/>
          <w:szCs w:val="24"/>
        </w:rPr>
        <w:t>name</w:t>
      </w:r>
      <w:r w:rsidR="003A173F">
        <w:rPr>
          <w:rFonts w:ascii="Times New Roman" w:hAnsi="Times New Roman" w:cs="Times New Roman"/>
          <w:sz w:val="24"/>
          <w:szCs w:val="24"/>
        </w:rPr>
        <w:t>:</w:t>
      </w:r>
      <w:r w:rsidRPr="00FA3B53">
        <w:rPr>
          <w:rFonts w:ascii="Times New Roman" w:hAnsi="Times New Roman" w:cs="Times New Roman"/>
          <w:sz w:val="24"/>
          <w:szCs w:val="24"/>
        </w:rPr>
        <w:t xml:space="preserve"> </w:t>
      </w:r>
      <w:r w:rsidR="003A173F" w:rsidRPr="003A173F">
        <w:rPr>
          <w:rFonts w:ascii="Times New Roman" w:hAnsi="Times New Roman" w:cs="Times New Roman"/>
          <w:sz w:val="24"/>
          <w:szCs w:val="24"/>
        </w:rPr>
        <w:t>Description given to each accommodation.</w:t>
      </w:r>
    </w:p>
    <w:p w14:paraId="29768A4F" w14:textId="5438B647" w:rsidR="00FA3B53" w:rsidRPr="00FA3B53" w:rsidRDefault="00FA3B53" w:rsidP="00FA3B53">
      <w:pPr>
        <w:pStyle w:val="ListParagraph"/>
        <w:numPr>
          <w:ilvl w:val="0"/>
          <w:numId w:val="2"/>
        </w:numPr>
        <w:spacing w:before="100" w:beforeAutospacing="1" w:after="100" w:afterAutospacing="1"/>
        <w:rPr>
          <w:rFonts w:ascii="Times New Roman" w:hAnsi="Times New Roman" w:cs="Times New Roman"/>
          <w:sz w:val="24"/>
          <w:szCs w:val="24"/>
        </w:rPr>
      </w:pPr>
      <w:r w:rsidRPr="00FA3B53">
        <w:rPr>
          <w:rFonts w:ascii="Times New Roman" w:hAnsi="Times New Roman" w:cs="Times New Roman"/>
          <w:sz w:val="24"/>
          <w:szCs w:val="24"/>
        </w:rPr>
        <w:t>host_id</w:t>
      </w:r>
      <w:r w:rsidR="003A173F">
        <w:rPr>
          <w:rFonts w:ascii="Times New Roman" w:hAnsi="Times New Roman" w:cs="Times New Roman"/>
          <w:sz w:val="24"/>
          <w:szCs w:val="24"/>
        </w:rPr>
        <w:t>:</w:t>
      </w:r>
      <w:r w:rsidRPr="00FA3B53">
        <w:rPr>
          <w:rFonts w:ascii="Times New Roman" w:hAnsi="Times New Roman" w:cs="Times New Roman"/>
          <w:sz w:val="24"/>
          <w:szCs w:val="24"/>
        </w:rPr>
        <w:t xml:space="preserve"> </w:t>
      </w:r>
      <w:r w:rsidR="003A173F" w:rsidRPr="003A173F">
        <w:rPr>
          <w:rFonts w:ascii="Times New Roman" w:hAnsi="Times New Roman" w:cs="Times New Roman"/>
          <w:sz w:val="24"/>
          <w:szCs w:val="24"/>
        </w:rPr>
        <w:t>Unique serial number given to each host.</w:t>
      </w:r>
    </w:p>
    <w:p w14:paraId="43A4C6B3" w14:textId="26058C3C" w:rsidR="00FA3B53" w:rsidRPr="00FA3B53" w:rsidRDefault="00FA3B53" w:rsidP="00FA3B53">
      <w:pPr>
        <w:pStyle w:val="ListParagraph"/>
        <w:numPr>
          <w:ilvl w:val="0"/>
          <w:numId w:val="2"/>
        </w:numPr>
        <w:spacing w:before="100" w:beforeAutospacing="1" w:after="100" w:afterAutospacing="1"/>
        <w:rPr>
          <w:rFonts w:ascii="Times New Roman" w:hAnsi="Times New Roman" w:cs="Times New Roman"/>
          <w:sz w:val="24"/>
          <w:szCs w:val="24"/>
        </w:rPr>
      </w:pPr>
      <w:r w:rsidRPr="00FA3B53">
        <w:rPr>
          <w:rFonts w:ascii="Times New Roman" w:hAnsi="Times New Roman" w:cs="Times New Roman"/>
          <w:sz w:val="24"/>
          <w:szCs w:val="24"/>
        </w:rPr>
        <w:t>host_name</w:t>
      </w:r>
      <w:r w:rsidR="003A173F" w:rsidRPr="003A173F">
        <w:rPr>
          <w:rFonts w:ascii="Times New Roman" w:hAnsi="Times New Roman" w:cs="Times New Roman"/>
          <w:sz w:val="24"/>
          <w:szCs w:val="24"/>
        </w:rPr>
        <w:t>: Name of every host.</w:t>
      </w:r>
    </w:p>
    <w:p w14:paraId="23679E3D" w14:textId="1343C856" w:rsidR="00FA3B53" w:rsidRPr="00FA3B53" w:rsidRDefault="00FA3B53" w:rsidP="00FA3B53">
      <w:pPr>
        <w:pStyle w:val="ListParagraph"/>
        <w:numPr>
          <w:ilvl w:val="0"/>
          <w:numId w:val="2"/>
        </w:numPr>
        <w:spacing w:before="100" w:beforeAutospacing="1" w:after="100" w:afterAutospacing="1"/>
        <w:rPr>
          <w:rFonts w:ascii="Times New Roman" w:hAnsi="Times New Roman" w:cs="Times New Roman"/>
          <w:sz w:val="24"/>
          <w:szCs w:val="24"/>
        </w:rPr>
      </w:pPr>
      <w:r w:rsidRPr="00FA3B53">
        <w:rPr>
          <w:rFonts w:ascii="Times New Roman" w:hAnsi="Times New Roman" w:cs="Times New Roman"/>
          <w:sz w:val="24"/>
          <w:szCs w:val="24"/>
        </w:rPr>
        <w:t>neighbourhood_group</w:t>
      </w:r>
      <w:r w:rsidR="003A173F" w:rsidRPr="003A173F">
        <w:rPr>
          <w:rFonts w:ascii="Times New Roman" w:hAnsi="Times New Roman" w:cs="Times New Roman"/>
          <w:sz w:val="24"/>
          <w:szCs w:val="24"/>
        </w:rPr>
        <w:t>: Various boroughs(town/district) within New York city.</w:t>
      </w:r>
    </w:p>
    <w:p w14:paraId="6385A842" w14:textId="699B39B9" w:rsidR="00FA3B53" w:rsidRPr="003A173F" w:rsidRDefault="00FA3B53" w:rsidP="00892491">
      <w:pPr>
        <w:pStyle w:val="ListParagraph"/>
        <w:numPr>
          <w:ilvl w:val="0"/>
          <w:numId w:val="2"/>
        </w:numPr>
        <w:spacing w:before="100" w:beforeAutospacing="1" w:after="100" w:afterAutospacing="1"/>
        <w:rPr>
          <w:rFonts w:ascii="Times New Roman" w:hAnsi="Times New Roman" w:cs="Times New Roman"/>
          <w:sz w:val="24"/>
          <w:szCs w:val="24"/>
        </w:rPr>
      </w:pPr>
      <w:r w:rsidRPr="003A173F">
        <w:rPr>
          <w:rFonts w:ascii="Times New Roman" w:hAnsi="Times New Roman" w:cs="Times New Roman"/>
          <w:sz w:val="24"/>
          <w:szCs w:val="24"/>
        </w:rPr>
        <w:t>neighborhood</w:t>
      </w:r>
      <w:r w:rsidR="003A173F" w:rsidRPr="003A173F">
        <w:rPr>
          <w:rFonts w:ascii="Times New Roman" w:hAnsi="Times New Roman" w:cs="Times New Roman"/>
          <w:sz w:val="24"/>
          <w:szCs w:val="24"/>
        </w:rPr>
        <w:t>: Various divisions within each neighbourhood_group.</w:t>
      </w:r>
    </w:p>
    <w:p w14:paraId="26EE2B76" w14:textId="32C7F54E" w:rsidR="003A173F" w:rsidRDefault="003A173F" w:rsidP="00FA3B53">
      <w:pPr>
        <w:pStyle w:val="ListParagraph"/>
        <w:numPr>
          <w:ilvl w:val="0"/>
          <w:numId w:val="2"/>
        </w:numPr>
        <w:spacing w:before="100" w:beforeAutospacing="1" w:after="100" w:afterAutospacing="1"/>
        <w:rPr>
          <w:rFonts w:ascii="Times New Roman" w:hAnsi="Times New Roman" w:cs="Times New Roman"/>
          <w:sz w:val="24"/>
          <w:szCs w:val="24"/>
        </w:rPr>
      </w:pPr>
      <w:r w:rsidRPr="003A173F">
        <w:rPr>
          <w:rFonts w:ascii="Times New Roman" w:hAnsi="Times New Roman" w:cs="Times New Roman"/>
          <w:sz w:val="24"/>
          <w:szCs w:val="24"/>
        </w:rPr>
        <w:t xml:space="preserve">latitude and longitude: </w:t>
      </w:r>
      <w:r>
        <w:rPr>
          <w:rFonts w:ascii="Times New Roman" w:hAnsi="Times New Roman" w:cs="Times New Roman"/>
          <w:sz w:val="24"/>
          <w:szCs w:val="24"/>
        </w:rPr>
        <w:t>G</w:t>
      </w:r>
      <w:r w:rsidRPr="003A173F">
        <w:rPr>
          <w:rFonts w:ascii="Times New Roman" w:hAnsi="Times New Roman" w:cs="Times New Roman"/>
          <w:sz w:val="24"/>
          <w:szCs w:val="24"/>
        </w:rPr>
        <w:t>eographic coordinates that specify the position of a particular location.</w:t>
      </w:r>
    </w:p>
    <w:p w14:paraId="4E8E493D" w14:textId="21B4290A" w:rsidR="003A173F" w:rsidRDefault="003A173F" w:rsidP="00FA3B53">
      <w:pPr>
        <w:pStyle w:val="ListParagraph"/>
        <w:numPr>
          <w:ilvl w:val="0"/>
          <w:numId w:val="2"/>
        </w:numPr>
        <w:spacing w:before="100" w:beforeAutospacing="1" w:after="100" w:afterAutospacing="1"/>
        <w:rPr>
          <w:rFonts w:ascii="Times New Roman" w:hAnsi="Times New Roman" w:cs="Times New Roman"/>
          <w:sz w:val="24"/>
          <w:szCs w:val="24"/>
        </w:rPr>
      </w:pPr>
      <w:r w:rsidRPr="003A173F">
        <w:rPr>
          <w:rFonts w:ascii="Times New Roman" w:hAnsi="Times New Roman" w:cs="Times New Roman"/>
          <w:sz w:val="24"/>
          <w:szCs w:val="24"/>
        </w:rPr>
        <w:lastRenderedPageBreak/>
        <w:t>room_type: Variety of rooms depending on the size.</w:t>
      </w:r>
    </w:p>
    <w:p w14:paraId="14DF1F52" w14:textId="74E46544" w:rsidR="00FA3B53" w:rsidRPr="00FA3B53" w:rsidRDefault="003A173F" w:rsidP="00FA3B53">
      <w:pPr>
        <w:pStyle w:val="ListParagraph"/>
        <w:numPr>
          <w:ilvl w:val="0"/>
          <w:numId w:val="2"/>
        </w:numPr>
        <w:spacing w:before="100" w:beforeAutospacing="1" w:after="100" w:afterAutospacing="1"/>
        <w:rPr>
          <w:rFonts w:ascii="Times New Roman" w:hAnsi="Times New Roman" w:cs="Times New Roman"/>
          <w:sz w:val="24"/>
          <w:szCs w:val="24"/>
        </w:rPr>
      </w:pPr>
      <w:r w:rsidRPr="00FA3B53">
        <w:rPr>
          <w:rFonts w:ascii="Times New Roman" w:hAnsi="Times New Roman" w:cs="Times New Roman"/>
          <w:sz w:val="24"/>
          <w:szCs w:val="24"/>
        </w:rPr>
        <w:t>P</w:t>
      </w:r>
      <w:r w:rsidR="00FA3B53" w:rsidRPr="00FA3B53">
        <w:rPr>
          <w:rFonts w:ascii="Times New Roman" w:hAnsi="Times New Roman" w:cs="Times New Roman"/>
          <w:sz w:val="24"/>
          <w:szCs w:val="24"/>
        </w:rPr>
        <w:t>rice</w:t>
      </w:r>
      <w:r>
        <w:rPr>
          <w:rFonts w:ascii="Times New Roman" w:hAnsi="Times New Roman" w:cs="Times New Roman"/>
          <w:sz w:val="24"/>
          <w:szCs w:val="24"/>
        </w:rPr>
        <w:t>:</w:t>
      </w:r>
      <w:r w:rsidR="00FA3B53" w:rsidRPr="00FA3B53">
        <w:rPr>
          <w:rFonts w:ascii="Times New Roman" w:hAnsi="Times New Roman" w:cs="Times New Roman"/>
          <w:sz w:val="24"/>
          <w:szCs w:val="24"/>
        </w:rPr>
        <w:t xml:space="preserve"> </w:t>
      </w:r>
      <w:r>
        <w:rPr>
          <w:rFonts w:ascii="Times New Roman" w:hAnsi="Times New Roman" w:cs="Times New Roman"/>
          <w:sz w:val="24"/>
          <w:szCs w:val="24"/>
        </w:rPr>
        <w:t>room p</w:t>
      </w:r>
      <w:r w:rsidR="00FA3B53" w:rsidRPr="00FA3B53">
        <w:rPr>
          <w:rFonts w:ascii="Times New Roman" w:hAnsi="Times New Roman" w:cs="Times New Roman"/>
          <w:sz w:val="24"/>
          <w:szCs w:val="24"/>
        </w:rPr>
        <w:t>rice in dollars</w:t>
      </w:r>
    </w:p>
    <w:p w14:paraId="4EC14EF3" w14:textId="18BC3F92" w:rsidR="00FA3B53" w:rsidRPr="00FA3B53" w:rsidRDefault="00FA3B53" w:rsidP="00FA3B53">
      <w:pPr>
        <w:pStyle w:val="ListParagraph"/>
        <w:numPr>
          <w:ilvl w:val="0"/>
          <w:numId w:val="2"/>
        </w:numPr>
        <w:spacing w:before="100" w:beforeAutospacing="1" w:after="100" w:afterAutospacing="1"/>
        <w:rPr>
          <w:rFonts w:ascii="Times New Roman" w:hAnsi="Times New Roman" w:cs="Times New Roman"/>
          <w:sz w:val="24"/>
          <w:szCs w:val="24"/>
        </w:rPr>
      </w:pPr>
      <w:r w:rsidRPr="00FA3B53">
        <w:rPr>
          <w:rFonts w:ascii="Times New Roman" w:hAnsi="Times New Roman" w:cs="Times New Roman"/>
          <w:sz w:val="24"/>
          <w:szCs w:val="24"/>
        </w:rPr>
        <w:t>minimum_nights</w:t>
      </w:r>
      <w:r w:rsidR="003A173F">
        <w:rPr>
          <w:rFonts w:ascii="Times New Roman" w:hAnsi="Times New Roman" w:cs="Times New Roman"/>
          <w:sz w:val="24"/>
          <w:szCs w:val="24"/>
        </w:rPr>
        <w:t>:</w:t>
      </w:r>
      <w:r w:rsidRPr="00FA3B53">
        <w:rPr>
          <w:rFonts w:ascii="Times New Roman" w:hAnsi="Times New Roman" w:cs="Times New Roman"/>
          <w:sz w:val="24"/>
          <w:szCs w:val="24"/>
        </w:rPr>
        <w:t xml:space="preserve"> minimum nights</w:t>
      </w:r>
      <w:r w:rsidR="003A173F">
        <w:rPr>
          <w:rFonts w:ascii="Times New Roman" w:hAnsi="Times New Roman" w:cs="Times New Roman"/>
          <w:sz w:val="24"/>
          <w:szCs w:val="24"/>
        </w:rPr>
        <w:t xml:space="preserve"> customer stayed.</w:t>
      </w:r>
    </w:p>
    <w:p w14:paraId="68FEA906" w14:textId="138A4D02" w:rsidR="00FA3B53" w:rsidRPr="00FA3B53" w:rsidRDefault="00FA3B53" w:rsidP="00FA3B53">
      <w:pPr>
        <w:pStyle w:val="ListParagraph"/>
        <w:numPr>
          <w:ilvl w:val="0"/>
          <w:numId w:val="2"/>
        </w:numPr>
        <w:spacing w:before="100" w:beforeAutospacing="1" w:after="100" w:afterAutospacing="1"/>
        <w:rPr>
          <w:rFonts w:ascii="Times New Roman" w:hAnsi="Times New Roman" w:cs="Times New Roman"/>
          <w:sz w:val="24"/>
          <w:szCs w:val="24"/>
        </w:rPr>
      </w:pPr>
      <w:r w:rsidRPr="00FA3B53">
        <w:rPr>
          <w:rFonts w:ascii="Times New Roman" w:hAnsi="Times New Roman" w:cs="Times New Roman"/>
          <w:sz w:val="24"/>
          <w:szCs w:val="24"/>
        </w:rPr>
        <w:t>number_of_reviews</w:t>
      </w:r>
      <w:r w:rsidR="003A173F">
        <w:rPr>
          <w:rFonts w:ascii="Times New Roman" w:hAnsi="Times New Roman" w:cs="Times New Roman"/>
          <w:sz w:val="24"/>
          <w:szCs w:val="24"/>
        </w:rPr>
        <w:t>:</w:t>
      </w:r>
      <w:r w:rsidRPr="00FA3B53">
        <w:rPr>
          <w:rFonts w:ascii="Times New Roman" w:hAnsi="Times New Roman" w:cs="Times New Roman"/>
          <w:sz w:val="24"/>
          <w:szCs w:val="24"/>
        </w:rPr>
        <w:t xml:space="preserve"> No. of reviews written for the listing</w:t>
      </w:r>
    </w:p>
    <w:p w14:paraId="0CA748D6" w14:textId="507D1D9D" w:rsidR="00FA3B53" w:rsidRPr="00FA3B53" w:rsidRDefault="00FA3B53" w:rsidP="00FA3B53">
      <w:pPr>
        <w:pStyle w:val="ListParagraph"/>
        <w:numPr>
          <w:ilvl w:val="0"/>
          <w:numId w:val="2"/>
        </w:numPr>
        <w:spacing w:before="100" w:beforeAutospacing="1" w:after="100" w:afterAutospacing="1"/>
        <w:rPr>
          <w:rFonts w:ascii="Times New Roman" w:hAnsi="Times New Roman" w:cs="Times New Roman"/>
          <w:sz w:val="24"/>
          <w:szCs w:val="24"/>
        </w:rPr>
      </w:pPr>
      <w:r w:rsidRPr="00FA3B53">
        <w:rPr>
          <w:rFonts w:ascii="Times New Roman" w:hAnsi="Times New Roman" w:cs="Times New Roman"/>
          <w:sz w:val="24"/>
          <w:szCs w:val="24"/>
        </w:rPr>
        <w:t>last_review</w:t>
      </w:r>
      <w:r w:rsidR="003A173F">
        <w:rPr>
          <w:rFonts w:ascii="Times New Roman" w:hAnsi="Times New Roman" w:cs="Times New Roman"/>
          <w:sz w:val="24"/>
          <w:szCs w:val="24"/>
        </w:rPr>
        <w:t>:</w:t>
      </w:r>
      <w:r w:rsidRPr="00FA3B53">
        <w:rPr>
          <w:rFonts w:ascii="Times New Roman" w:hAnsi="Times New Roman" w:cs="Times New Roman"/>
          <w:sz w:val="24"/>
          <w:szCs w:val="24"/>
        </w:rPr>
        <w:t xml:space="preserve"> Last reviewed date for the listing</w:t>
      </w:r>
    </w:p>
    <w:p w14:paraId="08A204AD" w14:textId="288ACDFC" w:rsidR="00FA3B53" w:rsidRPr="00FA3B53" w:rsidRDefault="00FA3B53" w:rsidP="00FA3B53">
      <w:pPr>
        <w:pStyle w:val="ListParagraph"/>
        <w:numPr>
          <w:ilvl w:val="0"/>
          <w:numId w:val="2"/>
        </w:numPr>
        <w:spacing w:before="100" w:beforeAutospacing="1" w:after="100" w:afterAutospacing="1"/>
        <w:rPr>
          <w:rFonts w:ascii="Times New Roman" w:hAnsi="Times New Roman" w:cs="Times New Roman"/>
          <w:sz w:val="24"/>
          <w:szCs w:val="24"/>
        </w:rPr>
      </w:pPr>
      <w:r w:rsidRPr="00FA3B53">
        <w:rPr>
          <w:rFonts w:ascii="Times New Roman" w:hAnsi="Times New Roman" w:cs="Times New Roman"/>
          <w:sz w:val="24"/>
          <w:szCs w:val="24"/>
        </w:rPr>
        <w:t>reviews_per_month</w:t>
      </w:r>
      <w:r w:rsidR="003A173F">
        <w:rPr>
          <w:rFonts w:ascii="Times New Roman" w:hAnsi="Times New Roman" w:cs="Times New Roman"/>
          <w:sz w:val="24"/>
          <w:szCs w:val="24"/>
        </w:rPr>
        <w:t>:</w:t>
      </w:r>
      <w:r w:rsidRPr="00FA3B53">
        <w:rPr>
          <w:rFonts w:ascii="Times New Roman" w:hAnsi="Times New Roman" w:cs="Times New Roman"/>
          <w:sz w:val="24"/>
          <w:szCs w:val="24"/>
        </w:rPr>
        <w:t xml:space="preserve"> Total review per month for the listings</w:t>
      </w:r>
    </w:p>
    <w:p w14:paraId="4A9A0689" w14:textId="7719D372" w:rsidR="00FA3B53" w:rsidRPr="00FA3B53" w:rsidRDefault="00FA3B53" w:rsidP="00FA3B53">
      <w:pPr>
        <w:pStyle w:val="ListParagraph"/>
        <w:numPr>
          <w:ilvl w:val="0"/>
          <w:numId w:val="2"/>
        </w:numPr>
        <w:spacing w:before="100" w:beforeAutospacing="1" w:after="100" w:afterAutospacing="1"/>
        <w:rPr>
          <w:rFonts w:ascii="Times New Roman" w:hAnsi="Times New Roman" w:cs="Times New Roman"/>
          <w:sz w:val="24"/>
          <w:szCs w:val="24"/>
        </w:rPr>
      </w:pPr>
      <w:r w:rsidRPr="00FA3B53">
        <w:rPr>
          <w:rFonts w:ascii="Times New Roman" w:hAnsi="Times New Roman" w:cs="Times New Roman"/>
          <w:sz w:val="24"/>
          <w:szCs w:val="24"/>
        </w:rPr>
        <w:t>calculated_host_listings_count</w:t>
      </w:r>
      <w:r w:rsidR="003A173F">
        <w:rPr>
          <w:rFonts w:ascii="Times New Roman" w:hAnsi="Times New Roman" w:cs="Times New Roman"/>
          <w:sz w:val="24"/>
          <w:szCs w:val="24"/>
        </w:rPr>
        <w:t>:</w:t>
      </w:r>
      <w:r w:rsidRPr="00FA3B53">
        <w:rPr>
          <w:rFonts w:ascii="Times New Roman" w:hAnsi="Times New Roman" w:cs="Times New Roman"/>
          <w:sz w:val="24"/>
          <w:szCs w:val="24"/>
        </w:rPr>
        <w:t xml:space="preserve"> Total no of listing against the host id</w:t>
      </w:r>
    </w:p>
    <w:p w14:paraId="0BC9B49F" w14:textId="0873AFC2" w:rsidR="00FA3B53" w:rsidRDefault="00FA3B53" w:rsidP="00FA3B53">
      <w:pPr>
        <w:pStyle w:val="ListParagraph"/>
        <w:numPr>
          <w:ilvl w:val="0"/>
          <w:numId w:val="2"/>
        </w:numPr>
        <w:spacing w:before="100" w:beforeAutospacing="1" w:after="100" w:afterAutospacing="1"/>
        <w:rPr>
          <w:rFonts w:ascii="Times New Roman" w:hAnsi="Times New Roman" w:cs="Times New Roman"/>
          <w:sz w:val="24"/>
          <w:szCs w:val="24"/>
        </w:rPr>
      </w:pPr>
      <w:r w:rsidRPr="00FA3B53">
        <w:rPr>
          <w:rFonts w:ascii="Times New Roman" w:hAnsi="Times New Roman" w:cs="Times New Roman"/>
          <w:sz w:val="24"/>
          <w:szCs w:val="24"/>
        </w:rPr>
        <w:t>availability_365</w:t>
      </w:r>
      <w:r w:rsidR="003A173F">
        <w:rPr>
          <w:rFonts w:ascii="Times New Roman" w:hAnsi="Times New Roman" w:cs="Times New Roman"/>
          <w:sz w:val="24"/>
          <w:szCs w:val="24"/>
        </w:rPr>
        <w:t>:</w:t>
      </w:r>
      <w:r w:rsidRPr="00FA3B53">
        <w:rPr>
          <w:rFonts w:ascii="Times New Roman" w:hAnsi="Times New Roman" w:cs="Times New Roman"/>
          <w:sz w:val="24"/>
          <w:szCs w:val="24"/>
        </w:rPr>
        <w:t xml:space="preserve"> Available days of a listing in a year.</w:t>
      </w:r>
    </w:p>
    <w:p w14:paraId="0BF2E88E" w14:textId="35FDF508" w:rsidR="003A173F" w:rsidRDefault="003A173F" w:rsidP="003A173F">
      <w:pPr>
        <w:pStyle w:val="ListParagraph"/>
        <w:spacing w:before="100" w:beforeAutospacing="1" w:after="100" w:afterAutospacing="1"/>
        <w:ind w:left="1080"/>
        <w:rPr>
          <w:rFonts w:ascii="Times New Roman" w:hAnsi="Times New Roman" w:cs="Times New Roman"/>
          <w:sz w:val="24"/>
          <w:szCs w:val="24"/>
        </w:rPr>
      </w:pPr>
    </w:p>
    <w:p w14:paraId="51DA40C6" w14:textId="3CF3DCD9" w:rsidR="003A173F" w:rsidRDefault="003A173F" w:rsidP="003A173F">
      <w:pPr>
        <w:pStyle w:val="ListParagraph"/>
        <w:spacing w:before="100" w:beforeAutospacing="1" w:after="100" w:afterAutospacing="1"/>
        <w:ind w:left="1080"/>
        <w:rPr>
          <w:rFonts w:ascii="Times New Roman" w:hAnsi="Times New Roman" w:cs="Times New Roman"/>
          <w:sz w:val="24"/>
          <w:szCs w:val="24"/>
        </w:rPr>
      </w:pPr>
    </w:p>
    <w:p w14:paraId="726C4BDE" w14:textId="56706225" w:rsidR="003A173F" w:rsidRDefault="003A173F" w:rsidP="003A173F">
      <w:pPr>
        <w:pStyle w:val="ListParagraph"/>
        <w:numPr>
          <w:ilvl w:val="0"/>
          <w:numId w:val="1"/>
        </w:numPr>
        <w:spacing w:before="100" w:beforeAutospacing="1" w:after="100" w:afterAutospacing="1"/>
        <w:rPr>
          <w:rFonts w:ascii="Times New Roman" w:hAnsi="Times New Roman" w:cs="Times New Roman"/>
          <w:b/>
          <w:bCs/>
          <w:sz w:val="40"/>
          <w:szCs w:val="40"/>
        </w:rPr>
      </w:pPr>
      <w:r>
        <w:rPr>
          <w:rFonts w:ascii="Times New Roman" w:hAnsi="Times New Roman" w:cs="Times New Roman"/>
          <w:b/>
          <w:bCs/>
          <w:sz w:val="40"/>
          <w:szCs w:val="40"/>
        </w:rPr>
        <w:t xml:space="preserve"> Methods involved</w:t>
      </w:r>
    </w:p>
    <w:p w14:paraId="4B1412B0" w14:textId="5801D0F5" w:rsidR="00391FEE" w:rsidRDefault="00391FEE" w:rsidP="00391FEE">
      <w:pPr>
        <w:pStyle w:val="ListParagraph"/>
        <w:spacing w:before="100" w:beforeAutospacing="1" w:after="100" w:afterAutospacing="1"/>
        <w:rPr>
          <w:rFonts w:ascii="Times New Roman" w:hAnsi="Times New Roman" w:cs="Times New Roman"/>
          <w:b/>
          <w:bCs/>
          <w:sz w:val="40"/>
          <w:szCs w:val="40"/>
        </w:rPr>
      </w:pPr>
    </w:p>
    <w:p w14:paraId="5FBE9C84" w14:textId="4781A8EA" w:rsidR="00391FEE" w:rsidRDefault="00391FEE" w:rsidP="00391FEE">
      <w:pPr>
        <w:pStyle w:val="ListParagraph"/>
        <w:numPr>
          <w:ilvl w:val="1"/>
          <w:numId w:val="1"/>
        </w:numPr>
        <w:spacing w:before="100" w:beforeAutospacing="1" w:after="100" w:afterAutospacing="1"/>
        <w:rPr>
          <w:rFonts w:ascii="Times New Roman" w:hAnsi="Times New Roman" w:cs="Times New Roman"/>
          <w:b/>
          <w:bCs/>
          <w:sz w:val="32"/>
          <w:szCs w:val="32"/>
        </w:rPr>
      </w:pPr>
      <w:r>
        <w:rPr>
          <w:rFonts w:ascii="Times New Roman" w:hAnsi="Times New Roman" w:cs="Times New Roman"/>
          <w:sz w:val="24"/>
          <w:szCs w:val="24"/>
        </w:rPr>
        <w:t xml:space="preserve"> </w:t>
      </w:r>
      <w:r w:rsidRPr="00391FEE">
        <w:rPr>
          <w:rFonts w:ascii="Times New Roman" w:hAnsi="Times New Roman" w:cs="Times New Roman"/>
          <w:b/>
          <w:bCs/>
          <w:sz w:val="32"/>
          <w:szCs w:val="32"/>
        </w:rPr>
        <w:t>Acquire and Loading Data</w:t>
      </w:r>
    </w:p>
    <w:p w14:paraId="7333D818" w14:textId="0DA42DA1" w:rsidR="00391FEE" w:rsidRDefault="00391FEE" w:rsidP="00391FEE">
      <w:pPr>
        <w:pStyle w:val="ListParagraph"/>
        <w:spacing w:before="100" w:beforeAutospacing="1" w:after="100" w:afterAutospacing="1"/>
        <w:ind w:left="1080"/>
        <w:rPr>
          <w:rFonts w:ascii="Times New Roman" w:hAnsi="Times New Roman" w:cs="Times New Roman"/>
          <w:b/>
          <w:bCs/>
          <w:sz w:val="32"/>
          <w:szCs w:val="32"/>
        </w:rPr>
      </w:pPr>
    </w:p>
    <w:p w14:paraId="474A929F" w14:textId="5AE53FF9" w:rsidR="00391FEE" w:rsidRDefault="00391FEE" w:rsidP="00391FEE">
      <w:pPr>
        <w:pStyle w:val="ListParagraph"/>
        <w:spacing w:before="100" w:beforeAutospacing="1" w:after="100" w:afterAutospacing="1"/>
        <w:ind w:left="1080"/>
        <w:rPr>
          <w:rFonts w:ascii="Times New Roman" w:hAnsi="Times New Roman" w:cs="Times New Roman"/>
          <w:sz w:val="24"/>
          <w:szCs w:val="24"/>
        </w:rPr>
      </w:pPr>
      <w:r>
        <w:rPr>
          <w:rFonts w:ascii="Times New Roman" w:hAnsi="Times New Roman" w:cs="Times New Roman"/>
          <w:sz w:val="24"/>
          <w:szCs w:val="24"/>
        </w:rPr>
        <w:t xml:space="preserve">This project is done using Google Colaboratory notebook with python programming language to write down the code script.  </w:t>
      </w:r>
      <w:r w:rsidRPr="00391FEE">
        <w:rPr>
          <w:rFonts w:ascii="Times New Roman" w:hAnsi="Times New Roman" w:cs="Times New Roman"/>
          <w:sz w:val="24"/>
          <w:szCs w:val="24"/>
        </w:rPr>
        <w:t>Colab notebooks are Jupyter notebooks that run in the cloud and are highly integrated with Google Drive, making them easy to set up, access, and share.</w:t>
      </w:r>
    </w:p>
    <w:p w14:paraId="3DB1BB19" w14:textId="2EB6F15F" w:rsidR="00391FEE" w:rsidRDefault="00391FEE" w:rsidP="00391FEE">
      <w:pPr>
        <w:pStyle w:val="ListParagraph"/>
        <w:spacing w:before="100" w:beforeAutospacing="1" w:after="100" w:afterAutospacing="1"/>
        <w:ind w:left="1080"/>
        <w:rPr>
          <w:rFonts w:ascii="Times New Roman" w:hAnsi="Times New Roman" w:cs="Times New Roman"/>
          <w:sz w:val="24"/>
          <w:szCs w:val="24"/>
        </w:rPr>
      </w:pPr>
      <w:r>
        <w:rPr>
          <w:rFonts w:ascii="Times New Roman" w:hAnsi="Times New Roman" w:cs="Times New Roman"/>
          <w:sz w:val="24"/>
          <w:szCs w:val="24"/>
        </w:rPr>
        <w:t xml:space="preserve">Airbnb dataset </w:t>
      </w:r>
      <w:r w:rsidR="007B3FEA">
        <w:rPr>
          <w:rFonts w:ascii="Times New Roman" w:hAnsi="Times New Roman" w:cs="Times New Roman"/>
          <w:sz w:val="24"/>
          <w:szCs w:val="24"/>
        </w:rPr>
        <w:t xml:space="preserve">was made available to us </w:t>
      </w:r>
      <w:r>
        <w:rPr>
          <w:rFonts w:ascii="Times New Roman" w:hAnsi="Times New Roman" w:cs="Times New Roman"/>
          <w:sz w:val="24"/>
          <w:szCs w:val="24"/>
        </w:rPr>
        <w:t>from Almabetter EDA capstone project section</w:t>
      </w:r>
      <w:r w:rsidR="007B3FEA">
        <w:rPr>
          <w:rFonts w:ascii="Times New Roman" w:hAnsi="Times New Roman" w:cs="Times New Roman"/>
          <w:sz w:val="24"/>
          <w:szCs w:val="24"/>
        </w:rPr>
        <w:t>. The dataset contains information about the hosts’ and their behaviour, various hotel rooms and apartments, its location and their reviews. A total of around 49,000 observations was in it and 16 columns with a mix of numerical and categorical variables. These information was enough for us to make predictions and draw conclusions.</w:t>
      </w:r>
    </w:p>
    <w:p w14:paraId="1E687C30" w14:textId="12992CD8" w:rsidR="007B3FEA" w:rsidRDefault="007B3FEA" w:rsidP="00391FEE">
      <w:pPr>
        <w:pStyle w:val="ListParagraph"/>
        <w:spacing w:before="100" w:beforeAutospacing="1" w:after="100" w:afterAutospacing="1"/>
        <w:ind w:left="1080"/>
        <w:rPr>
          <w:rFonts w:ascii="Times New Roman" w:hAnsi="Times New Roman" w:cs="Times New Roman"/>
          <w:sz w:val="24"/>
          <w:szCs w:val="24"/>
        </w:rPr>
      </w:pPr>
    </w:p>
    <w:p w14:paraId="71C7D9C6" w14:textId="34BF4721" w:rsidR="007B3FEA" w:rsidRDefault="002B32EB" w:rsidP="00391FEE">
      <w:pPr>
        <w:pStyle w:val="ListParagraph"/>
        <w:spacing w:before="100" w:beforeAutospacing="1" w:after="100" w:afterAutospacing="1"/>
        <w:ind w:left="1080"/>
        <w:rPr>
          <w:rFonts w:ascii="Times New Roman" w:hAnsi="Times New Roman" w:cs="Times New Roman"/>
          <w:sz w:val="24"/>
          <w:szCs w:val="24"/>
        </w:rPr>
      </w:pPr>
      <w:r w:rsidRPr="002B32E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07A1B6A" wp14:editId="048D1DDD">
                <wp:simplePos x="0" y="0"/>
                <wp:positionH relativeFrom="column">
                  <wp:posOffset>1495425</wp:posOffset>
                </wp:positionH>
                <wp:positionV relativeFrom="paragraph">
                  <wp:posOffset>2635885</wp:posOffset>
                </wp:positionV>
                <wp:extent cx="281940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76225"/>
                        </a:xfrm>
                        <a:prstGeom prst="rect">
                          <a:avLst/>
                        </a:prstGeom>
                        <a:solidFill>
                          <a:srgbClr val="FFFFFF"/>
                        </a:solidFill>
                        <a:ln w="9525">
                          <a:solidFill>
                            <a:srgbClr val="000000"/>
                          </a:solidFill>
                          <a:miter lim="800000"/>
                          <a:headEnd/>
                          <a:tailEnd/>
                        </a:ln>
                      </wps:spPr>
                      <wps:txbx>
                        <w:txbxContent>
                          <w:p w14:paraId="7B827A5A" w14:textId="5DED4048" w:rsidR="002B32EB" w:rsidRDefault="002B32EB">
                            <w:r>
                              <w:t xml:space="preserve">Fig. 1: </w:t>
                            </w:r>
                            <w:r w:rsidR="00511AB5">
                              <w:t>Flow chart of Exploratory Data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7A1B6A" id="_x0000_t202" coordsize="21600,21600" o:spt="202" path="m,l,21600r21600,l21600,xe">
                <v:stroke joinstyle="miter"/>
                <v:path gradientshapeok="t" o:connecttype="rect"/>
              </v:shapetype>
              <v:shape id="Text Box 2" o:spid="_x0000_s1026" type="#_x0000_t202" style="position:absolute;left:0;text-align:left;margin-left:117.75pt;margin-top:207.55pt;width:222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">
                <v:textbox>
                  <w:txbxContent>
                    <w:p w14:paraId="7B827A5A" w14:textId="5DED4048" w:rsidR="002B32EB" w:rsidRDefault="002B32EB">
                      <w:r>
                        <w:t xml:space="preserve">Fig. 1: </w:t>
                      </w:r>
                      <w:r w:rsidR="00511AB5">
                        <w:t>Flow chart of Exploratory Data Analysis</w:t>
                      </w:r>
                    </w:p>
                  </w:txbxContent>
                </v:textbox>
                <w10:wrap type="square"/>
              </v:shape>
            </w:pict>
          </mc:Fallback>
        </mc:AlternateContent>
      </w:r>
      <w:r>
        <w:rPr>
          <w:rFonts w:ascii="Times New Roman" w:hAnsi="Times New Roman" w:cs="Times New Roman"/>
          <w:noProof/>
          <w:sz w:val="24"/>
          <w:szCs w:val="24"/>
        </w:rPr>
        <w:drawing>
          <wp:inline distT="0" distB="0" distL="0" distR="0" wp14:anchorId="643D93A6" wp14:editId="3656A2CD">
            <wp:extent cx="4686300" cy="244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2144" cy="2455564"/>
                    </a:xfrm>
                    <a:prstGeom prst="rect">
                      <a:avLst/>
                    </a:prstGeom>
                    <a:noFill/>
                  </pic:spPr>
                </pic:pic>
              </a:graphicData>
            </a:graphic>
          </wp:inline>
        </w:drawing>
      </w:r>
    </w:p>
    <w:p w14:paraId="29189E66" w14:textId="308167A0" w:rsidR="00511AB5" w:rsidRDefault="00511AB5" w:rsidP="00391FEE">
      <w:pPr>
        <w:pStyle w:val="ListParagraph"/>
        <w:spacing w:before="100" w:beforeAutospacing="1" w:after="100" w:afterAutospacing="1"/>
        <w:ind w:left="1080"/>
        <w:rPr>
          <w:rFonts w:ascii="Times New Roman" w:hAnsi="Times New Roman" w:cs="Times New Roman"/>
          <w:sz w:val="24"/>
          <w:szCs w:val="24"/>
        </w:rPr>
      </w:pPr>
    </w:p>
    <w:p w14:paraId="6F714448" w14:textId="67557238" w:rsidR="00511AB5" w:rsidRDefault="00511AB5" w:rsidP="00391FEE">
      <w:pPr>
        <w:pStyle w:val="ListParagraph"/>
        <w:spacing w:before="100" w:beforeAutospacing="1" w:after="100" w:afterAutospacing="1"/>
        <w:ind w:left="1080"/>
        <w:rPr>
          <w:rFonts w:ascii="Times New Roman" w:hAnsi="Times New Roman" w:cs="Times New Roman"/>
          <w:sz w:val="24"/>
          <w:szCs w:val="24"/>
        </w:rPr>
      </w:pPr>
    </w:p>
    <w:p w14:paraId="540BB61E" w14:textId="60568CB1" w:rsidR="00511AB5" w:rsidRDefault="00511AB5" w:rsidP="00391FEE">
      <w:pPr>
        <w:pStyle w:val="ListParagraph"/>
        <w:spacing w:before="100" w:beforeAutospacing="1" w:after="100" w:afterAutospacing="1"/>
        <w:ind w:left="1080"/>
        <w:rPr>
          <w:rFonts w:ascii="Times New Roman" w:hAnsi="Times New Roman" w:cs="Times New Roman"/>
          <w:sz w:val="24"/>
          <w:szCs w:val="24"/>
        </w:rPr>
      </w:pPr>
    </w:p>
    <w:p w14:paraId="73603C70" w14:textId="542FCC61" w:rsidR="00511AB5" w:rsidRDefault="00511AB5" w:rsidP="00511AB5">
      <w:pPr>
        <w:pStyle w:val="ListParagraph"/>
        <w:numPr>
          <w:ilvl w:val="1"/>
          <w:numId w:val="1"/>
        </w:numPr>
        <w:spacing w:before="100" w:beforeAutospacing="1" w:after="100" w:afterAutospacing="1"/>
        <w:rPr>
          <w:rFonts w:ascii="Times New Roman" w:hAnsi="Times New Roman" w:cs="Times New Roman"/>
          <w:b/>
          <w:bCs/>
          <w:sz w:val="32"/>
          <w:szCs w:val="32"/>
        </w:rPr>
      </w:pPr>
      <w:r>
        <w:rPr>
          <w:rFonts w:ascii="Times New Roman" w:hAnsi="Times New Roman" w:cs="Times New Roman"/>
          <w:b/>
          <w:bCs/>
          <w:sz w:val="32"/>
          <w:szCs w:val="32"/>
        </w:rPr>
        <w:lastRenderedPageBreak/>
        <w:t>Data Cleaning</w:t>
      </w:r>
    </w:p>
    <w:p w14:paraId="48C079FB" w14:textId="1B147CBC" w:rsidR="00511AB5" w:rsidRDefault="00511AB5" w:rsidP="00511AB5">
      <w:pPr>
        <w:pStyle w:val="ListParagraph"/>
        <w:spacing w:before="100" w:beforeAutospacing="1" w:after="100" w:afterAutospacing="1"/>
        <w:ind w:left="1080"/>
        <w:rPr>
          <w:rFonts w:ascii="Times New Roman" w:hAnsi="Times New Roman" w:cs="Times New Roman"/>
          <w:b/>
          <w:bCs/>
          <w:sz w:val="32"/>
          <w:szCs w:val="32"/>
        </w:rPr>
      </w:pPr>
    </w:p>
    <w:p w14:paraId="7C01F702" w14:textId="3652945B" w:rsidR="00511AB5" w:rsidRDefault="00511AB5" w:rsidP="00511AB5">
      <w:pPr>
        <w:pStyle w:val="ListParagraph"/>
        <w:numPr>
          <w:ilvl w:val="0"/>
          <w:numId w:val="3"/>
        </w:num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 xml:space="preserve">Null and missing values </w:t>
      </w:r>
      <w:r>
        <w:rPr>
          <w:rFonts w:ascii="Times New Roman" w:hAnsi="Times New Roman" w:cs="Times New Roman"/>
          <w:sz w:val="24"/>
          <w:szCs w:val="24"/>
        </w:rPr>
        <w:t>– Using the code isna().sum(), we found that there are few null values in host_name and name columns. These null values were removed using the dropna() function in the respective columns. It was also found that 1/3</w:t>
      </w:r>
      <w:r w:rsidRPr="00511AB5">
        <w:rPr>
          <w:rFonts w:ascii="Times New Roman" w:hAnsi="Times New Roman" w:cs="Times New Roman"/>
          <w:sz w:val="24"/>
          <w:szCs w:val="24"/>
          <w:vertAlign w:val="superscript"/>
        </w:rPr>
        <w:t>rd</w:t>
      </w:r>
      <w:r>
        <w:rPr>
          <w:rFonts w:ascii="Times New Roman" w:hAnsi="Times New Roman" w:cs="Times New Roman"/>
          <w:sz w:val="24"/>
          <w:szCs w:val="24"/>
        </w:rPr>
        <w:t xml:space="preserve"> of observations in last_review and reviews_per_month had null values. Instead of removing all such observations, we replaced it with zero value.</w:t>
      </w:r>
      <w:r w:rsidR="00193371">
        <w:rPr>
          <w:rFonts w:ascii="Times New Roman" w:hAnsi="Times New Roman" w:cs="Times New Roman"/>
          <w:sz w:val="24"/>
          <w:szCs w:val="24"/>
        </w:rPr>
        <w:t xml:space="preserve"> We also looked for infinity value, but there was none.</w:t>
      </w:r>
      <w:r w:rsidR="000A55A3">
        <w:rPr>
          <w:rFonts w:ascii="Times New Roman" w:hAnsi="Times New Roman" w:cs="Times New Roman"/>
          <w:sz w:val="24"/>
          <w:szCs w:val="24"/>
        </w:rPr>
        <w:t xml:space="preserve"> Some columns were dropped because it didn’t contribute much to exploration of data.</w:t>
      </w:r>
    </w:p>
    <w:p w14:paraId="73F42FC7" w14:textId="77777777" w:rsidR="00193371" w:rsidRDefault="00193371" w:rsidP="00193371">
      <w:pPr>
        <w:pStyle w:val="ListParagraph"/>
        <w:spacing w:before="100" w:beforeAutospacing="1" w:after="100" w:afterAutospacing="1"/>
        <w:ind w:left="1800"/>
        <w:rPr>
          <w:rFonts w:ascii="Times New Roman" w:hAnsi="Times New Roman" w:cs="Times New Roman"/>
          <w:sz w:val="24"/>
          <w:szCs w:val="24"/>
        </w:rPr>
      </w:pPr>
    </w:p>
    <w:p w14:paraId="4B57E4D6" w14:textId="2DEFF477" w:rsidR="00193371" w:rsidRDefault="00511AB5" w:rsidP="00193371">
      <w:pPr>
        <w:pStyle w:val="ListParagraph"/>
        <w:numPr>
          <w:ilvl w:val="0"/>
          <w:numId w:val="3"/>
        </w:num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 xml:space="preserve">Outlier detection </w:t>
      </w:r>
      <w:r w:rsidR="00193371">
        <w:rPr>
          <w:rFonts w:ascii="Times New Roman" w:hAnsi="Times New Roman" w:cs="Times New Roman"/>
          <w:sz w:val="24"/>
          <w:szCs w:val="24"/>
        </w:rPr>
        <w:t>–</w:t>
      </w:r>
      <w:r>
        <w:rPr>
          <w:rFonts w:ascii="Times New Roman" w:hAnsi="Times New Roman" w:cs="Times New Roman"/>
          <w:sz w:val="24"/>
          <w:szCs w:val="24"/>
        </w:rPr>
        <w:t xml:space="preserve"> </w:t>
      </w:r>
      <w:r w:rsidR="00193371">
        <w:rPr>
          <w:rFonts w:ascii="Times New Roman" w:hAnsi="Times New Roman" w:cs="Times New Roman"/>
          <w:sz w:val="24"/>
          <w:szCs w:val="24"/>
        </w:rPr>
        <w:t>The distribution of price column varied from 0 to 10000, whereas the mean price was around 150. Also, some other columns like minimum_nights displayed similar skewed distribution. We used boxplot to clearly visualize the values outside inter-quartile range. Here, we don’t need to remove outlier cause in EDA we don’t need a decision boundary to distinguish between various categories.</w:t>
      </w:r>
    </w:p>
    <w:p w14:paraId="46F913E0" w14:textId="77777777" w:rsidR="00193371" w:rsidRPr="00193371" w:rsidRDefault="00193371" w:rsidP="00193371">
      <w:pPr>
        <w:pStyle w:val="ListParagraph"/>
        <w:rPr>
          <w:rFonts w:ascii="Times New Roman" w:hAnsi="Times New Roman" w:cs="Times New Roman"/>
          <w:sz w:val="24"/>
          <w:szCs w:val="24"/>
        </w:rPr>
      </w:pPr>
    </w:p>
    <w:p w14:paraId="69824E0C" w14:textId="1ED36314" w:rsidR="00193371" w:rsidRDefault="00193371" w:rsidP="00193371">
      <w:pPr>
        <w:pStyle w:val="ListParagraph"/>
        <w:numPr>
          <w:ilvl w:val="0"/>
          <w:numId w:val="3"/>
        </w:num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Cleaned dataset –</w:t>
      </w:r>
      <w:r>
        <w:rPr>
          <w:rFonts w:ascii="Times New Roman" w:hAnsi="Times New Roman" w:cs="Times New Roman"/>
          <w:sz w:val="24"/>
          <w:szCs w:val="24"/>
        </w:rPr>
        <w:t xml:space="preserve"> The dataset after removing the </w:t>
      </w:r>
      <w:r w:rsidR="000A55A3">
        <w:rPr>
          <w:rFonts w:ascii="Times New Roman" w:hAnsi="Times New Roman" w:cs="Times New Roman"/>
          <w:sz w:val="24"/>
          <w:szCs w:val="24"/>
        </w:rPr>
        <w:t>null and missing values contains around 49,000 observations and 13 columns. Thus, there won’t be much change in the behaviour of dataset.</w:t>
      </w:r>
    </w:p>
    <w:p w14:paraId="65E8693A" w14:textId="77777777" w:rsidR="000A55A3" w:rsidRPr="000A55A3" w:rsidRDefault="000A55A3" w:rsidP="000A55A3">
      <w:pPr>
        <w:pStyle w:val="ListParagraph"/>
        <w:rPr>
          <w:rFonts w:ascii="Times New Roman" w:hAnsi="Times New Roman" w:cs="Times New Roman"/>
          <w:sz w:val="24"/>
          <w:szCs w:val="24"/>
        </w:rPr>
      </w:pPr>
    </w:p>
    <w:p w14:paraId="2E8CAD7D" w14:textId="77777777" w:rsidR="000A55A3" w:rsidRDefault="000A55A3" w:rsidP="000A55A3">
      <w:pPr>
        <w:pStyle w:val="ListParagraph"/>
        <w:spacing w:before="100" w:beforeAutospacing="1" w:after="100" w:afterAutospacing="1"/>
        <w:ind w:left="1800"/>
        <w:rPr>
          <w:rFonts w:ascii="Times New Roman" w:hAnsi="Times New Roman" w:cs="Times New Roman"/>
          <w:sz w:val="24"/>
          <w:szCs w:val="24"/>
        </w:rPr>
      </w:pPr>
    </w:p>
    <w:p w14:paraId="5A121B0A" w14:textId="77777777" w:rsidR="000A55A3" w:rsidRPr="000A55A3" w:rsidRDefault="000A55A3" w:rsidP="000A55A3">
      <w:pPr>
        <w:pStyle w:val="ListParagraph"/>
        <w:rPr>
          <w:rFonts w:ascii="Times New Roman" w:hAnsi="Times New Roman" w:cs="Times New Roman"/>
          <w:sz w:val="24"/>
          <w:szCs w:val="24"/>
        </w:rPr>
      </w:pPr>
    </w:p>
    <w:p w14:paraId="6D558D40" w14:textId="27C28E73" w:rsidR="000A55A3" w:rsidRDefault="000A55A3" w:rsidP="000A55A3">
      <w:pPr>
        <w:pStyle w:val="ListParagraph"/>
        <w:numPr>
          <w:ilvl w:val="1"/>
          <w:numId w:val="1"/>
        </w:numPr>
        <w:spacing w:before="100" w:beforeAutospacing="1" w:after="100" w:afterAutospacing="1"/>
        <w:rPr>
          <w:rFonts w:ascii="Times New Roman" w:hAnsi="Times New Roman" w:cs="Times New Roman"/>
          <w:b/>
          <w:bCs/>
          <w:sz w:val="32"/>
          <w:szCs w:val="32"/>
        </w:rPr>
      </w:pPr>
      <w:r>
        <w:rPr>
          <w:rFonts w:ascii="Times New Roman" w:hAnsi="Times New Roman" w:cs="Times New Roman"/>
          <w:b/>
          <w:bCs/>
          <w:sz w:val="32"/>
          <w:szCs w:val="32"/>
        </w:rPr>
        <w:t>Data exploration and visualization</w:t>
      </w:r>
    </w:p>
    <w:p w14:paraId="6DDFA984" w14:textId="387721B1" w:rsidR="000A55A3" w:rsidRDefault="000A55A3" w:rsidP="000A55A3">
      <w:pPr>
        <w:pStyle w:val="ListParagraph"/>
        <w:spacing w:before="100" w:beforeAutospacing="1" w:after="100" w:afterAutospacing="1"/>
        <w:ind w:left="1080"/>
        <w:rPr>
          <w:rFonts w:ascii="Times New Roman" w:hAnsi="Times New Roman" w:cs="Times New Roman"/>
          <w:b/>
          <w:bCs/>
          <w:sz w:val="32"/>
          <w:szCs w:val="32"/>
        </w:rPr>
      </w:pPr>
    </w:p>
    <w:p w14:paraId="4D545D24" w14:textId="0F4977F5" w:rsidR="000A55A3" w:rsidRPr="00B44ADA" w:rsidRDefault="000A55A3" w:rsidP="00B44ADA">
      <w:pPr>
        <w:pStyle w:val="ListParagraph"/>
        <w:numPr>
          <w:ilvl w:val="0"/>
          <w:numId w:val="4"/>
        </w:num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 xml:space="preserve">Host name – </w:t>
      </w:r>
      <w:r>
        <w:rPr>
          <w:rFonts w:ascii="Times New Roman" w:hAnsi="Times New Roman" w:cs="Times New Roman"/>
          <w:sz w:val="24"/>
          <w:szCs w:val="24"/>
        </w:rPr>
        <w:t>The first feature to be analyzed is host_name. Using nunique() code, we found there are 11452 unique hosts. Then, we used groupby() with price to find out top 10 most affluent hosts.</w:t>
      </w:r>
      <w:r w:rsidR="00B44ADA">
        <w:rPr>
          <w:rFonts w:ascii="Times New Roman" w:hAnsi="Times New Roman" w:cs="Times New Roman"/>
          <w:sz w:val="24"/>
          <w:szCs w:val="24"/>
        </w:rPr>
        <w:t xml:space="preserve"> We also found that among these 10 hosts what are their preferred destinations in New York city and also what room type these chose to spend their stay with.</w:t>
      </w:r>
    </w:p>
    <w:p w14:paraId="7672BFD1" w14:textId="2B35A2B3" w:rsidR="00B44ADA" w:rsidRDefault="00B44ADA" w:rsidP="00B44ADA">
      <w:pPr>
        <w:pStyle w:val="ListParagraph"/>
        <w:spacing w:before="100" w:beforeAutospacing="1" w:after="100" w:afterAutospacing="1"/>
        <w:ind w:left="1800"/>
        <w:rPr>
          <w:rFonts w:ascii="Times New Roman" w:hAnsi="Times New Roman" w:cs="Times New Roman"/>
          <w:b/>
          <w:bCs/>
          <w:sz w:val="24"/>
          <w:szCs w:val="24"/>
        </w:rPr>
      </w:pPr>
    </w:p>
    <w:p w14:paraId="43AF648D" w14:textId="5AA576D8" w:rsidR="00B44ADA" w:rsidRDefault="00B44ADA" w:rsidP="00B44ADA">
      <w:pPr>
        <w:pStyle w:val="ListParagraph"/>
        <w:spacing w:before="100" w:beforeAutospacing="1" w:after="100" w:afterAutospacing="1"/>
        <w:ind w:left="1800"/>
        <w:rPr>
          <w:rFonts w:ascii="Times New Roman" w:hAnsi="Times New Roman" w:cs="Times New Roman"/>
          <w:sz w:val="24"/>
          <w:szCs w:val="24"/>
        </w:rPr>
      </w:pPr>
      <w:r>
        <w:rPr>
          <w:rFonts w:ascii="Times New Roman" w:hAnsi="Times New Roman" w:cs="Times New Roman"/>
          <w:sz w:val="24"/>
          <w:szCs w:val="24"/>
        </w:rPr>
        <w:t xml:space="preserve">From the below figure, it was sufficiently understood that Sonder(NYC) is the most </w:t>
      </w:r>
      <w:r w:rsidR="00440FC0">
        <w:rPr>
          <w:rFonts w:ascii="Times New Roman" w:hAnsi="Times New Roman" w:cs="Times New Roman"/>
          <w:sz w:val="24"/>
          <w:szCs w:val="24"/>
        </w:rPr>
        <w:t>affluent host and his most favored destination is Manhattan. His preferred choice of stay is mainly Entire home/apt.</w:t>
      </w:r>
    </w:p>
    <w:p w14:paraId="18CD1509" w14:textId="310C48C6" w:rsidR="00440FC0" w:rsidRDefault="00440FC0" w:rsidP="00B44ADA">
      <w:pPr>
        <w:pStyle w:val="ListParagraph"/>
        <w:spacing w:before="100" w:beforeAutospacing="1" w:after="100" w:afterAutospacing="1"/>
        <w:ind w:left="1800"/>
        <w:rPr>
          <w:rFonts w:ascii="Times New Roman" w:hAnsi="Times New Roman" w:cs="Times New Roman"/>
          <w:sz w:val="24"/>
          <w:szCs w:val="24"/>
        </w:rPr>
      </w:pPr>
      <w:r>
        <w:rPr>
          <w:rFonts w:ascii="Times New Roman" w:hAnsi="Times New Roman" w:cs="Times New Roman"/>
          <w:sz w:val="24"/>
          <w:szCs w:val="24"/>
        </w:rPr>
        <w:t>Blueground is the second most affluent host. Its taste is quite similar to Sonder(NYC).</w:t>
      </w:r>
    </w:p>
    <w:p w14:paraId="3F50A4DA" w14:textId="77777777" w:rsidR="009A5706" w:rsidRDefault="009A5706" w:rsidP="00B44ADA">
      <w:pPr>
        <w:pStyle w:val="ListParagraph"/>
        <w:spacing w:before="100" w:beforeAutospacing="1" w:after="100" w:afterAutospacing="1"/>
        <w:ind w:left="1800"/>
        <w:rPr>
          <w:rFonts w:ascii="Times New Roman" w:hAnsi="Times New Roman" w:cs="Times New Roman"/>
          <w:sz w:val="24"/>
          <w:szCs w:val="24"/>
        </w:rPr>
      </w:pPr>
    </w:p>
    <w:p w14:paraId="2CFC6776" w14:textId="7FC13BB0" w:rsidR="009A5706" w:rsidRPr="00E32FC2" w:rsidRDefault="00440FC0" w:rsidP="00E32FC2">
      <w:pPr>
        <w:pStyle w:val="ListParagraph"/>
        <w:spacing w:before="100" w:beforeAutospacing="1" w:after="100" w:afterAutospacing="1"/>
        <w:ind w:left="1800"/>
        <w:rPr>
          <w:rFonts w:ascii="Times New Roman" w:hAnsi="Times New Roman" w:cs="Times New Roman"/>
          <w:sz w:val="24"/>
          <w:szCs w:val="24"/>
        </w:rPr>
      </w:pPr>
      <w:r>
        <w:rPr>
          <w:rFonts w:ascii="Times New Roman" w:hAnsi="Times New Roman" w:cs="Times New Roman"/>
          <w:sz w:val="24"/>
          <w:szCs w:val="24"/>
        </w:rPr>
        <w:t xml:space="preserve">Michael, David, Alex, Jessica and John are the next 5 most affluent hosts. They had visited almost every neighbourhood group, in which most of their visit is in Manhattan and Brooklyn. </w:t>
      </w:r>
      <w:r w:rsidR="009A5706">
        <w:rPr>
          <w:rFonts w:ascii="Times New Roman" w:hAnsi="Times New Roman" w:cs="Times New Roman"/>
          <w:sz w:val="24"/>
          <w:szCs w:val="24"/>
        </w:rPr>
        <w:t>Each one of them spend their stay mostly in Private room and Entire home/apt.</w:t>
      </w:r>
    </w:p>
    <w:p w14:paraId="7C6B892E" w14:textId="351DF0DF" w:rsidR="009A5706" w:rsidRPr="00E32FC2" w:rsidRDefault="00E32FC2" w:rsidP="00E32FC2">
      <w:pPr>
        <w:spacing w:before="100" w:beforeAutospacing="1" w:after="100" w:afterAutospacing="1"/>
        <w:rPr>
          <w:rFonts w:ascii="Times New Roman" w:hAnsi="Times New Roman" w:cs="Times New Roman"/>
          <w:sz w:val="24"/>
          <w:szCs w:val="24"/>
        </w:rPr>
      </w:pPr>
      <w:r>
        <w:rPr>
          <w:noProof/>
        </w:rPr>
        <w:lastRenderedPageBreak/>
        <w:drawing>
          <wp:inline distT="0" distB="0" distL="0" distR="0" wp14:anchorId="58AE7393" wp14:editId="31F9F0EB">
            <wp:extent cx="5757677" cy="2486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351" cy="2488043"/>
                    </a:xfrm>
                    <a:prstGeom prst="rect">
                      <a:avLst/>
                    </a:prstGeom>
                    <a:noFill/>
                    <a:ln>
                      <a:noFill/>
                    </a:ln>
                  </pic:spPr>
                </pic:pic>
              </a:graphicData>
            </a:graphic>
          </wp:inline>
        </w:drawing>
      </w:r>
    </w:p>
    <w:p w14:paraId="5BEF5ADA" w14:textId="2AEC5462" w:rsidR="009A5706" w:rsidRDefault="00E32FC2" w:rsidP="00E32FC2">
      <w:pPr>
        <w:pStyle w:val="ListParagraph"/>
        <w:spacing w:before="100" w:beforeAutospacing="1" w:after="100" w:afterAutospacing="1"/>
        <w:ind w:left="1800"/>
        <w:rPr>
          <w:rFonts w:ascii="Times New Roman" w:hAnsi="Times New Roman" w:cs="Times New Roman"/>
          <w:sz w:val="24"/>
          <w:szCs w:val="24"/>
        </w:rPr>
      </w:pPr>
      <w:r w:rsidRPr="009A5706">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0B80D94D" wp14:editId="09B7662D">
                <wp:simplePos x="0" y="0"/>
                <wp:positionH relativeFrom="margin">
                  <wp:align>center</wp:align>
                </wp:positionH>
                <wp:positionV relativeFrom="paragraph">
                  <wp:posOffset>5715</wp:posOffset>
                </wp:positionV>
                <wp:extent cx="2124075" cy="2857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85750"/>
                        </a:xfrm>
                        <a:prstGeom prst="rect">
                          <a:avLst/>
                        </a:prstGeom>
                        <a:solidFill>
                          <a:srgbClr val="FFFFFF"/>
                        </a:solidFill>
                        <a:ln w="9525">
                          <a:solidFill>
                            <a:srgbClr val="000000"/>
                          </a:solidFill>
                          <a:miter lim="800000"/>
                          <a:headEnd/>
                          <a:tailEnd/>
                        </a:ln>
                      </wps:spPr>
                      <wps:txbx>
                        <w:txbxContent>
                          <w:p w14:paraId="6B4C15B3" w14:textId="3F86AFDF" w:rsidR="009A5706" w:rsidRDefault="009A5706">
                            <w:r>
                              <w:t>Fig. 2: Top 10 most affluent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0D94D" id="_x0000_s1027" type="#_x0000_t202" style="position:absolute;left:0;text-align:left;margin-left:0;margin-top:.45pt;width:167.25pt;height:22.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">
                <v:textbox>
                  <w:txbxContent>
                    <w:p w14:paraId="6B4C15B3" w14:textId="3F86AFDF" w:rsidR="009A5706" w:rsidRDefault="009A5706">
                      <w:r>
                        <w:t>Fig. 2: Top 10 most affluent hosts</w:t>
                      </w:r>
                    </w:p>
                  </w:txbxContent>
                </v:textbox>
                <w10:wrap type="square" anchorx="margin"/>
              </v:shape>
            </w:pict>
          </mc:Fallback>
        </mc:AlternateContent>
      </w:r>
    </w:p>
    <w:p w14:paraId="476E07F8" w14:textId="6334A329" w:rsidR="00E32FC2" w:rsidRDefault="00E32FC2" w:rsidP="00E32FC2">
      <w:pPr>
        <w:pStyle w:val="ListParagraph"/>
        <w:spacing w:before="100" w:beforeAutospacing="1" w:after="100" w:afterAutospacing="1"/>
        <w:ind w:left="1800"/>
        <w:rPr>
          <w:rFonts w:ascii="Times New Roman" w:hAnsi="Times New Roman" w:cs="Times New Roman"/>
          <w:sz w:val="24"/>
          <w:szCs w:val="24"/>
        </w:rPr>
      </w:pPr>
    </w:p>
    <w:p w14:paraId="75645593" w14:textId="77777777" w:rsidR="00E32FC2" w:rsidRPr="00E32FC2" w:rsidRDefault="00E32FC2" w:rsidP="00E32FC2">
      <w:pPr>
        <w:pStyle w:val="ListParagraph"/>
        <w:spacing w:before="100" w:beforeAutospacing="1" w:after="100" w:afterAutospacing="1"/>
        <w:ind w:left="1800"/>
        <w:rPr>
          <w:rFonts w:ascii="Times New Roman" w:hAnsi="Times New Roman" w:cs="Times New Roman"/>
          <w:sz w:val="24"/>
          <w:szCs w:val="24"/>
        </w:rPr>
      </w:pPr>
    </w:p>
    <w:p w14:paraId="00441C4B" w14:textId="5553DFE4" w:rsidR="000A55A3" w:rsidRPr="00F307D0" w:rsidRDefault="00490FCC" w:rsidP="00490FCC">
      <w:pPr>
        <w:pStyle w:val="ListParagraph"/>
        <w:numPr>
          <w:ilvl w:val="0"/>
          <w:numId w:val="4"/>
        </w:num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 xml:space="preserve">Neighbourhood_group </w:t>
      </w:r>
      <w:r w:rsidR="00F307D0">
        <w:rPr>
          <w:rFonts w:ascii="Times New Roman" w:hAnsi="Times New Roman" w:cs="Times New Roman"/>
          <w:b/>
          <w:bCs/>
          <w:sz w:val="24"/>
          <w:szCs w:val="24"/>
        </w:rPr>
        <w:t>–</w:t>
      </w:r>
      <w:r>
        <w:rPr>
          <w:rFonts w:ascii="Times New Roman" w:hAnsi="Times New Roman" w:cs="Times New Roman"/>
          <w:b/>
          <w:bCs/>
          <w:sz w:val="24"/>
          <w:szCs w:val="24"/>
        </w:rPr>
        <w:t xml:space="preserve"> </w:t>
      </w:r>
      <w:r w:rsidR="00F307D0">
        <w:rPr>
          <w:rFonts w:ascii="Times New Roman" w:hAnsi="Times New Roman" w:cs="Times New Roman"/>
          <w:sz w:val="24"/>
          <w:szCs w:val="24"/>
        </w:rPr>
        <w:t>In NY city, there are 5 neighbourhood_group (Manhattan, Brooklyn, Queens, Bronx, Staten Island). We tried finding out which group has most number of accommodation and what type.</w:t>
      </w:r>
    </w:p>
    <w:p w14:paraId="362DFF63" w14:textId="7FE67E4C" w:rsidR="00F307D0" w:rsidRDefault="00F307D0" w:rsidP="00F307D0">
      <w:pPr>
        <w:pStyle w:val="ListParagraph"/>
        <w:spacing w:before="100" w:beforeAutospacing="1" w:after="100" w:afterAutospacing="1"/>
        <w:ind w:left="1800"/>
        <w:rPr>
          <w:rFonts w:ascii="Times New Roman" w:hAnsi="Times New Roman" w:cs="Times New Roman"/>
          <w:b/>
          <w:bCs/>
          <w:sz w:val="24"/>
          <w:szCs w:val="24"/>
        </w:rPr>
      </w:pPr>
      <w:r w:rsidRPr="00F307D0">
        <w:rPr>
          <w:rFonts w:ascii="Times New Roman" w:hAnsi="Times New Roman" w:cs="Times New Roman"/>
          <w:b/>
          <w:bCs/>
          <w:noProof/>
          <w:sz w:val="24"/>
          <w:szCs w:val="24"/>
        </w:rPr>
        <mc:AlternateContent>
          <mc:Choice Requires="wps">
            <w:drawing>
              <wp:anchor distT="45720" distB="45720" distL="114300" distR="114300" simplePos="0" relativeHeight="251664384" behindDoc="0" locked="0" layoutInCell="1" allowOverlap="1" wp14:anchorId="53A1FD79" wp14:editId="58477637">
                <wp:simplePos x="0" y="0"/>
                <wp:positionH relativeFrom="column">
                  <wp:posOffset>1476375</wp:posOffset>
                </wp:positionH>
                <wp:positionV relativeFrom="paragraph">
                  <wp:posOffset>3314700</wp:posOffset>
                </wp:positionV>
                <wp:extent cx="3771900" cy="3333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33375"/>
                        </a:xfrm>
                        <a:prstGeom prst="rect">
                          <a:avLst/>
                        </a:prstGeom>
                        <a:solidFill>
                          <a:srgbClr val="FFFFFF"/>
                        </a:solidFill>
                        <a:ln w="9525">
                          <a:solidFill>
                            <a:srgbClr val="000000"/>
                          </a:solidFill>
                          <a:miter lim="800000"/>
                          <a:headEnd/>
                          <a:tailEnd/>
                        </a:ln>
                      </wps:spPr>
                      <wps:txbx>
                        <w:txbxContent>
                          <w:p w14:paraId="1D8E5B6B" w14:textId="2C83D873" w:rsidR="00F307D0" w:rsidRDefault="00F307D0">
                            <w:r>
                              <w:t>Fig. 3: Number of types of room in each neighbourhood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1FD79" id="_x0000_s1028" type="#_x0000_t202" style="position:absolute;left:0;text-align:left;margin-left:116.25pt;margin-top:261pt;width:297pt;height:26.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">
                <v:textbox>
                  <w:txbxContent>
                    <w:p w14:paraId="1D8E5B6B" w14:textId="2C83D873" w:rsidR="00F307D0" w:rsidRDefault="00F307D0">
                      <w:r>
                        <w:t>Fig. 3: Number of types of room in each neighbourhood group</w:t>
                      </w:r>
                    </w:p>
                  </w:txbxContent>
                </v:textbox>
                <w10:wrap type="square"/>
              </v:shape>
            </w:pict>
          </mc:Fallback>
        </mc:AlternateContent>
      </w:r>
      <w:r w:rsidR="00E32FC2">
        <w:rPr>
          <w:rFonts w:ascii="Times New Roman" w:hAnsi="Times New Roman" w:cs="Times New Roman"/>
          <w:b/>
          <w:bCs/>
          <w:noProof/>
          <w:sz w:val="24"/>
          <w:szCs w:val="24"/>
        </w:rPr>
        <w:drawing>
          <wp:inline distT="0" distB="0" distL="0" distR="0" wp14:anchorId="35733AD1" wp14:editId="3E67ACD9">
            <wp:extent cx="4324350" cy="2998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7601" cy="3001009"/>
                    </a:xfrm>
                    <a:prstGeom prst="rect">
                      <a:avLst/>
                    </a:prstGeom>
                    <a:noFill/>
                    <a:ln>
                      <a:noFill/>
                    </a:ln>
                  </pic:spPr>
                </pic:pic>
              </a:graphicData>
            </a:graphic>
          </wp:inline>
        </w:drawing>
      </w:r>
    </w:p>
    <w:p w14:paraId="305C60BF" w14:textId="205C828F" w:rsidR="00F307D0" w:rsidRDefault="00F307D0" w:rsidP="00F307D0">
      <w:pPr>
        <w:pStyle w:val="ListParagraph"/>
        <w:spacing w:before="100" w:beforeAutospacing="1" w:after="100" w:afterAutospacing="1"/>
        <w:ind w:left="1800"/>
        <w:rPr>
          <w:rFonts w:ascii="Times New Roman" w:hAnsi="Times New Roman" w:cs="Times New Roman"/>
          <w:b/>
          <w:bCs/>
          <w:sz w:val="24"/>
          <w:szCs w:val="24"/>
        </w:rPr>
      </w:pPr>
    </w:p>
    <w:p w14:paraId="1809779A" w14:textId="3E3E05A5" w:rsidR="00F307D0" w:rsidRDefault="00F307D0" w:rsidP="00F307D0">
      <w:pPr>
        <w:pStyle w:val="ListParagraph"/>
        <w:spacing w:before="100" w:beforeAutospacing="1" w:after="100" w:afterAutospacing="1"/>
        <w:ind w:left="1800"/>
        <w:rPr>
          <w:rFonts w:ascii="Times New Roman" w:hAnsi="Times New Roman" w:cs="Times New Roman"/>
          <w:b/>
          <w:bCs/>
          <w:sz w:val="24"/>
          <w:szCs w:val="24"/>
        </w:rPr>
      </w:pPr>
    </w:p>
    <w:p w14:paraId="53585517" w14:textId="77777777" w:rsidR="00E32FC2" w:rsidRDefault="00E32FC2" w:rsidP="00F307D0">
      <w:pPr>
        <w:pStyle w:val="ListParagraph"/>
        <w:spacing w:before="100" w:beforeAutospacing="1" w:after="100" w:afterAutospacing="1"/>
        <w:ind w:left="1800"/>
        <w:rPr>
          <w:rFonts w:ascii="Times New Roman" w:hAnsi="Times New Roman" w:cs="Times New Roman"/>
          <w:sz w:val="24"/>
          <w:szCs w:val="24"/>
        </w:rPr>
      </w:pPr>
    </w:p>
    <w:p w14:paraId="67BAA558" w14:textId="77777777" w:rsidR="009A566F" w:rsidRDefault="009A566F" w:rsidP="00F307D0">
      <w:pPr>
        <w:pStyle w:val="ListParagraph"/>
        <w:spacing w:before="100" w:beforeAutospacing="1" w:after="100" w:afterAutospacing="1"/>
        <w:ind w:left="1800"/>
        <w:rPr>
          <w:rFonts w:ascii="Times New Roman" w:hAnsi="Times New Roman" w:cs="Times New Roman"/>
          <w:sz w:val="24"/>
          <w:szCs w:val="24"/>
        </w:rPr>
      </w:pPr>
    </w:p>
    <w:p w14:paraId="38D56E15" w14:textId="333DDFAC" w:rsidR="00F307D0" w:rsidRDefault="00F307D0" w:rsidP="00F307D0">
      <w:pPr>
        <w:pStyle w:val="ListParagraph"/>
        <w:spacing w:before="100" w:beforeAutospacing="1" w:after="100" w:afterAutospacing="1"/>
        <w:ind w:left="1800"/>
        <w:rPr>
          <w:rFonts w:ascii="Times New Roman" w:hAnsi="Times New Roman" w:cs="Times New Roman"/>
          <w:sz w:val="24"/>
          <w:szCs w:val="24"/>
        </w:rPr>
      </w:pPr>
      <w:r>
        <w:rPr>
          <w:rFonts w:ascii="Times New Roman" w:hAnsi="Times New Roman" w:cs="Times New Roman"/>
          <w:sz w:val="24"/>
          <w:szCs w:val="24"/>
        </w:rPr>
        <w:t>From the above plot, we can see that most number of accommodations are concentrated in Manhattan and Brooklyn.</w:t>
      </w:r>
    </w:p>
    <w:p w14:paraId="488B1035" w14:textId="19F98EE2" w:rsidR="00F307D0" w:rsidRDefault="00F307D0" w:rsidP="00F307D0">
      <w:pPr>
        <w:pStyle w:val="ListParagraph"/>
        <w:spacing w:before="100" w:beforeAutospacing="1" w:after="100" w:afterAutospacing="1"/>
        <w:ind w:left="1800"/>
        <w:rPr>
          <w:rFonts w:ascii="Times New Roman" w:hAnsi="Times New Roman" w:cs="Times New Roman"/>
          <w:sz w:val="24"/>
          <w:szCs w:val="24"/>
        </w:rPr>
      </w:pPr>
    </w:p>
    <w:p w14:paraId="15EB2E79" w14:textId="37886515" w:rsidR="00F307D0" w:rsidRDefault="00F307D0" w:rsidP="00F307D0">
      <w:pPr>
        <w:pStyle w:val="ListParagraph"/>
        <w:spacing w:before="100" w:beforeAutospacing="1" w:after="100" w:afterAutospacing="1"/>
        <w:ind w:left="1800"/>
        <w:rPr>
          <w:rFonts w:ascii="Times New Roman" w:hAnsi="Times New Roman" w:cs="Times New Roman"/>
          <w:sz w:val="24"/>
          <w:szCs w:val="24"/>
        </w:rPr>
      </w:pPr>
      <w:r>
        <w:rPr>
          <w:rFonts w:ascii="Times New Roman" w:hAnsi="Times New Roman" w:cs="Times New Roman"/>
          <w:sz w:val="24"/>
          <w:szCs w:val="24"/>
        </w:rPr>
        <w:lastRenderedPageBreak/>
        <w:t>Using groupby() with total price and mean price we found that Manhattan is the most  costliest, followed by Brooklyn, Queens, Bronx and Staten Island respectively.</w:t>
      </w:r>
      <w:r w:rsidR="0093722D">
        <w:rPr>
          <w:rFonts w:ascii="Times New Roman" w:hAnsi="Times New Roman" w:cs="Times New Roman"/>
          <w:sz w:val="24"/>
          <w:szCs w:val="24"/>
        </w:rPr>
        <w:t xml:space="preserve"> We also found that in each neighbourhood_group Entire home/apt is most famous, which also shows most hosts comes with their family to stay or spend vacation together.</w:t>
      </w:r>
    </w:p>
    <w:p w14:paraId="069A9E7D" w14:textId="3A07CAEA" w:rsidR="0093722D" w:rsidRDefault="009A566F" w:rsidP="0093722D">
      <w:pPr>
        <w:spacing w:before="100" w:beforeAutospacing="1" w:after="100" w:afterAutospacing="1"/>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0FAF98" wp14:editId="1FA7C5F6">
            <wp:extent cx="3133725" cy="3085465"/>
            <wp:effectExtent l="0" t="0" r="952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078" cy="3090736"/>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B66EA5A" wp14:editId="4835AD4B">
            <wp:extent cx="2762250" cy="30429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172" cy="3047241"/>
                    </a:xfrm>
                    <a:prstGeom prst="rect">
                      <a:avLst/>
                    </a:prstGeom>
                    <a:noFill/>
                    <a:ln>
                      <a:noFill/>
                    </a:ln>
                  </pic:spPr>
                </pic:pic>
              </a:graphicData>
            </a:graphic>
          </wp:inline>
        </w:drawing>
      </w:r>
    </w:p>
    <w:p w14:paraId="63962137" w14:textId="5676DE06" w:rsidR="009A566F" w:rsidRDefault="009A566F" w:rsidP="00456ED9">
      <w:pPr>
        <w:spacing w:before="100" w:beforeAutospacing="1" w:after="100" w:afterAutospacing="1"/>
        <w:jc w:val="center"/>
        <w:rPr>
          <w:rFonts w:ascii="Times New Roman" w:hAnsi="Times New Roman" w:cs="Times New Roman"/>
          <w:sz w:val="24"/>
          <w:szCs w:val="24"/>
        </w:rPr>
      </w:pPr>
      <w:r w:rsidRPr="009A566F">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77064EAB" wp14:editId="1D18A43D">
                <wp:simplePos x="0" y="0"/>
                <wp:positionH relativeFrom="column">
                  <wp:posOffset>923925</wp:posOffset>
                </wp:positionH>
                <wp:positionV relativeFrom="paragraph">
                  <wp:posOffset>3272790</wp:posOffset>
                </wp:positionV>
                <wp:extent cx="4514850" cy="52387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523875"/>
                        </a:xfrm>
                        <a:prstGeom prst="rect">
                          <a:avLst/>
                        </a:prstGeom>
                        <a:solidFill>
                          <a:srgbClr val="FFFFFF"/>
                        </a:solidFill>
                        <a:ln w="9525">
                          <a:solidFill>
                            <a:srgbClr val="000000"/>
                          </a:solidFill>
                          <a:miter lim="800000"/>
                          <a:headEnd/>
                          <a:tailEnd/>
                        </a:ln>
                      </wps:spPr>
                      <wps:txbx>
                        <w:txbxContent>
                          <w:p w14:paraId="240C5693" w14:textId="1003D6B1" w:rsidR="009A566F" w:rsidRDefault="009A566F" w:rsidP="009A566F">
                            <w:pPr>
                              <w:jc w:val="center"/>
                            </w:pPr>
                            <w:r>
                              <w:t>Fig. 4 and 5: total and average money spent on each neighbourhood_group, Fig. 6: Distribution of money in each neighbourhood_group wrt room_type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64EAB" id="_x0000_s1029" type="#_x0000_t202" style="position:absolute;left:0;text-align:left;margin-left:72.75pt;margin-top:257.7pt;width:355.5pt;height:41.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">
                <v:textbox>
                  <w:txbxContent>
                    <w:p w14:paraId="240C5693" w14:textId="1003D6B1" w:rsidR="009A566F" w:rsidRDefault="009A566F" w:rsidP="009A566F">
                      <w:pPr>
                        <w:jc w:val="center"/>
                      </w:pPr>
                      <w:r>
                        <w:t>Fig. 4 and 5: total and average money spent on each neighbourhood_group, Fig. 6: Distribution of money in each neighbourhood_group wrt room_type</w:t>
                      </w:r>
                    </w:p>
                  </w:txbxContent>
                </v:textbox>
                <w10:wrap type="square"/>
              </v:shape>
            </w:pict>
          </mc:Fallback>
        </mc:AlternateContent>
      </w:r>
      <w:r>
        <w:rPr>
          <w:rFonts w:ascii="Times New Roman" w:hAnsi="Times New Roman" w:cs="Times New Roman"/>
          <w:noProof/>
          <w:sz w:val="24"/>
          <w:szCs w:val="24"/>
        </w:rPr>
        <w:drawing>
          <wp:inline distT="0" distB="0" distL="0" distR="0" wp14:anchorId="2ECE8B43" wp14:editId="67B82A64">
            <wp:extent cx="6067425"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425" cy="3086100"/>
                    </a:xfrm>
                    <a:prstGeom prst="rect">
                      <a:avLst/>
                    </a:prstGeom>
                    <a:noFill/>
                    <a:ln>
                      <a:noFill/>
                    </a:ln>
                  </pic:spPr>
                </pic:pic>
              </a:graphicData>
            </a:graphic>
          </wp:inline>
        </w:drawing>
      </w:r>
    </w:p>
    <w:p w14:paraId="49BB1919" w14:textId="7E5006D5" w:rsidR="009A566F" w:rsidRDefault="009A566F" w:rsidP="0093722D">
      <w:pPr>
        <w:spacing w:before="100" w:beforeAutospacing="1" w:after="100" w:afterAutospacing="1"/>
        <w:rPr>
          <w:rFonts w:ascii="Times New Roman" w:hAnsi="Times New Roman" w:cs="Times New Roman"/>
          <w:sz w:val="24"/>
          <w:szCs w:val="24"/>
        </w:rPr>
      </w:pPr>
    </w:p>
    <w:p w14:paraId="5F2324F8" w14:textId="624E2737" w:rsidR="009A566F" w:rsidRDefault="009A566F" w:rsidP="0093722D">
      <w:pPr>
        <w:spacing w:before="100" w:beforeAutospacing="1" w:after="100" w:afterAutospacing="1"/>
        <w:rPr>
          <w:rFonts w:ascii="Times New Roman" w:hAnsi="Times New Roman" w:cs="Times New Roman"/>
          <w:sz w:val="24"/>
          <w:szCs w:val="24"/>
        </w:rPr>
      </w:pPr>
    </w:p>
    <w:p w14:paraId="5F7409E4" w14:textId="50AE2931" w:rsidR="009E0D75" w:rsidRPr="009E0D75" w:rsidRDefault="009A566F" w:rsidP="009E0D75">
      <w:pPr>
        <w:pStyle w:val="ListParagraph"/>
        <w:numPr>
          <w:ilvl w:val="0"/>
          <w:numId w:val="4"/>
        </w:numPr>
        <w:spacing w:before="100" w:beforeAutospacing="1" w:after="100" w:afterAutospacing="1"/>
        <w:rPr>
          <w:rFonts w:ascii="Times New Roman" w:hAnsi="Times New Roman" w:cs="Times New Roman"/>
          <w:b/>
          <w:bCs/>
          <w:sz w:val="24"/>
          <w:szCs w:val="24"/>
        </w:rPr>
      </w:pPr>
      <w:r w:rsidRPr="009A566F">
        <w:rPr>
          <w:rFonts w:ascii="Times New Roman" w:hAnsi="Times New Roman" w:cs="Times New Roman"/>
          <w:b/>
          <w:bCs/>
          <w:sz w:val="24"/>
          <w:szCs w:val="24"/>
        </w:rPr>
        <w:lastRenderedPageBreak/>
        <w:t>Neighbourhood</w:t>
      </w:r>
      <w:r>
        <w:rPr>
          <w:rFonts w:ascii="Times New Roman" w:hAnsi="Times New Roman" w:cs="Times New Roman"/>
          <w:b/>
          <w:bCs/>
          <w:sz w:val="24"/>
          <w:szCs w:val="24"/>
        </w:rPr>
        <w:t xml:space="preserve"> </w:t>
      </w:r>
      <w:r>
        <w:rPr>
          <w:rFonts w:ascii="Times New Roman" w:hAnsi="Times New Roman" w:cs="Times New Roman"/>
          <w:sz w:val="24"/>
          <w:szCs w:val="24"/>
        </w:rPr>
        <w:t xml:space="preserve">– There are total of 221 neighbourhood in NY city. We would be exploring about this variable by first considering which neighbourhood got most number of listings. Using value_counts(), we found that Williamsburg is the most sought out destination with 8% of listings </w:t>
      </w:r>
      <w:r w:rsidR="009E0D75">
        <w:rPr>
          <w:rFonts w:ascii="Times New Roman" w:hAnsi="Times New Roman" w:cs="Times New Roman"/>
          <w:sz w:val="24"/>
          <w:szCs w:val="24"/>
        </w:rPr>
        <w:t>(i</w:t>
      </w:r>
      <w:r w:rsidR="009E0D75" w:rsidRPr="009E0D75">
        <w:rPr>
          <w:rFonts w:ascii="Times New Roman" w:hAnsi="Times New Roman" w:cs="Times New Roman"/>
          <w:b/>
          <w:bCs/>
          <w:sz w:val="24"/>
          <w:szCs w:val="24"/>
        </w:rPr>
        <w:t>.</w:t>
      </w:r>
      <w:r w:rsidR="009E0D75">
        <w:rPr>
          <w:rFonts w:ascii="Times New Roman" w:hAnsi="Times New Roman" w:cs="Times New Roman"/>
          <w:b/>
          <w:bCs/>
          <w:sz w:val="24"/>
          <w:szCs w:val="24"/>
        </w:rPr>
        <w:t>e. 3919 bookings)</w:t>
      </w:r>
      <w:r w:rsidR="009E0D75">
        <w:rPr>
          <w:rFonts w:ascii="Times New Roman" w:hAnsi="Times New Roman" w:cs="Times New Roman"/>
          <w:sz w:val="24"/>
          <w:szCs w:val="24"/>
        </w:rPr>
        <w:t>. We also found top 10 neighbourhood wrt number of listings.</w:t>
      </w:r>
    </w:p>
    <w:p w14:paraId="6B43631C" w14:textId="446F29BF" w:rsidR="009A566F" w:rsidRPr="009E0D75" w:rsidRDefault="009E0D75" w:rsidP="009E0D75">
      <w:pPr>
        <w:spacing w:before="100" w:beforeAutospacing="1" w:after="100" w:afterAutospacing="1"/>
        <w:rPr>
          <w:rFonts w:ascii="Times New Roman" w:hAnsi="Times New Roman" w:cs="Times New Roman"/>
          <w:b/>
          <w:bCs/>
          <w:sz w:val="24"/>
          <w:szCs w:val="24"/>
        </w:rPr>
      </w:pPr>
      <w:r w:rsidRPr="009E0D75">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374C6A75" wp14:editId="725B40EB">
                <wp:simplePos x="0" y="0"/>
                <wp:positionH relativeFrom="margin">
                  <wp:align>center</wp:align>
                </wp:positionH>
                <wp:positionV relativeFrom="paragraph">
                  <wp:posOffset>4485640</wp:posOffset>
                </wp:positionV>
                <wp:extent cx="3164205" cy="285750"/>
                <wp:effectExtent l="0" t="0" r="1714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4205" cy="285750"/>
                        </a:xfrm>
                        <a:prstGeom prst="rect">
                          <a:avLst/>
                        </a:prstGeom>
                        <a:solidFill>
                          <a:srgbClr val="FFFFFF"/>
                        </a:solidFill>
                        <a:ln w="9525">
                          <a:solidFill>
                            <a:srgbClr val="000000"/>
                          </a:solidFill>
                          <a:miter lim="800000"/>
                          <a:headEnd/>
                          <a:tailEnd/>
                        </a:ln>
                      </wps:spPr>
                      <wps:txbx>
                        <w:txbxContent>
                          <w:p w14:paraId="4088F4FB" w14:textId="22835996" w:rsidR="009E0D75" w:rsidRDefault="009E0D75">
                            <w:r>
                              <w:t>Fig. 7: Top 10 neighbourhood wrt number of listings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C6A75" id="_x0000_s1030" type="#_x0000_t202" style="position:absolute;margin-left:0;margin-top:353.2pt;width:249.15pt;height:2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">
                <v:textbox>
                  <w:txbxContent>
                    <w:p w14:paraId="4088F4FB" w14:textId="22835996" w:rsidR="009E0D75" w:rsidRDefault="009E0D75">
                      <w:r>
                        <w:t>Fig. 7: Top 10 neighbourhood wrt number of listings</w:t>
                      </w:r>
                    </w:p>
                  </w:txbxContent>
                </v:textbox>
                <w10:wrap type="square" anchorx="margin"/>
              </v:shape>
            </w:pict>
          </mc:Fallback>
        </mc:AlternateContent>
      </w:r>
      <w:r>
        <w:rPr>
          <w:noProof/>
        </w:rPr>
        <w:drawing>
          <wp:inline distT="0" distB="0" distL="0" distR="0" wp14:anchorId="21B5A078" wp14:editId="7BBDEF0E">
            <wp:extent cx="6353175" cy="441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3175" cy="4419600"/>
                    </a:xfrm>
                    <a:prstGeom prst="rect">
                      <a:avLst/>
                    </a:prstGeom>
                    <a:noFill/>
                    <a:ln>
                      <a:noFill/>
                    </a:ln>
                  </pic:spPr>
                </pic:pic>
              </a:graphicData>
            </a:graphic>
          </wp:inline>
        </w:drawing>
      </w:r>
    </w:p>
    <w:p w14:paraId="3B2048DC" w14:textId="31D67A6C" w:rsidR="009A566F" w:rsidRDefault="009A566F" w:rsidP="009A566F">
      <w:pPr>
        <w:spacing w:before="100" w:beforeAutospacing="1" w:after="100" w:afterAutospacing="1"/>
        <w:ind w:left="1440"/>
        <w:rPr>
          <w:rFonts w:ascii="Times New Roman" w:hAnsi="Times New Roman" w:cs="Times New Roman"/>
          <w:b/>
          <w:bCs/>
          <w:sz w:val="24"/>
          <w:szCs w:val="24"/>
        </w:rPr>
      </w:pPr>
    </w:p>
    <w:p w14:paraId="25444E2F" w14:textId="0212ED0B" w:rsidR="00C52F4E" w:rsidRDefault="009E0D75" w:rsidP="009A566F">
      <w:pPr>
        <w:spacing w:before="100" w:beforeAutospacing="1" w:after="100" w:afterAutospacing="1"/>
        <w:ind w:left="1440"/>
        <w:rPr>
          <w:rFonts w:ascii="Times New Roman" w:hAnsi="Times New Roman" w:cs="Times New Roman"/>
          <w:sz w:val="24"/>
          <w:szCs w:val="24"/>
        </w:rPr>
      </w:pPr>
      <w:r>
        <w:rPr>
          <w:rFonts w:ascii="Times New Roman" w:hAnsi="Times New Roman" w:cs="Times New Roman"/>
          <w:sz w:val="24"/>
          <w:szCs w:val="24"/>
        </w:rPr>
        <w:t>As we got to know from previous observations that Manhattan and Brooklyn is the most sought out destinations. So, lets see in both destinations what are the most favored neighbourhood.</w:t>
      </w:r>
      <w:r w:rsidR="00C52F4E">
        <w:rPr>
          <w:rFonts w:ascii="Times New Roman" w:hAnsi="Times New Roman" w:cs="Times New Roman"/>
          <w:sz w:val="24"/>
          <w:szCs w:val="24"/>
        </w:rPr>
        <w:t xml:space="preserve"> From the below plot, we can see that Harlem in Manhattan and Williamsburg in Brooklyn are the neighbourhoods with most number of listings.</w:t>
      </w:r>
    </w:p>
    <w:p w14:paraId="0C234F3D" w14:textId="4DEB30D9" w:rsidR="009E0D75" w:rsidRDefault="00C52F4E" w:rsidP="00C52F4E">
      <w:pPr>
        <w:spacing w:before="100" w:beforeAutospacing="1" w:after="100" w:afterAutospacing="1"/>
        <w:ind w:left="1440"/>
        <w:rPr>
          <w:rFonts w:ascii="Times New Roman" w:hAnsi="Times New Roman" w:cs="Times New Roman"/>
          <w:sz w:val="24"/>
          <w:szCs w:val="24"/>
        </w:rPr>
      </w:pPr>
      <w:r>
        <w:rPr>
          <w:rFonts w:ascii="Times New Roman" w:hAnsi="Times New Roman" w:cs="Times New Roman"/>
          <w:sz w:val="24"/>
          <w:szCs w:val="24"/>
        </w:rPr>
        <w:t>We also did some comparative analysis between Williamsburg vs other neighbourhood’s mean prices wrt room types and we found that there is almost no difference between the prices of rooms in Williamsburg with respect to other neighbourhoods.</w:t>
      </w:r>
    </w:p>
    <w:p w14:paraId="52BDC23B" w14:textId="33370AFB" w:rsidR="00C52F4E" w:rsidRDefault="00D22EE6" w:rsidP="00C52F4E">
      <w:pPr>
        <w:spacing w:before="100" w:beforeAutospacing="1" w:after="100" w:afterAutospacing="1"/>
        <w:rPr>
          <w:rFonts w:ascii="Times New Roman" w:hAnsi="Times New Roman" w:cs="Times New Roman"/>
          <w:sz w:val="24"/>
          <w:szCs w:val="24"/>
        </w:rPr>
      </w:pPr>
      <w:r w:rsidRPr="00C52F4E">
        <w:rPr>
          <w:rFonts w:ascii="Times New Roman" w:hAnsi="Times New Roman" w:cs="Times New Roman"/>
          <w:noProof/>
          <w:sz w:val="24"/>
          <w:szCs w:val="24"/>
        </w:rPr>
        <w:lastRenderedPageBreak/>
        <mc:AlternateContent>
          <mc:Choice Requires="wps">
            <w:drawing>
              <wp:anchor distT="45720" distB="45720" distL="114300" distR="114300" simplePos="0" relativeHeight="251670528" behindDoc="0" locked="0" layoutInCell="1" allowOverlap="1" wp14:anchorId="738BA038" wp14:editId="60177B79">
                <wp:simplePos x="0" y="0"/>
                <wp:positionH relativeFrom="margin">
                  <wp:align>right</wp:align>
                </wp:positionH>
                <wp:positionV relativeFrom="paragraph">
                  <wp:posOffset>3333750</wp:posOffset>
                </wp:positionV>
                <wp:extent cx="5572125" cy="43815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438150"/>
                        </a:xfrm>
                        <a:prstGeom prst="rect">
                          <a:avLst/>
                        </a:prstGeom>
                        <a:solidFill>
                          <a:srgbClr val="FFFFFF"/>
                        </a:solidFill>
                        <a:ln w="9525">
                          <a:solidFill>
                            <a:srgbClr val="000000"/>
                          </a:solidFill>
                          <a:miter lim="800000"/>
                          <a:headEnd/>
                          <a:tailEnd/>
                        </a:ln>
                      </wps:spPr>
                      <wps:txbx>
                        <w:txbxContent>
                          <w:p w14:paraId="1D6CDDCE" w14:textId="40509444" w:rsidR="00C52F4E" w:rsidRDefault="00C52F4E">
                            <w:r>
                              <w:t xml:space="preserve">Fig. 8 and 9: Top 10 neighbourhood in Manhattan and Brooklyn in terms of number of listings </w:t>
                            </w:r>
                            <w:r w:rsidR="00D22EE6">
                              <w:t>respectively.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BA038" id="_x0000_s1031" type="#_x0000_t202" style="position:absolute;margin-left:387.55pt;margin-top:262.5pt;width:438.75pt;height:34.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">
                <v:textbox>
                  <w:txbxContent>
                    <w:p w14:paraId="1D6CDDCE" w14:textId="40509444" w:rsidR="00C52F4E" w:rsidRDefault="00C52F4E">
                      <w:r>
                        <w:t xml:space="preserve">Fig. 8 and 9: Top 10 neighbourhood in Manhattan and Brooklyn in terms of number of listings </w:t>
                      </w:r>
                      <w:r w:rsidR="00D22EE6">
                        <w:t>respectively.</w:t>
                      </w:r>
                    </w:p>
                  </w:txbxContent>
                </v:textbox>
                <w10:wrap type="square" anchorx="margin"/>
              </v:shape>
            </w:pict>
          </mc:Fallback>
        </mc:AlternateContent>
      </w:r>
      <w:r w:rsidR="00C52F4E">
        <w:rPr>
          <w:rFonts w:ascii="Times New Roman" w:hAnsi="Times New Roman" w:cs="Times New Roman"/>
          <w:noProof/>
          <w:sz w:val="24"/>
          <w:szCs w:val="24"/>
        </w:rPr>
        <w:drawing>
          <wp:inline distT="0" distB="0" distL="0" distR="0" wp14:anchorId="0AA59605" wp14:editId="02E87CF8">
            <wp:extent cx="3124200" cy="321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3219450"/>
                    </a:xfrm>
                    <a:prstGeom prst="rect">
                      <a:avLst/>
                    </a:prstGeom>
                    <a:noFill/>
                    <a:ln>
                      <a:noFill/>
                    </a:ln>
                  </pic:spPr>
                </pic:pic>
              </a:graphicData>
            </a:graphic>
          </wp:inline>
        </w:drawing>
      </w:r>
      <w:r w:rsidR="00C52F4E">
        <w:rPr>
          <w:rFonts w:ascii="Times New Roman" w:hAnsi="Times New Roman" w:cs="Times New Roman"/>
          <w:noProof/>
          <w:sz w:val="24"/>
          <w:szCs w:val="24"/>
        </w:rPr>
        <w:drawing>
          <wp:inline distT="0" distB="0" distL="0" distR="0" wp14:anchorId="13DA5EA7" wp14:editId="3615545D">
            <wp:extent cx="2743200" cy="3238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238500"/>
                    </a:xfrm>
                    <a:prstGeom prst="rect">
                      <a:avLst/>
                    </a:prstGeom>
                    <a:noFill/>
                    <a:ln>
                      <a:noFill/>
                    </a:ln>
                  </pic:spPr>
                </pic:pic>
              </a:graphicData>
            </a:graphic>
          </wp:inline>
        </w:drawing>
      </w:r>
    </w:p>
    <w:p w14:paraId="268BC16E" w14:textId="7FE8C4F1" w:rsidR="009E0D75" w:rsidRDefault="009E0D75" w:rsidP="009E0D75">
      <w:pPr>
        <w:spacing w:before="100" w:beforeAutospacing="1" w:after="100" w:afterAutospacing="1"/>
        <w:rPr>
          <w:rFonts w:ascii="Times New Roman" w:hAnsi="Times New Roman" w:cs="Times New Roman"/>
          <w:sz w:val="24"/>
          <w:szCs w:val="24"/>
        </w:rPr>
      </w:pPr>
    </w:p>
    <w:p w14:paraId="1FD858A6" w14:textId="3E8D6A7D" w:rsidR="00D22EE6" w:rsidRDefault="00D22EE6" w:rsidP="009E0D75">
      <w:pPr>
        <w:spacing w:before="100" w:beforeAutospacing="1" w:after="100" w:afterAutospacing="1"/>
        <w:rPr>
          <w:rFonts w:ascii="Times New Roman" w:hAnsi="Times New Roman" w:cs="Times New Roman"/>
          <w:sz w:val="24"/>
          <w:szCs w:val="24"/>
        </w:rPr>
      </w:pPr>
    </w:p>
    <w:p w14:paraId="523B2350" w14:textId="355611E0" w:rsidR="00D22EE6" w:rsidRPr="00D22EE6" w:rsidRDefault="00D22EE6" w:rsidP="00D22EE6">
      <w:pPr>
        <w:pStyle w:val="ListParagraph"/>
        <w:numPr>
          <w:ilvl w:val="0"/>
          <w:numId w:val="4"/>
        </w:numPr>
        <w:spacing w:before="100" w:beforeAutospacing="1" w:after="100" w:afterAutospacing="1"/>
        <w:rPr>
          <w:rFonts w:ascii="Times New Roman" w:hAnsi="Times New Roman" w:cs="Times New Roman"/>
          <w:b/>
          <w:bCs/>
          <w:sz w:val="24"/>
          <w:szCs w:val="24"/>
        </w:rPr>
      </w:pPr>
      <w:r w:rsidRPr="00D22EE6">
        <w:rPr>
          <w:rFonts w:ascii="Times New Roman" w:hAnsi="Times New Roman" w:cs="Times New Roman"/>
          <w:b/>
          <w:bCs/>
          <w:sz w:val="24"/>
          <w:szCs w:val="24"/>
        </w:rPr>
        <w:t>Prices</w:t>
      </w:r>
      <w:r>
        <w:rPr>
          <w:rFonts w:ascii="Times New Roman" w:hAnsi="Times New Roman" w:cs="Times New Roman"/>
          <w:b/>
          <w:bCs/>
          <w:sz w:val="24"/>
          <w:szCs w:val="24"/>
        </w:rPr>
        <w:t xml:space="preserve"> – </w:t>
      </w:r>
      <w:r>
        <w:rPr>
          <w:rFonts w:ascii="Times New Roman" w:hAnsi="Times New Roman" w:cs="Times New Roman"/>
          <w:sz w:val="24"/>
          <w:szCs w:val="24"/>
        </w:rPr>
        <w:t>Prices of rooms varies from 0 to 10000. In order to visualize the number of bookings occur in which price range, we divided the price in 3 groups: prices below 100 is one group, prices between 100 and 200 is in another and above 200 is the third group. The results was fascinating as almost 80% of the bookings is done below 200 of the price range. Here’s a pie chart to visualize it clearly.</w:t>
      </w:r>
    </w:p>
    <w:p w14:paraId="04BBA8DC" w14:textId="4527D07F" w:rsidR="00D22EE6" w:rsidRDefault="00D22EE6" w:rsidP="00456ED9">
      <w:pPr>
        <w:pStyle w:val="ListParagraph"/>
        <w:spacing w:before="100" w:beforeAutospacing="1" w:after="100" w:afterAutospacing="1"/>
        <w:ind w:left="180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0F4A06D" wp14:editId="138CB051">
            <wp:extent cx="3676015" cy="2476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4451" cy="2482183"/>
                    </a:xfrm>
                    <a:prstGeom prst="rect">
                      <a:avLst/>
                    </a:prstGeom>
                    <a:noFill/>
                    <a:ln>
                      <a:noFill/>
                    </a:ln>
                  </pic:spPr>
                </pic:pic>
              </a:graphicData>
            </a:graphic>
          </wp:inline>
        </w:drawing>
      </w:r>
    </w:p>
    <w:p w14:paraId="0A6EF09E" w14:textId="2376787F" w:rsidR="00D22EE6" w:rsidRDefault="00456ED9" w:rsidP="00D22EE6">
      <w:pPr>
        <w:pStyle w:val="ListParagraph"/>
        <w:spacing w:before="100" w:beforeAutospacing="1" w:after="100" w:afterAutospacing="1"/>
        <w:ind w:left="1800"/>
        <w:rPr>
          <w:rFonts w:ascii="Times New Roman" w:hAnsi="Times New Roman" w:cs="Times New Roman"/>
          <w:b/>
          <w:bCs/>
          <w:sz w:val="24"/>
          <w:szCs w:val="24"/>
        </w:rPr>
      </w:pPr>
      <w:r w:rsidRPr="00D22EE6">
        <w:rPr>
          <w:rFonts w:ascii="Times New Roman" w:hAnsi="Times New Roman" w:cs="Times New Roman"/>
          <w:b/>
          <w:bCs/>
          <w:noProof/>
          <w:sz w:val="24"/>
          <w:szCs w:val="24"/>
        </w:rPr>
        <mc:AlternateContent>
          <mc:Choice Requires="wps">
            <w:drawing>
              <wp:anchor distT="45720" distB="45720" distL="114300" distR="114300" simplePos="0" relativeHeight="251672576" behindDoc="0" locked="0" layoutInCell="1" allowOverlap="1" wp14:anchorId="0B707A5D" wp14:editId="2A39F324">
                <wp:simplePos x="0" y="0"/>
                <wp:positionH relativeFrom="margin">
                  <wp:align>center</wp:align>
                </wp:positionH>
                <wp:positionV relativeFrom="paragraph">
                  <wp:posOffset>133985</wp:posOffset>
                </wp:positionV>
                <wp:extent cx="1828800" cy="26670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6700"/>
                        </a:xfrm>
                        <a:prstGeom prst="rect">
                          <a:avLst/>
                        </a:prstGeom>
                        <a:solidFill>
                          <a:srgbClr val="FFFFFF"/>
                        </a:solidFill>
                        <a:ln w="9525">
                          <a:solidFill>
                            <a:srgbClr val="000000"/>
                          </a:solidFill>
                          <a:miter lim="800000"/>
                          <a:headEnd/>
                          <a:tailEnd/>
                        </a:ln>
                      </wps:spPr>
                      <wps:txbx>
                        <w:txbxContent>
                          <w:p w14:paraId="5700B551" w14:textId="7B70087B" w:rsidR="00D22EE6" w:rsidRDefault="00D22EE6">
                            <w:r>
                              <w:t>Fig. 10: Distribution of prices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07A5D" id="_x0000_s1032" type="#_x0000_t202" style="position:absolute;left:0;text-align:left;margin-left:0;margin-top:10.55pt;width:2in;height:21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">
                <v:textbox>
                  <w:txbxContent>
                    <w:p w14:paraId="5700B551" w14:textId="7B70087B" w:rsidR="00D22EE6" w:rsidRDefault="00D22EE6">
                      <w:r>
                        <w:t>Fig. 10: Distribution of prices</w:t>
                      </w:r>
                    </w:p>
                  </w:txbxContent>
                </v:textbox>
                <w10:wrap type="square" anchorx="margin"/>
              </v:shape>
            </w:pict>
          </mc:Fallback>
        </mc:AlternateContent>
      </w:r>
    </w:p>
    <w:p w14:paraId="4D97D243" w14:textId="546A3FDC" w:rsidR="00D22EE6" w:rsidRDefault="00D22EE6" w:rsidP="00D22EE6">
      <w:pPr>
        <w:pStyle w:val="ListParagraph"/>
        <w:spacing w:before="100" w:beforeAutospacing="1" w:after="100" w:afterAutospacing="1"/>
        <w:ind w:left="1800"/>
        <w:rPr>
          <w:rFonts w:ascii="Times New Roman" w:hAnsi="Times New Roman" w:cs="Times New Roman"/>
          <w:b/>
          <w:bCs/>
          <w:sz w:val="24"/>
          <w:szCs w:val="24"/>
        </w:rPr>
      </w:pPr>
    </w:p>
    <w:p w14:paraId="0B20CDDE" w14:textId="04F62466" w:rsidR="00D22EE6" w:rsidRDefault="00D22EE6" w:rsidP="00D22EE6">
      <w:pPr>
        <w:pStyle w:val="ListParagraph"/>
        <w:spacing w:before="100" w:beforeAutospacing="1" w:after="100" w:afterAutospacing="1"/>
        <w:ind w:left="1800"/>
        <w:rPr>
          <w:rFonts w:ascii="Times New Roman" w:hAnsi="Times New Roman" w:cs="Times New Roman"/>
          <w:sz w:val="24"/>
          <w:szCs w:val="24"/>
        </w:rPr>
      </w:pPr>
      <w:r>
        <w:rPr>
          <w:rFonts w:ascii="Times New Roman" w:hAnsi="Times New Roman" w:cs="Times New Roman"/>
          <w:sz w:val="24"/>
          <w:szCs w:val="24"/>
        </w:rPr>
        <w:lastRenderedPageBreak/>
        <w:t xml:space="preserve">We also saw an interesting plot where we saw at what price bracket </w:t>
      </w:r>
      <w:r w:rsidR="008C181C">
        <w:rPr>
          <w:rFonts w:ascii="Times New Roman" w:hAnsi="Times New Roman" w:cs="Times New Roman"/>
          <w:sz w:val="24"/>
          <w:szCs w:val="24"/>
        </w:rPr>
        <w:t xml:space="preserve">people like spending more days in the hotels. People spent more nights at hotels at prices below 200 whereas people checkout early in expensive hotels. </w:t>
      </w:r>
    </w:p>
    <w:p w14:paraId="50CF7D56" w14:textId="77777777" w:rsidR="008C181C" w:rsidRDefault="008C181C" w:rsidP="00456ED9">
      <w:pPr>
        <w:spacing w:before="100" w:beforeAutospacing="1" w:after="100" w:afterAutospacing="1"/>
        <w:jc w:val="center"/>
        <w:rPr>
          <w:rFonts w:ascii="Times New Roman" w:hAnsi="Times New Roman" w:cs="Times New Roman"/>
          <w:sz w:val="24"/>
          <w:szCs w:val="24"/>
        </w:rPr>
      </w:pPr>
      <w:r w:rsidRPr="008C181C">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2D343FB1" wp14:editId="7F2DF716">
                <wp:simplePos x="0" y="0"/>
                <wp:positionH relativeFrom="margin">
                  <wp:posOffset>1781175</wp:posOffset>
                </wp:positionH>
                <wp:positionV relativeFrom="paragraph">
                  <wp:posOffset>2987040</wp:posOffset>
                </wp:positionV>
                <wp:extent cx="2867025" cy="342900"/>
                <wp:effectExtent l="0" t="0" r="28575"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342900"/>
                        </a:xfrm>
                        <a:prstGeom prst="rect">
                          <a:avLst/>
                        </a:prstGeom>
                        <a:solidFill>
                          <a:srgbClr val="FFFFFF"/>
                        </a:solidFill>
                        <a:ln w="9525">
                          <a:solidFill>
                            <a:srgbClr val="000000"/>
                          </a:solidFill>
                          <a:miter lim="800000"/>
                          <a:headEnd/>
                          <a:tailEnd/>
                        </a:ln>
                      </wps:spPr>
                      <wps:txbx>
                        <w:txbxContent>
                          <w:p w14:paraId="6B5241C8" w14:textId="64C74C84" w:rsidR="008C181C" w:rsidRDefault="008C181C">
                            <w:r>
                              <w:t>Fig. 11: Distribution of prices wrt nights spent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43FB1" id="_x0000_s1033" type="#_x0000_t202" style="position:absolute;left:0;text-align:left;margin-left:140.25pt;margin-top:235.2pt;width:225.75pt;height:2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">
                <v:textbox>
                  <w:txbxContent>
                    <w:p w14:paraId="6B5241C8" w14:textId="64C74C84" w:rsidR="008C181C" w:rsidRDefault="008C181C">
                      <w:r>
                        <w:t>Fig. 11: Distribution of prices wrt nights spent</w:t>
                      </w:r>
                    </w:p>
                  </w:txbxContent>
                </v:textbox>
                <w10:wrap type="square" anchorx="margin"/>
              </v:shape>
            </w:pict>
          </mc:Fallback>
        </mc:AlternateContent>
      </w:r>
      <w:r>
        <w:rPr>
          <w:rFonts w:ascii="Times New Roman" w:hAnsi="Times New Roman" w:cs="Times New Roman"/>
          <w:noProof/>
          <w:sz w:val="24"/>
          <w:szCs w:val="24"/>
        </w:rPr>
        <w:drawing>
          <wp:inline distT="0" distB="0" distL="0" distR="0" wp14:anchorId="3C5A93D3" wp14:editId="7ECEBE3A">
            <wp:extent cx="6115050" cy="29241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924175"/>
                    </a:xfrm>
                    <a:prstGeom prst="rect">
                      <a:avLst/>
                    </a:prstGeom>
                    <a:noFill/>
                    <a:ln>
                      <a:noFill/>
                    </a:ln>
                  </pic:spPr>
                </pic:pic>
              </a:graphicData>
            </a:graphic>
          </wp:inline>
        </w:drawing>
      </w:r>
    </w:p>
    <w:p w14:paraId="2F0C073F" w14:textId="77777777" w:rsidR="008C181C" w:rsidRDefault="008C181C" w:rsidP="008C181C">
      <w:pPr>
        <w:spacing w:before="100" w:beforeAutospacing="1" w:after="100" w:afterAutospacing="1"/>
        <w:rPr>
          <w:rFonts w:ascii="Times New Roman" w:hAnsi="Times New Roman" w:cs="Times New Roman"/>
          <w:sz w:val="24"/>
          <w:szCs w:val="24"/>
        </w:rPr>
      </w:pPr>
    </w:p>
    <w:p w14:paraId="085859E5" w14:textId="2DE1A0FD" w:rsidR="008C181C" w:rsidRDefault="008C181C" w:rsidP="008C181C">
      <w:pPr>
        <w:pStyle w:val="ListParagraph"/>
        <w:spacing w:before="100" w:beforeAutospacing="1" w:after="100" w:afterAutospacing="1"/>
        <w:ind w:left="1800"/>
        <w:rPr>
          <w:rFonts w:ascii="Times New Roman" w:hAnsi="Times New Roman" w:cs="Times New Roman"/>
          <w:sz w:val="24"/>
          <w:szCs w:val="24"/>
        </w:rPr>
      </w:pPr>
      <w:r>
        <w:rPr>
          <w:rFonts w:ascii="Times New Roman" w:hAnsi="Times New Roman" w:cs="Times New Roman"/>
          <w:sz w:val="24"/>
          <w:szCs w:val="24"/>
        </w:rPr>
        <w:t>We again tried exploring more on Manhattan and Brooklyn. We found the most and least expensive neighbourhood in both destinations. Tribeca</w:t>
      </w:r>
      <w:r w:rsidR="00456ED9">
        <w:rPr>
          <w:rFonts w:ascii="Times New Roman" w:hAnsi="Times New Roman" w:cs="Times New Roman"/>
          <w:sz w:val="24"/>
          <w:szCs w:val="24"/>
        </w:rPr>
        <w:t xml:space="preserve"> and Sea Gate are the most expensive neighbourhood in Manhattan and Brooklyn respectively, whereas Inwood and Borough Park are the least expensive neighbourhood in Manhattan and Brooklyn respectively.</w:t>
      </w:r>
    </w:p>
    <w:p w14:paraId="39150E89" w14:textId="6B1883AE" w:rsidR="00456ED9" w:rsidRDefault="00456ED9" w:rsidP="00456ED9">
      <w:pPr>
        <w:spacing w:before="100" w:beforeAutospacing="1" w:after="100" w:afterAutospacing="1"/>
        <w:jc w:val="center"/>
        <w:rPr>
          <w:rFonts w:ascii="Times New Roman" w:hAnsi="Times New Roman" w:cs="Times New Roman"/>
          <w:sz w:val="24"/>
          <w:szCs w:val="24"/>
        </w:rPr>
      </w:pPr>
      <w:r w:rsidRPr="00456ED9">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7B40BEAE" wp14:editId="6CD75903">
                <wp:simplePos x="0" y="0"/>
                <wp:positionH relativeFrom="column">
                  <wp:posOffset>1285875</wp:posOffset>
                </wp:positionH>
                <wp:positionV relativeFrom="paragraph">
                  <wp:posOffset>2580005</wp:posOffset>
                </wp:positionV>
                <wp:extent cx="3752850" cy="25717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257175"/>
                        </a:xfrm>
                        <a:prstGeom prst="rect">
                          <a:avLst/>
                        </a:prstGeom>
                        <a:solidFill>
                          <a:srgbClr val="FFFFFF"/>
                        </a:solidFill>
                        <a:ln w="9525">
                          <a:solidFill>
                            <a:srgbClr val="000000"/>
                          </a:solidFill>
                          <a:miter lim="800000"/>
                          <a:headEnd/>
                          <a:tailEnd/>
                        </a:ln>
                      </wps:spPr>
                      <wps:txbx>
                        <w:txbxContent>
                          <w:p w14:paraId="2B21B4D3" w14:textId="5C05242B" w:rsidR="00456ED9" w:rsidRDefault="00456ED9">
                            <w:r>
                              <w:t>Fig. 12: Top 10 most expensive neighbourhood in Manhattan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0BEAE" id="_x0000_s1034" type="#_x0000_t202" style="position:absolute;left:0;text-align:left;margin-left:101.25pt;margin-top:203.15pt;width:295.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">
                <v:textbox>
                  <w:txbxContent>
                    <w:p w14:paraId="2B21B4D3" w14:textId="5C05242B" w:rsidR="00456ED9" w:rsidRDefault="00456ED9">
                      <w:r>
                        <w:t>Fig. 12: Top 10 most expensive neighbourhood in Manhattan</w:t>
                      </w:r>
                    </w:p>
                  </w:txbxContent>
                </v:textbox>
                <w10:wrap type="square"/>
              </v:shape>
            </w:pict>
          </mc:Fallback>
        </mc:AlternateContent>
      </w:r>
      <w:r>
        <w:rPr>
          <w:rFonts w:ascii="Times New Roman" w:hAnsi="Times New Roman" w:cs="Times New Roman"/>
          <w:noProof/>
          <w:sz w:val="24"/>
          <w:szCs w:val="24"/>
        </w:rPr>
        <w:drawing>
          <wp:inline distT="0" distB="0" distL="0" distR="0" wp14:anchorId="6453ECD1" wp14:editId="061280E1">
            <wp:extent cx="5486400" cy="2457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457450"/>
                    </a:xfrm>
                    <a:prstGeom prst="rect">
                      <a:avLst/>
                    </a:prstGeom>
                    <a:noFill/>
                    <a:ln>
                      <a:noFill/>
                    </a:ln>
                  </pic:spPr>
                </pic:pic>
              </a:graphicData>
            </a:graphic>
          </wp:inline>
        </w:drawing>
      </w:r>
    </w:p>
    <w:p w14:paraId="43E9CBD9" w14:textId="4661C70B" w:rsidR="00456ED9" w:rsidRDefault="00456ED9" w:rsidP="00456ED9">
      <w:pPr>
        <w:spacing w:before="100" w:beforeAutospacing="1" w:after="100" w:afterAutospacing="1"/>
        <w:jc w:val="center"/>
        <w:rPr>
          <w:rFonts w:ascii="Times New Roman" w:hAnsi="Times New Roman" w:cs="Times New Roman"/>
          <w:sz w:val="24"/>
          <w:szCs w:val="24"/>
        </w:rPr>
      </w:pPr>
      <w:r w:rsidRPr="00456ED9">
        <w:rPr>
          <w:rFonts w:ascii="Times New Roman" w:hAnsi="Times New Roman" w:cs="Times New Roman"/>
          <w:noProof/>
          <w:sz w:val="24"/>
          <w:szCs w:val="24"/>
        </w:rPr>
        <w:lastRenderedPageBreak/>
        <mc:AlternateContent>
          <mc:Choice Requires="wps">
            <w:drawing>
              <wp:anchor distT="45720" distB="45720" distL="114300" distR="114300" simplePos="0" relativeHeight="251678720" behindDoc="0" locked="0" layoutInCell="1" allowOverlap="1" wp14:anchorId="5B705223" wp14:editId="2673EA5C">
                <wp:simplePos x="0" y="0"/>
                <wp:positionH relativeFrom="column">
                  <wp:posOffset>1476375</wp:posOffset>
                </wp:positionH>
                <wp:positionV relativeFrom="paragraph">
                  <wp:posOffset>2876550</wp:posOffset>
                </wp:positionV>
                <wp:extent cx="3524250" cy="29527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95275"/>
                        </a:xfrm>
                        <a:prstGeom prst="rect">
                          <a:avLst/>
                        </a:prstGeom>
                        <a:solidFill>
                          <a:srgbClr val="FFFFFF"/>
                        </a:solidFill>
                        <a:ln w="9525">
                          <a:solidFill>
                            <a:srgbClr val="000000"/>
                          </a:solidFill>
                          <a:miter lim="800000"/>
                          <a:headEnd/>
                          <a:tailEnd/>
                        </a:ln>
                      </wps:spPr>
                      <wps:txbx>
                        <w:txbxContent>
                          <w:p w14:paraId="55799C0B" w14:textId="167B2790" w:rsidR="00456ED9" w:rsidRDefault="00456ED9" w:rsidP="00456ED9">
                            <w:r>
                              <w:t>Fig. 13: Top 10 most expensive neighbourhood in Brooklyn</w:t>
                            </w:r>
                          </w:p>
                          <w:p w14:paraId="639AE7BA" w14:textId="22583364" w:rsidR="00456ED9" w:rsidRDefault="00456E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05223" id="_x0000_s1035" type="#_x0000_t202" style="position:absolute;left:0;text-align:left;margin-left:116.25pt;margin-top:226.5pt;width:277.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">
                <v:textbox>
                  <w:txbxContent>
                    <w:p w14:paraId="55799C0B" w14:textId="167B2790" w:rsidR="00456ED9" w:rsidRDefault="00456ED9" w:rsidP="00456ED9">
                      <w:r>
                        <w:t>Fig. 13: Top 10 most expensive neighbourhood in Brooklyn</w:t>
                      </w:r>
                    </w:p>
                    <w:p w14:paraId="639AE7BA" w14:textId="22583364" w:rsidR="00456ED9" w:rsidRDefault="00456ED9"/>
                  </w:txbxContent>
                </v:textbox>
                <w10:wrap type="square"/>
              </v:shape>
            </w:pict>
          </mc:Fallback>
        </mc:AlternateContent>
      </w:r>
      <w:r>
        <w:rPr>
          <w:rFonts w:ascii="Times New Roman" w:hAnsi="Times New Roman" w:cs="Times New Roman"/>
          <w:noProof/>
          <w:sz w:val="24"/>
          <w:szCs w:val="24"/>
        </w:rPr>
        <w:drawing>
          <wp:inline distT="0" distB="0" distL="0" distR="0" wp14:anchorId="11182C47" wp14:editId="592085DE">
            <wp:extent cx="5372100" cy="274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2743200"/>
                    </a:xfrm>
                    <a:prstGeom prst="rect">
                      <a:avLst/>
                    </a:prstGeom>
                    <a:noFill/>
                    <a:ln>
                      <a:noFill/>
                    </a:ln>
                  </pic:spPr>
                </pic:pic>
              </a:graphicData>
            </a:graphic>
          </wp:inline>
        </w:drawing>
      </w:r>
    </w:p>
    <w:p w14:paraId="49CF51B0" w14:textId="41FD7023" w:rsidR="00456ED9" w:rsidRDefault="00456ED9" w:rsidP="00456ED9">
      <w:pPr>
        <w:spacing w:before="100" w:beforeAutospacing="1" w:after="100" w:afterAutospacing="1"/>
        <w:jc w:val="center"/>
        <w:rPr>
          <w:rFonts w:ascii="Times New Roman" w:hAnsi="Times New Roman" w:cs="Times New Roman"/>
          <w:sz w:val="24"/>
          <w:szCs w:val="24"/>
        </w:rPr>
      </w:pPr>
    </w:p>
    <w:p w14:paraId="659629E2" w14:textId="0CF37BA5" w:rsidR="00456ED9" w:rsidRDefault="00456ED9" w:rsidP="00035839">
      <w:pPr>
        <w:spacing w:before="100" w:beforeAutospacing="1" w:after="100" w:afterAutospacing="1"/>
        <w:jc w:val="center"/>
        <w:rPr>
          <w:rFonts w:ascii="Times New Roman" w:hAnsi="Times New Roman" w:cs="Times New Roman"/>
          <w:sz w:val="24"/>
          <w:szCs w:val="24"/>
        </w:rPr>
      </w:pPr>
      <w:r w:rsidRPr="00456ED9">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06039F69" wp14:editId="7EABFA33">
                <wp:simplePos x="0" y="0"/>
                <wp:positionH relativeFrom="margin">
                  <wp:posOffset>351790</wp:posOffset>
                </wp:positionH>
                <wp:positionV relativeFrom="paragraph">
                  <wp:posOffset>2898775</wp:posOffset>
                </wp:positionV>
                <wp:extent cx="5248275" cy="314325"/>
                <wp:effectExtent l="0" t="0" r="28575"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314325"/>
                        </a:xfrm>
                        <a:prstGeom prst="rect">
                          <a:avLst/>
                        </a:prstGeom>
                        <a:solidFill>
                          <a:srgbClr val="FFFFFF"/>
                        </a:solidFill>
                        <a:ln w="9525">
                          <a:solidFill>
                            <a:srgbClr val="000000"/>
                          </a:solidFill>
                          <a:miter lim="800000"/>
                          <a:headEnd/>
                          <a:tailEnd/>
                        </a:ln>
                      </wps:spPr>
                      <wps:txbx>
                        <w:txbxContent>
                          <w:p w14:paraId="2630CF83" w14:textId="3D4ADD82" w:rsidR="00456ED9" w:rsidRDefault="00456ED9" w:rsidP="00456ED9">
                            <w:r>
                              <w:t xml:space="preserve">Fig. </w:t>
                            </w:r>
                            <w:r w:rsidR="00035839">
                              <w:t>14 and 15</w:t>
                            </w:r>
                            <w:r>
                              <w:t xml:space="preserve">: </w:t>
                            </w:r>
                            <w:r w:rsidR="00035839">
                              <w:t>5</w:t>
                            </w:r>
                            <w:r>
                              <w:t xml:space="preserve"> </w:t>
                            </w:r>
                            <w:r w:rsidR="00035839">
                              <w:t>least</w:t>
                            </w:r>
                            <w:r>
                              <w:t xml:space="preserve"> expensive neighbourhood in</w:t>
                            </w:r>
                            <w:r w:rsidR="00035839">
                              <w:t xml:space="preserve"> Manhattan and</w:t>
                            </w:r>
                            <w:r>
                              <w:t xml:space="preserve"> Brooklyn</w:t>
                            </w:r>
                            <w:r w:rsidR="00035839">
                              <w:t xml:space="preserve"> respectively</w:t>
                            </w:r>
                          </w:p>
                          <w:p w14:paraId="4EAF9700" w14:textId="1736F0DB" w:rsidR="00456ED9" w:rsidRDefault="00456E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39F69" id="_x0000_s1036" type="#_x0000_t202" style="position:absolute;left:0;text-align:left;margin-left:27.7pt;margin-top:228.25pt;width:413.25pt;height:24.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">
                <v:textbox>
                  <w:txbxContent>
                    <w:p w14:paraId="2630CF83" w14:textId="3D4ADD82" w:rsidR="00456ED9" w:rsidRDefault="00456ED9" w:rsidP="00456ED9">
                      <w:r>
                        <w:t xml:space="preserve">Fig. </w:t>
                      </w:r>
                      <w:r w:rsidR="00035839">
                        <w:t>14 and 15</w:t>
                      </w:r>
                      <w:r>
                        <w:t xml:space="preserve">: </w:t>
                      </w:r>
                      <w:r w:rsidR="00035839">
                        <w:t>5</w:t>
                      </w:r>
                      <w:r>
                        <w:t xml:space="preserve"> </w:t>
                      </w:r>
                      <w:r w:rsidR="00035839">
                        <w:t>least</w:t>
                      </w:r>
                      <w:r>
                        <w:t xml:space="preserve"> expensive neighbourhood in</w:t>
                      </w:r>
                      <w:r w:rsidR="00035839">
                        <w:t xml:space="preserve"> Manhattan and</w:t>
                      </w:r>
                      <w:r>
                        <w:t xml:space="preserve"> Brooklyn</w:t>
                      </w:r>
                      <w:r w:rsidR="00035839">
                        <w:t xml:space="preserve"> respectively</w:t>
                      </w:r>
                    </w:p>
                    <w:p w14:paraId="4EAF9700" w14:textId="1736F0DB" w:rsidR="00456ED9" w:rsidRDefault="00456ED9"/>
                  </w:txbxContent>
                </v:textbox>
                <w10:wrap type="square" anchorx="margin"/>
              </v:shape>
            </w:pict>
          </mc:Fallback>
        </mc:AlternateContent>
      </w:r>
      <w:r>
        <w:rPr>
          <w:rFonts w:ascii="Times New Roman" w:hAnsi="Times New Roman" w:cs="Times New Roman"/>
          <w:noProof/>
          <w:sz w:val="24"/>
          <w:szCs w:val="24"/>
        </w:rPr>
        <w:drawing>
          <wp:inline distT="0" distB="0" distL="0" distR="0" wp14:anchorId="11F86961" wp14:editId="11407DE2">
            <wp:extent cx="3038475" cy="280035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75" cy="280035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04A0C3F" wp14:editId="20D2B67D">
            <wp:extent cx="2828925" cy="2752725"/>
            <wp:effectExtent l="0" t="0" r="9525"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925" cy="2752725"/>
                    </a:xfrm>
                    <a:prstGeom prst="rect">
                      <a:avLst/>
                    </a:prstGeom>
                    <a:noFill/>
                    <a:ln>
                      <a:noFill/>
                    </a:ln>
                  </pic:spPr>
                </pic:pic>
              </a:graphicData>
            </a:graphic>
          </wp:inline>
        </w:drawing>
      </w:r>
    </w:p>
    <w:p w14:paraId="211535EB" w14:textId="77777777" w:rsidR="00035839" w:rsidRDefault="00035839" w:rsidP="00035839">
      <w:pPr>
        <w:spacing w:before="100" w:beforeAutospacing="1" w:after="100" w:afterAutospacing="1"/>
        <w:rPr>
          <w:rFonts w:ascii="Times New Roman" w:hAnsi="Times New Roman" w:cs="Times New Roman"/>
          <w:sz w:val="24"/>
          <w:szCs w:val="24"/>
        </w:rPr>
      </w:pPr>
    </w:p>
    <w:p w14:paraId="452754DB" w14:textId="77777777" w:rsidR="00035839" w:rsidRDefault="00035839" w:rsidP="00035839">
      <w:pPr>
        <w:spacing w:before="100" w:beforeAutospacing="1" w:after="100" w:afterAutospacing="1"/>
        <w:rPr>
          <w:rFonts w:ascii="Times New Roman" w:hAnsi="Times New Roman" w:cs="Times New Roman"/>
          <w:sz w:val="24"/>
          <w:szCs w:val="24"/>
        </w:rPr>
      </w:pPr>
    </w:p>
    <w:p w14:paraId="4FE72C42" w14:textId="517D486D" w:rsidR="00035839" w:rsidRDefault="00035839" w:rsidP="00035839">
      <w:pPr>
        <w:pStyle w:val="ListParagraph"/>
        <w:spacing w:before="100" w:beforeAutospacing="1" w:after="100" w:afterAutospacing="1"/>
        <w:ind w:left="1800"/>
        <w:rPr>
          <w:rFonts w:ascii="Times New Roman" w:hAnsi="Times New Roman" w:cs="Times New Roman"/>
          <w:sz w:val="24"/>
          <w:szCs w:val="24"/>
        </w:rPr>
      </w:pPr>
      <w:r w:rsidRPr="00035839">
        <w:rPr>
          <w:rFonts w:ascii="Times New Roman" w:hAnsi="Times New Roman" w:cs="Times New Roman"/>
          <w:sz w:val="24"/>
          <w:szCs w:val="24"/>
        </w:rPr>
        <w:t>We analyzed the footfall by number of rooms booked in most and least expensive neighbourhood in both Manhattan and Brooklyn. The results were similar, as in both destination people staying is less expensive neighbourhood.</w:t>
      </w:r>
    </w:p>
    <w:p w14:paraId="4E50526A" w14:textId="7A769E05" w:rsidR="00035839" w:rsidRDefault="00035839" w:rsidP="00035839">
      <w:pPr>
        <w:pStyle w:val="ListParagraph"/>
        <w:spacing w:before="100" w:beforeAutospacing="1" w:after="100" w:afterAutospacing="1"/>
        <w:ind w:left="1800"/>
        <w:rPr>
          <w:rFonts w:ascii="Times New Roman" w:hAnsi="Times New Roman" w:cs="Times New Roman"/>
          <w:sz w:val="24"/>
          <w:szCs w:val="24"/>
        </w:rPr>
      </w:pPr>
    </w:p>
    <w:p w14:paraId="33992D23" w14:textId="1665735B" w:rsidR="00035839" w:rsidRDefault="00035839" w:rsidP="00035839">
      <w:pPr>
        <w:pStyle w:val="ListParagraph"/>
        <w:spacing w:before="100" w:beforeAutospacing="1" w:after="100" w:afterAutospacing="1"/>
        <w:ind w:left="1800"/>
        <w:rPr>
          <w:rFonts w:ascii="Times New Roman" w:hAnsi="Times New Roman" w:cs="Times New Roman"/>
          <w:sz w:val="24"/>
          <w:szCs w:val="24"/>
        </w:rPr>
      </w:pPr>
    </w:p>
    <w:p w14:paraId="4D072327" w14:textId="25DC78BE" w:rsidR="00035839" w:rsidRDefault="00035839" w:rsidP="00035839">
      <w:pPr>
        <w:pStyle w:val="ListParagraph"/>
        <w:spacing w:before="100" w:beforeAutospacing="1" w:after="100" w:afterAutospacing="1"/>
        <w:ind w:left="1800"/>
        <w:rPr>
          <w:rFonts w:ascii="Times New Roman" w:hAnsi="Times New Roman" w:cs="Times New Roman"/>
          <w:sz w:val="24"/>
          <w:szCs w:val="24"/>
        </w:rPr>
      </w:pPr>
    </w:p>
    <w:p w14:paraId="1610E83E" w14:textId="5D39B0C7" w:rsidR="00035839" w:rsidRDefault="00035839" w:rsidP="00035839">
      <w:pPr>
        <w:pStyle w:val="ListParagraph"/>
        <w:numPr>
          <w:ilvl w:val="0"/>
          <w:numId w:val="1"/>
        </w:numPr>
        <w:spacing w:before="100" w:beforeAutospacing="1" w:after="100" w:afterAutospacing="1"/>
        <w:rPr>
          <w:rFonts w:ascii="Times New Roman" w:hAnsi="Times New Roman" w:cs="Times New Roman"/>
          <w:b/>
          <w:bCs/>
          <w:sz w:val="40"/>
          <w:szCs w:val="40"/>
        </w:rPr>
      </w:pPr>
      <w:r>
        <w:rPr>
          <w:rFonts w:ascii="Times New Roman" w:hAnsi="Times New Roman" w:cs="Times New Roman"/>
          <w:b/>
          <w:bCs/>
          <w:sz w:val="40"/>
          <w:szCs w:val="40"/>
        </w:rPr>
        <w:lastRenderedPageBreak/>
        <w:t>Conclusion</w:t>
      </w:r>
    </w:p>
    <w:p w14:paraId="0674B302" w14:textId="5FD1184E" w:rsidR="00035839" w:rsidRDefault="007C4316" w:rsidP="00035839">
      <w:pPr>
        <w:spacing w:before="100" w:beforeAutospacing="1" w:after="100" w:afterAutospacing="1"/>
        <w:ind w:left="360"/>
        <w:rPr>
          <w:rFonts w:ascii="Times New Roman" w:hAnsi="Times New Roman" w:cs="Times New Roman"/>
          <w:sz w:val="24"/>
          <w:szCs w:val="24"/>
        </w:rPr>
      </w:pPr>
      <w:r>
        <w:rPr>
          <w:rFonts w:ascii="Times New Roman" w:hAnsi="Times New Roman" w:cs="Times New Roman"/>
          <w:sz w:val="24"/>
          <w:szCs w:val="24"/>
        </w:rPr>
        <w:t>We can finally conclude our data exploration with our final concluding points:</w:t>
      </w:r>
    </w:p>
    <w:p w14:paraId="739E495E" w14:textId="07835199" w:rsidR="007C4316" w:rsidRDefault="007C4316" w:rsidP="007C4316">
      <w:pPr>
        <w:pStyle w:val="ListParagraph"/>
        <w:numPr>
          <w:ilvl w:val="0"/>
          <w:numId w:val="4"/>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Sonder(NYC) and other nine is our top priority customer.</w:t>
      </w:r>
    </w:p>
    <w:p w14:paraId="53DDFC26" w14:textId="68A6D4D8" w:rsidR="007C4316" w:rsidRDefault="007B59FD" w:rsidP="007C4316">
      <w:pPr>
        <w:pStyle w:val="ListParagraph"/>
        <w:numPr>
          <w:ilvl w:val="0"/>
          <w:numId w:val="4"/>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Most preferred destination is Manhattan and Brooklyn. </w:t>
      </w:r>
    </w:p>
    <w:p w14:paraId="63406315" w14:textId="46FF55B0" w:rsidR="007B59FD" w:rsidRDefault="007B59FD" w:rsidP="007C4316">
      <w:pPr>
        <w:pStyle w:val="ListParagraph"/>
        <w:numPr>
          <w:ilvl w:val="0"/>
          <w:numId w:val="4"/>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Most booking is done in Williamsburg. From our research, we found that Williamsburg is famous for beaches and museums, so its quite evident that most people come here as recreational purposes.</w:t>
      </w:r>
    </w:p>
    <w:p w14:paraId="5015EB2D" w14:textId="39B23C7E" w:rsidR="007B59FD" w:rsidRDefault="00F65055" w:rsidP="007C4316">
      <w:pPr>
        <w:pStyle w:val="ListParagraph"/>
        <w:numPr>
          <w:ilvl w:val="0"/>
          <w:numId w:val="4"/>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From our analysis, people more likely to live in less expensive neighbourhood.</w:t>
      </w:r>
    </w:p>
    <w:p w14:paraId="310B2828" w14:textId="1410567C" w:rsidR="00F65055" w:rsidRDefault="00F65055" w:rsidP="00F65055">
      <w:pPr>
        <w:pStyle w:val="ListParagraph"/>
        <w:spacing w:before="100" w:beforeAutospacing="1" w:after="100" w:afterAutospacing="1"/>
        <w:ind w:left="1800"/>
        <w:rPr>
          <w:rFonts w:ascii="Times New Roman" w:hAnsi="Times New Roman" w:cs="Times New Roman"/>
          <w:sz w:val="24"/>
          <w:szCs w:val="24"/>
        </w:rPr>
      </w:pPr>
    </w:p>
    <w:p w14:paraId="51D27F41" w14:textId="1368C0E6" w:rsidR="00F65055" w:rsidRDefault="00F65055" w:rsidP="00F65055">
      <w:pPr>
        <w:pStyle w:val="ListParagraph"/>
        <w:spacing w:before="100" w:beforeAutospacing="1" w:after="100" w:afterAutospacing="1"/>
        <w:ind w:left="1800"/>
        <w:rPr>
          <w:rFonts w:ascii="Times New Roman" w:hAnsi="Times New Roman" w:cs="Times New Roman"/>
          <w:sz w:val="24"/>
          <w:szCs w:val="24"/>
        </w:rPr>
      </w:pPr>
    </w:p>
    <w:p w14:paraId="34BCFAB1" w14:textId="389B44E5" w:rsidR="00F65055" w:rsidRDefault="00F65055" w:rsidP="00F65055">
      <w:pPr>
        <w:pStyle w:val="ListParagraph"/>
        <w:numPr>
          <w:ilvl w:val="0"/>
          <w:numId w:val="1"/>
        </w:numPr>
        <w:spacing w:before="100" w:beforeAutospacing="1" w:after="100" w:afterAutospacing="1"/>
        <w:rPr>
          <w:rFonts w:ascii="Times New Roman" w:hAnsi="Times New Roman" w:cs="Times New Roman"/>
          <w:b/>
          <w:bCs/>
          <w:sz w:val="40"/>
          <w:szCs w:val="40"/>
        </w:rPr>
      </w:pPr>
      <w:r>
        <w:rPr>
          <w:rFonts w:ascii="Times New Roman" w:hAnsi="Times New Roman" w:cs="Times New Roman"/>
          <w:b/>
          <w:bCs/>
          <w:sz w:val="40"/>
          <w:szCs w:val="40"/>
        </w:rPr>
        <w:t>References</w:t>
      </w:r>
    </w:p>
    <w:p w14:paraId="37AED60A" w14:textId="77777777" w:rsidR="00F65055" w:rsidRDefault="00F65055" w:rsidP="00F65055">
      <w:pPr>
        <w:pStyle w:val="ListParagraph"/>
        <w:spacing w:before="100" w:beforeAutospacing="1" w:after="100" w:afterAutospacing="1"/>
        <w:rPr>
          <w:rFonts w:ascii="Times New Roman" w:hAnsi="Times New Roman" w:cs="Times New Roman"/>
          <w:b/>
          <w:bCs/>
          <w:sz w:val="40"/>
          <w:szCs w:val="40"/>
        </w:rPr>
      </w:pPr>
    </w:p>
    <w:p w14:paraId="3C801B9F" w14:textId="5E1BE1B5" w:rsidR="00F65055" w:rsidRDefault="00F65055" w:rsidP="00F65055">
      <w:pPr>
        <w:pStyle w:val="ListParagraph"/>
        <w:numPr>
          <w:ilvl w:val="0"/>
          <w:numId w:val="6"/>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Geeks for geeks</w:t>
      </w:r>
    </w:p>
    <w:p w14:paraId="6EAEBB89" w14:textId="257FD8C4" w:rsidR="00F65055" w:rsidRDefault="00F65055" w:rsidP="00F65055">
      <w:pPr>
        <w:pStyle w:val="ListParagraph"/>
        <w:numPr>
          <w:ilvl w:val="0"/>
          <w:numId w:val="6"/>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Analytics Vidhya</w:t>
      </w:r>
    </w:p>
    <w:p w14:paraId="4825DF74" w14:textId="69A06D97" w:rsidR="00F65055" w:rsidRDefault="005454E2" w:rsidP="00F65055">
      <w:pPr>
        <w:pStyle w:val="ListParagraph"/>
        <w:numPr>
          <w:ilvl w:val="0"/>
          <w:numId w:val="6"/>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Stack overflow</w:t>
      </w:r>
    </w:p>
    <w:p w14:paraId="4A992035" w14:textId="165B9104" w:rsidR="005454E2" w:rsidRDefault="005454E2" w:rsidP="00F65055">
      <w:pPr>
        <w:pStyle w:val="ListParagraph"/>
        <w:numPr>
          <w:ilvl w:val="0"/>
          <w:numId w:val="6"/>
        </w:numPr>
        <w:spacing w:before="100" w:beforeAutospacing="1" w:after="100" w:afterAutospacing="1"/>
        <w:rPr>
          <w:rFonts w:ascii="Times New Roman" w:hAnsi="Times New Roman" w:cs="Times New Roman"/>
          <w:sz w:val="24"/>
          <w:szCs w:val="24"/>
        </w:rPr>
      </w:pPr>
      <w:hyperlink r:id="rId20" w:history="1">
        <w:r w:rsidRPr="00E87B67">
          <w:rPr>
            <w:rStyle w:val="Hyperlink"/>
            <w:rFonts w:ascii="Times New Roman" w:hAnsi="Times New Roman" w:cs="Times New Roman"/>
            <w:sz w:val="24"/>
            <w:szCs w:val="24"/>
          </w:rPr>
          <w:t>https://pandas.pydata.org</w:t>
        </w:r>
      </w:hyperlink>
    </w:p>
    <w:p w14:paraId="1BBF2481" w14:textId="0EC314E1" w:rsidR="005454E2" w:rsidRDefault="005454E2" w:rsidP="00F65055">
      <w:pPr>
        <w:pStyle w:val="ListParagraph"/>
        <w:numPr>
          <w:ilvl w:val="0"/>
          <w:numId w:val="6"/>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Data science made simple</w:t>
      </w:r>
    </w:p>
    <w:p w14:paraId="6D04A818" w14:textId="102F1A7F" w:rsidR="005454E2" w:rsidRPr="00F65055" w:rsidRDefault="005454E2" w:rsidP="00F65055">
      <w:pPr>
        <w:pStyle w:val="ListParagraph"/>
        <w:numPr>
          <w:ilvl w:val="0"/>
          <w:numId w:val="6"/>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Code gripper</w:t>
      </w:r>
    </w:p>
    <w:sectPr w:rsidR="005454E2" w:rsidRPr="00F65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5904"/>
    <w:multiLevelType w:val="hybridMultilevel"/>
    <w:tmpl w:val="0B9A5FBA"/>
    <w:lvl w:ilvl="0" w:tplc="654684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8507B1"/>
    <w:multiLevelType w:val="hybridMultilevel"/>
    <w:tmpl w:val="34E21D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0E94221"/>
    <w:multiLevelType w:val="hybridMultilevel"/>
    <w:tmpl w:val="7CC27E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6FD68AC"/>
    <w:multiLevelType w:val="hybridMultilevel"/>
    <w:tmpl w:val="C2944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20347C"/>
    <w:multiLevelType w:val="multilevel"/>
    <w:tmpl w:val="BAF876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26D0263"/>
    <w:multiLevelType w:val="hybridMultilevel"/>
    <w:tmpl w:val="9AA2E3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DB"/>
    <w:rsid w:val="00035839"/>
    <w:rsid w:val="000A55A3"/>
    <w:rsid w:val="000D7761"/>
    <w:rsid w:val="00193371"/>
    <w:rsid w:val="002B32EB"/>
    <w:rsid w:val="00391FEE"/>
    <w:rsid w:val="003A173F"/>
    <w:rsid w:val="003B6CDB"/>
    <w:rsid w:val="00440FC0"/>
    <w:rsid w:val="00456ED9"/>
    <w:rsid w:val="00490FCC"/>
    <w:rsid w:val="004A5CDE"/>
    <w:rsid w:val="004C0E81"/>
    <w:rsid w:val="004F633F"/>
    <w:rsid w:val="00511AB5"/>
    <w:rsid w:val="005454E2"/>
    <w:rsid w:val="005F37FA"/>
    <w:rsid w:val="00652A4D"/>
    <w:rsid w:val="007B3FEA"/>
    <w:rsid w:val="007B59FD"/>
    <w:rsid w:val="007C4316"/>
    <w:rsid w:val="0089313C"/>
    <w:rsid w:val="008C181C"/>
    <w:rsid w:val="0093722D"/>
    <w:rsid w:val="009A566F"/>
    <w:rsid w:val="009A5706"/>
    <w:rsid w:val="009E0D75"/>
    <w:rsid w:val="00A50642"/>
    <w:rsid w:val="00B44ADA"/>
    <w:rsid w:val="00BC61A5"/>
    <w:rsid w:val="00C52F4E"/>
    <w:rsid w:val="00C82DE2"/>
    <w:rsid w:val="00D22EE6"/>
    <w:rsid w:val="00E32FC2"/>
    <w:rsid w:val="00E564EE"/>
    <w:rsid w:val="00F307D0"/>
    <w:rsid w:val="00F65055"/>
    <w:rsid w:val="00FA3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5B64"/>
  <w15:chartTrackingRefBased/>
  <w15:docId w15:val="{534E839C-C197-41C1-9CD0-8200AF4D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DE"/>
    <w:pPr>
      <w:ind w:left="720"/>
      <w:contextualSpacing/>
    </w:pPr>
  </w:style>
  <w:style w:type="character" w:styleId="Hyperlink">
    <w:name w:val="Hyperlink"/>
    <w:basedOn w:val="DefaultParagraphFont"/>
    <w:uiPriority w:val="99"/>
    <w:unhideWhenUsed/>
    <w:rsid w:val="005454E2"/>
    <w:rPr>
      <w:color w:val="0563C1" w:themeColor="hyperlink"/>
      <w:u w:val="single"/>
    </w:rPr>
  </w:style>
  <w:style w:type="character" w:styleId="UnresolvedMention">
    <w:name w:val="Unresolved Mention"/>
    <w:basedOn w:val="DefaultParagraphFont"/>
    <w:uiPriority w:val="99"/>
    <w:semiHidden/>
    <w:unhideWhenUsed/>
    <w:rsid w:val="00545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85866">
      <w:bodyDiv w:val="1"/>
      <w:marLeft w:val="0"/>
      <w:marRight w:val="0"/>
      <w:marTop w:val="0"/>
      <w:marBottom w:val="0"/>
      <w:divBdr>
        <w:top w:val="none" w:sz="0" w:space="0" w:color="auto"/>
        <w:left w:val="none" w:sz="0" w:space="0" w:color="auto"/>
        <w:bottom w:val="none" w:sz="0" w:space="0" w:color="auto"/>
        <w:right w:val="none" w:sz="0" w:space="0" w:color="auto"/>
      </w:divBdr>
      <w:divsChild>
        <w:div w:id="117653342">
          <w:marLeft w:val="0"/>
          <w:marRight w:val="0"/>
          <w:marTop w:val="0"/>
          <w:marBottom w:val="0"/>
          <w:divBdr>
            <w:top w:val="none" w:sz="0" w:space="0" w:color="auto"/>
            <w:left w:val="none" w:sz="0" w:space="0" w:color="auto"/>
            <w:bottom w:val="none" w:sz="0" w:space="0" w:color="auto"/>
            <w:right w:val="none" w:sz="0" w:space="0" w:color="auto"/>
          </w:divBdr>
          <w:divsChild>
            <w:div w:id="943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0949">
      <w:bodyDiv w:val="1"/>
      <w:marLeft w:val="0"/>
      <w:marRight w:val="0"/>
      <w:marTop w:val="0"/>
      <w:marBottom w:val="0"/>
      <w:divBdr>
        <w:top w:val="none" w:sz="0" w:space="0" w:color="auto"/>
        <w:left w:val="none" w:sz="0" w:space="0" w:color="auto"/>
        <w:bottom w:val="none" w:sz="0" w:space="0" w:color="auto"/>
        <w:right w:val="none" w:sz="0" w:space="0" w:color="auto"/>
      </w:divBdr>
      <w:divsChild>
        <w:div w:id="1917474776">
          <w:marLeft w:val="0"/>
          <w:marRight w:val="0"/>
          <w:marTop w:val="0"/>
          <w:marBottom w:val="0"/>
          <w:divBdr>
            <w:top w:val="none" w:sz="0" w:space="0" w:color="auto"/>
            <w:left w:val="none" w:sz="0" w:space="0" w:color="auto"/>
            <w:bottom w:val="none" w:sz="0" w:space="0" w:color="auto"/>
            <w:right w:val="none" w:sz="0" w:space="0" w:color="auto"/>
          </w:divBdr>
          <w:divsChild>
            <w:div w:id="19429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pandas.pydata.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11</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2022-02-13T08:24:00Z</dcterms:created>
  <dcterms:modified xsi:type="dcterms:W3CDTF">2022-02-16T08:39:00Z</dcterms:modified>
</cp:coreProperties>
</file>