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Courier New" w:cs="Courier New" w:eastAsia="Courier New" w:hAnsi="Courier New"/>
          <w:b/>
          <w:bCs/>
          <w:color w:val="00FF88"/>
          <w:sz w:val="64"/>
          <w:szCs w:val="64"/>
        </w:rPr>
        <w:t xml:space="preserve">PIXEL TRADING FIRM</w:t>
      </w:r>
    </w:p>
    <w:p>
      <w:pPr>
        <w:spacing w:before="0" w:after="120"/>
        <w:jc w:val="center"/>
      </w:pPr>
      <w:r>
        <w:rPr>
          <w:rFonts w:ascii="Courier New" w:cs="Courier New" w:eastAsia="Courier New" w:hAnsi="Courier New"/>
          <w:b/>
          <w:bCs/>
          <w:color w:val="88CCFF"/>
          <w:sz w:val="40"/>
          <w:szCs w:val="40"/>
        </w:rPr>
        <w:t xml:space="preserve">UI / UX SPECIFICATION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666666"/>
          <w:sz w:val="24"/>
          <w:szCs w:val="24"/>
        </w:rPr>
        <w:t xml:space="preserve">Document 1 of 3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9-Agent Autonomous Trading System  |  Visual Operations Dashboard</w:t>
      </w:r>
    </w:p>
    <w:p>
      <w:pPr>
        <w:pBdr>
          <w:bottom w:val="single" w:color="00FF88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Pixel Trading Firm is a real-time operations dashboard for the 9-agent autonomous Solana memecoin trading system. It is built as a living pixel art office — a top-down RPG-style environment where each AI agent is represented as a pixel character working at their desk inside a multi-floor building.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This is not a game. It is a professional trading operations interface built in a visual language that makes complex multi-agent system state immediately readable at a glance. Watching Agent 6 raise a red flag on the wall chart is faster and more intuitive than parsing a log entry reading MACRO_SENTINEL: BTC_1H_CHANGE=-4.2%.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Every pixel animation is driven by real backend data — no decorative animations that don't reflect system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Every data point visible in the pixel office is also accessible as raw data by clicking into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system must feel alive when agents are working and visually quiet when nothing is happening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Mobile must be fully functional, not just readable — kill switch and inbox accessible from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Three access tiers built from day one: Owner, Team, Investor</w:t>
      </w:r>
    </w:p>
    <w:p>
      <w:pPr>
        <w:pBdr>
          <w:bottom w:val="single" w:color="00FF88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2. PLATFORM &amp; ACCESS</w:t>
      </w: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2.1 URL Structure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yourdomain.com/              →  Reception Floor (main dashboard)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yourdomain.com/office        →  Full pixel office — all floors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yourdomain.com/inbox         →  Inter-agent communication feed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yourdomain.com/risk          →  Risk Manager kill switch panel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yourdomain.com/trades        →  Trade execution log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yourdomain.com/performance   →  Weekly reports &amp; analytics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yourdomain.com/admin         →  System config (Owner only)</w:t>
            </w:r>
          </w:p>
        </w:tc>
      </w:tr>
    </w:tbl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2.2 Access Tiers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Tier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Who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Pixel Office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Inbox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Kill Switch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Trade Data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OWNER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You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Full control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TEAM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Traders / ops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Read only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Read only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View only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Read only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INVESTOR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Investors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Reception only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No access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No access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P&amp;L summary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No access</w:t>
            </w:r>
          </w:p>
        </w:tc>
      </w:tr>
    </w:tbl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2.3 Responsive Breakpoints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Desktop (1280px+) — Full pixel office rendered in Phaser canvas. All floors visible via floor selector. Side panels for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Tablet (768–1279px) — Pixel office scales down. Single floor view. Panels stack below canvas.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Mobile (&lt; 768px) — Pixel office collapses to agent card grid. Each card shows name, status, last action. Inbox and kill switch fully functional.</w:t>
      </w:r>
    </w:p>
    <w:p>
      <w:pPr>
        <w:pBdr>
          <w:bottom w:val="single" w:color="00FF88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3. THE BUILDING — FLOOR BY FLOOR</w:t>
      </w: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3.1 Reception — Ground Floor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landing page. A pixel lobby with a receptionist character at the front desk. The firm's vital signs are displayed on a large wall-mounted board behind the receptionist. This is the first screen all three access tiers see — filtered to their permission level.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         PIXEL TRADING FIRM  —  OPERATIONS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├─────────────────────────────────────────────────────┤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FIRM STATUS      [ ● OPERATIONAL              ]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TODAY P&amp;L        [ +$0.84  /  +42.0%          ]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OPEN POSITIONS   [ 2 of 3 max  ($3.80 / $6)   ]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SIGNALS TODAY    [ 14 gen → 3 cleared → 1 trade]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SYSTEM HEALTH    [ ●●●●●●●●●  9/9 online      ]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NEXT SCAN        [ 00:12:33                    ]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├─────────────────────────────────────────────────────┤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► $WOJAK entry $0.000042  +18% since entry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► Macro Sentinel: BTC stable — all green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► Agent 1 scan completed — 2 candidates found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A ticker tape scrolls across the bottom of the lobby showing the last 20 system events in real time. Clicking any metric on the board opens a full-detail panel overlay.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3.2 Floor 1 — Intelligence Division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Open-plan office. Warm lighting. Bookshelves on walls. Coffee machine in corner. Four desks arranged in 2x2 grid. Each character has a nameplate on their desk and a floating status dot above their head.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Status Dot Color Key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● GREEN   — Agent active and processing signal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● YELLOW  — Agent idle, no current task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● BLUE    — Agent in communication (sending/receiving memo)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● RED     — Agent error or offline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● PURPLE  — Agent waiting for response from another agent</w:t>
            </w:r>
          </w:p>
        </w:tc>
      </w:tr>
    </w:tbl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1 — Researcher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Desk position: Top-left of floor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Monitor: Scrolling news ticker with token names flashing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Idle animation: Typing at keyboard, occasional sip of coffee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Active animation: Leans forward, monitor flashes with incoming data, typing speed increases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Signal found animation: Character stands up, memo document materialises above head, floats across floor to Agent 2 desk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desk: Opens Researcher panel — last scan results, 10 most recent candidates, confidence scores, next scan countdown timer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2 — On-Chain Analyst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Desk position: Top-right of floor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Monitor: Blockchain node visualization — connected nodes pulsing slowly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Idle animation: Reading documents, adjusting glasses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Active animation: Picks up memo, examines it, runs verification — progress bar visible above desk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Green stamp animation: Stamps document green, memo flies upward to Floor 2 stairs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Red stamp animation: Stamps document red, shakes head, memo lands in animated trash can with sound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desk: Opens On-Chain Analyst panel — current verification queue, last 10 safety reports, filter pass/fail breakdown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3 — Wallet Tracker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Desk position: Bottom-left of floor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Monitor: Three screens — scrolling wallet addresses, transaction hashes, balance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Character wears headphones — always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Idle animation: Eyes scan across screens continuously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Active animation: Stands up suddenly, points at screen, URGENT envelope materialises — flies directly to Floor 2 Signal Aggregator table bypassing Agent 2 normal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desk: Opens Wallet Tracker panel — 20 tracked wallets with last activity, buy history, performance score, alert log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4 — Intel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Desk position: Bottom-right of floor — slightly separated, corner placement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Monitor: Telegram feed and Twitter/CT panels visible on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Character wears a hoodie, leans back in chair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Idle animation: Scrolling feed, occasional lean forward when something interesting appears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Active animation: Circles something on screen with mouse, narrative intelligence memo materialises and floats upward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desk: Opens Intel Agent panel — monitored Telegram channels, CT influencer accounts, recent narrative signals, momentum scores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3.3 Floor 2 — Command Division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Different visual tone from Floor 1. Darker walls, blue-grey palette, more serious atmosphere. A large central table dominates the room — this is where signals get evaluated and decisions get made.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5 — Signal Aggregator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Position: Standing at central table in the middle of the floor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table surface is the key visual — incoming signal cards from Floor 1 physically slide in from the staircase and arrange themselves on the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Each card on the table represents a candidate token — card thickness increases with each additional confirmation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When confluence threshold is reached: Character picks up all matching cards, combines them into one thick file, confidence score appears as a stamp, file is placed in elevator tray to Agent 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When signal is below threshold after timeout: Cards fly off table into archive bin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table: Opens Signal Aggregator panel — all active signals on table, confidence scores, which agents have contributed, time remaining before timeout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6 — Macro Sentinel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Position: In front of large wall-mounted BTC and SOL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Charts show real price data with threshold lines drawn — 3% warning line (yellow) and 5% hold line (red)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Idle animation: Arms crossed, watching charts, slow head movement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Warning state (BTC -3%): Yellow light activates above charts, character steps closer to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Tier 4 Hold (BTC -5%): Red light floods the room, character raises hand, physical HOLD sign drops from ceiling on chains, all signal traffic from Agent 5 visibly stops — cards on Agent 5's table freeze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Hold lifted: HOLD sign retracts, green light returns, traffic resumes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wall charts: Opens full BTC/SOL chart panel with all threshold lines, current readings, Tier 4 hold status, hold history log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7 — Risk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Position: Corner office with glass walls — always visible from main floor but separated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Desk has four physical kill switch buttons — each with glass cover, each a different color (Tier 1 green, Tier 2 yellow, Tier 3 red, Tier 4 blue)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Two wall gauges: Daily Loss Meter and Portfolio Exposure Meter — physical needle gauges that move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Idle animation: Watching gauges, occasional note-taking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Trade approval animation: Receives file from elevator, stamps it, places in outbound tray to Floor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Trade rejected animation: Stamps file red, files it, sends rejection memo back down 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Kill switch trigger animation: Character stands, lifts glass cover on correct tier button, presses it, emergency lighting activates for that tier's severity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glass office: Opens full Risk Manager panel — kill switch status, both gauges with full data, position sizing calculator, daily P&amp;L breakdown, audit log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3.4 Floor 3 — Execution &amp; Review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Clean, modern aesthetic. Bloomberg terminal energy for Agent 8. Academic, data-heavy environment for Agent 9.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8 — Trading 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Desk: Multi-screen terminal — Bloomberg-style layout with portfolio, open positions, order book, execution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Idle animation: Screens show live portfolio state, character monitors quietly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Trade execution animation: All screens flash green (buy) or red (sell), character stands up, cash register sound, trade confirmation card prints from desk printer, floats to Agent 9 desk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TP1 hit animation: Small confetti burst, character does subtle celebration, position card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Stop loss triggered animation: Character slumps slightly, screen flashes red briefly, recovery posture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desk: Opens Trade Execution panel — all open positions with entry price, current price, P&amp;L, SL/TP levels, time in position, full closed trade history</w:t>
      </w:r>
    </w:p>
    <w:p>
      <w:pPr>
        <w:spacing w:before="100" w:after="100"/>
      </w:pPr>
    </w:p>
    <w:p>
      <w:pPr>
        <w:spacing w:before="240" w:after="100"/>
      </w:pPr>
      <w:r>
        <w:rPr>
          <w:rFonts w:ascii="Courier New" w:cs="Courier New" w:eastAsia="Courier New" w:hAnsi="Courier New"/>
          <w:b/>
          <w:bCs/>
          <w:color w:val="FFCC44"/>
          <w:sz w:val="23"/>
          <w:szCs w:val="23"/>
        </w:rPr>
        <w:t xml:space="preserve">Agent 9 — Performance Analyst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Desk: Surrounded by filing cabinets, wall charts updated weekly, stacks of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Wall charts update every Monday — new data point added, trend line redraws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Continuous animation: Trade confirmation cards float from Agent 8 printer across floor to Agent 9 desk throughout the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Weekly report animation: Monday 08:00 UTC — character stands, walks to large printer, prints thick report, delivers to elevator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desk: Opens Performance Analyst panel — all historical weekly reports, win rate by signal source, agent contribution metrics, threshold recommendations</w:t>
      </w:r>
    </w:p>
    <w:p>
      <w:pPr>
        <w:pBdr>
          <w:bottom w:val="single" w:color="00FF88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4. INBOX — INTER-AGENT COMMUNICATION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/inbox route. A dedicated full-page view styled as a pixel-art internal office memo system. Dark terminal aesthetic. Every signal the system has ever processed is represented as a complete threaded memo chain — from first detection through to final outcome.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4.1 Layout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LEFT PANEL (280px)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Agent directory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Unread badges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Filter by agent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ALL TRAFFIC view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Date range filter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Outcome filter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RIGHT PANEL (fills remaining)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──────────────────────────────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Selected message full detail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Token data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Safety scores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Trade parameters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Outcome summary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Audit trail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CENTER PANEL fills the remaining space between left and right panels — the threaded memo conversation. On mobile, left panel collapses to a dropdown, right panel stacks below center.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4.2 Thread Color Coding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🟢  GREEN  thread  — Signal became a profitable trade (TP1+ hit)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🔴  RED    thread  — Signal killed somewhere in the chain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🟡  YELLOW thread  — Signal currently in progress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🔵  BLUE   thread  — Signal executed, trade still open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⚫  GREY   thread  — Signal expired or timed out without action</w:t>
            </w:r>
          </w:p>
        </w:tc>
      </w:tr>
    </w:tbl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4.3 Memo Format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Every message in every thread uses this standardized format: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INTERNAL MEMO                          #SIG-00847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FROM:     Agent 1 — Researcher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TO:       Agent 2 — On-Chain Analyst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TIME:     14:32:07 UTC  |  PRIORITY: STANDARD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STATUS:   ✅ DELIVERED  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├─────────────────────────────────────────────────────┤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RE: Candidate Signal — $WOJAK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                      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Token flagged for verification.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Market cap: $340,000   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24h volume change: +840%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CT mentions: 3 influencers in last 22 minutes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Liquidity pool age: 22 minutes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Source: DexScreener new pair + Researcher scan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                      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Passing for on-chain safety verification.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├─────────────────────────────────────────────────────┤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│  [ VIEW FULL SCAN DATA ]        [ MARK READ ]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4.4 Message Types Per Agent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Message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Recipients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1 — Researcher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CANDIDATE_SIGNAL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Token data, market scores,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2 — On-Chain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SAFETY_REPORT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9-filter results, safety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2 — On-Chain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SIGNAL_KILLED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1 + Inbox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Failed filter, 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3 — Wallet 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PRIORITY_SIGNAL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2 (urgent)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Wallet address, buy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4 — Intel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NARRATIVE_ALERT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Platform, momentum score,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5 — Signal Aggregator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COMPOSITE_SIGNAL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Confluence score, all contributing signals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6 — Macro Sentinel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MACRO_CLEAR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BTC/SOL status, market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6 — Macro Sentinel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MACRO_HOLD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All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Hold reason, expected 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 — Risk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Position size, SL, TP1/2/3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 — Risk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TRADE_REJECTED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5 + Inbox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Rejection reason, risk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 — Trading 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TRADE_EXECUTED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User + Agent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Entry price, tx hash, 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 — Trading 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POSITION_CLOSED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User + Agent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Exit price, P&amp;L, 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9 — Performance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WEEKLY_REPORT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Full performance metrics</w:t>
            </w:r>
          </w:p>
        </w:tc>
      </w:tr>
    </w:tbl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4.5 Search &amp; Filters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Search by token name, contract address, signal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Filter by: date range, agent, outcome (profit/loss/killed/in-progress), signal source, confidence score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Sort by: newest first, oldest first, highest confidence, highest P&amp;L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Export: Download filtered results as CSV for external analysis</w:t>
      </w:r>
    </w:p>
    <w:p>
      <w:pPr>
        <w:pBdr>
          <w:bottom w:val="single" w:color="00FF88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5. KILL SWITCH PANEL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Accessible via /risk route or by clicking Agent 7's glass office in the pixel office. Full-screen overlay. Owner-only for Tier 1-3 controls. Team tier can view but not interact.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5.1 Panel Layout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╔════════════════════════════════════════════════════╗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     RISK MANAGER — KILL SWITCH CONTROL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            OWNER ACCESS ONLY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╠════════════════════════════════════════════════════╣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DAILY LOSS METER          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[$0.84 lost today]  ████░░░░░░  28% of $3 limit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                      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PORTFOLIO EXPOSURE        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[$3.80 deployed]    ██████░░░░  63% of $6 max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╠════════════════════════════════════════════════════╣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[■] TIER 1 — SOFT PAUSE          STATUS: ARMED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Trigger: Daily loss &gt; $3.00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Recovery: Auto at 00:00 UTC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Last triggered: Never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                      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[■] TIER 2 — HARD STOP           STATUS: ARMED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Trigger: Capital &lt; $5.00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Recovery: Manual required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Last triggered: Never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                      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[■] TIER 3 — EMERGENCY KILL      STATUS: ARMED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Trigger: Execution anomaly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Recovery: Manual + investigation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Last triggered: Never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                                     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[■] TIER 4 — MACRO HOLD          STATUS: MONITORING║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BTC 1h:  -1.2%  ████░░░░░░  3% warn / 5% hold║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SOL 1h:  -0.8%  ███░░░░░░░  4% hold threshold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    Recovery: Auto when macro normalizes          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╠════════════════════════════════════════════════════╣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║  [ TRIGGER MANUAL KILL — TYPE CONFIRM TO ACTIVATE ]║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╚════════════════════════════════════════════════════╝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5.2 Manual Kill Flow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manual kill requires deliberate multi-step confirmation to prevent accidental activation: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User clicks TRIGGER MANUAL KILL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Modal appears: TYPE THE WORD CONFIRM TO PROCEED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User types CONFIRM — button activates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Second confirmation: ARE YOU SURE? This will close all positions. YES / NO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Kill executes — all positions closed, system halts, diagnostic packet sent to Telegram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Audit log entry created: timestamp, user, reason field (free text)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5.3 Kill Switch Audit Trail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Every kill switch state change is logged permanently and cannot be deleted. Visible in the Risk panel under AUDIT TRAIL tab. Contains timestamp, trigger type (automatic/manual), trigger value, positions closed, P&amp;L at time of trigger, recovery action, recovery timestamp.</w:t>
      </w:r>
    </w:p>
    <w:p>
      <w:pPr>
        <w:pBdr>
          <w:bottom w:val="single" w:color="00FF88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6. ANIMATION STATE MACHINE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Each agent has a defined set of animation states. The frontend maps WebSocket events to these states. No animation plays without a corresponding real backend event.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0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All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No active 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Loop indefinitely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All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OFFLINE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agent_offline 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Until agent_online received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SCANNING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scan_started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Until scan_complete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SIGNAL_FOUND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candidate_detected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3 seconds + memo animation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VERIFYING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verification_started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Until verification_complete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token_cleared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2 seconds stamp animation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REJECTED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token_killed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2 seconds reject animation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Default active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WALLET_MOVED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wallet_buy_detected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Priority signal animation 4s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Default active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SIGNAL_FOUND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narrative_detected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3 seconds + memo animation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AGGREGATING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signal_received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Until decision made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CONFLUENCE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threshold_reached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Combine animation 3s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WATCHING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Default active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btc_warning_threshold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Yellow light, hold until 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HOLD_ACTIVE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tier4_triggered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Red light + HOLD sign until 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Default active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APPROVING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risk_check_started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Until decision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KILL_TIER1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tier1_triggered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Green button animation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KILL_TIER2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tier2_triggered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Yellow button + hard stop animation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KILL_TIER3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tier3_triggered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Red button + emergency animation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STANDBY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No approved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EXECUTING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Jupiter call animation 2s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trade_confirmed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Monitor updates to live 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TP1_HIT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take_profit_1_hit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Confetti animation 3s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STOPPED_OUT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stop_loss_hit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Red flash animation 2s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COLLECTING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trade_closed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Card float animation from Agent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Agent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weekly_report_due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Print and deliver animation</w:t>
            </w:r>
          </w:p>
        </w:tc>
      </w:tr>
    </w:tbl>
    <w:p>
      <w:pPr>
        <w:pBdr>
          <w:bottom w:val="single" w:color="00FF88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7. MOBILE VIEW SPECIFICATION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On screens below 768px, the Phaser pixel canvas is replaced with a card-based agent grid. All four V1 must-have features remain fully functional on mobile.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7.1 Mobile Layout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┌─────────────────────────┐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P&amp;L: +$0.84 (+42%)     │  ← Pinned top bar always visible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STATUS: ● OPERATIONAL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├─────────────────────────┤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FLOOR NAV: [1][2][3][R]│  ← Floor filter tabs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├─────────────────────────┤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┌─────────┐ ┌─────────┐│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│ Agent 1 │ │ Agent 2 ││  ← 2-column agent card grid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│ ● GREEN │ │ ● GREEN ││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│Scanning │ │Verifying││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│ Tap → ▸ │ │ Tap → ▸ ││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└─────────┘ └─────────┘│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┌─────────┐ ┌─────────┐│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│ Agent 3 │ │ Agent 4 ││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│ ● BLUE  │ │ ● YELLOW││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│ Tracking│ │  Idle   ││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└─────────┘ └─────────┘│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├─────────────────────────┤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│  [INBOX] [RISK] [TRADES]│  ← Bottom nav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8CCFF"/>
                <w:sz w:val="19"/>
                <w:szCs w:val="19"/>
              </w:rPr>
              <w:t xml:space="preserve">└─────────────────────────┘</w:t>
            </w:r>
          </w:p>
        </w:tc>
      </w:tr>
    </w:tbl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7.2 Mobile Kill Switch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kill switch panel on mobile is a full-screen modal accessible via the RISK tab in the bottom navigation. All four tier buttons visible with status. Manual kill flow is identical to desktop — same two-step confirmation. The physical button glass covers animate on tap.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7.3 Mobile Inbox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Thread view is the primary mobile inbox view. Left panel agent directory collapses to a filter dropdown at the top. Thread messages stack vertically with full memo format. Right panel data report opens as a full-screen slide-up sheet when a message is tapped.</w:t>
      </w:r>
    </w:p>
    <w:p>
      <w:pPr>
        <w:pBdr>
          <w:bottom w:val="single" w:color="00FF88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8. V1 SCOPE — BUILD BOUNDARIES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V1 delivers exactly the four must-have features and nothing else. All other features are documented but deferred to V2.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8.1 V1 Included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Live agent animations — all 9 characters, all animation states, WebSocket-driven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Clickable desks with real data — all 9 data panels, live data from backend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Inter-agent inbox — full memo thread system, color-coded outcomes, search and filter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Kill switch controls — all 4 tiers, real-time gauges, manual override with confirmation</w:t>
      </w:r>
    </w:p>
    <w:p>
      <w:pPr>
        <w:spacing w:before="100" w:after="100"/>
      </w:pPr>
    </w:p>
    <w:p>
      <w:pPr>
        <w:pStyle w:val="Heading2"/>
        <w:spacing w:before="320" w:after="16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8.2 V2 Deferred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Multi-user authentication system (Owner / Team / Investor tiers)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Investor read-only view with filtered P&amp;L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Weekly performance report page (/performance route)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Mobile push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Dark/light theme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Audit trail export (CSV download)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Agent config editor (adjust thresholds from the UI)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Historical signal replay — scrub through past signals like a timeline</w:t>
      </w:r>
    </w:p>
    <w:p>
      <w:pPr>
        <w:pBdr>
          <w:bottom w:val="single" w:color="00FF88" w:sz="8" w:space="1"/>
        </w:pBdr>
        <w:spacing w:before="240" w:after="240"/>
      </w:pPr>
    </w:p>
    <w:p>
      <w:pPr>
        <w:spacing w:before="400" w:after="80"/>
        <w:jc w:val="center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DOC 1 OF 3  —  PIXEL TRADING FIRM UI SPEC  —  LOCKED FOR V1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ourier New" w:cs="Courier New" w:eastAsia="Courier New" w:hAnsi="Courier New"/>
      <w:b/>
      <w:bCs/>
      <w:color w:val="00FF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Courier New" w:cs="Courier New" w:eastAsia="Courier New" w:hAnsi="Courier New"/>
      <w:b/>
      <w:bCs/>
      <w:color w:val="88CC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2026-03-03T19:26:28.695Z</dcterms:created>
  <dcterms:modified xsi:type="dcterms:W3CDTF">2026-03-03T19:26:28.696Z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