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33D1E" w14:textId="67AF0B45" w:rsidR="006E5D03" w:rsidRDefault="00000000">
      <w:r>
        <w:t>Makeup Beauty Log Makeup Reviews Watches Now-To Makeup beauty blow blooming fresh make reviews snatches beauty tips friendly neighborhood beauty adduct March with 2024 Aren 22 Comments never thought ’ say ever ’ sure belong Sephora anymore went last Saturday staples lascar eyeliner brow pencil ’ want walk rain La ’ beauty shopping last couple years Anywho walked found things Are Beauty laws around store looking something anything move ’ realized lot things used seeing ’ Clinique make display example always comforting sight gone mean know Clinique ’ cutting edge anything like always find something satisfy make urge matter age color products pretty bearable ’ leave feeling heavily made handful skin care products though tucked away skin care section realized prominently displayed items looked like feared toward tens weeks Grands seem popular social media kiss like Trunk Elephant Low Recipe Vol de Janeiro Ordinary front center ’ realized kind sort felt place ’ different compared used feel like stepping store late ’ was early 2000s Sephora relatively new U.S. shopping experience nothing quite like remember walking finding interesting things store falling love lines longer live like Still Vincent Long Paul Toe U-Top Veil ’ Hard Oh make displays neat clean used go store feeling like magical special chin place find beauty treasures countless neutral epaulettes across influence bands bottles perfumed shocked shelves security officers flanking front doors chronic state samples – ’ even want put back hand seem gross mismanaged – ’ feel like fun place shop Anyway maybe ’ change mind future ’ probably pop every sheer curiosity think may outgrowth stopped Sephora lately experience</w:t>
      </w:r>
    </w:p>
    <w:sectPr w:rsidR="006E5D03" w:rsidSect="000D00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0104515">
    <w:abstractNumId w:val="8"/>
  </w:num>
  <w:num w:numId="2" w16cid:durableId="1189950872">
    <w:abstractNumId w:val="6"/>
  </w:num>
  <w:num w:numId="3" w16cid:durableId="267398824">
    <w:abstractNumId w:val="5"/>
  </w:num>
  <w:num w:numId="4" w16cid:durableId="85343316">
    <w:abstractNumId w:val="4"/>
  </w:num>
  <w:num w:numId="5" w16cid:durableId="1333139109">
    <w:abstractNumId w:val="7"/>
  </w:num>
  <w:num w:numId="6" w16cid:durableId="481430573">
    <w:abstractNumId w:val="3"/>
  </w:num>
  <w:num w:numId="7" w16cid:durableId="1063214252">
    <w:abstractNumId w:val="2"/>
  </w:num>
  <w:num w:numId="8" w16cid:durableId="1415206750">
    <w:abstractNumId w:val="1"/>
  </w:num>
  <w:num w:numId="9" w16cid:durableId="89936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0088"/>
    <w:rsid w:val="0015074B"/>
    <w:rsid w:val="0029639D"/>
    <w:rsid w:val="00326F90"/>
    <w:rsid w:val="00506182"/>
    <w:rsid w:val="006E5D0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FC37EA"/>
  <w14:defaultImageDpi w14:val="300"/>
  <w15:docId w15:val="{7D8E678E-BAB4-4D93-923C-5FF79267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2024-04-19T04:36:00Z</dcterms:modified>
  <cp:category/>
</cp:coreProperties>
</file>