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0696B" w14:textId="5B0A4A0F" w:rsidR="009E7C0D" w:rsidRDefault="009E7C0D" w:rsidP="009E7C0D">
      <w:pPr>
        <w:spacing w:after="0"/>
        <w:jc w:val="center"/>
        <w:rPr>
          <w:b/>
          <w:bCs/>
          <w:sz w:val="32"/>
          <w:szCs w:val="32"/>
        </w:rPr>
      </w:pPr>
      <w:r w:rsidRPr="009E7C0D">
        <w:rPr>
          <w:b/>
          <w:bCs/>
          <w:sz w:val="32"/>
          <w:szCs w:val="32"/>
        </w:rPr>
        <w:t>Bacteria Infectious Diseases: Strep Throat</w:t>
      </w:r>
    </w:p>
    <w:p w14:paraId="06C55161" w14:textId="77777777" w:rsidR="009E7C0D" w:rsidRDefault="009E7C0D" w:rsidP="009E7C0D">
      <w:pPr>
        <w:spacing w:after="0"/>
        <w:jc w:val="center"/>
        <w:rPr>
          <w:b/>
          <w:bCs/>
          <w:sz w:val="32"/>
          <w:szCs w:val="32"/>
        </w:rPr>
      </w:pPr>
    </w:p>
    <w:p w14:paraId="31E3B484" w14:textId="77777777" w:rsidR="009E7C0D" w:rsidRDefault="009E7C0D" w:rsidP="009E7C0D">
      <w:pPr>
        <w:spacing w:after="0"/>
        <w:jc w:val="both"/>
      </w:pPr>
      <w:r>
        <w:t>Strep throat, a familiar foe in childhood, is an infection of the throat caused by Group A Streptococcus (GAS) bacteria. This highly contagious infection wreaks havoc on the tonsils, the lymph tissue pads at the back of the throat, leading to a symphony of unpleasant symptoms. While typically not a serious illness, timely diagnosis and treatment are crucial to prevent complications and the spread of infection.</w:t>
      </w:r>
    </w:p>
    <w:p w14:paraId="0791074B" w14:textId="77777777" w:rsidR="009E7C0D" w:rsidRDefault="009E7C0D" w:rsidP="009E7C0D">
      <w:pPr>
        <w:spacing w:after="0"/>
        <w:jc w:val="both"/>
      </w:pPr>
    </w:p>
    <w:p w14:paraId="61D18BD4" w14:textId="77777777" w:rsidR="009E7C0D" w:rsidRDefault="009E7C0D" w:rsidP="009E7C0D">
      <w:pPr>
        <w:spacing w:after="0"/>
        <w:jc w:val="both"/>
      </w:pPr>
      <w:r>
        <w:t xml:space="preserve">The hallmark symptom of strep throat is a sore throat that erupts rapidly, often described as a scratchy or burning sensation. This discomfort is frequently accompanied by a sharp pain that intensifies with swallowing.  The throat itself may transform into a fiery landscape of redness and swelling, potentially adorned with white or yellow pus patches on the tonsils.  Other common symptoms include fever, headache, swollen lymph nodes in the neck, difficulty swallowing, and </w:t>
      </w:r>
      <w:proofErr w:type="spellStart"/>
      <w:r>
        <w:t>stomachache</w:t>
      </w:r>
      <w:proofErr w:type="spellEnd"/>
      <w:r>
        <w:t>, especially in young children.</w:t>
      </w:r>
    </w:p>
    <w:p w14:paraId="3EEE3E13" w14:textId="77777777" w:rsidR="009E7C0D" w:rsidRDefault="009E7C0D" w:rsidP="009E7C0D">
      <w:pPr>
        <w:spacing w:after="0"/>
        <w:jc w:val="both"/>
      </w:pPr>
    </w:p>
    <w:p w14:paraId="54D0349F" w14:textId="77777777" w:rsidR="009E7C0D" w:rsidRDefault="009E7C0D" w:rsidP="009E7C0D">
      <w:pPr>
        <w:spacing w:after="0"/>
        <w:jc w:val="both"/>
      </w:pPr>
      <w:r>
        <w:t>Diagnosing strep throat involves a two-step process.  A healthcare professional will conduct a physical examination, inspecting the throat for redness, swelling, and the presence of pus patches. However, a definitive diagnosis often hinges on a rapid strep test. This in-office test involves a quick swab of the throat's back to collect a cell sample. The swab is then exposed to antibodies specifically designed to detect GAS bacteria. While rapid strep tests deliver results within minutes, their accuracy can be limited.  In some cases, a more definitive throat culture test may be necessary. This test involves sending a throat swab sample to a laboratory for analysis, taking a day or two but offering greater precision.</w:t>
      </w:r>
    </w:p>
    <w:p w14:paraId="527F89CF" w14:textId="77777777" w:rsidR="009E7C0D" w:rsidRDefault="009E7C0D" w:rsidP="009E7C0D">
      <w:pPr>
        <w:spacing w:after="0"/>
        <w:jc w:val="both"/>
      </w:pPr>
    </w:p>
    <w:p w14:paraId="01D6A012" w14:textId="77777777" w:rsidR="009E7C0D" w:rsidRDefault="009E7C0D" w:rsidP="009E7C0D">
      <w:pPr>
        <w:spacing w:after="0"/>
        <w:jc w:val="both"/>
      </w:pPr>
      <w:r>
        <w:t xml:space="preserve">Fortunately, strep throat is effectively treated with antibiotics.  Amoxicillin is the </w:t>
      </w:r>
      <w:proofErr w:type="gramStart"/>
      <w:r>
        <w:t>most commonly prescribed</w:t>
      </w:r>
      <w:proofErr w:type="gramEnd"/>
      <w:r>
        <w:t xml:space="preserve"> medication, typically administered for a ten-day course.  Completing the entire course of antibiotics is crucial to eliminate the bacteria completely and prevent complications.  Although symptoms often improve within a day or two of starting antibiotics, it's essential to finish the full course as directed by the healthcare provider to prevent antibiotic resistance.</w:t>
      </w:r>
    </w:p>
    <w:p w14:paraId="21C78C29" w14:textId="77777777" w:rsidR="009E7C0D" w:rsidRDefault="009E7C0D" w:rsidP="009E7C0D">
      <w:pPr>
        <w:spacing w:after="0"/>
        <w:jc w:val="both"/>
      </w:pPr>
    </w:p>
    <w:p w14:paraId="7F58CE85" w14:textId="77777777" w:rsidR="009E7C0D" w:rsidRDefault="009E7C0D" w:rsidP="009E7C0D">
      <w:pPr>
        <w:spacing w:after="0"/>
        <w:jc w:val="both"/>
      </w:pPr>
      <w:r>
        <w:t>Several remedies can help alleviate the discomfort associated with strep throat.  Gargling with warm salt water can provide a soothing sensation for a sore throat.  Over-the-counter pain relievers like acetaminophen or ibuprofen can help manage fever and throat pain.  Staying hydrated by drinking plenty of fluids is essential to prevent dehydration, especially with difficulty swallowing.  Lozenges or throat sprays can offer temporary relief from a sore throat.  Rest is also crucial for allowing the body to fight off the infection.</w:t>
      </w:r>
    </w:p>
    <w:p w14:paraId="0CF7BC0E" w14:textId="77777777" w:rsidR="009E7C0D" w:rsidRDefault="009E7C0D" w:rsidP="009E7C0D">
      <w:pPr>
        <w:spacing w:after="0"/>
        <w:jc w:val="both"/>
      </w:pPr>
    </w:p>
    <w:p w14:paraId="16F622C1" w14:textId="77777777" w:rsidR="009E7C0D" w:rsidRDefault="009E7C0D" w:rsidP="009E7C0D">
      <w:pPr>
        <w:spacing w:after="0"/>
        <w:jc w:val="both"/>
      </w:pPr>
      <w:r>
        <w:t>While strep throat typically resolves within a week with proper treatment, complications can arise in rare cases.  Rheumatic fever, a serious inflammatory condition that can affect the heart, joints, skin, and nervous system, is a potential complication of untreated or inadequately treated strep throat.  Another potential complication is glomerulonephritis, an inflammation of the kidneys.  Early diagnosis and treatment of strep throat are essential to prevent these serious complications.</w:t>
      </w:r>
    </w:p>
    <w:p w14:paraId="7BA00C65" w14:textId="77777777" w:rsidR="009E7C0D" w:rsidRDefault="009E7C0D" w:rsidP="009E7C0D">
      <w:pPr>
        <w:spacing w:after="0"/>
        <w:jc w:val="both"/>
      </w:pPr>
    </w:p>
    <w:p w14:paraId="46086711" w14:textId="77777777" w:rsidR="009E7C0D" w:rsidRDefault="009E7C0D" w:rsidP="009E7C0D">
      <w:pPr>
        <w:spacing w:after="0"/>
        <w:jc w:val="both"/>
      </w:pPr>
      <w:r>
        <w:t xml:space="preserve">Preventing the spread of strep throat is paramount.  Frequent handwashing, especially after contact with someone who is sick, and avoiding close contact with infected individuals are essential preventive measures.  Good cough etiquette, covering the mouth and nose with a tissue </w:t>
      </w:r>
      <w:r>
        <w:lastRenderedPageBreak/>
        <w:t>when coughing or sneezing, helps prevent the spread of airborne droplets containing the bacteria.  Sharing personal items like utensils or drinking glasses should also be avoided.</w:t>
      </w:r>
    </w:p>
    <w:p w14:paraId="4B66D210" w14:textId="77777777" w:rsidR="009E7C0D" w:rsidRDefault="009E7C0D" w:rsidP="009E7C0D">
      <w:pPr>
        <w:spacing w:after="0"/>
        <w:jc w:val="both"/>
      </w:pPr>
    </w:p>
    <w:p w14:paraId="3BE7A3AB" w14:textId="42959651" w:rsidR="007B7843" w:rsidRDefault="009E7C0D" w:rsidP="009E7C0D">
      <w:pPr>
        <w:spacing w:after="0"/>
        <w:jc w:val="both"/>
      </w:pPr>
      <w:r>
        <w:t>By recognizing the symptoms of strep throat, seeking prompt medical attention, and adhering to treatment recommendations, individuals can effectively manage this common bacterial infection.  Practicing good hygiene and preventive measures further minimizes the risk of transmission and ensures a speedy recovery for those who contract strep throat.</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0D"/>
    <w:rsid w:val="007B7843"/>
    <w:rsid w:val="009E7C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D754"/>
  <w15:chartTrackingRefBased/>
  <w15:docId w15:val="{5B686FFB-0416-4BC4-87F1-281726F0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C0D"/>
    <w:pPr>
      <w:spacing w:line="252" w:lineRule="auto"/>
    </w:pPr>
  </w:style>
  <w:style w:type="paragraph" w:styleId="Heading1">
    <w:name w:val="heading 1"/>
    <w:basedOn w:val="Normal"/>
    <w:next w:val="Normal"/>
    <w:link w:val="Heading1Char"/>
    <w:uiPriority w:val="9"/>
    <w:qFormat/>
    <w:rsid w:val="009E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C0D"/>
    <w:rPr>
      <w:rFonts w:eastAsiaTheme="majorEastAsia" w:cstheme="majorBidi"/>
      <w:color w:val="272727" w:themeColor="text1" w:themeTint="D8"/>
    </w:rPr>
  </w:style>
  <w:style w:type="paragraph" w:styleId="Title">
    <w:name w:val="Title"/>
    <w:basedOn w:val="Normal"/>
    <w:next w:val="Normal"/>
    <w:link w:val="TitleChar"/>
    <w:uiPriority w:val="10"/>
    <w:qFormat/>
    <w:rsid w:val="009E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0D"/>
    <w:pPr>
      <w:spacing w:before="160"/>
      <w:jc w:val="center"/>
    </w:pPr>
    <w:rPr>
      <w:i/>
      <w:iCs/>
      <w:color w:val="404040" w:themeColor="text1" w:themeTint="BF"/>
    </w:rPr>
  </w:style>
  <w:style w:type="character" w:customStyle="1" w:styleId="QuoteChar">
    <w:name w:val="Quote Char"/>
    <w:basedOn w:val="DefaultParagraphFont"/>
    <w:link w:val="Quote"/>
    <w:uiPriority w:val="29"/>
    <w:rsid w:val="009E7C0D"/>
    <w:rPr>
      <w:i/>
      <w:iCs/>
      <w:color w:val="404040" w:themeColor="text1" w:themeTint="BF"/>
    </w:rPr>
  </w:style>
  <w:style w:type="paragraph" w:styleId="ListParagraph">
    <w:name w:val="List Paragraph"/>
    <w:basedOn w:val="Normal"/>
    <w:uiPriority w:val="34"/>
    <w:qFormat/>
    <w:rsid w:val="009E7C0D"/>
    <w:pPr>
      <w:ind w:left="720"/>
      <w:contextualSpacing/>
    </w:pPr>
  </w:style>
  <w:style w:type="character" w:styleId="IntenseEmphasis">
    <w:name w:val="Intense Emphasis"/>
    <w:basedOn w:val="DefaultParagraphFont"/>
    <w:uiPriority w:val="21"/>
    <w:qFormat/>
    <w:rsid w:val="009E7C0D"/>
    <w:rPr>
      <w:i/>
      <w:iCs/>
      <w:color w:val="0F4761" w:themeColor="accent1" w:themeShade="BF"/>
    </w:rPr>
  </w:style>
  <w:style w:type="paragraph" w:styleId="IntenseQuote">
    <w:name w:val="Intense Quote"/>
    <w:basedOn w:val="Normal"/>
    <w:next w:val="Normal"/>
    <w:link w:val="IntenseQuoteChar"/>
    <w:uiPriority w:val="30"/>
    <w:qFormat/>
    <w:rsid w:val="009E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C0D"/>
    <w:rPr>
      <w:i/>
      <w:iCs/>
      <w:color w:val="0F4761" w:themeColor="accent1" w:themeShade="BF"/>
    </w:rPr>
  </w:style>
  <w:style w:type="character" w:styleId="IntenseReference">
    <w:name w:val="Intense Reference"/>
    <w:basedOn w:val="DefaultParagraphFont"/>
    <w:uiPriority w:val="32"/>
    <w:qFormat/>
    <w:rsid w:val="009E7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44033">
      <w:bodyDiv w:val="1"/>
      <w:marLeft w:val="0"/>
      <w:marRight w:val="0"/>
      <w:marTop w:val="0"/>
      <w:marBottom w:val="0"/>
      <w:divBdr>
        <w:top w:val="none" w:sz="0" w:space="0" w:color="auto"/>
        <w:left w:val="none" w:sz="0" w:space="0" w:color="auto"/>
        <w:bottom w:val="none" w:sz="0" w:space="0" w:color="auto"/>
        <w:right w:val="none" w:sz="0" w:space="0" w:color="auto"/>
      </w:divBdr>
    </w:div>
    <w:div w:id="1245652911">
      <w:bodyDiv w:val="1"/>
      <w:marLeft w:val="0"/>
      <w:marRight w:val="0"/>
      <w:marTop w:val="0"/>
      <w:marBottom w:val="0"/>
      <w:divBdr>
        <w:top w:val="none" w:sz="0" w:space="0" w:color="auto"/>
        <w:left w:val="none" w:sz="0" w:space="0" w:color="auto"/>
        <w:bottom w:val="none" w:sz="0" w:space="0" w:color="auto"/>
        <w:right w:val="none" w:sz="0" w:space="0" w:color="auto"/>
      </w:divBdr>
    </w:div>
    <w:div w:id="16212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2024-03-30T07:24:00Z</dcterms:created>
  <dcterms:modified xsi:type="dcterms:W3CDTF">2024-03-30T07:32:00Z</dcterms:modified>
</cp:coreProperties>
</file>