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41972" w14:textId="69842FC3" w:rsidR="000165FA" w:rsidRDefault="000165FA" w:rsidP="000165FA">
      <w:pPr>
        <w:spacing w:after="0"/>
        <w:jc w:val="center"/>
        <w:rPr>
          <w:b/>
          <w:bCs/>
          <w:sz w:val="32"/>
          <w:szCs w:val="32"/>
        </w:rPr>
      </w:pPr>
      <w:r w:rsidRPr="000165FA">
        <w:rPr>
          <w:b/>
          <w:bCs/>
          <w:sz w:val="32"/>
          <w:szCs w:val="32"/>
        </w:rPr>
        <w:t>Blood Disorder: Disease Analysis</w:t>
      </w:r>
    </w:p>
    <w:p w14:paraId="3230D1C1" w14:textId="77777777" w:rsidR="000165FA" w:rsidRDefault="000165FA" w:rsidP="000165FA">
      <w:pPr>
        <w:spacing w:after="0"/>
        <w:jc w:val="center"/>
        <w:rPr>
          <w:b/>
          <w:bCs/>
          <w:sz w:val="32"/>
          <w:szCs w:val="32"/>
        </w:rPr>
      </w:pPr>
    </w:p>
    <w:p w14:paraId="67A21B77" w14:textId="77777777" w:rsidR="000165FA" w:rsidRDefault="000165FA" w:rsidP="000165FA">
      <w:pPr>
        <w:spacing w:after="0"/>
        <w:jc w:val="both"/>
      </w:pPr>
      <w:r>
        <w:t>The human body relies on a remarkable transportation system – the bloodstream. Blood, a complex fluid teeming with life-sustaining components, plays a vital role in delivering oxygen and nutrients to tissues, removing waste products, and fighting infection. When this intricate system malfunctions, a wide array of blood disorders can arise, disrupting these essential functions and posing significant health risks.</w:t>
      </w:r>
    </w:p>
    <w:p w14:paraId="51048A5B" w14:textId="77777777" w:rsidR="000165FA" w:rsidRDefault="000165FA" w:rsidP="000165FA">
      <w:pPr>
        <w:spacing w:after="0"/>
        <w:jc w:val="both"/>
      </w:pPr>
    </w:p>
    <w:p w14:paraId="363CB501" w14:textId="77777777" w:rsidR="000165FA" w:rsidRDefault="000165FA" w:rsidP="000165FA">
      <w:pPr>
        <w:spacing w:after="0"/>
        <w:jc w:val="both"/>
      </w:pPr>
      <w:r>
        <w:t xml:space="preserve">Blood disorders can be broadly categorized into three main types: disorders affecting red blood cells, white blood cells, and platelets. Red blood cells, the oxygen carriers, are produced in the bone marrow.  Conditions like </w:t>
      </w:r>
      <w:proofErr w:type="spellStart"/>
      <w:r>
        <w:t>anemia</w:t>
      </w:r>
      <w:proofErr w:type="spellEnd"/>
      <w:r>
        <w:t xml:space="preserve"> reduce the number of red blood cells or the amount of </w:t>
      </w:r>
      <w:proofErr w:type="spellStart"/>
      <w:r>
        <w:t>hemoglobin</w:t>
      </w:r>
      <w:proofErr w:type="spellEnd"/>
      <w:r>
        <w:t>, the oxygen-carrying protein within them, leading to fatigue, shortness of breath, and pale skin.  Sickle cell disease, an inherited disorder, causes red blood cells to become sickle-shaped, obstructing blood flow and causing severe pain.</w:t>
      </w:r>
    </w:p>
    <w:p w14:paraId="51F8A913" w14:textId="77777777" w:rsidR="000165FA" w:rsidRDefault="000165FA" w:rsidP="000165FA">
      <w:pPr>
        <w:spacing w:after="0"/>
        <w:jc w:val="both"/>
      </w:pPr>
    </w:p>
    <w:p w14:paraId="4B7B2334" w14:textId="77777777" w:rsidR="000165FA" w:rsidRDefault="000165FA" w:rsidP="000165FA">
      <w:pPr>
        <w:spacing w:after="0"/>
        <w:jc w:val="both"/>
      </w:pPr>
      <w:r>
        <w:t xml:space="preserve">White blood cells, the body's </w:t>
      </w:r>
      <w:proofErr w:type="spellStart"/>
      <w:r>
        <w:t>defense</w:t>
      </w:r>
      <w:proofErr w:type="spellEnd"/>
      <w:r>
        <w:t xml:space="preserve"> system, fight infection.  Leukemia, a type of cancer, disrupts the production of white blood cells, leaving the body vulnerable to infections.  Conversely, some white blood cell disorders, like autoimmune diseases such as lupus, can attack healthy tissues, leading to inflammation and damage throughout the body.</w:t>
      </w:r>
    </w:p>
    <w:p w14:paraId="4E0271E8" w14:textId="77777777" w:rsidR="000165FA" w:rsidRDefault="000165FA" w:rsidP="000165FA">
      <w:pPr>
        <w:spacing w:after="0"/>
        <w:jc w:val="both"/>
      </w:pPr>
    </w:p>
    <w:p w14:paraId="4ED8C053" w14:textId="77777777" w:rsidR="000165FA" w:rsidRDefault="000165FA" w:rsidP="000165FA">
      <w:pPr>
        <w:spacing w:after="0"/>
        <w:jc w:val="both"/>
      </w:pPr>
      <w:r>
        <w:t xml:space="preserve">Platelets are essential for blood clotting, preventing excessive bleeding after injury.  Disorders affecting platelets can lead to either excessive bleeding (thrombocytopenia) or inappropriate clotting (thrombosis).  </w:t>
      </w:r>
      <w:proofErr w:type="spellStart"/>
      <w:r>
        <w:t>Hemophilia</w:t>
      </w:r>
      <w:proofErr w:type="spellEnd"/>
      <w:r>
        <w:t>, an inherited disorder, reduces the clotting ability of the blood, while deep vein thrombosis (DVT) involves blood clot formation in deep veins, which can break off and travel to the lungs, causing a life-threatening condition called pulmonary embolism.</w:t>
      </w:r>
    </w:p>
    <w:p w14:paraId="6C571155" w14:textId="77777777" w:rsidR="000165FA" w:rsidRDefault="000165FA" w:rsidP="000165FA">
      <w:pPr>
        <w:spacing w:after="0"/>
        <w:jc w:val="both"/>
      </w:pPr>
    </w:p>
    <w:p w14:paraId="6340DA45" w14:textId="77777777" w:rsidR="000165FA" w:rsidRDefault="000165FA" w:rsidP="000165FA">
      <w:pPr>
        <w:spacing w:after="0"/>
        <w:jc w:val="both"/>
      </w:pPr>
      <w:r>
        <w:t xml:space="preserve">The causes of blood disorders are diverse.  Genetic mutations can play a role, as seen in sickle cell disease and </w:t>
      </w:r>
      <w:proofErr w:type="spellStart"/>
      <w:r>
        <w:t>hemophilia</w:t>
      </w:r>
      <w:proofErr w:type="spellEnd"/>
      <w:r>
        <w:t>.  Nutritional deficiencies, particularly iron deficiency for red blood cell production, can also contribute.  Certain medications, exposure to toxins, and chronic infections can also trigger blood disorders.  In some cases, the cause remains unknown.</w:t>
      </w:r>
    </w:p>
    <w:p w14:paraId="4A027497" w14:textId="77777777" w:rsidR="000165FA" w:rsidRDefault="000165FA" w:rsidP="000165FA">
      <w:pPr>
        <w:spacing w:after="0"/>
        <w:jc w:val="both"/>
      </w:pPr>
    </w:p>
    <w:p w14:paraId="5B3F916E" w14:textId="77777777" w:rsidR="000165FA" w:rsidRDefault="000165FA" w:rsidP="000165FA">
      <w:pPr>
        <w:spacing w:after="0"/>
        <w:jc w:val="both"/>
      </w:pPr>
      <w:r>
        <w:t xml:space="preserve">The symptoms of blood disorders vary widely depending on the type and severity of the condition.  General symptoms that may indicate a blood disorder include fatigue, weakness, fever, easy bruising or bleeding, pale skin, and unexplained weight loss.  Early diagnosis and intervention are crucial for optimal treatment outcomes.  Blood tests are often the first line of investigation, providing information about red blood cell count, </w:t>
      </w:r>
      <w:proofErr w:type="spellStart"/>
      <w:r>
        <w:t>hemoglobin</w:t>
      </w:r>
      <w:proofErr w:type="spellEnd"/>
      <w:r>
        <w:t xml:space="preserve"> levels, white blood cell count, and platelet count.  Bone marrow biopsies may be necessary for further evaluation in some cases.</w:t>
      </w:r>
    </w:p>
    <w:p w14:paraId="30BB1B3A" w14:textId="77777777" w:rsidR="000165FA" w:rsidRDefault="000165FA" w:rsidP="000165FA">
      <w:pPr>
        <w:spacing w:after="0"/>
        <w:jc w:val="both"/>
      </w:pPr>
    </w:p>
    <w:p w14:paraId="151059FD" w14:textId="77777777" w:rsidR="000165FA" w:rsidRDefault="000165FA" w:rsidP="000165FA">
      <w:pPr>
        <w:spacing w:after="0"/>
        <w:jc w:val="both"/>
      </w:pPr>
      <w:r>
        <w:t xml:space="preserve">Treatment options for blood disorders depend on the specific condition.  </w:t>
      </w:r>
      <w:proofErr w:type="spellStart"/>
      <w:r>
        <w:t>Anemia</w:t>
      </w:r>
      <w:proofErr w:type="spellEnd"/>
      <w:r>
        <w:t xml:space="preserve"> caused by iron deficiency may be treated with iron supplements.  Sickle cell disease management involves pain management, hydration, and in some cases, blood transfusions.  Leukemia treatment often involves chemotherapy, radiation therapy, or bone marrow transplants.  For bleeding disorders, treatment may involve medications to increase platelet count or clotting factors.  On the other hand, anticoagulant medications may be used to prevent blood clots in individuals at high risk.</w:t>
      </w:r>
    </w:p>
    <w:p w14:paraId="2F58F130" w14:textId="77777777" w:rsidR="000165FA" w:rsidRDefault="000165FA" w:rsidP="000165FA">
      <w:pPr>
        <w:spacing w:after="0"/>
        <w:jc w:val="both"/>
      </w:pPr>
    </w:p>
    <w:p w14:paraId="5FAF7F95" w14:textId="022993B6" w:rsidR="007B7843" w:rsidRDefault="000165FA" w:rsidP="000165FA">
      <w:pPr>
        <w:spacing w:after="0"/>
        <w:jc w:val="both"/>
      </w:pPr>
      <w:r>
        <w:t xml:space="preserve">Living with a blood disorder requires ongoing management and close collaboration with a healthcare team.  Adherence to treatment plans, regular check-ups, and a healthy lifestyle are crucial for optimal health and well-being.  Fortunately, advancements in medical research are </w:t>
      </w:r>
      <w:r>
        <w:lastRenderedPageBreak/>
        <w:t>constantly improving treatment options and offering new hope for individuals living with blood disorders.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FA"/>
    <w:rsid w:val="000165FA"/>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6BD8"/>
  <w15:chartTrackingRefBased/>
  <w15:docId w15:val="{F31567C0-4E75-477E-98DF-5AAAEDF5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FA"/>
    <w:pPr>
      <w:spacing w:line="252" w:lineRule="auto"/>
    </w:pPr>
  </w:style>
  <w:style w:type="paragraph" w:styleId="Heading1">
    <w:name w:val="heading 1"/>
    <w:basedOn w:val="Normal"/>
    <w:next w:val="Normal"/>
    <w:link w:val="Heading1Char"/>
    <w:uiPriority w:val="9"/>
    <w:qFormat/>
    <w:rsid w:val="00016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5FA"/>
    <w:rPr>
      <w:rFonts w:eastAsiaTheme="majorEastAsia" w:cstheme="majorBidi"/>
      <w:color w:val="272727" w:themeColor="text1" w:themeTint="D8"/>
    </w:rPr>
  </w:style>
  <w:style w:type="paragraph" w:styleId="Title">
    <w:name w:val="Title"/>
    <w:basedOn w:val="Normal"/>
    <w:next w:val="Normal"/>
    <w:link w:val="TitleChar"/>
    <w:uiPriority w:val="10"/>
    <w:qFormat/>
    <w:rsid w:val="00016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5FA"/>
    <w:pPr>
      <w:spacing w:before="160"/>
      <w:jc w:val="center"/>
    </w:pPr>
    <w:rPr>
      <w:i/>
      <w:iCs/>
      <w:color w:val="404040" w:themeColor="text1" w:themeTint="BF"/>
    </w:rPr>
  </w:style>
  <w:style w:type="character" w:customStyle="1" w:styleId="QuoteChar">
    <w:name w:val="Quote Char"/>
    <w:basedOn w:val="DefaultParagraphFont"/>
    <w:link w:val="Quote"/>
    <w:uiPriority w:val="29"/>
    <w:rsid w:val="000165FA"/>
    <w:rPr>
      <w:i/>
      <w:iCs/>
      <w:color w:val="404040" w:themeColor="text1" w:themeTint="BF"/>
    </w:rPr>
  </w:style>
  <w:style w:type="paragraph" w:styleId="ListParagraph">
    <w:name w:val="List Paragraph"/>
    <w:basedOn w:val="Normal"/>
    <w:uiPriority w:val="34"/>
    <w:qFormat/>
    <w:rsid w:val="000165FA"/>
    <w:pPr>
      <w:ind w:left="720"/>
      <w:contextualSpacing/>
    </w:pPr>
  </w:style>
  <w:style w:type="character" w:styleId="IntenseEmphasis">
    <w:name w:val="Intense Emphasis"/>
    <w:basedOn w:val="DefaultParagraphFont"/>
    <w:uiPriority w:val="21"/>
    <w:qFormat/>
    <w:rsid w:val="000165FA"/>
    <w:rPr>
      <w:i/>
      <w:iCs/>
      <w:color w:val="0F4761" w:themeColor="accent1" w:themeShade="BF"/>
    </w:rPr>
  </w:style>
  <w:style w:type="paragraph" w:styleId="IntenseQuote">
    <w:name w:val="Intense Quote"/>
    <w:basedOn w:val="Normal"/>
    <w:next w:val="Normal"/>
    <w:link w:val="IntenseQuoteChar"/>
    <w:uiPriority w:val="30"/>
    <w:qFormat/>
    <w:rsid w:val="00016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5FA"/>
    <w:rPr>
      <w:i/>
      <w:iCs/>
      <w:color w:val="0F4761" w:themeColor="accent1" w:themeShade="BF"/>
    </w:rPr>
  </w:style>
  <w:style w:type="character" w:styleId="IntenseReference">
    <w:name w:val="Intense Reference"/>
    <w:basedOn w:val="DefaultParagraphFont"/>
    <w:uiPriority w:val="32"/>
    <w:qFormat/>
    <w:rsid w:val="000165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56130">
      <w:bodyDiv w:val="1"/>
      <w:marLeft w:val="0"/>
      <w:marRight w:val="0"/>
      <w:marTop w:val="0"/>
      <w:marBottom w:val="0"/>
      <w:divBdr>
        <w:top w:val="none" w:sz="0" w:space="0" w:color="auto"/>
        <w:left w:val="none" w:sz="0" w:space="0" w:color="auto"/>
        <w:bottom w:val="none" w:sz="0" w:space="0" w:color="auto"/>
        <w:right w:val="none" w:sz="0" w:space="0" w:color="auto"/>
      </w:divBdr>
    </w:div>
    <w:div w:id="19361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2024-03-30T08:13:00Z</dcterms:created>
  <dcterms:modified xsi:type="dcterms:W3CDTF">2024-03-30T08:15:00Z</dcterms:modified>
</cp:coreProperties>
</file>