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6407B" w14:textId="318CB4B4" w:rsidR="004309AD" w:rsidRDefault="004309AD" w:rsidP="004309AD">
      <w:pPr>
        <w:spacing w:after="0"/>
        <w:jc w:val="center"/>
        <w:rPr>
          <w:b/>
          <w:bCs/>
          <w:sz w:val="32"/>
          <w:szCs w:val="32"/>
        </w:rPr>
      </w:pPr>
      <w:r w:rsidRPr="004309AD">
        <w:rPr>
          <w:b/>
          <w:bCs/>
          <w:sz w:val="32"/>
          <w:szCs w:val="32"/>
        </w:rPr>
        <w:t>Gastroesophageal Reflux Disease (GERD) Treatment</w:t>
      </w:r>
    </w:p>
    <w:p w14:paraId="41586523" w14:textId="77777777" w:rsidR="004309AD" w:rsidRDefault="004309AD" w:rsidP="004309AD">
      <w:pPr>
        <w:spacing w:after="0"/>
        <w:jc w:val="center"/>
        <w:rPr>
          <w:b/>
          <w:bCs/>
          <w:sz w:val="32"/>
          <w:szCs w:val="32"/>
        </w:rPr>
      </w:pPr>
    </w:p>
    <w:p w14:paraId="19FEEFF5" w14:textId="77777777" w:rsidR="004309AD" w:rsidRDefault="004309AD" w:rsidP="004309AD">
      <w:pPr>
        <w:spacing w:after="0"/>
        <w:jc w:val="both"/>
      </w:pPr>
      <w:r>
        <w:t xml:space="preserve">Gastroesophageal reflux disease (GERD), often referred to as heartburn, is a chronic digestive disorder that occurs when stomach acid backs up into the </w:t>
      </w:r>
      <w:proofErr w:type="spellStart"/>
      <w:r>
        <w:t>esophagus</w:t>
      </w:r>
      <w:proofErr w:type="spellEnd"/>
      <w:r>
        <w:t xml:space="preserve">, the tube that connects your mouth to your stomach. This backflow of acid irritates the lining of the </w:t>
      </w:r>
      <w:proofErr w:type="spellStart"/>
      <w:r>
        <w:t>esophagus</w:t>
      </w:r>
      <w:proofErr w:type="spellEnd"/>
      <w:r>
        <w:t xml:space="preserve">, causing a burning sensation in the chest (heartburn) and a variety of other uncomfortable symptoms. While occasional heartburn is common, </w:t>
      </w:r>
      <w:proofErr w:type="gramStart"/>
      <w:r>
        <w:t>frequent</w:t>
      </w:r>
      <w:proofErr w:type="gramEnd"/>
      <w:r>
        <w:t xml:space="preserve"> or persistent episodes can significantly impact quality of life. Fortunately, with a combination of lifestyle modifications, medications, and in some cases, surgery, GERD can be effectively managed.</w:t>
      </w:r>
    </w:p>
    <w:p w14:paraId="64484472" w14:textId="77777777" w:rsidR="004309AD" w:rsidRDefault="004309AD" w:rsidP="004309AD">
      <w:pPr>
        <w:spacing w:after="0"/>
        <w:jc w:val="both"/>
      </w:pPr>
    </w:p>
    <w:p w14:paraId="4376BD54" w14:textId="77777777" w:rsidR="004309AD" w:rsidRDefault="004309AD" w:rsidP="004309AD">
      <w:pPr>
        <w:spacing w:after="0"/>
        <w:jc w:val="both"/>
      </w:pPr>
      <w:r>
        <w:t xml:space="preserve">Lifestyle modifications are the cornerstone of GERD management.  Dietary adjustments play a crucial role. Identifying and avoiding trigger foods that worsen symptoms is essential. Common triggers include spicy or acidic foods, fatty or fried foods, citrus fruits, chocolate, peppermint, and tomato-based products. Eating smaller, more frequent meals throughout the day can also help reduce pressure in the stomach and minimize reflux. Maintaining a healthy weight can significantly improve GERD symptoms, as excess weight puts extra pressure on the abdomen and pushes stomach contents upwards.  Elevating the head of the bed by 6-8 inches using wedges or blocks can help prevent acid reflux during sleep.  Quitting smoking is vital, as smoking weakens the lower </w:t>
      </w:r>
      <w:proofErr w:type="spellStart"/>
      <w:r>
        <w:t>esophageal</w:t>
      </w:r>
      <w:proofErr w:type="spellEnd"/>
      <w:r>
        <w:t xml:space="preserve"> sphincter (LES), the muscular valve that keeps stomach acid from flowing back up into the </w:t>
      </w:r>
      <w:proofErr w:type="spellStart"/>
      <w:r>
        <w:t>esophagus</w:t>
      </w:r>
      <w:proofErr w:type="spellEnd"/>
      <w:r>
        <w:t>.  Loose-fitting clothing that doesn't constrict the abdomen can also alleviate discomfort.</w:t>
      </w:r>
    </w:p>
    <w:p w14:paraId="3D4A1948" w14:textId="77777777" w:rsidR="004309AD" w:rsidRDefault="004309AD" w:rsidP="004309AD">
      <w:pPr>
        <w:spacing w:after="0"/>
        <w:jc w:val="both"/>
      </w:pPr>
    </w:p>
    <w:p w14:paraId="5EB8A9DC" w14:textId="77777777" w:rsidR="004309AD" w:rsidRDefault="004309AD" w:rsidP="004309AD">
      <w:pPr>
        <w:spacing w:after="0"/>
        <w:jc w:val="both"/>
      </w:pPr>
      <w:r>
        <w:t>If lifestyle modifications alone don't provide sufficient relief, medications become necessary.  Over-the-counter antacids can neutralize stomach acid and provide quick relief for occasional heartburn.  However, frequent use of antacids can have side effects, so they should not be a long-term solution.  H2 blockers, a class of medication, work by reducing stomach acid production.  Proton pump inhibitors (PPIs) are the most potent acid-reducing medication and are often prescribed for more severe GERD.  These medications work by blocking the enzyme in the stomach that produces acid.  Following the prescribed dosage and duration of medication is crucial for optimal effectiveness.</w:t>
      </w:r>
    </w:p>
    <w:p w14:paraId="6D593A6E" w14:textId="77777777" w:rsidR="004309AD" w:rsidRDefault="004309AD" w:rsidP="004309AD">
      <w:pPr>
        <w:spacing w:after="0"/>
        <w:jc w:val="both"/>
      </w:pPr>
    </w:p>
    <w:p w14:paraId="1323822E" w14:textId="77777777" w:rsidR="004309AD" w:rsidRDefault="004309AD" w:rsidP="004309AD">
      <w:pPr>
        <w:spacing w:after="0"/>
        <w:jc w:val="both"/>
      </w:pPr>
      <w:r>
        <w:t xml:space="preserve">In some cases, surgery may be considered for GERD.  Fundoplication, a minimally invasive laparoscopic procedure, is the most common surgical option.  This procedure strengthens the LES by wrapping the upper part of the stomach around the lower </w:t>
      </w:r>
      <w:proofErr w:type="spellStart"/>
      <w:r>
        <w:t>esophagus</w:t>
      </w:r>
      <w:proofErr w:type="spellEnd"/>
      <w:r>
        <w:t>.  Surgery is typically reserved for patients with severe GERD who do not respond adequately to lifestyle modifications and medications.</w:t>
      </w:r>
    </w:p>
    <w:p w14:paraId="5445C7B2" w14:textId="77777777" w:rsidR="004309AD" w:rsidRDefault="004309AD" w:rsidP="004309AD">
      <w:pPr>
        <w:spacing w:after="0"/>
        <w:jc w:val="both"/>
      </w:pPr>
    </w:p>
    <w:p w14:paraId="1D70E251" w14:textId="140ADF38" w:rsidR="007B7843" w:rsidRDefault="004309AD" w:rsidP="004309AD">
      <w:pPr>
        <w:spacing w:after="0"/>
        <w:jc w:val="both"/>
      </w:pPr>
      <w:r>
        <w:t>Living with GERD requires ongoing management.  Identifying and avoiding triggers, adhering to dietary modifications, and taking medications as prescribed are crucial for controlling symptoms and preventing complications.  Regular follow-up with a healthcare professional is essential for monitoring progress and adjusting treatment plans as needed.  By taking a proactive approach, individuals with GERD can significantly improve their quality of life and enjoy a life less interrupted by heartburn and other GERD symptoms.</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AD"/>
    <w:rsid w:val="004309AD"/>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B76A"/>
  <w15:chartTrackingRefBased/>
  <w15:docId w15:val="{009DE8D8-2625-48F6-AEEB-658C9BA2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9AD"/>
    <w:pPr>
      <w:spacing w:line="252" w:lineRule="auto"/>
    </w:pPr>
  </w:style>
  <w:style w:type="paragraph" w:styleId="Heading1">
    <w:name w:val="heading 1"/>
    <w:basedOn w:val="Normal"/>
    <w:next w:val="Normal"/>
    <w:link w:val="Heading1Char"/>
    <w:uiPriority w:val="9"/>
    <w:qFormat/>
    <w:rsid w:val="00430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9AD"/>
    <w:rPr>
      <w:rFonts w:eastAsiaTheme="majorEastAsia" w:cstheme="majorBidi"/>
      <w:color w:val="272727" w:themeColor="text1" w:themeTint="D8"/>
    </w:rPr>
  </w:style>
  <w:style w:type="paragraph" w:styleId="Title">
    <w:name w:val="Title"/>
    <w:basedOn w:val="Normal"/>
    <w:next w:val="Normal"/>
    <w:link w:val="TitleChar"/>
    <w:uiPriority w:val="10"/>
    <w:qFormat/>
    <w:rsid w:val="00430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9AD"/>
    <w:pPr>
      <w:spacing w:before="160"/>
      <w:jc w:val="center"/>
    </w:pPr>
    <w:rPr>
      <w:i/>
      <w:iCs/>
      <w:color w:val="404040" w:themeColor="text1" w:themeTint="BF"/>
    </w:rPr>
  </w:style>
  <w:style w:type="character" w:customStyle="1" w:styleId="QuoteChar">
    <w:name w:val="Quote Char"/>
    <w:basedOn w:val="DefaultParagraphFont"/>
    <w:link w:val="Quote"/>
    <w:uiPriority w:val="29"/>
    <w:rsid w:val="004309AD"/>
    <w:rPr>
      <w:i/>
      <w:iCs/>
      <w:color w:val="404040" w:themeColor="text1" w:themeTint="BF"/>
    </w:rPr>
  </w:style>
  <w:style w:type="paragraph" w:styleId="ListParagraph">
    <w:name w:val="List Paragraph"/>
    <w:basedOn w:val="Normal"/>
    <w:uiPriority w:val="34"/>
    <w:qFormat/>
    <w:rsid w:val="004309AD"/>
    <w:pPr>
      <w:ind w:left="720"/>
      <w:contextualSpacing/>
    </w:pPr>
  </w:style>
  <w:style w:type="character" w:styleId="IntenseEmphasis">
    <w:name w:val="Intense Emphasis"/>
    <w:basedOn w:val="DefaultParagraphFont"/>
    <w:uiPriority w:val="21"/>
    <w:qFormat/>
    <w:rsid w:val="004309AD"/>
    <w:rPr>
      <w:i/>
      <w:iCs/>
      <w:color w:val="0F4761" w:themeColor="accent1" w:themeShade="BF"/>
    </w:rPr>
  </w:style>
  <w:style w:type="paragraph" w:styleId="IntenseQuote">
    <w:name w:val="Intense Quote"/>
    <w:basedOn w:val="Normal"/>
    <w:next w:val="Normal"/>
    <w:link w:val="IntenseQuoteChar"/>
    <w:uiPriority w:val="30"/>
    <w:qFormat/>
    <w:rsid w:val="00430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9AD"/>
    <w:rPr>
      <w:i/>
      <w:iCs/>
      <w:color w:val="0F4761" w:themeColor="accent1" w:themeShade="BF"/>
    </w:rPr>
  </w:style>
  <w:style w:type="character" w:styleId="IntenseReference">
    <w:name w:val="Intense Reference"/>
    <w:basedOn w:val="DefaultParagraphFont"/>
    <w:uiPriority w:val="32"/>
    <w:qFormat/>
    <w:rsid w:val="004309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787381">
      <w:bodyDiv w:val="1"/>
      <w:marLeft w:val="0"/>
      <w:marRight w:val="0"/>
      <w:marTop w:val="0"/>
      <w:marBottom w:val="0"/>
      <w:divBdr>
        <w:top w:val="none" w:sz="0" w:space="0" w:color="auto"/>
        <w:left w:val="none" w:sz="0" w:space="0" w:color="auto"/>
        <w:bottom w:val="none" w:sz="0" w:space="0" w:color="auto"/>
        <w:right w:val="none" w:sz="0" w:space="0" w:color="auto"/>
      </w:divBdr>
    </w:div>
    <w:div w:id="120147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2024-03-30T07:32:00Z</dcterms:created>
  <dcterms:modified xsi:type="dcterms:W3CDTF">2024-03-30T07:36:00Z</dcterms:modified>
</cp:coreProperties>
</file>