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13BC" w14:textId="77777777" w:rsidR="002B7FCE" w:rsidRPr="002B7FCE" w:rsidRDefault="002B7FCE" w:rsidP="002B7FCE">
      <w:pPr>
        <w:jc w:val="center"/>
        <w:rPr>
          <w:b/>
          <w:bCs/>
          <w:sz w:val="28"/>
          <w:szCs w:val="28"/>
        </w:rPr>
      </w:pPr>
      <w:r w:rsidRPr="002B7FCE">
        <w:rPr>
          <w:b/>
          <w:bCs/>
          <w:sz w:val="28"/>
          <w:szCs w:val="28"/>
        </w:rPr>
        <w:t>Gender fluidity in fashion and beauty.</w:t>
      </w:r>
    </w:p>
    <w:p w14:paraId="5804CC1A" w14:textId="77EA7EA2" w:rsidR="002B7FCE" w:rsidRDefault="002B7FCE" w:rsidP="002B7FCE">
      <w:pPr>
        <w:jc w:val="both"/>
      </w:pPr>
      <w:r>
        <w:t>The traditional binary of men's and women's fashion is being disrupted by a powerful movement: gender fluidity. This movement celebrates the freedom to express oneself through clothing and beauty choices that transcend rigid gender norms. It's not just about breaking fashion rules; it's about dismantling stereotypes and embracing the spectrum of human identity.</w:t>
      </w:r>
    </w:p>
    <w:p w14:paraId="484EA107" w14:textId="02F4799F" w:rsidR="002B7FCE" w:rsidRDefault="002B7FCE" w:rsidP="002B7FCE">
      <w:pPr>
        <w:jc w:val="both"/>
      </w:pPr>
      <w:r>
        <w:t>Fashion Without Borders:</w:t>
      </w:r>
    </w:p>
    <w:p w14:paraId="6E5EB55F" w14:textId="70478634" w:rsidR="002B7FCE" w:rsidRDefault="002B7FCE" w:rsidP="002B7FCE">
      <w:pPr>
        <w:jc w:val="both"/>
      </w:pPr>
      <w:r>
        <w:t>Gender-fluid fashion rejects the idea of clothing having a designated gender. It encourages individuals to wear whatever resonates with them, regardless of societal expectations. This can involve:</w:t>
      </w:r>
    </w:p>
    <w:p w14:paraId="4260DD6C" w14:textId="77777777" w:rsidR="002B7FCE" w:rsidRDefault="002B7FCE" w:rsidP="002B7FCE">
      <w:pPr>
        <w:jc w:val="both"/>
      </w:pPr>
      <w:r>
        <w:t>Mixing traditionally masculine and feminine elements: A woman might wear a tailored suit with a feminine blouse, while a man might rock a skirt or a flowy shirt.</w:t>
      </w:r>
    </w:p>
    <w:p w14:paraId="191B3EE5" w14:textId="77777777" w:rsidR="002B7FCE" w:rsidRDefault="002B7FCE" w:rsidP="002B7FCE">
      <w:pPr>
        <w:jc w:val="both"/>
      </w:pPr>
      <w:r>
        <w:t>Embracing androgyny: Clothing that doesn't overtly identify as masculine or feminine creates a space for self-expression beyond traditional labels.</w:t>
      </w:r>
    </w:p>
    <w:p w14:paraId="454895AE" w14:textId="77777777" w:rsidR="002B7FCE" w:rsidRDefault="002B7FCE" w:rsidP="002B7FCE">
      <w:pPr>
        <w:jc w:val="both"/>
      </w:pPr>
      <w:r>
        <w:t>Unisex styles: Oversized t-shirts, bomber jackets, and sneakers become canvases for personal style, not restricted by gender.</w:t>
      </w:r>
    </w:p>
    <w:p w14:paraId="692D7A10" w14:textId="5C0871DD" w:rsidR="002B7FCE" w:rsidRDefault="002B7FCE" w:rsidP="002B7FCE">
      <w:pPr>
        <w:jc w:val="both"/>
      </w:pPr>
      <w:r>
        <w:t>Beauty Beyond Boundaries:</w:t>
      </w:r>
    </w:p>
    <w:p w14:paraId="6193FC8B" w14:textId="7D8114D0" w:rsidR="002B7FCE" w:rsidRDefault="002B7FCE" w:rsidP="002B7FCE">
      <w:pPr>
        <w:jc w:val="both"/>
      </w:pPr>
      <w:r>
        <w:t>Gender fluidity extends beyond clothing to the realm of beauty. Makeup, hairstyles, and accessories are no longer solely defined by masculinity or femininity. Here's how gender-fluid beauty is redefining the status quo:</w:t>
      </w:r>
    </w:p>
    <w:p w14:paraId="054C5490" w14:textId="77777777" w:rsidR="002B7FCE" w:rsidRDefault="002B7FCE" w:rsidP="002B7FCE">
      <w:pPr>
        <w:jc w:val="both"/>
      </w:pPr>
      <w:r>
        <w:t>Makeup for Everyone: Men are increasingly embracing makeup, from subtle enhancements to bold eyeliner and colorful eyeshadow. The focus is on self-expression, not adhering to gender norms.</w:t>
      </w:r>
    </w:p>
    <w:p w14:paraId="5C54D9A6" w14:textId="77777777" w:rsidR="002B7FCE" w:rsidRDefault="002B7FCE" w:rsidP="002B7FCE">
      <w:pPr>
        <w:jc w:val="both"/>
      </w:pPr>
      <w:r>
        <w:t>Breaking Hair Stereotypes: Long hair on men and short hair on women are becoming commonplace, challenging the traditional association of hairstyles with gender.</w:t>
      </w:r>
    </w:p>
    <w:p w14:paraId="3E2E9E21" w14:textId="77777777" w:rsidR="002B7FCE" w:rsidRDefault="002B7FCE" w:rsidP="002B7FCE">
      <w:pPr>
        <w:jc w:val="both"/>
      </w:pPr>
      <w:r>
        <w:t>Jewelry and Accessories: Traditionally feminine jewelry like pearls or earrings are finding acceptance on all genders, and accessories like statement hats or bold bags become tools for individual expression.</w:t>
      </w:r>
    </w:p>
    <w:p w14:paraId="34AEFC0F" w14:textId="62828C6E" w:rsidR="002B7FCE" w:rsidRDefault="002B7FCE" w:rsidP="002B7FCE">
      <w:pPr>
        <w:jc w:val="both"/>
      </w:pPr>
      <w:r>
        <w:t>The Impact of Gender Fluidity:</w:t>
      </w:r>
    </w:p>
    <w:p w14:paraId="3CB750B4" w14:textId="45523326" w:rsidR="002B7FCE" w:rsidRDefault="002B7FCE" w:rsidP="002B7FCE">
      <w:pPr>
        <w:jc w:val="both"/>
      </w:pPr>
      <w:r>
        <w:t xml:space="preserve">The rise of gender-fluid fashion and beauty </w:t>
      </w:r>
      <w:proofErr w:type="gramStart"/>
      <w:r>
        <w:t>has</w:t>
      </w:r>
      <w:proofErr w:type="gramEnd"/>
      <w:r>
        <w:t xml:space="preserve"> a significant impact:</w:t>
      </w:r>
    </w:p>
    <w:p w14:paraId="5F9FEB8C" w14:textId="77777777" w:rsidR="002B7FCE" w:rsidRDefault="002B7FCE" w:rsidP="002B7FCE">
      <w:pPr>
        <w:jc w:val="both"/>
      </w:pPr>
      <w:r>
        <w:t>Empowerment and Self-Expression: It allows individuals to express their unique identities authentically, fostering self-confidence and challenging traditional gender roles.</w:t>
      </w:r>
    </w:p>
    <w:p w14:paraId="151C31C1" w14:textId="77777777" w:rsidR="002B7FCE" w:rsidRDefault="002B7FCE" w:rsidP="002B7FCE">
      <w:pPr>
        <w:jc w:val="both"/>
      </w:pPr>
      <w:r>
        <w:t>Greater Inclusivity: It creates a more inclusive fashion and beauty landscape, where everyone feels welcome to express themselves beyond societal expectations.</w:t>
      </w:r>
    </w:p>
    <w:p w14:paraId="75AD6F0F" w14:textId="77777777" w:rsidR="002B7FCE" w:rsidRDefault="002B7FCE" w:rsidP="002B7FCE">
      <w:pPr>
        <w:jc w:val="both"/>
      </w:pPr>
      <w:r>
        <w:t>Breaking Down Stereotypes: By blurring the lines between masculine and feminine, it challenges narrow definitions of beauty and masculinity.</w:t>
      </w:r>
    </w:p>
    <w:p w14:paraId="72E6F0E5" w14:textId="5C55CC11" w:rsidR="002B7FCE" w:rsidRDefault="002B7FCE" w:rsidP="002B7FCE">
      <w:pPr>
        <w:jc w:val="both"/>
      </w:pPr>
      <w:r>
        <w:t>Challenges and the Road Ahead:</w:t>
      </w:r>
    </w:p>
    <w:p w14:paraId="48FCE431" w14:textId="37874B05" w:rsidR="002B7FCE" w:rsidRDefault="002B7FCE" w:rsidP="002B7FCE">
      <w:pPr>
        <w:jc w:val="both"/>
      </w:pPr>
      <w:r>
        <w:t>Despite its positive impact, gender fluidity in fashion and beauty still faces challenges:</w:t>
      </w:r>
    </w:p>
    <w:p w14:paraId="28CB10A8" w14:textId="77777777" w:rsidR="002B7FCE" w:rsidRDefault="002B7FCE" w:rsidP="002B7FCE">
      <w:pPr>
        <w:jc w:val="both"/>
      </w:pPr>
      <w:r>
        <w:lastRenderedPageBreak/>
        <w:t>Limited Representation: Mainstream media and advertising often lag behind, failing to showcase the diversity of gender expression.</w:t>
      </w:r>
    </w:p>
    <w:p w14:paraId="114AC33E" w14:textId="77777777" w:rsidR="002B7FCE" w:rsidRDefault="002B7FCE" w:rsidP="002B7FCE">
      <w:pPr>
        <w:jc w:val="both"/>
      </w:pPr>
      <w:r>
        <w:t>Lack of Size Inclusivity: Gender-fluid clothing options may not be readily available in a wide range of sizes, limiting accessibility.</w:t>
      </w:r>
    </w:p>
    <w:p w14:paraId="7C30DC90" w14:textId="77777777" w:rsidR="002B7FCE" w:rsidRDefault="002B7FCE" w:rsidP="002B7FCE">
      <w:pPr>
        <w:jc w:val="both"/>
      </w:pPr>
      <w:r>
        <w:t>Gender Stereotypes Persist: Shifting societal attitudes takes time, and individuals who embrace gender-fluid expression may still face social stigma.</w:t>
      </w:r>
    </w:p>
    <w:p w14:paraId="523490E8" w14:textId="77529E14" w:rsidR="002B7FCE" w:rsidRDefault="002B7FCE" w:rsidP="002B7FCE">
      <w:pPr>
        <w:jc w:val="both"/>
      </w:pPr>
      <w:r>
        <w:t>Moving Forward:</w:t>
      </w:r>
    </w:p>
    <w:p w14:paraId="55A375BA" w14:textId="19B2B190" w:rsidR="002B7FCE" w:rsidRDefault="002B7FCE" w:rsidP="002B7FCE">
      <w:pPr>
        <w:jc w:val="both"/>
      </w:pPr>
      <w:r>
        <w:t>The future of fashion and beauty lies in celebrating self-expression and breaking down rigid gender norms. Here's what can help:</w:t>
      </w:r>
    </w:p>
    <w:p w14:paraId="7AE845A5" w14:textId="77777777" w:rsidR="002B7FCE" w:rsidRDefault="002B7FCE" w:rsidP="002B7FCE">
      <w:pPr>
        <w:jc w:val="both"/>
      </w:pPr>
      <w:r>
        <w:t>Representation Matters: Supporting brands and designers who embrace gender-fluid aesthetics and showcase diverse models.</w:t>
      </w:r>
    </w:p>
    <w:p w14:paraId="3BC4CC6B" w14:textId="77777777" w:rsidR="002B7FCE" w:rsidRDefault="002B7FCE" w:rsidP="002B7FCE">
      <w:pPr>
        <w:jc w:val="both"/>
      </w:pPr>
      <w:r>
        <w:t>Challenge Stereotypes: Questioning assumptions about clothing and beauty choices associated with gender.</w:t>
      </w:r>
    </w:p>
    <w:p w14:paraId="07E2F9EB" w14:textId="77777777" w:rsidR="002B7FCE" w:rsidRDefault="002B7FCE" w:rsidP="002B7FCE">
      <w:pPr>
        <w:jc w:val="both"/>
      </w:pPr>
      <w:r>
        <w:t>Embrace Individuality: Experimenting with fashion and beauty choices that resonate with your unique identity.</w:t>
      </w:r>
    </w:p>
    <w:p w14:paraId="23FE0997" w14:textId="7EABA3AA" w:rsidR="004F4C6B" w:rsidRPr="002B7FCE" w:rsidRDefault="002B7FCE" w:rsidP="002B7FCE">
      <w:pPr>
        <w:jc w:val="both"/>
      </w:pPr>
      <w:r>
        <w:t>Gender fluidity in fashion and beauty is not just a trend; it's a cultural shift towards a more inclusive and expressive world. By embracing the freedom to express ourselves authentically, we can create a world where fashion and beauty celebrate the beautiful spectrum of human experience.</w:t>
      </w:r>
    </w:p>
    <w:sectPr w:rsidR="004F4C6B" w:rsidRPr="002B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227080"/>
    <w:rsid w:val="002B7FCE"/>
    <w:rsid w:val="003F3935"/>
    <w:rsid w:val="004F4C6B"/>
    <w:rsid w:val="00C7151D"/>
    <w:rsid w:val="00CD57F9"/>
    <w:rsid w:val="00D20740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Hammad Younas</cp:lastModifiedBy>
  <cp:revision>2</cp:revision>
  <dcterms:created xsi:type="dcterms:W3CDTF">2024-03-30T08:23:00Z</dcterms:created>
  <dcterms:modified xsi:type="dcterms:W3CDTF">2024-03-30T08:23:00Z</dcterms:modified>
</cp:coreProperties>
</file>