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45BF" w14:textId="77777777" w:rsidR="00960679" w:rsidRPr="00960679" w:rsidRDefault="00960679" w:rsidP="00960679">
      <w:pPr>
        <w:jc w:val="center"/>
        <w:rPr>
          <w:b/>
          <w:bCs/>
          <w:sz w:val="28"/>
          <w:szCs w:val="28"/>
        </w:rPr>
      </w:pPr>
      <w:r w:rsidRPr="00960679">
        <w:rPr>
          <w:b/>
          <w:bCs/>
          <w:sz w:val="28"/>
          <w:szCs w:val="28"/>
        </w:rPr>
        <w:t>The ethics of animal testing in the beauty industry.</w:t>
      </w:r>
    </w:p>
    <w:p w14:paraId="43F3CE20" w14:textId="3FA6AE21" w:rsidR="00960679" w:rsidRDefault="00960679" w:rsidP="00960679">
      <w:pPr>
        <w:jc w:val="both"/>
      </w:pPr>
      <w:r>
        <w:t xml:space="preserve">The allure of new cosmetics often masks a hidden cost: animal testing.  Millions of animals, from rabbits to mice, endure painful </w:t>
      </w:r>
      <w:proofErr w:type="gramStart"/>
      <w:r>
        <w:t>experiments  to</w:t>
      </w:r>
      <w:proofErr w:type="gramEnd"/>
      <w:r>
        <w:t xml:space="preserve"> assess the safety and efficacy of beauty products.  This practice raises profound ethical questions about the value of human vanity compared to animal welfare.</w:t>
      </w:r>
    </w:p>
    <w:p w14:paraId="1C9EFDDA" w14:textId="080EECFF" w:rsidR="00960679" w:rsidRDefault="00960679" w:rsidP="00960679">
      <w:pPr>
        <w:jc w:val="both"/>
      </w:pPr>
      <w:r>
        <w:t>The Case Against Animal Testing:</w:t>
      </w:r>
    </w:p>
    <w:p w14:paraId="533EE2A3" w14:textId="432F48F6" w:rsidR="00960679" w:rsidRDefault="00960679" w:rsidP="00960679">
      <w:pPr>
        <w:jc w:val="both"/>
      </w:pPr>
      <w:r>
        <w:t xml:space="preserve">Opponents of animal </w:t>
      </w:r>
      <w:proofErr w:type="gramStart"/>
      <w:r>
        <w:t>testing  highlight</w:t>
      </w:r>
      <w:proofErr w:type="gramEnd"/>
      <w:r>
        <w:t xml:space="preserve"> several compelling arguments:</w:t>
      </w:r>
    </w:p>
    <w:p w14:paraId="2E89767C" w14:textId="77777777" w:rsidR="00960679" w:rsidRDefault="00960679" w:rsidP="00960679">
      <w:pPr>
        <w:jc w:val="both"/>
      </w:pPr>
      <w:r>
        <w:t>Animal Suffering: These experiments can inflict significant pain and distress on animals. They may involve forceful application of chemicals, skin irritation tests, and even dissection.</w:t>
      </w:r>
    </w:p>
    <w:p w14:paraId="6A9342C5" w14:textId="77777777" w:rsidR="00960679" w:rsidRDefault="00960679" w:rsidP="00960679">
      <w:pPr>
        <w:jc w:val="both"/>
      </w:pPr>
      <w:r>
        <w:t>Scientific Limitations: Animal physiology can differ significantly from humans, making results unreliable. Positive results on animals don't always translate to safety for humans, and vice versa.</w:t>
      </w:r>
    </w:p>
    <w:p w14:paraId="2E756399" w14:textId="77777777" w:rsidR="00960679" w:rsidRDefault="00960679" w:rsidP="00960679">
      <w:pPr>
        <w:jc w:val="both"/>
      </w:pPr>
      <w:r>
        <w:t>Alternative Methods: Advanced in vitro (cell-based) testing and computer modeling offer more accurate and ethical alternatives for assessing product safety.</w:t>
      </w:r>
    </w:p>
    <w:p w14:paraId="687AAADD" w14:textId="77777777" w:rsidR="00960679" w:rsidRDefault="00960679" w:rsidP="00960679">
      <w:pPr>
        <w:jc w:val="both"/>
      </w:pPr>
      <w:r>
        <w:t>The Moral Imperative: Many argue that inflicting suffering on sentient creatures for non-essential products like cosmetics is simply wrong.</w:t>
      </w:r>
    </w:p>
    <w:p w14:paraId="3D93D635" w14:textId="75F7EC40" w:rsidR="00960679" w:rsidRDefault="00960679" w:rsidP="00960679">
      <w:pPr>
        <w:jc w:val="both"/>
      </w:pPr>
      <w:r>
        <w:t>The Defense of Animal Testing:</w:t>
      </w:r>
    </w:p>
    <w:p w14:paraId="30ABA590" w14:textId="76A012A3" w:rsidR="00960679" w:rsidRDefault="00960679" w:rsidP="00960679">
      <w:pPr>
        <w:jc w:val="both"/>
      </w:pPr>
      <w:r>
        <w:t>Proponents of animal testing often cite the following reasons:</w:t>
      </w:r>
    </w:p>
    <w:p w14:paraId="43FB588F" w14:textId="77777777" w:rsidR="00960679" w:rsidRDefault="00960679" w:rsidP="00960679">
      <w:pPr>
        <w:jc w:val="both"/>
      </w:pPr>
      <w:r>
        <w:t>Regulatory Requirements: Some countries still mandate animal testing for cosmetics. Companies may conduct these tests to comply with international regulations.</w:t>
      </w:r>
    </w:p>
    <w:p w14:paraId="1C813839" w14:textId="77777777" w:rsidR="00960679" w:rsidRDefault="00960679" w:rsidP="00960679">
      <w:pPr>
        <w:jc w:val="both"/>
      </w:pPr>
      <w:r>
        <w:t>Ensuring Safety: They argue that animal testing plays a crucial role in identifying potential allergens or toxins that could harm human consumers.</w:t>
      </w:r>
    </w:p>
    <w:p w14:paraId="2456A71E" w14:textId="77777777" w:rsidR="00960679" w:rsidRDefault="00960679" w:rsidP="00960679">
      <w:pPr>
        <w:jc w:val="both"/>
      </w:pPr>
      <w:r>
        <w:t>Medical Advancements: Research involving animals has contributed significantly to medical advancements. Some argue it's necessary for continued progress in cosmetics safety.</w:t>
      </w:r>
    </w:p>
    <w:p w14:paraId="1CEBA612" w14:textId="208DAFDA" w:rsidR="00960679" w:rsidRDefault="00960679" w:rsidP="00960679">
      <w:pPr>
        <w:jc w:val="both"/>
      </w:pPr>
      <w:r>
        <w:t>The Growing Movement for Change:</w:t>
      </w:r>
    </w:p>
    <w:p w14:paraId="40CFF576" w14:textId="23C03A6A" w:rsidR="00960679" w:rsidRDefault="00960679" w:rsidP="00960679">
      <w:pPr>
        <w:jc w:val="both"/>
      </w:pPr>
      <w:r>
        <w:t>Fortunately, the tide is turning against animal testing in the beauty industry:</w:t>
      </w:r>
    </w:p>
    <w:p w14:paraId="05089360" w14:textId="77777777" w:rsidR="00960679" w:rsidRDefault="00960679" w:rsidP="00960679">
      <w:pPr>
        <w:jc w:val="both"/>
      </w:pPr>
      <w:r>
        <w:t>Public Pressure: Consumers are increasingly demanding cruelty-free products, pressuring brands to adopt alternative testing methods.</w:t>
      </w:r>
    </w:p>
    <w:p w14:paraId="350A85BE" w14:textId="77777777" w:rsidR="00960679" w:rsidRDefault="00960679" w:rsidP="00960679">
      <w:pPr>
        <w:jc w:val="both"/>
      </w:pPr>
      <w:r>
        <w:t>Legislative Bans: A growing number of countries have banned or restricted animal testing for cosmetics, promoting alternative approaches.</w:t>
      </w:r>
    </w:p>
    <w:p w14:paraId="6FB9A8E1" w14:textId="77777777" w:rsidR="00960679" w:rsidRDefault="00960679" w:rsidP="00960679">
      <w:pPr>
        <w:jc w:val="both"/>
      </w:pPr>
      <w:r>
        <w:t>Scientific Innovation: Advancements in alternative testing methods are providing more reliable and efficient ways to assess product safety.</w:t>
      </w:r>
    </w:p>
    <w:p w14:paraId="0BE11525" w14:textId="5AFFD5F7" w:rsidR="00960679" w:rsidRDefault="00960679" w:rsidP="00960679">
      <w:pPr>
        <w:jc w:val="both"/>
      </w:pPr>
      <w:r>
        <w:t>The Path Forward:</w:t>
      </w:r>
    </w:p>
    <w:p w14:paraId="544FC8BC" w14:textId="32F0CD46" w:rsidR="00960679" w:rsidRDefault="00960679" w:rsidP="00960679">
      <w:pPr>
        <w:jc w:val="both"/>
      </w:pPr>
      <w:r>
        <w:t>For a more ethical future in the beauty industry:</w:t>
      </w:r>
    </w:p>
    <w:p w14:paraId="13D4C78A" w14:textId="77777777" w:rsidR="00960679" w:rsidRDefault="00960679" w:rsidP="00960679">
      <w:pPr>
        <w:jc w:val="both"/>
      </w:pPr>
      <w:r>
        <w:lastRenderedPageBreak/>
        <w:t>Supporting Cruelty-Free Brands: Look for brands that are certified cruelty-free and committed to alternative testing methods.</w:t>
      </w:r>
    </w:p>
    <w:p w14:paraId="64F7BA8B" w14:textId="77777777" w:rsidR="00960679" w:rsidRDefault="00960679" w:rsidP="00960679">
      <w:pPr>
        <w:jc w:val="both"/>
      </w:pPr>
      <w:r>
        <w:t>Educating Consumers: Spreading awareness about the issue empowers consumers to make informed choices.</w:t>
      </w:r>
    </w:p>
    <w:p w14:paraId="0EBC564B" w14:textId="77777777" w:rsidR="00960679" w:rsidRDefault="00960679" w:rsidP="00960679">
      <w:pPr>
        <w:jc w:val="both"/>
      </w:pPr>
      <w:r>
        <w:t>Advocating for Change: Supporting organizations working to end animal testing in the beauty industry.</w:t>
      </w:r>
    </w:p>
    <w:p w14:paraId="47E3C05D" w14:textId="012CE8EF" w:rsidR="00960679" w:rsidRDefault="00960679" w:rsidP="00960679">
      <w:pPr>
        <w:jc w:val="both"/>
      </w:pPr>
      <w:r>
        <w:t>Conclusion:</w:t>
      </w:r>
    </w:p>
    <w:p w14:paraId="23FE0997" w14:textId="63E91DE6" w:rsidR="004F4C6B" w:rsidRPr="00960679" w:rsidRDefault="00960679" w:rsidP="00960679">
      <w:pPr>
        <w:jc w:val="both"/>
      </w:pPr>
      <w:r>
        <w:t>The pursuit of beauty shouldn't come at the cost of animal suffering.  By embracing cruelty-free alternatives and supporting ethical brands, consumers can drive change in the beauty industry. As science advances and consumer awareness grows, a future free of animal testing in cosmetics seems increasingly achievable.</w:t>
      </w:r>
    </w:p>
    <w:sectPr w:rsidR="004F4C6B" w:rsidRPr="0096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026DC2"/>
    <w:rsid w:val="00227080"/>
    <w:rsid w:val="002B7FCE"/>
    <w:rsid w:val="003F3935"/>
    <w:rsid w:val="004F4C6B"/>
    <w:rsid w:val="00960679"/>
    <w:rsid w:val="009A74C7"/>
    <w:rsid w:val="00C7151D"/>
    <w:rsid w:val="00CD57F9"/>
    <w:rsid w:val="00D20740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Hammad Younas</cp:lastModifiedBy>
  <cp:revision>2</cp:revision>
  <dcterms:created xsi:type="dcterms:W3CDTF">2024-03-30T08:27:00Z</dcterms:created>
  <dcterms:modified xsi:type="dcterms:W3CDTF">2024-03-30T08:27:00Z</dcterms:modified>
</cp:coreProperties>
</file>