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D4DFE" w14:textId="77777777" w:rsidR="00026DC2" w:rsidRPr="00026DC2" w:rsidRDefault="00026DC2" w:rsidP="00026DC2">
      <w:pPr>
        <w:jc w:val="center"/>
        <w:rPr>
          <w:b/>
          <w:bCs/>
          <w:sz w:val="28"/>
          <w:szCs w:val="28"/>
        </w:rPr>
      </w:pPr>
      <w:r w:rsidRPr="00026DC2">
        <w:rPr>
          <w:b/>
          <w:bCs/>
          <w:sz w:val="28"/>
          <w:szCs w:val="28"/>
        </w:rPr>
        <w:t>The rise of inclusive sizing in fashion.</w:t>
      </w:r>
    </w:p>
    <w:p w14:paraId="0885728A" w14:textId="3D52AF62" w:rsidR="00026DC2" w:rsidRDefault="00026DC2" w:rsidP="00026DC2">
      <w:pPr>
        <w:jc w:val="both"/>
      </w:pPr>
      <w:r>
        <w:t>For far too long, fashion has catered to a limited size range, leaving a significant portion of the population feeling ostracized and excluded. Thankfully, a movement towards inclusive sizing is gaining momentum, transforming the fashion industry into a more welcoming and representative space. This shift is not just about vanity sizing or offering a wider range of numbers on clothing tags; it's about dismantling the "one-size-fits-all" mentality and celebrating the beautiful diversity of human bodies.</w:t>
      </w:r>
    </w:p>
    <w:p w14:paraId="30CE57FF" w14:textId="4B7E0A01" w:rsidR="00026DC2" w:rsidRDefault="00026DC2" w:rsidP="00026DC2">
      <w:pPr>
        <w:jc w:val="both"/>
      </w:pPr>
      <w:r>
        <w:t>Why Inclusive Sizing Matters:</w:t>
      </w:r>
    </w:p>
    <w:p w14:paraId="21E79465" w14:textId="0036A5AA" w:rsidR="00026DC2" w:rsidRDefault="00026DC2" w:rsidP="00026DC2">
      <w:pPr>
        <w:jc w:val="both"/>
      </w:pPr>
      <w:r>
        <w:t>The traditional fashion industry's narrow size range has several negative consequences:</w:t>
      </w:r>
    </w:p>
    <w:p w14:paraId="4C34A9C0" w14:textId="77777777" w:rsidR="00026DC2" w:rsidRDefault="00026DC2" w:rsidP="00026DC2">
      <w:pPr>
        <w:jc w:val="both"/>
      </w:pPr>
      <w:r>
        <w:t>Limited Representation: People of all sizes deserve to see themselves reflected in fashion campaigns and on runways. The lack of inclusive sizing sends a message that certain body types are not valued or welcome.</w:t>
      </w:r>
    </w:p>
    <w:p w14:paraId="1B611A65" w14:textId="77777777" w:rsidR="00026DC2" w:rsidRDefault="00026DC2" w:rsidP="00026DC2">
      <w:pPr>
        <w:jc w:val="both"/>
      </w:pPr>
      <w:r>
        <w:t>Low Self-Esteem: The constant struggle to find clothes that fit can be damaging to self-esteem, particularly for young people bombarded with unrealistic body ideals.</w:t>
      </w:r>
    </w:p>
    <w:p w14:paraId="773E60E4" w14:textId="77777777" w:rsidR="00026DC2" w:rsidRDefault="00026DC2" w:rsidP="00026DC2">
      <w:pPr>
        <w:jc w:val="both"/>
      </w:pPr>
      <w:r>
        <w:t>Missed Market Opportunity: Excluding a large portion of the population based on size limits the potential customer base for fashion brands.</w:t>
      </w:r>
    </w:p>
    <w:p w14:paraId="46DC758E" w14:textId="0225D3B0" w:rsidR="00026DC2" w:rsidRDefault="00026DC2" w:rsidP="00026DC2">
      <w:pPr>
        <w:jc w:val="both"/>
      </w:pPr>
      <w:r>
        <w:t>The Drivers of Change:</w:t>
      </w:r>
    </w:p>
    <w:p w14:paraId="376C2693" w14:textId="45E876E4" w:rsidR="00026DC2" w:rsidRDefault="00026DC2" w:rsidP="00026DC2">
      <w:pPr>
        <w:jc w:val="both"/>
      </w:pPr>
      <w:r>
        <w:t>Several factors are contributing to the rise of inclusive sizing:</w:t>
      </w:r>
    </w:p>
    <w:p w14:paraId="4B1097F0" w14:textId="77777777" w:rsidR="00026DC2" w:rsidRDefault="00026DC2" w:rsidP="00026DC2">
      <w:pPr>
        <w:jc w:val="both"/>
      </w:pPr>
      <w:r>
        <w:t>Body Positivity Movement: A growing social movement is challenging unrealistic beauty standards and promoting self-love at every size. Consumers are demanding clothes that celebrate their bodies, not shame them.</w:t>
      </w:r>
    </w:p>
    <w:p w14:paraId="56A1B76A" w14:textId="77777777" w:rsidR="00026DC2" w:rsidRDefault="00026DC2" w:rsidP="00026DC2">
      <w:pPr>
        <w:jc w:val="both"/>
      </w:pPr>
      <w:r>
        <w:t xml:space="preserve">The Power of </w:t>
      </w:r>
      <w:proofErr w:type="gramStart"/>
      <w:r>
        <w:t>Social Media</w:t>
      </w:r>
      <w:proofErr w:type="gramEnd"/>
      <w:r>
        <w:t>: Social media platforms provide a voice for individuals who have traditionally been excluded from mainstream fashion. Plus-size influencers and bloggers are showcasing diverse styles and inspiring change.</w:t>
      </w:r>
    </w:p>
    <w:p w14:paraId="1506468F" w14:textId="77777777" w:rsidR="00026DC2" w:rsidRDefault="00026DC2" w:rsidP="00026DC2">
      <w:pPr>
        <w:jc w:val="both"/>
      </w:pPr>
      <w:r>
        <w:t>Economic Imperative: The market for plus-size clothing is vast and growing. Brands are recognizing the financial benefits of catering to a wider range of body types.</w:t>
      </w:r>
    </w:p>
    <w:p w14:paraId="68CFAE8E" w14:textId="5A45E17E" w:rsidR="00026DC2" w:rsidRDefault="00026DC2" w:rsidP="00026DC2">
      <w:pPr>
        <w:jc w:val="both"/>
      </w:pPr>
      <w:r>
        <w:t>Challenges and the Road Ahead:</w:t>
      </w:r>
    </w:p>
    <w:p w14:paraId="5A7875A3" w14:textId="77777777" w:rsidR="00026DC2" w:rsidRDefault="00026DC2" w:rsidP="00026DC2">
      <w:pPr>
        <w:jc w:val="both"/>
      </w:pPr>
      <w:r>
        <w:t>Despite the progress, achieving true inclusivity in sizing requires ongoing efforts:</w:t>
      </w:r>
    </w:p>
    <w:p w14:paraId="05579C6A" w14:textId="2F1BD99F" w:rsidR="00026DC2" w:rsidRDefault="00026DC2" w:rsidP="00026DC2">
      <w:pPr>
        <w:jc w:val="both"/>
      </w:pPr>
      <w:r>
        <w:t>Moving Beyond Vanity Sizing: Simply labeling clothes with larger sizes isn't enough. Sizing needs to be accurate and reflect the actual proportions of different body types.</w:t>
      </w:r>
    </w:p>
    <w:p w14:paraId="0D18364C" w14:textId="77777777" w:rsidR="00026DC2" w:rsidRDefault="00026DC2" w:rsidP="00026DC2">
      <w:pPr>
        <w:jc w:val="both"/>
      </w:pPr>
      <w:r>
        <w:t>Cater to All Body Shapes: Inclusivity goes beyond just plus sizes. Petite and tall individuals also need clothing options that flatter their unique shapes.</w:t>
      </w:r>
    </w:p>
    <w:p w14:paraId="74E7C664" w14:textId="77777777" w:rsidR="00026DC2" w:rsidRDefault="00026DC2" w:rsidP="00026DC2">
      <w:pPr>
        <w:jc w:val="both"/>
      </w:pPr>
      <w:r>
        <w:t>Shifting the Narrative: Marketing campaigns need to showcase diverse body types wearing stylish and trendy clothing, not just focusing on stereotypical models.</w:t>
      </w:r>
    </w:p>
    <w:p w14:paraId="3B6685F7" w14:textId="7AD967F6" w:rsidR="00026DC2" w:rsidRDefault="00026DC2" w:rsidP="00026DC2">
      <w:pPr>
        <w:jc w:val="both"/>
      </w:pPr>
      <w:r>
        <w:t>The Future of Fashion Fits Everyone:</w:t>
      </w:r>
    </w:p>
    <w:p w14:paraId="72869FA8" w14:textId="34494B45" w:rsidR="00026DC2" w:rsidRDefault="00026DC2" w:rsidP="00026DC2">
      <w:pPr>
        <w:jc w:val="both"/>
      </w:pPr>
      <w:r>
        <w:lastRenderedPageBreak/>
        <w:t>The rise of inclusive sizing is a significant step towards a more equitable and representative fashion industry. Here's what the future holds:</w:t>
      </w:r>
    </w:p>
    <w:p w14:paraId="31A7DBDB" w14:textId="77777777" w:rsidR="00026DC2" w:rsidRDefault="00026DC2" w:rsidP="00026DC2">
      <w:pPr>
        <w:jc w:val="both"/>
      </w:pPr>
      <w:r>
        <w:t>Technology for a Perfect Fit: 3D body scanning technology can create custom-fit clothing, eliminating sizing limitations altogether.</w:t>
      </w:r>
    </w:p>
    <w:p w14:paraId="0FAA22B9" w14:textId="77777777" w:rsidR="00026DC2" w:rsidRDefault="00026DC2" w:rsidP="00026DC2">
      <w:pPr>
        <w:jc w:val="both"/>
      </w:pPr>
      <w:r>
        <w:t>Focus on Fit, Not Size: The emphasis will shift from arbitrary numbers on tags to ensuring clothes flatter a variety of body shapes.</w:t>
      </w:r>
    </w:p>
    <w:p w14:paraId="0D02D599" w14:textId="77777777" w:rsidR="00026DC2" w:rsidRDefault="00026DC2" w:rsidP="00026DC2">
      <w:pPr>
        <w:jc w:val="both"/>
      </w:pPr>
      <w:r>
        <w:t>Celebration of Diversity: Fashion will become a platform to celebrate the beauty of all body types, fostering self-acceptance and inclusivity.</w:t>
      </w:r>
    </w:p>
    <w:p w14:paraId="23FE0997" w14:textId="19F05714" w:rsidR="004F4C6B" w:rsidRPr="00026DC2" w:rsidRDefault="00026DC2" w:rsidP="00026DC2">
      <w:pPr>
        <w:jc w:val="both"/>
      </w:pPr>
      <w:r>
        <w:t>Inclusive sizing is not just about finding clothes that fit; it's about dismantling the idea that there's a single, "ideal" body shape. By embracing diversity and offering options for everyone, the fashion industry can truly become a space for self-expression and confidence, regardless of size.</w:t>
      </w:r>
    </w:p>
    <w:sectPr w:rsidR="004F4C6B" w:rsidRPr="0002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D"/>
    <w:rsid w:val="00026DC2"/>
    <w:rsid w:val="00227080"/>
    <w:rsid w:val="002B7FCE"/>
    <w:rsid w:val="003F3935"/>
    <w:rsid w:val="004F4C6B"/>
    <w:rsid w:val="00C7151D"/>
    <w:rsid w:val="00CD57F9"/>
    <w:rsid w:val="00D20740"/>
    <w:rsid w:val="00E577A9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0A0D"/>
  <w15:chartTrackingRefBased/>
  <w15:docId w15:val="{DEB22391-D69A-431E-9972-93655C7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Younas</dc:creator>
  <cp:keywords/>
  <dc:description/>
  <cp:lastModifiedBy>Hammad Younas</cp:lastModifiedBy>
  <cp:revision>2</cp:revision>
  <dcterms:created xsi:type="dcterms:W3CDTF">2024-03-30T08:25:00Z</dcterms:created>
  <dcterms:modified xsi:type="dcterms:W3CDTF">2024-03-30T08:25:00Z</dcterms:modified>
</cp:coreProperties>
</file>