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Illnesses conditions Cancer Cancer types adults Paget  disease nipple Paget  disease nipple also known Paget  disease breast rare type breast cancer term Paget  disease nipple used distinguish condition Paget  disease bone occurs normal cycle bone growth disrupted leading bones becoming weak deformed similar type skin cancer also occur parts body rest section use term Paget  disease refer Paget  disease nipple breast Paget  disease usually affects skin one nipple produces eczemalike symptoms appearing itchy red rash nipple extend darker area surrounding skin areola also appear small ulcer dry red flay patches skin similar psoriasis possible symptoms include  experiencing itchiness burning bleeding nipple looks normal  red dry scaly  extremely unlikely Paget  disease still checked doctor Paget  disease usually sign breast cancer tissue behind nipple breast tissue away nipple breast cancer either small amount cases evidence Paget  disease nipple changes half cases Paget  disease nipple lump found breast majority people lump invasion breast cancer although necessarily mean spread people Paget  disease nipple  lump noninvasion breast cancer visit of notice changes skin nipple areola darker area skin around nipple Paget  disease form breast cancer sooner  diagnosed better outcome likely Speak of develop lump breast breast lumps cancerous  important checked Head Paget  disease treated way breast cancer Surgery usually first line treatment unlike forms breast cancer involves removing breast tissue includes nipple areola may followed combination Paget  disease detected treated early stages  good chance recovery Head Paget  disease treated Edifying certain lifestyle factors reducing alcohol intake regular exercise may reduce risk developing certain types cancer including breast cancer However factors remain controversial</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